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0281855B"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C81DF0">
        <w:rPr>
          <w:rFonts w:asciiTheme="majorHAnsi" w:hAnsiTheme="majorHAnsi"/>
          <w:color w:val="FFFFFF" w:themeColor="background1"/>
          <w:sz w:val="72"/>
          <w:szCs w:val="72"/>
        </w:rPr>
        <w:t>mars</w:t>
      </w:r>
      <w:r w:rsidR="003D61F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770A9B90" w14:textId="5A901F15" w:rsidR="00C81DF0"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07507824" w:history="1">
        <w:r w:rsidR="00C81DF0" w:rsidRPr="00046B25">
          <w:rPr>
            <w:rStyle w:val="Hyperlink"/>
            <w:noProof/>
          </w:rPr>
          <w:t>Innledning</w:t>
        </w:r>
        <w:r w:rsidR="00C81DF0">
          <w:rPr>
            <w:noProof/>
            <w:webHidden/>
          </w:rPr>
          <w:tab/>
        </w:r>
        <w:r w:rsidR="00C81DF0">
          <w:rPr>
            <w:noProof/>
            <w:webHidden/>
          </w:rPr>
          <w:fldChar w:fldCharType="begin"/>
        </w:r>
        <w:r w:rsidR="00C81DF0">
          <w:rPr>
            <w:noProof/>
            <w:webHidden/>
          </w:rPr>
          <w:instrText xml:space="preserve"> PAGEREF _Toc507507824 \h </w:instrText>
        </w:r>
        <w:r w:rsidR="00C81DF0">
          <w:rPr>
            <w:noProof/>
            <w:webHidden/>
          </w:rPr>
        </w:r>
        <w:r w:rsidR="00C81DF0">
          <w:rPr>
            <w:noProof/>
            <w:webHidden/>
          </w:rPr>
          <w:fldChar w:fldCharType="separate"/>
        </w:r>
        <w:r w:rsidR="00C81DF0">
          <w:rPr>
            <w:noProof/>
            <w:webHidden/>
          </w:rPr>
          <w:t>3</w:t>
        </w:r>
        <w:r w:rsidR="00C81DF0">
          <w:rPr>
            <w:noProof/>
            <w:webHidden/>
          </w:rPr>
          <w:fldChar w:fldCharType="end"/>
        </w:r>
      </w:hyperlink>
    </w:p>
    <w:p w14:paraId="6CFEE0D1" w14:textId="24FDB6D4" w:rsidR="00C81DF0" w:rsidRDefault="00035BE5">
      <w:pPr>
        <w:pStyle w:val="TOC3"/>
        <w:rPr>
          <w:rFonts w:eastAsiaTheme="minorEastAsia"/>
          <w:b w:val="0"/>
          <w:smallCaps w:val="0"/>
          <w:sz w:val="22"/>
          <w:lang w:val="en-US" w:eastAsia="en-US" w:bidi="ar-SA"/>
        </w:rPr>
      </w:pPr>
      <w:hyperlink w:anchor="_Toc507507825" w:history="1">
        <w:r w:rsidR="00C81DF0" w:rsidRPr="00046B25">
          <w:rPr>
            <w:rStyle w:val="Hyperlink"/>
          </w:rPr>
          <w:t>Tidligere versjoner</w:t>
        </w:r>
        <w:r w:rsidR="00C81DF0">
          <w:rPr>
            <w:webHidden/>
          </w:rPr>
          <w:tab/>
        </w:r>
        <w:r w:rsidR="00C81DF0">
          <w:rPr>
            <w:webHidden/>
          </w:rPr>
          <w:fldChar w:fldCharType="begin"/>
        </w:r>
        <w:r w:rsidR="00C81DF0">
          <w:rPr>
            <w:webHidden/>
          </w:rPr>
          <w:instrText xml:space="preserve"> PAGEREF _Toc507507825 \h </w:instrText>
        </w:r>
        <w:r w:rsidR="00C81DF0">
          <w:rPr>
            <w:webHidden/>
          </w:rPr>
        </w:r>
        <w:r w:rsidR="00C81DF0">
          <w:rPr>
            <w:webHidden/>
          </w:rPr>
          <w:fldChar w:fldCharType="separate"/>
        </w:r>
        <w:r w:rsidR="00C81DF0">
          <w:rPr>
            <w:webHidden/>
          </w:rPr>
          <w:t>3</w:t>
        </w:r>
        <w:r w:rsidR="00C81DF0">
          <w:rPr>
            <w:webHidden/>
          </w:rPr>
          <w:fldChar w:fldCharType="end"/>
        </w:r>
      </w:hyperlink>
    </w:p>
    <w:p w14:paraId="0903955C" w14:textId="0675F241" w:rsidR="00C81DF0" w:rsidRDefault="00035BE5">
      <w:pPr>
        <w:pStyle w:val="TOC3"/>
        <w:rPr>
          <w:rFonts w:eastAsiaTheme="minorEastAsia"/>
          <w:b w:val="0"/>
          <w:smallCaps w:val="0"/>
          <w:sz w:val="22"/>
          <w:lang w:val="en-US" w:eastAsia="en-US" w:bidi="ar-SA"/>
        </w:rPr>
      </w:pPr>
      <w:hyperlink w:anchor="_Toc507507826" w:history="1">
        <w:r w:rsidR="00C81DF0" w:rsidRPr="00046B25">
          <w:rPr>
            <w:rStyle w:val="Hyperlink"/>
          </w:rPr>
          <w:t>Oppklaringer og sammendrag av endringer</w:t>
        </w:r>
        <w:r w:rsidR="00C81DF0">
          <w:rPr>
            <w:webHidden/>
          </w:rPr>
          <w:tab/>
        </w:r>
        <w:r w:rsidR="00C81DF0">
          <w:rPr>
            <w:webHidden/>
          </w:rPr>
          <w:fldChar w:fldCharType="begin"/>
        </w:r>
        <w:r w:rsidR="00C81DF0">
          <w:rPr>
            <w:webHidden/>
          </w:rPr>
          <w:instrText xml:space="preserve"> PAGEREF _Toc507507826 \h </w:instrText>
        </w:r>
        <w:r w:rsidR="00C81DF0">
          <w:rPr>
            <w:webHidden/>
          </w:rPr>
        </w:r>
        <w:r w:rsidR="00C81DF0">
          <w:rPr>
            <w:webHidden/>
          </w:rPr>
          <w:fldChar w:fldCharType="separate"/>
        </w:r>
        <w:r w:rsidR="00C81DF0">
          <w:rPr>
            <w:webHidden/>
          </w:rPr>
          <w:t>3</w:t>
        </w:r>
        <w:r w:rsidR="00C81DF0">
          <w:rPr>
            <w:webHidden/>
          </w:rPr>
          <w:fldChar w:fldCharType="end"/>
        </w:r>
      </w:hyperlink>
    </w:p>
    <w:p w14:paraId="69859F65" w14:textId="1D19FEA7" w:rsidR="00C81DF0" w:rsidRDefault="00035BE5">
      <w:pPr>
        <w:pStyle w:val="TOC1"/>
        <w:tabs>
          <w:tab w:val="right" w:leader="dot" w:pos="5030"/>
        </w:tabs>
        <w:rPr>
          <w:rFonts w:eastAsiaTheme="minorEastAsia"/>
          <w:b w:val="0"/>
          <w:caps w:val="0"/>
          <w:noProof/>
          <w:sz w:val="22"/>
          <w:lang w:val="en-US" w:eastAsia="en-US" w:bidi="ar-SA"/>
        </w:rPr>
      </w:pPr>
      <w:hyperlink w:anchor="_Toc507507827" w:history="1">
        <w:r w:rsidR="00C81DF0" w:rsidRPr="00046B25">
          <w:rPr>
            <w:rStyle w:val="Hyperlink"/>
            <w:noProof/>
          </w:rPr>
          <w:t>Generelle vilkår</w:t>
        </w:r>
        <w:r w:rsidR="00C81DF0">
          <w:rPr>
            <w:noProof/>
            <w:webHidden/>
          </w:rPr>
          <w:tab/>
        </w:r>
        <w:r w:rsidR="00C81DF0">
          <w:rPr>
            <w:noProof/>
            <w:webHidden/>
          </w:rPr>
          <w:fldChar w:fldCharType="begin"/>
        </w:r>
        <w:r w:rsidR="00C81DF0">
          <w:rPr>
            <w:noProof/>
            <w:webHidden/>
          </w:rPr>
          <w:instrText xml:space="preserve"> PAGEREF _Toc507507827 \h </w:instrText>
        </w:r>
        <w:r w:rsidR="00C81DF0">
          <w:rPr>
            <w:noProof/>
            <w:webHidden/>
          </w:rPr>
        </w:r>
        <w:r w:rsidR="00C81DF0">
          <w:rPr>
            <w:noProof/>
            <w:webHidden/>
          </w:rPr>
          <w:fldChar w:fldCharType="separate"/>
        </w:r>
        <w:r w:rsidR="00C81DF0">
          <w:rPr>
            <w:noProof/>
            <w:webHidden/>
          </w:rPr>
          <w:t>4</w:t>
        </w:r>
        <w:r w:rsidR="00C81DF0">
          <w:rPr>
            <w:noProof/>
            <w:webHidden/>
          </w:rPr>
          <w:fldChar w:fldCharType="end"/>
        </w:r>
      </w:hyperlink>
    </w:p>
    <w:p w14:paraId="4640CFA4" w14:textId="61CD6497" w:rsidR="00C81DF0" w:rsidRDefault="00035BE5">
      <w:pPr>
        <w:pStyle w:val="TOC5"/>
        <w:tabs>
          <w:tab w:val="right" w:leader="dot" w:pos="5030"/>
        </w:tabs>
        <w:rPr>
          <w:rFonts w:eastAsiaTheme="minorEastAsia"/>
          <w:noProof/>
          <w:sz w:val="22"/>
          <w:lang w:val="en-US" w:eastAsia="en-US" w:bidi="ar-SA"/>
        </w:rPr>
      </w:pPr>
      <w:hyperlink w:anchor="_Toc507507828" w:history="1">
        <w:r w:rsidR="00C81DF0" w:rsidRPr="00046B25">
          <w:rPr>
            <w:rStyle w:val="Hyperlink"/>
            <w:noProof/>
          </w:rPr>
          <w:t>Definisjoner</w:t>
        </w:r>
        <w:r w:rsidR="00C81DF0">
          <w:rPr>
            <w:noProof/>
            <w:webHidden/>
          </w:rPr>
          <w:tab/>
        </w:r>
        <w:r w:rsidR="00C81DF0">
          <w:rPr>
            <w:noProof/>
            <w:webHidden/>
          </w:rPr>
          <w:fldChar w:fldCharType="begin"/>
        </w:r>
        <w:r w:rsidR="00C81DF0">
          <w:rPr>
            <w:noProof/>
            <w:webHidden/>
          </w:rPr>
          <w:instrText xml:space="preserve"> PAGEREF _Toc507507828 \h </w:instrText>
        </w:r>
        <w:r w:rsidR="00C81DF0">
          <w:rPr>
            <w:noProof/>
            <w:webHidden/>
          </w:rPr>
        </w:r>
        <w:r w:rsidR="00C81DF0">
          <w:rPr>
            <w:noProof/>
            <w:webHidden/>
          </w:rPr>
          <w:fldChar w:fldCharType="separate"/>
        </w:r>
        <w:r w:rsidR="00C81DF0">
          <w:rPr>
            <w:noProof/>
            <w:webHidden/>
          </w:rPr>
          <w:t>4</w:t>
        </w:r>
        <w:r w:rsidR="00C81DF0">
          <w:rPr>
            <w:noProof/>
            <w:webHidden/>
          </w:rPr>
          <w:fldChar w:fldCharType="end"/>
        </w:r>
      </w:hyperlink>
    </w:p>
    <w:p w14:paraId="3F6A9A46" w14:textId="44DF736E" w:rsidR="00C81DF0" w:rsidRDefault="00035BE5">
      <w:pPr>
        <w:pStyle w:val="TOC5"/>
        <w:tabs>
          <w:tab w:val="right" w:leader="dot" w:pos="5030"/>
        </w:tabs>
        <w:rPr>
          <w:rFonts w:eastAsiaTheme="minorEastAsia"/>
          <w:noProof/>
          <w:sz w:val="22"/>
          <w:lang w:val="en-US" w:eastAsia="en-US" w:bidi="ar-SA"/>
        </w:rPr>
      </w:pPr>
      <w:hyperlink w:anchor="_Toc507507829" w:history="1">
        <w:r w:rsidR="00C81DF0" w:rsidRPr="00046B25">
          <w:rPr>
            <w:rStyle w:val="Hyperlink"/>
            <w:noProof/>
          </w:rPr>
          <w:t>Oppdatering av Vilkår for Elektroniske Tjenester</w:t>
        </w:r>
        <w:r w:rsidR="00C81DF0">
          <w:rPr>
            <w:noProof/>
            <w:webHidden/>
          </w:rPr>
          <w:tab/>
        </w:r>
        <w:r w:rsidR="00C81DF0">
          <w:rPr>
            <w:noProof/>
            <w:webHidden/>
          </w:rPr>
          <w:fldChar w:fldCharType="begin"/>
        </w:r>
        <w:r w:rsidR="00C81DF0">
          <w:rPr>
            <w:noProof/>
            <w:webHidden/>
          </w:rPr>
          <w:instrText xml:space="preserve"> PAGEREF _Toc507507829 \h </w:instrText>
        </w:r>
        <w:r w:rsidR="00C81DF0">
          <w:rPr>
            <w:noProof/>
            <w:webHidden/>
          </w:rPr>
        </w:r>
        <w:r w:rsidR="00C81DF0">
          <w:rPr>
            <w:noProof/>
            <w:webHidden/>
          </w:rPr>
          <w:fldChar w:fldCharType="separate"/>
        </w:r>
        <w:r w:rsidR="00C81DF0">
          <w:rPr>
            <w:noProof/>
            <w:webHidden/>
          </w:rPr>
          <w:t>4</w:t>
        </w:r>
        <w:r w:rsidR="00C81DF0">
          <w:rPr>
            <w:noProof/>
            <w:webHidden/>
          </w:rPr>
          <w:fldChar w:fldCharType="end"/>
        </w:r>
      </w:hyperlink>
    </w:p>
    <w:p w14:paraId="77AD4525" w14:textId="28B77233" w:rsidR="00C81DF0" w:rsidRDefault="00035BE5">
      <w:pPr>
        <w:pStyle w:val="TOC5"/>
        <w:tabs>
          <w:tab w:val="right" w:leader="dot" w:pos="5030"/>
        </w:tabs>
        <w:rPr>
          <w:rFonts w:eastAsiaTheme="minorEastAsia"/>
          <w:noProof/>
          <w:sz w:val="22"/>
          <w:lang w:val="en-US" w:eastAsia="en-US" w:bidi="ar-SA"/>
        </w:rPr>
      </w:pPr>
      <w:hyperlink w:anchor="_Toc507507830" w:history="1">
        <w:r w:rsidR="00C81DF0" w:rsidRPr="00046B25">
          <w:rPr>
            <w:rStyle w:val="Hyperlink"/>
            <w:noProof/>
          </w:rPr>
          <w:t>Endringer og tilgjengelighet for Elektroniske Tjenester</w:t>
        </w:r>
        <w:r w:rsidR="00C81DF0">
          <w:rPr>
            <w:noProof/>
            <w:webHidden/>
          </w:rPr>
          <w:tab/>
        </w:r>
        <w:r w:rsidR="00C81DF0">
          <w:rPr>
            <w:noProof/>
            <w:webHidden/>
          </w:rPr>
          <w:fldChar w:fldCharType="begin"/>
        </w:r>
        <w:r w:rsidR="00C81DF0">
          <w:rPr>
            <w:noProof/>
            <w:webHidden/>
          </w:rPr>
          <w:instrText xml:space="preserve"> PAGEREF _Toc507507830 \h </w:instrText>
        </w:r>
        <w:r w:rsidR="00C81DF0">
          <w:rPr>
            <w:noProof/>
            <w:webHidden/>
          </w:rPr>
        </w:r>
        <w:r w:rsidR="00C81DF0">
          <w:rPr>
            <w:noProof/>
            <w:webHidden/>
          </w:rPr>
          <w:fldChar w:fldCharType="separate"/>
        </w:r>
        <w:r w:rsidR="00C81DF0">
          <w:rPr>
            <w:noProof/>
            <w:webHidden/>
          </w:rPr>
          <w:t>4</w:t>
        </w:r>
        <w:r w:rsidR="00C81DF0">
          <w:rPr>
            <w:noProof/>
            <w:webHidden/>
          </w:rPr>
          <w:fldChar w:fldCharType="end"/>
        </w:r>
      </w:hyperlink>
    </w:p>
    <w:p w14:paraId="4D4294DA" w14:textId="5907D879" w:rsidR="00C81DF0" w:rsidRDefault="00035BE5">
      <w:pPr>
        <w:pStyle w:val="TOC5"/>
        <w:tabs>
          <w:tab w:val="right" w:leader="dot" w:pos="5030"/>
        </w:tabs>
        <w:rPr>
          <w:rFonts w:eastAsiaTheme="minorEastAsia"/>
          <w:noProof/>
          <w:sz w:val="22"/>
          <w:lang w:val="en-US" w:eastAsia="en-US" w:bidi="ar-SA"/>
        </w:rPr>
      </w:pPr>
      <w:hyperlink w:anchor="_Toc507507831" w:history="1">
        <w:r w:rsidR="00C81DF0" w:rsidRPr="00046B25">
          <w:rPr>
            <w:rStyle w:val="Hyperlink"/>
            <w:noProof/>
          </w:rPr>
          <w:t>Oppbevaring av data</w:t>
        </w:r>
        <w:r w:rsidR="00C81DF0">
          <w:rPr>
            <w:noProof/>
            <w:webHidden/>
          </w:rPr>
          <w:tab/>
        </w:r>
        <w:r w:rsidR="00C81DF0">
          <w:rPr>
            <w:noProof/>
            <w:webHidden/>
          </w:rPr>
          <w:fldChar w:fldCharType="begin"/>
        </w:r>
        <w:r w:rsidR="00C81DF0">
          <w:rPr>
            <w:noProof/>
            <w:webHidden/>
          </w:rPr>
          <w:instrText xml:space="preserve"> PAGEREF _Toc507507831 \h </w:instrText>
        </w:r>
        <w:r w:rsidR="00C81DF0">
          <w:rPr>
            <w:noProof/>
            <w:webHidden/>
          </w:rPr>
        </w:r>
        <w:r w:rsidR="00C81DF0">
          <w:rPr>
            <w:noProof/>
            <w:webHidden/>
          </w:rPr>
          <w:fldChar w:fldCharType="separate"/>
        </w:r>
        <w:r w:rsidR="00C81DF0">
          <w:rPr>
            <w:noProof/>
            <w:webHidden/>
          </w:rPr>
          <w:t>5</w:t>
        </w:r>
        <w:r w:rsidR="00C81DF0">
          <w:rPr>
            <w:noProof/>
            <w:webHidden/>
          </w:rPr>
          <w:fldChar w:fldCharType="end"/>
        </w:r>
      </w:hyperlink>
    </w:p>
    <w:p w14:paraId="0E554524" w14:textId="4722CF95" w:rsidR="00C81DF0" w:rsidRDefault="00035BE5">
      <w:pPr>
        <w:pStyle w:val="TOC5"/>
        <w:tabs>
          <w:tab w:val="right" w:leader="dot" w:pos="5030"/>
        </w:tabs>
        <w:rPr>
          <w:rFonts w:eastAsiaTheme="minorEastAsia"/>
          <w:noProof/>
          <w:sz w:val="22"/>
          <w:lang w:val="en-US" w:eastAsia="en-US" w:bidi="ar-SA"/>
        </w:rPr>
      </w:pPr>
      <w:hyperlink w:anchor="_Toc507507832" w:history="1">
        <w:r w:rsidR="00C81DF0" w:rsidRPr="00046B25">
          <w:rPr>
            <w:rStyle w:val="Hyperlink"/>
            <w:noProof/>
          </w:rPr>
          <w:t>Bruk av programvaren med den elektroniske tjenesten</w:t>
        </w:r>
        <w:r w:rsidR="00C81DF0">
          <w:rPr>
            <w:noProof/>
            <w:webHidden/>
          </w:rPr>
          <w:tab/>
        </w:r>
        <w:r w:rsidR="00C81DF0">
          <w:rPr>
            <w:noProof/>
            <w:webHidden/>
          </w:rPr>
          <w:fldChar w:fldCharType="begin"/>
        </w:r>
        <w:r w:rsidR="00C81DF0">
          <w:rPr>
            <w:noProof/>
            <w:webHidden/>
          </w:rPr>
          <w:instrText xml:space="preserve"> PAGEREF _Toc507507832 \h </w:instrText>
        </w:r>
        <w:r w:rsidR="00C81DF0">
          <w:rPr>
            <w:noProof/>
            <w:webHidden/>
          </w:rPr>
        </w:r>
        <w:r w:rsidR="00C81DF0">
          <w:rPr>
            <w:noProof/>
            <w:webHidden/>
          </w:rPr>
          <w:fldChar w:fldCharType="separate"/>
        </w:r>
        <w:r w:rsidR="00C81DF0">
          <w:rPr>
            <w:noProof/>
            <w:webHidden/>
          </w:rPr>
          <w:t>5</w:t>
        </w:r>
        <w:r w:rsidR="00C81DF0">
          <w:rPr>
            <w:noProof/>
            <w:webHidden/>
          </w:rPr>
          <w:fldChar w:fldCharType="end"/>
        </w:r>
      </w:hyperlink>
    </w:p>
    <w:p w14:paraId="784A36AA" w14:textId="46AF44BD" w:rsidR="00C81DF0" w:rsidRDefault="00035BE5">
      <w:pPr>
        <w:pStyle w:val="TOC5"/>
        <w:tabs>
          <w:tab w:val="right" w:leader="dot" w:pos="5030"/>
        </w:tabs>
        <w:rPr>
          <w:rFonts w:eastAsiaTheme="minorEastAsia"/>
          <w:noProof/>
          <w:sz w:val="22"/>
          <w:lang w:val="en-US" w:eastAsia="en-US" w:bidi="ar-SA"/>
        </w:rPr>
      </w:pPr>
      <w:hyperlink w:anchor="_Toc507507833" w:history="1">
        <w:r w:rsidR="00C81DF0" w:rsidRPr="00046B25">
          <w:rPr>
            <w:rStyle w:val="Hyperlink"/>
            <w:noProof/>
          </w:rPr>
          <w:t>Ikke-Microsoft-produkter</w:t>
        </w:r>
        <w:r w:rsidR="00C81DF0">
          <w:rPr>
            <w:noProof/>
            <w:webHidden/>
          </w:rPr>
          <w:tab/>
        </w:r>
        <w:r w:rsidR="00C81DF0">
          <w:rPr>
            <w:noProof/>
            <w:webHidden/>
          </w:rPr>
          <w:fldChar w:fldCharType="begin"/>
        </w:r>
        <w:r w:rsidR="00C81DF0">
          <w:rPr>
            <w:noProof/>
            <w:webHidden/>
          </w:rPr>
          <w:instrText xml:space="preserve"> PAGEREF _Toc507507833 \h </w:instrText>
        </w:r>
        <w:r w:rsidR="00C81DF0">
          <w:rPr>
            <w:noProof/>
            <w:webHidden/>
          </w:rPr>
        </w:r>
        <w:r w:rsidR="00C81DF0">
          <w:rPr>
            <w:noProof/>
            <w:webHidden/>
          </w:rPr>
          <w:fldChar w:fldCharType="separate"/>
        </w:r>
        <w:r w:rsidR="00C81DF0">
          <w:rPr>
            <w:noProof/>
            <w:webHidden/>
          </w:rPr>
          <w:t>5</w:t>
        </w:r>
        <w:r w:rsidR="00C81DF0">
          <w:rPr>
            <w:noProof/>
            <w:webHidden/>
          </w:rPr>
          <w:fldChar w:fldCharType="end"/>
        </w:r>
      </w:hyperlink>
    </w:p>
    <w:p w14:paraId="522007A0" w14:textId="1C8B371D" w:rsidR="00C81DF0" w:rsidRDefault="00035BE5">
      <w:pPr>
        <w:pStyle w:val="TOC5"/>
        <w:tabs>
          <w:tab w:val="right" w:leader="dot" w:pos="5030"/>
        </w:tabs>
        <w:rPr>
          <w:rFonts w:eastAsiaTheme="minorEastAsia"/>
          <w:noProof/>
          <w:sz w:val="22"/>
          <w:lang w:val="en-US" w:eastAsia="en-US" w:bidi="ar-SA"/>
        </w:rPr>
      </w:pPr>
      <w:hyperlink w:anchor="_Toc507507834" w:history="1">
        <w:r w:rsidR="00C81DF0" w:rsidRPr="00046B25">
          <w:rPr>
            <w:rStyle w:val="Hyperlink"/>
            <w:noProof/>
          </w:rPr>
          <w:t>Retningslinjer for godkjent bruk</w:t>
        </w:r>
        <w:r w:rsidR="00C81DF0">
          <w:rPr>
            <w:noProof/>
            <w:webHidden/>
          </w:rPr>
          <w:tab/>
        </w:r>
        <w:r w:rsidR="00C81DF0">
          <w:rPr>
            <w:noProof/>
            <w:webHidden/>
          </w:rPr>
          <w:fldChar w:fldCharType="begin"/>
        </w:r>
        <w:r w:rsidR="00C81DF0">
          <w:rPr>
            <w:noProof/>
            <w:webHidden/>
          </w:rPr>
          <w:instrText xml:space="preserve"> PAGEREF _Toc507507834 \h </w:instrText>
        </w:r>
        <w:r w:rsidR="00C81DF0">
          <w:rPr>
            <w:noProof/>
            <w:webHidden/>
          </w:rPr>
        </w:r>
        <w:r w:rsidR="00C81DF0">
          <w:rPr>
            <w:noProof/>
            <w:webHidden/>
          </w:rPr>
          <w:fldChar w:fldCharType="separate"/>
        </w:r>
        <w:r w:rsidR="00C81DF0">
          <w:rPr>
            <w:noProof/>
            <w:webHidden/>
          </w:rPr>
          <w:t>5</w:t>
        </w:r>
        <w:r w:rsidR="00C81DF0">
          <w:rPr>
            <w:noProof/>
            <w:webHidden/>
          </w:rPr>
          <w:fldChar w:fldCharType="end"/>
        </w:r>
      </w:hyperlink>
    </w:p>
    <w:p w14:paraId="31D1664F" w14:textId="24B36249" w:rsidR="00C81DF0" w:rsidRDefault="00035BE5">
      <w:pPr>
        <w:pStyle w:val="TOC5"/>
        <w:tabs>
          <w:tab w:val="right" w:leader="dot" w:pos="5030"/>
        </w:tabs>
        <w:rPr>
          <w:rFonts w:eastAsiaTheme="minorEastAsia"/>
          <w:noProof/>
          <w:sz w:val="22"/>
          <w:lang w:val="en-US" w:eastAsia="en-US" w:bidi="ar-SA"/>
        </w:rPr>
      </w:pPr>
      <w:hyperlink w:anchor="_Toc507507835" w:history="1">
        <w:r w:rsidR="00C81DF0" w:rsidRPr="00046B25">
          <w:rPr>
            <w:rStyle w:val="Hyperlink"/>
            <w:noProof/>
          </w:rPr>
          <w:t>Tekniske begrensninger</w:t>
        </w:r>
        <w:r w:rsidR="00C81DF0">
          <w:rPr>
            <w:noProof/>
            <w:webHidden/>
          </w:rPr>
          <w:tab/>
        </w:r>
        <w:r w:rsidR="00C81DF0">
          <w:rPr>
            <w:noProof/>
            <w:webHidden/>
          </w:rPr>
          <w:fldChar w:fldCharType="begin"/>
        </w:r>
        <w:r w:rsidR="00C81DF0">
          <w:rPr>
            <w:noProof/>
            <w:webHidden/>
          </w:rPr>
          <w:instrText xml:space="preserve"> PAGEREF _Toc507507835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494EAEBA" w14:textId="63E58D99" w:rsidR="00C81DF0" w:rsidRDefault="00035BE5">
      <w:pPr>
        <w:pStyle w:val="TOC5"/>
        <w:tabs>
          <w:tab w:val="right" w:leader="dot" w:pos="5030"/>
        </w:tabs>
        <w:rPr>
          <w:rFonts w:eastAsiaTheme="minorEastAsia"/>
          <w:noProof/>
          <w:sz w:val="22"/>
          <w:lang w:val="en-US" w:eastAsia="en-US" w:bidi="ar-SA"/>
        </w:rPr>
      </w:pPr>
      <w:hyperlink w:anchor="_Toc507507836" w:history="1">
        <w:r w:rsidR="00C81DF0" w:rsidRPr="00046B25">
          <w:rPr>
            <w:rStyle w:val="Hyperlink"/>
            <w:noProof/>
          </w:rPr>
          <w:t>Samsvar med lovgivning</w:t>
        </w:r>
        <w:r w:rsidR="00C81DF0">
          <w:rPr>
            <w:noProof/>
            <w:webHidden/>
          </w:rPr>
          <w:tab/>
        </w:r>
        <w:r w:rsidR="00C81DF0">
          <w:rPr>
            <w:noProof/>
            <w:webHidden/>
          </w:rPr>
          <w:fldChar w:fldCharType="begin"/>
        </w:r>
        <w:r w:rsidR="00C81DF0">
          <w:rPr>
            <w:noProof/>
            <w:webHidden/>
          </w:rPr>
          <w:instrText xml:space="preserve"> PAGEREF _Toc507507836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6A920117" w14:textId="6E7C9E1F" w:rsidR="00C81DF0" w:rsidRDefault="00035BE5">
      <w:pPr>
        <w:pStyle w:val="TOC5"/>
        <w:tabs>
          <w:tab w:val="right" w:leader="dot" w:pos="5030"/>
        </w:tabs>
        <w:rPr>
          <w:rFonts w:eastAsiaTheme="minorEastAsia"/>
          <w:noProof/>
          <w:sz w:val="22"/>
          <w:lang w:val="en-US" w:eastAsia="en-US" w:bidi="ar-SA"/>
        </w:rPr>
      </w:pPr>
      <w:hyperlink w:anchor="_Toc507507837" w:history="1">
        <w:r w:rsidR="00C81DF0" w:rsidRPr="00046B25">
          <w:rPr>
            <w:rStyle w:val="Hyperlink"/>
            <w:noProof/>
          </w:rPr>
          <w:t>Import/Export-tjenester</w:t>
        </w:r>
        <w:r w:rsidR="00C81DF0">
          <w:rPr>
            <w:noProof/>
            <w:webHidden/>
          </w:rPr>
          <w:tab/>
        </w:r>
        <w:r w:rsidR="00C81DF0">
          <w:rPr>
            <w:noProof/>
            <w:webHidden/>
          </w:rPr>
          <w:fldChar w:fldCharType="begin"/>
        </w:r>
        <w:r w:rsidR="00C81DF0">
          <w:rPr>
            <w:noProof/>
            <w:webHidden/>
          </w:rPr>
          <w:instrText xml:space="preserve"> PAGEREF _Toc507507837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7E40C24B" w14:textId="6A46A9E4" w:rsidR="00C81DF0" w:rsidRDefault="00035BE5">
      <w:pPr>
        <w:pStyle w:val="TOC5"/>
        <w:tabs>
          <w:tab w:val="right" w:leader="dot" w:pos="5030"/>
        </w:tabs>
        <w:rPr>
          <w:rFonts w:eastAsiaTheme="minorEastAsia"/>
          <w:noProof/>
          <w:sz w:val="22"/>
          <w:lang w:val="en-US" w:eastAsia="en-US" w:bidi="ar-SA"/>
        </w:rPr>
      </w:pPr>
      <w:hyperlink w:anchor="_Toc507507838" w:history="1">
        <w:r w:rsidR="00C81DF0" w:rsidRPr="00046B25">
          <w:rPr>
            <w:rStyle w:val="Hyperlink"/>
            <w:noProof/>
          </w:rPr>
          <w:t>Elektroniske varsler</w:t>
        </w:r>
        <w:r w:rsidR="00C81DF0">
          <w:rPr>
            <w:noProof/>
            <w:webHidden/>
          </w:rPr>
          <w:tab/>
        </w:r>
        <w:r w:rsidR="00C81DF0">
          <w:rPr>
            <w:noProof/>
            <w:webHidden/>
          </w:rPr>
          <w:fldChar w:fldCharType="begin"/>
        </w:r>
        <w:r w:rsidR="00C81DF0">
          <w:rPr>
            <w:noProof/>
            <w:webHidden/>
          </w:rPr>
          <w:instrText xml:space="preserve"> PAGEREF _Toc507507838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156AA984" w14:textId="482D7CF8" w:rsidR="00C81DF0" w:rsidRDefault="00035BE5">
      <w:pPr>
        <w:pStyle w:val="TOC5"/>
        <w:tabs>
          <w:tab w:val="right" w:leader="dot" w:pos="5030"/>
        </w:tabs>
        <w:rPr>
          <w:rFonts w:eastAsiaTheme="minorEastAsia"/>
          <w:noProof/>
          <w:sz w:val="22"/>
          <w:lang w:val="en-US" w:eastAsia="en-US" w:bidi="ar-SA"/>
        </w:rPr>
      </w:pPr>
      <w:hyperlink w:anchor="_Toc507507839" w:history="1">
        <w:r w:rsidR="00C81DF0" w:rsidRPr="00046B25">
          <w:rPr>
            <w:rStyle w:val="Hyperlink"/>
            <w:noProof/>
          </w:rPr>
          <w:t>Overføring av lisenser</w:t>
        </w:r>
        <w:r w:rsidR="00C81DF0">
          <w:rPr>
            <w:noProof/>
            <w:webHidden/>
          </w:rPr>
          <w:tab/>
        </w:r>
        <w:r w:rsidR="00C81DF0">
          <w:rPr>
            <w:noProof/>
            <w:webHidden/>
          </w:rPr>
          <w:fldChar w:fldCharType="begin"/>
        </w:r>
        <w:r w:rsidR="00C81DF0">
          <w:rPr>
            <w:noProof/>
            <w:webHidden/>
          </w:rPr>
          <w:instrText xml:space="preserve"> PAGEREF _Toc507507839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37F5E094" w14:textId="77891ED1" w:rsidR="00C81DF0" w:rsidRDefault="00035BE5">
      <w:pPr>
        <w:pStyle w:val="TOC5"/>
        <w:tabs>
          <w:tab w:val="right" w:leader="dot" w:pos="5030"/>
        </w:tabs>
        <w:rPr>
          <w:rFonts w:eastAsiaTheme="minorEastAsia"/>
          <w:noProof/>
          <w:sz w:val="22"/>
          <w:lang w:val="en-US" w:eastAsia="en-US" w:bidi="ar-SA"/>
        </w:rPr>
      </w:pPr>
      <w:hyperlink w:anchor="_Toc507507840" w:history="1">
        <w:r w:rsidR="00C81DF0" w:rsidRPr="00046B25">
          <w:rPr>
            <w:rStyle w:val="Hyperlink"/>
            <w:noProof/>
          </w:rPr>
          <w:t>Skrifttypekomponenter</w:t>
        </w:r>
        <w:r w:rsidR="00C81DF0">
          <w:rPr>
            <w:noProof/>
            <w:webHidden/>
          </w:rPr>
          <w:tab/>
        </w:r>
        <w:r w:rsidR="00C81DF0">
          <w:rPr>
            <w:noProof/>
            <w:webHidden/>
          </w:rPr>
          <w:fldChar w:fldCharType="begin"/>
        </w:r>
        <w:r w:rsidR="00C81DF0">
          <w:rPr>
            <w:noProof/>
            <w:webHidden/>
          </w:rPr>
          <w:instrText xml:space="preserve"> PAGEREF _Toc507507840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6EB56D5F" w14:textId="76B05BE2" w:rsidR="00C81DF0" w:rsidRDefault="00035BE5">
      <w:pPr>
        <w:pStyle w:val="TOC5"/>
        <w:tabs>
          <w:tab w:val="right" w:leader="dot" w:pos="5030"/>
        </w:tabs>
        <w:rPr>
          <w:rFonts w:eastAsiaTheme="minorEastAsia"/>
          <w:noProof/>
          <w:sz w:val="22"/>
          <w:lang w:val="en-US" w:eastAsia="en-US" w:bidi="ar-SA"/>
        </w:rPr>
      </w:pPr>
      <w:hyperlink w:anchor="_Toc507507841" w:history="1">
        <w:r w:rsidR="00C81DF0" w:rsidRPr="00046B25">
          <w:rPr>
            <w:rStyle w:val="Hyperlink"/>
            <w:noProof/>
          </w:rPr>
          <w:t>Konkurrerende ytelsestesting</w:t>
        </w:r>
        <w:r w:rsidR="00C81DF0">
          <w:rPr>
            <w:noProof/>
            <w:webHidden/>
          </w:rPr>
          <w:tab/>
        </w:r>
        <w:r w:rsidR="00C81DF0">
          <w:rPr>
            <w:noProof/>
            <w:webHidden/>
          </w:rPr>
          <w:fldChar w:fldCharType="begin"/>
        </w:r>
        <w:r w:rsidR="00C81DF0">
          <w:rPr>
            <w:noProof/>
            <w:webHidden/>
          </w:rPr>
          <w:instrText xml:space="preserve"> PAGEREF _Toc507507841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4131CD06" w14:textId="5CFEE0BE" w:rsidR="00C81DF0" w:rsidRDefault="00035BE5">
      <w:pPr>
        <w:pStyle w:val="TOC5"/>
        <w:tabs>
          <w:tab w:val="right" w:leader="dot" w:pos="5030"/>
        </w:tabs>
        <w:rPr>
          <w:rFonts w:eastAsiaTheme="minorEastAsia"/>
          <w:noProof/>
          <w:sz w:val="22"/>
          <w:lang w:val="en-US" w:eastAsia="en-US" w:bidi="ar-SA"/>
        </w:rPr>
      </w:pPr>
      <w:hyperlink w:anchor="_Toc507507842" w:history="1">
        <w:r w:rsidR="00C81DF0" w:rsidRPr="00046B25">
          <w:rPr>
            <w:rStyle w:val="Hyperlink"/>
            <w:noProof/>
          </w:rPr>
          <w:t>Multipleksing</w:t>
        </w:r>
        <w:r w:rsidR="00C81DF0">
          <w:rPr>
            <w:noProof/>
            <w:webHidden/>
          </w:rPr>
          <w:tab/>
        </w:r>
        <w:r w:rsidR="00C81DF0">
          <w:rPr>
            <w:noProof/>
            <w:webHidden/>
          </w:rPr>
          <w:fldChar w:fldCharType="begin"/>
        </w:r>
        <w:r w:rsidR="00C81DF0">
          <w:rPr>
            <w:noProof/>
            <w:webHidden/>
          </w:rPr>
          <w:instrText xml:space="preserve"> PAGEREF _Toc507507842 \h </w:instrText>
        </w:r>
        <w:r w:rsidR="00C81DF0">
          <w:rPr>
            <w:noProof/>
            <w:webHidden/>
          </w:rPr>
        </w:r>
        <w:r w:rsidR="00C81DF0">
          <w:rPr>
            <w:noProof/>
            <w:webHidden/>
          </w:rPr>
          <w:fldChar w:fldCharType="separate"/>
        </w:r>
        <w:r w:rsidR="00C81DF0">
          <w:rPr>
            <w:noProof/>
            <w:webHidden/>
          </w:rPr>
          <w:t>6</w:t>
        </w:r>
        <w:r w:rsidR="00C81DF0">
          <w:rPr>
            <w:noProof/>
            <w:webHidden/>
          </w:rPr>
          <w:fldChar w:fldCharType="end"/>
        </w:r>
      </w:hyperlink>
    </w:p>
    <w:p w14:paraId="2E932E3B" w14:textId="35D4DE6A" w:rsidR="00C81DF0" w:rsidRDefault="00035BE5">
      <w:pPr>
        <w:pStyle w:val="TOC1"/>
        <w:tabs>
          <w:tab w:val="right" w:leader="dot" w:pos="5030"/>
        </w:tabs>
        <w:rPr>
          <w:rFonts w:eastAsiaTheme="minorEastAsia"/>
          <w:b w:val="0"/>
          <w:caps w:val="0"/>
          <w:noProof/>
          <w:sz w:val="22"/>
          <w:lang w:val="en-US" w:eastAsia="en-US" w:bidi="ar-SA"/>
        </w:rPr>
      </w:pPr>
      <w:hyperlink w:anchor="_Toc507507843" w:history="1">
        <w:r w:rsidR="00C81DF0" w:rsidRPr="00046B25">
          <w:rPr>
            <w:rStyle w:val="Hyperlink"/>
            <w:noProof/>
          </w:rPr>
          <w:t>Vilkår for Personvern og Sikkerhet</w:t>
        </w:r>
        <w:r w:rsidR="00C81DF0">
          <w:rPr>
            <w:noProof/>
            <w:webHidden/>
          </w:rPr>
          <w:tab/>
        </w:r>
        <w:r w:rsidR="00C81DF0">
          <w:rPr>
            <w:noProof/>
            <w:webHidden/>
          </w:rPr>
          <w:fldChar w:fldCharType="begin"/>
        </w:r>
        <w:r w:rsidR="00C81DF0">
          <w:rPr>
            <w:noProof/>
            <w:webHidden/>
          </w:rPr>
          <w:instrText xml:space="preserve"> PAGEREF _Toc507507843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5F61591C" w14:textId="3EB18BD7" w:rsidR="00C81DF0" w:rsidRDefault="00035BE5">
      <w:pPr>
        <w:pStyle w:val="TOC3"/>
        <w:rPr>
          <w:rFonts w:eastAsiaTheme="minorEastAsia"/>
          <w:b w:val="0"/>
          <w:smallCaps w:val="0"/>
          <w:sz w:val="22"/>
          <w:lang w:val="en-US" w:eastAsia="en-US" w:bidi="ar-SA"/>
        </w:rPr>
      </w:pPr>
      <w:hyperlink w:anchor="_Toc507507844" w:history="1">
        <w:r w:rsidR="00C81DF0" w:rsidRPr="00046B25">
          <w:rPr>
            <w:rStyle w:val="Hyperlink"/>
          </w:rPr>
          <w:t>Generelle Vilkår for Personvern og Sikkerhet</w:t>
        </w:r>
        <w:r w:rsidR="00C81DF0">
          <w:rPr>
            <w:webHidden/>
          </w:rPr>
          <w:tab/>
        </w:r>
        <w:r w:rsidR="00C81DF0">
          <w:rPr>
            <w:webHidden/>
          </w:rPr>
          <w:fldChar w:fldCharType="begin"/>
        </w:r>
        <w:r w:rsidR="00C81DF0">
          <w:rPr>
            <w:webHidden/>
          </w:rPr>
          <w:instrText xml:space="preserve"> PAGEREF _Toc507507844 \h </w:instrText>
        </w:r>
        <w:r w:rsidR="00C81DF0">
          <w:rPr>
            <w:webHidden/>
          </w:rPr>
        </w:r>
        <w:r w:rsidR="00C81DF0">
          <w:rPr>
            <w:webHidden/>
          </w:rPr>
          <w:fldChar w:fldCharType="separate"/>
        </w:r>
        <w:r w:rsidR="00C81DF0">
          <w:rPr>
            <w:webHidden/>
          </w:rPr>
          <w:t>7</w:t>
        </w:r>
        <w:r w:rsidR="00C81DF0">
          <w:rPr>
            <w:webHidden/>
          </w:rPr>
          <w:fldChar w:fldCharType="end"/>
        </w:r>
      </w:hyperlink>
    </w:p>
    <w:p w14:paraId="34A4728C" w14:textId="47FD3BEB" w:rsidR="00C81DF0" w:rsidRDefault="00035BE5">
      <w:pPr>
        <w:pStyle w:val="TOC5"/>
        <w:tabs>
          <w:tab w:val="right" w:leader="dot" w:pos="5030"/>
        </w:tabs>
        <w:rPr>
          <w:rFonts w:eastAsiaTheme="minorEastAsia"/>
          <w:noProof/>
          <w:sz w:val="22"/>
          <w:lang w:val="en-US" w:eastAsia="en-US" w:bidi="ar-SA"/>
        </w:rPr>
      </w:pPr>
      <w:hyperlink w:anchor="_Toc507507845" w:history="1">
        <w:r w:rsidR="00C81DF0" w:rsidRPr="00046B25">
          <w:rPr>
            <w:rStyle w:val="Hyperlink"/>
            <w:noProof/>
          </w:rPr>
          <w:t>Omfang</w:t>
        </w:r>
        <w:r w:rsidR="00C81DF0">
          <w:rPr>
            <w:noProof/>
            <w:webHidden/>
          </w:rPr>
          <w:tab/>
        </w:r>
        <w:r w:rsidR="00C81DF0">
          <w:rPr>
            <w:noProof/>
            <w:webHidden/>
          </w:rPr>
          <w:fldChar w:fldCharType="begin"/>
        </w:r>
        <w:r w:rsidR="00C81DF0">
          <w:rPr>
            <w:noProof/>
            <w:webHidden/>
          </w:rPr>
          <w:instrText xml:space="preserve"> PAGEREF _Toc507507845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23CB2380" w14:textId="6AB8AC4F" w:rsidR="00C81DF0" w:rsidRDefault="00035BE5">
      <w:pPr>
        <w:pStyle w:val="TOC5"/>
        <w:tabs>
          <w:tab w:val="right" w:leader="dot" w:pos="5030"/>
        </w:tabs>
        <w:rPr>
          <w:rFonts w:eastAsiaTheme="minorEastAsia"/>
          <w:noProof/>
          <w:sz w:val="22"/>
          <w:lang w:val="en-US" w:eastAsia="en-US" w:bidi="ar-SA"/>
        </w:rPr>
      </w:pPr>
      <w:hyperlink w:anchor="_Toc507507846" w:history="1">
        <w:r w:rsidR="00C81DF0" w:rsidRPr="00046B25">
          <w:rPr>
            <w:rStyle w:val="Hyperlink"/>
            <w:noProof/>
          </w:rPr>
          <w:t>Bruk av Kundedata</w:t>
        </w:r>
        <w:r w:rsidR="00C81DF0">
          <w:rPr>
            <w:noProof/>
            <w:webHidden/>
          </w:rPr>
          <w:tab/>
        </w:r>
        <w:r w:rsidR="00C81DF0">
          <w:rPr>
            <w:noProof/>
            <w:webHidden/>
          </w:rPr>
          <w:fldChar w:fldCharType="begin"/>
        </w:r>
        <w:r w:rsidR="00C81DF0">
          <w:rPr>
            <w:noProof/>
            <w:webHidden/>
          </w:rPr>
          <w:instrText xml:space="preserve"> PAGEREF _Toc507507846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431DB9A5" w14:textId="44F0B535" w:rsidR="00C81DF0" w:rsidRDefault="00035BE5">
      <w:pPr>
        <w:pStyle w:val="TOC5"/>
        <w:tabs>
          <w:tab w:val="right" w:leader="dot" w:pos="5030"/>
        </w:tabs>
        <w:rPr>
          <w:rFonts w:eastAsiaTheme="minorEastAsia"/>
          <w:noProof/>
          <w:sz w:val="22"/>
          <w:lang w:val="en-US" w:eastAsia="en-US" w:bidi="ar-SA"/>
        </w:rPr>
      </w:pPr>
      <w:hyperlink w:anchor="_Toc507507847" w:history="1">
        <w:r w:rsidR="00C81DF0" w:rsidRPr="00046B25">
          <w:rPr>
            <w:rStyle w:val="Hyperlink"/>
            <w:noProof/>
          </w:rPr>
          <w:t>Behandling av Personlige Data</w:t>
        </w:r>
        <w:r w:rsidR="00C81DF0">
          <w:rPr>
            <w:noProof/>
            <w:webHidden/>
          </w:rPr>
          <w:tab/>
        </w:r>
        <w:r w:rsidR="00C81DF0">
          <w:rPr>
            <w:noProof/>
            <w:webHidden/>
          </w:rPr>
          <w:fldChar w:fldCharType="begin"/>
        </w:r>
        <w:r w:rsidR="00C81DF0">
          <w:rPr>
            <w:noProof/>
            <w:webHidden/>
          </w:rPr>
          <w:instrText xml:space="preserve"> PAGEREF _Toc507507847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6667C81B" w14:textId="54F5D42C" w:rsidR="00C81DF0" w:rsidRDefault="00035BE5">
      <w:pPr>
        <w:pStyle w:val="TOC5"/>
        <w:tabs>
          <w:tab w:val="right" w:leader="dot" w:pos="5030"/>
        </w:tabs>
        <w:rPr>
          <w:rFonts w:eastAsiaTheme="minorEastAsia"/>
          <w:noProof/>
          <w:sz w:val="22"/>
          <w:lang w:val="en-US" w:eastAsia="en-US" w:bidi="ar-SA"/>
        </w:rPr>
      </w:pPr>
      <w:hyperlink w:anchor="_Toc507507848" w:history="1">
        <w:r w:rsidR="00C81DF0" w:rsidRPr="00046B25">
          <w:rPr>
            <w:rStyle w:val="Hyperlink"/>
            <w:noProof/>
          </w:rPr>
          <w:t>Bruk av Støttedata</w:t>
        </w:r>
        <w:r w:rsidR="00C81DF0">
          <w:rPr>
            <w:noProof/>
            <w:webHidden/>
          </w:rPr>
          <w:tab/>
        </w:r>
        <w:r w:rsidR="00C81DF0">
          <w:rPr>
            <w:noProof/>
            <w:webHidden/>
          </w:rPr>
          <w:fldChar w:fldCharType="begin"/>
        </w:r>
        <w:r w:rsidR="00C81DF0">
          <w:rPr>
            <w:noProof/>
            <w:webHidden/>
          </w:rPr>
          <w:instrText xml:space="preserve"> PAGEREF _Toc507507848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3674937E" w14:textId="37CFD3D4" w:rsidR="00C81DF0" w:rsidRDefault="00035BE5">
      <w:pPr>
        <w:pStyle w:val="TOC5"/>
        <w:tabs>
          <w:tab w:val="right" w:leader="dot" w:pos="5030"/>
        </w:tabs>
        <w:rPr>
          <w:rFonts w:eastAsiaTheme="minorEastAsia"/>
          <w:noProof/>
          <w:sz w:val="22"/>
          <w:lang w:val="en-US" w:eastAsia="en-US" w:bidi="ar-SA"/>
        </w:rPr>
      </w:pPr>
      <w:hyperlink w:anchor="_Toc507507849" w:history="1">
        <w:r w:rsidR="00C81DF0" w:rsidRPr="00046B25">
          <w:rPr>
            <w:rStyle w:val="Hyperlink"/>
            <w:noProof/>
          </w:rPr>
          <w:t>Fremlegging av Kundedata og Støttedata</w:t>
        </w:r>
        <w:r w:rsidR="00C81DF0">
          <w:rPr>
            <w:noProof/>
            <w:webHidden/>
          </w:rPr>
          <w:tab/>
        </w:r>
        <w:r w:rsidR="00C81DF0">
          <w:rPr>
            <w:noProof/>
            <w:webHidden/>
          </w:rPr>
          <w:fldChar w:fldCharType="begin"/>
        </w:r>
        <w:r w:rsidR="00C81DF0">
          <w:rPr>
            <w:noProof/>
            <w:webHidden/>
          </w:rPr>
          <w:instrText xml:space="preserve"> PAGEREF _Toc507507849 \h </w:instrText>
        </w:r>
        <w:r w:rsidR="00C81DF0">
          <w:rPr>
            <w:noProof/>
            <w:webHidden/>
          </w:rPr>
        </w:r>
        <w:r w:rsidR="00C81DF0">
          <w:rPr>
            <w:noProof/>
            <w:webHidden/>
          </w:rPr>
          <w:fldChar w:fldCharType="separate"/>
        </w:r>
        <w:r w:rsidR="00C81DF0">
          <w:rPr>
            <w:noProof/>
            <w:webHidden/>
          </w:rPr>
          <w:t>7</w:t>
        </w:r>
        <w:r w:rsidR="00C81DF0">
          <w:rPr>
            <w:noProof/>
            <w:webHidden/>
          </w:rPr>
          <w:fldChar w:fldCharType="end"/>
        </w:r>
      </w:hyperlink>
    </w:p>
    <w:p w14:paraId="314B20E4" w14:textId="2EAFEC79" w:rsidR="00C81DF0" w:rsidRDefault="00035BE5">
      <w:pPr>
        <w:pStyle w:val="TOC5"/>
        <w:tabs>
          <w:tab w:val="right" w:leader="dot" w:pos="5030"/>
        </w:tabs>
        <w:rPr>
          <w:rFonts w:eastAsiaTheme="minorEastAsia"/>
          <w:noProof/>
          <w:sz w:val="22"/>
          <w:lang w:val="en-US" w:eastAsia="en-US" w:bidi="ar-SA"/>
        </w:rPr>
      </w:pPr>
      <w:hyperlink w:anchor="_Toc507507850" w:history="1">
        <w:r w:rsidR="00C81DF0" w:rsidRPr="00046B25">
          <w:rPr>
            <w:rStyle w:val="Hyperlink"/>
            <w:noProof/>
          </w:rPr>
          <w:t>Utdanningsinstitusjoner</w:t>
        </w:r>
        <w:r w:rsidR="00C81DF0">
          <w:rPr>
            <w:noProof/>
            <w:webHidden/>
          </w:rPr>
          <w:tab/>
        </w:r>
        <w:r w:rsidR="00C81DF0">
          <w:rPr>
            <w:noProof/>
            <w:webHidden/>
          </w:rPr>
          <w:fldChar w:fldCharType="begin"/>
        </w:r>
        <w:r w:rsidR="00C81DF0">
          <w:rPr>
            <w:noProof/>
            <w:webHidden/>
          </w:rPr>
          <w:instrText xml:space="preserve"> PAGEREF _Toc507507850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2A3995AF" w14:textId="2DDF0E4A" w:rsidR="00C81DF0" w:rsidRDefault="00035BE5">
      <w:pPr>
        <w:pStyle w:val="TOC5"/>
        <w:tabs>
          <w:tab w:val="right" w:leader="dot" w:pos="5030"/>
        </w:tabs>
        <w:rPr>
          <w:rFonts w:eastAsiaTheme="minorEastAsia"/>
          <w:noProof/>
          <w:sz w:val="22"/>
          <w:lang w:val="en-US" w:eastAsia="en-US" w:bidi="ar-SA"/>
        </w:rPr>
      </w:pPr>
      <w:hyperlink w:anchor="_Toc507507851" w:history="1">
        <w:r w:rsidR="00C81DF0" w:rsidRPr="00046B25">
          <w:rPr>
            <w:rStyle w:val="Hyperlink"/>
            <w:noProof/>
          </w:rPr>
          <w:t>HIPAA Business Associate</w:t>
        </w:r>
        <w:r w:rsidR="00C81DF0">
          <w:rPr>
            <w:noProof/>
            <w:webHidden/>
          </w:rPr>
          <w:tab/>
        </w:r>
        <w:r w:rsidR="00C81DF0">
          <w:rPr>
            <w:noProof/>
            <w:webHidden/>
          </w:rPr>
          <w:fldChar w:fldCharType="begin"/>
        </w:r>
        <w:r w:rsidR="00C81DF0">
          <w:rPr>
            <w:noProof/>
            <w:webHidden/>
          </w:rPr>
          <w:instrText xml:space="preserve"> PAGEREF _Toc507507851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7E301FA8" w14:textId="1F628A85" w:rsidR="00C81DF0" w:rsidRDefault="00035BE5">
      <w:pPr>
        <w:pStyle w:val="TOC5"/>
        <w:tabs>
          <w:tab w:val="right" w:leader="dot" w:pos="5030"/>
        </w:tabs>
        <w:rPr>
          <w:rFonts w:eastAsiaTheme="minorEastAsia"/>
          <w:noProof/>
          <w:sz w:val="22"/>
          <w:lang w:val="en-US" w:eastAsia="en-US" w:bidi="ar-SA"/>
        </w:rPr>
      </w:pPr>
      <w:hyperlink w:anchor="_Toc507507852" w:history="1">
        <w:r w:rsidR="00C81DF0" w:rsidRPr="00046B25">
          <w:rPr>
            <w:rStyle w:val="Hyperlink"/>
            <w:noProof/>
          </w:rPr>
          <w:t>Security</w:t>
        </w:r>
        <w:r w:rsidR="00C81DF0">
          <w:rPr>
            <w:noProof/>
            <w:webHidden/>
          </w:rPr>
          <w:tab/>
        </w:r>
        <w:r w:rsidR="00C81DF0">
          <w:rPr>
            <w:noProof/>
            <w:webHidden/>
          </w:rPr>
          <w:fldChar w:fldCharType="begin"/>
        </w:r>
        <w:r w:rsidR="00C81DF0">
          <w:rPr>
            <w:noProof/>
            <w:webHidden/>
          </w:rPr>
          <w:instrText xml:space="preserve"> PAGEREF _Toc507507852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173B5C01" w14:textId="4D64137E" w:rsidR="00C81DF0" w:rsidRDefault="00035BE5">
      <w:pPr>
        <w:pStyle w:val="TOC5"/>
        <w:tabs>
          <w:tab w:val="right" w:leader="dot" w:pos="5030"/>
        </w:tabs>
        <w:rPr>
          <w:rFonts w:eastAsiaTheme="minorEastAsia"/>
          <w:noProof/>
          <w:sz w:val="22"/>
          <w:lang w:val="en-US" w:eastAsia="en-US" w:bidi="ar-SA"/>
        </w:rPr>
      </w:pPr>
      <w:hyperlink w:anchor="_Toc507507853" w:history="1">
        <w:r w:rsidR="00C81DF0" w:rsidRPr="00046B25">
          <w:rPr>
            <w:rStyle w:val="Hyperlink"/>
            <w:noProof/>
          </w:rPr>
          <w:t>Varsling om sikkerhetsbrudd</w:t>
        </w:r>
        <w:r w:rsidR="00C81DF0">
          <w:rPr>
            <w:noProof/>
            <w:webHidden/>
          </w:rPr>
          <w:tab/>
        </w:r>
        <w:r w:rsidR="00C81DF0">
          <w:rPr>
            <w:noProof/>
            <w:webHidden/>
          </w:rPr>
          <w:fldChar w:fldCharType="begin"/>
        </w:r>
        <w:r w:rsidR="00C81DF0">
          <w:rPr>
            <w:noProof/>
            <w:webHidden/>
          </w:rPr>
          <w:instrText xml:space="preserve"> PAGEREF _Toc507507853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5B456276" w14:textId="404EAAAD" w:rsidR="00C81DF0" w:rsidRDefault="00035BE5">
      <w:pPr>
        <w:pStyle w:val="TOC5"/>
        <w:tabs>
          <w:tab w:val="right" w:leader="dot" w:pos="5030"/>
        </w:tabs>
        <w:rPr>
          <w:rFonts w:eastAsiaTheme="minorEastAsia"/>
          <w:noProof/>
          <w:sz w:val="22"/>
          <w:lang w:val="en-US" w:eastAsia="en-US" w:bidi="ar-SA"/>
        </w:rPr>
      </w:pPr>
      <w:hyperlink w:anchor="_Toc507507854" w:history="1">
        <w:r w:rsidR="00C81DF0" w:rsidRPr="00046B25">
          <w:rPr>
            <w:rStyle w:val="Hyperlink"/>
            <w:noProof/>
          </w:rPr>
          <w:t>Sted for databehandling</w:t>
        </w:r>
        <w:r w:rsidR="00C81DF0">
          <w:rPr>
            <w:noProof/>
            <w:webHidden/>
          </w:rPr>
          <w:tab/>
        </w:r>
        <w:r w:rsidR="00C81DF0">
          <w:rPr>
            <w:noProof/>
            <w:webHidden/>
          </w:rPr>
          <w:fldChar w:fldCharType="begin"/>
        </w:r>
        <w:r w:rsidR="00C81DF0">
          <w:rPr>
            <w:noProof/>
            <w:webHidden/>
          </w:rPr>
          <w:instrText xml:space="preserve"> PAGEREF _Toc507507854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0FDF2961" w14:textId="5BF4A174" w:rsidR="00C81DF0" w:rsidRDefault="00035BE5">
      <w:pPr>
        <w:pStyle w:val="TOC5"/>
        <w:tabs>
          <w:tab w:val="right" w:leader="dot" w:pos="5030"/>
        </w:tabs>
        <w:rPr>
          <w:rFonts w:eastAsiaTheme="minorEastAsia"/>
          <w:noProof/>
          <w:sz w:val="22"/>
          <w:lang w:val="en-US" w:eastAsia="en-US" w:bidi="ar-SA"/>
        </w:rPr>
      </w:pPr>
      <w:hyperlink w:anchor="_Toc507507855" w:history="1">
        <w:r w:rsidR="00C81DF0" w:rsidRPr="00046B25">
          <w:rPr>
            <w:rStyle w:val="Hyperlink"/>
            <w:noProof/>
          </w:rPr>
          <w:t>Betaversjoner</w:t>
        </w:r>
        <w:r w:rsidR="00C81DF0">
          <w:rPr>
            <w:noProof/>
            <w:webHidden/>
          </w:rPr>
          <w:tab/>
        </w:r>
        <w:r w:rsidR="00C81DF0">
          <w:rPr>
            <w:noProof/>
            <w:webHidden/>
          </w:rPr>
          <w:fldChar w:fldCharType="begin"/>
        </w:r>
        <w:r w:rsidR="00C81DF0">
          <w:rPr>
            <w:noProof/>
            <w:webHidden/>
          </w:rPr>
          <w:instrText xml:space="preserve"> PAGEREF _Toc507507855 \h </w:instrText>
        </w:r>
        <w:r w:rsidR="00C81DF0">
          <w:rPr>
            <w:noProof/>
            <w:webHidden/>
          </w:rPr>
        </w:r>
        <w:r w:rsidR="00C81DF0">
          <w:rPr>
            <w:noProof/>
            <w:webHidden/>
          </w:rPr>
          <w:fldChar w:fldCharType="separate"/>
        </w:r>
        <w:r w:rsidR="00C81DF0">
          <w:rPr>
            <w:noProof/>
            <w:webHidden/>
          </w:rPr>
          <w:t>8</w:t>
        </w:r>
        <w:r w:rsidR="00C81DF0">
          <w:rPr>
            <w:noProof/>
            <w:webHidden/>
          </w:rPr>
          <w:fldChar w:fldCharType="end"/>
        </w:r>
      </w:hyperlink>
    </w:p>
    <w:p w14:paraId="7F431FEA" w14:textId="316B2C20" w:rsidR="00C81DF0" w:rsidRDefault="00035BE5">
      <w:pPr>
        <w:pStyle w:val="TOC5"/>
        <w:tabs>
          <w:tab w:val="right" w:leader="dot" w:pos="5030"/>
        </w:tabs>
        <w:rPr>
          <w:rFonts w:eastAsiaTheme="minorEastAsia"/>
          <w:noProof/>
          <w:sz w:val="22"/>
          <w:lang w:val="en-US" w:eastAsia="en-US" w:bidi="ar-SA"/>
        </w:rPr>
      </w:pPr>
      <w:hyperlink w:anchor="_Toc507507856" w:history="1">
        <w:r w:rsidR="00C81DF0" w:rsidRPr="00046B25">
          <w:rPr>
            <w:rStyle w:val="Hyperlink"/>
            <w:noProof/>
          </w:rPr>
          <w:t>Bruk av underleverandører</w:t>
        </w:r>
        <w:r w:rsidR="00C81DF0">
          <w:rPr>
            <w:noProof/>
            <w:webHidden/>
          </w:rPr>
          <w:tab/>
        </w:r>
        <w:r w:rsidR="00C81DF0">
          <w:rPr>
            <w:noProof/>
            <w:webHidden/>
          </w:rPr>
          <w:fldChar w:fldCharType="begin"/>
        </w:r>
        <w:r w:rsidR="00C81DF0">
          <w:rPr>
            <w:noProof/>
            <w:webHidden/>
          </w:rPr>
          <w:instrText xml:space="preserve"> PAGEREF _Toc507507856 \h </w:instrText>
        </w:r>
        <w:r w:rsidR="00C81DF0">
          <w:rPr>
            <w:noProof/>
            <w:webHidden/>
          </w:rPr>
        </w:r>
        <w:r w:rsidR="00C81DF0">
          <w:rPr>
            <w:noProof/>
            <w:webHidden/>
          </w:rPr>
          <w:fldChar w:fldCharType="separate"/>
        </w:r>
        <w:r w:rsidR="00C81DF0">
          <w:rPr>
            <w:noProof/>
            <w:webHidden/>
          </w:rPr>
          <w:t>9</w:t>
        </w:r>
        <w:r w:rsidR="00C81DF0">
          <w:rPr>
            <w:noProof/>
            <w:webHidden/>
          </w:rPr>
          <w:fldChar w:fldCharType="end"/>
        </w:r>
      </w:hyperlink>
    </w:p>
    <w:p w14:paraId="4D2C3E41" w14:textId="504F3E61" w:rsidR="00C81DF0" w:rsidRDefault="00035BE5">
      <w:pPr>
        <w:pStyle w:val="TOC5"/>
        <w:tabs>
          <w:tab w:val="right" w:leader="dot" w:pos="5030"/>
        </w:tabs>
        <w:rPr>
          <w:rFonts w:eastAsiaTheme="minorEastAsia"/>
          <w:noProof/>
          <w:sz w:val="22"/>
          <w:lang w:val="en-US" w:eastAsia="en-US" w:bidi="ar-SA"/>
        </w:rPr>
      </w:pPr>
      <w:hyperlink w:anchor="_Toc507507857" w:history="1">
        <w:r w:rsidR="00C81DF0" w:rsidRPr="00046B25">
          <w:rPr>
            <w:rStyle w:val="Hyperlink"/>
            <w:noProof/>
          </w:rPr>
          <w:t>Slik kontakter du Microsoft</w:t>
        </w:r>
        <w:r w:rsidR="00C81DF0">
          <w:rPr>
            <w:noProof/>
            <w:webHidden/>
          </w:rPr>
          <w:tab/>
        </w:r>
        <w:r w:rsidR="00C81DF0">
          <w:rPr>
            <w:noProof/>
            <w:webHidden/>
          </w:rPr>
          <w:fldChar w:fldCharType="begin"/>
        </w:r>
        <w:r w:rsidR="00C81DF0">
          <w:rPr>
            <w:noProof/>
            <w:webHidden/>
          </w:rPr>
          <w:instrText xml:space="preserve"> PAGEREF _Toc507507857 \h </w:instrText>
        </w:r>
        <w:r w:rsidR="00C81DF0">
          <w:rPr>
            <w:noProof/>
            <w:webHidden/>
          </w:rPr>
        </w:r>
        <w:r w:rsidR="00C81DF0">
          <w:rPr>
            <w:noProof/>
            <w:webHidden/>
          </w:rPr>
          <w:fldChar w:fldCharType="separate"/>
        </w:r>
        <w:r w:rsidR="00C81DF0">
          <w:rPr>
            <w:noProof/>
            <w:webHidden/>
          </w:rPr>
          <w:t>9</w:t>
        </w:r>
        <w:r w:rsidR="00C81DF0">
          <w:rPr>
            <w:noProof/>
            <w:webHidden/>
          </w:rPr>
          <w:fldChar w:fldCharType="end"/>
        </w:r>
      </w:hyperlink>
    </w:p>
    <w:p w14:paraId="355D3355" w14:textId="5306845C" w:rsidR="00C81DF0" w:rsidRDefault="00035BE5">
      <w:pPr>
        <w:pStyle w:val="TOC3"/>
        <w:rPr>
          <w:rFonts w:eastAsiaTheme="minorEastAsia"/>
          <w:b w:val="0"/>
          <w:smallCaps w:val="0"/>
          <w:sz w:val="22"/>
          <w:lang w:val="en-US" w:eastAsia="en-US" w:bidi="ar-SA"/>
        </w:rPr>
      </w:pPr>
      <w:hyperlink w:anchor="_Toc507507858" w:history="1">
        <w:r w:rsidR="00C81DF0" w:rsidRPr="00046B25">
          <w:rPr>
            <w:rStyle w:val="Hyperlink"/>
          </w:rPr>
          <w:t>Vilkår for Databehandling</w:t>
        </w:r>
        <w:r w:rsidR="00C81DF0">
          <w:rPr>
            <w:webHidden/>
          </w:rPr>
          <w:tab/>
        </w:r>
        <w:r w:rsidR="00C81DF0">
          <w:rPr>
            <w:webHidden/>
          </w:rPr>
          <w:fldChar w:fldCharType="begin"/>
        </w:r>
        <w:r w:rsidR="00C81DF0">
          <w:rPr>
            <w:webHidden/>
          </w:rPr>
          <w:instrText xml:space="preserve"> PAGEREF _Toc507507858 \h </w:instrText>
        </w:r>
        <w:r w:rsidR="00C81DF0">
          <w:rPr>
            <w:webHidden/>
          </w:rPr>
        </w:r>
        <w:r w:rsidR="00C81DF0">
          <w:rPr>
            <w:webHidden/>
          </w:rPr>
          <w:fldChar w:fldCharType="separate"/>
        </w:r>
        <w:r w:rsidR="00C81DF0">
          <w:rPr>
            <w:webHidden/>
          </w:rPr>
          <w:t>10</w:t>
        </w:r>
        <w:r w:rsidR="00C81DF0">
          <w:rPr>
            <w:webHidden/>
          </w:rPr>
          <w:fldChar w:fldCharType="end"/>
        </w:r>
      </w:hyperlink>
    </w:p>
    <w:p w14:paraId="5387170C" w14:textId="4820BDA8" w:rsidR="00C81DF0" w:rsidRDefault="00035BE5">
      <w:pPr>
        <w:pStyle w:val="TOC5"/>
        <w:tabs>
          <w:tab w:val="right" w:leader="dot" w:pos="5030"/>
        </w:tabs>
        <w:rPr>
          <w:rFonts w:eastAsiaTheme="minorEastAsia"/>
          <w:noProof/>
          <w:sz w:val="22"/>
          <w:lang w:val="en-US" w:eastAsia="en-US" w:bidi="ar-SA"/>
        </w:rPr>
      </w:pPr>
      <w:hyperlink w:anchor="_Toc507507859" w:history="1">
        <w:r w:rsidR="00C81DF0" w:rsidRPr="00046B25">
          <w:rPr>
            <w:rStyle w:val="Hyperlink"/>
            <w:noProof/>
          </w:rPr>
          <w:t>Sted for inaktive Kundedata</w:t>
        </w:r>
        <w:r w:rsidR="00C81DF0">
          <w:rPr>
            <w:noProof/>
            <w:webHidden/>
          </w:rPr>
          <w:tab/>
        </w:r>
        <w:r w:rsidR="00C81DF0">
          <w:rPr>
            <w:noProof/>
            <w:webHidden/>
          </w:rPr>
          <w:fldChar w:fldCharType="begin"/>
        </w:r>
        <w:r w:rsidR="00C81DF0">
          <w:rPr>
            <w:noProof/>
            <w:webHidden/>
          </w:rPr>
          <w:instrText xml:space="preserve"> PAGEREF _Toc507507859 \h </w:instrText>
        </w:r>
        <w:r w:rsidR="00C81DF0">
          <w:rPr>
            <w:noProof/>
            <w:webHidden/>
          </w:rPr>
        </w:r>
        <w:r w:rsidR="00C81DF0">
          <w:rPr>
            <w:noProof/>
            <w:webHidden/>
          </w:rPr>
          <w:fldChar w:fldCharType="separate"/>
        </w:r>
        <w:r w:rsidR="00C81DF0">
          <w:rPr>
            <w:noProof/>
            <w:webHidden/>
          </w:rPr>
          <w:t>11</w:t>
        </w:r>
        <w:r w:rsidR="00C81DF0">
          <w:rPr>
            <w:noProof/>
            <w:webHidden/>
          </w:rPr>
          <w:fldChar w:fldCharType="end"/>
        </w:r>
      </w:hyperlink>
    </w:p>
    <w:p w14:paraId="008C1908" w14:textId="3596371E" w:rsidR="00C81DF0" w:rsidRDefault="00035BE5">
      <w:pPr>
        <w:pStyle w:val="TOC5"/>
        <w:tabs>
          <w:tab w:val="right" w:leader="dot" w:pos="5030"/>
        </w:tabs>
        <w:rPr>
          <w:rFonts w:eastAsiaTheme="minorEastAsia"/>
          <w:noProof/>
          <w:sz w:val="22"/>
          <w:lang w:val="en-US" w:eastAsia="en-US" w:bidi="ar-SA"/>
        </w:rPr>
      </w:pPr>
      <w:hyperlink w:anchor="_Toc507507860" w:history="1">
        <w:r w:rsidR="00C81DF0" w:rsidRPr="00046B25">
          <w:rPr>
            <w:rStyle w:val="Hyperlink"/>
            <w:noProof/>
          </w:rPr>
          <w:t>Personvern</w:t>
        </w:r>
        <w:r w:rsidR="00C81DF0">
          <w:rPr>
            <w:noProof/>
            <w:webHidden/>
          </w:rPr>
          <w:tab/>
        </w:r>
        <w:r w:rsidR="00C81DF0">
          <w:rPr>
            <w:noProof/>
            <w:webHidden/>
          </w:rPr>
          <w:fldChar w:fldCharType="begin"/>
        </w:r>
        <w:r w:rsidR="00C81DF0">
          <w:rPr>
            <w:noProof/>
            <w:webHidden/>
          </w:rPr>
          <w:instrText xml:space="preserve"> PAGEREF _Toc507507860 \h </w:instrText>
        </w:r>
        <w:r w:rsidR="00C81DF0">
          <w:rPr>
            <w:noProof/>
            <w:webHidden/>
          </w:rPr>
        </w:r>
        <w:r w:rsidR="00C81DF0">
          <w:rPr>
            <w:noProof/>
            <w:webHidden/>
          </w:rPr>
          <w:fldChar w:fldCharType="separate"/>
        </w:r>
        <w:r w:rsidR="00C81DF0">
          <w:rPr>
            <w:noProof/>
            <w:webHidden/>
          </w:rPr>
          <w:t>11</w:t>
        </w:r>
        <w:r w:rsidR="00C81DF0">
          <w:rPr>
            <w:noProof/>
            <w:webHidden/>
          </w:rPr>
          <w:fldChar w:fldCharType="end"/>
        </w:r>
      </w:hyperlink>
    </w:p>
    <w:p w14:paraId="19A8EA14" w14:textId="75DCC676" w:rsidR="00C81DF0" w:rsidRDefault="00035BE5">
      <w:pPr>
        <w:pStyle w:val="TOC5"/>
        <w:tabs>
          <w:tab w:val="right" w:leader="dot" w:pos="5030"/>
        </w:tabs>
        <w:rPr>
          <w:rFonts w:eastAsiaTheme="minorEastAsia"/>
          <w:noProof/>
          <w:sz w:val="22"/>
          <w:lang w:val="en-US" w:eastAsia="en-US" w:bidi="ar-SA"/>
        </w:rPr>
      </w:pPr>
      <w:hyperlink w:anchor="_Toc507507861" w:history="1">
        <w:r w:rsidR="00C81DF0" w:rsidRPr="00046B25">
          <w:rPr>
            <w:rStyle w:val="Hyperlink"/>
            <w:noProof/>
          </w:rPr>
          <w:t>Tilleggsvilkår for Europa.</w:t>
        </w:r>
        <w:r w:rsidR="00C81DF0">
          <w:rPr>
            <w:noProof/>
            <w:webHidden/>
          </w:rPr>
          <w:tab/>
        </w:r>
        <w:r w:rsidR="00C81DF0">
          <w:rPr>
            <w:noProof/>
            <w:webHidden/>
          </w:rPr>
          <w:fldChar w:fldCharType="begin"/>
        </w:r>
        <w:r w:rsidR="00C81DF0">
          <w:rPr>
            <w:noProof/>
            <w:webHidden/>
          </w:rPr>
          <w:instrText xml:space="preserve"> PAGEREF _Toc507507861 \h </w:instrText>
        </w:r>
        <w:r w:rsidR="00C81DF0">
          <w:rPr>
            <w:noProof/>
            <w:webHidden/>
          </w:rPr>
        </w:r>
        <w:r w:rsidR="00C81DF0">
          <w:rPr>
            <w:noProof/>
            <w:webHidden/>
          </w:rPr>
          <w:fldChar w:fldCharType="separate"/>
        </w:r>
        <w:r w:rsidR="00C81DF0">
          <w:rPr>
            <w:noProof/>
            <w:webHidden/>
          </w:rPr>
          <w:t>11</w:t>
        </w:r>
        <w:r w:rsidR="00C81DF0">
          <w:rPr>
            <w:noProof/>
            <w:webHidden/>
          </w:rPr>
          <w:fldChar w:fldCharType="end"/>
        </w:r>
      </w:hyperlink>
    </w:p>
    <w:p w14:paraId="0028AE27" w14:textId="08B6AE6B" w:rsidR="00C81DF0" w:rsidRDefault="00035BE5">
      <w:pPr>
        <w:pStyle w:val="TOC5"/>
        <w:tabs>
          <w:tab w:val="right" w:leader="dot" w:pos="5030"/>
        </w:tabs>
        <w:rPr>
          <w:rFonts w:eastAsiaTheme="minorEastAsia"/>
          <w:noProof/>
          <w:sz w:val="22"/>
          <w:lang w:val="en-US" w:eastAsia="en-US" w:bidi="ar-SA"/>
        </w:rPr>
      </w:pPr>
      <w:hyperlink w:anchor="_Toc507507862" w:history="1">
        <w:r w:rsidR="00C81DF0" w:rsidRPr="00046B25">
          <w:rPr>
            <w:rStyle w:val="Hyperlink"/>
            <w:noProof/>
          </w:rPr>
          <w:t>Sikkerhet</w:t>
        </w:r>
        <w:r w:rsidR="00C81DF0">
          <w:rPr>
            <w:noProof/>
            <w:webHidden/>
          </w:rPr>
          <w:tab/>
        </w:r>
        <w:r w:rsidR="00C81DF0">
          <w:rPr>
            <w:noProof/>
            <w:webHidden/>
          </w:rPr>
          <w:fldChar w:fldCharType="begin"/>
        </w:r>
        <w:r w:rsidR="00C81DF0">
          <w:rPr>
            <w:noProof/>
            <w:webHidden/>
          </w:rPr>
          <w:instrText xml:space="preserve"> PAGEREF _Toc507507862 \h </w:instrText>
        </w:r>
        <w:r w:rsidR="00C81DF0">
          <w:rPr>
            <w:noProof/>
            <w:webHidden/>
          </w:rPr>
        </w:r>
        <w:r w:rsidR="00C81DF0">
          <w:rPr>
            <w:noProof/>
            <w:webHidden/>
          </w:rPr>
          <w:fldChar w:fldCharType="separate"/>
        </w:r>
        <w:r w:rsidR="00C81DF0">
          <w:rPr>
            <w:noProof/>
            <w:webHidden/>
          </w:rPr>
          <w:t>12</w:t>
        </w:r>
        <w:r w:rsidR="00C81DF0">
          <w:rPr>
            <w:noProof/>
            <w:webHidden/>
          </w:rPr>
          <w:fldChar w:fldCharType="end"/>
        </w:r>
      </w:hyperlink>
    </w:p>
    <w:p w14:paraId="33ADC594" w14:textId="6BEBC38B" w:rsidR="00C81DF0" w:rsidRDefault="00C81DF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07863" w:history="1">
        <w:r w:rsidRPr="00046B25">
          <w:rPr>
            <w:rStyle w:val="Hyperlink"/>
            <w:noProof/>
          </w:rPr>
          <w:t>Vilkår for spesifikke Elektroniske Tjenester</w:t>
        </w:r>
        <w:r>
          <w:rPr>
            <w:noProof/>
            <w:webHidden/>
          </w:rPr>
          <w:tab/>
        </w:r>
        <w:r>
          <w:rPr>
            <w:noProof/>
            <w:webHidden/>
          </w:rPr>
          <w:fldChar w:fldCharType="begin"/>
        </w:r>
        <w:r>
          <w:rPr>
            <w:noProof/>
            <w:webHidden/>
          </w:rPr>
          <w:instrText xml:space="preserve"> PAGEREF _Toc507507863 \h </w:instrText>
        </w:r>
        <w:r>
          <w:rPr>
            <w:noProof/>
            <w:webHidden/>
          </w:rPr>
        </w:r>
        <w:r>
          <w:rPr>
            <w:noProof/>
            <w:webHidden/>
          </w:rPr>
          <w:fldChar w:fldCharType="separate"/>
        </w:r>
        <w:r>
          <w:rPr>
            <w:noProof/>
            <w:webHidden/>
          </w:rPr>
          <w:t>15</w:t>
        </w:r>
        <w:r>
          <w:rPr>
            <w:noProof/>
            <w:webHidden/>
          </w:rPr>
          <w:fldChar w:fldCharType="end"/>
        </w:r>
      </w:hyperlink>
    </w:p>
    <w:p w14:paraId="2C8191D4" w14:textId="54A7FFBA" w:rsidR="00C81DF0" w:rsidRDefault="00035BE5">
      <w:pPr>
        <w:pStyle w:val="TOC2"/>
        <w:tabs>
          <w:tab w:val="right" w:leader="dot" w:pos="5030"/>
        </w:tabs>
        <w:rPr>
          <w:rFonts w:eastAsiaTheme="minorEastAsia"/>
          <w:b w:val="0"/>
          <w:smallCaps w:val="0"/>
          <w:noProof/>
          <w:sz w:val="22"/>
          <w:lang w:val="en-US" w:eastAsia="en-US" w:bidi="ar-SA"/>
        </w:rPr>
      </w:pPr>
      <w:hyperlink w:anchor="_Toc507507864" w:history="1">
        <w:r w:rsidR="00C81DF0" w:rsidRPr="00046B25">
          <w:rPr>
            <w:rStyle w:val="Hyperlink"/>
            <w:noProof/>
          </w:rPr>
          <w:t>Microsoft Azure-tjenester</w:t>
        </w:r>
        <w:r w:rsidR="00C81DF0">
          <w:rPr>
            <w:noProof/>
            <w:webHidden/>
          </w:rPr>
          <w:tab/>
        </w:r>
        <w:r w:rsidR="00C81DF0">
          <w:rPr>
            <w:noProof/>
            <w:webHidden/>
          </w:rPr>
          <w:fldChar w:fldCharType="begin"/>
        </w:r>
        <w:r w:rsidR="00C81DF0">
          <w:rPr>
            <w:noProof/>
            <w:webHidden/>
          </w:rPr>
          <w:instrText xml:space="preserve"> PAGEREF _Toc507507864 \h </w:instrText>
        </w:r>
        <w:r w:rsidR="00C81DF0">
          <w:rPr>
            <w:noProof/>
            <w:webHidden/>
          </w:rPr>
        </w:r>
        <w:r w:rsidR="00C81DF0">
          <w:rPr>
            <w:noProof/>
            <w:webHidden/>
          </w:rPr>
          <w:fldChar w:fldCharType="separate"/>
        </w:r>
        <w:r w:rsidR="00C81DF0">
          <w:rPr>
            <w:noProof/>
            <w:webHidden/>
          </w:rPr>
          <w:t>15</w:t>
        </w:r>
        <w:r w:rsidR="00C81DF0">
          <w:rPr>
            <w:noProof/>
            <w:webHidden/>
          </w:rPr>
          <w:fldChar w:fldCharType="end"/>
        </w:r>
      </w:hyperlink>
    </w:p>
    <w:p w14:paraId="01C42E13" w14:textId="0ECCE7D0" w:rsidR="00C81DF0" w:rsidRDefault="00035BE5">
      <w:pPr>
        <w:pStyle w:val="TOC4"/>
        <w:rPr>
          <w:rFonts w:eastAsiaTheme="minorEastAsia"/>
          <w:smallCaps w:val="0"/>
          <w:noProof/>
          <w:sz w:val="22"/>
          <w:lang w:val="en-US" w:eastAsia="en-US" w:bidi="ar-SA"/>
        </w:rPr>
      </w:pPr>
      <w:hyperlink w:anchor="_Toc507507865" w:history="1">
        <w:r w:rsidR="00C81DF0" w:rsidRPr="00046B25">
          <w:rPr>
            <w:rStyle w:val="Hyperlink"/>
            <w:noProof/>
            <w:lang w:val="de-DE"/>
          </w:rPr>
          <w:t>Microsoft Azure Stack</w:t>
        </w:r>
        <w:r w:rsidR="00C81DF0">
          <w:rPr>
            <w:noProof/>
            <w:webHidden/>
          </w:rPr>
          <w:tab/>
        </w:r>
        <w:r w:rsidR="00C81DF0">
          <w:rPr>
            <w:noProof/>
            <w:webHidden/>
          </w:rPr>
          <w:fldChar w:fldCharType="begin"/>
        </w:r>
        <w:r w:rsidR="00C81DF0">
          <w:rPr>
            <w:noProof/>
            <w:webHidden/>
          </w:rPr>
          <w:instrText xml:space="preserve"> PAGEREF _Toc507507865 \h </w:instrText>
        </w:r>
        <w:r w:rsidR="00C81DF0">
          <w:rPr>
            <w:noProof/>
            <w:webHidden/>
          </w:rPr>
        </w:r>
        <w:r w:rsidR="00C81DF0">
          <w:rPr>
            <w:noProof/>
            <w:webHidden/>
          </w:rPr>
          <w:fldChar w:fldCharType="separate"/>
        </w:r>
        <w:r w:rsidR="00C81DF0">
          <w:rPr>
            <w:noProof/>
            <w:webHidden/>
          </w:rPr>
          <w:t>16</w:t>
        </w:r>
        <w:r w:rsidR="00C81DF0">
          <w:rPr>
            <w:noProof/>
            <w:webHidden/>
          </w:rPr>
          <w:fldChar w:fldCharType="end"/>
        </w:r>
      </w:hyperlink>
    </w:p>
    <w:p w14:paraId="5E2845A3" w14:textId="31AD6F00" w:rsidR="00C81DF0" w:rsidRDefault="00035BE5">
      <w:pPr>
        <w:pStyle w:val="TOC4"/>
        <w:rPr>
          <w:rFonts w:eastAsiaTheme="minorEastAsia"/>
          <w:smallCaps w:val="0"/>
          <w:noProof/>
          <w:sz w:val="22"/>
          <w:lang w:val="en-US" w:eastAsia="en-US" w:bidi="ar-SA"/>
        </w:rPr>
      </w:pPr>
      <w:hyperlink w:anchor="_Toc507507866" w:history="1">
        <w:r w:rsidR="00C81DF0" w:rsidRPr="00046B25">
          <w:rPr>
            <w:rStyle w:val="Hyperlink"/>
            <w:noProof/>
          </w:rPr>
          <w:t>Microsoft Cognitive Services</w:t>
        </w:r>
        <w:r w:rsidR="00C81DF0">
          <w:rPr>
            <w:noProof/>
            <w:webHidden/>
          </w:rPr>
          <w:tab/>
        </w:r>
        <w:r w:rsidR="00C81DF0">
          <w:rPr>
            <w:noProof/>
            <w:webHidden/>
          </w:rPr>
          <w:fldChar w:fldCharType="begin"/>
        </w:r>
        <w:r w:rsidR="00C81DF0">
          <w:rPr>
            <w:noProof/>
            <w:webHidden/>
          </w:rPr>
          <w:instrText xml:space="preserve"> PAGEREF _Toc507507866 \h </w:instrText>
        </w:r>
        <w:r w:rsidR="00C81DF0">
          <w:rPr>
            <w:noProof/>
            <w:webHidden/>
          </w:rPr>
        </w:r>
        <w:r w:rsidR="00C81DF0">
          <w:rPr>
            <w:noProof/>
            <w:webHidden/>
          </w:rPr>
          <w:fldChar w:fldCharType="separate"/>
        </w:r>
        <w:r w:rsidR="00C81DF0">
          <w:rPr>
            <w:noProof/>
            <w:webHidden/>
          </w:rPr>
          <w:t>16</w:t>
        </w:r>
        <w:r w:rsidR="00C81DF0">
          <w:rPr>
            <w:noProof/>
            <w:webHidden/>
          </w:rPr>
          <w:fldChar w:fldCharType="end"/>
        </w:r>
      </w:hyperlink>
    </w:p>
    <w:p w14:paraId="4A045F49" w14:textId="052B7B30" w:rsidR="00C81DF0" w:rsidRDefault="00035BE5">
      <w:pPr>
        <w:pStyle w:val="TOC4"/>
        <w:rPr>
          <w:rFonts w:eastAsiaTheme="minorEastAsia"/>
          <w:smallCaps w:val="0"/>
          <w:noProof/>
          <w:sz w:val="22"/>
          <w:lang w:val="en-US" w:eastAsia="en-US" w:bidi="ar-SA"/>
        </w:rPr>
      </w:pPr>
      <w:hyperlink w:anchor="_Toc507507867" w:history="1">
        <w:r w:rsidR="00C81DF0" w:rsidRPr="00046B25">
          <w:rPr>
            <w:rStyle w:val="Hyperlink"/>
            <w:noProof/>
          </w:rPr>
          <w:t>Microsoft Genomics</w:t>
        </w:r>
        <w:r w:rsidR="00C81DF0">
          <w:rPr>
            <w:noProof/>
            <w:webHidden/>
          </w:rPr>
          <w:tab/>
        </w:r>
        <w:r w:rsidR="00C81DF0">
          <w:rPr>
            <w:noProof/>
            <w:webHidden/>
          </w:rPr>
          <w:fldChar w:fldCharType="begin"/>
        </w:r>
        <w:r w:rsidR="00C81DF0">
          <w:rPr>
            <w:noProof/>
            <w:webHidden/>
          </w:rPr>
          <w:instrText xml:space="preserve"> PAGEREF _Toc507507867 \h </w:instrText>
        </w:r>
        <w:r w:rsidR="00C81DF0">
          <w:rPr>
            <w:noProof/>
            <w:webHidden/>
          </w:rPr>
        </w:r>
        <w:r w:rsidR="00C81DF0">
          <w:rPr>
            <w:noProof/>
            <w:webHidden/>
          </w:rPr>
          <w:fldChar w:fldCharType="separate"/>
        </w:r>
        <w:r w:rsidR="00C81DF0">
          <w:rPr>
            <w:noProof/>
            <w:webHidden/>
          </w:rPr>
          <w:t>17</w:t>
        </w:r>
        <w:r w:rsidR="00C81DF0">
          <w:rPr>
            <w:noProof/>
            <w:webHidden/>
          </w:rPr>
          <w:fldChar w:fldCharType="end"/>
        </w:r>
      </w:hyperlink>
    </w:p>
    <w:p w14:paraId="24C85D3F" w14:textId="3725B8C3" w:rsidR="00C81DF0" w:rsidRDefault="00035BE5">
      <w:pPr>
        <w:pStyle w:val="TOC4"/>
        <w:rPr>
          <w:rFonts w:eastAsiaTheme="minorEastAsia"/>
          <w:smallCaps w:val="0"/>
          <w:noProof/>
          <w:sz w:val="22"/>
          <w:lang w:val="en-US" w:eastAsia="en-US" w:bidi="ar-SA"/>
        </w:rPr>
      </w:pPr>
      <w:hyperlink w:anchor="_Toc507507868" w:history="1">
        <w:r w:rsidR="00C81DF0" w:rsidRPr="00046B25">
          <w:rPr>
            <w:rStyle w:val="Hyperlink"/>
            <w:noProof/>
          </w:rPr>
          <w:t>Visual Studio App Center</w:t>
        </w:r>
        <w:r w:rsidR="00C81DF0">
          <w:rPr>
            <w:noProof/>
            <w:webHidden/>
          </w:rPr>
          <w:tab/>
        </w:r>
        <w:r w:rsidR="00C81DF0">
          <w:rPr>
            <w:noProof/>
            <w:webHidden/>
          </w:rPr>
          <w:fldChar w:fldCharType="begin"/>
        </w:r>
        <w:r w:rsidR="00C81DF0">
          <w:rPr>
            <w:noProof/>
            <w:webHidden/>
          </w:rPr>
          <w:instrText xml:space="preserve"> PAGEREF _Toc507507868 \h </w:instrText>
        </w:r>
        <w:r w:rsidR="00C81DF0">
          <w:rPr>
            <w:noProof/>
            <w:webHidden/>
          </w:rPr>
        </w:r>
        <w:r w:rsidR="00C81DF0">
          <w:rPr>
            <w:noProof/>
            <w:webHidden/>
          </w:rPr>
          <w:fldChar w:fldCharType="separate"/>
        </w:r>
        <w:r w:rsidR="00C81DF0">
          <w:rPr>
            <w:noProof/>
            <w:webHidden/>
          </w:rPr>
          <w:t>17</w:t>
        </w:r>
        <w:r w:rsidR="00C81DF0">
          <w:rPr>
            <w:noProof/>
            <w:webHidden/>
          </w:rPr>
          <w:fldChar w:fldCharType="end"/>
        </w:r>
      </w:hyperlink>
    </w:p>
    <w:p w14:paraId="35ADF8AD" w14:textId="7A8CCCD3" w:rsidR="00C81DF0" w:rsidRDefault="00035BE5">
      <w:pPr>
        <w:pStyle w:val="TOC2"/>
        <w:tabs>
          <w:tab w:val="right" w:leader="dot" w:pos="5030"/>
        </w:tabs>
        <w:rPr>
          <w:rFonts w:eastAsiaTheme="minorEastAsia"/>
          <w:b w:val="0"/>
          <w:smallCaps w:val="0"/>
          <w:noProof/>
          <w:sz w:val="22"/>
          <w:lang w:val="en-US" w:eastAsia="en-US" w:bidi="ar-SA"/>
        </w:rPr>
      </w:pPr>
      <w:hyperlink w:anchor="_Toc507507869" w:history="1">
        <w:r w:rsidR="00C81DF0" w:rsidRPr="00046B25">
          <w:rPr>
            <w:rStyle w:val="Hyperlink"/>
            <w:noProof/>
            <w:lang w:val="de-DE"/>
          </w:rPr>
          <w:t>Microsoft Azure-planer</w:t>
        </w:r>
        <w:r w:rsidR="00C81DF0">
          <w:rPr>
            <w:noProof/>
            <w:webHidden/>
          </w:rPr>
          <w:tab/>
        </w:r>
        <w:r w:rsidR="00C81DF0">
          <w:rPr>
            <w:noProof/>
            <w:webHidden/>
          </w:rPr>
          <w:fldChar w:fldCharType="begin"/>
        </w:r>
        <w:r w:rsidR="00C81DF0">
          <w:rPr>
            <w:noProof/>
            <w:webHidden/>
          </w:rPr>
          <w:instrText xml:space="preserve"> PAGEREF _Toc507507869 \h </w:instrText>
        </w:r>
        <w:r w:rsidR="00C81DF0">
          <w:rPr>
            <w:noProof/>
            <w:webHidden/>
          </w:rPr>
        </w:r>
        <w:r w:rsidR="00C81DF0">
          <w:rPr>
            <w:noProof/>
            <w:webHidden/>
          </w:rPr>
          <w:fldChar w:fldCharType="separate"/>
        </w:r>
        <w:r w:rsidR="00C81DF0">
          <w:rPr>
            <w:noProof/>
            <w:webHidden/>
          </w:rPr>
          <w:t>18</w:t>
        </w:r>
        <w:r w:rsidR="00C81DF0">
          <w:rPr>
            <w:noProof/>
            <w:webHidden/>
          </w:rPr>
          <w:fldChar w:fldCharType="end"/>
        </w:r>
      </w:hyperlink>
    </w:p>
    <w:p w14:paraId="6E29E6ED" w14:textId="4B5E86CF" w:rsidR="00C81DF0" w:rsidRDefault="00035BE5">
      <w:pPr>
        <w:pStyle w:val="TOC4"/>
        <w:rPr>
          <w:rFonts w:eastAsiaTheme="minorEastAsia"/>
          <w:smallCaps w:val="0"/>
          <w:noProof/>
          <w:sz w:val="22"/>
          <w:lang w:val="en-US" w:eastAsia="en-US" w:bidi="ar-SA"/>
        </w:rPr>
      </w:pPr>
      <w:hyperlink w:anchor="_Toc507507870" w:history="1">
        <w:r w:rsidR="00C81DF0" w:rsidRPr="00046B25">
          <w:rPr>
            <w:rStyle w:val="Hyperlink"/>
            <w:noProof/>
          </w:rPr>
          <w:t>Azure Active Directory Basic</w:t>
        </w:r>
        <w:r w:rsidR="00C81DF0">
          <w:rPr>
            <w:noProof/>
            <w:webHidden/>
          </w:rPr>
          <w:tab/>
        </w:r>
        <w:r w:rsidR="00C81DF0">
          <w:rPr>
            <w:noProof/>
            <w:webHidden/>
          </w:rPr>
          <w:fldChar w:fldCharType="begin"/>
        </w:r>
        <w:r w:rsidR="00C81DF0">
          <w:rPr>
            <w:noProof/>
            <w:webHidden/>
          </w:rPr>
          <w:instrText xml:space="preserve"> PAGEREF _Toc507507870 \h </w:instrText>
        </w:r>
        <w:r w:rsidR="00C81DF0">
          <w:rPr>
            <w:noProof/>
            <w:webHidden/>
          </w:rPr>
        </w:r>
        <w:r w:rsidR="00C81DF0">
          <w:rPr>
            <w:noProof/>
            <w:webHidden/>
          </w:rPr>
          <w:fldChar w:fldCharType="separate"/>
        </w:r>
        <w:r w:rsidR="00C81DF0">
          <w:rPr>
            <w:noProof/>
            <w:webHidden/>
          </w:rPr>
          <w:t>18</w:t>
        </w:r>
        <w:r w:rsidR="00C81DF0">
          <w:rPr>
            <w:noProof/>
            <w:webHidden/>
          </w:rPr>
          <w:fldChar w:fldCharType="end"/>
        </w:r>
      </w:hyperlink>
    </w:p>
    <w:p w14:paraId="588D0962" w14:textId="551AF107" w:rsidR="00C81DF0" w:rsidRDefault="00035BE5">
      <w:pPr>
        <w:pStyle w:val="TOC4"/>
        <w:rPr>
          <w:rFonts w:eastAsiaTheme="minorEastAsia"/>
          <w:smallCaps w:val="0"/>
          <w:noProof/>
          <w:sz w:val="22"/>
          <w:lang w:val="en-US" w:eastAsia="en-US" w:bidi="ar-SA"/>
        </w:rPr>
      </w:pPr>
      <w:hyperlink w:anchor="_Toc507507871" w:history="1">
        <w:r w:rsidR="00C81DF0" w:rsidRPr="00046B25">
          <w:rPr>
            <w:rStyle w:val="Hyperlink"/>
            <w:noProof/>
          </w:rPr>
          <w:t>Azure Active Directory Premium</w:t>
        </w:r>
        <w:r w:rsidR="00C81DF0">
          <w:rPr>
            <w:noProof/>
            <w:webHidden/>
          </w:rPr>
          <w:tab/>
        </w:r>
        <w:r w:rsidR="00C81DF0">
          <w:rPr>
            <w:noProof/>
            <w:webHidden/>
          </w:rPr>
          <w:fldChar w:fldCharType="begin"/>
        </w:r>
        <w:r w:rsidR="00C81DF0">
          <w:rPr>
            <w:noProof/>
            <w:webHidden/>
          </w:rPr>
          <w:instrText xml:space="preserve"> PAGEREF _Toc507507871 \h </w:instrText>
        </w:r>
        <w:r w:rsidR="00C81DF0">
          <w:rPr>
            <w:noProof/>
            <w:webHidden/>
          </w:rPr>
        </w:r>
        <w:r w:rsidR="00C81DF0">
          <w:rPr>
            <w:noProof/>
            <w:webHidden/>
          </w:rPr>
          <w:fldChar w:fldCharType="separate"/>
        </w:r>
        <w:r w:rsidR="00C81DF0">
          <w:rPr>
            <w:noProof/>
            <w:webHidden/>
          </w:rPr>
          <w:t>18</w:t>
        </w:r>
        <w:r w:rsidR="00C81DF0">
          <w:rPr>
            <w:noProof/>
            <w:webHidden/>
          </w:rPr>
          <w:fldChar w:fldCharType="end"/>
        </w:r>
      </w:hyperlink>
    </w:p>
    <w:p w14:paraId="35ADD509" w14:textId="29B92DEA" w:rsidR="00C81DF0" w:rsidRDefault="00035BE5">
      <w:pPr>
        <w:pStyle w:val="TOC4"/>
        <w:rPr>
          <w:rFonts w:eastAsiaTheme="minorEastAsia"/>
          <w:smallCaps w:val="0"/>
          <w:noProof/>
          <w:sz w:val="22"/>
          <w:lang w:val="en-US" w:eastAsia="en-US" w:bidi="ar-SA"/>
        </w:rPr>
      </w:pPr>
      <w:hyperlink w:anchor="_Toc507507872" w:history="1">
        <w:r w:rsidR="00C81DF0" w:rsidRPr="00046B25">
          <w:rPr>
            <w:rStyle w:val="Hyperlink"/>
            <w:noProof/>
          </w:rPr>
          <w:t>Azure Information Protection Premium</w:t>
        </w:r>
        <w:r w:rsidR="00C81DF0">
          <w:rPr>
            <w:noProof/>
            <w:webHidden/>
          </w:rPr>
          <w:tab/>
        </w:r>
        <w:r w:rsidR="00C81DF0">
          <w:rPr>
            <w:noProof/>
            <w:webHidden/>
          </w:rPr>
          <w:fldChar w:fldCharType="begin"/>
        </w:r>
        <w:r w:rsidR="00C81DF0">
          <w:rPr>
            <w:noProof/>
            <w:webHidden/>
          </w:rPr>
          <w:instrText xml:space="preserve"> PAGEREF _Toc507507872 \h </w:instrText>
        </w:r>
        <w:r w:rsidR="00C81DF0">
          <w:rPr>
            <w:noProof/>
            <w:webHidden/>
          </w:rPr>
        </w:r>
        <w:r w:rsidR="00C81DF0">
          <w:rPr>
            <w:noProof/>
            <w:webHidden/>
          </w:rPr>
          <w:fldChar w:fldCharType="separate"/>
        </w:r>
        <w:r w:rsidR="00C81DF0">
          <w:rPr>
            <w:noProof/>
            <w:webHidden/>
          </w:rPr>
          <w:t>18</w:t>
        </w:r>
        <w:r w:rsidR="00C81DF0">
          <w:rPr>
            <w:noProof/>
            <w:webHidden/>
          </w:rPr>
          <w:fldChar w:fldCharType="end"/>
        </w:r>
      </w:hyperlink>
    </w:p>
    <w:p w14:paraId="68D28B57" w14:textId="4A239F7B" w:rsidR="00C81DF0" w:rsidRDefault="00035BE5">
      <w:pPr>
        <w:pStyle w:val="TOC3"/>
        <w:rPr>
          <w:rFonts w:eastAsiaTheme="minorEastAsia"/>
          <w:b w:val="0"/>
          <w:smallCaps w:val="0"/>
          <w:sz w:val="22"/>
          <w:lang w:val="en-US" w:eastAsia="en-US" w:bidi="ar-SA"/>
        </w:rPr>
      </w:pPr>
      <w:hyperlink w:anchor="_Toc507507873" w:history="1">
        <w:r w:rsidR="00C81DF0" w:rsidRPr="00046B25">
          <w:rPr>
            <w:rStyle w:val="Hyperlink"/>
            <w:lang w:val="de-DE"/>
          </w:rPr>
          <w:t>Microsoft Dynamics 365-tjenester</w:t>
        </w:r>
        <w:r w:rsidR="00C81DF0">
          <w:rPr>
            <w:webHidden/>
          </w:rPr>
          <w:tab/>
        </w:r>
        <w:r w:rsidR="00C81DF0">
          <w:rPr>
            <w:webHidden/>
          </w:rPr>
          <w:fldChar w:fldCharType="begin"/>
        </w:r>
        <w:r w:rsidR="00C81DF0">
          <w:rPr>
            <w:webHidden/>
          </w:rPr>
          <w:instrText xml:space="preserve"> PAGEREF _Toc507507873 \h </w:instrText>
        </w:r>
        <w:r w:rsidR="00C81DF0">
          <w:rPr>
            <w:webHidden/>
          </w:rPr>
        </w:r>
        <w:r w:rsidR="00C81DF0">
          <w:rPr>
            <w:webHidden/>
          </w:rPr>
          <w:fldChar w:fldCharType="separate"/>
        </w:r>
        <w:r w:rsidR="00C81DF0">
          <w:rPr>
            <w:webHidden/>
          </w:rPr>
          <w:t>19</w:t>
        </w:r>
        <w:r w:rsidR="00C81DF0">
          <w:rPr>
            <w:webHidden/>
          </w:rPr>
          <w:fldChar w:fldCharType="end"/>
        </w:r>
      </w:hyperlink>
    </w:p>
    <w:p w14:paraId="703876F9" w14:textId="239C43DE" w:rsidR="00C81DF0" w:rsidRDefault="00035BE5">
      <w:pPr>
        <w:pStyle w:val="TOC2"/>
        <w:tabs>
          <w:tab w:val="right" w:leader="dot" w:pos="5030"/>
        </w:tabs>
        <w:rPr>
          <w:rFonts w:eastAsiaTheme="minorEastAsia"/>
          <w:b w:val="0"/>
          <w:smallCaps w:val="0"/>
          <w:noProof/>
          <w:sz w:val="22"/>
          <w:lang w:val="en-US" w:eastAsia="en-US" w:bidi="ar-SA"/>
        </w:rPr>
      </w:pPr>
      <w:hyperlink w:anchor="_Toc507507874" w:history="1">
        <w:r w:rsidR="00C81DF0" w:rsidRPr="00046B25">
          <w:rPr>
            <w:rStyle w:val="Hyperlink"/>
            <w:noProof/>
          </w:rPr>
          <w:t>Office 365-tjenester</w:t>
        </w:r>
        <w:r w:rsidR="00C81DF0">
          <w:rPr>
            <w:noProof/>
            <w:webHidden/>
          </w:rPr>
          <w:tab/>
        </w:r>
        <w:r w:rsidR="00C81DF0">
          <w:rPr>
            <w:noProof/>
            <w:webHidden/>
          </w:rPr>
          <w:fldChar w:fldCharType="begin"/>
        </w:r>
        <w:r w:rsidR="00C81DF0">
          <w:rPr>
            <w:noProof/>
            <w:webHidden/>
          </w:rPr>
          <w:instrText xml:space="preserve"> PAGEREF _Toc507507874 \h </w:instrText>
        </w:r>
        <w:r w:rsidR="00C81DF0">
          <w:rPr>
            <w:noProof/>
            <w:webHidden/>
          </w:rPr>
        </w:r>
        <w:r w:rsidR="00C81DF0">
          <w:rPr>
            <w:noProof/>
            <w:webHidden/>
          </w:rPr>
          <w:fldChar w:fldCharType="separate"/>
        </w:r>
        <w:r w:rsidR="00C81DF0">
          <w:rPr>
            <w:noProof/>
            <w:webHidden/>
          </w:rPr>
          <w:t>20</w:t>
        </w:r>
        <w:r w:rsidR="00C81DF0">
          <w:rPr>
            <w:noProof/>
            <w:webHidden/>
          </w:rPr>
          <w:fldChar w:fldCharType="end"/>
        </w:r>
      </w:hyperlink>
    </w:p>
    <w:p w14:paraId="41391DA7" w14:textId="3BE7A528" w:rsidR="00C81DF0" w:rsidRDefault="00035BE5">
      <w:pPr>
        <w:pStyle w:val="TOC4"/>
        <w:rPr>
          <w:rFonts w:eastAsiaTheme="minorEastAsia"/>
          <w:smallCaps w:val="0"/>
          <w:noProof/>
          <w:sz w:val="22"/>
          <w:lang w:val="en-US" w:eastAsia="en-US" w:bidi="ar-SA"/>
        </w:rPr>
      </w:pPr>
      <w:hyperlink w:anchor="_Toc507507875" w:history="1">
        <w:r w:rsidR="00C81DF0" w:rsidRPr="00046B25">
          <w:rPr>
            <w:rStyle w:val="Hyperlink"/>
            <w:noProof/>
          </w:rPr>
          <w:t>Exchange Online</w:t>
        </w:r>
        <w:r w:rsidR="00C81DF0">
          <w:rPr>
            <w:noProof/>
            <w:webHidden/>
          </w:rPr>
          <w:tab/>
        </w:r>
        <w:r w:rsidR="00C81DF0">
          <w:rPr>
            <w:noProof/>
            <w:webHidden/>
          </w:rPr>
          <w:fldChar w:fldCharType="begin"/>
        </w:r>
        <w:r w:rsidR="00C81DF0">
          <w:rPr>
            <w:noProof/>
            <w:webHidden/>
          </w:rPr>
          <w:instrText xml:space="preserve"> PAGEREF _Toc507507875 \h </w:instrText>
        </w:r>
        <w:r w:rsidR="00C81DF0">
          <w:rPr>
            <w:noProof/>
            <w:webHidden/>
          </w:rPr>
        </w:r>
        <w:r w:rsidR="00C81DF0">
          <w:rPr>
            <w:noProof/>
            <w:webHidden/>
          </w:rPr>
          <w:fldChar w:fldCharType="separate"/>
        </w:r>
        <w:r w:rsidR="00C81DF0">
          <w:rPr>
            <w:noProof/>
            <w:webHidden/>
          </w:rPr>
          <w:t>21</w:t>
        </w:r>
        <w:r w:rsidR="00C81DF0">
          <w:rPr>
            <w:noProof/>
            <w:webHidden/>
          </w:rPr>
          <w:fldChar w:fldCharType="end"/>
        </w:r>
      </w:hyperlink>
    </w:p>
    <w:p w14:paraId="4733586C" w14:textId="6A3A266C" w:rsidR="00C81DF0" w:rsidRDefault="00035BE5">
      <w:pPr>
        <w:pStyle w:val="TOC4"/>
        <w:rPr>
          <w:rFonts w:eastAsiaTheme="minorEastAsia"/>
          <w:smallCaps w:val="0"/>
          <w:noProof/>
          <w:sz w:val="22"/>
          <w:lang w:val="en-US" w:eastAsia="en-US" w:bidi="ar-SA"/>
        </w:rPr>
      </w:pPr>
      <w:hyperlink w:anchor="_Toc507507876" w:history="1">
        <w:r w:rsidR="00C81DF0" w:rsidRPr="00046B25">
          <w:rPr>
            <w:rStyle w:val="Hyperlink"/>
            <w:noProof/>
          </w:rPr>
          <w:t>Office 365-programmer</w:t>
        </w:r>
        <w:r w:rsidR="00C81DF0">
          <w:rPr>
            <w:noProof/>
            <w:webHidden/>
          </w:rPr>
          <w:tab/>
        </w:r>
        <w:r w:rsidR="00C81DF0">
          <w:rPr>
            <w:noProof/>
            <w:webHidden/>
          </w:rPr>
          <w:fldChar w:fldCharType="begin"/>
        </w:r>
        <w:r w:rsidR="00C81DF0">
          <w:rPr>
            <w:noProof/>
            <w:webHidden/>
          </w:rPr>
          <w:instrText xml:space="preserve"> PAGEREF _Toc507507876 \h </w:instrText>
        </w:r>
        <w:r w:rsidR="00C81DF0">
          <w:rPr>
            <w:noProof/>
            <w:webHidden/>
          </w:rPr>
        </w:r>
        <w:r w:rsidR="00C81DF0">
          <w:rPr>
            <w:noProof/>
            <w:webHidden/>
          </w:rPr>
          <w:fldChar w:fldCharType="separate"/>
        </w:r>
        <w:r w:rsidR="00C81DF0">
          <w:rPr>
            <w:noProof/>
            <w:webHidden/>
          </w:rPr>
          <w:t>22</w:t>
        </w:r>
        <w:r w:rsidR="00C81DF0">
          <w:rPr>
            <w:noProof/>
            <w:webHidden/>
          </w:rPr>
          <w:fldChar w:fldCharType="end"/>
        </w:r>
      </w:hyperlink>
    </w:p>
    <w:p w14:paraId="17D40F63" w14:textId="1C7FE5B4" w:rsidR="00C81DF0" w:rsidRDefault="00035BE5">
      <w:pPr>
        <w:pStyle w:val="TOC4"/>
        <w:rPr>
          <w:rFonts w:eastAsiaTheme="minorEastAsia"/>
          <w:smallCaps w:val="0"/>
          <w:noProof/>
          <w:sz w:val="22"/>
          <w:lang w:val="en-US" w:eastAsia="en-US" w:bidi="ar-SA"/>
        </w:rPr>
      </w:pPr>
      <w:hyperlink w:anchor="_Toc507507877" w:history="1">
        <w:r w:rsidR="00C81DF0" w:rsidRPr="00046B25">
          <w:rPr>
            <w:rStyle w:val="Hyperlink"/>
            <w:noProof/>
          </w:rPr>
          <w:t>Microsoft MyAnalytics</w:t>
        </w:r>
        <w:r w:rsidR="00C81DF0">
          <w:rPr>
            <w:noProof/>
            <w:webHidden/>
          </w:rPr>
          <w:tab/>
        </w:r>
        <w:r w:rsidR="00C81DF0">
          <w:rPr>
            <w:noProof/>
            <w:webHidden/>
          </w:rPr>
          <w:fldChar w:fldCharType="begin"/>
        </w:r>
        <w:r w:rsidR="00C81DF0">
          <w:rPr>
            <w:noProof/>
            <w:webHidden/>
          </w:rPr>
          <w:instrText xml:space="preserve"> PAGEREF _Toc507507877 \h </w:instrText>
        </w:r>
        <w:r w:rsidR="00C81DF0">
          <w:rPr>
            <w:noProof/>
            <w:webHidden/>
          </w:rPr>
        </w:r>
        <w:r w:rsidR="00C81DF0">
          <w:rPr>
            <w:noProof/>
            <w:webHidden/>
          </w:rPr>
          <w:fldChar w:fldCharType="separate"/>
        </w:r>
        <w:r w:rsidR="00C81DF0">
          <w:rPr>
            <w:noProof/>
            <w:webHidden/>
          </w:rPr>
          <w:t>23</w:t>
        </w:r>
        <w:r w:rsidR="00C81DF0">
          <w:rPr>
            <w:noProof/>
            <w:webHidden/>
          </w:rPr>
          <w:fldChar w:fldCharType="end"/>
        </w:r>
      </w:hyperlink>
    </w:p>
    <w:p w14:paraId="3D5F0EE0" w14:textId="289EBBDC" w:rsidR="00C81DF0" w:rsidRDefault="00035BE5">
      <w:pPr>
        <w:pStyle w:val="TOC4"/>
        <w:rPr>
          <w:rFonts w:eastAsiaTheme="minorEastAsia"/>
          <w:smallCaps w:val="0"/>
          <w:noProof/>
          <w:sz w:val="22"/>
          <w:lang w:val="en-US" w:eastAsia="en-US" w:bidi="ar-SA"/>
        </w:rPr>
      </w:pPr>
      <w:hyperlink w:anchor="_Toc507507878" w:history="1">
        <w:r w:rsidR="00C81DF0" w:rsidRPr="00046B25">
          <w:rPr>
            <w:rStyle w:val="Hyperlink"/>
            <w:noProof/>
          </w:rPr>
          <w:t>Office Online</w:t>
        </w:r>
        <w:r w:rsidR="00C81DF0">
          <w:rPr>
            <w:noProof/>
            <w:webHidden/>
          </w:rPr>
          <w:tab/>
        </w:r>
        <w:r w:rsidR="00C81DF0">
          <w:rPr>
            <w:noProof/>
            <w:webHidden/>
          </w:rPr>
          <w:fldChar w:fldCharType="begin"/>
        </w:r>
        <w:r w:rsidR="00C81DF0">
          <w:rPr>
            <w:noProof/>
            <w:webHidden/>
          </w:rPr>
          <w:instrText xml:space="preserve"> PAGEREF _Toc507507878 \h </w:instrText>
        </w:r>
        <w:r w:rsidR="00C81DF0">
          <w:rPr>
            <w:noProof/>
            <w:webHidden/>
          </w:rPr>
        </w:r>
        <w:r w:rsidR="00C81DF0">
          <w:rPr>
            <w:noProof/>
            <w:webHidden/>
          </w:rPr>
          <w:fldChar w:fldCharType="separate"/>
        </w:r>
        <w:r w:rsidR="00C81DF0">
          <w:rPr>
            <w:noProof/>
            <w:webHidden/>
          </w:rPr>
          <w:t>23</w:t>
        </w:r>
        <w:r w:rsidR="00C81DF0">
          <w:rPr>
            <w:noProof/>
            <w:webHidden/>
          </w:rPr>
          <w:fldChar w:fldCharType="end"/>
        </w:r>
      </w:hyperlink>
    </w:p>
    <w:p w14:paraId="02CA6CEA" w14:textId="2130F272" w:rsidR="00C81DF0" w:rsidRDefault="00035BE5">
      <w:pPr>
        <w:pStyle w:val="TOC4"/>
        <w:rPr>
          <w:rFonts w:eastAsiaTheme="minorEastAsia"/>
          <w:smallCaps w:val="0"/>
          <w:noProof/>
          <w:sz w:val="22"/>
          <w:lang w:val="en-US" w:eastAsia="en-US" w:bidi="ar-SA"/>
        </w:rPr>
      </w:pPr>
      <w:hyperlink w:anchor="_Toc507507879" w:history="1">
        <w:r w:rsidR="00C81DF0" w:rsidRPr="00046B25">
          <w:rPr>
            <w:rStyle w:val="Hyperlink"/>
            <w:noProof/>
          </w:rPr>
          <w:t>OneDrive for Business</w:t>
        </w:r>
        <w:r w:rsidR="00C81DF0">
          <w:rPr>
            <w:noProof/>
            <w:webHidden/>
          </w:rPr>
          <w:tab/>
        </w:r>
        <w:r w:rsidR="00C81DF0">
          <w:rPr>
            <w:noProof/>
            <w:webHidden/>
          </w:rPr>
          <w:fldChar w:fldCharType="begin"/>
        </w:r>
        <w:r w:rsidR="00C81DF0">
          <w:rPr>
            <w:noProof/>
            <w:webHidden/>
          </w:rPr>
          <w:instrText xml:space="preserve"> PAGEREF _Toc507507879 \h </w:instrText>
        </w:r>
        <w:r w:rsidR="00C81DF0">
          <w:rPr>
            <w:noProof/>
            <w:webHidden/>
          </w:rPr>
        </w:r>
        <w:r w:rsidR="00C81DF0">
          <w:rPr>
            <w:noProof/>
            <w:webHidden/>
          </w:rPr>
          <w:fldChar w:fldCharType="separate"/>
        </w:r>
        <w:r w:rsidR="00C81DF0">
          <w:rPr>
            <w:noProof/>
            <w:webHidden/>
          </w:rPr>
          <w:t>23</w:t>
        </w:r>
        <w:r w:rsidR="00C81DF0">
          <w:rPr>
            <w:noProof/>
            <w:webHidden/>
          </w:rPr>
          <w:fldChar w:fldCharType="end"/>
        </w:r>
      </w:hyperlink>
    </w:p>
    <w:p w14:paraId="2AC0EFB4" w14:textId="1FE4DADD" w:rsidR="00C81DF0" w:rsidRDefault="00035BE5">
      <w:pPr>
        <w:pStyle w:val="TOC4"/>
        <w:rPr>
          <w:rFonts w:eastAsiaTheme="minorEastAsia"/>
          <w:smallCaps w:val="0"/>
          <w:noProof/>
          <w:sz w:val="22"/>
          <w:lang w:val="en-US" w:eastAsia="en-US" w:bidi="ar-SA"/>
        </w:rPr>
      </w:pPr>
      <w:hyperlink w:anchor="_Toc507507880" w:history="1">
        <w:r w:rsidR="00C81DF0" w:rsidRPr="00046B25">
          <w:rPr>
            <w:rStyle w:val="Hyperlink"/>
            <w:noProof/>
          </w:rPr>
          <w:t>Project Online</w:t>
        </w:r>
        <w:r w:rsidR="00C81DF0">
          <w:rPr>
            <w:noProof/>
            <w:webHidden/>
          </w:rPr>
          <w:tab/>
        </w:r>
        <w:r w:rsidR="00C81DF0">
          <w:rPr>
            <w:noProof/>
            <w:webHidden/>
          </w:rPr>
          <w:fldChar w:fldCharType="begin"/>
        </w:r>
        <w:r w:rsidR="00C81DF0">
          <w:rPr>
            <w:noProof/>
            <w:webHidden/>
          </w:rPr>
          <w:instrText xml:space="preserve"> PAGEREF _Toc507507880 \h </w:instrText>
        </w:r>
        <w:r w:rsidR="00C81DF0">
          <w:rPr>
            <w:noProof/>
            <w:webHidden/>
          </w:rPr>
        </w:r>
        <w:r w:rsidR="00C81DF0">
          <w:rPr>
            <w:noProof/>
            <w:webHidden/>
          </w:rPr>
          <w:fldChar w:fldCharType="separate"/>
        </w:r>
        <w:r w:rsidR="00C81DF0">
          <w:rPr>
            <w:noProof/>
            <w:webHidden/>
          </w:rPr>
          <w:t>23</w:t>
        </w:r>
        <w:r w:rsidR="00C81DF0">
          <w:rPr>
            <w:noProof/>
            <w:webHidden/>
          </w:rPr>
          <w:fldChar w:fldCharType="end"/>
        </w:r>
      </w:hyperlink>
    </w:p>
    <w:p w14:paraId="46B883B1" w14:textId="29504394" w:rsidR="00C81DF0" w:rsidRDefault="00035BE5">
      <w:pPr>
        <w:pStyle w:val="TOC4"/>
        <w:rPr>
          <w:rFonts w:eastAsiaTheme="minorEastAsia"/>
          <w:smallCaps w:val="0"/>
          <w:noProof/>
          <w:sz w:val="22"/>
          <w:lang w:val="en-US" w:eastAsia="en-US" w:bidi="ar-SA"/>
        </w:rPr>
      </w:pPr>
      <w:hyperlink w:anchor="_Toc507507881" w:history="1">
        <w:r w:rsidR="00C81DF0" w:rsidRPr="00046B25">
          <w:rPr>
            <w:rStyle w:val="Hyperlink"/>
            <w:noProof/>
          </w:rPr>
          <w:t>SharePoint Online</w:t>
        </w:r>
        <w:r w:rsidR="00C81DF0">
          <w:rPr>
            <w:noProof/>
            <w:webHidden/>
          </w:rPr>
          <w:tab/>
        </w:r>
        <w:r w:rsidR="00C81DF0">
          <w:rPr>
            <w:noProof/>
            <w:webHidden/>
          </w:rPr>
          <w:fldChar w:fldCharType="begin"/>
        </w:r>
        <w:r w:rsidR="00C81DF0">
          <w:rPr>
            <w:noProof/>
            <w:webHidden/>
          </w:rPr>
          <w:instrText xml:space="preserve"> PAGEREF _Toc507507881 \h </w:instrText>
        </w:r>
        <w:r w:rsidR="00C81DF0">
          <w:rPr>
            <w:noProof/>
            <w:webHidden/>
          </w:rPr>
        </w:r>
        <w:r w:rsidR="00C81DF0">
          <w:rPr>
            <w:noProof/>
            <w:webHidden/>
          </w:rPr>
          <w:fldChar w:fldCharType="separate"/>
        </w:r>
        <w:r w:rsidR="00C81DF0">
          <w:rPr>
            <w:noProof/>
            <w:webHidden/>
          </w:rPr>
          <w:t>24</w:t>
        </w:r>
        <w:r w:rsidR="00C81DF0">
          <w:rPr>
            <w:noProof/>
            <w:webHidden/>
          </w:rPr>
          <w:fldChar w:fldCharType="end"/>
        </w:r>
      </w:hyperlink>
    </w:p>
    <w:p w14:paraId="2FA0E9BB" w14:textId="72FD7159" w:rsidR="00C81DF0" w:rsidRDefault="00035BE5">
      <w:pPr>
        <w:pStyle w:val="TOC4"/>
        <w:rPr>
          <w:rFonts w:eastAsiaTheme="minorEastAsia"/>
          <w:smallCaps w:val="0"/>
          <w:noProof/>
          <w:sz w:val="22"/>
          <w:lang w:val="en-US" w:eastAsia="en-US" w:bidi="ar-SA"/>
        </w:rPr>
      </w:pPr>
      <w:hyperlink w:anchor="_Toc507507882" w:history="1">
        <w:r w:rsidR="00C81DF0" w:rsidRPr="00046B25">
          <w:rPr>
            <w:rStyle w:val="Hyperlink"/>
            <w:noProof/>
          </w:rPr>
          <w:t>Skype for Business Online</w:t>
        </w:r>
        <w:r w:rsidR="00C81DF0">
          <w:rPr>
            <w:noProof/>
            <w:webHidden/>
          </w:rPr>
          <w:tab/>
        </w:r>
        <w:r w:rsidR="00C81DF0">
          <w:rPr>
            <w:noProof/>
            <w:webHidden/>
          </w:rPr>
          <w:fldChar w:fldCharType="begin"/>
        </w:r>
        <w:r w:rsidR="00C81DF0">
          <w:rPr>
            <w:noProof/>
            <w:webHidden/>
          </w:rPr>
          <w:instrText xml:space="preserve"> PAGEREF _Toc507507882 \h </w:instrText>
        </w:r>
        <w:r w:rsidR="00C81DF0">
          <w:rPr>
            <w:noProof/>
            <w:webHidden/>
          </w:rPr>
        </w:r>
        <w:r w:rsidR="00C81DF0">
          <w:rPr>
            <w:noProof/>
            <w:webHidden/>
          </w:rPr>
          <w:fldChar w:fldCharType="separate"/>
        </w:r>
        <w:r w:rsidR="00C81DF0">
          <w:rPr>
            <w:noProof/>
            <w:webHidden/>
          </w:rPr>
          <w:t>24</w:t>
        </w:r>
        <w:r w:rsidR="00C81DF0">
          <w:rPr>
            <w:noProof/>
            <w:webHidden/>
          </w:rPr>
          <w:fldChar w:fldCharType="end"/>
        </w:r>
      </w:hyperlink>
    </w:p>
    <w:p w14:paraId="4B3368E6" w14:textId="19EF8966" w:rsidR="00C81DF0" w:rsidRDefault="00035BE5">
      <w:pPr>
        <w:pStyle w:val="TOC2"/>
        <w:tabs>
          <w:tab w:val="right" w:leader="dot" w:pos="5030"/>
        </w:tabs>
        <w:rPr>
          <w:rFonts w:eastAsiaTheme="minorEastAsia"/>
          <w:b w:val="0"/>
          <w:smallCaps w:val="0"/>
          <w:noProof/>
          <w:sz w:val="22"/>
          <w:lang w:val="en-US" w:eastAsia="en-US" w:bidi="ar-SA"/>
        </w:rPr>
      </w:pPr>
      <w:hyperlink w:anchor="_Toc507507883" w:history="1">
        <w:r w:rsidR="00C81DF0" w:rsidRPr="00046B25">
          <w:rPr>
            <w:rStyle w:val="Hyperlink"/>
            <w:noProof/>
          </w:rPr>
          <w:t>Andre Online Services</w:t>
        </w:r>
        <w:r w:rsidR="00C81DF0">
          <w:rPr>
            <w:noProof/>
            <w:webHidden/>
          </w:rPr>
          <w:tab/>
        </w:r>
        <w:r w:rsidR="00C81DF0">
          <w:rPr>
            <w:noProof/>
            <w:webHidden/>
          </w:rPr>
          <w:fldChar w:fldCharType="begin"/>
        </w:r>
        <w:r w:rsidR="00C81DF0">
          <w:rPr>
            <w:noProof/>
            <w:webHidden/>
          </w:rPr>
          <w:instrText xml:space="preserve"> PAGEREF _Toc507507883 \h </w:instrText>
        </w:r>
        <w:r w:rsidR="00C81DF0">
          <w:rPr>
            <w:noProof/>
            <w:webHidden/>
          </w:rPr>
        </w:r>
        <w:r w:rsidR="00C81DF0">
          <w:rPr>
            <w:noProof/>
            <w:webHidden/>
          </w:rPr>
          <w:fldChar w:fldCharType="separate"/>
        </w:r>
        <w:r w:rsidR="00C81DF0">
          <w:rPr>
            <w:noProof/>
            <w:webHidden/>
          </w:rPr>
          <w:t>25</w:t>
        </w:r>
        <w:r w:rsidR="00C81DF0">
          <w:rPr>
            <w:noProof/>
            <w:webHidden/>
          </w:rPr>
          <w:fldChar w:fldCharType="end"/>
        </w:r>
      </w:hyperlink>
    </w:p>
    <w:p w14:paraId="0E4C21B7" w14:textId="37EA23A4" w:rsidR="00C81DF0" w:rsidRDefault="00035BE5">
      <w:pPr>
        <w:pStyle w:val="TOC4"/>
        <w:rPr>
          <w:rFonts w:eastAsiaTheme="minorEastAsia"/>
          <w:smallCaps w:val="0"/>
          <w:noProof/>
          <w:sz w:val="22"/>
          <w:lang w:val="en-US" w:eastAsia="en-US" w:bidi="ar-SA"/>
        </w:rPr>
      </w:pPr>
      <w:hyperlink w:anchor="_Toc507507884" w:history="1">
        <w:r w:rsidR="00C81DF0" w:rsidRPr="00046B25">
          <w:rPr>
            <w:rStyle w:val="Hyperlink"/>
            <w:noProof/>
          </w:rPr>
          <w:t>Bing Maps Enterprise-plattformen og Mobile Asset Management-plattformen</w:t>
        </w:r>
        <w:r w:rsidR="00C81DF0">
          <w:rPr>
            <w:noProof/>
            <w:webHidden/>
          </w:rPr>
          <w:tab/>
        </w:r>
        <w:r w:rsidR="00C81DF0">
          <w:rPr>
            <w:noProof/>
            <w:webHidden/>
          </w:rPr>
          <w:fldChar w:fldCharType="begin"/>
        </w:r>
        <w:r w:rsidR="00C81DF0">
          <w:rPr>
            <w:noProof/>
            <w:webHidden/>
          </w:rPr>
          <w:instrText xml:space="preserve"> PAGEREF _Toc507507884 \h </w:instrText>
        </w:r>
        <w:r w:rsidR="00C81DF0">
          <w:rPr>
            <w:noProof/>
            <w:webHidden/>
          </w:rPr>
        </w:r>
        <w:r w:rsidR="00C81DF0">
          <w:rPr>
            <w:noProof/>
            <w:webHidden/>
          </w:rPr>
          <w:fldChar w:fldCharType="separate"/>
        </w:r>
        <w:r w:rsidR="00C81DF0">
          <w:rPr>
            <w:noProof/>
            <w:webHidden/>
          </w:rPr>
          <w:t>25</w:t>
        </w:r>
        <w:r w:rsidR="00C81DF0">
          <w:rPr>
            <w:noProof/>
            <w:webHidden/>
          </w:rPr>
          <w:fldChar w:fldCharType="end"/>
        </w:r>
      </w:hyperlink>
    </w:p>
    <w:p w14:paraId="19B61B03" w14:textId="23494F65" w:rsidR="00C81DF0" w:rsidRDefault="00035BE5">
      <w:pPr>
        <w:pStyle w:val="TOC4"/>
        <w:rPr>
          <w:rFonts w:eastAsiaTheme="minorEastAsia"/>
          <w:smallCaps w:val="0"/>
          <w:noProof/>
          <w:sz w:val="22"/>
          <w:lang w:val="en-US" w:eastAsia="en-US" w:bidi="ar-SA"/>
        </w:rPr>
      </w:pPr>
      <w:hyperlink w:anchor="_Toc507507885" w:history="1">
        <w:r w:rsidR="00C81DF0" w:rsidRPr="00046B25">
          <w:rPr>
            <w:rStyle w:val="Hyperlink"/>
            <w:noProof/>
          </w:rPr>
          <w:t>Business Application Platform</w:t>
        </w:r>
        <w:r w:rsidR="00C81DF0">
          <w:rPr>
            <w:noProof/>
            <w:webHidden/>
          </w:rPr>
          <w:tab/>
        </w:r>
        <w:r w:rsidR="00C81DF0">
          <w:rPr>
            <w:noProof/>
            <w:webHidden/>
          </w:rPr>
          <w:fldChar w:fldCharType="begin"/>
        </w:r>
        <w:r w:rsidR="00C81DF0">
          <w:rPr>
            <w:noProof/>
            <w:webHidden/>
          </w:rPr>
          <w:instrText xml:space="preserve"> PAGEREF _Toc507507885 \h </w:instrText>
        </w:r>
        <w:r w:rsidR="00C81DF0">
          <w:rPr>
            <w:noProof/>
            <w:webHidden/>
          </w:rPr>
        </w:r>
        <w:r w:rsidR="00C81DF0">
          <w:rPr>
            <w:noProof/>
            <w:webHidden/>
          </w:rPr>
          <w:fldChar w:fldCharType="separate"/>
        </w:r>
        <w:r w:rsidR="00C81DF0">
          <w:rPr>
            <w:noProof/>
            <w:webHidden/>
          </w:rPr>
          <w:t>26</w:t>
        </w:r>
        <w:r w:rsidR="00C81DF0">
          <w:rPr>
            <w:noProof/>
            <w:webHidden/>
          </w:rPr>
          <w:fldChar w:fldCharType="end"/>
        </w:r>
      </w:hyperlink>
    </w:p>
    <w:p w14:paraId="7A36F809" w14:textId="1942D25E" w:rsidR="00C81DF0" w:rsidRDefault="00035BE5">
      <w:pPr>
        <w:pStyle w:val="TOC4"/>
        <w:rPr>
          <w:rFonts w:eastAsiaTheme="minorEastAsia"/>
          <w:smallCaps w:val="0"/>
          <w:noProof/>
          <w:sz w:val="22"/>
          <w:lang w:val="en-US" w:eastAsia="en-US" w:bidi="ar-SA"/>
        </w:rPr>
      </w:pPr>
      <w:hyperlink w:anchor="_Toc507507886" w:history="1">
        <w:r w:rsidR="00C81DF0" w:rsidRPr="00046B25">
          <w:rPr>
            <w:rStyle w:val="Hyperlink"/>
            <w:noProof/>
          </w:rPr>
          <w:t>Microsoft Cloud App Security</w:t>
        </w:r>
        <w:r w:rsidR="00C81DF0">
          <w:rPr>
            <w:noProof/>
            <w:webHidden/>
          </w:rPr>
          <w:tab/>
        </w:r>
        <w:r w:rsidR="00C81DF0">
          <w:rPr>
            <w:noProof/>
            <w:webHidden/>
          </w:rPr>
          <w:fldChar w:fldCharType="begin"/>
        </w:r>
        <w:r w:rsidR="00C81DF0">
          <w:rPr>
            <w:noProof/>
            <w:webHidden/>
          </w:rPr>
          <w:instrText xml:space="preserve"> PAGEREF _Toc507507886 \h </w:instrText>
        </w:r>
        <w:r w:rsidR="00C81DF0">
          <w:rPr>
            <w:noProof/>
            <w:webHidden/>
          </w:rPr>
        </w:r>
        <w:r w:rsidR="00C81DF0">
          <w:rPr>
            <w:noProof/>
            <w:webHidden/>
          </w:rPr>
          <w:fldChar w:fldCharType="separate"/>
        </w:r>
        <w:r w:rsidR="00C81DF0">
          <w:rPr>
            <w:noProof/>
            <w:webHidden/>
          </w:rPr>
          <w:t>26</w:t>
        </w:r>
        <w:r w:rsidR="00C81DF0">
          <w:rPr>
            <w:noProof/>
            <w:webHidden/>
          </w:rPr>
          <w:fldChar w:fldCharType="end"/>
        </w:r>
      </w:hyperlink>
    </w:p>
    <w:p w14:paraId="29D66915" w14:textId="1FA4E5AD" w:rsidR="00C81DF0" w:rsidRDefault="00035BE5">
      <w:pPr>
        <w:pStyle w:val="TOC4"/>
        <w:rPr>
          <w:rFonts w:eastAsiaTheme="minorEastAsia"/>
          <w:smallCaps w:val="0"/>
          <w:noProof/>
          <w:sz w:val="22"/>
          <w:lang w:val="en-US" w:eastAsia="en-US" w:bidi="ar-SA"/>
        </w:rPr>
      </w:pPr>
      <w:hyperlink w:anchor="_Toc507507887" w:history="1">
        <w:r w:rsidR="00C81DF0" w:rsidRPr="00046B25">
          <w:rPr>
            <w:rStyle w:val="Hyperlink"/>
            <w:noProof/>
          </w:rPr>
          <w:t>Microsoft Intune</w:t>
        </w:r>
        <w:r w:rsidR="00C81DF0">
          <w:rPr>
            <w:noProof/>
            <w:webHidden/>
          </w:rPr>
          <w:tab/>
        </w:r>
        <w:r w:rsidR="00C81DF0">
          <w:rPr>
            <w:noProof/>
            <w:webHidden/>
          </w:rPr>
          <w:fldChar w:fldCharType="begin"/>
        </w:r>
        <w:r w:rsidR="00C81DF0">
          <w:rPr>
            <w:noProof/>
            <w:webHidden/>
          </w:rPr>
          <w:instrText xml:space="preserve"> PAGEREF _Toc507507887 \h </w:instrText>
        </w:r>
        <w:r w:rsidR="00C81DF0">
          <w:rPr>
            <w:noProof/>
            <w:webHidden/>
          </w:rPr>
        </w:r>
        <w:r w:rsidR="00C81DF0">
          <w:rPr>
            <w:noProof/>
            <w:webHidden/>
          </w:rPr>
          <w:fldChar w:fldCharType="separate"/>
        </w:r>
        <w:r w:rsidR="00C81DF0">
          <w:rPr>
            <w:noProof/>
            <w:webHidden/>
          </w:rPr>
          <w:t>26</w:t>
        </w:r>
        <w:r w:rsidR="00C81DF0">
          <w:rPr>
            <w:noProof/>
            <w:webHidden/>
          </w:rPr>
          <w:fldChar w:fldCharType="end"/>
        </w:r>
      </w:hyperlink>
    </w:p>
    <w:p w14:paraId="218A0F31" w14:textId="5051B91D" w:rsidR="00C81DF0" w:rsidRDefault="00035BE5">
      <w:pPr>
        <w:pStyle w:val="TOC4"/>
        <w:rPr>
          <w:rFonts w:eastAsiaTheme="minorEastAsia"/>
          <w:smallCaps w:val="0"/>
          <w:noProof/>
          <w:sz w:val="22"/>
          <w:lang w:val="en-US" w:eastAsia="en-US" w:bidi="ar-SA"/>
        </w:rPr>
      </w:pPr>
      <w:hyperlink w:anchor="_Toc507507888" w:history="1">
        <w:r w:rsidR="00C81DF0" w:rsidRPr="00046B25">
          <w:rPr>
            <w:rStyle w:val="Hyperlink"/>
            <w:noProof/>
          </w:rPr>
          <w:t>Microsoft Kaizala Pro</w:t>
        </w:r>
        <w:r w:rsidR="00C81DF0">
          <w:rPr>
            <w:noProof/>
            <w:webHidden/>
          </w:rPr>
          <w:tab/>
        </w:r>
        <w:r w:rsidR="00C81DF0">
          <w:rPr>
            <w:noProof/>
            <w:webHidden/>
          </w:rPr>
          <w:fldChar w:fldCharType="begin"/>
        </w:r>
        <w:r w:rsidR="00C81DF0">
          <w:rPr>
            <w:noProof/>
            <w:webHidden/>
          </w:rPr>
          <w:instrText xml:space="preserve"> PAGEREF _Toc507507888 \h </w:instrText>
        </w:r>
        <w:r w:rsidR="00C81DF0">
          <w:rPr>
            <w:noProof/>
            <w:webHidden/>
          </w:rPr>
        </w:r>
        <w:r w:rsidR="00C81DF0">
          <w:rPr>
            <w:noProof/>
            <w:webHidden/>
          </w:rPr>
          <w:fldChar w:fldCharType="separate"/>
        </w:r>
        <w:r w:rsidR="00C81DF0">
          <w:rPr>
            <w:noProof/>
            <w:webHidden/>
          </w:rPr>
          <w:t>27</w:t>
        </w:r>
        <w:r w:rsidR="00C81DF0">
          <w:rPr>
            <w:noProof/>
            <w:webHidden/>
          </w:rPr>
          <w:fldChar w:fldCharType="end"/>
        </w:r>
      </w:hyperlink>
    </w:p>
    <w:p w14:paraId="487585FE" w14:textId="22C25FCC" w:rsidR="00C81DF0" w:rsidRDefault="00035BE5">
      <w:pPr>
        <w:pStyle w:val="TOC4"/>
        <w:rPr>
          <w:rFonts w:eastAsiaTheme="minorEastAsia"/>
          <w:smallCaps w:val="0"/>
          <w:noProof/>
          <w:sz w:val="22"/>
          <w:lang w:val="en-US" w:eastAsia="en-US" w:bidi="ar-SA"/>
        </w:rPr>
      </w:pPr>
      <w:hyperlink w:anchor="_Toc507507889" w:history="1">
        <w:r w:rsidR="00C81DF0" w:rsidRPr="00046B25">
          <w:rPr>
            <w:rStyle w:val="Hyperlink"/>
            <w:noProof/>
          </w:rPr>
          <w:t>Microsoft Learning</w:t>
        </w:r>
        <w:r w:rsidR="00C81DF0">
          <w:rPr>
            <w:noProof/>
            <w:webHidden/>
          </w:rPr>
          <w:tab/>
        </w:r>
        <w:r w:rsidR="00C81DF0">
          <w:rPr>
            <w:noProof/>
            <w:webHidden/>
          </w:rPr>
          <w:fldChar w:fldCharType="begin"/>
        </w:r>
        <w:r w:rsidR="00C81DF0">
          <w:rPr>
            <w:noProof/>
            <w:webHidden/>
          </w:rPr>
          <w:instrText xml:space="preserve"> PAGEREF _Toc507507889 \h </w:instrText>
        </w:r>
        <w:r w:rsidR="00C81DF0">
          <w:rPr>
            <w:noProof/>
            <w:webHidden/>
          </w:rPr>
        </w:r>
        <w:r w:rsidR="00C81DF0">
          <w:rPr>
            <w:noProof/>
            <w:webHidden/>
          </w:rPr>
          <w:fldChar w:fldCharType="separate"/>
        </w:r>
        <w:r w:rsidR="00C81DF0">
          <w:rPr>
            <w:noProof/>
            <w:webHidden/>
          </w:rPr>
          <w:t>27</w:t>
        </w:r>
        <w:r w:rsidR="00C81DF0">
          <w:rPr>
            <w:noProof/>
            <w:webHidden/>
          </w:rPr>
          <w:fldChar w:fldCharType="end"/>
        </w:r>
      </w:hyperlink>
    </w:p>
    <w:p w14:paraId="5FA24E25" w14:textId="7AA4F580" w:rsidR="00C81DF0" w:rsidRDefault="00035BE5">
      <w:pPr>
        <w:pStyle w:val="TOC4"/>
        <w:rPr>
          <w:rFonts w:eastAsiaTheme="minorEastAsia"/>
          <w:smallCaps w:val="0"/>
          <w:noProof/>
          <w:sz w:val="22"/>
          <w:lang w:val="en-US" w:eastAsia="en-US" w:bidi="ar-SA"/>
        </w:rPr>
      </w:pPr>
      <w:hyperlink w:anchor="_Toc507507890" w:history="1">
        <w:r w:rsidR="00C81DF0" w:rsidRPr="00046B25">
          <w:rPr>
            <w:rStyle w:val="Hyperlink"/>
            <w:noProof/>
          </w:rPr>
          <w:t>Minecraft: Education Edition</w:t>
        </w:r>
        <w:r w:rsidR="00C81DF0">
          <w:rPr>
            <w:noProof/>
            <w:webHidden/>
          </w:rPr>
          <w:tab/>
        </w:r>
        <w:r w:rsidR="00C81DF0">
          <w:rPr>
            <w:noProof/>
            <w:webHidden/>
          </w:rPr>
          <w:fldChar w:fldCharType="begin"/>
        </w:r>
        <w:r w:rsidR="00C81DF0">
          <w:rPr>
            <w:noProof/>
            <w:webHidden/>
          </w:rPr>
          <w:instrText xml:space="preserve"> PAGEREF _Toc507507890 \h </w:instrText>
        </w:r>
        <w:r w:rsidR="00C81DF0">
          <w:rPr>
            <w:noProof/>
            <w:webHidden/>
          </w:rPr>
        </w:r>
        <w:r w:rsidR="00C81DF0">
          <w:rPr>
            <w:noProof/>
            <w:webHidden/>
          </w:rPr>
          <w:fldChar w:fldCharType="separate"/>
        </w:r>
        <w:r w:rsidR="00C81DF0">
          <w:rPr>
            <w:noProof/>
            <w:webHidden/>
          </w:rPr>
          <w:t>27</w:t>
        </w:r>
        <w:r w:rsidR="00C81DF0">
          <w:rPr>
            <w:noProof/>
            <w:webHidden/>
          </w:rPr>
          <w:fldChar w:fldCharType="end"/>
        </w:r>
      </w:hyperlink>
    </w:p>
    <w:p w14:paraId="709CB85B" w14:textId="7A0F3089" w:rsidR="00C81DF0" w:rsidRDefault="00035BE5">
      <w:pPr>
        <w:pStyle w:val="TOC4"/>
        <w:rPr>
          <w:rFonts w:eastAsiaTheme="minorEastAsia"/>
          <w:smallCaps w:val="0"/>
          <w:noProof/>
          <w:sz w:val="22"/>
          <w:lang w:val="en-US" w:eastAsia="en-US" w:bidi="ar-SA"/>
        </w:rPr>
      </w:pPr>
      <w:hyperlink w:anchor="_Toc507507891" w:history="1">
        <w:r w:rsidR="00C81DF0" w:rsidRPr="00046B25">
          <w:rPr>
            <w:rStyle w:val="Hyperlink"/>
            <w:noProof/>
          </w:rPr>
          <w:t>Office 365 Developer</w:t>
        </w:r>
        <w:r w:rsidR="00C81DF0">
          <w:rPr>
            <w:noProof/>
            <w:webHidden/>
          </w:rPr>
          <w:tab/>
        </w:r>
        <w:r w:rsidR="00C81DF0">
          <w:rPr>
            <w:noProof/>
            <w:webHidden/>
          </w:rPr>
          <w:fldChar w:fldCharType="begin"/>
        </w:r>
        <w:r w:rsidR="00C81DF0">
          <w:rPr>
            <w:noProof/>
            <w:webHidden/>
          </w:rPr>
          <w:instrText xml:space="preserve"> PAGEREF _Toc507507891 \h </w:instrText>
        </w:r>
        <w:r w:rsidR="00C81DF0">
          <w:rPr>
            <w:noProof/>
            <w:webHidden/>
          </w:rPr>
        </w:r>
        <w:r w:rsidR="00C81DF0">
          <w:rPr>
            <w:noProof/>
            <w:webHidden/>
          </w:rPr>
          <w:fldChar w:fldCharType="separate"/>
        </w:r>
        <w:r w:rsidR="00C81DF0">
          <w:rPr>
            <w:noProof/>
            <w:webHidden/>
          </w:rPr>
          <w:t>28</w:t>
        </w:r>
        <w:r w:rsidR="00C81DF0">
          <w:rPr>
            <w:noProof/>
            <w:webHidden/>
          </w:rPr>
          <w:fldChar w:fldCharType="end"/>
        </w:r>
      </w:hyperlink>
    </w:p>
    <w:p w14:paraId="47596FDF" w14:textId="7E0A3476" w:rsidR="00C81DF0" w:rsidRDefault="00035BE5">
      <w:pPr>
        <w:pStyle w:val="TOC4"/>
        <w:rPr>
          <w:rFonts w:eastAsiaTheme="minorEastAsia"/>
          <w:smallCaps w:val="0"/>
          <w:noProof/>
          <w:sz w:val="22"/>
          <w:lang w:val="en-US" w:eastAsia="en-US" w:bidi="ar-SA"/>
        </w:rPr>
      </w:pPr>
      <w:hyperlink w:anchor="_Toc507507892" w:history="1">
        <w:r w:rsidR="00C81DF0" w:rsidRPr="00046B25">
          <w:rPr>
            <w:rStyle w:val="Hyperlink"/>
            <w:noProof/>
          </w:rPr>
          <w:t>Windows-datamaskinoperativsystem</w:t>
        </w:r>
        <w:r w:rsidR="00C81DF0">
          <w:rPr>
            <w:noProof/>
            <w:webHidden/>
          </w:rPr>
          <w:tab/>
        </w:r>
        <w:r w:rsidR="00C81DF0">
          <w:rPr>
            <w:noProof/>
            <w:webHidden/>
          </w:rPr>
          <w:fldChar w:fldCharType="begin"/>
        </w:r>
        <w:r w:rsidR="00C81DF0">
          <w:rPr>
            <w:noProof/>
            <w:webHidden/>
          </w:rPr>
          <w:instrText xml:space="preserve"> PAGEREF _Toc507507892 \h </w:instrText>
        </w:r>
        <w:r w:rsidR="00C81DF0">
          <w:rPr>
            <w:noProof/>
            <w:webHidden/>
          </w:rPr>
        </w:r>
        <w:r w:rsidR="00C81DF0">
          <w:rPr>
            <w:noProof/>
            <w:webHidden/>
          </w:rPr>
          <w:fldChar w:fldCharType="separate"/>
        </w:r>
        <w:r w:rsidR="00C81DF0">
          <w:rPr>
            <w:noProof/>
            <w:webHidden/>
          </w:rPr>
          <w:t>28</w:t>
        </w:r>
        <w:r w:rsidR="00C81DF0">
          <w:rPr>
            <w:noProof/>
            <w:webHidden/>
          </w:rPr>
          <w:fldChar w:fldCharType="end"/>
        </w:r>
      </w:hyperlink>
    </w:p>
    <w:p w14:paraId="4D259EBE" w14:textId="7F28504E" w:rsidR="00C81DF0" w:rsidRDefault="00035BE5">
      <w:pPr>
        <w:pStyle w:val="TOC1"/>
        <w:tabs>
          <w:tab w:val="right" w:leader="dot" w:pos="5030"/>
        </w:tabs>
        <w:rPr>
          <w:rFonts w:eastAsiaTheme="minorEastAsia"/>
          <w:b w:val="0"/>
          <w:caps w:val="0"/>
          <w:noProof/>
          <w:sz w:val="22"/>
          <w:lang w:val="en-US" w:eastAsia="en-US" w:bidi="ar-SA"/>
        </w:rPr>
      </w:pPr>
      <w:hyperlink w:anchor="_Toc507507893" w:history="1">
        <w:r w:rsidR="00C81DF0" w:rsidRPr="00046B25">
          <w:rPr>
            <w:rStyle w:val="Hyperlink"/>
            <w:noProof/>
          </w:rPr>
          <w:t>Vedlegg 1 – meldinger</w:t>
        </w:r>
        <w:r w:rsidR="00C81DF0">
          <w:rPr>
            <w:noProof/>
            <w:webHidden/>
          </w:rPr>
          <w:tab/>
        </w:r>
        <w:r w:rsidR="00C81DF0">
          <w:rPr>
            <w:noProof/>
            <w:webHidden/>
          </w:rPr>
          <w:fldChar w:fldCharType="begin"/>
        </w:r>
        <w:r w:rsidR="00C81DF0">
          <w:rPr>
            <w:noProof/>
            <w:webHidden/>
          </w:rPr>
          <w:instrText xml:space="preserve"> PAGEREF _Toc507507893 \h </w:instrText>
        </w:r>
        <w:r w:rsidR="00C81DF0">
          <w:rPr>
            <w:noProof/>
            <w:webHidden/>
          </w:rPr>
        </w:r>
        <w:r w:rsidR="00C81DF0">
          <w:rPr>
            <w:noProof/>
            <w:webHidden/>
          </w:rPr>
          <w:fldChar w:fldCharType="separate"/>
        </w:r>
        <w:r w:rsidR="00C81DF0">
          <w:rPr>
            <w:noProof/>
            <w:webHidden/>
          </w:rPr>
          <w:t>29</w:t>
        </w:r>
        <w:r w:rsidR="00C81DF0">
          <w:rPr>
            <w:noProof/>
            <w:webHidden/>
          </w:rPr>
          <w:fldChar w:fldCharType="end"/>
        </w:r>
      </w:hyperlink>
    </w:p>
    <w:p w14:paraId="3747CBF8" w14:textId="0FBD615D" w:rsidR="00C81DF0" w:rsidRDefault="00035BE5">
      <w:pPr>
        <w:pStyle w:val="TOC3"/>
        <w:rPr>
          <w:rFonts w:eastAsiaTheme="minorEastAsia"/>
          <w:b w:val="0"/>
          <w:smallCaps w:val="0"/>
          <w:sz w:val="22"/>
          <w:lang w:val="en-US" w:eastAsia="en-US" w:bidi="ar-SA"/>
        </w:rPr>
      </w:pPr>
      <w:hyperlink w:anchor="_Toc507507894" w:history="1">
        <w:r w:rsidR="00C81DF0" w:rsidRPr="00046B25">
          <w:rPr>
            <w:rStyle w:val="Hyperlink"/>
          </w:rPr>
          <w:t>Bing Maps</w:t>
        </w:r>
        <w:r w:rsidR="00C81DF0">
          <w:rPr>
            <w:webHidden/>
          </w:rPr>
          <w:tab/>
        </w:r>
        <w:r w:rsidR="00C81DF0">
          <w:rPr>
            <w:webHidden/>
          </w:rPr>
          <w:fldChar w:fldCharType="begin"/>
        </w:r>
        <w:r w:rsidR="00C81DF0">
          <w:rPr>
            <w:webHidden/>
          </w:rPr>
          <w:instrText xml:space="preserve"> PAGEREF _Toc507507894 \h </w:instrText>
        </w:r>
        <w:r w:rsidR="00C81DF0">
          <w:rPr>
            <w:webHidden/>
          </w:rPr>
        </w:r>
        <w:r w:rsidR="00C81DF0">
          <w:rPr>
            <w:webHidden/>
          </w:rPr>
          <w:fldChar w:fldCharType="separate"/>
        </w:r>
        <w:r w:rsidR="00C81DF0">
          <w:rPr>
            <w:webHidden/>
          </w:rPr>
          <w:t>29</w:t>
        </w:r>
        <w:r w:rsidR="00C81DF0">
          <w:rPr>
            <w:webHidden/>
          </w:rPr>
          <w:fldChar w:fldCharType="end"/>
        </w:r>
      </w:hyperlink>
    </w:p>
    <w:p w14:paraId="5868C6FA" w14:textId="34E9E17A" w:rsidR="00C81DF0" w:rsidRDefault="00035BE5">
      <w:pPr>
        <w:pStyle w:val="TOC3"/>
        <w:rPr>
          <w:rFonts w:eastAsiaTheme="minorEastAsia"/>
          <w:b w:val="0"/>
          <w:smallCaps w:val="0"/>
          <w:sz w:val="22"/>
          <w:lang w:val="en-US" w:eastAsia="en-US" w:bidi="ar-SA"/>
        </w:rPr>
      </w:pPr>
      <w:hyperlink w:anchor="_Toc507507895" w:history="1">
        <w:r w:rsidR="00C81DF0" w:rsidRPr="00046B25">
          <w:rPr>
            <w:rStyle w:val="Hyperlink"/>
          </w:rPr>
          <w:t>Faglige tjenester</w:t>
        </w:r>
        <w:r w:rsidR="00C81DF0">
          <w:rPr>
            <w:webHidden/>
          </w:rPr>
          <w:tab/>
        </w:r>
        <w:r w:rsidR="00C81DF0">
          <w:rPr>
            <w:webHidden/>
          </w:rPr>
          <w:fldChar w:fldCharType="begin"/>
        </w:r>
        <w:r w:rsidR="00C81DF0">
          <w:rPr>
            <w:webHidden/>
          </w:rPr>
          <w:instrText xml:space="preserve"> PAGEREF _Toc507507895 \h </w:instrText>
        </w:r>
        <w:r w:rsidR="00C81DF0">
          <w:rPr>
            <w:webHidden/>
          </w:rPr>
        </w:r>
        <w:r w:rsidR="00C81DF0">
          <w:rPr>
            <w:webHidden/>
          </w:rPr>
          <w:fldChar w:fldCharType="separate"/>
        </w:r>
        <w:r w:rsidR="00C81DF0">
          <w:rPr>
            <w:webHidden/>
          </w:rPr>
          <w:t>29</w:t>
        </w:r>
        <w:r w:rsidR="00C81DF0">
          <w:rPr>
            <w:webHidden/>
          </w:rPr>
          <w:fldChar w:fldCharType="end"/>
        </w:r>
      </w:hyperlink>
    </w:p>
    <w:p w14:paraId="46A65583" w14:textId="38EE52AF" w:rsidR="00C81DF0" w:rsidRDefault="00035BE5">
      <w:pPr>
        <w:pStyle w:val="TOC3"/>
        <w:rPr>
          <w:rFonts w:eastAsiaTheme="minorEastAsia"/>
          <w:b w:val="0"/>
          <w:smallCaps w:val="0"/>
          <w:sz w:val="22"/>
          <w:lang w:val="en-US" w:eastAsia="en-US" w:bidi="ar-SA"/>
        </w:rPr>
      </w:pPr>
      <w:hyperlink w:anchor="_Toc507507896" w:history="1">
        <w:r w:rsidR="00C81DF0" w:rsidRPr="00046B25">
          <w:rPr>
            <w:rStyle w:val="Hyperlink"/>
          </w:rPr>
          <w:t>Melding om H.265/HEVC-koding i Azure Media Services</w:t>
        </w:r>
        <w:r w:rsidR="00C81DF0">
          <w:rPr>
            <w:webHidden/>
          </w:rPr>
          <w:tab/>
        </w:r>
        <w:r w:rsidR="00C81DF0">
          <w:rPr>
            <w:webHidden/>
          </w:rPr>
          <w:fldChar w:fldCharType="begin"/>
        </w:r>
        <w:r w:rsidR="00C81DF0">
          <w:rPr>
            <w:webHidden/>
          </w:rPr>
          <w:instrText xml:space="preserve"> PAGEREF _Toc507507896 \h </w:instrText>
        </w:r>
        <w:r w:rsidR="00C81DF0">
          <w:rPr>
            <w:webHidden/>
          </w:rPr>
        </w:r>
        <w:r w:rsidR="00C81DF0">
          <w:rPr>
            <w:webHidden/>
          </w:rPr>
          <w:fldChar w:fldCharType="separate"/>
        </w:r>
        <w:r w:rsidR="00C81DF0">
          <w:rPr>
            <w:webHidden/>
          </w:rPr>
          <w:t>30</w:t>
        </w:r>
        <w:r w:rsidR="00C81DF0">
          <w:rPr>
            <w:webHidden/>
          </w:rPr>
          <w:fldChar w:fldCharType="end"/>
        </w:r>
      </w:hyperlink>
    </w:p>
    <w:p w14:paraId="762B639E" w14:textId="08F0BF3B" w:rsidR="00C81DF0" w:rsidRDefault="00035BE5">
      <w:pPr>
        <w:pStyle w:val="TOC3"/>
        <w:rPr>
          <w:rFonts w:eastAsiaTheme="minorEastAsia"/>
          <w:b w:val="0"/>
          <w:smallCaps w:val="0"/>
          <w:sz w:val="22"/>
          <w:lang w:val="en-US" w:eastAsia="en-US" w:bidi="ar-SA"/>
        </w:rPr>
      </w:pPr>
      <w:hyperlink w:anchor="_Toc507507897" w:history="1">
        <w:r w:rsidR="00C81DF0" w:rsidRPr="00046B25">
          <w:rPr>
            <w:rStyle w:val="Hyperlink"/>
          </w:rPr>
          <w:t>Melding om Adobe Flash Player</w:t>
        </w:r>
        <w:r w:rsidR="00C81DF0">
          <w:rPr>
            <w:webHidden/>
          </w:rPr>
          <w:tab/>
        </w:r>
        <w:r w:rsidR="00C81DF0">
          <w:rPr>
            <w:webHidden/>
          </w:rPr>
          <w:fldChar w:fldCharType="begin"/>
        </w:r>
        <w:r w:rsidR="00C81DF0">
          <w:rPr>
            <w:webHidden/>
          </w:rPr>
          <w:instrText xml:space="preserve"> PAGEREF _Toc507507897 \h </w:instrText>
        </w:r>
        <w:r w:rsidR="00C81DF0">
          <w:rPr>
            <w:webHidden/>
          </w:rPr>
        </w:r>
        <w:r w:rsidR="00C81DF0">
          <w:rPr>
            <w:webHidden/>
          </w:rPr>
          <w:fldChar w:fldCharType="separate"/>
        </w:r>
        <w:r w:rsidR="00C81DF0">
          <w:rPr>
            <w:webHidden/>
          </w:rPr>
          <w:t>30</w:t>
        </w:r>
        <w:r w:rsidR="00C81DF0">
          <w:rPr>
            <w:webHidden/>
          </w:rPr>
          <w:fldChar w:fldCharType="end"/>
        </w:r>
      </w:hyperlink>
    </w:p>
    <w:p w14:paraId="7999AD37" w14:textId="455FBF91" w:rsidR="00C81DF0" w:rsidRDefault="00035BE5">
      <w:pPr>
        <w:pStyle w:val="TOC3"/>
        <w:rPr>
          <w:rFonts w:eastAsiaTheme="minorEastAsia"/>
          <w:b w:val="0"/>
          <w:smallCaps w:val="0"/>
          <w:sz w:val="22"/>
          <w:lang w:val="en-US" w:eastAsia="en-US" w:bidi="ar-SA"/>
        </w:rPr>
      </w:pPr>
      <w:hyperlink w:anchor="_Toc507507898" w:history="1">
        <w:r w:rsidR="00C81DF0" w:rsidRPr="00046B25">
          <w:rPr>
            <w:rStyle w:val="Hyperlink"/>
          </w:rPr>
          <w:t>Melding om den Visuelle Standarden H.264/AVC, Videostandarden VC-1, den Visuelle Standarden MPEG-4 Part 2 og Videostandarden MPEG-2.</w:t>
        </w:r>
        <w:r w:rsidR="00C81DF0">
          <w:rPr>
            <w:webHidden/>
          </w:rPr>
          <w:tab/>
        </w:r>
        <w:r w:rsidR="00C81DF0">
          <w:rPr>
            <w:webHidden/>
          </w:rPr>
          <w:fldChar w:fldCharType="begin"/>
        </w:r>
        <w:r w:rsidR="00C81DF0">
          <w:rPr>
            <w:webHidden/>
          </w:rPr>
          <w:instrText xml:space="preserve"> PAGEREF _Toc507507898 \h </w:instrText>
        </w:r>
        <w:r w:rsidR="00C81DF0">
          <w:rPr>
            <w:webHidden/>
          </w:rPr>
        </w:r>
        <w:r w:rsidR="00C81DF0">
          <w:rPr>
            <w:webHidden/>
          </w:rPr>
          <w:fldChar w:fldCharType="separate"/>
        </w:r>
        <w:r w:rsidR="00C81DF0">
          <w:rPr>
            <w:webHidden/>
          </w:rPr>
          <w:t>30</w:t>
        </w:r>
        <w:r w:rsidR="00C81DF0">
          <w:rPr>
            <w:webHidden/>
          </w:rPr>
          <w:fldChar w:fldCharType="end"/>
        </w:r>
      </w:hyperlink>
    </w:p>
    <w:p w14:paraId="17970AE6" w14:textId="08EE94E8" w:rsidR="00C81DF0" w:rsidRDefault="00035BE5">
      <w:pPr>
        <w:pStyle w:val="TOC1"/>
        <w:tabs>
          <w:tab w:val="right" w:leader="dot" w:pos="5030"/>
        </w:tabs>
        <w:rPr>
          <w:rFonts w:eastAsiaTheme="minorEastAsia"/>
          <w:b w:val="0"/>
          <w:caps w:val="0"/>
          <w:noProof/>
          <w:sz w:val="22"/>
          <w:lang w:val="en-US" w:eastAsia="en-US" w:bidi="ar-SA"/>
        </w:rPr>
      </w:pPr>
      <w:hyperlink w:anchor="_Toc507507899" w:history="1">
        <w:r w:rsidR="00C81DF0" w:rsidRPr="00046B25">
          <w:rPr>
            <w:rStyle w:val="Hyperlink"/>
            <w:noProof/>
          </w:rPr>
          <w:t>Vedlegg 2 – abonnementslisensserier</w:t>
        </w:r>
        <w:r w:rsidR="00C81DF0">
          <w:rPr>
            <w:noProof/>
            <w:webHidden/>
          </w:rPr>
          <w:tab/>
        </w:r>
        <w:r w:rsidR="00C81DF0">
          <w:rPr>
            <w:noProof/>
            <w:webHidden/>
          </w:rPr>
          <w:fldChar w:fldCharType="begin"/>
        </w:r>
        <w:r w:rsidR="00C81DF0">
          <w:rPr>
            <w:noProof/>
            <w:webHidden/>
          </w:rPr>
          <w:instrText xml:space="preserve"> PAGEREF _Toc507507899 \h </w:instrText>
        </w:r>
        <w:r w:rsidR="00C81DF0">
          <w:rPr>
            <w:noProof/>
            <w:webHidden/>
          </w:rPr>
        </w:r>
        <w:r w:rsidR="00C81DF0">
          <w:rPr>
            <w:noProof/>
            <w:webHidden/>
          </w:rPr>
          <w:fldChar w:fldCharType="separate"/>
        </w:r>
        <w:r w:rsidR="00C81DF0">
          <w:rPr>
            <w:noProof/>
            <w:webHidden/>
          </w:rPr>
          <w:t>31</w:t>
        </w:r>
        <w:r w:rsidR="00C81DF0">
          <w:rPr>
            <w:noProof/>
            <w:webHidden/>
          </w:rPr>
          <w:fldChar w:fldCharType="end"/>
        </w:r>
      </w:hyperlink>
    </w:p>
    <w:p w14:paraId="1889CD08" w14:textId="45FEB566" w:rsidR="00C81DF0" w:rsidRDefault="00035BE5">
      <w:pPr>
        <w:pStyle w:val="TOC3"/>
        <w:rPr>
          <w:rFonts w:eastAsiaTheme="minorEastAsia"/>
          <w:b w:val="0"/>
          <w:smallCaps w:val="0"/>
          <w:sz w:val="22"/>
          <w:lang w:val="en-US" w:eastAsia="en-US" w:bidi="ar-SA"/>
        </w:rPr>
      </w:pPr>
      <w:hyperlink w:anchor="_Toc507507900" w:history="1">
        <w:r w:rsidR="00C81DF0" w:rsidRPr="00046B25">
          <w:rPr>
            <w:rStyle w:val="Hyperlink"/>
          </w:rPr>
          <w:t>Offentlig sektor</w:t>
        </w:r>
        <w:r w:rsidR="00C81DF0">
          <w:rPr>
            <w:webHidden/>
          </w:rPr>
          <w:tab/>
        </w:r>
        <w:r w:rsidR="00C81DF0">
          <w:rPr>
            <w:webHidden/>
          </w:rPr>
          <w:fldChar w:fldCharType="begin"/>
        </w:r>
        <w:r w:rsidR="00C81DF0">
          <w:rPr>
            <w:webHidden/>
          </w:rPr>
          <w:instrText xml:space="preserve"> PAGEREF _Toc507507900 \h </w:instrText>
        </w:r>
        <w:r w:rsidR="00C81DF0">
          <w:rPr>
            <w:webHidden/>
          </w:rPr>
        </w:r>
        <w:r w:rsidR="00C81DF0">
          <w:rPr>
            <w:webHidden/>
          </w:rPr>
          <w:fldChar w:fldCharType="separate"/>
        </w:r>
        <w:r w:rsidR="00C81DF0">
          <w:rPr>
            <w:webHidden/>
          </w:rPr>
          <w:t>32</w:t>
        </w:r>
        <w:r w:rsidR="00C81DF0">
          <w:rPr>
            <w:webHidden/>
          </w:rPr>
          <w:fldChar w:fldCharType="end"/>
        </w:r>
      </w:hyperlink>
    </w:p>
    <w:p w14:paraId="798B7D93" w14:textId="04FB5785" w:rsidR="00C81DF0" w:rsidRDefault="00035BE5">
      <w:pPr>
        <w:pStyle w:val="TOC1"/>
        <w:tabs>
          <w:tab w:val="right" w:leader="dot" w:pos="5030"/>
        </w:tabs>
        <w:rPr>
          <w:rFonts w:eastAsiaTheme="minorEastAsia"/>
          <w:b w:val="0"/>
          <w:caps w:val="0"/>
          <w:noProof/>
          <w:sz w:val="22"/>
          <w:lang w:val="en-US" w:eastAsia="en-US" w:bidi="ar-SA"/>
        </w:rPr>
      </w:pPr>
      <w:hyperlink w:anchor="_Toc507507901" w:history="1">
        <w:r w:rsidR="00C81DF0" w:rsidRPr="00046B25">
          <w:rPr>
            <w:rStyle w:val="Hyperlink"/>
            <w:noProof/>
          </w:rPr>
          <w:t>Vedlegg 3 – Standardklausuler (behandlere)</w:t>
        </w:r>
        <w:r w:rsidR="00C81DF0">
          <w:rPr>
            <w:noProof/>
            <w:webHidden/>
          </w:rPr>
          <w:tab/>
        </w:r>
        <w:r w:rsidR="00C81DF0">
          <w:rPr>
            <w:noProof/>
            <w:webHidden/>
          </w:rPr>
          <w:fldChar w:fldCharType="begin"/>
        </w:r>
        <w:r w:rsidR="00C81DF0">
          <w:rPr>
            <w:noProof/>
            <w:webHidden/>
          </w:rPr>
          <w:instrText xml:space="preserve"> PAGEREF _Toc507507901 \h </w:instrText>
        </w:r>
        <w:r w:rsidR="00C81DF0">
          <w:rPr>
            <w:noProof/>
            <w:webHidden/>
          </w:rPr>
        </w:r>
        <w:r w:rsidR="00C81DF0">
          <w:rPr>
            <w:noProof/>
            <w:webHidden/>
          </w:rPr>
          <w:fldChar w:fldCharType="separate"/>
        </w:r>
        <w:r w:rsidR="00C81DF0">
          <w:rPr>
            <w:noProof/>
            <w:webHidden/>
          </w:rPr>
          <w:t>33</w:t>
        </w:r>
        <w:r w:rsidR="00C81DF0">
          <w:rPr>
            <w:noProof/>
            <w:webHidden/>
          </w:rPr>
          <w:fldChar w:fldCharType="end"/>
        </w:r>
      </w:hyperlink>
    </w:p>
    <w:p w14:paraId="775D7027" w14:textId="057C0406" w:rsidR="00C81DF0" w:rsidRDefault="00035BE5">
      <w:pPr>
        <w:pStyle w:val="TOC1"/>
        <w:tabs>
          <w:tab w:val="right" w:leader="dot" w:pos="5030"/>
        </w:tabs>
        <w:rPr>
          <w:rFonts w:eastAsiaTheme="minorEastAsia"/>
          <w:b w:val="0"/>
          <w:caps w:val="0"/>
          <w:noProof/>
          <w:sz w:val="22"/>
          <w:lang w:val="en-US" w:eastAsia="en-US" w:bidi="ar-SA"/>
        </w:rPr>
      </w:pPr>
      <w:hyperlink w:anchor="_Toc507507902" w:history="1">
        <w:r w:rsidR="00C81DF0" w:rsidRPr="00046B25">
          <w:rPr>
            <w:rStyle w:val="Hyperlink"/>
            <w:noProof/>
          </w:rPr>
          <w:t>Vedlegg 4 – Vilkår i EUs personvernforordning (GDPR)</w:t>
        </w:r>
        <w:r w:rsidR="00C81DF0">
          <w:rPr>
            <w:noProof/>
            <w:webHidden/>
          </w:rPr>
          <w:tab/>
        </w:r>
        <w:r w:rsidR="00C81DF0">
          <w:rPr>
            <w:noProof/>
            <w:webHidden/>
          </w:rPr>
          <w:fldChar w:fldCharType="begin"/>
        </w:r>
        <w:r w:rsidR="00C81DF0">
          <w:rPr>
            <w:noProof/>
            <w:webHidden/>
          </w:rPr>
          <w:instrText xml:space="preserve"> PAGEREF _Toc507507902 \h </w:instrText>
        </w:r>
        <w:r w:rsidR="00C81DF0">
          <w:rPr>
            <w:noProof/>
            <w:webHidden/>
          </w:rPr>
        </w:r>
        <w:r w:rsidR="00C81DF0">
          <w:rPr>
            <w:noProof/>
            <w:webHidden/>
          </w:rPr>
          <w:fldChar w:fldCharType="separate"/>
        </w:r>
        <w:r w:rsidR="00C81DF0">
          <w:rPr>
            <w:noProof/>
            <w:webHidden/>
          </w:rPr>
          <w:t>39</w:t>
        </w:r>
        <w:r w:rsidR="00C81DF0">
          <w:rPr>
            <w:noProof/>
            <w:webHidden/>
          </w:rPr>
          <w:fldChar w:fldCharType="end"/>
        </w:r>
      </w:hyperlink>
    </w:p>
    <w:p w14:paraId="56A47CD5" w14:textId="302DA9B3" w:rsidR="00C81DF0" w:rsidRDefault="00035BE5">
      <w:pPr>
        <w:pStyle w:val="TOC1"/>
        <w:tabs>
          <w:tab w:val="right" w:leader="dot" w:pos="5030"/>
        </w:tabs>
        <w:rPr>
          <w:rFonts w:eastAsiaTheme="minorEastAsia"/>
          <w:b w:val="0"/>
          <w:caps w:val="0"/>
          <w:noProof/>
          <w:sz w:val="22"/>
          <w:lang w:val="en-US" w:eastAsia="en-US" w:bidi="ar-SA"/>
        </w:rPr>
      </w:pPr>
      <w:hyperlink w:anchor="_Toc507507903" w:history="1">
        <w:r w:rsidR="00C81DF0" w:rsidRPr="00046B25">
          <w:rPr>
            <w:rStyle w:val="Hyperlink"/>
            <w:noProof/>
          </w:rPr>
          <w:t>Vedlegg 1 – Tilleggsvilkår for GDPR</w:t>
        </w:r>
        <w:r w:rsidR="00C81DF0">
          <w:rPr>
            <w:noProof/>
            <w:webHidden/>
          </w:rPr>
          <w:tab/>
        </w:r>
        <w:r w:rsidR="00C81DF0">
          <w:rPr>
            <w:noProof/>
            <w:webHidden/>
          </w:rPr>
          <w:fldChar w:fldCharType="begin"/>
        </w:r>
        <w:r w:rsidR="00C81DF0">
          <w:rPr>
            <w:noProof/>
            <w:webHidden/>
          </w:rPr>
          <w:instrText xml:space="preserve"> PAGEREF _Toc507507903 \h </w:instrText>
        </w:r>
        <w:r w:rsidR="00C81DF0">
          <w:rPr>
            <w:noProof/>
            <w:webHidden/>
          </w:rPr>
        </w:r>
        <w:r w:rsidR="00C81DF0">
          <w:rPr>
            <w:noProof/>
            <w:webHidden/>
          </w:rPr>
          <w:fldChar w:fldCharType="separate"/>
        </w:r>
        <w:r w:rsidR="00C81DF0">
          <w:rPr>
            <w:noProof/>
            <w:webHidden/>
          </w:rPr>
          <w:t>41</w:t>
        </w:r>
        <w:r w:rsidR="00C81DF0">
          <w:rPr>
            <w:noProof/>
            <w:webHidden/>
          </w:rPr>
          <w:fldChar w:fldCharType="end"/>
        </w:r>
      </w:hyperlink>
    </w:p>
    <w:p w14:paraId="092C9288" w14:textId="6D33CB49"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07824"/>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507507825"/>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6"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E249E1" w14:textId="77777777" w:rsidR="00C81DF0" w:rsidRDefault="00C81DF0" w:rsidP="00C81DF0">
      <w:pPr>
        <w:pStyle w:val="ProductList-Offering1Heading"/>
      </w:pPr>
      <w:bookmarkStart w:id="6" w:name="_Toc505767596"/>
      <w:bookmarkStart w:id="7" w:name="_Toc503180436"/>
      <w:bookmarkStart w:id="8" w:name="_Toc50750782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C81DF0" w:rsidRPr="00AD6DB4" w14:paraId="74F86BF9" w14:textId="77777777" w:rsidTr="000F6533">
        <w:trPr>
          <w:tblHeader/>
        </w:trPr>
        <w:tc>
          <w:tcPr>
            <w:tcW w:w="5395" w:type="dxa"/>
            <w:shd w:val="clear" w:color="auto" w:fill="0072C6"/>
          </w:tcPr>
          <w:p w14:paraId="5538F7EF" w14:textId="77777777" w:rsidR="00C81DF0" w:rsidRPr="00231971" w:rsidRDefault="00C81DF0" w:rsidP="000F6533">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058C5DD5" w14:textId="77777777" w:rsidR="00C81DF0" w:rsidRPr="00231971" w:rsidRDefault="00C81DF0" w:rsidP="000F6533">
            <w:pPr>
              <w:pStyle w:val="ProductList-Body"/>
              <w:spacing w:before="20" w:after="20"/>
              <w:rPr>
                <w:color w:val="FFFFFF" w:themeColor="background1"/>
                <w:sz w:val="16"/>
                <w:szCs w:val="16"/>
              </w:rPr>
            </w:pPr>
            <w:r>
              <w:rPr>
                <w:color w:val="FFFFFF" w:themeColor="background1"/>
                <w:sz w:val="16"/>
                <w:szCs w:val="16"/>
              </w:rPr>
              <w:t>Slettinger</w:t>
            </w:r>
          </w:p>
        </w:tc>
      </w:tr>
      <w:tr w:rsidR="00C81DF0" w14:paraId="431375FA" w14:textId="77777777" w:rsidTr="000F6533">
        <w:tc>
          <w:tcPr>
            <w:tcW w:w="5395" w:type="dxa"/>
            <w:vAlign w:val="bottom"/>
          </w:tcPr>
          <w:p w14:paraId="7953271D" w14:textId="77777777" w:rsidR="00C81DF0" w:rsidRPr="004D0AF6" w:rsidRDefault="00C81DF0" w:rsidP="000F6533">
            <w:pPr>
              <w:pStyle w:val="ProductList-Body"/>
            </w:pPr>
            <w:r>
              <w:t>Common Area Phone (Enhets-SL)</w:t>
            </w:r>
          </w:p>
        </w:tc>
        <w:tc>
          <w:tcPr>
            <w:tcW w:w="5395" w:type="dxa"/>
            <w:vAlign w:val="bottom"/>
          </w:tcPr>
          <w:p w14:paraId="061086E3" w14:textId="77777777" w:rsidR="00C81DF0" w:rsidRPr="003E0686" w:rsidRDefault="00C81DF0" w:rsidP="000F6533">
            <w:pPr>
              <w:pStyle w:val="ProductList-Body"/>
            </w:pPr>
          </w:p>
        </w:tc>
      </w:tr>
    </w:tbl>
    <w:p w14:paraId="5CA1C48C" w14:textId="77777777" w:rsidR="00C81DF0" w:rsidRDefault="00C81DF0" w:rsidP="00C81DF0">
      <w:pPr>
        <w:pStyle w:val="ProductList-Body"/>
      </w:pPr>
    </w:p>
    <w:p w14:paraId="44FE08B3" w14:textId="77777777" w:rsidR="00C81DF0" w:rsidRDefault="00C81DF0" w:rsidP="00C81DF0">
      <w:pPr>
        <w:pStyle w:val="ProductList-ClauseHeading"/>
        <w:outlineLvl w:val="2"/>
      </w:pPr>
      <w:r>
        <w:t>Spesifikke vilkår for Elektroniske Tjenester</w:t>
      </w:r>
    </w:p>
    <w:p w14:paraId="60A08CB3" w14:textId="77777777" w:rsidR="00C81DF0" w:rsidRDefault="00035BE5" w:rsidP="00C81DF0">
      <w:pPr>
        <w:pStyle w:val="ProductList-Body"/>
        <w:tabs>
          <w:tab w:val="clear" w:pos="158"/>
          <w:tab w:val="left" w:pos="360"/>
        </w:tabs>
      </w:pPr>
      <w:hyperlink w:anchor="SkypeforBusinessOnline" w:history="1">
        <w:r w:rsidR="00C81DF0">
          <w:rPr>
            <w:rStyle w:val="Hyperlink"/>
          </w:rPr>
          <w:t>Skype for Business Online</w:t>
        </w:r>
      </w:hyperlink>
      <w:r w:rsidR="00C81DF0">
        <w:t>: Det er lagt til vilkår i forbindelse med lanseringen av Abonnementslisensen for Common Area Phone. 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0A42886C" w14:textId="77777777" w:rsidR="00C81DF0" w:rsidRPr="00450637" w:rsidRDefault="00C81DF0" w:rsidP="00C81DF0">
      <w:pPr>
        <w:pStyle w:val="ProductList-Body"/>
      </w:pPr>
    </w:p>
    <w:p w14:paraId="35783F19" w14:textId="77777777" w:rsidR="00C81DF0" w:rsidRDefault="00C81DF0" w:rsidP="00C81DF0">
      <w:pPr>
        <w:pStyle w:val="ProductList-ClauseHeading"/>
        <w:outlineLvl w:val="2"/>
      </w:pPr>
      <w:r>
        <w:t>Vedlegg 2 – abonnementslisensserier</w:t>
      </w:r>
    </w:p>
    <w:p w14:paraId="61196DD5" w14:textId="1A493FF3" w:rsidR="00C81DF0" w:rsidRDefault="00035BE5" w:rsidP="00C81DF0">
      <w:pPr>
        <w:pStyle w:val="ProductList-Body"/>
      </w:pPr>
      <w:hyperlink w:anchor="Attachment2" w:history="1">
        <w:r w:rsidR="00C81DF0">
          <w:rPr>
            <w:rStyle w:val="Hyperlink"/>
          </w:rPr>
          <w:t>Vedlegg 2</w:t>
        </w:r>
      </w:hyperlink>
      <w:r w:rsidR="00C81DF0">
        <w:t>: Azure Advanced Threat Protection for Users er lagt til i Abonnementslisensserier-tabellen.</w:t>
      </w:r>
    </w:p>
    <w:p w14:paraId="12C309EE" w14:textId="77777777" w:rsidR="00C21216" w:rsidRPr="00903BB7" w:rsidRDefault="00035BE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507507827"/>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07828"/>
      <w:bookmarkStart w:id="18" w:name="Definitions"/>
      <w:r>
        <w:t>Definisjoner</w:t>
      </w:r>
      <w:bookmarkEnd w:id="17"/>
    </w:p>
    <w:bookmarkEnd w:id="18"/>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9" w:name="_Toc453946572"/>
      <w:bookmarkStart w:id="20" w:name="_Toc451949009"/>
      <w:bookmarkStart w:id="21" w:name="_Toc507507829"/>
      <w:r>
        <w:t>Oppdatering av Vilkår for Elektroniske Tjenester</w:t>
      </w:r>
      <w:bookmarkEnd w:id="19"/>
      <w:bookmarkEnd w:id="20"/>
      <w:bookmarkEnd w:id="21"/>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2" w:name="_Toc492329098"/>
      <w:bookmarkStart w:id="23" w:name="_Toc489605559"/>
      <w:bookmarkStart w:id="24" w:name="_Toc507507830"/>
      <w:bookmarkStart w:id="25" w:name="OnlineServicesChanges"/>
      <w:r>
        <w:t>Endringer og tilgjengelighet for Elektroniske Tjenester</w:t>
      </w:r>
      <w:bookmarkEnd w:id="22"/>
      <w:bookmarkEnd w:id="23"/>
      <w:bookmarkEnd w:id="24"/>
    </w:p>
    <w:bookmarkEnd w:id="25"/>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w:t>
      </w:r>
      <w:r>
        <w:lastRenderedPageBreak/>
        <w:t xml:space="preserve">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07831"/>
      <w:r>
        <w:t>Oppbevaring av data</w:t>
      </w:r>
      <w:bookmarkEnd w:id="26"/>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507832"/>
      <w:r>
        <w:t>Bruk av programvaren med den elektroniske tjenesten</w:t>
      </w:r>
      <w:bookmarkEnd w:id="27"/>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07833"/>
      <w:bookmarkStart w:id="29" w:name="NonMicrosoftProducts"/>
      <w:r>
        <w:t>Ikke-Microsoft-produkter</w:t>
      </w:r>
      <w:bookmarkEnd w:id="28"/>
    </w:p>
    <w:bookmarkEnd w:id="29"/>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07834"/>
      <w:r>
        <w:t>Retningslinjer for godkjent bruk</w:t>
      </w:r>
      <w:bookmarkEnd w:id="30"/>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lastRenderedPageBreak/>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1" w:name="_Toc507507835"/>
      <w:r>
        <w:t>Tekniske begrensninger</w:t>
      </w:r>
      <w:bookmarkEnd w:id="31"/>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2" w:name="_Toc507507836"/>
      <w:r>
        <w:t>Samsvar med lovgivning</w:t>
      </w:r>
      <w:bookmarkEnd w:id="32"/>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3" w:name="_Toc507507837"/>
      <w:bookmarkStart w:id="34" w:name="ImportExportServices"/>
      <w:r w:rsidRPr="00CF7F0E">
        <w:t>Import/Export-tjenester</w:t>
      </w:r>
      <w:bookmarkEnd w:id="33"/>
    </w:p>
    <w:bookmarkEnd w:id="34"/>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5" w:name="_Toc507507838"/>
      <w:r>
        <w:t>Elektroniske varsler</w:t>
      </w:r>
      <w:bookmarkEnd w:id="35"/>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6" w:name="_Toc507507839"/>
      <w:r>
        <w:t>Overføring av lisenser</w:t>
      </w:r>
      <w:bookmarkEnd w:id="36"/>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7" w:name="_Toc507507840"/>
      <w:r>
        <w:t>Skrifttypekomponenter</w:t>
      </w:r>
      <w:bookmarkEnd w:id="37"/>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8" w:name="CompetitiveBenchmarking"/>
      <w:bookmarkStart w:id="39" w:name="_Toc459970689"/>
      <w:bookmarkStart w:id="40" w:name="_Toc507507841"/>
      <w:r>
        <w:t>Konkurrerende ytelsestesting</w:t>
      </w:r>
      <w:bookmarkEnd w:id="38"/>
      <w:bookmarkEnd w:id="39"/>
      <w:bookmarkEnd w:id="40"/>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507507842"/>
      <w:r>
        <w:t>Multipleksing</w:t>
      </w:r>
      <w:bookmarkEnd w:id="4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035BE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507507843"/>
      <w:r>
        <w:lastRenderedPageBreak/>
        <w:t>Vilkår for Personvern og Sikkerhet</w:t>
      </w:r>
      <w:bookmarkEnd w:id="42"/>
      <w:bookmarkEnd w:id="4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4" w:name="_Toc507507844"/>
      <w:r w:rsidRPr="00FC4288">
        <w:rPr>
          <w:lang w:val="nb-NO"/>
        </w:rPr>
        <w:t>Generelle Vilkår for Personvern og Sikkerhet</w:t>
      </w:r>
      <w:bookmarkEnd w:id="44"/>
    </w:p>
    <w:p w14:paraId="05FB8F84" w14:textId="77777777" w:rsidR="003149DA" w:rsidRDefault="003149DA" w:rsidP="003149DA">
      <w:pPr>
        <w:pStyle w:val="ProductList-SubSubSectionHeading"/>
        <w:outlineLvl w:val="2"/>
      </w:pPr>
      <w:bookmarkStart w:id="45" w:name="_Toc457466407"/>
      <w:bookmarkStart w:id="46" w:name="_Toc453946587"/>
      <w:bookmarkStart w:id="47" w:name="_Toc507507845"/>
      <w:r>
        <w:t>Omfang</w:t>
      </w:r>
      <w:bookmarkEnd w:id="45"/>
      <w:bookmarkEnd w:id="46"/>
      <w:bookmarkEnd w:id="47"/>
    </w:p>
    <w:p w14:paraId="0061CAC7" w14:textId="77777777" w:rsidR="00C81DF0" w:rsidRDefault="00C81DF0" w:rsidP="00C81DF0">
      <w:pPr>
        <w:pStyle w:val="ProductList-Body"/>
      </w:pPr>
      <w:r>
        <w:t xml:space="preserve">Vilkårene i denne delen gjelder for alle Elektroniske Tjenester med unntak av Bing Maps Enterprise Platform, Bing Maps Mobile Asset Management Platform, Bing Search Services, LinkedIn Sales Navigator, Microsoft Azure Stack, Microsoft Genomics, Microsoft Translator og Visual Studio App Center, som er underlagt vilkårene for personvern og/eller sikkerhet som det henvises til nedenfor i gjeldende </w:t>
      </w:r>
      <w:hyperlink w:anchor="OnlineServiceSpecificTerms"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507507846"/>
      <w:r>
        <w:t>Bruk av Kundedata</w:t>
      </w:r>
      <w:bookmarkEnd w:id="48"/>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49" w:name="_Toc489605576"/>
      <w:bookmarkStart w:id="50" w:name="_Toc507507847"/>
      <w:bookmarkStart w:id="51" w:name="ProcessingofPersonalData"/>
      <w:r>
        <w:t>Behandling av Personlige Data</w:t>
      </w:r>
      <w:bookmarkEnd w:id="49"/>
      <w:bookmarkEnd w:id="50"/>
    </w:p>
    <w:bookmarkEnd w:id="51"/>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2" w:name="_Toc489605577"/>
      <w:bookmarkStart w:id="53" w:name="_Toc507507848"/>
      <w:r>
        <w:t>Bruk av Støttedata</w:t>
      </w:r>
      <w:bookmarkEnd w:id="52"/>
      <w:bookmarkEnd w:id="53"/>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4" w:name="_Toc487134014"/>
      <w:bookmarkStart w:id="55" w:name="_Toc489605578"/>
      <w:bookmarkStart w:id="56" w:name="_Toc507507849"/>
      <w:r>
        <w:t>Fremlegging av Kundedata</w:t>
      </w:r>
      <w:bookmarkEnd w:id="54"/>
      <w:r>
        <w:t xml:space="preserve"> og Støttedata</w:t>
      </w:r>
      <w:bookmarkEnd w:id="55"/>
      <w:bookmarkEnd w:id="56"/>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7" w:name="_Hlk486795797"/>
      <w:r>
        <w:t xml:space="preserve">eller Støttedata </w:t>
      </w:r>
      <w:bookmarkEnd w:id="57"/>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58" w:name="_Toc489605579"/>
      <w:bookmarkStart w:id="59" w:name="_Toc487134015"/>
      <w:bookmarkStart w:id="60" w:name="_Toc507507850"/>
      <w:r>
        <w:t>Utdanningsinstitusjoner</w:t>
      </w:r>
      <w:bookmarkEnd w:id="58"/>
      <w:bookmarkEnd w:id="59"/>
      <w:bookmarkEnd w:id="60"/>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1" w:name="_Toc489605580"/>
      <w:bookmarkStart w:id="62" w:name="_Toc487134016"/>
      <w:bookmarkStart w:id="63" w:name="_Toc507507851"/>
      <w:bookmarkStart w:id="64" w:name="HIPPA"/>
      <w:r>
        <w:t>HIPAA Business Associate</w:t>
      </w:r>
      <w:bookmarkEnd w:id="61"/>
      <w:bookmarkEnd w:id="62"/>
      <w:bookmarkEnd w:id="63"/>
    </w:p>
    <w:bookmarkEnd w:id="64"/>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2"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5" w:name="_Toc489605581"/>
      <w:bookmarkStart w:id="66" w:name="_Toc487134017"/>
      <w:bookmarkStart w:id="67" w:name="_Toc507507852"/>
      <w:r>
        <w:t>Security</w:t>
      </w:r>
      <w:bookmarkEnd w:id="65"/>
      <w:bookmarkEnd w:id="66"/>
      <w:bookmarkEnd w:id="67"/>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68" w:name="_Toc489605582"/>
      <w:bookmarkStart w:id="69" w:name="_Toc487134018"/>
      <w:bookmarkStart w:id="70" w:name="_Toc507507853"/>
      <w:r>
        <w:t>Varsling om sikkerhetsbrudd</w:t>
      </w:r>
      <w:bookmarkEnd w:id="68"/>
      <w:bookmarkEnd w:id="69"/>
      <w:bookmarkEnd w:id="70"/>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1" w:name="LocationofDataProcessing"/>
      <w:bookmarkStart w:id="72" w:name="_Toc489605583"/>
      <w:bookmarkStart w:id="73" w:name="_Toc487134019"/>
      <w:bookmarkStart w:id="74" w:name="_Toc507507854"/>
      <w:r>
        <w:t>Sted for databehandling</w:t>
      </w:r>
      <w:bookmarkEnd w:id="71"/>
      <w:bookmarkEnd w:id="72"/>
      <w:bookmarkEnd w:id="73"/>
      <w:bookmarkEnd w:id="74"/>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5" w:name="_Toc489605584"/>
      <w:bookmarkStart w:id="76" w:name="_Toc487134020"/>
      <w:bookmarkStart w:id="77" w:name="_Toc507507855"/>
      <w:r>
        <w:t>Betaversjoner</w:t>
      </w:r>
      <w:bookmarkEnd w:id="75"/>
      <w:bookmarkEnd w:id="76"/>
      <w:bookmarkEnd w:id="77"/>
    </w:p>
    <w:p w14:paraId="64D11733" w14:textId="77777777" w:rsidR="00C8230A" w:rsidRPr="0008458E" w:rsidRDefault="00C8230A" w:rsidP="00C8230A">
      <w:pPr>
        <w:pStyle w:val="ProductList-Body"/>
      </w:pPr>
      <w:r>
        <w:t xml:space="preserve">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w:t>
      </w:r>
      <w:r>
        <w:lastRenderedPageBreak/>
        <w:t>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78" w:name="_Toc489605585"/>
      <w:bookmarkStart w:id="79" w:name="_Toc487134021"/>
      <w:bookmarkStart w:id="80" w:name="_Toc507507856"/>
      <w:r>
        <w:t>Bruk av underleverandører</w:t>
      </w:r>
      <w:bookmarkEnd w:id="78"/>
      <w:bookmarkEnd w:id="79"/>
      <w:bookmarkEnd w:id="80"/>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507507857"/>
      <w:r>
        <w:t>Slik kontakter du Microsoft</w:t>
      </w:r>
      <w:bookmarkEnd w:id="81"/>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3"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415B3B86" w14:textId="77777777" w:rsidR="00AA0557" w:rsidRPr="00A66AC2" w:rsidRDefault="00AA0557" w:rsidP="00AA0557">
      <w:pPr>
        <w:pStyle w:val="ProductList-Body"/>
        <w:spacing w:before="120"/>
        <w:ind w:left="187"/>
      </w:pPr>
      <w:r>
        <w:rPr>
          <w:b/>
        </w:rPr>
        <w:t>Microsoft Ireland Operations, Ltd.</w:t>
      </w:r>
    </w:p>
    <w:p w14:paraId="640761B6" w14:textId="77777777" w:rsidR="00AA0557" w:rsidRPr="00A66AC2" w:rsidRDefault="00AA0557" w:rsidP="00AA0557">
      <w:pPr>
        <w:pStyle w:val="ProductList-Body"/>
        <w:ind w:left="180"/>
      </w:pPr>
      <w:r>
        <w:t>Attn: Data Protection</w:t>
      </w:r>
    </w:p>
    <w:p w14:paraId="0A3C81C0" w14:textId="77777777" w:rsidR="00AA0557" w:rsidRPr="00A66AC2" w:rsidRDefault="00AA0557" w:rsidP="00AA0557">
      <w:pPr>
        <w:pStyle w:val="ProductList-Body"/>
        <w:ind w:left="180"/>
      </w:pPr>
      <w:r>
        <w:t>One Microsoft Place,</w:t>
      </w:r>
    </w:p>
    <w:p w14:paraId="4E4A552D" w14:textId="77777777" w:rsidR="00AA0557" w:rsidRPr="00A66AC2" w:rsidRDefault="00AA0557" w:rsidP="00AA0557">
      <w:pPr>
        <w:pStyle w:val="ProductList-Body"/>
        <w:ind w:left="180"/>
      </w:pPr>
      <w:r>
        <w:t>South County Industrial Park,</w:t>
      </w:r>
    </w:p>
    <w:p w14:paraId="14B2828E" w14:textId="77777777" w:rsidR="00AA0557" w:rsidRPr="00A66AC2" w:rsidRDefault="00AA0557" w:rsidP="00AA0557">
      <w:pPr>
        <w:pStyle w:val="ProductList-Body"/>
        <w:ind w:left="180"/>
      </w:pPr>
      <w:r>
        <w:t>Leopardstown,</w:t>
      </w:r>
    </w:p>
    <w:p w14:paraId="1F4747F2" w14:textId="77777777" w:rsidR="00AA0557" w:rsidRPr="00A66AC2" w:rsidRDefault="00AA0557" w:rsidP="00AA0557">
      <w:pPr>
        <w:pStyle w:val="ProductList-Body"/>
        <w:ind w:left="180"/>
      </w:pPr>
      <w:r>
        <w:t>Dublin 18,</w:t>
      </w:r>
    </w:p>
    <w:p w14:paraId="5AE17FE3" w14:textId="0C9FD7E6" w:rsidR="000E6ED8" w:rsidRPr="00AA0557" w:rsidRDefault="00AA0557" w:rsidP="00AA0557">
      <w:pPr>
        <w:pStyle w:val="ProductList-Body"/>
        <w:ind w:left="180"/>
        <w:rPr>
          <w:lang w:val="de-DE"/>
        </w:rPr>
      </w:pPr>
      <w:r>
        <w:t>D18 P521</w:t>
      </w:r>
    </w:p>
    <w:p w14:paraId="13A01727" w14:textId="77777777" w:rsidR="007D03C0" w:rsidRPr="000772BE" w:rsidRDefault="00035BE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2" w:name="_Toc507507858"/>
      <w:bookmarkStart w:id="83" w:name="DataProcessingTerms"/>
      <w:r w:rsidRPr="00FC4288">
        <w:rPr>
          <w:lang w:val="nb-NO"/>
        </w:rPr>
        <w:lastRenderedPageBreak/>
        <w:t>Vilkår for Databehandling</w:t>
      </w:r>
      <w:bookmarkEnd w:id="82"/>
    </w:p>
    <w:bookmarkEnd w:id="83"/>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4" w:name="DPTOnlineServicesTable"/>
            <w:r w:rsidRPr="00747B38">
              <w:rPr>
                <w:color w:val="FFFFFF" w:themeColor="background1"/>
                <w:sz w:val="16"/>
                <w:szCs w:val="16"/>
              </w:rPr>
              <w:t>Elektroniske Tjenester</w:t>
            </w:r>
          </w:p>
        </w:tc>
      </w:tr>
      <w:tr w:rsidR="003C12D4" w:rsidRPr="00747B38" w14:paraId="4DEC7FBC" w14:textId="77777777" w:rsidTr="00833639">
        <w:tc>
          <w:tcPr>
            <w:tcW w:w="2610" w:type="dxa"/>
            <w:vAlign w:val="center"/>
          </w:tcPr>
          <w:p w14:paraId="55C51F41" w14:textId="5E52A836" w:rsidR="003C12D4" w:rsidRPr="00747B38" w:rsidRDefault="003C12D4" w:rsidP="003C12D4">
            <w:pPr>
              <w:pStyle w:val="ProductList-Body"/>
              <w:rPr>
                <w:sz w:val="16"/>
                <w:szCs w:val="16"/>
              </w:rPr>
            </w:pPr>
            <w:bookmarkStart w:id="85" w:name="MicrosoftDynamicsOnlineServices"/>
            <w:bookmarkEnd w:id="84"/>
            <w:r>
              <w:rPr>
                <w:sz w:val="16"/>
                <w:szCs w:val="16"/>
              </w:rPr>
              <w:t>Microsoft Dynamics 365-kjernetjenester</w:t>
            </w:r>
          </w:p>
        </w:tc>
        <w:tc>
          <w:tcPr>
            <w:tcW w:w="8190" w:type="dxa"/>
          </w:tcPr>
          <w:p w14:paraId="064CDDFA" w14:textId="7CE352DA" w:rsidR="003C12D4" w:rsidRPr="00747B38" w:rsidRDefault="003C12D4" w:rsidP="003C12D4">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 Core Services omfatter ikke (1) Microsoft Dynamics 365 for Finance og Operations (Enterprise og Business Editions), Microsoft Dynamics 365 for Retail, Microsoft Dynamics 365 for Talent, Microsoft Dynamics 365 for Talent: Attract, Microsoft Dynamics 365 for Talent: Onboard;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5"/>
      <w:tr w:rsidR="00AA0557" w:rsidRPr="00747B38" w14:paraId="50FEDDBE" w14:textId="77777777" w:rsidTr="00833639">
        <w:tc>
          <w:tcPr>
            <w:tcW w:w="2610" w:type="dxa"/>
            <w:vAlign w:val="center"/>
          </w:tcPr>
          <w:p w14:paraId="04ED26D1" w14:textId="75F6EFDB" w:rsidR="00AA0557" w:rsidRPr="00747B38" w:rsidRDefault="00AA0557" w:rsidP="00AA0557">
            <w:pPr>
              <w:pStyle w:val="ProductList-Body"/>
              <w:rPr>
                <w:sz w:val="16"/>
                <w:szCs w:val="16"/>
              </w:rPr>
            </w:pPr>
            <w:r>
              <w:rPr>
                <w:sz w:val="16"/>
                <w:szCs w:val="16"/>
              </w:rPr>
              <w:t>Office 365-tjenester</w:t>
            </w:r>
          </w:p>
        </w:tc>
        <w:tc>
          <w:tcPr>
            <w:tcW w:w="8190" w:type="dxa"/>
          </w:tcPr>
          <w:p w14:paraId="18F6D966" w14:textId="21C6384F" w:rsidR="00AA0557" w:rsidRPr="00747B38" w:rsidRDefault="00AA0557" w:rsidP="00AA0557">
            <w:pPr>
              <w:pStyle w:val="ProductList-Body"/>
              <w:rPr>
                <w:sz w:val="16"/>
                <w:szCs w:val="16"/>
              </w:rPr>
            </w:pPr>
            <w:r>
              <w:rPr>
                <w:sz w:val="16"/>
                <w:szCs w:val="16"/>
              </w:rPr>
              <w:t xml:space="preserve">Følgende tjenester, hver som en frittstående tjeneste eller inkludert i en Office 365-merket plan eller serie: </w:t>
            </w:r>
            <w:bookmarkStart w:id="86"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86"/>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BC19F4" w:rsidRPr="00747B38" w14:paraId="2B88A44F" w14:textId="77777777" w:rsidTr="00833639">
        <w:trPr>
          <w:cantSplit/>
        </w:trPr>
        <w:tc>
          <w:tcPr>
            <w:tcW w:w="2610" w:type="dxa"/>
            <w:vAlign w:val="center"/>
          </w:tcPr>
          <w:p w14:paraId="5C8DAAFF" w14:textId="5E70F856" w:rsidR="00BC19F4" w:rsidRPr="00747B38" w:rsidRDefault="00BC19F4" w:rsidP="00BC19F4">
            <w:pPr>
              <w:pStyle w:val="ProductList-Body"/>
              <w:rPr>
                <w:sz w:val="16"/>
                <w:szCs w:val="16"/>
              </w:rPr>
            </w:pPr>
            <w:bookmarkStart w:id="87" w:name="MicrosoftAzureCoreServices"/>
            <w:r>
              <w:rPr>
                <w:sz w:val="16"/>
                <w:szCs w:val="16"/>
              </w:rPr>
              <w:t>Microsoft Azure-kjernetjenester</w:t>
            </w:r>
            <w:bookmarkEnd w:id="87"/>
          </w:p>
        </w:tc>
        <w:tc>
          <w:tcPr>
            <w:tcW w:w="8190" w:type="dxa"/>
          </w:tcPr>
          <w:p w14:paraId="41E5E4D5" w14:textId="763C2E3A" w:rsidR="00BC19F4" w:rsidRPr="00747B38" w:rsidRDefault="003D61F8" w:rsidP="00BC19F4">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 xml:space="preserve">Følgende tjenester, hver som en frittstående tjeneste eller inkludert i en Office 365- eller Microsoft Dynamics 365-merket plan eller serie: Microsoft Power BI, Microsoft PowerApps og Microsoft Flow. Kjernetjenestene i Microsofts </w:t>
            </w:r>
            <w:r>
              <w:rPr>
                <w:sz w:val="16"/>
                <w:szCs w:val="16"/>
              </w:rPr>
              <w:lastRenderedPageBreak/>
              <w:t>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88" w:name="DataProcessingTerms_DataatRest"/>
      <w:bookmarkStart w:id="89" w:name="_Toc457466419"/>
      <w:bookmarkStart w:id="90" w:name="_Toc453946599"/>
      <w:bookmarkStart w:id="91" w:name="_Toc507507859"/>
      <w:r>
        <w:t>Sted for inaktive Kundedata</w:t>
      </w:r>
      <w:bookmarkEnd w:id="88"/>
      <w:bookmarkEnd w:id="89"/>
      <w:bookmarkEnd w:id="90"/>
      <w:bookmarkEnd w:id="91"/>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6E4ED24D" w14:textId="77777777" w:rsidR="003D61F8" w:rsidRDefault="003D61F8" w:rsidP="003D61F8">
      <w:pPr>
        <w:pStyle w:val="ProductList-Body"/>
        <w:numPr>
          <w:ilvl w:val="0"/>
          <w:numId w:val="6"/>
        </w:numPr>
        <w:ind w:left="450" w:hanging="270"/>
      </w:pPr>
      <w:r>
        <w:rPr>
          <w:b/>
        </w:rPr>
        <w:t xml:space="preserve">Office 365-tjenester. </w:t>
      </w:r>
      <w:r>
        <w:t xml:space="preserve">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482998E" w14:textId="77777777" w:rsidR="00BC19F4" w:rsidRPr="00CD5B6E" w:rsidRDefault="00BC19F4" w:rsidP="00BC19F4">
      <w:pPr>
        <w:pStyle w:val="ProductList-Body"/>
        <w:numPr>
          <w:ilvl w:val="0"/>
          <w:numId w:val="6"/>
        </w:numPr>
        <w:ind w:left="450" w:hanging="270"/>
      </w:pPr>
      <w:r>
        <w:rPr>
          <w:b/>
        </w:rPr>
        <w:t>Microsoft Cloud App Security</w:t>
      </w:r>
      <w:r w:rsidRPr="00975C21">
        <w:rPr>
          <w:b/>
          <w:bCs/>
        </w:rPr>
        <w:t>.</w:t>
      </w:r>
      <w:r>
        <w:t xml:space="preserve"> Hvis Kunden tilordner tjenester til leieren sin i EU eller USA, skal Microsoft lagre inaktive Kundedata bare innenfor dette Området.</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2" w:name="DataProcessingTerms_Privacy"/>
      <w:bookmarkStart w:id="93" w:name="_Toc449618397"/>
      <w:bookmarkStart w:id="94" w:name="_Toc445967464"/>
      <w:bookmarkStart w:id="95" w:name="_Toc507507860"/>
      <w:r>
        <w:t>Personvern</w:t>
      </w:r>
      <w:bookmarkEnd w:id="92"/>
      <w:bookmarkEnd w:id="93"/>
      <w:bookmarkEnd w:id="94"/>
      <w:bookmarkEnd w:id="9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6" w:name="SubcontractorTransfer"/>
      <w:r>
        <w:rPr>
          <w:b/>
        </w:rPr>
        <w:t>Overføring til underleverandører</w:t>
      </w:r>
      <w:bookmarkEnd w:id="9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507507861"/>
      <w:r>
        <w:t>Tilleggsvilkår for Europa.</w:t>
      </w:r>
      <w:bookmarkEnd w:id="9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lastRenderedPageBreak/>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98" w:name="_Toc507507862"/>
      <w:r>
        <w:t>Sikkerhet</w:t>
      </w:r>
      <w:bookmarkEnd w:id="9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99" w:name="DataProcessingTerms_OLSInfoSecurityPolic"/>
      <w:bookmarkStart w:id="100" w:name="DataProcessingTerms_SecurityPolicy"/>
      <w:r>
        <w:rPr>
          <w:b/>
          <w:color w:val="00188F"/>
        </w:rPr>
        <w:t>Sikkerhetsretningslinjer for Informasjon i Elektroniske Tjenester</w:t>
      </w:r>
    </w:p>
    <w:bookmarkEnd w:id="99"/>
    <w:bookmarkEnd w:id="100"/>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lastRenderedPageBreak/>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035BE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507507863"/>
      <w:r>
        <w:lastRenderedPageBreak/>
        <w:t>Vilkår for spesifikke Elektroniske Tjenester</w:t>
      </w:r>
      <w:bookmarkEnd w:id="101"/>
      <w:bookmarkEnd w:id="102"/>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3" w:name="_Toc507507864"/>
      <w:bookmarkStart w:id="104" w:name="MicrosoftAzureServices"/>
      <w:r w:rsidRPr="00FC4288">
        <w:rPr>
          <w:lang w:val="nb-NO"/>
        </w:rPr>
        <w:t>Microsoft Azure-tjenester</w:t>
      </w:r>
      <w:bookmarkEnd w:id="103"/>
    </w:p>
    <w:bookmarkEnd w:id="104"/>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6" w:history="1">
        <w:r w:rsidRPr="002B364E">
          <w:rPr>
            <w:rStyle w:val="Hyperlink"/>
          </w:rPr>
          <w:t>http://azure.microsoft.com/en-us/regions/#services</w:t>
        </w:r>
      </w:hyperlink>
      <w:r>
        <w:t>.</w:t>
      </w:r>
    </w:p>
    <w:p w14:paraId="23427F52" w14:textId="77777777" w:rsidR="00C81DF0" w:rsidRDefault="00C81DF0" w:rsidP="00C81DF0">
      <w:pPr>
        <w:pStyle w:val="ProductList-Body"/>
        <w:spacing w:after="120"/>
      </w:pPr>
      <w:r>
        <w:t xml:space="preserve">Med “Bing Search Services” menes Bing Custom Search-, Entity Search-, Image Search-, News Search-, Video Search-, Web Search-, Spell Check- og Autosuggest-API-ene og andre API-er som er identifisert på </w:t>
      </w:r>
      <w:hyperlink r:id="rId27" w:history="1">
        <w:r>
          <w:rPr>
            <w:rStyle w:val="Hyperlink"/>
          </w:rPr>
          <w:t>https://aka.ms/r1j7jq</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8"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1557BC6A" w:rsidR="00833639" w:rsidRDefault="00833639" w:rsidP="003D61F8">
      <w:pPr>
        <w:pStyle w:val="ProductList-Body"/>
        <w:spacing w:after="120"/>
      </w:pPr>
      <w:r>
        <w:t>“Microsoft Translator” betyr Translator API-tekstoversettelse og eller Translator API-taleoversettelse som Microsoft tilbyr som en skybasert automatisk oversettelsestjeneste.</w:t>
      </w:r>
    </w:p>
    <w:p w14:paraId="6D5965DF" w14:textId="77777777" w:rsidR="00C81DF0" w:rsidRDefault="00C81DF0" w:rsidP="00C81DF0">
      <w:pPr>
        <w:pStyle w:val="ProductList-Body"/>
      </w:pPr>
      <w:r>
        <w:t>Med “Angitte Cognitive Services-data” menes Kundedata som blir gitt til Microsoft av eller på vegne av Kunden via Kundens bruk av Bing Search Services eller Microsoft Translator.</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0" w:history="1">
        <w:r w:rsidR="00CD54C6">
          <w:rPr>
            <w:rStyle w:val="Hyperlink"/>
          </w:rPr>
          <w:t>http://azure.microsoft.com/en-us/support/legal/store-terms/</w:t>
        </w:r>
      </w:hyperlink>
      <w:hyperlink r:id="rId31" w:history="1"/>
      <w:r>
        <w:t>.</w:t>
      </w:r>
    </w:p>
    <w:p w14:paraId="13CAE176" w14:textId="6136DC53" w:rsidR="002B364E" w:rsidRDefault="002B364E" w:rsidP="00272578">
      <w:pPr>
        <w:pStyle w:val="ProductList-Body"/>
      </w:pPr>
    </w:p>
    <w:p w14:paraId="32115410" w14:textId="77777777" w:rsidR="001137AE" w:rsidRPr="00AA0557" w:rsidRDefault="001137AE" w:rsidP="001137AE">
      <w:pPr>
        <w:pStyle w:val="ProductList-Offering2Heading"/>
        <w:outlineLvl w:val="2"/>
        <w:rPr>
          <w:lang w:val="de-DE"/>
        </w:rPr>
      </w:pPr>
      <w:bookmarkStart w:id="105" w:name="MicrosoftTranslator"/>
      <w:r w:rsidRPr="001137AE">
        <w:rPr>
          <w:lang w:val="nb-NO"/>
        </w:rPr>
        <w:tab/>
      </w:r>
      <w:bookmarkStart w:id="106" w:name="_Toc484158292"/>
      <w:bookmarkStart w:id="107" w:name="_Toc507507865"/>
      <w:r w:rsidRPr="00AA0557">
        <w:rPr>
          <w:lang w:val="de-DE"/>
        </w:rPr>
        <w:t>Microsoft Azure Stack</w:t>
      </w:r>
      <w:bookmarkEnd w:id="106"/>
      <w:bookmarkEnd w:id="107"/>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2"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035BE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469483E7" w14:textId="77777777" w:rsidR="003D61F8" w:rsidRDefault="003D61F8" w:rsidP="003D61F8">
      <w:pPr>
        <w:pStyle w:val="ProductList-Offering2Heading"/>
        <w:outlineLvl w:val="2"/>
      </w:pPr>
      <w:bookmarkStart w:id="108" w:name="_Toc494738672"/>
      <w:bookmarkStart w:id="109" w:name="EMS"/>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5"/>
      <w:r>
        <w:tab/>
      </w:r>
      <w:bookmarkStart w:id="117" w:name="MicrosoftCognitiveServices"/>
      <w:bookmarkStart w:id="118" w:name="_Toc503180476"/>
      <w:bookmarkStart w:id="119" w:name="_Toc500148632"/>
      <w:bookmarkStart w:id="120" w:name="_Toc507507866"/>
      <w:r>
        <w:t>Microsoft Cognitive Services</w:t>
      </w:r>
      <w:bookmarkEnd w:id="117"/>
      <w:bookmarkEnd w:id="118"/>
      <w:bookmarkEnd w:id="119"/>
      <w:bookmarkEnd w:id="120"/>
    </w:p>
    <w:p w14:paraId="4A950850" w14:textId="77777777" w:rsidR="003D61F8" w:rsidRDefault="003D61F8" w:rsidP="003D61F8">
      <w:pPr>
        <w:pStyle w:val="ProductList-ClauseHeading"/>
      </w:pPr>
      <w:r>
        <w:t>Bing Search Services</w:t>
      </w:r>
    </w:p>
    <w:p w14:paraId="526CC545" w14:textId="77777777" w:rsidR="003D61F8" w:rsidRPr="001E6994" w:rsidRDefault="003D61F8" w:rsidP="003D61F8">
      <w:pPr>
        <w:pStyle w:val="ProductList-Body"/>
        <w:ind w:left="158"/>
        <w:rPr>
          <w:b/>
          <w:color w:val="0072C6"/>
        </w:rPr>
      </w:pPr>
      <w:r>
        <w:rPr>
          <w:b/>
          <w:color w:val="0072C6"/>
        </w:rPr>
        <w:t>Bruks- og visningskrav</w:t>
      </w:r>
    </w:p>
    <w:p w14:paraId="31D8CA99" w14:textId="77777777" w:rsidR="003D61F8" w:rsidRDefault="003D61F8" w:rsidP="003D61F8">
      <w:pPr>
        <w:pStyle w:val="ProductList-Body"/>
        <w:tabs>
          <w:tab w:val="left" w:pos="270"/>
        </w:tabs>
        <w:ind w:left="158"/>
      </w:pPr>
      <w:r>
        <w:t>Kunden må følge bruks- og visningskravene for Bing Search Services</w:t>
      </w:r>
      <w:r>
        <w:rPr>
          <w:sz w:val="24"/>
          <w:szCs w:val="24"/>
        </w:rPr>
        <w:t xml:space="preserve"> </w:t>
      </w:r>
      <w:r>
        <w:t>som er tilgjengelige på</w:t>
      </w:r>
      <w:r>
        <w:rPr>
          <w:sz w:val="24"/>
          <w:szCs w:val="24"/>
        </w:rPr>
        <w:t xml:space="preserve"> </w:t>
      </w:r>
      <w:hyperlink r:id="rId33"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64E123F3" w14:textId="77777777" w:rsidR="003D61F8" w:rsidRDefault="003D61F8" w:rsidP="003D61F8">
      <w:pPr>
        <w:pStyle w:val="ProductList-ClauseHeading"/>
        <w:keepNext w:val="0"/>
      </w:pPr>
    </w:p>
    <w:p w14:paraId="2C2D0F59" w14:textId="77777777" w:rsidR="003D61F8" w:rsidRDefault="003D61F8" w:rsidP="003D61F8">
      <w:pPr>
        <w:pStyle w:val="ProductList-ClauseHeading"/>
        <w:keepNext w:val="0"/>
        <w:ind w:left="158"/>
      </w:pPr>
      <w:r>
        <w:rPr>
          <w:color w:val="0072C6"/>
        </w:rPr>
        <w:t>Microsoft Cognitive Services –</w:t>
      </w:r>
      <w:r>
        <w:t xml:space="preserve"> </w:t>
      </w:r>
      <w:r>
        <w:rPr>
          <w:color w:val="0072C6"/>
        </w:rPr>
        <w:t>Personvern</w:t>
      </w:r>
    </w:p>
    <w:p w14:paraId="297E7C59" w14:textId="77777777" w:rsidR="00C81DF0" w:rsidRDefault="00C81DF0" w:rsidP="00C81DF0">
      <w:pPr>
        <w:pStyle w:val="ProductList-Body"/>
        <w:ind w:left="158"/>
      </w:pPr>
      <w:r>
        <w:t xml:space="preserve">Microsofts Personvernerklæring på </w:t>
      </w:r>
      <w:hyperlink r:id="rId34" w:history="1">
        <w:r>
          <w:rPr>
            <w:rStyle w:val="Hyperlink"/>
          </w:rPr>
          <w:t>https://go.microsoft.com/fwlink/?LinkId=521839</w:t>
        </w:r>
      </w:hyperlink>
      <w:r>
        <w:t xml:space="preserve"> gjelder for kundens bruk av Bing Search Services og Microsoft Translator, men dette Microsoft Cognitive Services-punktet i Vilkårene for Elektroniske Tjenester har forrang i den grad det er i konflikt med Microsofts Personvernerklæring. </w:t>
      </w:r>
    </w:p>
    <w:p w14:paraId="7A308BE8" w14:textId="77777777" w:rsidR="003D61F8" w:rsidRDefault="003D61F8" w:rsidP="003D61F8">
      <w:pPr>
        <w:pStyle w:val="ProductList-Body"/>
      </w:pPr>
    </w:p>
    <w:p w14:paraId="337429EF" w14:textId="77777777" w:rsidR="003D61F8" w:rsidRPr="001E6994" w:rsidRDefault="003D61F8" w:rsidP="003D61F8">
      <w:pPr>
        <w:pStyle w:val="ProductList-ClauseHeading"/>
        <w:keepNext w:val="0"/>
        <w:ind w:left="158"/>
        <w:rPr>
          <w:color w:val="0072C6"/>
        </w:rPr>
      </w:pPr>
      <w:r>
        <w:rPr>
          <w:color w:val="0072C6"/>
        </w:rPr>
        <w:t xml:space="preserve">Bruk av angitte Cognitive Services-data. </w:t>
      </w:r>
    </w:p>
    <w:p w14:paraId="0A7989F9" w14:textId="77777777" w:rsidR="003D61F8" w:rsidRDefault="003D61F8" w:rsidP="003D61F8">
      <w:pPr>
        <w:pStyle w:val="ProductList-Body"/>
        <w:ind w:left="158"/>
      </w:pPr>
      <w:r>
        <w:t>Kunden alene er ansvarlig for innholdet i alle Angitte Cognitive Services-data.</w:t>
      </w:r>
    </w:p>
    <w:p w14:paraId="73AEC841" w14:textId="77777777" w:rsidR="003D61F8" w:rsidRDefault="003D61F8" w:rsidP="003D61F8">
      <w:pPr>
        <w:pStyle w:val="ProductList-Body"/>
      </w:pPr>
    </w:p>
    <w:p w14:paraId="13456BAA" w14:textId="77777777" w:rsidR="003D61F8" w:rsidRDefault="003D61F8" w:rsidP="003D61F8">
      <w:pPr>
        <w:pStyle w:val="ProductList-Body"/>
        <w:ind w:left="158"/>
      </w:pPr>
      <w:r>
        <w:t>Microsoft kan behandle Angitte Cognitive Services-data med det ene formål å: (i) tilby Cognitive Services til Kunden og (ii) forbedre Microsoft-produkter og -tjenester. Microsoft kan med det ene formål å gjennomføre slik behandling samle inn, lagre, bruke, reprodusere og lage avledede verk av Angitte Cognitive Services-data, og Kunden gir Microsoft en begrenset, ikke-eksklusiv og ugjenkallelig rett som gjelder globalt, til å gjøre dette. Kunden må sikre seg og beholde alle rettigheter som er nødvendige for at Microsoft skal kunne behandle Angitte Cognitive Services-data slik det er beskrevet i dette avsnittet, uten at det krenker rettighetene til noen tredjepart eller på annen måte forplikter Microsoft overfor Kunden eller en tredjepart.</w:t>
      </w:r>
    </w:p>
    <w:p w14:paraId="69400A95" w14:textId="77777777" w:rsidR="003D61F8" w:rsidRDefault="003D61F8" w:rsidP="003D61F8">
      <w:pPr>
        <w:pStyle w:val="ProductList-Body"/>
        <w:ind w:left="158"/>
      </w:pPr>
    </w:p>
    <w:p w14:paraId="58E2EE50" w14:textId="77777777" w:rsidR="003D61F8" w:rsidRDefault="003D61F8" w:rsidP="003D61F8">
      <w:pPr>
        <w:pStyle w:val="ProductList-Body"/>
        <w:ind w:left="158"/>
      </w:pPr>
      <w:r>
        <w:lastRenderedPageBreak/>
        <w:t>Hvis Angitte Cognitive Services-data omfatter Personlige Data, må Kunden innhente tilstrekkelig samtykke for slik behandling av Microsoft fra datasubjekter (eller fra datasubjektenes foreldre eller foresatte i henhold til gjeldende lov).</w:t>
      </w:r>
    </w:p>
    <w:p w14:paraId="14DD5A64" w14:textId="77777777" w:rsidR="003D61F8" w:rsidRDefault="003D61F8" w:rsidP="003D61F8">
      <w:pPr>
        <w:pStyle w:val="ProductList-Body"/>
        <w:ind w:left="158"/>
      </w:pPr>
    </w:p>
    <w:p w14:paraId="0AE17451" w14:textId="77777777" w:rsidR="003D61F8" w:rsidRDefault="003D61F8" w:rsidP="003D61F8">
      <w:pPr>
        <w:pStyle w:val="ProductList-Body"/>
        <w:ind w:left="158"/>
      </w:pPr>
      <w:r>
        <w:t xml:space="preserve">Microsoft er forpliktet til å bidra til å verne om datasubjekter som kan gjenkjennes på grunnlag av Angitte Cognitive Services-data som Microsoft lagrer. Microsoft har iverksatt forretningsmessige og tekniske tiltak som skal bidra til å deidentifisere enkelte Angitte Cognitive Services-data. </w:t>
      </w:r>
    </w:p>
    <w:p w14:paraId="0637ED91" w14:textId="77777777" w:rsidR="003D61F8" w:rsidRDefault="003D61F8" w:rsidP="003D61F8">
      <w:pPr>
        <w:pStyle w:val="ProductList-Body"/>
        <w:ind w:left="158"/>
      </w:pPr>
    </w:p>
    <w:p w14:paraId="2AA1989D" w14:textId="77777777" w:rsidR="003D61F8" w:rsidRDefault="003D61F8" w:rsidP="003D61F8">
      <w:pPr>
        <w:pStyle w:val="ProductList-Body"/>
        <w:ind w:left="158"/>
      </w:pPr>
      <w:r>
        <w:t xml:space="preserve">Dette punktet om Bruk av Angitte Cognitive Services-data i Vilkårene for Elektroniske Tjenester vil gjelde etter at Kundens volumlisensavtale er oppsagt eller utløpt. Kunden beholder alle rettigheter, eierrettigheter og interesser knyttet til de Angitte Cognitive Services-dataene. Microsoft oppnår ingen andre rettigheter knyttet til Angitte Cognitive Services-data enn dem Kunden gir Microsoft i dette punktet om Bruk av Angitte Cognitive Services-data. Dette avsnittet har ingen innvirkning på Microsofts rettigheter knyttet til programvare og tjenester som Microsoft lisensierer til Kunden. </w:t>
      </w:r>
    </w:p>
    <w:p w14:paraId="146876B6" w14:textId="77777777" w:rsidR="003D61F8" w:rsidRDefault="003D61F8" w:rsidP="003D61F8">
      <w:pPr>
        <w:pStyle w:val="ProductList-Body"/>
        <w:ind w:left="158"/>
      </w:pPr>
    </w:p>
    <w:p w14:paraId="597074BB" w14:textId="77777777" w:rsidR="00C81DF0" w:rsidRPr="00EB2C1D" w:rsidRDefault="00C81DF0" w:rsidP="00C81DF0">
      <w:pPr>
        <w:pStyle w:val="ProductList-ClauseHeading"/>
        <w:ind w:left="158"/>
        <w:rPr>
          <w:color w:val="0072C6"/>
        </w:rPr>
      </w:pPr>
      <w:r>
        <w:rPr>
          <w:color w:val="0072C6"/>
        </w:rPr>
        <w:t>Oppbevaring av data:</w:t>
      </w:r>
    </w:p>
    <w:p w14:paraId="4A3B063F" w14:textId="77777777" w:rsidR="00C81DF0" w:rsidRDefault="00C81DF0" w:rsidP="00C81DF0">
      <w:pPr>
        <w:pStyle w:val="ProductList-Body"/>
        <w:ind w:left="158"/>
      </w:pPr>
      <w:r>
        <w:t>Bing Search Services og Microsoft Translator er ikke beregnet på å lagre Kundedata på vegne av Kunden.</w:t>
      </w:r>
      <w:r>
        <w:cr/>
      </w:r>
    </w:p>
    <w:p w14:paraId="556B7055" w14:textId="77777777" w:rsidR="00C81DF0" w:rsidRPr="00EB2C1D" w:rsidRDefault="00C81DF0" w:rsidP="00C81DF0">
      <w:pPr>
        <w:pStyle w:val="ProductList-ClauseHeading"/>
        <w:ind w:left="158"/>
        <w:rPr>
          <w:color w:val="0072C6"/>
        </w:rPr>
      </w:pPr>
      <w:r>
        <w:rPr>
          <w:color w:val="0072C6"/>
        </w:rPr>
        <w:t>Bruk av de Generelle Vilkårene for Personvern og Sikkerhet for Bing Search Services og Microsoft Translator:</w:t>
      </w:r>
    </w:p>
    <w:p w14:paraId="15C157BB" w14:textId="77777777" w:rsidR="00C81DF0" w:rsidRDefault="00C81DF0" w:rsidP="00C81DF0">
      <w:pPr>
        <w:pStyle w:val="ProductList-Body"/>
        <w:ind w:left="158"/>
      </w:pPr>
      <w:r>
        <w:t>Bare følgende punkter i de Generelle Vilkårene for Personvern og Sikkerhet gjelder for Bing Search Services og Microsoft Translator: Sted for databehandling, Forhåndsversjoner, Bruk av underleverandører, Slik kontakter du Microsoft.</w:t>
      </w:r>
    </w:p>
    <w:p w14:paraId="648ECF0A" w14:textId="77777777" w:rsidR="003D61F8" w:rsidRDefault="003D61F8" w:rsidP="003D61F8">
      <w:pPr>
        <w:pStyle w:val="ProductList-Body"/>
        <w:ind w:left="158"/>
      </w:pPr>
    </w:p>
    <w:p w14:paraId="55A9AFB0" w14:textId="77777777" w:rsidR="003D61F8" w:rsidRDefault="003D61F8" w:rsidP="003D61F8">
      <w:pPr>
        <w:pStyle w:val="ProductList-ClauseHeading"/>
        <w:keepNext w:val="0"/>
      </w:pPr>
      <w:r>
        <w:t>Prioritet:</w:t>
      </w:r>
    </w:p>
    <w:p w14:paraId="69C5D2D8" w14:textId="77777777" w:rsidR="003D61F8" w:rsidRDefault="003D61F8" w:rsidP="003D61F8">
      <w:pPr>
        <w:pStyle w:val="ProductList-Body"/>
      </w:pPr>
      <w:r>
        <w:t>Dette punktet om Microsoft Cognitive Services skal være styrende ved eventuell konflikt med andre deler av OST.</w:t>
      </w:r>
    </w:p>
    <w:p w14:paraId="6536957D" w14:textId="77777777" w:rsidR="003D61F8" w:rsidRDefault="003D61F8" w:rsidP="003D61F8">
      <w:pPr>
        <w:pStyle w:val="ProductList-Body"/>
      </w:pPr>
    </w:p>
    <w:p w14:paraId="7A11C143" w14:textId="77777777" w:rsidR="003D61F8" w:rsidRPr="00C95CCF" w:rsidRDefault="003D61F8" w:rsidP="003D61F8">
      <w:pPr>
        <w:pStyle w:val="ProductList-ClauseHeading"/>
        <w:keepNext w:val="0"/>
      </w:pPr>
      <w:r>
        <w:t>Begrensning på Kundens bruk av tjenesteutdata:</w:t>
      </w:r>
    </w:p>
    <w:p w14:paraId="163013EA" w14:textId="77777777" w:rsidR="003D61F8" w:rsidRDefault="003D61F8" w:rsidP="003D61F8">
      <w:pPr>
        <w:pStyle w:val="ProductList-Body"/>
        <w:tabs>
          <w:tab w:val="clear" w:pos="158"/>
          <w:tab w:val="left" w:pos="360"/>
        </w:tabs>
      </w:pPr>
      <w:r>
        <w:t>Kunden kan ikke bruke noen data fra Bing Search Services eller Microsoft Translator til å utvikle eller tilby noen sammenlignbar maskinlæringsbasert tjeneste.</w:t>
      </w:r>
    </w:p>
    <w:p w14:paraId="4D78B320" w14:textId="77777777" w:rsidR="003D61F8" w:rsidRDefault="003D61F8" w:rsidP="003D61F8">
      <w:pPr>
        <w:pStyle w:val="ProductList-Body"/>
        <w:tabs>
          <w:tab w:val="left" w:pos="360"/>
        </w:tabs>
      </w:pPr>
    </w:p>
    <w:p w14:paraId="2A7CB887" w14:textId="77777777" w:rsidR="003D61F8" w:rsidRDefault="003D61F8" w:rsidP="003D61F8">
      <w:pPr>
        <w:pStyle w:val="ProductList-ClauseHeading"/>
        <w:keepNext w:val="0"/>
      </w:pPr>
      <w:r>
        <w:t>Microsoft Translator</w:t>
      </w:r>
    </w:p>
    <w:p w14:paraId="0DBFEE16" w14:textId="77777777" w:rsidR="003D61F8" w:rsidRPr="00721DAE" w:rsidRDefault="003D61F8" w:rsidP="003D61F8">
      <w:pPr>
        <w:pStyle w:val="ProductList-Body"/>
        <w:tabs>
          <w:tab w:val="left" w:pos="360"/>
        </w:tabs>
        <w:ind w:left="180"/>
        <w:rPr>
          <w:b/>
          <w:color w:val="0072C6"/>
        </w:rPr>
      </w:pPr>
      <w:r>
        <w:rPr>
          <w:b/>
          <w:color w:val="0072C6"/>
        </w:rPr>
        <w:t>Tilskrivelse:</w:t>
      </w:r>
    </w:p>
    <w:p w14:paraId="171D69B5" w14:textId="77777777" w:rsidR="003D61F8" w:rsidRDefault="003D61F8" w:rsidP="003D61F8">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5E6D0291" w14:textId="77777777" w:rsidR="003D61F8" w:rsidRPr="001349C6" w:rsidRDefault="00035BE5" w:rsidP="003D61F8">
      <w:pPr>
        <w:pStyle w:val="ProductList-Body"/>
        <w:shd w:val="clear" w:color="auto" w:fill="A6A6A6" w:themeFill="background1" w:themeFillShade="A6"/>
        <w:spacing w:before="120" w:after="240"/>
        <w:jc w:val="right"/>
        <w:rPr>
          <w:sz w:val="16"/>
          <w:szCs w:val="16"/>
        </w:rPr>
      </w:pPr>
      <w:hyperlink w:anchor="_top" w:history="1">
        <w:r w:rsidR="003D61F8">
          <w:rPr>
            <w:rStyle w:val="Hyperlink"/>
            <w:sz w:val="16"/>
            <w:szCs w:val="16"/>
          </w:rPr>
          <w:t>Innholdsfortegnelse</w:t>
        </w:r>
      </w:hyperlink>
      <w:r w:rsidR="003D61F8">
        <w:rPr>
          <w:sz w:val="16"/>
          <w:szCs w:val="16"/>
        </w:rPr>
        <w:t xml:space="preserve"> / </w:t>
      </w:r>
      <w:hyperlink w:anchor="_top" w:history="1">
        <w:r w:rsidR="003D61F8">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21" w:name="_Toc507507867"/>
      <w:r w:rsidRPr="00AA0557">
        <w:rPr>
          <w:lang w:val="nb-NO"/>
        </w:rPr>
        <w:t>Microsoft Genomics</w:t>
      </w:r>
      <w:bookmarkEnd w:id="108"/>
      <w:bookmarkEnd w:id="121"/>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5"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035BE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22" w:name="_Toc494738673"/>
      <w:bookmarkStart w:id="123" w:name="_Toc507507868"/>
      <w:r>
        <w:t xml:space="preserve">Visual Studio </w:t>
      </w:r>
      <w:r w:rsidR="00BC19F4">
        <w:t>App</w:t>
      </w:r>
      <w:r>
        <w:t xml:space="preserve"> Center</w:t>
      </w:r>
      <w:bookmarkEnd w:id="122"/>
      <w:bookmarkEnd w:id="123"/>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587107BF" w:rsidR="003C12D4" w:rsidRPr="00BA2331" w:rsidRDefault="003C12D4" w:rsidP="003C12D4">
      <w:pPr>
        <w:pStyle w:val="ProductList-Body"/>
      </w:pPr>
      <w:r>
        <w:t xml:space="preserve">Personvernerklæringen på </w:t>
      </w:r>
      <w:hyperlink r:id="rId36" w:history="1">
        <w:r w:rsidRPr="00C81DF0">
          <w:rPr>
            <w:rStyle w:val="Hyperlink"/>
          </w:rPr>
          <w:t>https://aka.ms/mctestprivacypolicy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lastRenderedPageBreak/>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035BE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24" w:name="_Toc507507869"/>
      <w:r w:rsidRPr="00AA0557">
        <w:rPr>
          <w:lang w:val="de-DE"/>
        </w:rPr>
        <w:t>Microsoft Azure-planer</w:t>
      </w:r>
      <w:bookmarkEnd w:id="109"/>
      <w:bookmarkEnd w:id="110"/>
      <w:bookmarkEnd w:id="124"/>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5" w:name="_Toc507507870"/>
      <w:r w:rsidR="002407D6">
        <w:t>Azure Active Directory Basic</w:t>
      </w:r>
      <w:bookmarkEnd w:id="111"/>
      <w:bookmarkEnd w:id="112"/>
      <w:bookmarkEnd w:id="125"/>
    </w:p>
    <w:bookmarkEnd w:id="113"/>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035BE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6" w:name="AzureActiveDirectoryPremium"/>
      <w:r>
        <w:tab/>
      </w:r>
      <w:bookmarkStart w:id="127" w:name="_Toc459970715"/>
      <w:bookmarkStart w:id="128" w:name="_Toc457466429"/>
      <w:bookmarkStart w:id="129" w:name="_Toc507507871"/>
      <w:r>
        <w:t>Azure Active Directory Premium</w:t>
      </w:r>
      <w:bookmarkEnd w:id="127"/>
      <w:bookmarkEnd w:id="128"/>
      <w:bookmarkEnd w:id="129"/>
    </w:p>
    <w:bookmarkEnd w:id="126"/>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035BE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30" w:name="AzureInformationProtectionPremium"/>
      <w:r w:rsidRPr="00C81DF0">
        <w:rPr>
          <w:lang w:val="nb-NO"/>
        </w:rPr>
        <w:tab/>
      </w:r>
      <w:bookmarkStart w:id="131" w:name="AzureRightsManagement"/>
      <w:bookmarkStart w:id="132" w:name="_Toc459970716"/>
      <w:bookmarkStart w:id="133" w:name="_Toc457466430"/>
      <w:bookmarkStart w:id="134" w:name="_Toc507507872"/>
      <w:r w:rsidRPr="00C81DF0">
        <w:rPr>
          <w:lang w:val="nb-NO"/>
        </w:rPr>
        <w:t>Azure Information Protection</w:t>
      </w:r>
      <w:bookmarkEnd w:id="131"/>
      <w:r w:rsidRPr="00C81DF0">
        <w:rPr>
          <w:lang w:val="nb-NO"/>
        </w:rPr>
        <w:t xml:space="preserve"> Premium</w:t>
      </w:r>
      <w:bookmarkEnd w:id="132"/>
      <w:bookmarkEnd w:id="133"/>
      <w:bookmarkEnd w:id="134"/>
    </w:p>
    <w:bookmarkEnd w:id="130"/>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035BE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5" w:name="_Toc388464308"/>
      <w:bookmarkStart w:id="136" w:name="Dynamics365"/>
      <w:bookmarkStart w:id="137" w:name="_Toc494738678"/>
      <w:bookmarkStart w:id="138" w:name="_Toc492329139"/>
      <w:bookmarkEnd w:id="114"/>
      <w:bookmarkEnd w:id="115"/>
      <w:bookmarkEnd w:id="116"/>
      <w:bookmarkEnd w:id="135"/>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AA0557" w:rsidRDefault="003C12D4" w:rsidP="003C12D4">
      <w:pPr>
        <w:pStyle w:val="ProductList-Offering1Heading"/>
        <w:rPr>
          <w:lang w:val="de-DE"/>
        </w:rPr>
      </w:pPr>
      <w:bookmarkStart w:id="139" w:name="_Toc507507873"/>
      <w:r w:rsidRPr="00AA0557">
        <w:rPr>
          <w:lang w:val="de-DE"/>
        </w:rPr>
        <w:lastRenderedPageBreak/>
        <w:t>Microsoft Dynamics 365-tjenester</w:t>
      </w:r>
      <w:bookmarkEnd w:id="136"/>
      <w:bookmarkEnd w:id="137"/>
      <w:bookmarkEnd w:id="138"/>
      <w:bookmarkEnd w:id="139"/>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7"/>
          <w:footerReference w:type="first" r:id="rId38"/>
          <w:pgSz w:w="12240" w:h="15840"/>
          <w:pgMar w:top="1440" w:right="720" w:bottom="1440" w:left="720" w:header="720" w:footer="720" w:gutter="0"/>
          <w:cols w:space="720"/>
          <w:titlePg/>
          <w:docGrid w:linePitch="360"/>
        </w:sectPr>
      </w:pPr>
    </w:p>
    <w:p w14:paraId="2790A066" w14:textId="77777777" w:rsidR="003C12D4" w:rsidRPr="00BA2331" w:rsidRDefault="003C12D4" w:rsidP="003C12D4">
      <w:pPr>
        <w:pStyle w:val="ProductList-Body"/>
      </w:pPr>
      <w:r>
        <w:rPr>
          <w:rFonts w:asciiTheme="majorHAnsi" w:hAnsiTheme="majorHAnsi"/>
          <w:sz w:val="16"/>
          <w:szCs w:val="16"/>
        </w:rPr>
        <w:t>Microsoft Dynamics 365 for Case Management, Enterprise Edition</w:t>
      </w:r>
    </w:p>
    <w:p w14:paraId="72663E52" w14:textId="77777777" w:rsidR="003C12D4" w:rsidRPr="00BA2331" w:rsidRDefault="003C12D4" w:rsidP="003C12D4">
      <w:pPr>
        <w:pStyle w:val="ProductList-Body"/>
      </w:pPr>
      <w:r>
        <w:rPr>
          <w:rFonts w:asciiTheme="majorHAnsi" w:hAnsiTheme="majorHAnsi"/>
          <w:sz w:val="16"/>
          <w:szCs w:val="16"/>
        </w:rPr>
        <w:t>Microsoft Dynamics 365 for Customer Service, Enterprise Edition</w:t>
      </w:r>
    </w:p>
    <w:p w14:paraId="5771C4C0" w14:textId="77777777" w:rsidR="003C12D4" w:rsidRPr="00BA2331" w:rsidRDefault="003C12D4" w:rsidP="003C12D4">
      <w:pPr>
        <w:pStyle w:val="ProductList-Body"/>
      </w:pPr>
      <w:r>
        <w:rPr>
          <w:rFonts w:asciiTheme="majorHAnsi" w:hAnsiTheme="majorHAnsi"/>
          <w:sz w:val="16"/>
          <w:szCs w:val="16"/>
        </w:rPr>
        <w:t>Microsoft Dynamics 365 for Field Services, Enterprise Edition</w:t>
      </w:r>
    </w:p>
    <w:p w14:paraId="4295E86B" w14:textId="77777777" w:rsidR="003C12D4" w:rsidRPr="00BA2331" w:rsidRDefault="003C12D4" w:rsidP="003C12D4">
      <w:pPr>
        <w:pStyle w:val="ProductList-Body"/>
      </w:pPr>
      <w:r>
        <w:rPr>
          <w:rFonts w:asciiTheme="majorHAnsi" w:hAnsiTheme="majorHAnsi"/>
          <w:sz w:val="16"/>
          <w:szCs w:val="16"/>
        </w:rPr>
        <w:t>Microsoft Dynamics 365 for Finance and Operations, Business Edition</w:t>
      </w:r>
    </w:p>
    <w:p w14:paraId="0C023594" w14:textId="77777777" w:rsidR="003C12D4" w:rsidRPr="00BA2331" w:rsidRDefault="003C12D4" w:rsidP="003C12D4">
      <w:pPr>
        <w:pStyle w:val="ProductList-Body"/>
      </w:pPr>
      <w:r>
        <w:rPr>
          <w:rFonts w:asciiTheme="majorHAnsi" w:hAnsiTheme="majorHAnsi"/>
          <w:sz w:val="16"/>
          <w:szCs w:val="16"/>
        </w:rPr>
        <w:t>Microsoft Dynamics 365 for Operations Activity, Enterprise Edition</w:t>
      </w:r>
    </w:p>
    <w:p w14:paraId="4BCE2709" w14:textId="77777777" w:rsidR="003C12D4" w:rsidRPr="00BA2331" w:rsidRDefault="003C12D4" w:rsidP="003C12D4">
      <w:pPr>
        <w:pStyle w:val="ProductList-Body"/>
      </w:pPr>
      <w:r>
        <w:rPr>
          <w:rFonts w:asciiTheme="majorHAnsi" w:hAnsiTheme="majorHAnsi"/>
          <w:sz w:val="16"/>
          <w:szCs w:val="16"/>
        </w:rPr>
        <w:t>Microsoft Dynamics 365 for Operations Device, Enterprise Edition</w:t>
      </w:r>
    </w:p>
    <w:p w14:paraId="3EBC6DEB" w14:textId="77777777" w:rsidR="003C12D4" w:rsidRPr="00BA2331" w:rsidRDefault="003C12D4" w:rsidP="003C12D4">
      <w:pPr>
        <w:pStyle w:val="ProductList-Body"/>
      </w:pPr>
      <w:r>
        <w:rPr>
          <w:rFonts w:asciiTheme="majorHAnsi" w:hAnsiTheme="majorHAnsi"/>
          <w:sz w:val="16"/>
          <w:szCs w:val="16"/>
        </w:rPr>
        <w:t>Microsoft Dynamics 365 for Project Service Automation, Enterprise Edition</w:t>
      </w:r>
    </w:p>
    <w:p w14:paraId="5DD1AE8E" w14:textId="77777777" w:rsidR="003C12D4" w:rsidRPr="00BA2331" w:rsidRDefault="003C12D4" w:rsidP="003C12D4">
      <w:pPr>
        <w:pStyle w:val="ProductList-Body"/>
      </w:pPr>
      <w:r>
        <w:rPr>
          <w:rFonts w:asciiTheme="majorHAnsi" w:hAnsiTheme="majorHAnsi"/>
          <w:sz w:val="16"/>
          <w:szCs w:val="16"/>
        </w:rPr>
        <w:t>Microsoft Dynamics 365 for Retail, Enterprise Edition</w:t>
      </w:r>
    </w:p>
    <w:p w14:paraId="502263CA" w14:textId="77777777" w:rsidR="003C12D4" w:rsidRPr="00BA2331" w:rsidRDefault="003C12D4" w:rsidP="003C12D4">
      <w:pPr>
        <w:pStyle w:val="ProductList-Body"/>
      </w:pPr>
      <w:r>
        <w:rPr>
          <w:rFonts w:asciiTheme="majorHAnsi" w:hAnsiTheme="majorHAnsi"/>
          <w:sz w:val="16"/>
          <w:szCs w:val="16"/>
        </w:rPr>
        <w:t>Microsoft Dynamics 365 for Sales, Enterprise Edition</w:t>
      </w:r>
    </w:p>
    <w:p w14:paraId="525B0CEE" w14:textId="77777777" w:rsidR="003C12D4" w:rsidRPr="00BA2331" w:rsidRDefault="003C12D4" w:rsidP="003C12D4">
      <w:pPr>
        <w:pStyle w:val="ProductList-Body"/>
      </w:pPr>
      <w:r>
        <w:rPr>
          <w:rFonts w:asciiTheme="majorHAnsi" w:hAnsiTheme="majorHAnsi"/>
          <w:sz w:val="16"/>
          <w:szCs w:val="16"/>
        </w:rPr>
        <w:t>Microsoft Dynamics 365 for Talent, Enterprise Edition</w:t>
      </w:r>
    </w:p>
    <w:p w14:paraId="0A0BEA6B" w14:textId="77777777" w:rsidR="003C12D4" w:rsidRPr="00BA2331" w:rsidRDefault="003C12D4" w:rsidP="003C12D4">
      <w:pPr>
        <w:pStyle w:val="ProductList-Body"/>
      </w:pPr>
      <w:r>
        <w:rPr>
          <w:rFonts w:asciiTheme="majorHAnsi" w:hAnsiTheme="majorHAnsi"/>
          <w:sz w:val="16"/>
          <w:szCs w:val="16"/>
        </w:rPr>
        <w:t>Microsoft Dynamics 365 for Talent: Attract, Enterprise Edition</w:t>
      </w:r>
    </w:p>
    <w:p w14:paraId="062CCA30" w14:textId="77777777" w:rsidR="003C12D4" w:rsidRPr="00BA2331" w:rsidRDefault="003C12D4" w:rsidP="003C12D4">
      <w:pPr>
        <w:pStyle w:val="ProductList-Body"/>
      </w:pPr>
      <w:r>
        <w:rPr>
          <w:rFonts w:asciiTheme="majorHAnsi" w:hAnsiTheme="majorHAnsi"/>
          <w:sz w:val="16"/>
          <w:szCs w:val="16"/>
        </w:rPr>
        <w:t>Microsoft Dynamics 365 for Talent: Onboard, Enterprise Edition</w:t>
      </w:r>
    </w:p>
    <w:p w14:paraId="7F555991" w14:textId="77777777" w:rsidR="003C12D4" w:rsidRPr="00BA2331" w:rsidRDefault="003C12D4" w:rsidP="003C12D4">
      <w:pPr>
        <w:pStyle w:val="ProductList-Body"/>
      </w:pPr>
      <w:r>
        <w:rPr>
          <w:rFonts w:asciiTheme="majorHAnsi" w:hAnsiTheme="majorHAnsi"/>
          <w:sz w:val="16"/>
          <w:szCs w:val="16"/>
        </w:rPr>
        <w:t>Microsoft Dynamics 365 for teammedlemmer, Business Edition</w:t>
      </w:r>
    </w:p>
    <w:p w14:paraId="085A107B" w14:textId="77777777" w:rsidR="003C12D4" w:rsidRPr="00BA2331" w:rsidRDefault="003C12D4" w:rsidP="003C12D4">
      <w:pPr>
        <w:pStyle w:val="ProductList-Body"/>
      </w:pPr>
      <w:r>
        <w:rPr>
          <w:rFonts w:asciiTheme="majorHAnsi" w:hAnsiTheme="majorHAnsi"/>
          <w:sz w:val="16"/>
          <w:szCs w:val="16"/>
        </w:rPr>
        <w:t>Microsoft Dynamics 365 for teammedlemmer, Enterprise Edition</w:t>
      </w:r>
    </w:p>
    <w:p w14:paraId="0236FB74" w14:textId="77777777" w:rsidR="003C12D4" w:rsidRPr="00BA2331" w:rsidRDefault="003C12D4" w:rsidP="003C12D4">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7E1D9DBE" w14:textId="77777777" w:rsidR="003C12D4" w:rsidRPr="00BA2331" w:rsidRDefault="003C12D4" w:rsidP="003C12D4">
      <w:pPr>
        <w:pStyle w:val="ProductList-ClauseHeading"/>
      </w:pPr>
      <w:r>
        <w:t>Serverbruksrettigheter for Dynamics 365 Bruker-SL-er, fra SA-bruker-SL-er og Tilleggs-SL-er for Bruker</w:t>
      </w:r>
    </w:p>
    <w:p w14:paraId="51396B86" w14:textId="77777777" w:rsidR="003C12D4" w:rsidRPr="00BA2331" w:rsidRDefault="003C12D4" w:rsidP="003C12D4">
      <w:pPr>
        <w:pStyle w:val="ProductList-Body"/>
      </w:pPr>
      <w:r>
        <w:t>Servens bruksrettighetsbestemmelser nedenfor gjelder ikke for Kunder med lisens til Dynamics 365 Business Edition, Microsoft Dynamics 365 for Talent: Attract, Microsoft Dynamics 365 for Talent: Onboard, eller Kunder med lisens for Dynamics 365 Enterprise Edition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lastRenderedPageBreak/>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39"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0"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1"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0" w:name="_Toc459970722"/>
      <w:bookmarkStart w:id="141" w:name="MicrosoftSocialEngagement"/>
      <w:r>
        <w:rPr>
          <w:b/>
          <w:color w:val="00188F"/>
        </w:rPr>
        <w:t>Microsoft Social Engagement</w:t>
      </w:r>
      <w:bookmarkEnd w:id="140"/>
    </w:p>
    <w:bookmarkEnd w:id="141"/>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069DFA8" w14:textId="77777777" w:rsidR="00BC19F4" w:rsidRPr="00CD5B6E" w:rsidRDefault="00BC19F4" w:rsidP="00BC19F4">
      <w:pPr>
        <w:pStyle w:val="ProductList-Body"/>
        <w:tabs>
          <w:tab w:val="clear" w:pos="158"/>
          <w:tab w:val="left" w:pos="360"/>
        </w:tabs>
        <w:ind w:left="180"/>
      </w:pPr>
      <w:r>
        <w:rPr>
          <w:b/>
          <w:color w:val="0072C6"/>
        </w:rPr>
        <w:t>Sosialt Innhold fra Microsoft Social Engagement</w:t>
      </w:r>
    </w:p>
    <w:p w14:paraId="28B610D7" w14:textId="77777777" w:rsidR="00BC19F4" w:rsidRPr="00CD5B6E" w:rsidRDefault="00BC19F4" w:rsidP="00BC19F4">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6BB0D5A7" w14:textId="77777777" w:rsidR="00BC19F4" w:rsidRPr="00CD5B6E" w:rsidRDefault="00BC19F4" w:rsidP="00BC19F4">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7A0167CB" w14:textId="77777777" w:rsidR="00BC19F4" w:rsidRPr="00CD5B6E" w:rsidRDefault="00BC19F4" w:rsidP="00BC19F4">
      <w:pPr>
        <w:pStyle w:val="ProductList-Body"/>
        <w:numPr>
          <w:ilvl w:val="0"/>
          <w:numId w:val="13"/>
        </w:numPr>
        <w:tabs>
          <w:tab w:val="clear" w:pos="158"/>
          <w:tab w:val="left" w:pos="180"/>
        </w:tabs>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22F7C7F7" w14:textId="77777777" w:rsidR="00BC19F4" w:rsidRPr="00CD5B6E" w:rsidRDefault="00BC19F4" w:rsidP="00BC19F4">
      <w:pPr>
        <w:pStyle w:val="ProductList-Body"/>
        <w:numPr>
          <w:ilvl w:val="0"/>
          <w:numId w:val="13"/>
        </w:numPr>
        <w:spacing w:before="40"/>
        <w:ind w:left="810" w:hanging="274"/>
      </w:pPr>
      <w:r>
        <w:t xml:space="preserve">instruere Kunden til å redigere eller slette Sosialt Innhold hvis Kunden eksporterer Sosialt Innhold; og slette eller begrense ytterligere tilgang til Sosialt Innhold etter at den Elektroniske Tjenesten er avsluttet eller utløpt. </w:t>
      </w:r>
    </w:p>
    <w:p w14:paraId="2D4365D0" w14:textId="77777777" w:rsidR="00833639" w:rsidRPr="006D2C33" w:rsidRDefault="00035BE5"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2" w:name="_Toc507507874"/>
      <w:bookmarkStart w:id="143" w:name="O365Services"/>
      <w:r w:rsidRPr="00FC4288">
        <w:rPr>
          <w:lang w:val="nb-NO"/>
        </w:rPr>
        <w:t>Office 365-tjenester</w:t>
      </w:r>
      <w:bookmarkEnd w:id="142"/>
    </w:p>
    <w:bookmarkEnd w:id="143"/>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4" w:name="CoreFeaturesforOffice365Services"/>
      <w:r>
        <w:rPr>
          <w:b/>
          <w:color w:val="00188F"/>
        </w:rPr>
        <w:t>Kjernefunksjonalitet i Office 365-tjenester</w:t>
      </w:r>
    </w:p>
    <w:bookmarkEnd w:id="144"/>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5" w:name="MicrosoftTeams"/>
      <w:r>
        <w:rPr>
          <w:b/>
          <w:color w:val="00188F"/>
        </w:rPr>
        <w:lastRenderedPageBreak/>
        <w:t>Microsoft-team</w:t>
      </w:r>
      <w:bookmarkEnd w:id="145"/>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035BE5"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6" w:name="ExchangeOnline"/>
      <w:r w:rsidRPr="00FC4288">
        <w:rPr>
          <w:lang w:val="nb-NO"/>
        </w:rPr>
        <w:tab/>
      </w:r>
      <w:bookmarkStart w:id="147" w:name="_Toc507507875"/>
      <w:r>
        <w:t>Exchange Online</w:t>
      </w:r>
      <w:bookmarkEnd w:id="147"/>
    </w:p>
    <w:p w14:paraId="504B85AD" w14:textId="77777777" w:rsidR="00E93FD0" w:rsidRPr="00FC4288" w:rsidRDefault="00E93FD0" w:rsidP="004E52BA">
      <w:pPr>
        <w:pStyle w:val="ProductList-Offering1"/>
        <w:rPr>
          <w:lang w:val="en-US"/>
        </w:rPr>
        <w:sectPr w:rsidR="00E93FD0" w:rsidRPr="00FC4288" w:rsidSect="00E275D6">
          <w:footerReference w:type="first" r:id="rId42"/>
          <w:type w:val="continuous"/>
          <w:pgSz w:w="12240" w:h="15840"/>
          <w:pgMar w:top="1440" w:right="720" w:bottom="1440" w:left="720" w:header="720" w:footer="720" w:gutter="0"/>
          <w:cols w:space="720"/>
          <w:titlePg/>
          <w:docGrid w:linePitch="360"/>
        </w:sectPr>
      </w:pPr>
    </w:p>
    <w:bookmarkEnd w:id="146"/>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lastRenderedPageBreak/>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3"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48" w:name="_Toc423959249"/>
      <w:r w:rsidRPr="003709FE">
        <w:rPr>
          <w:b/>
          <w:color w:val="00188F"/>
        </w:rPr>
        <w:t>Serviceavtale</w:t>
      </w:r>
      <w:bookmarkEnd w:id="14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49" w:name="_Toc507507876"/>
      <w:bookmarkStart w:id="150" w:name="Office365Applications"/>
      <w:bookmarkStart w:id="151" w:name="O365Applications"/>
      <w:r w:rsidRPr="00FC4288">
        <w:rPr>
          <w:lang w:val="nb-NO"/>
        </w:rPr>
        <w:t>Office 365-programmer</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6FCE0334" w14:textId="77777777" w:rsidR="003D61F8" w:rsidRDefault="003D61F8" w:rsidP="003D61F8">
      <w:pPr>
        <w:pStyle w:val="ProductList-Body"/>
        <w:tabs>
          <w:tab w:val="clear" w:pos="158"/>
          <w:tab w:val="left" w:pos="180"/>
        </w:tabs>
      </w:pPr>
      <w:r>
        <w:t>Hver enkelt bruker som Kunden tilordner en Bruker-SL til, må ha en Microsoft-konto for å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4"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77777777" w:rsidR="003D61F8" w:rsidRPr="002C505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 xml:space="preserve">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w:t>
      </w:r>
      <w:r>
        <w:lastRenderedPageBreak/>
        <w:t>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52" w:name="MicrosoftMyAnalytics"/>
      <w:bookmarkStart w:id="153" w:name="_Toc465426847"/>
      <w:bookmarkStart w:id="154" w:name="_Toc507507877"/>
      <w:r w:rsidRPr="00AA0557">
        <w:rPr>
          <w:lang w:val="nb-NO"/>
        </w:rPr>
        <w:t>Microsoft MyAnalytics</w:t>
      </w:r>
      <w:bookmarkEnd w:id="152"/>
      <w:bookmarkEnd w:id="153"/>
      <w:bookmarkEnd w:id="154"/>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035BE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5" w:name="_Toc507507878"/>
      <w:r w:rsidRPr="00FC4288">
        <w:rPr>
          <w:lang w:val="nb-NO"/>
        </w:rPr>
        <w:t>Office Online</w:t>
      </w:r>
      <w:bookmarkEnd w:id="155"/>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6" w:name="_Toc507507879"/>
      <w:r w:rsidRPr="00FC4288">
        <w:rPr>
          <w:lang w:val="nb-NO"/>
        </w:rPr>
        <w:t>OneDrive for Business</w:t>
      </w:r>
      <w:bookmarkEnd w:id="156"/>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7" w:name="_Toc453946627"/>
      <w:bookmarkStart w:id="158" w:name="_Toc451949065"/>
      <w:bookmarkStart w:id="159" w:name="_Toc507507880"/>
      <w:bookmarkStart w:id="160" w:name="ProjectOnline"/>
      <w:r>
        <w:t>Project Online</w:t>
      </w:r>
      <w:bookmarkEnd w:id="157"/>
      <w:bookmarkEnd w:id="158"/>
      <w:bookmarkEnd w:id="159"/>
    </w:p>
    <w:bookmarkEnd w:id="160"/>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DD4C3E6" w14:textId="614759D4" w:rsidR="003C12D4" w:rsidRDefault="003C12D4" w:rsidP="003C12D4">
      <w:pPr>
        <w:pStyle w:val="ProductList-Body"/>
      </w:pPr>
    </w:p>
    <w:p w14:paraId="094E0C5C" w14:textId="77777777" w:rsidR="003C12D4" w:rsidRDefault="003C12D4" w:rsidP="003C12D4">
      <w:pPr>
        <w:pStyle w:val="ProductList-Body"/>
      </w:pPr>
    </w:p>
    <w:p w14:paraId="048D16AA" w14:textId="1870E382" w:rsidR="005B7124" w:rsidRPr="00FC4288" w:rsidRDefault="002B364E" w:rsidP="00B9576F">
      <w:pPr>
        <w:pStyle w:val="ProductList-Offering2Heading"/>
        <w:rPr>
          <w:lang w:val="nb-NO"/>
        </w:rPr>
      </w:pPr>
      <w:r>
        <w:rPr>
          <w:lang w:val="nb-NO"/>
        </w:rPr>
        <w:lastRenderedPageBreak/>
        <w:tab/>
      </w:r>
      <w:bookmarkStart w:id="161" w:name="_Toc507507881"/>
      <w:r w:rsidR="005B7124" w:rsidRPr="00FC4288">
        <w:rPr>
          <w:lang w:val="nb-NO"/>
        </w:rPr>
        <w:t>SharePoint Online</w:t>
      </w:r>
      <w:bookmarkEnd w:id="16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517EED" w14:textId="77777777" w:rsidR="00C81DF0" w:rsidRDefault="00C81DF0" w:rsidP="00C81DF0">
      <w:pPr>
        <w:pStyle w:val="ProductList-Offering2Heading"/>
        <w:outlineLvl w:val="2"/>
      </w:pPr>
      <w:r>
        <w:tab/>
      </w:r>
      <w:bookmarkStart w:id="162" w:name="SkypeforBusinessOnline"/>
      <w:bookmarkStart w:id="163" w:name="_Toc505767652"/>
      <w:bookmarkStart w:id="164" w:name="_Toc503180492"/>
      <w:bookmarkStart w:id="165" w:name="_Toc507507882"/>
      <w:r>
        <w:t>Skype for Business Online</w:t>
      </w:r>
      <w:bookmarkEnd w:id="162"/>
      <w:bookmarkEnd w:id="163"/>
      <w:bookmarkEnd w:id="164"/>
      <w:bookmarkEnd w:id="165"/>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6" w:name="Kjernefunksjonalitet"/>
      <w:bookmarkEnd w:id="166"/>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5"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lastRenderedPageBreak/>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035BE5"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7" w:name="_Toc507507883"/>
      <w:bookmarkStart w:id="168" w:name="OtherOnlineServices"/>
      <w:r w:rsidRPr="00FC4288">
        <w:rPr>
          <w:lang w:val="nb-NO"/>
        </w:rPr>
        <w:t>Andre Online Services</w:t>
      </w:r>
      <w:bookmarkEnd w:id="167"/>
    </w:p>
    <w:p w14:paraId="17D7B9AA" w14:textId="77777777" w:rsidR="00E909E0" w:rsidRPr="00AA0557" w:rsidRDefault="00E909E0" w:rsidP="00E909E0">
      <w:pPr>
        <w:pStyle w:val="ProductList-Offering2Heading"/>
        <w:outlineLvl w:val="2"/>
        <w:rPr>
          <w:lang w:val="nb-NO"/>
        </w:rPr>
      </w:pPr>
      <w:bookmarkStart w:id="169" w:name="MicrosoftLearning"/>
      <w:bookmarkStart w:id="170" w:name="MicrosoftPowerBIPro"/>
      <w:bookmarkEnd w:id="168"/>
      <w:r w:rsidRPr="00AA0557">
        <w:rPr>
          <w:lang w:val="nb-NO"/>
        </w:rPr>
        <w:tab/>
      </w:r>
      <w:bookmarkStart w:id="171" w:name="_Toc476230941"/>
      <w:bookmarkStart w:id="172" w:name="_Toc476476626"/>
      <w:bookmarkStart w:id="173" w:name="_Toc507507884"/>
      <w:bookmarkStart w:id="174" w:name="BingMaps"/>
      <w:r w:rsidRPr="00AA0557">
        <w:rPr>
          <w:lang w:val="nb-NO"/>
        </w:rPr>
        <w:t>Bing Maps Enterprise-plattformen og Mobile Asset Management-plattformen</w:t>
      </w:r>
      <w:bookmarkEnd w:id="171"/>
      <w:bookmarkEnd w:id="172"/>
      <w:bookmarkEnd w:id="173"/>
    </w:p>
    <w:bookmarkEnd w:id="174"/>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6" w:history="1">
        <w:r>
          <w:rPr>
            <w:rStyle w:val="Hyperlink"/>
          </w:rPr>
          <w:t>https://aka.ms/bingmapsplatformapistou</w:t>
        </w:r>
      </w:hyperlink>
      <w:r>
        <w:t xml:space="preserve"> og </w:t>
      </w:r>
      <w:hyperlink r:id="rId47"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8" w:history="1">
        <w:r>
          <w:rPr>
            <w:rStyle w:val="Hyperlink"/>
          </w:rPr>
          <w:t>https://go.microsoft.com/fwlink/?LinkId=521839</w:t>
        </w:r>
      </w:hyperlink>
      <w:r>
        <w:t xml:space="preserve"> gjelder for Kundens bruk av Bing Maps-tjenestene.</w:t>
      </w:r>
    </w:p>
    <w:p w14:paraId="09969A1E" w14:textId="77777777" w:rsidR="00B23129" w:rsidRPr="00F55075" w:rsidRDefault="00035BE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4EDB309A" w14:textId="77777777" w:rsidR="00C81DF0" w:rsidRDefault="00C81DF0" w:rsidP="00C81DF0">
      <w:pPr>
        <w:pStyle w:val="ProductList-Body"/>
      </w:pPr>
    </w:p>
    <w:p w14:paraId="37E018B9" w14:textId="52FA324A" w:rsidR="00C81DF0" w:rsidRDefault="00C81DF0" w:rsidP="00C81DF0">
      <w:pPr>
        <w:pStyle w:val="ProductList-Body"/>
      </w:pPr>
    </w:p>
    <w:p w14:paraId="6368273C" w14:textId="77777777" w:rsidR="00C81DF0" w:rsidRDefault="00C81DF0" w:rsidP="00C81DF0">
      <w:pPr>
        <w:pStyle w:val="ProductList-Body"/>
      </w:pPr>
    </w:p>
    <w:p w14:paraId="76339D4C" w14:textId="75AE397B" w:rsidR="0058011F" w:rsidRPr="003E3CEB" w:rsidRDefault="0058011F" w:rsidP="0058011F">
      <w:pPr>
        <w:pStyle w:val="ProductList-Offering2Heading"/>
        <w:outlineLvl w:val="2"/>
      </w:pPr>
      <w:r>
        <w:lastRenderedPageBreak/>
        <w:tab/>
      </w:r>
      <w:bookmarkStart w:id="175" w:name="_Toc476230942"/>
      <w:bookmarkStart w:id="176" w:name="_Toc507507885"/>
      <w:bookmarkStart w:id="177" w:name="BusinessApplicationPlatform"/>
      <w:r w:rsidRPr="003E3CEB">
        <w:t>Business Application Platform</w:t>
      </w:r>
      <w:bookmarkEnd w:id="175"/>
      <w:bookmarkEnd w:id="176"/>
    </w:p>
    <w:bookmarkEnd w:id="177"/>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49"/>
          <w:footerReference w:type="first" r:id="rId50"/>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035BE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78" w:name="_Toc507507886"/>
      <w:r w:rsidR="00196D07">
        <w:t>Microsoft Cloud App Security</w:t>
      </w:r>
      <w:bookmarkEnd w:id="178"/>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035BE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79" w:name="_Toc476230944"/>
      <w:bookmarkStart w:id="180" w:name="_Toc507507887"/>
      <w:r>
        <w:t>Microsoft Intune</w:t>
      </w:r>
      <w:bookmarkEnd w:id="179"/>
      <w:bookmarkEnd w:id="180"/>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3"/>
          <w:footerReference w:type="first" r:id="rId54"/>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 xml:space="preserve">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w:t>
      </w:r>
      <w:r>
        <w:lastRenderedPageBreak/>
        <w:t>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5"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035BE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C81DF0" w:rsidRDefault="00122AF9" w:rsidP="00122AF9">
      <w:pPr>
        <w:pStyle w:val="ProductList-Offering2Heading"/>
        <w:ind w:firstLine="158"/>
        <w:outlineLvl w:val="2"/>
        <w:rPr>
          <w:b w:val="0"/>
          <w:color w:val="000000" w:themeColor="text1"/>
          <w:sz w:val="8"/>
          <w:szCs w:val="8"/>
          <w:lang w:val="nb-NO"/>
        </w:rPr>
      </w:pPr>
      <w:bookmarkStart w:id="181" w:name="_Toc492329154"/>
      <w:bookmarkStart w:id="182" w:name="_Toc507507888"/>
      <w:bookmarkStart w:id="183" w:name="MicrosoftKaizalaPro"/>
      <w:bookmarkStart w:id="184" w:name="_Toc453946633"/>
      <w:bookmarkStart w:id="185" w:name="_Toc451949071"/>
      <w:r w:rsidRPr="00C81DF0">
        <w:rPr>
          <w:lang w:val="nb-NO"/>
        </w:rPr>
        <w:t>Microsoft Kaizala Pro</w:t>
      </w:r>
      <w:bookmarkEnd w:id="181"/>
      <w:bookmarkEnd w:id="182"/>
    </w:p>
    <w:bookmarkEnd w:id="183"/>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035BE5"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C81DF0">
        <w:rPr>
          <w:lang w:val="nb-NO"/>
        </w:rPr>
        <w:tab/>
      </w:r>
      <w:bookmarkStart w:id="186" w:name="_Toc507507889"/>
      <w:r w:rsidR="00C21216">
        <w:t>Microsoft Learning</w:t>
      </w:r>
      <w:bookmarkEnd w:id="184"/>
      <w:bookmarkEnd w:id="186"/>
      <w:r w:rsidR="00C21216">
        <w:t xml:space="preserve"> </w:t>
      </w:r>
      <w:bookmarkEnd w:id="185"/>
    </w:p>
    <w:bookmarkEnd w:id="16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7" w:name="_Toc451949072"/>
      <w:r>
        <w:t>Microsoft Learning Imagine Academy</w:t>
      </w:r>
      <w:bookmarkEnd w:id="187"/>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6"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035BE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0"/>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88" w:name="_Toc457466455"/>
      <w:bookmarkStart w:id="189" w:name="_Toc507507890"/>
      <w:r w:rsidRPr="00AA0557">
        <w:rPr>
          <w:lang w:val="nb-NO"/>
        </w:rPr>
        <w:t>Minecraft: Education Edition</w:t>
      </w:r>
      <w:bookmarkEnd w:id="188"/>
      <w:bookmarkEnd w:id="189"/>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035BE5"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lastRenderedPageBreak/>
        <w:tab/>
      </w:r>
      <w:bookmarkStart w:id="190" w:name="_Toc507507891"/>
      <w:r w:rsidR="00581CDB" w:rsidRPr="00FC4288">
        <w:rPr>
          <w:lang w:val="nb-NO"/>
        </w:rPr>
        <w:t>Office 365 Developer</w:t>
      </w:r>
      <w:bookmarkEnd w:id="190"/>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035BE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191" w:name="_Toc453946637"/>
      <w:bookmarkStart w:id="192" w:name="_Toc507507892"/>
      <w:r>
        <w:t>Windows-datamaskinoperativsystem</w:t>
      </w:r>
      <w:bookmarkEnd w:id="191"/>
      <w:bookmarkEnd w:id="192"/>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035BE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507507893"/>
      <w:r>
        <w:lastRenderedPageBreak/>
        <w:t>Vedlegg 1 – meldinger</w:t>
      </w:r>
      <w:bookmarkEnd w:id="193"/>
      <w:bookmarkEnd w:id="194"/>
    </w:p>
    <w:p w14:paraId="2F4609B8" w14:textId="0A35F4A9" w:rsidR="004D27A6" w:rsidRPr="00FC4288" w:rsidRDefault="00D67A4B" w:rsidP="00B9576F">
      <w:pPr>
        <w:pStyle w:val="ProductList-Offering1Heading"/>
        <w:rPr>
          <w:lang w:val="nb-NO"/>
        </w:rPr>
      </w:pPr>
      <w:bookmarkStart w:id="195" w:name="_Toc507507894"/>
      <w:r w:rsidRPr="00FC4288">
        <w:rPr>
          <w:lang w:val="nb-NO"/>
        </w:rPr>
        <w:t>Bing Maps</w:t>
      </w:r>
      <w:bookmarkEnd w:id="19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8" w:history="1">
        <w:r>
          <w:rPr>
            <w:rStyle w:val="Hyperlink"/>
          </w:rPr>
          <w:t>go.microsoft.com/?linkid=9710837</w:t>
        </w:r>
      </w:hyperlink>
      <w:r>
        <w:t xml:space="preserve">, og Personvernerklæringen for Bing Maps, som er tilgjengelig på </w:t>
      </w:r>
      <w:hyperlink r:id="rId59" w:history="1">
        <w:r>
          <w:rPr>
            <w:rStyle w:val="Hyperlink"/>
          </w:rPr>
          <w:t>go.microsoft.com/fwlink/?LinkID=248686</w:t>
        </w:r>
      </w:hyperlink>
      <w:r>
        <w:t>.</w:t>
      </w:r>
    </w:p>
    <w:bookmarkStart w:id="196"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7" w:name="_Toc507507895"/>
      <w:bookmarkStart w:id="198" w:name="ProfessionalServices"/>
      <w:r w:rsidRPr="00FC4288">
        <w:rPr>
          <w:lang w:val="nb-NO"/>
        </w:rPr>
        <w:t>Faglige tjenester</w:t>
      </w:r>
      <w:bookmarkEnd w:id="196"/>
      <w:bookmarkEnd w:id="197"/>
    </w:p>
    <w:bookmarkEnd w:id="198"/>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7EFD143B" w14:textId="77777777" w:rsidR="003D61F8" w:rsidRDefault="003D61F8" w:rsidP="003D61F8">
      <w:pPr>
        <w:pStyle w:val="ProductList-Body"/>
      </w:pPr>
      <w:r>
        <w:t>De Faglige Tjenestene som denne Meldingen gjelder for, er ikke Elektroniske Tjenester, og resten av Vilkårene for Elektroniske Tjenester, samt eventuelle tilleggsavtaler for databehandling som er signert av begge partene, gjelder ikke. All informasjon som oppgis til Microsoft i forbindelse med disse Faglige Tjenestene, er beskyttet av taushetsplikten i Kundens volumlisensavtale</w:t>
      </w:r>
      <w:r>
        <w:rPr>
          <w:szCs w:val="18"/>
        </w:rPr>
        <w:t xml:space="preserve">. </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lastRenderedPageBreak/>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035BE5"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99" w:name="_Toc451949080"/>
      <w:bookmarkStart w:id="200" w:name="_Toc507507896"/>
      <w:r w:rsidRPr="009C074A">
        <w:rPr>
          <w:lang w:val="nb-NO"/>
        </w:rPr>
        <w:t>Melding om H.265/HEVC-koding i Azure Media Services</w:t>
      </w:r>
      <w:bookmarkEnd w:id="199"/>
      <w:bookmarkEnd w:id="200"/>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035BE5"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1" w:name="_Toc484158323"/>
      <w:bookmarkStart w:id="202" w:name="_Toc507507897"/>
      <w:r>
        <w:t>Melding om Adobe Flash Player</w:t>
      </w:r>
      <w:bookmarkEnd w:id="201"/>
      <w:bookmarkEnd w:id="202"/>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0"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035BE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03" w:name="_Toc484158324"/>
      <w:bookmarkStart w:id="204" w:name="_Toc476230953"/>
      <w:bookmarkStart w:id="205" w:name="_Toc507507898"/>
      <w:r w:rsidRPr="00BC19F4">
        <w:rPr>
          <w:lang w:val="nb-NO"/>
        </w:rPr>
        <w:t>Melding om den Visuelle Standarden H.264/AVC, Videostandarden VC-1, den Visuelle Standarden MPEG-4 Part 2 og Videostandarden MPEG-2.</w:t>
      </w:r>
      <w:bookmarkEnd w:id="203"/>
      <w:bookmarkEnd w:id="204"/>
      <w:bookmarkEnd w:id="205"/>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035BE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06" w:name="_Toc503180509"/>
      <w:bookmarkStart w:id="207" w:name="_Toc507507899"/>
      <w:bookmarkStart w:id="208" w:name="Attachment2"/>
      <w:r>
        <w:lastRenderedPageBreak/>
        <w:t>Vedlegg 2 – abonnementslisensserier</w:t>
      </w:r>
      <w:bookmarkEnd w:id="206"/>
      <w:bookmarkEnd w:id="207"/>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973ECE">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973E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973E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973ECE">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4"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09" w:name="_Toc503180510"/>
      <w:bookmarkStart w:id="210" w:name="_Toc507507900"/>
      <w:r>
        <w:t>Offentlig sektor</w:t>
      </w:r>
      <w:bookmarkEnd w:id="209"/>
      <w:bookmarkEnd w:id="21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973EC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973ECE">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973E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973E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973E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973ECE">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973EC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973ECE">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5D83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A7C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973EC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08"/>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507507901"/>
      <w:r>
        <w:lastRenderedPageBreak/>
        <w:t>Vedlegg 3 – Standardklausuler (behandlere)</w:t>
      </w:r>
      <w:bookmarkEnd w:id="211"/>
      <w:bookmarkEnd w:id="212"/>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3" w:name="_Toc489605629"/>
      <w:bookmarkStart w:id="214" w:name="_Toc507507902"/>
      <w:bookmarkStart w:id="215" w:name="Attachment4"/>
      <w:r>
        <w:lastRenderedPageBreak/>
        <w:t>Vedlegg 4 – Vilkår i EUs personvernforordning (GDPR)</w:t>
      </w:r>
      <w:bookmarkEnd w:id="213"/>
      <w:bookmarkEnd w:id="214"/>
    </w:p>
    <w:p w14:paraId="6F6C71B8" w14:textId="77777777" w:rsidR="00C8230A" w:rsidRPr="0008458E" w:rsidRDefault="00C8230A" w:rsidP="00C8230A">
      <w:pPr>
        <w:pStyle w:val="ProductList-Body"/>
        <w:outlineLvl w:val="1"/>
      </w:pPr>
      <w:bookmarkStart w:id="216" w:name="_Hlk489289993"/>
      <w:bookmarkEnd w:id="215"/>
      <w:r>
        <w:rPr>
          <w:rFonts w:cstheme="minorHAnsi"/>
          <w:b/>
          <w:szCs w:val="18"/>
        </w:rPr>
        <w:t xml:space="preserve">A. </w:t>
      </w:r>
      <w:r>
        <w:rPr>
          <w:b/>
        </w:rPr>
        <w:t>Definisjoner</w:t>
      </w:r>
      <w:bookmarkEnd w:id="216"/>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lastRenderedPageBreak/>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7" w:name="_Toc489605630"/>
      <w:bookmarkStart w:id="218" w:name="_Toc507507903"/>
      <w:bookmarkStart w:id="219" w:name="Appendix1_AdditionalGDPR"/>
      <w:r>
        <w:lastRenderedPageBreak/>
        <w:t>Vedlegg 1 – Tilleggsvilkår for GDPR</w:t>
      </w:r>
      <w:bookmarkEnd w:id="217"/>
      <w:bookmarkEnd w:id="218"/>
    </w:p>
    <w:bookmarkEnd w:id="219"/>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13FA623D" w14:textId="77777777" w:rsidR="00AA0557" w:rsidRPr="00A66AC2" w:rsidRDefault="00AA0557" w:rsidP="00AA0557">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gjelder følgende vilkår:</w:t>
      </w:r>
    </w:p>
    <w:p w14:paraId="030BBB45" w14:textId="156ED8A2" w:rsidR="00C8230A" w:rsidRPr="0008458E" w:rsidRDefault="00C8230A" w:rsidP="00AA0557">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20"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21" w:name="_Hlk487172101"/>
      <w:bookmarkEnd w:id="220"/>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21"/>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w:t>
      </w:r>
      <w:r>
        <w:lastRenderedPageBreak/>
        <w:t xml:space="preserve">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FE1972" w14:textId="77777777" w:rsidR="00181428" w:rsidRDefault="00181428" w:rsidP="009A573F">
      <w:pPr>
        <w:spacing w:after="0" w:line="240" w:lineRule="auto"/>
      </w:pPr>
      <w:r>
        <w:separator/>
      </w:r>
    </w:p>
  </w:endnote>
  <w:endnote w:type="continuationSeparator" w:id="0">
    <w:p w14:paraId="6470D377" w14:textId="77777777" w:rsidR="00181428" w:rsidRDefault="00181428" w:rsidP="009A573F">
      <w:pPr>
        <w:spacing w:after="0" w:line="240" w:lineRule="auto"/>
      </w:pPr>
      <w:r>
        <w:continuationSeparator/>
      </w:r>
    </w:p>
  </w:endnote>
  <w:endnote w:type="continuationNotice" w:id="1">
    <w:p w14:paraId="1BEFDB28" w14:textId="77777777" w:rsidR="00181428" w:rsidRDefault="001814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035BE5"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035BE5"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035BE5"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035BE5"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035BE5"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035BE5"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035BE5"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035BE5"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035BE5"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035BE5"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035BE5"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035BE5"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776E77CD" w14:textId="77777777" w:rsidTr="00F904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3C12D4" w:rsidRPr="00E04F7F" w:rsidRDefault="00035BE5"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3C12D4" w:rsidRPr="00E04F7F" w:rsidRDefault="00035BE5"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3C12D4" w:rsidRPr="00E04F7F" w:rsidRDefault="00035BE5"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3C12D4" w:rsidRPr="00E04F7F" w:rsidRDefault="00035BE5"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3C12D4" w:rsidRPr="00E04F7F" w:rsidRDefault="00035BE5"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3C12D4" w:rsidRPr="00E04F7F" w:rsidRDefault="00035BE5"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07733E83" w14:textId="77777777" w:rsidR="003C12D4" w:rsidRPr="003C12D4" w:rsidRDefault="003C12D4" w:rsidP="008B0AD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3C12D4" w:rsidRPr="00E04F7F" w:rsidRDefault="00035BE5"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3C12D4" w:rsidRPr="00E04F7F" w:rsidRDefault="00035BE5"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3C12D4" w:rsidRPr="00E04F7F" w:rsidRDefault="00035BE5"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3C12D4" w:rsidRPr="00E04F7F" w:rsidRDefault="00035BE5"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3C12D4" w:rsidRPr="00E04F7F" w:rsidRDefault="00035BE5"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3C12D4" w:rsidRPr="00E04F7F" w:rsidRDefault="00035BE5"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75994B38" w14:textId="77777777" w:rsidR="003C12D4" w:rsidRPr="003C12D4" w:rsidRDefault="003C12D4" w:rsidP="00A3619D">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035BE5"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035BE5"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035BE5"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035BE5"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035BE5"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035BE5"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035BE5"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035BE5"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035BE5"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035BE5"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035BE5"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035BE5"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035BE5"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035BE5"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035BE5"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035BE5"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035BE5"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035BE5"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035BE5"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035BE5"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035BE5"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035BE5"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035BE5"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035BE5"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035BE5"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035BE5"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035BE5"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035BE5"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035BE5"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035BE5"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035BE5"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035BE5"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035BE5"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035BE5"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035BE5"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035BE5"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035BE5"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035BE5"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035BE5"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035BE5"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035BE5"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035BE5"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035BE5"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035BE5"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035BE5"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035BE5"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035BE5"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035BE5"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035BE5"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035BE5"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035BE5"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035BE5"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035BE5"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035BE5"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BBF7DD" w14:textId="77777777" w:rsidR="00181428" w:rsidRDefault="00181428" w:rsidP="009A573F">
      <w:pPr>
        <w:spacing w:after="0" w:line="240" w:lineRule="auto"/>
      </w:pPr>
      <w:r>
        <w:separator/>
      </w:r>
    </w:p>
  </w:footnote>
  <w:footnote w:type="continuationSeparator" w:id="0">
    <w:p w14:paraId="4F85E8C2" w14:textId="77777777" w:rsidR="00181428" w:rsidRDefault="00181428" w:rsidP="009A573F">
      <w:pPr>
        <w:spacing w:after="0" w:line="240" w:lineRule="auto"/>
      </w:pPr>
      <w:r>
        <w:continuationSeparator/>
      </w:r>
    </w:p>
  </w:footnote>
  <w:footnote w:type="continuationNotice" w:id="1">
    <w:p w14:paraId="1972FA52" w14:textId="77777777" w:rsidR="00181428" w:rsidRDefault="001814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4C812A" w:rsidR="00C8230A" w:rsidRPr="00171B2E" w:rsidRDefault="00035BE5"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C81DF0">
              <w:rPr>
                <w:color w:val="404040" w:themeColor="text1" w:themeTint="BF"/>
                <w:sz w:val="16"/>
                <w:szCs w:val="16"/>
              </w:rPr>
              <w:t xml:space="preserve">mars </w:t>
            </w:r>
            <w:r w:rsidR="00AA0557">
              <w:rPr>
                <w:color w:val="404040" w:themeColor="text1" w:themeTint="BF"/>
                <w:sz w:val="16"/>
                <w:szCs w:val="16"/>
              </w:rPr>
              <w:t>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21</w:t>
        </w:r>
        <w:r w:rsidR="00C823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A3ECF4" w:rsidR="00C8230A" w:rsidRPr="004D27A6" w:rsidRDefault="00035BE5"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C81DF0">
              <w:rPr>
                <w:color w:val="404040" w:themeColor="text1" w:themeTint="BF"/>
                <w:sz w:val="16"/>
                <w:szCs w:val="16"/>
              </w:rPr>
              <w:t>mars</w:t>
            </w:r>
            <w:r w:rsidR="003D61F8">
              <w:rPr>
                <w:color w:val="404040" w:themeColor="text1" w:themeTint="BF"/>
                <w:sz w:val="16"/>
                <w:szCs w:val="16"/>
              </w:rPr>
              <w:t xml:space="preserve"> </w:t>
            </w:r>
            <w:r w:rsidR="00AA0557">
              <w:rPr>
                <w:color w:val="404040" w:themeColor="text1" w:themeTint="BF"/>
                <w:sz w:val="16"/>
                <w:szCs w:val="16"/>
              </w:rPr>
              <w:t>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15</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mj5mZn3x1ah20VYOvlYc2eanxALBdshIcdm3dlLiVxPU+L1pWLWhXQbyt7odxiE8S+5n5QgH9+ErkXhBDfb8w==" w:salt="PsmcoT84gvwiNwihRT4U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BE5"/>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aka.ms/mctestprivacypolicy" TargetMode="External"/><Relationship Id="rId49" Type="http://schemas.openxmlformats.org/officeDocument/2006/relationships/footer" Target="footer13.xm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4F54C-2647-44EF-B479-F2E39896D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24550</Words>
  <Characters>139940</Characters>
  <Application>Microsoft Office Word</Application>
  <DocSecurity>8</DocSecurity>
  <Lines>1166</Lines>
  <Paragraphs>328</Paragraphs>
  <ScaleCrop>false</ScaleCrop>
  <LinksUpToDate>false</LinksUpToDate>
  <CharactersWithSpaces>164162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2018-02-28T06:08:00Z</dcterms:created>
  <dcterms:modified xsi:type="dcterms:W3CDTF">2018-02-28T06:08:00Z</dcterms:modified>
</cp:coreProperties>
</file>