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72A43403"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F54F2C">
        <w:rPr>
          <w:rFonts w:asciiTheme="majorHAnsi" w:hAnsiTheme="majorHAnsi"/>
          <w:color w:val="FFFFFF" w:themeColor="background1"/>
          <w:sz w:val="72"/>
          <w:szCs w:val="72"/>
        </w:rPr>
        <w:t>grudni</w:t>
      </w:r>
      <w:r w:rsidR="00471179">
        <w:rPr>
          <w:rFonts w:asciiTheme="majorHAnsi" w:hAnsiTheme="majorHAnsi"/>
          <w:color w:val="FFFFFF" w:themeColor="background1"/>
          <w:sz w:val="72"/>
          <w:szCs w:val="72"/>
        </w:rPr>
        <w:t xml:space="preserve">a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70A9C162" w14:textId="48472AB5" w:rsidR="00F54F2C"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1360042" w:history="1">
        <w:r w:rsidR="00F54F2C" w:rsidRPr="00023103">
          <w:rPr>
            <w:rStyle w:val="Hyperlink"/>
            <w:noProof/>
          </w:rPr>
          <w:t>Wprowadzenie</w:t>
        </w:r>
        <w:r w:rsidR="00F54F2C">
          <w:rPr>
            <w:noProof/>
            <w:webHidden/>
          </w:rPr>
          <w:tab/>
        </w:r>
        <w:r w:rsidR="00F54F2C">
          <w:rPr>
            <w:noProof/>
            <w:webHidden/>
          </w:rPr>
          <w:fldChar w:fldCharType="begin"/>
        </w:r>
        <w:r w:rsidR="00F54F2C">
          <w:rPr>
            <w:noProof/>
            <w:webHidden/>
          </w:rPr>
          <w:instrText xml:space="preserve"> PAGEREF _Toc531360042 \h </w:instrText>
        </w:r>
        <w:r w:rsidR="00F54F2C">
          <w:rPr>
            <w:noProof/>
            <w:webHidden/>
          </w:rPr>
        </w:r>
        <w:r w:rsidR="00F54F2C">
          <w:rPr>
            <w:noProof/>
            <w:webHidden/>
          </w:rPr>
          <w:fldChar w:fldCharType="separate"/>
        </w:r>
        <w:r w:rsidR="00F54F2C">
          <w:rPr>
            <w:noProof/>
            <w:webHidden/>
          </w:rPr>
          <w:t>3</w:t>
        </w:r>
        <w:r w:rsidR="00F54F2C">
          <w:rPr>
            <w:noProof/>
            <w:webHidden/>
          </w:rPr>
          <w:fldChar w:fldCharType="end"/>
        </w:r>
      </w:hyperlink>
    </w:p>
    <w:p w14:paraId="3B6CC53D" w14:textId="4B9C7BAB" w:rsidR="00F54F2C" w:rsidRDefault="00FD19D4">
      <w:pPr>
        <w:pStyle w:val="TOC5"/>
        <w:tabs>
          <w:tab w:val="right" w:leader="dot" w:pos="5030"/>
        </w:tabs>
        <w:rPr>
          <w:rFonts w:eastAsiaTheme="minorEastAsia"/>
          <w:noProof/>
          <w:sz w:val="22"/>
          <w:lang w:val="en-US" w:eastAsia="en-US" w:bidi="ar-SA"/>
        </w:rPr>
      </w:pPr>
      <w:hyperlink w:anchor="_Toc531360043" w:history="1">
        <w:r w:rsidR="00F54F2C" w:rsidRPr="00023103">
          <w:rPr>
            <w:rStyle w:val="Hyperlink"/>
            <w:noProof/>
          </w:rPr>
          <w:t>Umowy dotyczące poziomu usługi</w:t>
        </w:r>
        <w:r w:rsidR="00F54F2C">
          <w:rPr>
            <w:noProof/>
            <w:webHidden/>
          </w:rPr>
          <w:tab/>
        </w:r>
        <w:r w:rsidR="00F54F2C">
          <w:rPr>
            <w:noProof/>
            <w:webHidden/>
          </w:rPr>
          <w:fldChar w:fldCharType="begin"/>
        </w:r>
        <w:r w:rsidR="00F54F2C">
          <w:rPr>
            <w:noProof/>
            <w:webHidden/>
          </w:rPr>
          <w:instrText xml:space="preserve"> PAGEREF _Toc531360043 \h </w:instrText>
        </w:r>
        <w:r w:rsidR="00F54F2C">
          <w:rPr>
            <w:noProof/>
            <w:webHidden/>
          </w:rPr>
        </w:r>
        <w:r w:rsidR="00F54F2C">
          <w:rPr>
            <w:noProof/>
            <w:webHidden/>
          </w:rPr>
          <w:fldChar w:fldCharType="separate"/>
        </w:r>
        <w:r w:rsidR="00F54F2C">
          <w:rPr>
            <w:noProof/>
            <w:webHidden/>
          </w:rPr>
          <w:t>3</w:t>
        </w:r>
        <w:r w:rsidR="00F54F2C">
          <w:rPr>
            <w:noProof/>
            <w:webHidden/>
          </w:rPr>
          <w:fldChar w:fldCharType="end"/>
        </w:r>
      </w:hyperlink>
    </w:p>
    <w:p w14:paraId="56D779B8" w14:textId="6ACE4022" w:rsidR="00F54F2C" w:rsidRDefault="00FD19D4">
      <w:pPr>
        <w:pStyle w:val="TOC5"/>
        <w:tabs>
          <w:tab w:val="right" w:leader="dot" w:pos="5030"/>
        </w:tabs>
        <w:rPr>
          <w:rFonts w:eastAsiaTheme="minorEastAsia"/>
          <w:noProof/>
          <w:sz w:val="22"/>
          <w:lang w:val="en-US" w:eastAsia="en-US" w:bidi="ar-SA"/>
        </w:rPr>
      </w:pPr>
      <w:hyperlink w:anchor="_Toc531360044" w:history="1">
        <w:r w:rsidR="00F54F2C" w:rsidRPr="00023103">
          <w:rPr>
            <w:rStyle w:val="Hyperlink"/>
            <w:noProof/>
          </w:rPr>
          <w:t>Właściwe Aktualizacje i Postanowienia Dotyczące Usług Online</w:t>
        </w:r>
        <w:r w:rsidR="00F54F2C">
          <w:rPr>
            <w:noProof/>
            <w:webHidden/>
          </w:rPr>
          <w:tab/>
        </w:r>
        <w:r w:rsidR="00F54F2C">
          <w:rPr>
            <w:noProof/>
            <w:webHidden/>
          </w:rPr>
          <w:fldChar w:fldCharType="begin"/>
        </w:r>
        <w:r w:rsidR="00F54F2C">
          <w:rPr>
            <w:noProof/>
            <w:webHidden/>
          </w:rPr>
          <w:instrText xml:space="preserve"> PAGEREF _Toc531360044 \h </w:instrText>
        </w:r>
        <w:r w:rsidR="00F54F2C">
          <w:rPr>
            <w:noProof/>
            <w:webHidden/>
          </w:rPr>
        </w:r>
        <w:r w:rsidR="00F54F2C">
          <w:rPr>
            <w:noProof/>
            <w:webHidden/>
          </w:rPr>
          <w:fldChar w:fldCharType="separate"/>
        </w:r>
        <w:r w:rsidR="00F54F2C">
          <w:rPr>
            <w:noProof/>
            <w:webHidden/>
          </w:rPr>
          <w:t>3</w:t>
        </w:r>
        <w:r w:rsidR="00F54F2C">
          <w:rPr>
            <w:noProof/>
            <w:webHidden/>
          </w:rPr>
          <w:fldChar w:fldCharType="end"/>
        </w:r>
      </w:hyperlink>
    </w:p>
    <w:p w14:paraId="23656967" w14:textId="6D677E23" w:rsidR="00F54F2C" w:rsidRDefault="00FD19D4">
      <w:pPr>
        <w:pStyle w:val="TOC5"/>
        <w:tabs>
          <w:tab w:val="right" w:leader="dot" w:pos="5030"/>
        </w:tabs>
        <w:rPr>
          <w:rFonts w:eastAsiaTheme="minorEastAsia"/>
          <w:noProof/>
          <w:sz w:val="22"/>
          <w:lang w:val="en-US" w:eastAsia="en-US" w:bidi="ar-SA"/>
        </w:rPr>
      </w:pPr>
      <w:hyperlink w:anchor="_Toc531360045" w:history="1">
        <w:r w:rsidR="00F54F2C" w:rsidRPr="00023103">
          <w:rPr>
            <w:rStyle w:val="Hyperlink"/>
            <w:noProof/>
          </w:rPr>
          <w:t>Powiadomienia elektroniczne</w:t>
        </w:r>
        <w:r w:rsidR="00F54F2C">
          <w:rPr>
            <w:noProof/>
            <w:webHidden/>
          </w:rPr>
          <w:tab/>
        </w:r>
        <w:r w:rsidR="00F54F2C">
          <w:rPr>
            <w:noProof/>
            <w:webHidden/>
          </w:rPr>
          <w:fldChar w:fldCharType="begin"/>
        </w:r>
        <w:r w:rsidR="00F54F2C">
          <w:rPr>
            <w:noProof/>
            <w:webHidden/>
          </w:rPr>
          <w:instrText xml:space="preserve"> PAGEREF _Toc531360045 \h </w:instrText>
        </w:r>
        <w:r w:rsidR="00F54F2C">
          <w:rPr>
            <w:noProof/>
            <w:webHidden/>
          </w:rPr>
        </w:r>
        <w:r w:rsidR="00F54F2C">
          <w:rPr>
            <w:noProof/>
            <w:webHidden/>
          </w:rPr>
          <w:fldChar w:fldCharType="separate"/>
        </w:r>
        <w:r w:rsidR="00F54F2C">
          <w:rPr>
            <w:noProof/>
            <w:webHidden/>
          </w:rPr>
          <w:t>3</w:t>
        </w:r>
        <w:r w:rsidR="00F54F2C">
          <w:rPr>
            <w:noProof/>
            <w:webHidden/>
          </w:rPr>
          <w:fldChar w:fldCharType="end"/>
        </w:r>
      </w:hyperlink>
    </w:p>
    <w:p w14:paraId="04895AEE" w14:textId="2CF8BD56" w:rsidR="00F54F2C" w:rsidRDefault="00FD19D4">
      <w:pPr>
        <w:pStyle w:val="TOC5"/>
        <w:tabs>
          <w:tab w:val="right" w:leader="dot" w:pos="5030"/>
        </w:tabs>
        <w:rPr>
          <w:rFonts w:eastAsiaTheme="minorEastAsia"/>
          <w:noProof/>
          <w:sz w:val="22"/>
          <w:lang w:val="en-US" w:eastAsia="en-US" w:bidi="ar-SA"/>
        </w:rPr>
      </w:pPr>
      <w:hyperlink w:anchor="_Toc531360046" w:history="1">
        <w:r w:rsidR="00F54F2C" w:rsidRPr="00023103">
          <w:rPr>
            <w:rStyle w:val="Hyperlink"/>
            <w:noProof/>
          </w:rPr>
          <w:t>Wcześniejsze wersje</w:t>
        </w:r>
        <w:r w:rsidR="00F54F2C">
          <w:rPr>
            <w:noProof/>
            <w:webHidden/>
          </w:rPr>
          <w:tab/>
        </w:r>
        <w:r w:rsidR="00F54F2C">
          <w:rPr>
            <w:noProof/>
            <w:webHidden/>
          </w:rPr>
          <w:fldChar w:fldCharType="begin"/>
        </w:r>
        <w:r w:rsidR="00F54F2C">
          <w:rPr>
            <w:noProof/>
            <w:webHidden/>
          </w:rPr>
          <w:instrText xml:space="preserve"> PAGEREF _Toc531360046 \h </w:instrText>
        </w:r>
        <w:r w:rsidR="00F54F2C">
          <w:rPr>
            <w:noProof/>
            <w:webHidden/>
          </w:rPr>
        </w:r>
        <w:r w:rsidR="00F54F2C">
          <w:rPr>
            <w:noProof/>
            <w:webHidden/>
          </w:rPr>
          <w:fldChar w:fldCharType="separate"/>
        </w:r>
        <w:r w:rsidR="00F54F2C">
          <w:rPr>
            <w:noProof/>
            <w:webHidden/>
          </w:rPr>
          <w:t>3</w:t>
        </w:r>
        <w:r w:rsidR="00F54F2C">
          <w:rPr>
            <w:noProof/>
            <w:webHidden/>
          </w:rPr>
          <w:fldChar w:fldCharType="end"/>
        </w:r>
      </w:hyperlink>
    </w:p>
    <w:p w14:paraId="24720D04" w14:textId="2AF259A8" w:rsidR="00F54F2C" w:rsidRDefault="00FD19D4">
      <w:pPr>
        <w:pStyle w:val="TOC3"/>
        <w:rPr>
          <w:rFonts w:eastAsiaTheme="minorEastAsia"/>
          <w:b w:val="0"/>
          <w:smallCaps w:val="0"/>
          <w:sz w:val="22"/>
          <w:lang w:val="en-US" w:eastAsia="en-US" w:bidi="ar-SA"/>
        </w:rPr>
      </w:pPr>
      <w:hyperlink w:anchor="_Toc531360047" w:history="1">
        <w:r w:rsidR="00F54F2C" w:rsidRPr="00023103">
          <w:rPr>
            <w:rStyle w:val="Hyperlink"/>
          </w:rPr>
          <w:t>Objaśnienia i zestawienie zmian</w:t>
        </w:r>
        <w:r w:rsidR="00F54F2C">
          <w:rPr>
            <w:webHidden/>
          </w:rPr>
          <w:tab/>
        </w:r>
        <w:r w:rsidR="00F54F2C">
          <w:rPr>
            <w:webHidden/>
          </w:rPr>
          <w:fldChar w:fldCharType="begin"/>
        </w:r>
        <w:r w:rsidR="00F54F2C">
          <w:rPr>
            <w:webHidden/>
          </w:rPr>
          <w:instrText xml:space="preserve"> PAGEREF _Toc531360047 \h </w:instrText>
        </w:r>
        <w:r w:rsidR="00F54F2C">
          <w:rPr>
            <w:webHidden/>
          </w:rPr>
        </w:r>
        <w:r w:rsidR="00F54F2C">
          <w:rPr>
            <w:webHidden/>
          </w:rPr>
          <w:fldChar w:fldCharType="separate"/>
        </w:r>
        <w:r w:rsidR="00F54F2C">
          <w:rPr>
            <w:webHidden/>
          </w:rPr>
          <w:t>3</w:t>
        </w:r>
        <w:r w:rsidR="00F54F2C">
          <w:rPr>
            <w:webHidden/>
          </w:rPr>
          <w:fldChar w:fldCharType="end"/>
        </w:r>
      </w:hyperlink>
    </w:p>
    <w:p w14:paraId="466A20E7" w14:textId="4B621C35" w:rsidR="00F54F2C" w:rsidRDefault="00FD19D4">
      <w:pPr>
        <w:pStyle w:val="TOC1"/>
        <w:rPr>
          <w:rFonts w:eastAsiaTheme="minorEastAsia"/>
          <w:b w:val="0"/>
          <w:caps w:val="0"/>
          <w:noProof/>
          <w:sz w:val="22"/>
          <w:lang w:val="en-US" w:eastAsia="en-US" w:bidi="ar-SA"/>
        </w:rPr>
      </w:pPr>
      <w:hyperlink w:anchor="_Toc531360048" w:history="1">
        <w:r w:rsidR="00F54F2C" w:rsidRPr="00023103">
          <w:rPr>
            <w:rStyle w:val="Hyperlink"/>
            <w:noProof/>
          </w:rPr>
          <w:t>Definicje</w:t>
        </w:r>
        <w:r w:rsidR="00F54F2C">
          <w:rPr>
            <w:noProof/>
            <w:webHidden/>
          </w:rPr>
          <w:tab/>
        </w:r>
        <w:r w:rsidR="00F54F2C">
          <w:rPr>
            <w:noProof/>
            <w:webHidden/>
          </w:rPr>
          <w:fldChar w:fldCharType="begin"/>
        </w:r>
        <w:r w:rsidR="00F54F2C">
          <w:rPr>
            <w:noProof/>
            <w:webHidden/>
          </w:rPr>
          <w:instrText xml:space="preserve"> PAGEREF _Toc531360048 \h </w:instrText>
        </w:r>
        <w:r w:rsidR="00F54F2C">
          <w:rPr>
            <w:noProof/>
            <w:webHidden/>
          </w:rPr>
        </w:r>
        <w:r w:rsidR="00F54F2C">
          <w:rPr>
            <w:noProof/>
            <w:webHidden/>
          </w:rPr>
          <w:fldChar w:fldCharType="separate"/>
        </w:r>
        <w:r w:rsidR="00F54F2C">
          <w:rPr>
            <w:noProof/>
            <w:webHidden/>
          </w:rPr>
          <w:t>4</w:t>
        </w:r>
        <w:r w:rsidR="00F54F2C">
          <w:rPr>
            <w:noProof/>
            <w:webHidden/>
          </w:rPr>
          <w:fldChar w:fldCharType="end"/>
        </w:r>
      </w:hyperlink>
    </w:p>
    <w:p w14:paraId="707D1E93" w14:textId="28BB1380" w:rsidR="00F54F2C" w:rsidRDefault="00FD19D4">
      <w:pPr>
        <w:pStyle w:val="TOC1"/>
        <w:rPr>
          <w:rFonts w:eastAsiaTheme="minorEastAsia"/>
          <w:b w:val="0"/>
          <w:caps w:val="0"/>
          <w:noProof/>
          <w:sz w:val="22"/>
          <w:lang w:val="en-US" w:eastAsia="en-US" w:bidi="ar-SA"/>
        </w:rPr>
      </w:pPr>
      <w:hyperlink w:anchor="_Toc531360049" w:history="1">
        <w:r w:rsidR="00F54F2C" w:rsidRPr="00023103">
          <w:rPr>
            <w:rStyle w:val="Hyperlink"/>
            <w:noProof/>
          </w:rPr>
          <w:t>Postanowienia ogólne</w:t>
        </w:r>
        <w:r w:rsidR="00F54F2C">
          <w:rPr>
            <w:noProof/>
            <w:webHidden/>
          </w:rPr>
          <w:tab/>
        </w:r>
        <w:r w:rsidR="00F54F2C">
          <w:rPr>
            <w:noProof/>
            <w:webHidden/>
          </w:rPr>
          <w:fldChar w:fldCharType="begin"/>
        </w:r>
        <w:r w:rsidR="00F54F2C">
          <w:rPr>
            <w:noProof/>
            <w:webHidden/>
          </w:rPr>
          <w:instrText xml:space="preserve"> PAGEREF _Toc531360049 \h </w:instrText>
        </w:r>
        <w:r w:rsidR="00F54F2C">
          <w:rPr>
            <w:noProof/>
            <w:webHidden/>
          </w:rPr>
        </w:r>
        <w:r w:rsidR="00F54F2C">
          <w:rPr>
            <w:noProof/>
            <w:webHidden/>
          </w:rPr>
          <w:fldChar w:fldCharType="separate"/>
        </w:r>
        <w:r w:rsidR="00F54F2C">
          <w:rPr>
            <w:noProof/>
            <w:webHidden/>
          </w:rPr>
          <w:t>6</w:t>
        </w:r>
        <w:r w:rsidR="00F54F2C">
          <w:rPr>
            <w:noProof/>
            <w:webHidden/>
          </w:rPr>
          <w:fldChar w:fldCharType="end"/>
        </w:r>
      </w:hyperlink>
    </w:p>
    <w:p w14:paraId="0B0AD362" w14:textId="2F1FF5DC" w:rsidR="00F54F2C" w:rsidRDefault="00FD19D4">
      <w:pPr>
        <w:pStyle w:val="TOC5"/>
        <w:tabs>
          <w:tab w:val="right" w:leader="dot" w:pos="5030"/>
        </w:tabs>
        <w:rPr>
          <w:rFonts w:eastAsiaTheme="minorEastAsia"/>
          <w:noProof/>
          <w:sz w:val="22"/>
          <w:lang w:val="en-US" w:eastAsia="en-US" w:bidi="ar-SA"/>
        </w:rPr>
      </w:pPr>
      <w:hyperlink w:anchor="_Toc531360050" w:history="1">
        <w:r w:rsidR="00F54F2C" w:rsidRPr="00023103">
          <w:rPr>
            <w:rStyle w:val="Hyperlink"/>
            <w:noProof/>
          </w:rPr>
          <w:t>Licencjonowanie Usług Online</w:t>
        </w:r>
        <w:r w:rsidR="00F54F2C">
          <w:rPr>
            <w:noProof/>
            <w:webHidden/>
          </w:rPr>
          <w:tab/>
        </w:r>
        <w:r w:rsidR="00F54F2C">
          <w:rPr>
            <w:noProof/>
            <w:webHidden/>
          </w:rPr>
          <w:fldChar w:fldCharType="begin"/>
        </w:r>
        <w:r w:rsidR="00F54F2C">
          <w:rPr>
            <w:noProof/>
            <w:webHidden/>
          </w:rPr>
          <w:instrText xml:space="preserve"> PAGEREF _Toc531360050 \h </w:instrText>
        </w:r>
        <w:r w:rsidR="00F54F2C">
          <w:rPr>
            <w:noProof/>
            <w:webHidden/>
          </w:rPr>
        </w:r>
        <w:r w:rsidR="00F54F2C">
          <w:rPr>
            <w:noProof/>
            <w:webHidden/>
          </w:rPr>
          <w:fldChar w:fldCharType="separate"/>
        </w:r>
        <w:r w:rsidR="00F54F2C">
          <w:rPr>
            <w:noProof/>
            <w:webHidden/>
          </w:rPr>
          <w:t>6</w:t>
        </w:r>
        <w:r w:rsidR="00F54F2C">
          <w:rPr>
            <w:noProof/>
            <w:webHidden/>
          </w:rPr>
          <w:fldChar w:fldCharType="end"/>
        </w:r>
      </w:hyperlink>
    </w:p>
    <w:p w14:paraId="395C1252" w14:textId="42E0AF45" w:rsidR="00F54F2C" w:rsidRDefault="00FD19D4">
      <w:pPr>
        <w:pStyle w:val="TOC5"/>
        <w:tabs>
          <w:tab w:val="right" w:leader="dot" w:pos="5030"/>
        </w:tabs>
        <w:rPr>
          <w:rFonts w:eastAsiaTheme="minorEastAsia"/>
          <w:noProof/>
          <w:sz w:val="22"/>
          <w:lang w:val="en-US" w:eastAsia="en-US" w:bidi="ar-SA"/>
        </w:rPr>
      </w:pPr>
      <w:hyperlink w:anchor="_Toc531360051" w:history="1">
        <w:r w:rsidR="00F54F2C" w:rsidRPr="00023103">
          <w:rPr>
            <w:rStyle w:val="Hyperlink"/>
            <w:noProof/>
          </w:rPr>
          <w:t>Korzystanie z Usług Online</w:t>
        </w:r>
        <w:r w:rsidR="00F54F2C">
          <w:rPr>
            <w:noProof/>
            <w:webHidden/>
          </w:rPr>
          <w:tab/>
        </w:r>
        <w:r w:rsidR="00F54F2C">
          <w:rPr>
            <w:noProof/>
            <w:webHidden/>
          </w:rPr>
          <w:fldChar w:fldCharType="begin"/>
        </w:r>
        <w:r w:rsidR="00F54F2C">
          <w:rPr>
            <w:noProof/>
            <w:webHidden/>
          </w:rPr>
          <w:instrText xml:space="preserve"> PAGEREF _Toc531360051 \h </w:instrText>
        </w:r>
        <w:r w:rsidR="00F54F2C">
          <w:rPr>
            <w:noProof/>
            <w:webHidden/>
          </w:rPr>
        </w:r>
        <w:r w:rsidR="00F54F2C">
          <w:rPr>
            <w:noProof/>
            <w:webHidden/>
          </w:rPr>
          <w:fldChar w:fldCharType="separate"/>
        </w:r>
        <w:r w:rsidR="00F54F2C">
          <w:rPr>
            <w:noProof/>
            <w:webHidden/>
          </w:rPr>
          <w:t>6</w:t>
        </w:r>
        <w:r w:rsidR="00F54F2C">
          <w:rPr>
            <w:noProof/>
            <w:webHidden/>
          </w:rPr>
          <w:fldChar w:fldCharType="end"/>
        </w:r>
      </w:hyperlink>
    </w:p>
    <w:p w14:paraId="1C37A4B7" w14:textId="38835D9B" w:rsidR="00F54F2C" w:rsidRDefault="00FD19D4">
      <w:pPr>
        <w:pStyle w:val="TOC5"/>
        <w:tabs>
          <w:tab w:val="right" w:leader="dot" w:pos="5030"/>
        </w:tabs>
        <w:rPr>
          <w:rFonts w:eastAsiaTheme="minorEastAsia"/>
          <w:noProof/>
          <w:sz w:val="22"/>
          <w:lang w:val="en-US" w:eastAsia="en-US" w:bidi="ar-SA"/>
        </w:rPr>
      </w:pPr>
      <w:hyperlink w:anchor="_Toc531360052" w:history="1">
        <w:r w:rsidR="00F54F2C" w:rsidRPr="00023103">
          <w:rPr>
            <w:rStyle w:val="Hyperlink"/>
            <w:noProof/>
          </w:rPr>
          <w:t>Korzystanie z oprogramowania razem z Usługą Online</w:t>
        </w:r>
        <w:r w:rsidR="00F54F2C">
          <w:rPr>
            <w:noProof/>
            <w:webHidden/>
          </w:rPr>
          <w:tab/>
        </w:r>
        <w:r w:rsidR="00F54F2C">
          <w:rPr>
            <w:noProof/>
            <w:webHidden/>
          </w:rPr>
          <w:fldChar w:fldCharType="begin"/>
        </w:r>
        <w:r w:rsidR="00F54F2C">
          <w:rPr>
            <w:noProof/>
            <w:webHidden/>
          </w:rPr>
          <w:instrText xml:space="preserve"> PAGEREF _Toc531360052 \h </w:instrText>
        </w:r>
        <w:r w:rsidR="00F54F2C">
          <w:rPr>
            <w:noProof/>
            <w:webHidden/>
          </w:rPr>
        </w:r>
        <w:r w:rsidR="00F54F2C">
          <w:rPr>
            <w:noProof/>
            <w:webHidden/>
          </w:rPr>
          <w:fldChar w:fldCharType="separate"/>
        </w:r>
        <w:r w:rsidR="00F54F2C">
          <w:rPr>
            <w:noProof/>
            <w:webHidden/>
          </w:rPr>
          <w:t>6</w:t>
        </w:r>
        <w:r w:rsidR="00F54F2C">
          <w:rPr>
            <w:noProof/>
            <w:webHidden/>
          </w:rPr>
          <w:fldChar w:fldCharType="end"/>
        </w:r>
      </w:hyperlink>
    </w:p>
    <w:p w14:paraId="1DB6BA8D" w14:textId="7EDD38AA" w:rsidR="00F54F2C" w:rsidRDefault="00FD19D4">
      <w:pPr>
        <w:pStyle w:val="TOC5"/>
        <w:tabs>
          <w:tab w:val="right" w:leader="dot" w:pos="5030"/>
        </w:tabs>
        <w:rPr>
          <w:rFonts w:eastAsiaTheme="minorEastAsia"/>
          <w:noProof/>
          <w:sz w:val="22"/>
          <w:lang w:val="en-US" w:eastAsia="en-US" w:bidi="ar-SA"/>
        </w:rPr>
      </w:pPr>
      <w:hyperlink w:anchor="_Toc531360053" w:history="1">
        <w:r w:rsidR="00F54F2C" w:rsidRPr="00023103">
          <w:rPr>
            <w:rStyle w:val="Hyperlink"/>
            <w:noProof/>
          </w:rPr>
          <w:t>Ograniczenia techniczne</w:t>
        </w:r>
        <w:r w:rsidR="00F54F2C">
          <w:rPr>
            <w:noProof/>
            <w:webHidden/>
          </w:rPr>
          <w:tab/>
        </w:r>
        <w:r w:rsidR="00F54F2C">
          <w:rPr>
            <w:noProof/>
            <w:webHidden/>
          </w:rPr>
          <w:fldChar w:fldCharType="begin"/>
        </w:r>
        <w:r w:rsidR="00F54F2C">
          <w:rPr>
            <w:noProof/>
            <w:webHidden/>
          </w:rPr>
          <w:instrText xml:space="preserve"> PAGEREF _Toc531360053 \h </w:instrText>
        </w:r>
        <w:r w:rsidR="00F54F2C">
          <w:rPr>
            <w:noProof/>
            <w:webHidden/>
          </w:rPr>
        </w:r>
        <w:r w:rsidR="00F54F2C">
          <w:rPr>
            <w:noProof/>
            <w:webHidden/>
          </w:rPr>
          <w:fldChar w:fldCharType="separate"/>
        </w:r>
        <w:r w:rsidR="00F54F2C">
          <w:rPr>
            <w:noProof/>
            <w:webHidden/>
          </w:rPr>
          <w:t>7</w:t>
        </w:r>
        <w:r w:rsidR="00F54F2C">
          <w:rPr>
            <w:noProof/>
            <w:webHidden/>
          </w:rPr>
          <w:fldChar w:fldCharType="end"/>
        </w:r>
      </w:hyperlink>
    </w:p>
    <w:p w14:paraId="061F844D" w14:textId="16B84F46" w:rsidR="00F54F2C" w:rsidRDefault="00FD19D4">
      <w:pPr>
        <w:pStyle w:val="TOC5"/>
        <w:tabs>
          <w:tab w:val="right" w:leader="dot" w:pos="5030"/>
        </w:tabs>
        <w:rPr>
          <w:rFonts w:eastAsiaTheme="minorEastAsia"/>
          <w:noProof/>
          <w:sz w:val="22"/>
          <w:lang w:val="en-US" w:eastAsia="en-US" w:bidi="ar-SA"/>
        </w:rPr>
      </w:pPr>
      <w:hyperlink w:anchor="_Toc531360054" w:history="1">
        <w:r w:rsidR="00F54F2C" w:rsidRPr="00023103">
          <w:rPr>
            <w:rStyle w:val="Hyperlink"/>
            <w:noProof/>
          </w:rPr>
          <w:t>Usługi importu/eksportu</w:t>
        </w:r>
        <w:r w:rsidR="00F54F2C">
          <w:rPr>
            <w:noProof/>
            <w:webHidden/>
          </w:rPr>
          <w:tab/>
        </w:r>
        <w:r w:rsidR="00F54F2C">
          <w:rPr>
            <w:noProof/>
            <w:webHidden/>
          </w:rPr>
          <w:fldChar w:fldCharType="begin"/>
        </w:r>
        <w:r w:rsidR="00F54F2C">
          <w:rPr>
            <w:noProof/>
            <w:webHidden/>
          </w:rPr>
          <w:instrText xml:space="preserve"> PAGEREF _Toc531360054 \h </w:instrText>
        </w:r>
        <w:r w:rsidR="00F54F2C">
          <w:rPr>
            <w:noProof/>
            <w:webHidden/>
          </w:rPr>
        </w:r>
        <w:r w:rsidR="00F54F2C">
          <w:rPr>
            <w:noProof/>
            <w:webHidden/>
          </w:rPr>
          <w:fldChar w:fldCharType="separate"/>
        </w:r>
        <w:r w:rsidR="00F54F2C">
          <w:rPr>
            <w:noProof/>
            <w:webHidden/>
          </w:rPr>
          <w:t>7</w:t>
        </w:r>
        <w:r w:rsidR="00F54F2C">
          <w:rPr>
            <w:noProof/>
            <w:webHidden/>
          </w:rPr>
          <w:fldChar w:fldCharType="end"/>
        </w:r>
      </w:hyperlink>
    </w:p>
    <w:p w14:paraId="02231F9F" w14:textId="09F76DD3" w:rsidR="00F54F2C" w:rsidRDefault="00FD19D4">
      <w:pPr>
        <w:pStyle w:val="TOC5"/>
        <w:tabs>
          <w:tab w:val="right" w:leader="dot" w:pos="5030"/>
        </w:tabs>
        <w:rPr>
          <w:rFonts w:eastAsiaTheme="minorEastAsia"/>
          <w:noProof/>
          <w:sz w:val="22"/>
          <w:lang w:val="en-US" w:eastAsia="en-US" w:bidi="ar-SA"/>
        </w:rPr>
      </w:pPr>
      <w:hyperlink w:anchor="_Toc531360055" w:history="1">
        <w:r w:rsidR="00F54F2C" w:rsidRPr="00023103">
          <w:rPr>
            <w:rStyle w:val="Hyperlink"/>
            <w:noProof/>
          </w:rPr>
          <w:t>Składniki czcionek</w:t>
        </w:r>
        <w:r w:rsidR="00F54F2C">
          <w:rPr>
            <w:noProof/>
            <w:webHidden/>
          </w:rPr>
          <w:tab/>
        </w:r>
        <w:r w:rsidR="00F54F2C">
          <w:rPr>
            <w:noProof/>
            <w:webHidden/>
          </w:rPr>
          <w:fldChar w:fldCharType="begin"/>
        </w:r>
        <w:r w:rsidR="00F54F2C">
          <w:rPr>
            <w:noProof/>
            <w:webHidden/>
          </w:rPr>
          <w:instrText xml:space="preserve"> PAGEREF _Toc531360055 \h </w:instrText>
        </w:r>
        <w:r w:rsidR="00F54F2C">
          <w:rPr>
            <w:noProof/>
            <w:webHidden/>
          </w:rPr>
        </w:r>
        <w:r w:rsidR="00F54F2C">
          <w:rPr>
            <w:noProof/>
            <w:webHidden/>
          </w:rPr>
          <w:fldChar w:fldCharType="separate"/>
        </w:r>
        <w:r w:rsidR="00F54F2C">
          <w:rPr>
            <w:noProof/>
            <w:webHidden/>
          </w:rPr>
          <w:t>7</w:t>
        </w:r>
        <w:r w:rsidR="00F54F2C">
          <w:rPr>
            <w:noProof/>
            <w:webHidden/>
          </w:rPr>
          <w:fldChar w:fldCharType="end"/>
        </w:r>
      </w:hyperlink>
    </w:p>
    <w:p w14:paraId="1880B93B" w14:textId="2D6605BC" w:rsidR="00F54F2C" w:rsidRDefault="00FD19D4">
      <w:pPr>
        <w:pStyle w:val="TOC5"/>
        <w:tabs>
          <w:tab w:val="right" w:leader="dot" w:pos="5030"/>
        </w:tabs>
        <w:rPr>
          <w:rFonts w:eastAsiaTheme="minorEastAsia"/>
          <w:noProof/>
          <w:sz w:val="22"/>
          <w:lang w:val="en-US" w:eastAsia="en-US" w:bidi="ar-SA"/>
        </w:rPr>
      </w:pPr>
      <w:hyperlink w:anchor="_Toc531360056" w:history="1">
        <w:r w:rsidR="00F54F2C" w:rsidRPr="00023103">
          <w:rPr>
            <w:rStyle w:val="Hyperlink"/>
            <w:noProof/>
          </w:rPr>
          <w:t>Zmiany i dostępność Usług Online</w:t>
        </w:r>
        <w:r w:rsidR="00F54F2C">
          <w:rPr>
            <w:noProof/>
            <w:webHidden/>
          </w:rPr>
          <w:tab/>
        </w:r>
        <w:r w:rsidR="00F54F2C">
          <w:rPr>
            <w:noProof/>
            <w:webHidden/>
          </w:rPr>
          <w:fldChar w:fldCharType="begin"/>
        </w:r>
        <w:r w:rsidR="00F54F2C">
          <w:rPr>
            <w:noProof/>
            <w:webHidden/>
          </w:rPr>
          <w:instrText xml:space="preserve"> PAGEREF _Toc531360056 \h </w:instrText>
        </w:r>
        <w:r w:rsidR="00F54F2C">
          <w:rPr>
            <w:noProof/>
            <w:webHidden/>
          </w:rPr>
        </w:r>
        <w:r w:rsidR="00F54F2C">
          <w:rPr>
            <w:noProof/>
            <w:webHidden/>
          </w:rPr>
          <w:fldChar w:fldCharType="separate"/>
        </w:r>
        <w:r w:rsidR="00F54F2C">
          <w:rPr>
            <w:noProof/>
            <w:webHidden/>
          </w:rPr>
          <w:t>7</w:t>
        </w:r>
        <w:r w:rsidR="00F54F2C">
          <w:rPr>
            <w:noProof/>
            <w:webHidden/>
          </w:rPr>
          <w:fldChar w:fldCharType="end"/>
        </w:r>
      </w:hyperlink>
    </w:p>
    <w:p w14:paraId="1D4ED532" w14:textId="608A0688" w:rsidR="00F54F2C" w:rsidRDefault="00FD19D4">
      <w:pPr>
        <w:pStyle w:val="TOC5"/>
        <w:tabs>
          <w:tab w:val="right" w:leader="dot" w:pos="5030"/>
        </w:tabs>
        <w:rPr>
          <w:rFonts w:eastAsiaTheme="minorEastAsia"/>
          <w:noProof/>
          <w:sz w:val="22"/>
          <w:lang w:val="en-US" w:eastAsia="en-US" w:bidi="ar-SA"/>
        </w:rPr>
      </w:pPr>
      <w:hyperlink w:anchor="_Toc531360057" w:history="1">
        <w:r w:rsidR="00F54F2C" w:rsidRPr="00023103">
          <w:rPr>
            <w:rStyle w:val="Hyperlink"/>
            <w:noProof/>
          </w:rPr>
          <w:t>Przestrzeganie przepisów prawa</w:t>
        </w:r>
        <w:r w:rsidR="00F54F2C">
          <w:rPr>
            <w:noProof/>
            <w:webHidden/>
          </w:rPr>
          <w:tab/>
        </w:r>
        <w:r w:rsidR="00F54F2C">
          <w:rPr>
            <w:noProof/>
            <w:webHidden/>
          </w:rPr>
          <w:fldChar w:fldCharType="begin"/>
        </w:r>
        <w:r w:rsidR="00F54F2C">
          <w:rPr>
            <w:noProof/>
            <w:webHidden/>
          </w:rPr>
          <w:instrText xml:space="preserve"> PAGEREF _Toc531360057 \h </w:instrText>
        </w:r>
        <w:r w:rsidR="00F54F2C">
          <w:rPr>
            <w:noProof/>
            <w:webHidden/>
          </w:rPr>
        </w:r>
        <w:r w:rsidR="00F54F2C">
          <w:rPr>
            <w:noProof/>
            <w:webHidden/>
          </w:rPr>
          <w:fldChar w:fldCharType="separate"/>
        </w:r>
        <w:r w:rsidR="00F54F2C">
          <w:rPr>
            <w:noProof/>
            <w:webHidden/>
          </w:rPr>
          <w:t>7</w:t>
        </w:r>
        <w:r w:rsidR="00F54F2C">
          <w:rPr>
            <w:noProof/>
            <w:webHidden/>
          </w:rPr>
          <w:fldChar w:fldCharType="end"/>
        </w:r>
      </w:hyperlink>
    </w:p>
    <w:p w14:paraId="74559197" w14:textId="5FFDEA5E" w:rsidR="00F54F2C" w:rsidRDefault="00FD19D4">
      <w:pPr>
        <w:pStyle w:val="TOC5"/>
        <w:tabs>
          <w:tab w:val="right" w:leader="dot" w:pos="5030"/>
        </w:tabs>
        <w:rPr>
          <w:rFonts w:eastAsiaTheme="minorEastAsia"/>
          <w:noProof/>
          <w:sz w:val="22"/>
          <w:lang w:val="en-US" w:eastAsia="en-US" w:bidi="ar-SA"/>
        </w:rPr>
      </w:pPr>
      <w:hyperlink w:anchor="_Toc531360058" w:history="1">
        <w:r w:rsidR="00F54F2C" w:rsidRPr="00023103">
          <w:rPr>
            <w:rStyle w:val="Hyperlink"/>
            <w:noProof/>
          </w:rPr>
          <w:t>Inna</w:t>
        </w:r>
        <w:r w:rsidR="00F54F2C">
          <w:rPr>
            <w:noProof/>
            <w:webHidden/>
          </w:rPr>
          <w:tab/>
        </w:r>
        <w:r w:rsidR="00F54F2C">
          <w:rPr>
            <w:noProof/>
            <w:webHidden/>
          </w:rPr>
          <w:fldChar w:fldCharType="begin"/>
        </w:r>
        <w:r w:rsidR="00F54F2C">
          <w:rPr>
            <w:noProof/>
            <w:webHidden/>
          </w:rPr>
          <w:instrText xml:space="preserve"> PAGEREF _Toc531360058 \h </w:instrText>
        </w:r>
        <w:r w:rsidR="00F54F2C">
          <w:rPr>
            <w:noProof/>
            <w:webHidden/>
          </w:rPr>
        </w:r>
        <w:r w:rsidR="00F54F2C">
          <w:rPr>
            <w:noProof/>
            <w:webHidden/>
          </w:rPr>
          <w:fldChar w:fldCharType="separate"/>
        </w:r>
        <w:r w:rsidR="00F54F2C">
          <w:rPr>
            <w:noProof/>
            <w:webHidden/>
          </w:rPr>
          <w:t>8</w:t>
        </w:r>
        <w:r w:rsidR="00F54F2C">
          <w:rPr>
            <w:noProof/>
            <w:webHidden/>
          </w:rPr>
          <w:fldChar w:fldCharType="end"/>
        </w:r>
      </w:hyperlink>
    </w:p>
    <w:p w14:paraId="11BF3110" w14:textId="321EA242" w:rsidR="00F54F2C" w:rsidRDefault="00FD19D4">
      <w:pPr>
        <w:pStyle w:val="TOC1"/>
        <w:rPr>
          <w:rFonts w:eastAsiaTheme="minorEastAsia"/>
          <w:b w:val="0"/>
          <w:caps w:val="0"/>
          <w:noProof/>
          <w:sz w:val="22"/>
          <w:lang w:val="en-US" w:eastAsia="en-US" w:bidi="ar-SA"/>
        </w:rPr>
      </w:pPr>
      <w:hyperlink w:anchor="_Toc531360059" w:history="1">
        <w:r w:rsidR="00F54F2C" w:rsidRPr="00023103">
          <w:rPr>
            <w:rStyle w:val="Hyperlink"/>
            <w:noProof/>
          </w:rPr>
          <w:t>Postanowienia Dotyczące Ochrony Danych</w:t>
        </w:r>
        <w:r w:rsidR="00F54F2C">
          <w:rPr>
            <w:noProof/>
            <w:webHidden/>
          </w:rPr>
          <w:tab/>
        </w:r>
        <w:r w:rsidR="00F54F2C">
          <w:rPr>
            <w:noProof/>
            <w:webHidden/>
          </w:rPr>
          <w:fldChar w:fldCharType="begin"/>
        </w:r>
        <w:r w:rsidR="00F54F2C">
          <w:rPr>
            <w:noProof/>
            <w:webHidden/>
          </w:rPr>
          <w:instrText xml:space="preserve"> PAGEREF _Toc531360059 \h </w:instrText>
        </w:r>
        <w:r w:rsidR="00F54F2C">
          <w:rPr>
            <w:noProof/>
            <w:webHidden/>
          </w:rPr>
        </w:r>
        <w:r w:rsidR="00F54F2C">
          <w:rPr>
            <w:noProof/>
            <w:webHidden/>
          </w:rPr>
          <w:fldChar w:fldCharType="separate"/>
        </w:r>
        <w:r w:rsidR="00F54F2C">
          <w:rPr>
            <w:noProof/>
            <w:webHidden/>
          </w:rPr>
          <w:t>9</w:t>
        </w:r>
        <w:r w:rsidR="00F54F2C">
          <w:rPr>
            <w:noProof/>
            <w:webHidden/>
          </w:rPr>
          <w:fldChar w:fldCharType="end"/>
        </w:r>
      </w:hyperlink>
    </w:p>
    <w:p w14:paraId="6EC9F92B" w14:textId="7EA35714" w:rsidR="00F54F2C" w:rsidRDefault="00FD19D4">
      <w:pPr>
        <w:pStyle w:val="TOC5"/>
        <w:tabs>
          <w:tab w:val="right" w:leader="dot" w:pos="5030"/>
        </w:tabs>
        <w:rPr>
          <w:rFonts w:eastAsiaTheme="minorEastAsia"/>
          <w:noProof/>
          <w:sz w:val="22"/>
          <w:lang w:val="en-US" w:eastAsia="en-US" w:bidi="ar-SA"/>
        </w:rPr>
      </w:pPr>
      <w:hyperlink w:anchor="_Toc531360060" w:history="1">
        <w:r w:rsidR="00F54F2C" w:rsidRPr="00023103">
          <w:rPr>
            <w:rStyle w:val="Hyperlink"/>
            <w:noProof/>
          </w:rPr>
          <w:t>Zakres</w:t>
        </w:r>
        <w:r w:rsidR="00F54F2C">
          <w:rPr>
            <w:noProof/>
            <w:webHidden/>
          </w:rPr>
          <w:tab/>
        </w:r>
        <w:r w:rsidR="00F54F2C">
          <w:rPr>
            <w:noProof/>
            <w:webHidden/>
          </w:rPr>
          <w:fldChar w:fldCharType="begin"/>
        </w:r>
        <w:r w:rsidR="00F54F2C">
          <w:rPr>
            <w:noProof/>
            <w:webHidden/>
          </w:rPr>
          <w:instrText xml:space="preserve"> PAGEREF _Toc531360060 \h </w:instrText>
        </w:r>
        <w:r w:rsidR="00F54F2C">
          <w:rPr>
            <w:noProof/>
            <w:webHidden/>
          </w:rPr>
        </w:r>
        <w:r w:rsidR="00F54F2C">
          <w:rPr>
            <w:noProof/>
            <w:webHidden/>
          </w:rPr>
          <w:fldChar w:fldCharType="separate"/>
        </w:r>
        <w:r w:rsidR="00F54F2C">
          <w:rPr>
            <w:noProof/>
            <w:webHidden/>
          </w:rPr>
          <w:t>9</w:t>
        </w:r>
        <w:r w:rsidR="00F54F2C">
          <w:rPr>
            <w:noProof/>
            <w:webHidden/>
          </w:rPr>
          <w:fldChar w:fldCharType="end"/>
        </w:r>
      </w:hyperlink>
    </w:p>
    <w:p w14:paraId="5568D5F7" w14:textId="79338BFA" w:rsidR="00F54F2C" w:rsidRDefault="00FD19D4">
      <w:pPr>
        <w:pStyle w:val="TOC5"/>
        <w:tabs>
          <w:tab w:val="right" w:leader="dot" w:pos="5030"/>
        </w:tabs>
        <w:rPr>
          <w:rFonts w:eastAsiaTheme="minorEastAsia"/>
          <w:noProof/>
          <w:sz w:val="22"/>
          <w:lang w:val="en-US" w:eastAsia="en-US" w:bidi="ar-SA"/>
        </w:rPr>
      </w:pPr>
      <w:hyperlink w:anchor="_Toc531360061" w:history="1">
        <w:r w:rsidR="00F54F2C" w:rsidRPr="00023103">
          <w:rPr>
            <w:rStyle w:val="Hyperlink"/>
            <w:noProof/>
          </w:rPr>
          <w:t>Przetwarzanie Danych Klienta, Własność</w:t>
        </w:r>
        <w:r w:rsidR="00F54F2C">
          <w:rPr>
            <w:noProof/>
            <w:webHidden/>
          </w:rPr>
          <w:tab/>
        </w:r>
        <w:r w:rsidR="00F54F2C">
          <w:rPr>
            <w:noProof/>
            <w:webHidden/>
          </w:rPr>
          <w:fldChar w:fldCharType="begin"/>
        </w:r>
        <w:r w:rsidR="00F54F2C">
          <w:rPr>
            <w:noProof/>
            <w:webHidden/>
          </w:rPr>
          <w:instrText xml:space="preserve"> PAGEREF _Toc531360061 \h </w:instrText>
        </w:r>
        <w:r w:rsidR="00F54F2C">
          <w:rPr>
            <w:noProof/>
            <w:webHidden/>
          </w:rPr>
        </w:r>
        <w:r w:rsidR="00F54F2C">
          <w:rPr>
            <w:noProof/>
            <w:webHidden/>
          </w:rPr>
          <w:fldChar w:fldCharType="separate"/>
        </w:r>
        <w:r w:rsidR="00F54F2C">
          <w:rPr>
            <w:noProof/>
            <w:webHidden/>
          </w:rPr>
          <w:t>9</w:t>
        </w:r>
        <w:r w:rsidR="00F54F2C">
          <w:rPr>
            <w:noProof/>
            <w:webHidden/>
          </w:rPr>
          <w:fldChar w:fldCharType="end"/>
        </w:r>
      </w:hyperlink>
    </w:p>
    <w:p w14:paraId="31E53B93" w14:textId="582005E8" w:rsidR="00F54F2C" w:rsidRDefault="00FD19D4">
      <w:pPr>
        <w:pStyle w:val="TOC5"/>
        <w:tabs>
          <w:tab w:val="right" w:leader="dot" w:pos="5030"/>
        </w:tabs>
        <w:rPr>
          <w:rFonts w:eastAsiaTheme="minorEastAsia"/>
          <w:noProof/>
          <w:sz w:val="22"/>
          <w:lang w:val="en-US" w:eastAsia="en-US" w:bidi="ar-SA"/>
        </w:rPr>
      </w:pPr>
      <w:hyperlink w:anchor="_Toc531360062" w:history="1">
        <w:r w:rsidR="00F54F2C" w:rsidRPr="00023103">
          <w:rPr>
            <w:rStyle w:val="Hyperlink"/>
            <w:noProof/>
          </w:rPr>
          <w:t>Ujawnianie Danych Klienta</w:t>
        </w:r>
        <w:r w:rsidR="00F54F2C">
          <w:rPr>
            <w:noProof/>
            <w:webHidden/>
          </w:rPr>
          <w:tab/>
        </w:r>
        <w:r w:rsidR="00F54F2C">
          <w:rPr>
            <w:noProof/>
            <w:webHidden/>
          </w:rPr>
          <w:fldChar w:fldCharType="begin"/>
        </w:r>
        <w:r w:rsidR="00F54F2C">
          <w:rPr>
            <w:noProof/>
            <w:webHidden/>
          </w:rPr>
          <w:instrText xml:space="preserve"> PAGEREF _Toc531360062 \h </w:instrText>
        </w:r>
        <w:r w:rsidR="00F54F2C">
          <w:rPr>
            <w:noProof/>
            <w:webHidden/>
          </w:rPr>
        </w:r>
        <w:r w:rsidR="00F54F2C">
          <w:rPr>
            <w:noProof/>
            <w:webHidden/>
          </w:rPr>
          <w:fldChar w:fldCharType="separate"/>
        </w:r>
        <w:r w:rsidR="00F54F2C">
          <w:rPr>
            <w:noProof/>
            <w:webHidden/>
          </w:rPr>
          <w:t>9</w:t>
        </w:r>
        <w:r w:rsidR="00F54F2C">
          <w:rPr>
            <w:noProof/>
            <w:webHidden/>
          </w:rPr>
          <w:fldChar w:fldCharType="end"/>
        </w:r>
      </w:hyperlink>
    </w:p>
    <w:p w14:paraId="422B3DE2" w14:textId="1B70EDEF" w:rsidR="00F54F2C" w:rsidRDefault="00FD19D4">
      <w:pPr>
        <w:pStyle w:val="TOC5"/>
        <w:tabs>
          <w:tab w:val="right" w:leader="dot" w:pos="5030"/>
        </w:tabs>
        <w:rPr>
          <w:rFonts w:eastAsiaTheme="minorEastAsia"/>
          <w:noProof/>
          <w:sz w:val="22"/>
          <w:lang w:val="en-US" w:eastAsia="en-US" w:bidi="ar-SA"/>
        </w:rPr>
      </w:pPr>
      <w:hyperlink w:anchor="_Toc531360063" w:history="1">
        <w:r w:rsidR="00F54F2C" w:rsidRPr="00023103">
          <w:rPr>
            <w:rStyle w:val="Hyperlink"/>
            <w:noProof/>
          </w:rPr>
          <w:t>Przetwarzanie danych osobowych, RODO</w:t>
        </w:r>
        <w:r w:rsidR="00F54F2C">
          <w:rPr>
            <w:noProof/>
            <w:webHidden/>
          </w:rPr>
          <w:tab/>
        </w:r>
        <w:r w:rsidR="00F54F2C">
          <w:rPr>
            <w:noProof/>
            <w:webHidden/>
          </w:rPr>
          <w:fldChar w:fldCharType="begin"/>
        </w:r>
        <w:r w:rsidR="00F54F2C">
          <w:rPr>
            <w:noProof/>
            <w:webHidden/>
          </w:rPr>
          <w:instrText xml:space="preserve"> PAGEREF _Toc531360063 \h </w:instrText>
        </w:r>
        <w:r w:rsidR="00F54F2C">
          <w:rPr>
            <w:noProof/>
            <w:webHidden/>
          </w:rPr>
        </w:r>
        <w:r w:rsidR="00F54F2C">
          <w:rPr>
            <w:noProof/>
            <w:webHidden/>
          </w:rPr>
          <w:fldChar w:fldCharType="separate"/>
        </w:r>
        <w:r w:rsidR="00F54F2C">
          <w:rPr>
            <w:noProof/>
            <w:webHidden/>
          </w:rPr>
          <w:t>10</w:t>
        </w:r>
        <w:r w:rsidR="00F54F2C">
          <w:rPr>
            <w:noProof/>
            <w:webHidden/>
          </w:rPr>
          <w:fldChar w:fldCharType="end"/>
        </w:r>
      </w:hyperlink>
    </w:p>
    <w:p w14:paraId="0FF1EBE2" w14:textId="1CB7D7BA" w:rsidR="00F54F2C" w:rsidRDefault="00FD19D4">
      <w:pPr>
        <w:pStyle w:val="TOC5"/>
        <w:tabs>
          <w:tab w:val="right" w:leader="dot" w:pos="5030"/>
        </w:tabs>
        <w:rPr>
          <w:rFonts w:eastAsiaTheme="minorEastAsia"/>
          <w:noProof/>
          <w:sz w:val="22"/>
          <w:lang w:val="en-US" w:eastAsia="en-US" w:bidi="ar-SA"/>
        </w:rPr>
      </w:pPr>
      <w:hyperlink w:anchor="_Toc531360064" w:history="1">
        <w:r w:rsidR="00F54F2C" w:rsidRPr="00023103">
          <w:rPr>
            <w:rStyle w:val="Hyperlink"/>
            <w:noProof/>
          </w:rPr>
          <w:t>Bezpieczeństwo Danych</w:t>
        </w:r>
        <w:r w:rsidR="00F54F2C">
          <w:rPr>
            <w:noProof/>
            <w:webHidden/>
          </w:rPr>
          <w:tab/>
        </w:r>
        <w:r w:rsidR="00F54F2C">
          <w:rPr>
            <w:noProof/>
            <w:webHidden/>
          </w:rPr>
          <w:fldChar w:fldCharType="begin"/>
        </w:r>
        <w:r w:rsidR="00F54F2C">
          <w:rPr>
            <w:noProof/>
            <w:webHidden/>
          </w:rPr>
          <w:instrText xml:space="preserve"> PAGEREF _Toc531360064 \h </w:instrText>
        </w:r>
        <w:r w:rsidR="00F54F2C">
          <w:rPr>
            <w:noProof/>
            <w:webHidden/>
          </w:rPr>
        </w:r>
        <w:r w:rsidR="00F54F2C">
          <w:rPr>
            <w:noProof/>
            <w:webHidden/>
          </w:rPr>
          <w:fldChar w:fldCharType="separate"/>
        </w:r>
        <w:r w:rsidR="00F54F2C">
          <w:rPr>
            <w:noProof/>
            <w:webHidden/>
          </w:rPr>
          <w:t>10</w:t>
        </w:r>
        <w:r w:rsidR="00F54F2C">
          <w:rPr>
            <w:noProof/>
            <w:webHidden/>
          </w:rPr>
          <w:fldChar w:fldCharType="end"/>
        </w:r>
      </w:hyperlink>
    </w:p>
    <w:p w14:paraId="4EF2FC57" w14:textId="20AEFE6A" w:rsidR="00F54F2C" w:rsidRDefault="00FD19D4">
      <w:pPr>
        <w:pStyle w:val="TOC5"/>
        <w:tabs>
          <w:tab w:val="right" w:leader="dot" w:pos="5030"/>
        </w:tabs>
        <w:rPr>
          <w:rFonts w:eastAsiaTheme="minorEastAsia"/>
          <w:noProof/>
          <w:sz w:val="22"/>
          <w:lang w:val="en-US" w:eastAsia="en-US" w:bidi="ar-SA"/>
        </w:rPr>
      </w:pPr>
      <w:hyperlink w:anchor="_Toc531360065" w:history="1">
        <w:r w:rsidR="00F54F2C" w:rsidRPr="00023103">
          <w:rPr>
            <w:rStyle w:val="Hyperlink"/>
            <w:noProof/>
          </w:rPr>
          <w:t>Powiadomienie o Naruszeniu Zabezpieczeń</w:t>
        </w:r>
        <w:r w:rsidR="00F54F2C">
          <w:rPr>
            <w:noProof/>
            <w:webHidden/>
          </w:rPr>
          <w:tab/>
        </w:r>
        <w:r w:rsidR="00F54F2C">
          <w:rPr>
            <w:noProof/>
            <w:webHidden/>
          </w:rPr>
          <w:fldChar w:fldCharType="begin"/>
        </w:r>
        <w:r w:rsidR="00F54F2C">
          <w:rPr>
            <w:noProof/>
            <w:webHidden/>
          </w:rPr>
          <w:instrText xml:space="preserve"> PAGEREF _Toc531360065 \h </w:instrText>
        </w:r>
        <w:r w:rsidR="00F54F2C">
          <w:rPr>
            <w:noProof/>
            <w:webHidden/>
          </w:rPr>
        </w:r>
        <w:r w:rsidR="00F54F2C">
          <w:rPr>
            <w:noProof/>
            <w:webHidden/>
          </w:rPr>
          <w:fldChar w:fldCharType="separate"/>
        </w:r>
        <w:r w:rsidR="00F54F2C">
          <w:rPr>
            <w:noProof/>
            <w:webHidden/>
          </w:rPr>
          <w:t>12</w:t>
        </w:r>
        <w:r w:rsidR="00F54F2C">
          <w:rPr>
            <w:noProof/>
            <w:webHidden/>
          </w:rPr>
          <w:fldChar w:fldCharType="end"/>
        </w:r>
      </w:hyperlink>
    </w:p>
    <w:p w14:paraId="5AC77B22" w14:textId="5E799998" w:rsidR="00F54F2C" w:rsidRDefault="00FD19D4">
      <w:pPr>
        <w:pStyle w:val="TOC5"/>
        <w:tabs>
          <w:tab w:val="right" w:leader="dot" w:pos="5030"/>
        </w:tabs>
        <w:rPr>
          <w:rFonts w:eastAsiaTheme="minorEastAsia"/>
          <w:noProof/>
          <w:sz w:val="22"/>
          <w:lang w:val="en-US" w:eastAsia="en-US" w:bidi="ar-SA"/>
        </w:rPr>
      </w:pPr>
      <w:hyperlink w:anchor="_Toc531360066" w:history="1">
        <w:r w:rsidR="00F54F2C" w:rsidRPr="00023103">
          <w:rPr>
            <w:rStyle w:val="Hyperlink"/>
            <w:noProof/>
          </w:rPr>
          <w:t>Lokalizacja i Transfer Danych</w:t>
        </w:r>
        <w:r w:rsidR="00F54F2C">
          <w:rPr>
            <w:noProof/>
            <w:webHidden/>
          </w:rPr>
          <w:tab/>
        </w:r>
        <w:r w:rsidR="00F54F2C">
          <w:rPr>
            <w:noProof/>
            <w:webHidden/>
          </w:rPr>
          <w:fldChar w:fldCharType="begin"/>
        </w:r>
        <w:r w:rsidR="00F54F2C">
          <w:rPr>
            <w:noProof/>
            <w:webHidden/>
          </w:rPr>
          <w:instrText xml:space="preserve"> PAGEREF _Toc531360066 \h </w:instrText>
        </w:r>
        <w:r w:rsidR="00F54F2C">
          <w:rPr>
            <w:noProof/>
            <w:webHidden/>
          </w:rPr>
        </w:r>
        <w:r w:rsidR="00F54F2C">
          <w:rPr>
            <w:noProof/>
            <w:webHidden/>
          </w:rPr>
          <w:fldChar w:fldCharType="separate"/>
        </w:r>
        <w:r w:rsidR="00F54F2C">
          <w:rPr>
            <w:noProof/>
            <w:webHidden/>
          </w:rPr>
          <w:t>12</w:t>
        </w:r>
        <w:r w:rsidR="00F54F2C">
          <w:rPr>
            <w:noProof/>
            <w:webHidden/>
          </w:rPr>
          <w:fldChar w:fldCharType="end"/>
        </w:r>
      </w:hyperlink>
    </w:p>
    <w:p w14:paraId="31CBA5EA" w14:textId="1BC6D85D" w:rsidR="00F54F2C" w:rsidRDefault="00FD19D4">
      <w:pPr>
        <w:pStyle w:val="TOC5"/>
        <w:tabs>
          <w:tab w:val="right" w:leader="dot" w:pos="5030"/>
        </w:tabs>
        <w:rPr>
          <w:rFonts w:eastAsiaTheme="minorEastAsia"/>
          <w:noProof/>
          <w:sz w:val="22"/>
          <w:lang w:val="en-US" w:eastAsia="en-US" w:bidi="ar-SA"/>
        </w:rPr>
      </w:pPr>
      <w:hyperlink w:anchor="_Toc531360067" w:history="1">
        <w:r w:rsidR="00F54F2C" w:rsidRPr="00023103">
          <w:rPr>
            <w:rStyle w:val="Hyperlink"/>
            <w:noProof/>
          </w:rPr>
          <w:t>Przechowywanie i Usuwanie Danych</w:t>
        </w:r>
        <w:r w:rsidR="00F54F2C">
          <w:rPr>
            <w:noProof/>
            <w:webHidden/>
          </w:rPr>
          <w:tab/>
        </w:r>
        <w:r w:rsidR="00F54F2C">
          <w:rPr>
            <w:noProof/>
            <w:webHidden/>
          </w:rPr>
          <w:fldChar w:fldCharType="begin"/>
        </w:r>
        <w:r w:rsidR="00F54F2C">
          <w:rPr>
            <w:noProof/>
            <w:webHidden/>
          </w:rPr>
          <w:instrText xml:space="preserve"> PAGEREF _Toc531360067 \h </w:instrText>
        </w:r>
        <w:r w:rsidR="00F54F2C">
          <w:rPr>
            <w:noProof/>
            <w:webHidden/>
          </w:rPr>
        </w:r>
        <w:r w:rsidR="00F54F2C">
          <w:rPr>
            <w:noProof/>
            <w:webHidden/>
          </w:rPr>
          <w:fldChar w:fldCharType="separate"/>
        </w:r>
        <w:r w:rsidR="00F54F2C">
          <w:rPr>
            <w:noProof/>
            <w:webHidden/>
          </w:rPr>
          <w:t>13</w:t>
        </w:r>
        <w:r w:rsidR="00F54F2C">
          <w:rPr>
            <w:noProof/>
            <w:webHidden/>
          </w:rPr>
          <w:fldChar w:fldCharType="end"/>
        </w:r>
      </w:hyperlink>
    </w:p>
    <w:p w14:paraId="6CA8BE53" w14:textId="155379ED" w:rsidR="00F54F2C" w:rsidRDefault="00FD19D4">
      <w:pPr>
        <w:pStyle w:val="TOC5"/>
        <w:tabs>
          <w:tab w:val="right" w:leader="dot" w:pos="5030"/>
        </w:tabs>
        <w:rPr>
          <w:rFonts w:eastAsiaTheme="minorEastAsia"/>
          <w:noProof/>
          <w:sz w:val="22"/>
          <w:lang w:val="en-US" w:eastAsia="en-US" w:bidi="ar-SA"/>
        </w:rPr>
      </w:pPr>
      <w:hyperlink w:anchor="_Toc531360068" w:history="1">
        <w:r w:rsidR="00F54F2C" w:rsidRPr="00023103">
          <w:rPr>
            <w:rStyle w:val="Hyperlink"/>
            <w:noProof/>
          </w:rPr>
          <w:t>Zobowiązanie Podmiotu Przetwarzającego do Zachowania Poufności</w:t>
        </w:r>
        <w:r w:rsidR="00F54F2C">
          <w:rPr>
            <w:noProof/>
            <w:webHidden/>
          </w:rPr>
          <w:tab/>
        </w:r>
        <w:r w:rsidR="00F54F2C">
          <w:rPr>
            <w:noProof/>
            <w:webHidden/>
          </w:rPr>
          <w:fldChar w:fldCharType="begin"/>
        </w:r>
        <w:r w:rsidR="00F54F2C">
          <w:rPr>
            <w:noProof/>
            <w:webHidden/>
          </w:rPr>
          <w:instrText xml:space="preserve"> PAGEREF _Toc531360068 \h </w:instrText>
        </w:r>
        <w:r w:rsidR="00F54F2C">
          <w:rPr>
            <w:noProof/>
            <w:webHidden/>
          </w:rPr>
        </w:r>
        <w:r w:rsidR="00F54F2C">
          <w:rPr>
            <w:noProof/>
            <w:webHidden/>
          </w:rPr>
          <w:fldChar w:fldCharType="separate"/>
        </w:r>
        <w:r w:rsidR="00F54F2C">
          <w:rPr>
            <w:noProof/>
            <w:webHidden/>
          </w:rPr>
          <w:t>13</w:t>
        </w:r>
        <w:r w:rsidR="00F54F2C">
          <w:rPr>
            <w:noProof/>
            <w:webHidden/>
          </w:rPr>
          <w:fldChar w:fldCharType="end"/>
        </w:r>
      </w:hyperlink>
    </w:p>
    <w:p w14:paraId="209A5876" w14:textId="2F284622" w:rsidR="00F54F2C" w:rsidRDefault="00FD19D4">
      <w:pPr>
        <w:pStyle w:val="TOC5"/>
        <w:tabs>
          <w:tab w:val="right" w:leader="dot" w:pos="5030"/>
        </w:tabs>
        <w:rPr>
          <w:rFonts w:eastAsiaTheme="minorEastAsia"/>
          <w:noProof/>
          <w:sz w:val="22"/>
          <w:lang w:val="en-US" w:eastAsia="en-US" w:bidi="ar-SA"/>
        </w:rPr>
      </w:pPr>
      <w:hyperlink w:anchor="_Toc531360069" w:history="1">
        <w:r w:rsidR="00F54F2C" w:rsidRPr="00023103">
          <w:rPr>
            <w:rStyle w:val="Hyperlink"/>
            <w:noProof/>
          </w:rPr>
          <w:t>Powiadomienie i kontrole dotyczące korzystania z usług dalszych przetwarzających</w:t>
        </w:r>
        <w:r w:rsidR="00F54F2C">
          <w:rPr>
            <w:noProof/>
            <w:webHidden/>
          </w:rPr>
          <w:tab/>
        </w:r>
        <w:r w:rsidR="00F54F2C">
          <w:rPr>
            <w:noProof/>
            <w:webHidden/>
          </w:rPr>
          <w:fldChar w:fldCharType="begin"/>
        </w:r>
        <w:r w:rsidR="00F54F2C">
          <w:rPr>
            <w:noProof/>
            <w:webHidden/>
          </w:rPr>
          <w:instrText xml:space="preserve"> PAGEREF _Toc531360069 \h </w:instrText>
        </w:r>
        <w:r w:rsidR="00F54F2C">
          <w:rPr>
            <w:noProof/>
            <w:webHidden/>
          </w:rPr>
        </w:r>
        <w:r w:rsidR="00F54F2C">
          <w:rPr>
            <w:noProof/>
            <w:webHidden/>
          </w:rPr>
          <w:fldChar w:fldCharType="separate"/>
        </w:r>
        <w:r w:rsidR="00F54F2C">
          <w:rPr>
            <w:noProof/>
            <w:webHidden/>
          </w:rPr>
          <w:t>13</w:t>
        </w:r>
        <w:r w:rsidR="00F54F2C">
          <w:rPr>
            <w:noProof/>
            <w:webHidden/>
          </w:rPr>
          <w:fldChar w:fldCharType="end"/>
        </w:r>
      </w:hyperlink>
    </w:p>
    <w:p w14:paraId="5C406654" w14:textId="5EBF6C4F" w:rsidR="00F54F2C" w:rsidRDefault="00FD19D4">
      <w:pPr>
        <w:pStyle w:val="TOC5"/>
        <w:tabs>
          <w:tab w:val="right" w:leader="dot" w:pos="5030"/>
        </w:tabs>
        <w:rPr>
          <w:rFonts w:eastAsiaTheme="minorEastAsia"/>
          <w:noProof/>
          <w:sz w:val="22"/>
          <w:lang w:val="en-US" w:eastAsia="en-US" w:bidi="ar-SA"/>
        </w:rPr>
      </w:pPr>
      <w:hyperlink w:anchor="_Toc531360070" w:history="1">
        <w:r w:rsidR="00F54F2C" w:rsidRPr="00023103">
          <w:rPr>
            <w:rStyle w:val="Hyperlink"/>
            <w:noProof/>
          </w:rPr>
          <w:t>Instytucje edukacyjne</w:t>
        </w:r>
        <w:r w:rsidR="00F54F2C">
          <w:rPr>
            <w:noProof/>
            <w:webHidden/>
          </w:rPr>
          <w:tab/>
        </w:r>
        <w:r w:rsidR="00F54F2C">
          <w:rPr>
            <w:noProof/>
            <w:webHidden/>
          </w:rPr>
          <w:fldChar w:fldCharType="begin"/>
        </w:r>
        <w:r w:rsidR="00F54F2C">
          <w:rPr>
            <w:noProof/>
            <w:webHidden/>
          </w:rPr>
          <w:instrText xml:space="preserve"> PAGEREF _Toc531360070 \h </w:instrText>
        </w:r>
        <w:r w:rsidR="00F54F2C">
          <w:rPr>
            <w:noProof/>
            <w:webHidden/>
          </w:rPr>
        </w:r>
        <w:r w:rsidR="00F54F2C">
          <w:rPr>
            <w:noProof/>
            <w:webHidden/>
          </w:rPr>
          <w:fldChar w:fldCharType="separate"/>
        </w:r>
        <w:r w:rsidR="00F54F2C">
          <w:rPr>
            <w:noProof/>
            <w:webHidden/>
          </w:rPr>
          <w:t>14</w:t>
        </w:r>
        <w:r w:rsidR="00F54F2C">
          <w:rPr>
            <w:noProof/>
            <w:webHidden/>
          </w:rPr>
          <w:fldChar w:fldCharType="end"/>
        </w:r>
      </w:hyperlink>
    </w:p>
    <w:p w14:paraId="2DA29EF3" w14:textId="6BBC4B0C" w:rsidR="00F54F2C" w:rsidRDefault="00FD19D4">
      <w:pPr>
        <w:pStyle w:val="TOC5"/>
        <w:tabs>
          <w:tab w:val="right" w:leader="dot" w:pos="5030"/>
        </w:tabs>
        <w:rPr>
          <w:rFonts w:eastAsiaTheme="minorEastAsia"/>
          <w:noProof/>
          <w:sz w:val="22"/>
          <w:lang w:val="en-US" w:eastAsia="en-US" w:bidi="ar-SA"/>
        </w:rPr>
      </w:pPr>
      <w:hyperlink w:anchor="_Toc531360071" w:history="1">
        <w:r w:rsidR="00F54F2C" w:rsidRPr="00023103">
          <w:rPr>
            <w:rStyle w:val="Hyperlink"/>
            <w:noProof/>
          </w:rPr>
          <w:t>Partner Biznesowy w rozumieniu Ustawy HIPAA</w:t>
        </w:r>
        <w:r w:rsidR="00F54F2C">
          <w:rPr>
            <w:noProof/>
            <w:webHidden/>
          </w:rPr>
          <w:tab/>
        </w:r>
        <w:r w:rsidR="00F54F2C">
          <w:rPr>
            <w:noProof/>
            <w:webHidden/>
          </w:rPr>
          <w:fldChar w:fldCharType="begin"/>
        </w:r>
        <w:r w:rsidR="00F54F2C">
          <w:rPr>
            <w:noProof/>
            <w:webHidden/>
          </w:rPr>
          <w:instrText xml:space="preserve"> PAGEREF _Toc531360071 \h </w:instrText>
        </w:r>
        <w:r w:rsidR="00F54F2C">
          <w:rPr>
            <w:noProof/>
            <w:webHidden/>
          </w:rPr>
        </w:r>
        <w:r w:rsidR="00F54F2C">
          <w:rPr>
            <w:noProof/>
            <w:webHidden/>
          </w:rPr>
          <w:fldChar w:fldCharType="separate"/>
        </w:r>
        <w:r w:rsidR="00F54F2C">
          <w:rPr>
            <w:noProof/>
            <w:webHidden/>
          </w:rPr>
          <w:t>14</w:t>
        </w:r>
        <w:r w:rsidR="00F54F2C">
          <w:rPr>
            <w:noProof/>
            <w:webHidden/>
          </w:rPr>
          <w:fldChar w:fldCharType="end"/>
        </w:r>
      </w:hyperlink>
    </w:p>
    <w:p w14:paraId="52B8A279" w14:textId="16ACD32A" w:rsidR="00F54F2C" w:rsidRDefault="00FD19D4">
      <w:pPr>
        <w:pStyle w:val="TOC5"/>
        <w:tabs>
          <w:tab w:val="right" w:leader="dot" w:pos="5030"/>
        </w:tabs>
        <w:rPr>
          <w:rFonts w:eastAsiaTheme="minorEastAsia"/>
          <w:noProof/>
          <w:sz w:val="22"/>
          <w:lang w:val="en-US" w:eastAsia="en-US" w:bidi="ar-SA"/>
        </w:rPr>
      </w:pPr>
      <w:hyperlink w:anchor="_Toc531360072" w:history="1">
        <w:r w:rsidR="00F54F2C" w:rsidRPr="00023103">
          <w:rPr>
            <w:rStyle w:val="Hyperlink"/>
            <w:noProof/>
          </w:rPr>
          <w:t>Kontakt z Microsoft</w:t>
        </w:r>
        <w:r w:rsidR="00F54F2C">
          <w:rPr>
            <w:noProof/>
            <w:webHidden/>
          </w:rPr>
          <w:tab/>
        </w:r>
        <w:r w:rsidR="00F54F2C">
          <w:rPr>
            <w:noProof/>
            <w:webHidden/>
          </w:rPr>
          <w:fldChar w:fldCharType="begin"/>
        </w:r>
        <w:r w:rsidR="00F54F2C">
          <w:rPr>
            <w:noProof/>
            <w:webHidden/>
          </w:rPr>
          <w:instrText xml:space="preserve"> PAGEREF _Toc531360072 \h </w:instrText>
        </w:r>
        <w:r w:rsidR="00F54F2C">
          <w:rPr>
            <w:noProof/>
            <w:webHidden/>
          </w:rPr>
        </w:r>
        <w:r w:rsidR="00F54F2C">
          <w:rPr>
            <w:noProof/>
            <w:webHidden/>
          </w:rPr>
          <w:fldChar w:fldCharType="separate"/>
        </w:r>
        <w:r w:rsidR="00F54F2C">
          <w:rPr>
            <w:noProof/>
            <w:webHidden/>
          </w:rPr>
          <w:t>14</w:t>
        </w:r>
        <w:r w:rsidR="00F54F2C">
          <w:rPr>
            <w:noProof/>
            <w:webHidden/>
          </w:rPr>
          <w:fldChar w:fldCharType="end"/>
        </w:r>
      </w:hyperlink>
    </w:p>
    <w:p w14:paraId="103DDFC4" w14:textId="5024B879" w:rsidR="00F54F2C" w:rsidRDefault="00FD19D4">
      <w:pPr>
        <w:pStyle w:val="TOC1"/>
        <w:rPr>
          <w:rFonts w:eastAsiaTheme="minorEastAsia"/>
          <w:b w:val="0"/>
          <w:caps w:val="0"/>
          <w:noProof/>
          <w:sz w:val="22"/>
          <w:lang w:val="en-US" w:eastAsia="en-US" w:bidi="ar-SA"/>
        </w:rPr>
      </w:pPr>
      <w:hyperlink w:anchor="_Toc531360073" w:history="1">
        <w:r w:rsidR="00F54F2C" w:rsidRPr="00023103">
          <w:rPr>
            <w:rStyle w:val="Hyperlink"/>
            <w:noProof/>
          </w:rPr>
          <w:t>Załącznik A — Podstawowe Usługi Online</w:t>
        </w:r>
        <w:r w:rsidR="00F54F2C">
          <w:rPr>
            <w:noProof/>
            <w:webHidden/>
          </w:rPr>
          <w:tab/>
        </w:r>
        <w:r w:rsidR="00F54F2C">
          <w:rPr>
            <w:noProof/>
            <w:webHidden/>
          </w:rPr>
          <w:fldChar w:fldCharType="begin"/>
        </w:r>
        <w:r w:rsidR="00F54F2C">
          <w:rPr>
            <w:noProof/>
            <w:webHidden/>
          </w:rPr>
          <w:instrText xml:space="preserve"> PAGEREF _Toc531360073 \h </w:instrText>
        </w:r>
        <w:r w:rsidR="00F54F2C">
          <w:rPr>
            <w:noProof/>
            <w:webHidden/>
          </w:rPr>
        </w:r>
        <w:r w:rsidR="00F54F2C">
          <w:rPr>
            <w:noProof/>
            <w:webHidden/>
          </w:rPr>
          <w:fldChar w:fldCharType="separate"/>
        </w:r>
        <w:r w:rsidR="00F54F2C">
          <w:rPr>
            <w:noProof/>
            <w:webHidden/>
          </w:rPr>
          <w:t>15</w:t>
        </w:r>
        <w:r w:rsidR="00F54F2C">
          <w:rPr>
            <w:noProof/>
            <w:webHidden/>
          </w:rPr>
          <w:fldChar w:fldCharType="end"/>
        </w:r>
      </w:hyperlink>
    </w:p>
    <w:p w14:paraId="30BE1395" w14:textId="7CF15138" w:rsidR="00F54F2C" w:rsidRDefault="00FD19D4">
      <w:pPr>
        <w:pStyle w:val="TOC1"/>
        <w:rPr>
          <w:rFonts w:eastAsiaTheme="minorEastAsia"/>
          <w:b w:val="0"/>
          <w:caps w:val="0"/>
          <w:noProof/>
          <w:sz w:val="22"/>
          <w:lang w:val="en-US" w:eastAsia="en-US" w:bidi="ar-SA"/>
        </w:rPr>
      </w:pPr>
      <w:hyperlink w:anchor="_Toc531360074" w:history="1">
        <w:r w:rsidR="00F54F2C" w:rsidRPr="00023103">
          <w:rPr>
            <w:rStyle w:val="Hyperlink"/>
            <w:noProof/>
          </w:rPr>
          <w:t>Załącznik B — Zabezpieczenia</w:t>
        </w:r>
        <w:r w:rsidR="00F54F2C">
          <w:rPr>
            <w:noProof/>
            <w:webHidden/>
          </w:rPr>
          <w:tab/>
        </w:r>
        <w:r w:rsidR="00F54F2C">
          <w:rPr>
            <w:noProof/>
            <w:webHidden/>
          </w:rPr>
          <w:fldChar w:fldCharType="begin"/>
        </w:r>
        <w:r w:rsidR="00F54F2C">
          <w:rPr>
            <w:noProof/>
            <w:webHidden/>
          </w:rPr>
          <w:instrText xml:space="preserve"> PAGEREF _Toc531360074 \h </w:instrText>
        </w:r>
        <w:r w:rsidR="00F54F2C">
          <w:rPr>
            <w:noProof/>
            <w:webHidden/>
          </w:rPr>
        </w:r>
        <w:r w:rsidR="00F54F2C">
          <w:rPr>
            <w:noProof/>
            <w:webHidden/>
          </w:rPr>
          <w:fldChar w:fldCharType="separate"/>
        </w:r>
        <w:r w:rsidR="00F54F2C">
          <w:rPr>
            <w:noProof/>
            <w:webHidden/>
          </w:rPr>
          <w:t>15</w:t>
        </w:r>
        <w:r w:rsidR="00F54F2C">
          <w:rPr>
            <w:noProof/>
            <w:webHidden/>
          </w:rPr>
          <w:fldChar w:fldCharType="end"/>
        </w:r>
      </w:hyperlink>
    </w:p>
    <w:p w14:paraId="07020982" w14:textId="6C70D7B9" w:rsidR="00F54F2C" w:rsidRDefault="00F54F2C">
      <w:pPr>
        <w:pStyle w:val="TOC1"/>
        <w:rPr>
          <w:rFonts w:eastAsiaTheme="minorEastAsia"/>
          <w:b w:val="0"/>
          <w:caps w:val="0"/>
          <w:noProof/>
          <w:sz w:val="22"/>
          <w:lang w:val="en-US" w:eastAsia="en-US" w:bidi="ar-SA"/>
        </w:rPr>
      </w:pPr>
      <w:r>
        <w:rPr>
          <w:rStyle w:val="Hyperlink"/>
          <w:noProof/>
        </w:rPr>
        <w:br w:type="column"/>
      </w:r>
      <w:hyperlink w:anchor="_Toc531360075" w:history="1">
        <w:r w:rsidRPr="00023103">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_Toc531360075 \h </w:instrText>
        </w:r>
        <w:r>
          <w:rPr>
            <w:noProof/>
            <w:webHidden/>
          </w:rPr>
        </w:r>
        <w:r>
          <w:rPr>
            <w:noProof/>
            <w:webHidden/>
          </w:rPr>
          <w:fldChar w:fldCharType="separate"/>
        </w:r>
        <w:r>
          <w:rPr>
            <w:noProof/>
            <w:webHidden/>
          </w:rPr>
          <w:t>18</w:t>
        </w:r>
        <w:r>
          <w:rPr>
            <w:noProof/>
            <w:webHidden/>
          </w:rPr>
          <w:fldChar w:fldCharType="end"/>
        </w:r>
      </w:hyperlink>
    </w:p>
    <w:p w14:paraId="7433738D" w14:textId="1648E02D" w:rsidR="00F54F2C" w:rsidRDefault="00FD19D4">
      <w:pPr>
        <w:pStyle w:val="TOC2"/>
        <w:tabs>
          <w:tab w:val="right" w:leader="dot" w:pos="5030"/>
        </w:tabs>
        <w:rPr>
          <w:rFonts w:eastAsiaTheme="minorEastAsia"/>
          <w:b w:val="0"/>
          <w:smallCaps w:val="0"/>
          <w:noProof/>
          <w:sz w:val="22"/>
          <w:lang w:val="en-US" w:eastAsia="en-US" w:bidi="ar-SA"/>
        </w:rPr>
      </w:pPr>
      <w:hyperlink w:anchor="_Toc531360076" w:history="1">
        <w:r w:rsidR="00F54F2C" w:rsidRPr="00023103">
          <w:rPr>
            <w:rStyle w:val="Hyperlink"/>
            <w:noProof/>
          </w:rPr>
          <w:t>Usługi Microsoft Azure</w:t>
        </w:r>
        <w:r w:rsidR="00F54F2C">
          <w:rPr>
            <w:noProof/>
            <w:webHidden/>
          </w:rPr>
          <w:tab/>
        </w:r>
        <w:r w:rsidR="00F54F2C">
          <w:rPr>
            <w:noProof/>
            <w:webHidden/>
          </w:rPr>
          <w:fldChar w:fldCharType="begin"/>
        </w:r>
        <w:r w:rsidR="00F54F2C">
          <w:rPr>
            <w:noProof/>
            <w:webHidden/>
          </w:rPr>
          <w:instrText xml:space="preserve"> PAGEREF _Toc531360076 \h </w:instrText>
        </w:r>
        <w:r w:rsidR="00F54F2C">
          <w:rPr>
            <w:noProof/>
            <w:webHidden/>
          </w:rPr>
        </w:r>
        <w:r w:rsidR="00F54F2C">
          <w:rPr>
            <w:noProof/>
            <w:webHidden/>
          </w:rPr>
          <w:fldChar w:fldCharType="separate"/>
        </w:r>
        <w:r w:rsidR="00F54F2C">
          <w:rPr>
            <w:noProof/>
            <w:webHidden/>
          </w:rPr>
          <w:t>18</w:t>
        </w:r>
        <w:r w:rsidR="00F54F2C">
          <w:rPr>
            <w:noProof/>
            <w:webHidden/>
          </w:rPr>
          <w:fldChar w:fldCharType="end"/>
        </w:r>
      </w:hyperlink>
    </w:p>
    <w:p w14:paraId="74E4D251" w14:textId="6D192FB2" w:rsidR="00F54F2C" w:rsidRDefault="00FD19D4">
      <w:pPr>
        <w:pStyle w:val="TOC4"/>
        <w:rPr>
          <w:rFonts w:eastAsiaTheme="minorEastAsia"/>
          <w:smallCaps w:val="0"/>
          <w:noProof/>
          <w:sz w:val="22"/>
          <w:lang w:val="en-US" w:eastAsia="en-US" w:bidi="ar-SA"/>
        </w:rPr>
      </w:pPr>
      <w:hyperlink w:anchor="_Toc531360077" w:history="1">
        <w:r w:rsidR="00F54F2C" w:rsidRPr="00023103">
          <w:rPr>
            <w:rStyle w:val="Hyperlink"/>
            <w:noProof/>
          </w:rPr>
          <w:t>Mapy Azure</w:t>
        </w:r>
        <w:r w:rsidR="00F54F2C">
          <w:rPr>
            <w:noProof/>
            <w:webHidden/>
          </w:rPr>
          <w:tab/>
        </w:r>
        <w:r w:rsidR="00F54F2C">
          <w:rPr>
            <w:noProof/>
            <w:webHidden/>
          </w:rPr>
          <w:fldChar w:fldCharType="begin"/>
        </w:r>
        <w:r w:rsidR="00F54F2C">
          <w:rPr>
            <w:noProof/>
            <w:webHidden/>
          </w:rPr>
          <w:instrText xml:space="preserve"> PAGEREF _Toc531360077 \h </w:instrText>
        </w:r>
        <w:r w:rsidR="00F54F2C">
          <w:rPr>
            <w:noProof/>
            <w:webHidden/>
          </w:rPr>
        </w:r>
        <w:r w:rsidR="00F54F2C">
          <w:rPr>
            <w:noProof/>
            <w:webHidden/>
          </w:rPr>
          <w:fldChar w:fldCharType="separate"/>
        </w:r>
        <w:r w:rsidR="00F54F2C">
          <w:rPr>
            <w:noProof/>
            <w:webHidden/>
          </w:rPr>
          <w:t>19</w:t>
        </w:r>
        <w:r w:rsidR="00F54F2C">
          <w:rPr>
            <w:noProof/>
            <w:webHidden/>
          </w:rPr>
          <w:fldChar w:fldCharType="end"/>
        </w:r>
      </w:hyperlink>
    </w:p>
    <w:p w14:paraId="0965756D" w14:textId="3605138C" w:rsidR="00F54F2C" w:rsidRDefault="00FD19D4">
      <w:pPr>
        <w:pStyle w:val="TOC4"/>
        <w:rPr>
          <w:rFonts w:eastAsiaTheme="minorEastAsia"/>
          <w:smallCaps w:val="0"/>
          <w:noProof/>
          <w:sz w:val="22"/>
          <w:lang w:val="en-US" w:eastAsia="en-US" w:bidi="ar-SA"/>
        </w:rPr>
      </w:pPr>
      <w:hyperlink w:anchor="_Toc531360078" w:history="1">
        <w:r w:rsidR="00F54F2C" w:rsidRPr="00023103">
          <w:rPr>
            <w:rStyle w:val="Hyperlink"/>
            <w:noProof/>
          </w:rPr>
          <w:t>Microsoft Azure Stack</w:t>
        </w:r>
        <w:r w:rsidR="00F54F2C">
          <w:rPr>
            <w:noProof/>
            <w:webHidden/>
          </w:rPr>
          <w:tab/>
        </w:r>
        <w:r w:rsidR="00F54F2C">
          <w:rPr>
            <w:noProof/>
            <w:webHidden/>
          </w:rPr>
          <w:fldChar w:fldCharType="begin"/>
        </w:r>
        <w:r w:rsidR="00F54F2C">
          <w:rPr>
            <w:noProof/>
            <w:webHidden/>
          </w:rPr>
          <w:instrText xml:space="preserve"> PAGEREF _Toc531360078 \h </w:instrText>
        </w:r>
        <w:r w:rsidR="00F54F2C">
          <w:rPr>
            <w:noProof/>
            <w:webHidden/>
          </w:rPr>
        </w:r>
        <w:r w:rsidR="00F54F2C">
          <w:rPr>
            <w:noProof/>
            <w:webHidden/>
          </w:rPr>
          <w:fldChar w:fldCharType="separate"/>
        </w:r>
        <w:r w:rsidR="00F54F2C">
          <w:rPr>
            <w:noProof/>
            <w:webHidden/>
          </w:rPr>
          <w:t>20</w:t>
        </w:r>
        <w:r w:rsidR="00F54F2C">
          <w:rPr>
            <w:noProof/>
            <w:webHidden/>
          </w:rPr>
          <w:fldChar w:fldCharType="end"/>
        </w:r>
      </w:hyperlink>
    </w:p>
    <w:p w14:paraId="14567DCA" w14:textId="25563A5A" w:rsidR="00F54F2C" w:rsidRDefault="00FD19D4">
      <w:pPr>
        <w:pStyle w:val="TOC4"/>
        <w:rPr>
          <w:rFonts w:eastAsiaTheme="minorEastAsia"/>
          <w:smallCaps w:val="0"/>
          <w:noProof/>
          <w:sz w:val="22"/>
          <w:lang w:val="en-US" w:eastAsia="en-US" w:bidi="ar-SA"/>
        </w:rPr>
      </w:pPr>
      <w:hyperlink w:anchor="_Toc531360079" w:history="1">
        <w:r w:rsidR="00F54F2C" w:rsidRPr="00023103">
          <w:rPr>
            <w:rStyle w:val="Hyperlink"/>
            <w:noProof/>
          </w:rPr>
          <w:t>Usługi Wyszukiwania Bing</w:t>
        </w:r>
        <w:r w:rsidR="00F54F2C">
          <w:rPr>
            <w:noProof/>
            <w:webHidden/>
          </w:rPr>
          <w:tab/>
        </w:r>
        <w:r w:rsidR="00F54F2C">
          <w:rPr>
            <w:noProof/>
            <w:webHidden/>
          </w:rPr>
          <w:fldChar w:fldCharType="begin"/>
        </w:r>
        <w:r w:rsidR="00F54F2C">
          <w:rPr>
            <w:noProof/>
            <w:webHidden/>
          </w:rPr>
          <w:instrText xml:space="preserve"> PAGEREF _Toc531360079 \h </w:instrText>
        </w:r>
        <w:r w:rsidR="00F54F2C">
          <w:rPr>
            <w:noProof/>
            <w:webHidden/>
          </w:rPr>
        </w:r>
        <w:r w:rsidR="00F54F2C">
          <w:rPr>
            <w:noProof/>
            <w:webHidden/>
          </w:rPr>
          <w:fldChar w:fldCharType="separate"/>
        </w:r>
        <w:r w:rsidR="00F54F2C">
          <w:rPr>
            <w:noProof/>
            <w:webHidden/>
          </w:rPr>
          <w:t>20</w:t>
        </w:r>
        <w:r w:rsidR="00F54F2C">
          <w:rPr>
            <w:noProof/>
            <w:webHidden/>
          </w:rPr>
          <w:fldChar w:fldCharType="end"/>
        </w:r>
      </w:hyperlink>
    </w:p>
    <w:p w14:paraId="552461C8" w14:textId="09D5D934" w:rsidR="00F54F2C" w:rsidRDefault="00FD19D4">
      <w:pPr>
        <w:pStyle w:val="TOC4"/>
        <w:rPr>
          <w:rFonts w:eastAsiaTheme="minorEastAsia"/>
          <w:smallCaps w:val="0"/>
          <w:noProof/>
          <w:sz w:val="22"/>
          <w:lang w:val="en-US" w:eastAsia="en-US" w:bidi="ar-SA"/>
        </w:rPr>
      </w:pPr>
      <w:hyperlink w:anchor="_Toc531360080" w:history="1">
        <w:r w:rsidR="00F54F2C" w:rsidRPr="00023103">
          <w:rPr>
            <w:rStyle w:val="Hyperlink"/>
            <w:noProof/>
          </w:rPr>
          <w:t>Microsoft Cognitive Services</w:t>
        </w:r>
        <w:r w:rsidR="00F54F2C">
          <w:rPr>
            <w:noProof/>
            <w:webHidden/>
          </w:rPr>
          <w:tab/>
        </w:r>
        <w:r w:rsidR="00F54F2C">
          <w:rPr>
            <w:noProof/>
            <w:webHidden/>
          </w:rPr>
          <w:fldChar w:fldCharType="begin"/>
        </w:r>
        <w:r w:rsidR="00F54F2C">
          <w:rPr>
            <w:noProof/>
            <w:webHidden/>
          </w:rPr>
          <w:instrText xml:space="preserve"> PAGEREF _Toc531360080 \h </w:instrText>
        </w:r>
        <w:r w:rsidR="00F54F2C">
          <w:rPr>
            <w:noProof/>
            <w:webHidden/>
          </w:rPr>
        </w:r>
        <w:r w:rsidR="00F54F2C">
          <w:rPr>
            <w:noProof/>
            <w:webHidden/>
          </w:rPr>
          <w:fldChar w:fldCharType="separate"/>
        </w:r>
        <w:r w:rsidR="00F54F2C">
          <w:rPr>
            <w:noProof/>
            <w:webHidden/>
          </w:rPr>
          <w:t>21</w:t>
        </w:r>
        <w:r w:rsidR="00F54F2C">
          <w:rPr>
            <w:noProof/>
            <w:webHidden/>
          </w:rPr>
          <w:fldChar w:fldCharType="end"/>
        </w:r>
      </w:hyperlink>
    </w:p>
    <w:p w14:paraId="6FC826B8" w14:textId="246E2C70" w:rsidR="00F54F2C" w:rsidRDefault="00FD19D4">
      <w:pPr>
        <w:pStyle w:val="TOC4"/>
        <w:rPr>
          <w:rFonts w:eastAsiaTheme="minorEastAsia"/>
          <w:smallCaps w:val="0"/>
          <w:noProof/>
          <w:sz w:val="22"/>
          <w:lang w:val="en-US" w:eastAsia="en-US" w:bidi="ar-SA"/>
        </w:rPr>
      </w:pPr>
      <w:hyperlink w:anchor="_Toc531360081" w:history="1">
        <w:r w:rsidR="00F54F2C" w:rsidRPr="00023103">
          <w:rPr>
            <w:rStyle w:val="Hyperlink"/>
            <w:noProof/>
          </w:rPr>
          <w:t>Microsoft Genomics</w:t>
        </w:r>
        <w:r w:rsidR="00F54F2C">
          <w:rPr>
            <w:noProof/>
            <w:webHidden/>
          </w:rPr>
          <w:tab/>
        </w:r>
        <w:r w:rsidR="00F54F2C">
          <w:rPr>
            <w:noProof/>
            <w:webHidden/>
          </w:rPr>
          <w:fldChar w:fldCharType="begin"/>
        </w:r>
        <w:r w:rsidR="00F54F2C">
          <w:rPr>
            <w:noProof/>
            <w:webHidden/>
          </w:rPr>
          <w:instrText xml:space="preserve"> PAGEREF _Toc531360081 \h </w:instrText>
        </w:r>
        <w:r w:rsidR="00F54F2C">
          <w:rPr>
            <w:noProof/>
            <w:webHidden/>
          </w:rPr>
        </w:r>
        <w:r w:rsidR="00F54F2C">
          <w:rPr>
            <w:noProof/>
            <w:webHidden/>
          </w:rPr>
          <w:fldChar w:fldCharType="separate"/>
        </w:r>
        <w:r w:rsidR="00F54F2C">
          <w:rPr>
            <w:noProof/>
            <w:webHidden/>
          </w:rPr>
          <w:t>21</w:t>
        </w:r>
        <w:r w:rsidR="00F54F2C">
          <w:rPr>
            <w:noProof/>
            <w:webHidden/>
          </w:rPr>
          <w:fldChar w:fldCharType="end"/>
        </w:r>
      </w:hyperlink>
    </w:p>
    <w:p w14:paraId="6C8264B7" w14:textId="50C00EAB" w:rsidR="00F54F2C" w:rsidRDefault="00FD19D4">
      <w:pPr>
        <w:pStyle w:val="TOC4"/>
        <w:rPr>
          <w:rFonts w:eastAsiaTheme="minorEastAsia"/>
          <w:smallCaps w:val="0"/>
          <w:noProof/>
          <w:sz w:val="22"/>
          <w:lang w:val="en-US" w:eastAsia="en-US" w:bidi="ar-SA"/>
        </w:rPr>
      </w:pPr>
      <w:hyperlink w:anchor="_Toc531360082" w:history="1">
        <w:r w:rsidR="00F54F2C" w:rsidRPr="00023103">
          <w:rPr>
            <w:rStyle w:val="Hyperlink"/>
            <w:noProof/>
          </w:rPr>
          <w:t>Visual Studio App Center</w:t>
        </w:r>
        <w:r w:rsidR="00F54F2C">
          <w:rPr>
            <w:noProof/>
            <w:webHidden/>
          </w:rPr>
          <w:tab/>
        </w:r>
        <w:r w:rsidR="00F54F2C">
          <w:rPr>
            <w:noProof/>
            <w:webHidden/>
          </w:rPr>
          <w:fldChar w:fldCharType="begin"/>
        </w:r>
        <w:r w:rsidR="00F54F2C">
          <w:rPr>
            <w:noProof/>
            <w:webHidden/>
          </w:rPr>
          <w:instrText xml:space="preserve"> PAGEREF _Toc531360082 \h </w:instrText>
        </w:r>
        <w:r w:rsidR="00F54F2C">
          <w:rPr>
            <w:noProof/>
            <w:webHidden/>
          </w:rPr>
        </w:r>
        <w:r w:rsidR="00F54F2C">
          <w:rPr>
            <w:noProof/>
            <w:webHidden/>
          </w:rPr>
          <w:fldChar w:fldCharType="separate"/>
        </w:r>
        <w:r w:rsidR="00F54F2C">
          <w:rPr>
            <w:noProof/>
            <w:webHidden/>
          </w:rPr>
          <w:t>22</w:t>
        </w:r>
        <w:r w:rsidR="00F54F2C">
          <w:rPr>
            <w:noProof/>
            <w:webHidden/>
          </w:rPr>
          <w:fldChar w:fldCharType="end"/>
        </w:r>
      </w:hyperlink>
    </w:p>
    <w:p w14:paraId="615EB4B1" w14:textId="3E9987B3" w:rsidR="00F54F2C" w:rsidRDefault="00FD19D4">
      <w:pPr>
        <w:pStyle w:val="TOC2"/>
        <w:tabs>
          <w:tab w:val="right" w:leader="dot" w:pos="5030"/>
        </w:tabs>
        <w:rPr>
          <w:rFonts w:eastAsiaTheme="minorEastAsia"/>
          <w:b w:val="0"/>
          <w:smallCaps w:val="0"/>
          <w:noProof/>
          <w:sz w:val="22"/>
          <w:lang w:val="en-US" w:eastAsia="en-US" w:bidi="ar-SA"/>
        </w:rPr>
      </w:pPr>
      <w:hyperlink w:anchor="_Toc531360083" w:history="1">
        <w:r w:rsidR="00F54F2C" w:rsidRPr="00023103">
          <w:rPr>
            <w:rStyle w:val="Hyperlink"/>
            <w:noProof/>
          </w:rPr>
          <w:t>Plany usług w ramach platformy Microsoft Azure</w:t>
        </w:r>
        <w:r w:rsidR="00F54F2C">
          <w:rPr>
            <w:noProof/>
            <w:webHidden/>
          </w:rPr>
          <w:tab/>
        </w:r>
        <w:r w:rsidR="00F54F2C">
          <w:rPr>
            <w:noProof/>
            <w:webHidden/>
          </w:rPr>
          <w:fldChar w:fldCharType="begin"/>
        </w:r>
        <w:r w:rsidR="00F54F2C">
          <w:rPr>
            <w:noProof/>
            <w:webHidden/>
          </w:rPr>
          <w:instrText xml:space="preserve"> PAGEREF _Toc531360083 \h </w:instrText>
        </w:r>
        <w:r w:rsidR="00F54F2C">
          <w:rPr>
            <w:noProof/>
            <w:webHidden/>
          </w:rPr>
        </w:r>
        <w:r w:rsidR="00F54F2C">
          <w:rPr>
            <w:noProof/>
            <w:webHidden/>
          </w:rPr>
          <w:fldChar w:fldCharType="separate"/>
        </w:r>
        <w:r w:rsidR="00F54F2C">
          <w:rPr>
            <w:noProof/>
            <w:webHidden/>
          </w:rPr>
          <w:t>22</w:t>
        </w:r>
        <w:r w:rsidR="00F54F2C">
          <w:rPr>
            <w:noProof/>
            <w:webHidden/>
          </w:rPr>
          <w:fldChar w:fldCharType="end"/>
        </w:r>
      </w:hyperlink>
    </w:p>
    <w:p w14:paraId="0946E004" w14:textId="2D1BF0CD" w:rsidR="00F54F2C" w:rsidRDefault="00FD19D4">
      <w:pPr>
        <w:pStyle w:val="TOC4"/>
        <w:rPr>
          <w:rFonts w:eastAsiaTheme="minorEastAsia"/>
          <w:smallCaps w:val="0"/>
          <w:noProof/>
          <w:sz w:val="22"/>
          <w:lang w:val="en-US" w:eastAsia="en-US" w:bidi="ar-SA"/>
        </w:rPr>
      </w:pPr>
      <w:hyperlink w:anchor="_Toc531360084" w:history="1">
        <w:r w:rsidR="00F54F2C" w:rsidRPr="00023103">
          <w:rPr>
            <w:rStyle w:val="Hyperlink"/>
            <w:noProof/>
          </w:rPr>
          <w:t>Azure Active Directory Basic</w:t>
        </w:r>
        <w:r w:rsidR="00F54F2C">
          <w:rPr>
            <w:noProof/>
            <w:webHidden/>
          </w:rPr>
          <w:tab/>
        </w:r>
        <w:r w:rsidR="00F54F2C">
          <w:rPr>
            <w:noProof/>
            <w:webHidden/>
          </w:rPr>
          <w:fldChar w:fldCharType="begin"/>
        </w:r>
        <w:r w:rsidR="00F54F2C">
          <w:rPr>
            <w:noProof/>
            <w:webHidden/>
          </w:rPr>
          <w:instrText xml:space="preserve"> PAGEREF _Toc531360084 \h </w:instrText>
        </w:r>
        <w:r w:rsidR="00F54F2C">
          <w:rPr>
            <w:noProof/>
            <w:webHidden/>
          </w:rPr>
        </w:r>
        <w:r w:rsidR="00F54F2C">
          <w:rPr>
            <w:noProof/>
            <w:webHidden/>
          </w:rPr>
          <w:fldChar w:fldCharType="separate"/>
        </w:r>
        <w:r w:rsidR="00F54F2C">
          <w:rPr>
            <w:noProof/>
            <w:webHidden/>
          </w:rPr>
          <w:t>22</w:t>
        </w:r>
        <w:r w:rsidR="00F54F2C">
          <w:rPr>
            <w:noProof/>
            <w:webHidden/>
          </w:rPr>
          <w:fldChar w:fldCharType="end"/>
        </w:r>
      </w:hyperlink>
    </w:p>
    <w:p w14:paraId="7F0CBAA3" w14:textId="7836A2A5" w:rsidR="00F54F2C" w:rsidRDefault="00FD19D4">
      <w:pPr>
        <w:pStyle w:val="TOC4"/>
        <w:rPr>
          <w:rFonts w:eastAsiaTheme="minorEastAsia"/>
          <w:smallCaps w:val="0"/>
          <w:noProof/>
          <w:sz w:val="22"/>
          <w:lang w:val="en-US" w:eastAsia="en-US" w:bidi="ar-SA"/>
        </w:rPr>
      </w:pPr>
      <w:hyperlink w:anchor="_Toc531360085" w:history="1">
        <w:r w:rsidR="00F54F2C" w:rsidRPr="00023103">
          <w:rPr>
            <w:rStyle w:val="Hyperlink"/>
            <w:noProof/>
          </w:rPr>
          <w:t>Azure Active Directory Premium</w:t>
        </w:r>
        <w:r w:rsidR="00F54F2C">
          <w:rPr>
            <w:noProof/>
            <w:webHidden/>
          </w:rPr>
          <w:tab/>
        </w:r>
        <w:r w:rsidR="00F54F2C">
          <w:rPr>
            <w:noProof/>
            <w:webHidden/>
          </w:rPr>
          <w:fldChar w:fldCharType="begin"/>
        </w:r>
        <w:r w:rsidR="00F54F2C">
          <w:rPr>
            <w:noProof/>
            <w:webHidden/>
          </w:rPr>
          <w:instrText xml:space="preserve"> PAGEREF _Toc531360085 \h </w:instrText>
        </w:r>
        <w:r w:rsidR="00F54F2C">
          <w:rPr>
            <w:noProof/>
            <w:webHidden/>
          </w:rPr>
        </w:r>
        <w:r w:rsidR="00F54F2C">
          <w:rPr>
            <w:noProof/>
            <w:webHidden/>
          </w:rPr>
          <w:fldChar w:fldCharType="separate"/>
        </w:r>
        <w:r w:rsidR="00F54F2C">
          <w:rPr>
            <w:noProof/>
            <w:webHidden/>
          </w:rPr>
          <w:t>22</w:t>
        </w:r>
        <w:r w:rsidR="00F54F2C">
          <w:rPr>
            <w:noProof/>
            <w:webHidden/>
          </w:rPr>
          <w:fldChar w:fldCharType="end"/>
        </w:r>
      </w:hyperlink>
    </w:p>
    <w:p w14:paraId="26610078" w14:textId="54E9FCF9" w:rsidR="00F54F2C" w:rsidRDefault="00FD19D4">
      <w:pPr>
        <w:pStyle w:val="TOC4"/>
        <w:rPr>
          <w:rFonts w:eastAsiaTheme="minorEastAsia"/>
          <w:smallCaps w:val="0"/>
          <w:noProof/>
          <w:sz w:val="22"/>
          <w:lang w:val="en-US" w:eastAsia="en-US" w:bidi="ar-SA"/>
        </w:rPr>
      </w:pPr>
      <w:hyperlink w:anchor="_Toc531360086" w:history="1">
        <w:r w:rsidR="00F54F2C" w:rsidRPr="00023103">
          <w:rPr>
            <w:rStyle w:val="Hyperlink"/>
            <w:noProof/>
          </w:rPr>
          <w:t>Azure Information Protection Premium</w:t>
        </w:r>
        <w:r w:rsidR="00F54F2C">
          <w:rPr>
            <w:noProof/>
            <w:webHidden/>
          </w:rPr>
          <w:tab/>
        </w:r>
        <w:r w:rsidR="00F54F2C">
          <w:rPr>
            <w:noProof/>
            <w:webHidden/>
          </w:rPr>
          <w:fldChar w:fldCharType="begin"/>
        </w:r>
        <w:r w:rsidR="00F54F2C">
          <w:rPr>
            <w:noProof/>
            <w:webHidden/>
          </w:rPr>
          <w:instrText xml:space="preserve"> PAGEREF _Toc531360086 \h </w:instrText>
        </w:r>
        <w:r w:rsidR="00F54F2C">
          <w:rPr>
            <w:noProof/>
            <w:webHidden/>
          </w:rPr>
        </w:r>
        <w:r w:rsidR="00F54F2C">
          <w:rPr>
            <w:noProof/>
            <w:webHidden/>
          </w:rPr>
          <w:fldChar w:fldCharType="separate"/>
        </w:r>
        <w:r w:rsidR="00F54F2C">
          <w:rPr>
            <w:noProof/>
            <w:webHidden/>
          </w:rPr>
          <w:t>22</w:t>
        </w:r>
        <w:r w:rsidR="00F54F2C">
          <w:rPr>
            <w:noProof/>
            <w:webHidden/>
          </w:rPr>
          <w:fldChar w:fldCharType="end"/>
        </w:r>
      </w:hyperlink>
    </w:p>
    <w:p w14:paraId="725BBBCE" w14:textId="389930A3" w:rsidR="00F54F2C" w:rsidRDefault="00FD19D4">
      <w:pPr>
        <w:pStyle w:val="TOC3"/>
        <w:rPr>
          <w:rFonts w:eastAsiaTheme="minorEastAsia"/>
          <w:b w:val="0"/>
          <w:smallCaps w:val="0"/>
          <w:sz w:val="22"/>
          <w:lang w:val="en-US" w:eastAsia="en-US" w:bidi="ar-SA"/>
        </w:rPr>
      </w:pPr>
      <w:hyperlink w:anchor="_Toc531360087" w:history="1">
        <w:r w:rsidR="00F54F2C" w:rsidRPr="00023103">
          <w:rPr>
            <w:rStyle w:val="Hyperlink"/>
          </w:rPr>
          <w:t>Usługi Microsoft Dynamics 365</w:t>
        </w:r>
        <w:r w:rsidR="00F54F2C">
          <w:rPr>
            <w:webHidden/>
          </w:rPr>
          <w:tab/>
        </w:r>
        <w:r w:rsidR="00F54F2C">
          <w:rPr>
            <w:webHidden/>
          </w:rPr>
          <w:fldChar w:fldCharType="begin"/>
        </w:r>
        <w:r w:rsidR="00F54F2C">
          <w:rPr>
            <w:webHidden/>
          </w:rPr>
          <w:instrText xml:space="preserve"> PAGEREF _Toc531360087 \h </w:instrText>
        </w:r>
        <w:r w:rsidR="00F54F2C">
          <w:rPr>
            <w:webHidden/>
          </w:rPr>
        </w:r>
        <w:r w:rsidR="00F54F2C">
          <w:rPr>
            <w:webHidden/>
          </w:rPr>
          <w:fldChar w:fldCharType="separate"/>
        </w:r>
        <w:r w:rsidR="00F54F2C">
          <w:rPr>
            <w:webHidden/>
          </w:rPr>
          <w:t>23</w:t>
        </w:r>
        <w:r w:rsidR="00F54F2C">
          <w:rPr>
            <w:webHidden/>
          </w:rPr>
          <w:fldChar w:fldCharType="end"/>
        </w:r>
      </w:hyperlink>
    </w:p>
    <w:p w14:paraId="4440C13A" w14:textId="5797125C" w:rsidR="00F54F2C" w:rsidRDefault="00FD19D4">
      <w:pPr>
        <w:pStyle w:val="TOC2"/>
        <w:tabs>
          <w:tab w:val="right" w:leader="dot" w:pos="5030"/>
        </w:tabs>
        <w:rPr>
          <w:rFonts w:eastAsiaTheme="minorEastAsia"/>
          <w:b w:val="0"/>
          <w:smallCaps w:val="0"/>
          <w:noProof/>
          <w:sz w:val="22"/>
          <w:lang w:val="en-US" w:eastAsia="en-US" w:bidi="ar-SA"/>
        </w:rPr>
      </w:pPr>
      <w:hyperlink w:anchor="_Toc531360088" w:history="1">
        <w:r w:rsidR="00F54F2C" w:rsidRPr="00023103">
          <w:rPr>
            <w:rStyle w:val="Hyperlink"/>
            <w:noProof/>
          </w:rPr>
          <w:t>Usługi Office 365</w:t>
        </w:r>
        <w:r w:rsidR="00F54F2C">
          <w:rPr>
            <w:noProof/>
            <w:webHidden/>
          </w:rPr>
          <w:tab/>
        </w:r>
        <w:r w:rsidR="00F54F2C">
          <w:rPr>
            <w:noProof/>
            <w:webHidden/>
          </w:rPr>
          <w:fldChar w:fldCharType="begin"/>
        </w:r>
        <w:r w:rsidR="00F54F2C">
          <w:rPr>
            <w:noProof/>
            <w:webHidden/>
          </w:rPr>
          <w:instrText xml:space="preserve"> PAGEREF _Toc531360088 \h </w:instrText>
        </w:r>
        <w:r w:rsidR="00F54F2C">
          <w:rPr>
            <w:noProof/>
            <w:webHidden/>
          </w:rPr>
        </w:r>
        <w:r w:rsidR="00F54F2C">
          <w:rPr>
            <w:noProof/>
            <w:webHidden/>
          </w:rPr>
          <w:fldChar w:fldCharType="separate"/>
        </w:r>
        <w:r w:rsidR="00F54F2C">
          <w:rPr>
            <w:noProof/>
            <w:webHidden/>
          </w:rPr>
          <w:t>25</w:t>
        </w:r>
        <w:r w:rsidR="00F54F2C">
          <w:rPr>
            <w:noProof/>
            <w:webHidden/>
          </w:rPr>
          <w:fldChar w:fldCharType="end"/>
        </w:r>
      </w:hyperlink>
    </w:p>
    <w:p w14:paraId="03419D6C" w14:textId="14E7435E" w:rsidR="00F54F2C" w:rsidRDefault="00FD19D4">
      <w:pPr>
        <w:pStyle w:val="TOC4"/>
        <w:rPr>
          <w:rFonts w:eastAsiaTheme="minorEastAsia"/>
          <w:smallCaps w:val="0"/>
          <w:noProof/>
          <w:sz w:val="22"/>
          <w:lang w:val="en-US" w:eastAsia="en-US" w:bidi="ar-SA"/>
        </w:rPr>
      </w:pPr>
      <w:hyperlink w:anchor="_Toc531360089" w:history="1">
        <w:r w:rsidR="00F54F2C" w:rsidRPr="00023103">
          <w:rPr>
            <w:rStyle w:val="Hyperlink"/>
            <w:noProof/>
          </w:rPr>
          <w:t>Usługi audio</w:t>
        </w:r>
        <w:r w:rsidR="00F54F2C">
          <w:rPr>
            <w:noProof/>
            <w:webHidden/>
          </w:rPr>
          <w:tab/>
        </w:r>
        <w:r w:rsidR="00F54F2C">
          <w:rPr>
            <w:noProof/>
            <w:webHidden/>
          </w:rPr>
          <w:fldChar w:fldCharType="begin"/>
        </w:r>
        <w:r w:rsidR="00F54F2C">
          <w:rPr>
            <w:noProof/>
            <w:webHidden/>
          </w:rPr>
          <w:instrText xml:space="preserve"> PAGEREF _Toc531360089 \h </w:instrText>
        </w:r>
        <w:r w:rsidR="00F54F2C">
          <w:rPr>
            <w:noProof/>
            <w:webHidden/>
          </w:rPr>
        </w:r>
        <w:r w:rsidR="00F54F2C">
          <w:rPr>
            <w:noProof/>
            <w:webHidden/>
          </w:rPr>
          <w:fldChar w:fldCharType="separate"/>
        </w:r>
        <w:r w:rsidR="00F54F2C">
          <w:rPr>
            <w:noProof/>
            <w:webHidden/>
          </w:rPr>
          <w:t>26</w:t>
        </w:r>
        <w:r w:rsidR="00F54F2C">
          <w:rPr>
            <w:noProof/>
            <w:webHidden/>
          </w:rPr>
          <w:fldChar w:fldCharType="end"/>
        </w:r>
      </w:hyperlink>
    </w:p>
    <w:p w14:paraId="0740F96D" w14:textId="234CAF4B" w:rsidR="00F54F2C" w:rsidRDefault="00FD19D4">
      <w:pPr>
        <w:pStyle w:val="TOC4"/>
        <w:rPr>
          <w:rFonts w:eastAsiaTheme="minorEastAsia"/>
          <w:smallCaps w:val="0"/>
          <w:noProof/>
          <w:sz w:val="22"/>
          <w:lang w:val="en-US" w:eastAsia="en-US" w:bidi="ar-SA"/>
        </w:rPr>
      </w:pPr>
      <w:hyperlink w:anchor="_Toc531360090" w:history="1">
        <w:r w:rsidR="00F54F2C" w:rsidRPr="00023103">
          <w:rPr>
            <w:rStyle w:val="Hyperlink"/>
            <w:noProof/>
          </w:rPr>
          <w:t>Exchange Online</w:t>
        </w:r>
        <w:r w:rsidR="00F54F2C">
          <w:rPr>
            <w:noProof/>
            <w:webHidden/>
          </w:rPr>
          <w:tab/>
        </w:r>
        <w:r w:rsidR="00F54F2C">
          <w:rPr>
            <w:noProof/>
            <w:webHidden/>
          </w:rPr>
          <w:fldChar w:fldCharType="begin"/>
        </w:r>
        <w:r w:rsidR="00F54F2C">
          <w:rPr>
            <w:noProof/>
            <w:webHidden/>
          </w:rPr>
          <w:instrText xml:space="preserve"> PAGEREF _Toc531360090 \h </w:instrText>
        </w:r>
        <w:r w:rsidR="00F54F2C">
          <w:rPr>
            <w:noProof/>
            <w:webHidden/>
          </w:rPr>
        </w:r>
        <w:r w:rsidR="00F54F2C">
          <w:rPr>
            <w:noProof/>
            <w:webHidden/>
          </w:rPr>
          <w:fldChar w:fldCharType="separate"/>
        </w:r>
        <w:r w:rsidR="00F54F2C">
          <w:rPr>
            <w:noProof/>
            <w:webHidden/>
          </w:rPr>
          <w:t>27</w:t>
        </w:r>
        <w:r w:rsidR="00F54F2C">
          <w:rPr>
            <w:noProof/>
            <w:webHidden/>
          </w:rPr>
          <w:fldChar w:fldCharType="end"/>
        </w:r>
      </w:hyperlink>
    </w:p>
    <w:p w14:paraId="62AD7F1F" w14:textId="68DB18AD" w:rsidR="00F54F2C" w:rsidRDefault="00FD19D4">
      <w:pPr>
        <w:pStyle w:val="TOC4"/>
        <w:rPr>
          <w:rFonts w:eastAsiaTheme="minorEastAsia"/>
          <w:smallCaps w:val="0"/>
          <w:noProof/>
          <w:sz w:val="22"/>
          <w:lang w:val="en-US" w:eastAsia="en-US" w:bidi="ar-SA"/>
        </w:rPr>
      </w:pPr>
      <w:hyperlink w:anchor="_Toc531360091" w:history="1">
        <w:r w:rsidR="00F54F2C" w:rsidRPr="00023103">
          <w:rPr>
            <w:rStyle w:val="Hyperlink"/>
            <w:noProof/>
          </w:rPr>
          <w:t>Aplikacje Office 365</w:t>
        </w:r>
        <w:r w:rsidR="00F54F2C">
          <w:rPr>
            <w:noProof/>
            <w:webHidden/>
          </w:rPr>
          <w:tab/>
        </w:r>
        <w:r w:rsidR="00F54F2C">
          <w:rPr>
            <w:noProof/>
            <w:webHidden/>
          </w:rPr>
          <w:fldChar w:fldCharType="begin"/>
        </w:r>
        <w:r w:rsidR="00F54F2C">
          <w:rPr>
            <w:noProof/>
            <w:webHidden/>
          </w:rPr>
          <w:instrText xml:space="preserve"> PAGEREF _Toc531360091 \h </w:instrText>
        </w:r>
        <w:r w:rsidR="00F54F2C">
          <w:rPr>
            <w:noProof/>
            <w:webHidden/>
          </w:rPr>
        </w:r>
        <w:r w:rsidR="00F54F2C">
          <w:rPr>
            <w:noProof/>
            <w:webHidden/>
          </w:rPr>
          <w:fldChar w:fldCharType="separate"/>
        </w:r>
        <w:r w:rsidR="00F54F2C">
          <w:rPr>
            <w:noProof/>
            <w:webHidden/>
          </w:rPr>
          <w:t>28</w:t>
        </w:r>
        <w:r w:rsidR="00F54F2C">
          <w:rPr>
            <w:noProof/>
            <w:webHidden/>
          </w:rPr>
          <w:fldChar w:fldCharType="end"/>
        </w:r>
      </w:hyperlink>
    </w:p>
    <w:p w14:paraId="34F2C5C2" w14:textId="116ED33D" w:rsidR="00F54F2C" w:rsidRDefault="00FD19D4">
      <w:pPr>
        <w:pStyle w:val="TOC4"/>
        <w:rPr>
          <w:rFonts w:eastAsiaTheme="minorEastAsia"/>
          <w:smallCaps w:val="0"/>
          <w:noProof/>
          <w:sz w:val="22"/>
          <w:lang w:val="en-US" w:eastAsia="en-US" w:bidi="ar-SA"/>
        </w:rPr>
      </w:pPr>
      <w:hyperlink w:anchor="_Toc531360092" w:history="1">
        <w:r w:rsidR="00F54F2C" w:rsidRPr="00023103">
          <w:rPr>
            <w:rStyle w:val="Hyperlink"/>
            <w:noProof/>
          </w:rPr>
          <w:t>Office Online</w:t>
        </w:r>
        <w:r w:rsidR="00F54F2C">
          <w:rPr>
            <w:noProof/>
            <w:webHidden/>
          </w:rPr>
          <w:tab/>
        </w:r>
        <w:r w:rsidR="00F54F2C">
          <w:rPr>
            <w:noProof/>
            <w:webHidden/>
          </w:rPr>
          <w:fldChar w:fldCharType="begin"/>
        </w:r>
        <w:r w:rsidR="00F54F2C">
          <w:rPr>
            <w:noProof/>
            <w:webHidden/>
          </w:rPr>
          <w:instrText xml:space="preserve"> PAGEREF _Toc531360092 \h </w:instrText>
        </w:r>
        <w:r w:rsidR="00F54F2C">
          <w:rPr>
            <w:noProof/>
            <w:webHidden/>
          </w:rPr>
        </w:r>
        <w:r w:rsidR="00F54F2C">
          <w:rPr>
            <w:noProof/>
            <w:webHidden/>
          </w:rPr>
          <w:fldChar w:fldCharType="separate"/>
        </w:r>
        <w:r w:rsidR="00F54F2C">
          <w:rPr>
            <w:noProof/>
            <w:webHidden/>
          </w:rPr>
          <w:t>29</w:t>
        </w:r>
        <w:r w:rsidR="00F54F2C">
          <w:rPr>
            <w:noProof/>
            <w:webHidden/>
          </w:rPr>
          <w:fldChar w:fldCharType="end"/>
        </w:r>
      </w:hyperlink>
    </w:p>
    <w:p w14:paraId="6099778B" w14:textId="50E9FB9F" w:rsidR="00F54F2C" w:rsidRDefault="00FD19D4">
      <w:pPr>
        <w:pStyle w:val="TOC4"/>
        <w:rPr>
          <w:rFonts w:eastAsiaTheme="minorEastAsia"/>
          <w:smallCaps w:val="0"/>
          <w:noProof/>
          <w:sz w:val="22"/>
          <w:lang w:val="en-US" w:eastAsia="en-US" w:bidi="ar-SA"/>
        </w:rPr>
      </w:pPr>
      <w:hyperlink w:anchor="_Toc531360093" w:history="1">
        <w:r w:rsidR="00F54F2C" w:rsidRPr="00023103">
          <w:rPr>
            <w:rStyle w:val="Hyperlink"/>
            <w:noProof/>
          </w:rPr>
          <w:t>OneDrive dla Firm</w:t>
        </w:r>
        <w:r w:rsidR="00F54F2C">
          <w:rPr>
            <w:noProof/>
            <w:webHidden/>
          </w:rPr>
          <w:tab/>
        </w:r>
        <w:r w:rsidR="00F54F2C">
          <w:rPr>
            <w:noProof/>
            <w:webHidden/>
          </w:rPr>
          <w:fldChar w:fldCharType="begin"/>
        </w:r>
        <w:r w:rsidR="00F54F2C">
          <w:rPr>
            <w:noProof/>
            <w:webHidden/>
          </w:rPr>
          <w:instrText xml:space="preserve"> PAGEREF _Toc531360093 \h </w:instrText>
        </w:r>
        <w:r w:rsidR="00F54F2C">
          <w:rPr>
            <w:noProof/>
            <w:webHidden/>
          </w:rPr>
        </w:r>
        <w:r w:rsidR="00F54F2C">
          <w:rPr>
            <w:noProof/>
            <w:webHidden/>
          </w:rPr>
          <w:fldChar w:fldCharType="separate"/>
        </w:r>
        <w:r w:rsidR="00F54F2C">
          <w:rPr>
            <w:noProof/>
            <w:webHidden/>
          </w:rPr>
          <w:t>29</w:t>
        </w:r>
        <w:r w:rsidR="00F54F2C">
          <w:rPr>
            <w:noProof/>
            <w:webHidden/>
          </w:rPr>
          <w:fldChar w:fldCharType="end"/>
        </w:r>
      </w:hyperlink>
    </w:p>
    <w:p w14:paraId="7A8C080D" w14:textId="12F98F9B" w:rsidR="00F54F2C" w:rsidRDefault="00FD19D4">
      <w:pPr>
        <w:pStyle w:val="TOC4"/>
        <w:rPr>
          <w:rFonts w:eastAsiaTheme="minorEastAsia"/>
          <w:smallCaps w:val="0"/>
          <w:noProof/>
          <w:sz w:val="22"/>
          <w:lang w:val="en-US" w:eastAsia="en-US" w:bidi="ar-SA"/>
        </w:rPr>
      </w:pPr>
      <w:hyperlink w:anchor="_Toc531360094" w:history="1">
        <w:r w:rsidR="00F54F2C" w:rsidRPr="00023103">
          <w:rPr>
            <w:rStyle w:val="Hyperlink"/>
            <w:noProof/>
          </w:rPr>
          <w:t>Project Online</w:t>
        </w:r>
        <w:r w:rsidR="00F54F2C">
          <w:rPr>
            <w:noProof/>
            <w:webHidden/>
          </w:rPr>
          <w:tab/>
        </w:r>
        <w:r w:rsidR="00F54F2C">
          <w:rPr>
            <w:noProof/>
            <w:webHidden/>
          </w:rPr>
          <w:fldChar w:fldCharType="begin"/>
        </w:r>
        <w:r w:rsidR="00F54F2C">
          <w:rPr>
            <w:noProof/>
            <w:webHidden/>
          </w:rPr>
          <w:instrText xml:space="preserve"> PAGEREF _Toc531360094 \h </w:instrText>
        </w:r>
        <w:r w:rsidR="00F54F2C">
          <w:rPr>
            <w:noProof/>
            <w:webHidden/>
          </w:rPr>
        </w:r>
        <w:r w:rsidR="00F54F2C">
          <w:rPr>
            <w:noProof/>
            <w:webHidden/>
          </w:rPr>
          <w:fldChar w:fldCharType="separate"/>
        </w:r>
        <w:r w:rsidR="00F54F2C">
          <w:rPr>
            <w:noProof/>
            <w:webHidden/>
          </w:rPr>
          <w:t>29</w:t>
        </w:r>
        <w:r w:rsidR="00F54F2C">
          <w:rPr>
            <w:noProof/>
            <w:webHidden/>
          </w:rPr>
          <w:fldChar w:fldCharType="end"/>
        </w:r>
      </w:hyperlink>
    </w:p>
    <w:p w14:paraId="691DE4E3" w14:textId="728A3C36" w:rsidR="00F54F2C" w:rsidRDefault="00FD19D4">
      <w:pPr>
        <w:pStyle w:val="TOC4"/>
        <w:rPr>
          <w:rFonts w:eastAsiaTheme="minorEastAsia"/>
          <w:smallCaps w:val="0"/>
          <w:noProof/>
          <w:sz w:val="22"/>
          <w:lang w:val="en-US" w:eastAsia="en-US" w:bidi="ar-SA"/>
        </w:rPr>
      </w:pPr>
      <w:hyperlink w:anchor="_Toc531360095" w:history="1">
        <w:r w:rsidR="00F54F2C" w:rsidRPr="00023103">
          <w:rPr>
            <w:rStyle w:val="Hyperlink"/>
            <w:noProof/>
          </w:rPr>
          <w:t>SharePoint Online</w:t>
        </w:r>
        <w:r w:rsidR="00F54F2C">
          <w:rPr>
            <w:noProof/>
            <w:webHidden/>
          </w:rPr>
          <w:tab/>
        </w:r>
        <w:r w:rsidR="00F54F2C">
          <w:rPr>
            <w:noProof/>
            <w:webHidden/>
          </w:rPr>
          <w:fldChar w:fldCharType="begin"/>
        </w:r>
        <w:r w:rsidR="00F54F2C">
          <w:rPr>
            <w:noProof/>
            <w:webHidden/>
          </w:rPr>
          <w:instrText xml:space="preserve"> PAGEREF _Toc531360095 \h </w:instrText>
        </w:r>
        <w:r w:rsidR="00F54F2C">
          <w:rPr>
            <w:noProof/>
            <w:webHidden/>
          </w:rPr>
        </w:r>
        <w:r w:rsidR="00F54F2C">
          <w:rPr>
            <w:noProof/>
            <w:webHidden/>
          </w:rPr>
          <w:fldChar w:fldCharType="separate"/>
        </w:r>
        <w:r w:rsidR="00F54F2C">
          <w:rPr>
            <w:noProof/>
            <w:webHidden/>
          </w:rPr>
          <w:t>30</w:t>
        </w:r>
        <w:r w:rsidR="00F54F2C">
          <w:rPr>
            <w:noProof/>
            <w:webHidden/>
          </w:rPr>
          <w:fldChar w:fldCharType="end"/>
        </w:r>
      </w:hyperlink>
    </w:p>
    <w:p w14:paraId="3AE2D692" w14:textId="0AADDC7B" w:rsidR="00F54F2C" w:rsidRDefault="00FD19D4">
      <w:pPr>
        <w:pStyle w:val="TOC4"/>
        <w:rPr>
          <w:rFonts w:eastAsiaTheme="minorEastAsia"/>
          <w:smallCaps w:val="0"/>
          <w:noProof/>
          <w:sz w:val="22"/>
          <w:lang w:val="en-US" w:eastAsia="en-US" w:bidi="ar-SA"/>
        </w:rPr>
      </w:pPr>
      <w:hyperlink w:anchor="_Toc531360096" w:history="1">
        <w:r w:rsidR="00F54F2C" w:rsidRPr="00023103">
          <w:rPr>
            <w:rStyle w:val="Hyperlink"/>
            <w:noProof/>
          </w:rPr>
          <w:t>Microsoft Stream</w:t>
        </w:r>
        <w:r w:rsidR="00F54F2C">
          <w:rPr>
            <w:noProof/>
            <w:webHidden/>
          </w:rPr>
          <w:tab/>
        </w:r>
        <w:r w:rsidR="00F54F2C">
          <w:rPr>
            <w:noProof/>
            <w:webHidden/>
          </w:rPr>
          <w:fldChar w:fldCharType="begin"/>
        </w:r>
        <w:r w:rsidR="00F54F2C">
          <w:rPr>
            <w:noProof/>
            <w:webHidden/>
          </w:rPr>
          <w:instrText xml:space="preserve"> PAGEREF _Toc531360096 \h </w:instrText>
        </w:r>
        <w:r w:rsidR="00F54F2C">
          <w:rPr>
            <w:noProof/>
            <w:webHidden/>
          </w:rPr>
        </w:r>
        <w:r w:rsidR="00F54F2C">
          <w:rPr>
            <w:noProof/>
            <w:webHidden/>
          </w:rPr>
          <w:fldChar w:fldCharType="separate"/>
        </w:r>
        <w:r w:rsidR="00F54F2C">
          <w:rPr>
            <w:noProof/>
            <w:webHidden/>
          </w:rPr>
          <w:t>30</w:t>
        </w:r>
        <w:r w:rsidR="00F54F2C">
          <w:rPr>
            <w:noProof/>
            <w:webHidden/>
          </w:rPr>
          <w:fldChar w:fldCharType="end"/>
        </w:r>
      </w:hyperlink>
    </w:p>
    <w:p w14:paraId="2B4E6D6A" w14:textId="30289A98" w:rsidR="00F54F2C" w:rsidRDefault="00FD19D4">
      <w:pPr>
        <w:pStyle w:val="TOC2"/>
        <w:tabs>
          <w:tab w:val="right" w:leader="dot" w:pos="5030"/>
        </w:tabs>
        <w:rPr>
          <w:rFonts w:eastAsiaTheme="minorEastAsia"/>
          <w:b w:val="0"/>
          <w:smallCaps w:val="0"/>
          <w:noProof/>
          <w:sz w:val="22"/>
          <w:lang w:val="en-US" w:eastAsia="en-US" w:bidi="ar-SA"/>
        </w:rPr>
      </w:pPr>
      <w:hyperlink w:anchor="_Toc531360097" w:history="1">
        <w:r w:rsidR="00F54F2C" w:rsidRPr="00023103">
          <w:rPr>
            <w:rStyle w:val="Hyperlink"/>
            <w:noProof/>
          </w:rPr>
          <w:t>Inne Usługi Online</w:t>
        </w:r>
        <w:r w:rsidR="00F54F2C">
          <w:rPr>
            <w:noProof/>
            <w:webHidden/>
          </w:rPr>
          <w:tab/>
        </w:r>
        <w:r w:rsidR="00F54F2C">
          <w:rPr>
            <w:noProof/>
            <w:webHidden/>
          </w:rPr>
          <w:fldChar w:fldCharType="begin"/>
        </w:r>
        <w:r w:rsidR="00F54F2C">
          <w:rPr>
            <w:noProof/>
            <w:webHidden/>
          </w:rPr>
          <w:instrText xml:space="preserve"> PAGEREF _Toc531360097 \h </w:instrText>
        </w:r>
        <w:r w:rsidR="00F54F2C">
          <w:rPr>
            <w:noProof/>
            <w:webHidden/>
          </w:rPr>
        </w:r>
        <w:r w:rsidR="00F54F2C">
          <w:rPr>
            <w:noProof/>
            <w:webHidden/>
          </w:rPr>
          <w:fldChar w:fldCharType="separate"/>
        </w:r>
        <w:r w:rsidR="00F54F2C">
          <w:rPr>
            <w:noProof/>
            <w:webHidden/>
          </w:rPr>
          <w:t>30</w:t>
        </w:r>
        <w:r w:rsidR="00F54F2C">
          <w:rPr>
            <w:noProof/>
            <w:webHidden/>
          </w:rPr>
          <w:fldChar w:fldCharType="end"/>
        </w:r>
      </w:hyperlink>
    </w:p>
    <w:p w14:paraId="7AC85532" w14:textId="02CE82E7" w:rsidR="00F54F2C" w:rsidRDefault="00FD19D4">
      <w:pPr>
        <w:pStyle w:val="TOC4"/>
        <w:rPr>
          <w:rFonts w:eastAsiaTheme="minorEastAsia"/>
          <w:smallCaps w:val="0"/>
          <w:noProof/>
          <w:sz w:val="22"/>
          <w:lang w:val="en-US" w:eastAsia="en-US" w:bidi="ar-SA"/>
        </w:rPr>
      </w:pPr>
      <w:hyperlink w:anchor="_Toc531360098" w:history="1">
        <w:r w:rsidR="00F54F2C" w:rsidRPr="00023103">
          <w:rPr>
            <w:rStyle w:val="Hyperlink"/>
            <w:noProof/>
          </w:rPr>
          <w:t>Bing Maps Enterprise Platform i Mobile Asset Management Platform</w:t>
        </w:r>
        <w:r w:rsidR="00F54F2C">
          <w:rPr>
            <w:noProof/>
            <w:webHidden/>
          </w:rPr>
          <w:tab/>
        </w:r>
        <w:r w:rsidR="00F54F2C">
          <w:rPr>
            <w:noProof/>
            <w:webHidden/>
          </w:rPr>
          <w:fldChar w:fldCharType="begin"/>
        </w:r>
        <w:r w:rsidR="00F54F2C">
          <w:rPr>
            <w:noProof/>
            <w:webHidden/>
          </w:rPr>
          <w:instrText xml:space="preserve"> PAGEREF _Toc531360098 \h </w:instrText>
        </w:r>
        <w:r w:rsidR="00F54F2C">
          <w:rPr>
            <w:noProof/>
            <w:webHidden/>
          </w:rPr>
        </w:r>
        <w:r w:rsidR="00F54F2C">
          <w:rPr>
            <w:noProof/>
            <w:webHidden/>
          </w:rPr>
          <w:fldChar w:fldCharType="separate"/>
        </w:r>
        <w:r w:rsidR="00F54F2C">
          <w:rPr>
            <w:noProof/>
            <w:webHidden/>
          </w:rPr>
          <w:t>30</w:t>
        </w:r>
        <w:r w:rsidR="00F54F2C">
          <w:rPr>
            <w:noProof/>
            <w:webHidden/>
          </w:rPr>
          <w:fldChar w:fldCharType="end"/>
        </w:r>
      </w:hyperlink>
    </w:p>
    <w:p w14:paraId="72794943" w14:textId="7FC9760B" w:rsidR="00F54F2C" w:rsidRDefault="00FD19D4">
      <w:pPr>
        <w:pStyle w:val="TOC4"/>
        <w:rPr>
          <w:rFonts w:eastAsiaTheme="minorEastAsia"/>
          <w:smallCaps w:val="0"/>
          <w:noProof/>
          <w:sz w:val="22"/>
          <w:lang w:val="en-US" w:eastAsia="en-US" w:bidi="ar-SA"/>
        </w:rPr>
      </w:pPr>
      <w:hyperlink w:anchor="_Toc531360099" w:history="1">
        <w:r w:rsidR="00F54F2C" w:rsidRPr="00023103">
          <w:rPr>
            <w:rStyle w:val="Hyperlink"/>
            <w:noProof/>
          </w:rPr>
          <w:t>Platforma aplikacji biznesowych</w:t>
        </w:r>
        <w:r w:rsidR="00F54F2C">
          <w:rPr>
            <w:noProof/>
            <w:webHidden/>
          </w:rPr>
          <w:tab/>
        </w:r>
        <w:r w:rsidR="00F54F2C">
          <w:rPr>
            <w:noProof/>
            <w:webHidden/>
          </w:rPr>
          <w:fldChar w:fldCharType="begin"/>
        </w:r>
        <w:r w:rsidR="00F54F2C">
          <w:rPr>
            <w:noProof/>
            <w:webHidden/>
          </w:rPr>
          <w:instrText xml:space="preserve"> PAGEREF _Toc531360099 \h </w:instrText>
        </w:r>
        <w:r w:rsidR="00F54F2C">
          <w:rPr>
            <w:noProof/>
            <w:webHidden/>
          </w:rPr>
        </w:r>
        <w:r w:rsidR="00F54F2C">
          <w:rPr>
            <w:noProof/>
            <w:webHidden/>
          </w:rPr>
          <w:fldChar w:fldCharType="separate"/>
        </w:r>
        <w:r w:rsidR="00F54F2C">
          <w:rPr>
            <w:noProof/>
            <w:webHidden/>
          </w:rPr>
          <w:t>31</w:t>
        </w:r>
        <w:r w:rsidR="00F54F2C">
          <w:rPr>
            <w:noProof/>
            <w:webHidden/>
          </w:rPr>
          <w:fldChar w:fldCharType="end"/>
        </w:r>
      </w:hyperlink>
    </w:p>
    <w:p w14:paraId="31FC70F9" w14:textId="5ECC3687" w:rsidR="00F54F2C" w:rsidRDefault="00FD19D4">
      <w:pPr>
        <w:pStyle w:val="TOC4"/>
        <w:rPr>
          <w:rFonts w:eastAsiaTheme="minorEastAsia"/>
          <w:smallCaps w:val="0"/>
          <w:noProof/>
          <w:sz w:val="22"/>
          <w:lang w:val="en-US" w:eastAsia="en-US" w:bidi="ar-SA"/>
        </w:rPr>
      </w:pPr>
      <w:hyperlink w:anchor="_Toc531360100" w:history="1">
        <w:r w:rsidR="00F54F2C" w:rsidRPr="00023103">
          <w:rPr>
            <w:rStyle w:val="Hyperlink"/>
            <w:noProof/>
          </w:rPr>
          <w:t>Microsoft Cloud App Security</w:t>
        </w:r>
        <w:r w:rsidR="00F54F2C">
          <w:rPr>
            <w:noProof/>
            <w:webHidden/>
          </w:rPr>
          <w:tab/>
        </w:r>
        <w:r w:rsidR="00F54F2C">
          <w:rPr>
            <w:noProof/>
            <w:webHidden/>
          </w:rPr>
          <w:fldChar w:fldCharType="begin"/>
        </w:r>
        <w:r w:rsidR="00F54F2C">
          <w:rPr>
            <w:noProof/>
            <w:webHidden/>
          </w:rPr>
          <w:instrText xml:space="preserve"> PAGEREF _Toc531360100 \h </w:instrText>
        </w:r>
        <w:r w:rsidR="00F54F2C">
          <w:rPr>
            <w:noProof/>
            <w:webHidden/>
          </w:rPr>
        </w:r>
        <w:r w:rsidR="00F54F2C">
          <w:rPr>
            <w:noProof/>
            <w:webHidden/>
          </w:rPr>
          <w:fldChar w:fldCharType="separate"/>
        </w:r>
        <w:r w:rsidR="00F54F2C">
          <w:rPr>
            <w:noProof/>
            <w:webHidden/>
          </w:rPr>
          <w:t>32</w:t>
        </w:r>
        <w:r w:rsidR="00F54F2C">
          <w:rPr>
            <w:noProof/>
            <w:webHidden/>
          </w:rPr>
          <w:fldChar w:fldCharType="end"/>
        </w:r>
      </w:hyperlink>
    </w:p>
    <w:p w14:paraId="3C86CE02" w14:textId="041FA5EB" w:rsidR="00F54F2C" w:rsidRDefault="00FD19D4">
      <w:pPr>
        <w:pStyle w:val="TOC4"/>
        <w:rPr>
          <w:rFonts w:eastAsiaTheme="minorEastAsia"/>
          <w:smallCaps w:val="0"/>
          <w:noProof/>
          <w:sz w:val="22"/>
          <w:lang w:val="en-US" w:eastAsia="en-US" w:bidi="ar-SA"/>
        </w:rPr>
      </w:pPr>
      <w:hyperlink w:anchor="_Toc531360101" w:history="1">
        <w:r w:rsidR="00F54F2C" w:rsidRPr="00023103">
          <w:rPr>
            <w:rStyle w:val="Hyperlink"/>
            <w:noProof/>
          </w:rPr>
          <w:t>Microsoft Intune</w:t>
        </w:r>
        <w:r w:rsidR="00F54F2C">
          <w:rPr>
            <w:noProof/>
            <w:webHidden/>
          </w:rPr>
          <w:tab/>
        </w:r>
        <w:r w:rsidR="00F54F2C">
          <w:rPr>
            <w:noProof/>
            <w:webHidden/>
          </w:rPr>
          <w:fldChar w:fldCharType="begin"/>
        </w:r>
        <w:r w:rsidR="00F54F2C">
          <w:rPr>
            <w:noProof/>
            <w:webHidden/>
          </w:rPr>
          <w:instrText xml:space="preserve"> PAGEREF _Toc531360101 \h </w:instrText>
        </w:r>
        <w:r w:rsidR="00F54F2C">
          <w:rPr>
            <w:noProof/>
            <w:webHidden/>
          </w:rPr>
        </w:r>
        <w:r w:rsidR="00F54F2C">
          <w:rPr>
            <w:noProof/>
            <w:webHidden/>
          </w:rPr>
          <w:fldChar w:fldCharType="separate"/>
        </w:r>
        <w:r w:rsidR="00F54F2C">
          <w:rPr>
            <w:noProof/>
            <w:webHidden/>
          </w:rPr>
          <w:t>32</w:t>
        </w:r>
        <w:r w:rsidR="00F54F2C">
          <w:rPr>
            <w:noProof/>
            <w:webHidden/>
          </w:rPr>
          <w:fldChar w:fldCharType="end"/>
        </w:r>
      </w:hyperlink>
    </w:p>
    <w:p w14:paraId="1A99FC7E" w14:textId="780B576C" w:rsidR="00F54F2C" w:rsidRDefault="00FD19D4">
      <w:pPr>
        <w:pStyle w:val="TOC4"/>
        <w:rPr>
          <w:rFonts w:eastAsiaTheme="minorEastAsia"/>
          <w:smallCaps w:val="0"/>
          <w:noProof/>
          <w:sz w:val="22"/>
          <w:lang w:val="en-US" w:eastAsia="en-US" w:bidi="ar-SA"/>
        </w:rPr>
      </w:pPr>
      <w:hyperlink w:anchor="_Toc531360102" w:history="1">
        <w:r w:rsidR="00F54F2C" w:rsidRPr="00023103">
          <w:rPr>
            <w:rStyle w:val="Hyperlink"/>
            <w:noProof/>
          </w:rPr>
          <w:t>Microsoft Learning</w:t>
        </w:r>
        <w:r w:rsidR="00F54F2C">
          <w:rPr>
            <w:noProof/>
            <w:webHidden/>
          </w:rPr>
          <w:tab/>
        </w:r>
        <w:r w:rsidR="00F54F2C">
          <w:rPr>
            <w:noProof/>
            <w:webHidden/>
          </w:rPr>
          <w:fldChar w:fldCharType="begin"/>
        </w:r>
        <w:r w:rsidR="00F54F2C">
          <w:rPr>
            <w:noProof/>
            <w:webHidden/>
          </w:rPr>
          <w:instrText xml:space="preserve"> PAGEREF _Toc531360102 \h </w:instrText>
        </w:r>
        <w:r w:rsidR="00F54F2C">
          <w:rPr>
            <w:noProof/>
            <w:webHidden/>
          </w:rPr>
        </w:r>
        <w:r w:rsidR="00F54F2C">
          <w:rPr>
            <w:noProof/>
            <w:webHidden/>
          </w:rPr>
          <w:fldChar w:fldCharType="separate"/>
        </w:r>
        <w:r w:rsidR="00F54F2C">
          <w:rPr>
            <w:noProof/>
            <w:webHidden/>
          </w:rPr>
          <w:t>33</w:t>
        </w:r>
        <w:r w:rsidR="00F54F2C">
          <w:rPr>
            <w:noProof/>
            <w:webHidden/>
          </w:rPr>
          <w:fldChar w:fldCharType="end"/>
        </w:r>
      </w:hyperlink>
    </w:p>
    <w:p w14:paraId="2078387B" w14:textId="75C0B647" w:rsidR="00F54F2C" w:rsidRDefault="00FD19D4">
      <w:pPr>
        <w:pStyle w:val="TOC4"/>
        <w:rPr>
          <w:rFonts w:eastAsiaTheme="minorEastAsia"/>
          <w:smallCaps w:val="0"/>
          <w:noProof/>
          <w:sz w:val="22"/>
          <w:lang w:val="en-US" w:eastAsia="en-US" w:bidi="ar-SA"/>
        </w:rPr>
      </w:pPr>
      <w:hyperlink w:anchor="_Toc531360103" w:history="1">
        <w:r w:rsidR="00F54F2C" w:rsidRPr="00023103">
          <w:rPr>
            <w:rStyle w:val="Hyperlink"/>
            <w:noProof/>
          </w:rPr>
          <w:t>Minecraft: Education Edition</w:t>
        </w:r>
        <w:r w:rsidR="00F54F2C">
          <w:rPr>
            <w:noProof/>
            <w:webHidden/>
          </w:rPr>
          <w:tab/>
        </w:r>
        <w:r w:rsidR="00F54F2C">
          <w:rPr>
            <w:noProof/>
            <w:webHidden/>
          </w:rPr>
          <w:fldChar w:fldCharType="begin"/>
        </w:r>
        <w:r w:rsidR="00F54F2C">
          <w:rPr>
            <w:noProof/>
            <w:webHidden/>
          </w:rPr>
          <w:instrText xml:space="preserve"> PAGEREF _Toc531360103 \h </w:instrText>
        </w:r>
        <w:r w:rsidR="00F54F2C">
          <w:rPr>
            <w:noProof/>
            <w:webHidden/>
          </w:rPr>
        </w:r>
        <w:r w:rsidR="00F54F2C">
          <w:rPr>
            <w:noProof/>
            <w:webHidden/>
          </w:rPr>
          <w:fldChar w:fldCharType="separate"/>
        </w:r>
        <w:r w:rsidR="00F54F2C">
          <w:rPr>
            <w:noProof/>
            <w:webHidden/>
          </w:rPr>
          <w:t>33</w:t>
        </w:r>
        <w:r w:rsidR="00F54F2C">
          <w:rPr>
            <w:noProof/>
            <w:webHidden/>
          </w:rPr>
          <w:fldChar w:fldCharType="end"/>
        </w:r>
      </w:hyperlink>
    </w:p>
    <w:p w14:paraId="3F1B7DD5" w14:textId="7F67EF0E" w:rsidR="00F54F2C" w:rsidRDefault="00FD19D4">
      <w:pPr>
        <w:pStyle w:val="TOC4"/>
        <w:rPr>
          <w:rFonts w:eastAsiaTheme="minorEastAsia"/>
          <w:smallCaps w:val="0"/>
          <w:noProof/>
          <w:sz w:val="22"/>
          <w:lang w:val="en-US" w:eastAsia="en-US" w:bidi="ar-SA"/>
        </w:rPr>
      </w:pPr>
      <w:hyperlink w:anchor="_Toc531360104" w:history="1">
        <w:r w:rsidR="00F54F2C" w:rsidRPr="00023103">
          <w:rPr>
            <w:rStyle w:val="Hyperlink"/>
            <w:noProof/>
          </w:rPr>
          <w:t>Office 365 Developer</w:t>
        </w:r>
        <w:r w:rsidR="00F54F2C">
          <w:rPr>
            <w:noProof/>
            <w:webHidden/>
          </w:rPr>
          <w:tab/>
        </w:r>
        <w:r w:rsidR="00F54F2C">
          <w:rPr>
            <w:noProof/>
            <w:webHidden/>
          </w:rPr>
          <w:fldChar w:fldCharType="begin"/>
        </w:r>
        <w:r w:rsidR="00F54F2C">
          <w:rPr>
            <w:noProof/>
            <w:webHidden/>
          </w:rPr>
          <w:instrText xml:space="preserve"> PAGEREF _Toc531360104 \h </w:instrText>
        </w:r>
        <w:r w:rsidR="00F54F2C">
          <w:rPr>
            <w:noProof/>
            <w:webHidden/>
          </w:rPr>
        </w:r>
        <w:r w:rsidR="00F54F2C">
          <w:rPr>
            <w:noProof/>
            <w:webHidden/>
          </w:rPr>
          <w:fldChar w:fldCharType="separate"/>
        </w:r>
        <w:r w:rsidR="00F54F2C">
          <w:rPr>
            <w:noProof/>
            <w:webHidden/>
          </w:rPr>
          <w:t>33</w:t>
        </w:r>
        <w:r w:rsidR="00F54F2C">
          <w:rPr>
            <w:noProof/>
            <w:webHidden/>
          </w:rPr>
          <w:fldChar w:fldCharType="end"/>
        </w:r>
      </w:hyperlink>
    </w:p>
    <w:p w14:paraId="1CB7223B" w14:textId="45FEE41E" w:rsidR="00F54F2C" w:rsidRDefault="00FD19D4">
      <w:pPr>
        <w:pStyle w:val="TOC4"/>
        <w:rPr>
          <w:rFonts w:eastAsiaTheme="minorEastAsia"/>
          <w:smallCaps w:val="0"/>
          <w:noProof/>
          <w:sz w:val="22"/>
          <w:lang w:val="en-US" w:eastAsia="en-US" w:bidi="ar-SA"/>
        </w:rPr>
      </w:pPr>
      <w:hyperlink w:anchor="_Toc531360105" w:history="1">
        <w:r w:rsidR="00F54F2C" w:rsidRPr="00023103">
          <w:rPr>
            <w:rStyle w:val="Hyperlink"/>
            <w:noProof/>
          </w:rPr>
          <w:t>Komputerowy System Operacyjny Windows</w:t>
        </w:r>
        <w:r w:rsidR="00F54F2C">
          <w:rPr>
            <w:noProof/>
            <w:webHidden/>
          </w:rPr>
          <w:tab/>
        </w:r>
        <w:r w:rsidR="00F54F2C">
          <w:rPr>
            <w:noProof/>
            <w:webHidden/>
          </w:rPr>
          <w:fldChar w:fldCharType="begin"/>
        </w:r>
        <w:r w:rsidR="00F54F2C">
          <w:rPr>
            <w:noProof/>
            <w:webHidden/>
          </w:rPr>
          <w:instrText xml:space="preserve"> PAGEREF _Toc531360105 \h </w:instrText>
        </w:r>
        <w:r w:rsidR="00F54F2C">
          <w:rPr>
            <w:noProof/>
            <w:webHidden/>
          </w:rPr>
        </w:r>
        <w:r w:rsidR="00F54F2C">
          <w:rPr>
            <w:noProof/>
            <w:webHidden/>
          </w:rPr>
          <w:fldChar w:fldCharType="separate"/>
        </w:r>
        <w:r w:rsidR="00F54F2C">
          <w:rPr>
            <w:noProof/>
            <w:webHidden/>
          </w:rPr>
          <w:t>33</w:t>
        </w:r>
        <w:r w:rsidR="00F54F2C">
          <w:rPr>
            <w:noProof/>
            <w:webHidden/>
          </w:rPr>
          <w:fldChar w:fldCharType="end"/>
        </w:r>
      </w:hyperlink>
    </w:p>
    <w:p w14:paraId="38A900B5" w14:textId="0CA331C2" w:rsidR="00F54F2C" w:rsidRDefault="00FD19D4">
      <w:pPr>
        <w:pStyle w:val="TOC1"/>
        <w:rPr>
          <w:rFonts w:eastAsiaTheme="minorEastAsia"/>
          <w:b w:val="0"/>
          <w:caps w:val="0"/>
          <w:noProof/>
          <w:sz w:val="22"/>
          <w:lang w:val="en-US" w:eastAsia="en-US" w:bidi="ar-SA"/>
        </w:rPr>
      </w:pPr>
      <w:hyperlink w:anchor="_Toc531360106" w:history="1">
        <w:r w:rsidR="00F54F2C" w:rsidRPr="00023103">
          <w:rPr>
            <w:rStyle w:val="Hyperlink"/>
            <w:noProof/>
          </w:rPr>
          <w:t>Załącznik 1 — Uwagi</w:t>
        </w:r>
        <w:r w:rsidR="00F54F2C">
          <w:rPr>
            <w:noProof/>
            <w:webHidden/>
          </w:rPr>
          <w:tab/>
        </w:r>
        <w:r w:rsidR="00F54F2C">
          <w:rPr>
            <w:noProof/>
            <w:webHidden/>
          </w:rPr>
          <w:fldChar w:fldCharType="begin"/>
        </w:r>
        <w:r w:rsidR="00F54F2C">
          <w:rPr>
            <w:noProof/>
            <w:webHidden/>
          </w:rPr>
          <w:instrText xml:space="preserve"> PAGEREF _Toc531360106 \h </w:instrText>
        </w:r>
        <w:r w:rsidR="00F54F2C">
          <w:rPr>
            <w:noProof/>
            <w:webHidden/>
          </w:rPr>
        </w:r>
        <w:r w:rsidR="00F54F2C">
          <w:rPr>
            <w:noProof/>
            <w:webHidden/>
          </w:rPr>
          <w:fldChar w:fldCharType="separate"/>
        </w:r>
        <w:r w:rsidR="00F54F2C">
          <w:rPr>
            <w:noProof/>
            <w:webHidden/>
          </w:rPr>
          <w:t>34</w:t>
        </w:r>
        <w:r w:rsidR="00F54F2C">
          <w:rPr>
            <w:noProof/>
            <w:webHidden/>
          </w:rPr>
          <w:fldChar w:fldCharType="end"/>
        </w:r>
      </w:hyperlink>
    </w:p>
    <w:p w14:paraId="468D0056" w14:textId="79DAD9CD" w:rsidR="00F54F2C" w:rsidRDefault="00FD19D4">
      <w:pPr>
        <w:pStyle w:val="TOC3"/>
        <w:rPr>
          <w:rFonts w:eastAsiaTheme="minorEastAsia"/>
          <w:b w:val="0"/>
          <w:smallCaps w:val="0"/>
          <w:sz w:val="22"/>
          <w:lang w:val="en-US" w:eastAsia="en-US" w:bidi="ar-SA"/>
        </w:rPr>
      </w:pPr>
      <w:hyperlink w:anchor="_Toc531360107" w:history="1">
        <w:r w:rsidR="00F54F2C" w:rsidRPr="00023103">
          <w:rPr>
            <w:rStyle w:val="Hyperlink"/>
          </w:rPr>
          <w:t>Mapy Bing</w:t>
        </w:r>
        <w:r w:rsidR="00F54F2C">
          <w:rPr>
            <w:webHidden/>
          </w:rPr>
          <w:tab/>
        </w:r>
        <w:r w:rsidR="00F54F2C">
          <w:rPr>
            <w:webHidden/>
          </w:rPr>
          <w:fldChar w:fldCharType="begin"/>
        </w:r>
        <w:r w:rsidR="00F54F2C">
          <w:rPr>
            <w:webHidden/>
          </w:rPr>
          <w:instrText xml:space="preserve"> PAGEREF _Toc531360107 \h </w:instrText>
        </w:r>
        <w:r w:rsidR="00F54F2C">
          <w:rPr>
            <w:webHidden/>
          </w:rPr>
        </w:r>
        <w:r w:rsidR="00F54F2C">
          <w:rPr>
            <w:webHidden/>
          </w:rPr>
          <w:fldChar w:fldCharType="separate"/>
        </w:r>
        <w:r w:rsidR="00F54F2C">
          <w:rPr>
            <w:webHidden/>
          </w:rPr>
          <w:t>34</w:t>
        </w:r>
        <w:r w:rsidR="00F54F2C">
          <w:rPr>
            <w:webHidden/>
          </w:rPr>
          <w:fldChar w:fldCharType="end"/>
        </w:r>
      </w:hyperlink>
    </w:p>
    <w:p w14:paraId="2A52C241" w14:textId="3847F76B" w:rsidR="00F54F2C" w:rsidRDefault="00FD19D4">
      <w:pPr>
        <w:pStyle w:val="TOC3"/>
        <w:rPr>
          <w:rFonts w:eastAsiaTheme="minorEastAsia"/>
          <w:b w:val="0"/>
          <w:smallCaps w:val="0"/>
          <w:sz w:val="22"/>
          <w:lang w:val="en-US" w:eastAsia="en-US" w:bidi="ar-SA"/>
        </w:rPr>
      </w:pPr>
      <w:hyperlink w:anchor="_Toc531360108" w:history="1">
        <w:r w:rsidR="00F54F2C" w:rsidRPr="00023103">
          <w:rPr>
            <w:rStyle w:val="Hyperlink"/>
          </w:rPr>
          <w:t>Usługi Profesjonalne</w:t>
        </w:r>
        <w:r w:rsidR="00F54F2C">
          <w:rPr>
            <w:webHidden/>
          </w:rPr>
          <w:tab/>
        </w:r>
        <w:r w:rsidR="00F54F2C">
          <w:rPr>
            <w:webHidden/>
          </w:rPr>
          <w:fldChar w:fldCharType="begin"/>
        </w:r>
        <w:r w:rsidR="00F54F2C">
          <w:rPr>
            <w:webHidden/>
          </w:rPr>
          <w:instrText xml:space="preserve"> PAGEREF _Toc531360108 \h </w:instrText>
        </w:r>
        <w:r w:rsidR="00F54F2C">
          <w:rPr>
            <w:webHidden/>
          </w:rPr>
        </w:r>
        <w:r w:rsidR="00F54F2C">
          <w:rPr>
            <w:webHidden/>
          </w:rPr>
          <w:fldChar w:fldCharType="separate"/>
        </w:r>
        <w:r w:rsidR="00F54F2C">
          <w:rPr>
            <w:webHidden/>
          </w:rPr>
          <w:t>34</w:t>
        </w:r>
        <w:r w:rsidR="00F54F2C">
          <w:rPr>
            <w:webHidden/>
          </w:rPr>
          <w:fldChar w:fldCharType="end"/>
        </w:r>
      </w:hyperlink>
    </w:p>
    <w:p w14:paraId="43F2F761" w14:textId="05F78BD7" w:rsidR="00F54F2C" w:rsidRDefault="00FD19D4">
      <w:pPr>
        <w:pStyle w:val="TOC3"/>
        <w:rPr>
          <w:rFonts w:eastAsiaTheme="minorEastAsia"/>
          <w:b w:val="0"/>
          <w:smallCaps w:val="0"/>
          <w:sz w:val="22"/>
          <w:lang w:val="en-US" w:eastAsia="en-US" w:bidi="ar-SA"/>
        </w:rPr>
      </w:pPr>
      <w:hyperlink w:anchor="_Toc531360109" w:history="1">
        <w:r w:rsidR="00F54F2C" w:rsidRPr="00023103">
          <w:rPr>
            <w:rStyle w:val="Hyperlink"/>
          </w:rPr>
          <w:t>Uwaga dotycząca usług Azure Media Services — kodowanie H.265/HEVC</w:t>
        </w:r>
        <w:r w:rsidR="00F54F2C">
          <w:rPr>
            <w:webHidden/>
          </w:rPr>
          <w:tab/>
        </w:r>
        <w:r w:rsidR="00F54F2C">
          <w:rPr>
            <w:webHidden/>
          </w:rPr>
          <w:fldChar w:fldCharType="begin"/>
        </w:r>
        <w:r w:rsidR="00F54F2C">
          <w:rPr>
            <w:webHidden/>
          </w:rPr>
          <w:instrText xml:space="preserve"> PAGEREF _Toc531360109 \h </w:instrText>
        </w:r>
        <w:r w:rsidR="00F54F2C">
          <w:rPr>
            <w:webHidden/>
          </w:rPr>
        </w:r>
        <w:r w:rsidR="00F54F2C">
          <w:rPr>
            <w:webHidden/>
          </w:rPr>
          <w:fldChar w:fldCharType="separate"/>
        </w:r>
        <w:r w:rsidR="00F54F2C">
          <w:rPr>
            <w:webHidden/>
          </w:rPr>
          <w:t>37</w:t>
        </w:r>
        <w:r w:rsidR="00F54F2C">
          <w:rPr>
            <w:webHidden/>
          </w:rPr>
          <w:fldChar w:fldCharType="end"/>
        </w:r>
      </w:hyperlink>
    </w:p>
    <w:p w14:paraId="5B090DD1" w14:textId="1BC0D3AD" w:rsidR="00F54F2C" w:rsidRDefault="00FD19D4">
      <w:pPr>
        <w:pStyle w:val="TOC3"/>
        <w:rPr>
          <w:rFonts w:eastAsiaTheme="minorEastAsia"/>
          <w:b w:val="0"/>
          <w:smallCaps w:val="0"/>
          <w:sz w:val="22"/>
          <w:lang w:val="en-US" w:eastAsia="en-US" w:bidi="ar-SA"/>
        </w:rPr>
      </w:pPr>
      <w:hyperlink w:anchor="_Toc531360110" w:history="1">
        <w:r w:rsidR="00F54F2C" w:rsidRPr="00023103">
          <w:rPr>
            <w:rStyle w:val="Hyperlink"/>
          </w:rPr>
          <w:t>Uwaga dotycząca programu Adobe Flash Player</w:t>
        </w:r>
        <w:r w:rsidR="00F54F2C">
          <w:rPr>
            <w:webHidden/>
          </w:rPr>
          <w:tab/>
        </w:r>
        <w:r w:rsidR="00F54F2C">
          <w:rPr>
            <w:webHidden/>
          </w:rPr>
          <w:fldChar w:fldCharType="begin"/>
        </w:r>
        <w:r w:rsidR="00F54F2C">
          <w:rPr>
            <w:webHidden/>
          </w:rPr>
          <w:instrText xml:space="preserve"> PAGEREF _Toc531360110 \h </w:instrText>
        </w:r>
        <w:r w:rsidR="00F54F2C">
          <w:rPr>
            <w:webHidden/>
          </w:rPr>
        </w:r>
        <w:r w:rsidR="00F54F2C">
          <w:rPr>
            <w:webHidden/>
          </w:rPr>
          <w:fldChar w:fldCharType="separate"/>
        </w:r>
        <w:r w:rsidR="00F54F2C">
          <w:rPr>
            <w:webHidden/>
          </w:rPr>
          <w:t>37</w:t>
        </w:r>
        <w:r w:rsidR="00F54F2C">
          <w:rPr>
            <w:webHidden/>
          </w:rPr>
          <w:fldChar w:fldCharType="end"/>
        </w:r>
      </w:hyperlink>
    </w:p>
    <w:p w14:paraId="0563F301" w14:textId="7A9834BD" w:rsidR="00F54F2C" w:rsidRDefault="00FD19D4">
      <w:pPr>
        <w:pStyle w:val="TOC3"/>
        <w:rPr>
          <w:rFonts w:eastAsiaTheme="minorEastAsia"/>
          <w:b w:val="0"/>
          <w:smallCaps w:val="0"/>
          <w:sz w:val="22"/>
          <w:lang w:val="en-US" w:eastAsia="en-US" w:bidi="ar-SA"/>
        </w:rPr>
      </w:pPr>
      <w:hyperlink w:anchor="_Toc531360111" w:history="1">
        <w:r w:rsidR="00F54F2C" w:rsidRPr="00023103">
          <w:rPr>
            <w:rStyle w:val="Hyperlink"/>
          </w:rPr>
          <w:t>Uwaga dotycząca standardu wizyjnego H.264/AVC, standardu wideo VC-1, standardu wizyjnego MPEG-4 Część 2 oraz standardu wideo MPEG-2.</w:t>
        </w:r>
        <w:r w:rsidR="00F54F2C">
          <w:rPr>
            <w:webHidden/>
          </w:rPr>
          <w:tab/>
        </w:r>
        <w:r w:rsidR="00F54F2C">
          <w:rPr>
            <w:webHidden/>
          </w:rPr>
          <w:fldChar w:fldCharType="begin"/>
        </w:r>
        <w:r w:rsidR="00F54F2C">
          <w:rPr>
            <w:webHidden/>
          </w:rPr>
          <w:instrText xml:space="preserve"> PAGEREF _Toc531360111 \h </w:instrText>
        </w:r>
        <w:r w:rsidR="00F54F2C">
          <w:rPr>
            <w:webHidden/>
          </w:rPr>
        </w:r>
        <w:r w:rsidR="00F54F2C">
          <w:rPr>
            <w:webHidden/>
          </w:rPr>
          <w:fldChar w:fldCharType="separate"/>
        </w:r>
        <w:r w:rsidR="00F54F2C">
          <w:rPr>
            <w:webHidden/>
          </w:rPr>
          <w:t>37</w:t>
        </w:r>
        <w:r w:rsidR="00F54F2C">
          <w:rPr>
            <w:webHidden/>
          </w:rPr>
          <w:fldChar w:fldCharType="end"/>
        </w:r>
      </w:hyperlink>
    </w:p>
    <w:p w14:paraId="666E2C4D" w14:textId="323EF66F" w:rsidR="00F54F2C" w:rsidRDefault="00FD19D4">
      <w:pPr>
        <w:pStyle w:val="TOC1"/>
        <w:rPr>
          <w:rFonts w:eastAsiaTheme="minorEastAsia"/>
          <w:b w:val="0"/>
          <w:caps w:val="0"/>
          <w:noProof/>
          <w:sz w:val="22"/>
          <w:lang w:val="en-US" w:eastAsia="en-US" w:bidi="ar-SA"/>
        </w:rPr>
      </w:pPr>
      <w:hyperlink w:anchor="_Toc531360112" w:history="1">
        <w:r w:rsidR="00F54F2C" w:rsidRPr="00023103">
          <w:rPr>
            <w:rStyle w:val="Hyperlink"/>
            <w:noProof/>
          </w:rPr>
          <w:t>Załącznik 2 — Pakiety Licencji Subskrypcyjnych</w:t>
        </w:r>
        <w:r w:rsidR="00F54F2C">
          <w:rPr>
            <w:noProof/>
            <w:webHidden/>
          </w:rPr>
          <w:tab/>
        </w:r>
        <w:r w:rsidR="00F54F2C">
          <w:rPr>
            <w:noProof/>
            <w:webHidden/>
          </w:rPr>
          <w:fldChar w:fldCharType="begin"/>
        </w:r>
        <w:r w:rsidR="00F54F2C">
          <w:rPr>
            <w:noProof/>
            <w:webHidden/>
          </w:rPr>
          <w:instrText xml:space="preserve"> PAGEREF _Toc531360112 \h </w:instrText>
        </w:r>
        <w:r w:rsidR="00F54F2C">
          <w:rPr>
            <w:noProof/>
            <w:webHidden/>
          </w:rPr>
        </w:r>
        <w:r w:rsidR="00F54F2C">
          <w:rPr>
            <w:noProof/>
            <w:webHidden/>
          </w:rPr>
          <w:fldChar w:fldCharType="separate"/>
        </w:r>
        <w:r w:rsidR="00F54F2C">
          <w:rPr>
            <w:noProof/>
            <w:webHidden/>
          </w:rPr>
          <w:t>38</w:t>
        </w:r>
        <w:r w:rsidR="00F54F2C">
          <w:rPr>
            <w:noProof/>
            <w:webHidden/>
          </w:rPr>
          <w:fldChar w:fldCharType="end"/>
        </w:r>
      </w:hyperlink>
    </w:p>
    <w:p w14:paraId="2BA675FE" w14:textId="31ACA97D" w:rsidR="00F54F2C" w:rsidRDefault="00FD19D4">
      <w:pPr>
        <w:pStyle w:val="TOC3"/>
        <w:rPr>
          <w:rFonts w:eastAsiaTheme="minorEastAsia"/>
          <w:b w:val="0"/>
          <w:smallCaps w:val="0"/>
          <w:sz w:val="22"/>
          <w:lang w:val="en-US" w:eastAsia="en-US" w:bidi="ar-SA"/>
        </w:rPr>
      </w:pPr>
      <w:hyperlink w:anchor="_Toc531360113" w:history="1">
        <w:r w:rsidR="00F54F2C" w:rsidRPr="00023103">
          <w:rPr>
            <w:rStyle w:val="Hyperlink"/>
          </w:rPr>
          <w:t>Sektor publiczny</w:t>
        </w:r>
        <w:r w:rsidR="00F54F2C">
          <w:rPr>
            <w:webHidden/>
          </w:rPr>
          <w:tab/>
        </w:r>
        <w:r w:rsidR="00F54F2C">
          <w:rPr>
            <w:webHidden/>
          </w:rPr>
          <w:fldChar w:fldCharType="begin"/>
        </w:r>
        <w:r w:rsidR="00F54F2C">
          <w:rPr>
            <w:webHidden/>
          </w:rPr>
          <w:instrText xml:space="preserve"> PAGEREF _Toc531360113 \h </w:instrText>
        </w:r>
        <w:r w:rsidR="00F54F2C">
          <w:rPr>
            <w:webHidden/>
          </w:rPr>
        </w:r>
        <w:r w:rsidR="00F54F2C">
          <w:rPr>
            <w:webHidden/>
          </w:rPr>
          <w:fldChar w:fldCharType="separate"/>
        </w:r>
        <w:r w:rsidR="00F54F2C">
          <w:rPr>
            <w:webHidden/>
          </w:rPr>
          <w:t>39</w:t>
        </w:r>
        <w:r w:rsidR="00F54F2C">
          <w:rPr>
            <w:webHidden/>
          </w:rPr>
          <w:fldChar w:fldCharType="end"/>
        </w:r>
      </w:hyperlink>
    </w:p>
    <w:p w14:paraId="2C0959F5" w14:textId="1841E251" w:rsidR="00F54F2C" w:rsidRDefault="00FD19D4">
      <w:pPr>
        <w:pStyle w:val="TOC1"/>
        <w:rPr>
          <w:rFonts w:eastAsiaTheme="minorEastAsia"/>
          <w:b w:val="0"/>
          <w:caps w:val="0"/>
          <w:noProof/>
          <w:sz w:val="22"/>
          <w:lang w:val="en-US" w:eastAsia="en-US" w:bidi="ar-SA"/>
        </w:rPr>
      </w:pPr>
      <w:hyperlink w:anchor="_Toc531360114" w:history="1">
        <w:r w:rsidR="00F54F2C" w:rsidRPr="00023103">
          <w:rPr>
            <w:rStyle w:val="Hyperlink"/>
            <w:noProof/>
          </w:rPr>
          <w:t>Załącznik 3 — Standardowe Klauzule Umowne (Podmioty Przetwarzające Dane)</w:t>
        </w:r>
        <w:r w:rsidR="00F54F2C">
          <w:rPr>
            <w:noProof/>
            <w:webHidden/>
          </w:rPr>
          <w:tab/>
        </w:r>
        <w:r w:rsidR="00F54F2C">
          <w:rPr>
            <w:noProof/>
            <w:webHidden/>
          </w:rPr>
          <w:fldChar w:fldCharType="begin"/>
        </w:r>
        <w:r w:rsidR="00F54F2C">
          <w:rPr>
            <w:noProof/>
            <w:webHidden/>
          </w:rPr>
          <w:instrText xml:space="preserve"> PAGEREF _Toc531360114 \h </w:instrText>
        </w:r>
        <w:r w:rsidR="00F54F2C">
          <w:rPr>
            <w:noProof/>
            <w:webHidden/>
          </w:rPr>
        </w:r>
        <w:r w:rsidR="00F54F2C">
          <w:rPr>
            <w:noProof/>
            <w:webHidden/>
          </w:rPr>
          <w:fldChar w:fldCharType="separate"/>
        </w:r>
        <w:r w:rsidR="00F54F2C">
          <w:rPr>
            <w:noProof/>
            <w:webHidden/>
          </w:rPr>
          <w:t>40</w:t>
        </w:r>
        <w:r w:rsidR="00F54F2C">
          <w:rPr>
            <w:noProof/>
            <w:webHidden/>
          </w:rPr>
          <w:fldChar w:fldCharType="end"/>
        </w:r>
      </w:hyperlink>
    </w:p>
    <w:p w14:paraId="7DCCC6D2" w14:textId="5577B53D" w:rsidR="00F54F2C" w:rsidRDefault="00FD19D4">
      <w:pPr>
        <w:pStyle w:val="TOC1"/>
        <w:rPr>
          <w:rFonts w:eastAsiaTheme="minorEastAsia"/>
          <w:b w:val="0"/>
          <w:caps w:val="0"/>
          <w:noProof/>
          <w:sz w:val="22"/>
          <w:lang w:val="en-US" w:eastAsia="en-US" w:bidi="ar-SA"/>
        </w:rPr>
      </w:pPr>
      <w:hyperlink w:anchor="_Toc531360115" w:history="1">
        <w:r w:rsidR="00F54F2C" w:rsidRPr="00023103">
          <w:rPr>
            <w:rStyle w:val="Hyperlink"/>
            <w:noProof/>
          </w:rPr>
          <w:t>Załącznik 4 — Ogólne rozporządzenie o ochronie danych przyjęte przez Unię Europejską</w:t>
        </w:r>
        <w:r w:rsidR="00F54F2C">
          <w:rPr>
            <w:noProof/>
            <w:webHidden/>
          </w:rPr>
          <w:tab/>
        </w:r>
        <w:r w:rsidR="00F54F2C">
          <w:rPr>
            <w:noProof/>
            <w:webHidden/>
          </w:rPr>
          <w:fldChar w:fldCharType="begin"/>
        </w:r>
        <w:r w:rsidR="00F54F2C">
          <w:rPr>
            <w:noProof/>
            <w:webHidden/>
          </w:rPr>
          <w:instrText xml:space="preserve"> PAGEREF _Toc531360115 \h </w:instrText>
        </w:r>
        <w:r w:rsidR="00F54F2C">
          <w:rPr>
            <w:noProof/>
            <w:webHidden/>
          </w:rPr>
        </w:r>
        <w:r w:rsidR="00F54F2C">
          <w:rPr>
            <w:noProof/>
            <w:webHidden/>
          </w:rPr>
          <w:fldChar w:fldCharType="separate"/>
        </w:r>
        <w:r w:rsidR="00F54F2C">
          <w:rPr>
            <w:noProof/>
            <w:webHidden/>
          </w:rPr>
          <w:t>47</w:t>
        </w:r>
        <w:r w:rsidR="00F54F2C">
          <w:rPr>
            <w:noProof/>
            <w:webHidden/>
          </w:rPr>
          <w:fldChar w:fldCharType="end"/>
        </w:r>
      </w:hyperlink>
    </w:p>
    <w:p w14:paraId="092C9288" w14:textId="6268FC73"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531360042"/>
      <w:r>
        <w:lastRenderedPageBreak/>
        <w:t>Wprowadzenie</w:t>
      </w:r>
      <w:bookmarkEnd w:id="2"/>
      <w:bookmarkEnd w:id="3"/>
      <w:bookmarkEnd w:id="4"/>
      <w:bookmarkEnd w:id="5"/>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507768532"/>
      <w:bookmarkStart w:id="7" w:name="_Toc531360043"/>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531360044"/>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531360045"/>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531360046"/>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03E6F3CA" w14:textId="77777777" w:rsidR="00F54F2C" w:rsidRDefault="00F54F2C" w:rsidP="00F54F2C">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528174036"/>
      <w:bookmarkStart w:id="22" w:name="_Toc527036884"/>
      <w:bookmarkStart w:id="23" w:name="_Toc507768536"/>
      <w:bookmarkStart w:id="24" w:name="_Toc528577536"/>
      <w:bookmarkStart w:id="25" w:name="_Toc531360047"/>
      <w:r>
        <w:t>Objaśnienia i zestawienie zmian</w:t>
      </w:r>
      <w:bookmarkEnd w:id="15"/>
      <w:bookmarkEnd w:id="16"/>
      <w:bookmarkEnd w:id="17"/>
      <w:bookmarkEnd w:id="18"/>
      <w:bookmarkEnd w:id="19"/>
      <w:bookmarkEnd w:id="20"/>
      <w:bookmarkEnd w:id="21"/>
      <w:bookmarkEnd w:id="22"/>
      <w:bookmarkEnd w:id="23"/>
      <w:bookmarkEnd w:id="24"/>
      <w:bookmarkEnd w:id="25"/>
    </w:p>
    <w:tbl>
      <w:tblPr>
        <w:tblStyle w:val="TableGrid"/>
        <w:tblW w:w="10800" w:type="dxa"/>
        <w:tblInd w:w="-9" w:type="dxa"/>
        <w:tblLook w:val="04A0" w:firstRow="1" w:lastRow="0" w:firstColumn="1" w:lastColumn="0" w:noHBand="0" w:noVBand="1"/>
      </w:tblPr>
      <w:tblGrid>
        <w:gridCol w:w="5400"/>
        <w:gridCol w:w="5400"/>
      </w:tblGrid>
      <w:tr w:rsidR="00F54F2C" w:rsidRPr="00AD6DB4" w14:paraId="36407755" w14:textId="77777777" w:rsidTr="00F54F2C">
        <w:trPr>
          <w:tblHeader/>
        </w:trPr>
        <w:tc>
          <w:tcPr>
            <w:tcW w:w="5400" w:type="dxa"/>
            <w:shd w:val="clear" w:color="auto" w:fill="0072C6"/>
          </w:tcPr>
          <w:p w14:paraId="4E234BB2" w14:textId="77777777" w:rsidR="00F54F2C" w:rsidRPr="00231971" w:rsidRDefault="00F54F2C" w:rsidP="00F85BB1">
            <w:pPr>
              <w:pStyle w:val="ProductList-Body"/>
              <w:spacing w:before="20" w:after="20"/>
              <w:rPr>
                <w:color w:val="FFFFFF" w:themeColor="background1"/>
                <w:sz w:val="16"/>
                <w:szCs w:val="16"/>
              </w:rPr>
            </w:pPr>
            <w:r>
              <w:rPr>
                <w:color w:val="FFFFFF" w:themeColor="background1"/>
                <w:sz w:val="16"/>
                <w:szCs w:val="16"/>
              </w:rPr>
              <w:t>Uzupełnienia</w:t>
            </w:r>
          </w:p>
        </w:tc>
        <w:tc>
          <w:tcPr>
            <w:tcW w:w="5400" w:type="dxa"/>
            <w:shd w:val="clear" w:color="auto" w:fill="0072C6"/>
          </w:tcPr>
          <w:p w14:paraId="3B1BD829" w14:textId="77777777" w:rsidR="00F54F2C" w:rsidRPr="00231971" w:rsidRDefault="00F54F2C" w:rsidP="00F85BB1">
            <w:pPr>
              <w:pStyle w:val="ProductList-Body"/>
              <w:spacing w:before="20" w:after="20"/>
              <w:rPr>
                <w:color w:val="FFFFFF" w:themeColor="background1"/>
                <w:sz w:val="16"/>
                <w:szCs w:val="16"/>
              </w:rPr>
            </w:pPr>
            <w:r>
              <w:rPr>
                <w:color w:val="FFFFFF" w:themeColor="background1"/>
                <w:sz w:val="16"/>
                <w:szCs w:val="16"/>
              </w:rPr>
              <w:t>Usunięcia</w:t>
            </w:r>
          </w:p>
        </w:tc>
      </w:tr>
      <w:tr w:rsidR="00F54F2C" w:rsidRPr="00A47BC4" w14:paraId="0988EEE6" w14:textId="77777777" w:rsidTr="00F54F2C">
        <w:tc>
          <w:tcPr>
            <w:tcW w:w="5400" w:type="dxa"/>
            <w:vAlign w:val="bottom"/>
          </w:tcPr>
          <w:p w14:paraId="622EDAEF" w14:textId="77777777" w:rsidR="00F54F2C" w:rsidRPr="00F76658" w:rsidRDefault="00F54F2C" w:rsidP="00F85BB1">
            <w:pPr>
              <w:pStyle w:val="ProductList-Body"/>
              <w:rPr>
                <w:sz w:val="16"/>
              </w:rPr>
            </w:pPr>
            <w:bookmarkStart w:id="26" w:name="_Hlk494736247"/>
            <w:r>
              <w:rPr>
                <w:rFonts w:cstheme="minorHAnsi"/>
                <w:sz w:val="16"/>
                <w:szCs w:val="16"/>
              </w:rPr>
              <w:t>Sala konferencyjna</w:t>
            </w:r>
          </w:p>
        </w:tc>
        <w:tc>
          <w:tcPr>
            <w:tcW w:w="5400" w:type="dxa"/>
            <w:vAlign w:val="bottom"/>
          </w:tcPr>
          <w:p w14:paraId="3A91E19C" w14:textId="77777777" w:rsidR="00F54F2C" w:rsidRPr="00E92AA5" w:rsidRDefault="00F54F2C" w:rsidP="00F85BB1">
            <w:pPr>
              <w:pStyle w:val="ProductList-Body"/>
              <w:rPr>
                <w:rFonts w:cstheme="minorHAnsi"/>
                <w:sz w:val="16"/>
                <w:szCs w:val="16"/>
              </w:rPr>
            </w:pPr>
          </w:p>
        </w:tc>
      </w:tr>
    </w:tbl>
    <w:p w14:paraId="65419D22" w14:textId="77777777" w:rsidR="00F54F2C" w:rsidRDefault="00F54F2C" w:rsidP="00F54F2C">
      <w:pPr>
        <w:pStyle w:val="ProductList-Body"/>
      </w:pPr>
      <w:bookmarkStart w:id="27" w:name="_Hlk494736381"/>
    </w:p>
    <w:p w14:paraId="2136084E" w14:textId="77777777" w:rsidR="00F54F2C" w:rsidRDefault="00F54F2C" w:rsidP="00F54F2C">
      <w:pPr>
        <w:pStyle w:val="ProductList-ClauseHeading"/>
        <w:outlineLvl w:val="2"/>
      </w:pPr>
      <w:r>
        <w:t>Postanowienia dotyczące ochrony danych</w:t>
      </w:r>
    </w:p>
    <w:p w14:paraId="30E961D8" w14:textId="2DDE5612" w:rsidR="00F54F2C" w:rsidRDefault="00FD19D4" w:rsidP="00F54F2C">
      <w:pPr>
        <w:pStyle w:val="ProductList-Body"/>
      </w:pPr>
      <w:hyperlink w:anchor="AppendixA_CoreOnlineServices" w:history="1">
        <w:r w:rsidR="00F54F2C">
          <w:rPr>
            <w:rStyle w:val="Hyperlink"/>
          </w:rPr>
          <w:t>Załącznik A — Podstawowe Usługi Online</w:t>
        </w:r>
      </w:hyperlink>
      <w:r w:rsidR="00F54F2C">
        <w:t xml:space="preserve">: Jako Podstawową Usługę Online Usług Office 365 dodano usługę Microsoft Forms. </w:t>
      </w:r>
    </w:p>
    <w:p w14:paraId="045B5637" w14:textId="77777777" w:rsidR="00F54F2C" w:rsidRDefault="00F54F2C" w:rsidP="00F54F2C">
      <w:pPr>
        <w:pStyle w:val="ProductList-Body"/>
      </w:pPr>
    </w:p>
    <w:p w14:paraId="3F073F0B" w14:textId="77777777" w:rsidR="00F54F2C" w:rsidRDefault="00F54F2C" w:rsidP="00F54F2C">
      <w:pPr>
        <w:pStyle w:val="ProductList-ClauseHeading"/>
        <w:outlineLvl w:val="2"/>
      </w:pPr>
      <w:r>
        <w:t>Szczegółowe Postanowienia dotyczące Usług Online</w:t>
      </w:r>
    </w:p>
    <w:p w14:paraId="140A5247" w14:textId="1E8D202A" w:rsidR="00F54F2C" w:rsidRDefault="00FD19D4" w:rsidP="00F54F2C">
      <w:pPr>
        <w:pStyle w:val="ProductList-Body"/>
      </w:pPr>
      <w:hyperlink w:anchor="MicrosoftAzureServices" w:history="1">
        <w:r w:rsidR="00F54F2C">
          <w:rPr>
            <w:rStyle w:val="Hyperlink"/>
          </w:rPr>
          <w:t>Usługi Microsoft Azure</w:t>
        </w:r>
      </w:hyperlink>
      <w:r w:rsidR="00F54F2C">
        <w:rPr>
          <w:rStyle w:val="Hyperlink"/>
        </w:rPr>
        <w:t>:</w:t>
      </w:r>
      <w:r w:rsidR="00F54F2C">
        <w:t xml:space="preserve"> Zaktualizowano definicję „Usług Wyszukiwania Bing”, aby uwzględnić funkcję Wyszukiwania lokalnych firm.</w:t>
      </w:r>
    </w:p>
    <w:p w14:paraId="6B0339FE" w14:textId="77777777" w:rsidR="00F54F2C" w:rsidRDefault="00FD19D4" w:rsidP="00F54F2C">
      <w:pPr>
        <w:pStyle w:val="ProductList-Body"/>
        <w:ind w:right="720"/>
      </w:pPr>
      <w:hyperlink w:anchor="AudioServices" w:history="1">
        <w:r w:rsidR="00F54F2C">
          <w:rPr>
            <w:rStyle w:val="Hyperlink"/>
          </w:rPr>
          <w:t>Usługi audio</w:t>
        </w:r>
      </w:hyperlink>
      <w:r w:rsidR="00F54F2C">
        <w:t>: W związku z wprowadzeniem na rynek usługi Sala konferencyjna nazwa klauzuli dotyczącej Telefonu CAP została zmieniona na „Urządzenie służące do komunikacji na wspólnym obszarze”.</w:t>
      </w:r>
    </w:p>
    <w:p w14:paraId="75D4BB0F" w14:textId="68F537E9" w:rsidR="00F54F2C" w:rsidRDefault="00FD19D4" w:rsidP="00F54F2C">
      <w:pPr>
        <w:pStyle w:val="ProductList-Body"/>
        <w:ind w:right="540"/>
      </w:pPr>
      <w:hyperlink w:anchor="Stream" w:history="1">
        <w:r w:rsidR="00F54F2C">
          <w:rPr>
            <w:rStyle w:val="Hyperlink"/>
          </w:rPr>
          <w:t>Microsoft Stream</w:t>
        </w:r>
      </w:hyperlink>
      <w:r w:rsidR="00F54F2C">
        <w:t xml:space="preserve">: Informacje dotyczące usługi Microsoft Stream zostały przeniesione z wpisu dotyczącego </w:t>
      </w:r>
      <w:hyperlink w:anchor="BusinessApplicationPlatform" w:history="1">
        <w:r w:rsidR="00F54F2C">
          <w:rPr>
            <w:rStyle w:val="Hyperlink"/>
          </w:rPr>
          <w:t>Platformy aplikacji biznesowych</w:t>
        </w:r>
      </w:hyperlink>
      <w:r w:rsidR="00F54F2C">
        <w:t xml:space="preserve"> do własnego wpisu znajdującego się w punkcie </w:t>
      </w:r>
      <w:hyperlink w:anchor="O365Services" w:history="1">
        <w:r w:rsidR="00F54F2C">
          <w:rPr>
            <w:rStyle w:val="Hyperlink"/>
          </w:rPr>
          <w:t>Usługi Office 365</w:t>
        </w:r>
      </w:hyperlink>
      <w:r w:rsidR="00F54F2C">
        <w:t>.</w:t>
      </w:r>
    </w:p>
    <w:p w14:paraId="7D191CF7" w14:textId="77777777" w:rsidR="00F54F2C" w:rsidRDefault="00F54F2C" w:rsidP="00F54F2C">
      <w:pPr>
        <w:pStyle w:val="ProductList-Body"/>
      </w:pPr>
    </w:p>
    <w:p w14:paraId="47792CEF" w14:textId="77777777" w:rsidR="00F54F2C" w:rsidRDefault="00F54F2C" w:rsidP="00F54F2C">
      <w:pPr>
        <w:pStyle w:val="ProductList-ClauseHeading"/>
        <w:outlineLvl w:val="2"/>
      </w:pPr>
      <w:r>
        <w:t>Załącznik 1 – Powiadomienia</w:t>
      </w:r>
    </w:p>
    <w:p w14:paraId="0EBDBABF" w14:textId="3867C0D4" w:rsidR="00F54F2C" w:rsidRDefault="00FD19D4" w:rsidP="00F54F2C">
      <w:pPr>
        <w:pStyle w:val="ProductList-Body"/>
      </w:pPr>
      <w:hyperlink w:anchor="ProfessionalServices" w:history="1">
        <w:r w:rsidR="00F54F2C">
          <w:rPr>
            <w:rStyle w:val="Hyperlink"/>
          </w:rPr>
          <w:t>Usługi Profesjonalne</w:t>
        </w:r>
      </w:hyperlink>
      <w:r w:rsidR="00F54F2C">
        <w:t>: W punkcie „Inne Postanowienia Dotyczące Usług Profesjonalnych” dodano klauzulę zatytułowaną „Korzystanie z usług Dalszych Przetwarzających”.</w:t>
      </w:r>
    </w:p>
    <w:bookmarkEnd w:id="26"/>
    <w:bookmarkEnd w:id="27"/>
    <w:p w14:paraId="6EFCE46F" w14:textId="507DF059" w:rsidR="00FC1BA7" w:rsidRPr="000F6A0E" w:rsidRDefault="005E01A0" w:rsidP="00FC1BA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A840B9">
        <w:rPr>
          <w:rStyle w:val="Hyperlink"/>
          <w:sz w:val="16"/>
          <w:szCs w:val="16"/>
        </w:rPr>
        <w:t>Spis treści</w:t>
      </w:r>
      <w:r>
        <w:rPr>
          <w:rStyle w:val="Hyperlink"/>
          <w:sz w:val="16"/>
          <w:szCs w:val="16"/>
        </w:rPr>
        <w:fldChar w:fldCharType="end"/>
      </w:r>
      <w:r w:rsidR="001A1BF4">
        <w:rPr>
          <w:rStyle w:val="Hyperlink"/>
          <w:sz w:val="16"/>
          <w:szCs w:val="16"/>
        </w:rPr>
        <w:t xml:space="preserve"> </w:t>
      </w:r>
      <w:r w:rsidR="008D319C">
        <w:rPr>
          <w:sz w:val="16"/>
          <w:szCs w:val="16"/>
        </w:rPr>
        <w:t>/</w:t>
      </w:r>
      <w:r w:rsidR="001A1BF4">
        <w:rPr>
          <w:sz w:val="16"/>
          <w:szCs w:val="16"/>
        </w:rPr>
        <w:t xml:space="preserve"> </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_Toc531360048"/>
      <w:bookmarkStart w:id="31" w:name="Definitions"/>
      <w:r>
        <w:lastRenderedPageBreak/>
        <w:t>Definicje</w:t>
      </w:r>
      <w:bookmarkEnd w:id="28"/>
      <w:bookmarkEnd w:id="29"/>
      <w:bookmarkEnd w:id="30"/>
    </w:p>
    <w:bookmarkEnd w:id="31"/>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3836BE5C"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3" w:name="_Toc507768538"/>
      <w:bookmarkStart w:id="34" w:name="_Toc531360049"/>
      <w:r>
        <w:lastRenderedPageBreak/>
        <w:t>Postanowienia ogólne</w:t>
      </w:r>
      <w:bookmarkEnd w:id="33"/>
      <w:bookmarkEnd w:id="34"/>
    </w:p>
    <w:p w14:paraId="1471E780" w14:textId="77777777" w:rsidR="00007A75" w:rsidRDefault="00007A75" w:rsidP="00007A75">
      <w:pPr>
        <w:pStyle w:val="ProductList-SubSubSectionHeading"/>
        <w:outlineLvl w:val="1"/>
      </w:pPr>
      <w:bookmarkStart w:id="35" w:name="_Toc507768539"/>
      <w:bookmarkStart w:id="36" w:name="_Toc531360050"/>
      <w:bookmarkStart w:id="37" w:name="OnlineServicesChanges"/>
      <w:r>
        <w:t>Licencjonowanie Usług Online</w:t>
      </w:r>
      <w:bookmarkEnd w:id="35"/>
      <w:bookmarkEnd w:id="36"/>
    </w:p>
    <w:bookmarkEnd w:id="37"/>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8" w:name="_Toc507768540"/>
      <w:bookmarkStart w:id="39" w:name="_Toc531360051"/>
      <w:r>
        <w:t>Korzystanie z Usług Online</w:t>
      </w:r>
      <w:bookmarkEnd w:id="38"/>
      <w:bookmarkEnd w:id="39"/>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0" w:name="_Toc507768541"/>
      <w:bookmarkStart w:id="41" w:name="_Toc507239493"/>
      <w:bookmarkStart w:id="42" w:name="_Toc531360052"/>
      <w:r>
        <w:t>Korzystanie z oprogramowania razem z Usługą Online</w:t>
      </w:r>
      <w:bookmarkEnd w:id="40"/>
      <w:bookmarkEnd w:id="41"/>
      <w:bookmarkEnd w:id="42"/>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3" w:name="_Toc507768542"/>
      <w:bookmarkStart w:id="44" w:name="_Toc531360053"/>
      <w:r>
        <w:t>Ograniczenia techniczne</w:t>
      </w:r>
      <w:bookmarkEnd w:id="43"/>
      <w:bookmarkEnd w:id="44"/>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5" w:name="_Toc507768543"/>
      <w:bookmarkStart w:id="46" w:name="_Toc531360054"/>
      <w:r>
        <w:t>Usługi importu/eksportu</w:t>
      </w:r>
      <w:bookmarkEnd w:id="45"/>
      <w:bookmarkEnd w:id="46"/>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7" w:name="_Toc507768544"/>
      <w:bookmarkStart w:id="48" w:name="_Toc531360055"/>
      <w:r>
        <w:t>Składniki czcionek</w:t>
      </w:r>
      <w:bookmarkEnd w:id="47"/>
      <w:bookmarkEnd w:id="48"/>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9" w:name="_Toc507768545"/>
      <w:bookmarkStart w:id="50" w:name="_Toc531360056"/>
      <w:r>
        <w:t>Zmiany i dostępność Usług Online</w:t>
      </w:r>
      <w:bookmarkEnd w:id="49"/>
      <w:bookmarkEnd w:id="50"/>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1" w:name="_Toc507768546"/>
      <w:bookmarkStart w:id="52" w:name="_Toc531360057"/>
      <w:r>
        <w:t>Przestrzeganie przepisów prawa</w:t>
      </w:r>
      <w:bookmarkEnd w:id="51"/>
      <w:bookmarkEnd w:id="52"/>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3" w:name="_Toc507768547"/>
      <w:bookmarkStart w:id="54" w:name="_Toc531360058"/>
      <w:r>
        <w:lastRenderedPageBreak/>
        <w:t>Inna</w:t>
      </w:r>
      <w:bookmarkEnd w:id="53"/>
      <w:bookmarkEnd w:id="54"/>
    </w:p>
    <w:p w14:paraId="66221BFD" w14:textId="77777777" w:rsidR="00AD5F09" w:rsidRPr="00007A75" w:rsidRDefault="00AD5F09" w:rsidP="00341304">
      <w:pPr>
        <w:pStyle w:val="ProductList-Body"/>
        <w:keepNext/>
        <w:ind w:left="158"/>
        <w:rPr>
          <w:b/>
          <w:color w:val="0072C6"/>
        </w:rPr>
      </w:pPr>
      <w:bookmarkStart w:id="55" w:name="NonMicrosoftProducts"/>
      <w:r w:rsidRPr="00007A75">
        <w:rPr>
          <w:b/>
          <w:color w:val="0072C6"/>
        </w:rPr>
        <w:t>Produkty Niepochodzące od Microsoft</w:t>
      </w:r>
    </w:p>
    <w:bookmarkEnd w:id="5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2731970E"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6" w:name="_Toc507239504"/>
      <w:bookmarkStart w:id="57" w:name="_Toc531360059"/>
      <w:r>
        <w:lastRenderedPageBreak/>
        <w:t>Postanowienia Dotyczące Ochrony Danych</w:t>
      </w:r>
      <w:bookmarkEnd w:id="56"/>
      <w:bookmarkEnd w:id="57"/>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B15E2E">
        <w:rPr>
          <w:szCs w:val="18"/>
        </w:rPr>
        <w:t xml:space="preserve">Załącznik B — Zabezpieczenia </w:t>
      </w:r>
      <w:bookmarkEnd w:id="58"/>
      <w:bookmarkEnd w:id="59"/>
    </w:p>
    <w:p w14:paraId="33F90BB2" w14:textId="77777777" w:rsidR="00007A75" w:rsidRDefault="00007A75" w:rsidP="00007A75">
      <w:pPr>
        <w:pStyle w:val="ProductList-SubSubSectionHeading"/>
        <w:outlineLvl w:val="1"/>
      </w:pPr>
      <w:bookmarkStart w:id="60" w:name="_Toc507768549"/>
      <w:bookmarkStart w:id="61" w:name="_Toc531360060"/>
      <w:r>
        <w:t>Zakres</w:t>
      </w:r>
      <w:bookmarkEnd w:id="60"/>
      <w:bookmarkEnd w:id="61"/>
    </w:p>
    <w:p w14:paraId="117512FD" w14:textId="77777777" w:rsidR="00A66B12" w:rsidRPr="0044514B" w:rsidRDefault="00A66B12" w:rsidP="00A66B12">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i Visual Studio App Center, które to usługi podlegają postanowieniom dotyczącym prywatności lub bezpieczeństwa zawartym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2" w:name="_Toc507768550"/>
      <w:bookmarkStart w:id="63" w:name="_Toc531360061"/>
      <w:r>
        <w:t>Przetwarzanie Danych Klienta, Własność</w:t>
      </w:r>
      <w:bookmarkEnd w:id="62"/>
      <w:bookmarkEnd w:id="63"/>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4" w:name="_Toc507768551"/>
      <w:bookmarkStart w:id="65" w:name="_Toc531360062"/>
      <w:r>
        <w:t>Ujawnianie Danych Klienta</w:t>
      </w:r>
      <w:bookmarkEnd w:id="64"/>
      <w:bookmarkEnd w:id="65"/>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6" w:name="_Toc507768552"/>
      <w:bookmarkStart w:id="67" w:name="_Toc531360063"/>
      <w:r>
        <w:lastRenderedPageBreak/>
        <w:t>Przetwarzanie danych osobowych, RODO</w:t>
      </w:r>
      <w:bookmarkEnd w:id="66"/>
      <w:bookmarkEnd w:id="67"/>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8" w:name="_Toc507768553"/>
      <w:bookmarkStart w:id="69" w:name="_Toc531360064"/>
      <w:r>
        <w:t>Bezpieczeństwo Danych</w:t>
      </w:r>
      <w:bookmarkEnd w:id="68"/>
      <w:bookmarkEnd w:id="69"/>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0"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0"/>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77777777"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oraz Microsoft Dynamics 365 for Talent: Onboard i Dynamics 365 AI for Sales.</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1" w:name="_Toc507768554"/>
      <w:bookmarkStart w:id="72" w:name="_Toc531360065"/>
      <w:r>
        <w:lastRenderedPageBreak/>
        <w:t>Powiadomienie o Naruszeniu Zabezpieczeń</w:t>
      </w:r>
      <w:bookmarkEnd w:id="71"/>
      <w:bookmarkEnd w:id="72"/>
    </w:p>
    <w:p w14:paraId="6FBFFB9D" w14:textId="77777777" w:rsidR="00007A75" w:rsidRDefault="00007A75" w:rsidP="00007A75">
      <w:pPr>
        <w:pStyle w:val="ProductList-Body"/>
      </w:pPr>
      <w:bookmarkStart w:id="73"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3"/>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4" w:name="_Toc507768555"/>
      <w:bookmarkStart w:id="75" w:name="_Toc531360066"/>
      <w:bookmarkStart w:id="76" w:name="DataTransfersandLocation"/>
      <w:r>
        <w:t>Lokalizacja i Transfer Danych</w:t>
      </w:r>
      <w:bookmarkEnd w:id="74"/>
      <w:bookmarkEnd w:id="75"/>
    </w:p>
    <w:bookmarkEnd w:id="76"/>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7" w:name="LocationofCustomerDataatRest"/>
      <w:r>
        <w:rPr>
          <w:b/>
          <w:color w:val="0072C6"/>
        </w:rPr>
        <w:t>Miejsce przechowywania Danych magazynowanych Klienta</w:t>
      </w:r>
    </w:p>
    <w:bookmarkEnd w:id="77"/>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8" w:name="_Toc507768556"/>
      <w:bookmarkStart w:id="79" w:name="_Toc531360067"/>
      <w:r>
        <w:t>Przechowywanie i Usuwanie Danych</w:t>
      </w:r>
      <w:bookmarkEnd w:id="78"/>
      <w:bookmarkEnd w:id="79"/>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0" w:name="_Toc507768557"/>
      <w:bookmarkStart w:id="81" w:name="_Toc531360068"/>
      <w:r>
        <w:t>Zobowiązanie Podmiotu Przetwarzającego do Zachowania Poufności</w:t>
      </w:r>
      <w:bookmarkEnd w:id="80"/>
      <w:bookmarkEnd w:id="81"/>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2" w:name="_Toc507768558"/>
      <w:bookmarkStart w:id="83" w:name="_Toc531360069"/>
      <w:r>
        <w:t>Powiadomienie i kontrole dotyczące korzystania z usług dalszych przetwarzających</w:t>
      </w:r>
      <w:bookmarkEnd w:id="82"/>
      <w:bookmarkEnd w:id="83"/>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4" w:name="_Toc507768559"/>
      <w:bookmarkStart w:id="85" w:name="_Toc531360070"/>
      <w:r>
        <w:t>Instytucje edukacyjne</w:t>
      </w:r>
      <w:bookmarkEnd w:id="84"/>
      <w:bookmarkEnd w:id="85"/>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6" w:name="_Toc531360071"/>
      <w:bookmarkStart w:id="87" w:name="HIPPA"/>
      <w:r>
        <w:t>Partner Biznesowy w rozumieniu Ustawy HIPAA</w:t>
      </w:r>
      <w:bookmarkEnd w:id="86"/>
    </w:p>
    <w:bookmarkEnd w:id="87"/>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8" w:name="_Toc531360072"/>
      <w:r>
        <w:t>Kontakt z Microsoft</w:t>
      </w:r>
      <w:bookmarkEnd w:id="88"/>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6B2AC0A2"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9" w:name="_Toc507768562"/>
      <w:bookmarkStart w:id="90" w:name="_Toc531360073"/>
      <w:bookmarkStart w:id="91" w:name="AppendixA_CoreOnlineServices"/>
      <w:bookmarkStart w:id="92" w:name="_Toc431459514"/>
      <w:bookmarkStart w:id="93" w:name="DataProcessingTerms"/>
      <w:r>
        <w:lastRenderedPageBreak/>
        <w:t>Załącznik A — Podstawowe Usługi Online</w:t>
      </w:r>
      <w:bookmarkEnd w:id="89"/>
      <w:bookmarkEnd w:id="90"/>
    </w:p>
    <w:bookmarkEnd w:id="91"/>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2"/>
      <w:bookmarkEnd w:id="93"/>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4" w:name="DPTOnlineServicesTable"/>
            <w:r>
              <w:rPr>
                <w:color w:val="FFFFFF" w:themeColor="background1"/>
                <w:sz w:val="16"/>
                <w:szCs w:val="16"/>
              </w:rPr>
              <w:t>Usługi Online</w:t>
            </w:r>
            <w:bookmarkEnd w:id="94"/>
          </w:p>
        </w:tc>
      </w:tr>
      <w:tr w:rsidR="001A1BF4" w14:paraId="176BA6A2" w14:textId="77777777" w:rsidTr="00E15422">
        <w:tc>
          <w:tcPr>
            <w:tcW w:w="2610" w:type="dxa"/>
            <w:vAlign w:val="center"/>
          </w:tcPr>
          <w:p w14:paraId="225F38A5" w14:textId="1E8956A4" w:rsidR="001A1BF4" w:rsidRPr="00231971" w:rsidRDefault="001A1BF4" w:rsidP="001A1BF4">
            <w:pPr>
              <w:pStyle w:val="ProductList-Body"/>
              <w:rPr>
                <w:sz w:val="16"/>
                <w:szCs w:val="16"/>
              </w:rPr>
            </w:pPr>
            <w:r>
              <w:rPr>
                <w:sz w:val="16"/>
                <w:szCs w:val="16"/>
              </w:rPr>
              <w:t>Podstawowe Usługi Microsoft Dynamics 365</w:t>
            </w:r>
          </w:p>
        </w:tc>
        <w:tc>
          <w:tcPr>
            <w:tcW w:w="8190" w:type="dxa"/>
          </w:tcPr>
          <w:p w14:paraId="3A0CC844" w14:textId="0D2D8572" w:rsidR="001A1BF4" w:rsidRPr="00231971" w:rsidRDefault="001A1BF4" w:rsidP="001A1BF4">
            <w:pPr>
              <w:pStyle w:val="ProductList-Body"/>
              <w:rPr>
                <w:sz w:val="16"/>
                <w:szCs w:val="16"/>
              </w:rPr>
            </w:pPr>
            <w:r w:rsidRPr="00F54F2C">
              <w:rPr>
                <w:spacing w:val="-2"/>
                <w:sz w:val="16"/>
                <w:szCs w:val="16"/>
              </w:rPr>
              <w:t xml:space="preserve">Następujące usługi (jako usługi samodzielne albo zawarte w planie lub aplikacji pod nazwą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w:t>
            </w:r>
            <w:r w:rsidRPr="00D7534B">
              <w:rPr>
                <w:spacing w:val="-2"/>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F54F2C" w14:paraId="0EEF8014" w14:textId="77777777" w:rsidTr="00E15422">
        <w:tc>
          <w:tcPr>
            <w:tcW w:w="2610" w:type="dxa"/>
            <w:vAlign w:val="center"/>
          </w:tcPr>
          <w:p w14:paraId="17E444BC" w14:textId="7A2BCDE0" w:rsidR="00F54F2C" w:rsidRPr="00231971" w:rsidRDefault="00F54F2C" w:rsidP="00F54F2C">
            <w:pPr>
              <w:pStyle w:val="ProductList-Body"/>
              <w:rPr>
                <w:sz w:val="16"/>
                <w:szCs w:val="16"/>
              </w:rPr>
            </w:pPr>
            <w:r>
              <w:rPr>
                <w:sz w:val="16"/>
                <w:szCs w:val="16"/>
              </w:rPr>
              <w:t>Usługi Office 365</w:t>
            </w:r>
          </w:p>
        </w:tc>
        <w:tc>
          <w:tcPr>
            <w:tcW w:w="8190" w:type="dxa"/>
          </w:tcPr>
          <w:p w14:paraId="2B2D9666" w14:textId="1A05E4E1" w:rsidR="00F54F2C" w:rsidRPr="00231971" w:rsidRDefault="00F54F2C" w:rsidP="00F54F2C">
            <w:pPr>
              <w:pStyle w:val="ProductList-Body"/>
              <w:rPr>
                <w:sz w:val="16"/>
                <w:szCs w:val="16"/>
              </w:rPr>
            </w:pPr>
            <w:r>
              <w:rPr>
                <w:sz w:val="16"/>
                <w:szCs w:val="16"/>
              </w:rPr>
              <w:t xml:space="preserve">Następujące usługi (jako usługi samodzielne albo zawarte w planie lub pakiecie udostępnianym pod nazwą Office 365): </w:t>
            </w:r>
            <w:bookmarkStart w:id="95" w:name="_Hlk498519502"/>
            <w:r>
              <w:rPr>
                <w:sz w:val="16"/>
                <w:szCs w:val="16"/>
              </w:rPr>
              <w:t>Menedżer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Online, OneDrive dla firm, Outlook Customer Manager, Project Online (z wyjątkiem Roadmap), SharePoint Online, Skype dla firm Online, Sway, Yammer Enterprise</w:t>
            </w:r>
            <w:bookmarkEnd w:id="95"/>
            <w:r>
              <w:rPr>
                <w:sz w:val="16"/>
                <w:szCs w:val="16"/>
              </w:rPr>
              <w:t xml:space="preserve"> i grupy w organizacji Klienta zarządzane za pomocą portalu administracyjnego Kaizala Pro.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471179" w:rsidRPr="00471179" w14:paraId="31232290" w14:textId="77777777" w:rsidTr="00E15422">
        <w:tc>
          <w:tcPr>
            <w:tcW w:w="2610" w:type="dxa"/>
            <w:vAlign w:val="center"/>
          </w:tcPr>
          <w:p w14:paraId="792F0442" w14:textId="76F48BA5" w:rsidR="00471179" w:rsidRPr="00231971" w:rsidRDefault="00471179" w:rsidP="00471179">
            <w:pPr>
              <w:pStyle w:val="ProductList-Body"/>
              <w:rPr>
                <w:sz w:val="16"/>
                <w:szCs w:val="16"/>
              </w:rPr>
            </w:pPr>
            <w:bookmarkStart w:id="96" w:name="MicrosoftAzureCoreServices"/>
            <w:r>
              <w:rPr>
                <w:sz w:val="16"/>
                <w:szCs w:val="16"/>
              </w:rPr>
              <w:t>Podstawowe Usługi Microsoft Azure</w:t>
            </w:r>
            <w:bookmarkEnd w:id="96"/>
          </w:p>
        </w:tc>
        <w:tc>
          <w:tcPr>
            <w:tcW w:w="8190" w:type="dxa"/>
          </w:tcPr>
          <w:p w14:paraId="1BC35F13" w14:textId="33F5355E" w:rsidR="00471179" w:rsidRPr="00F54F2C" w:rsidRDefault="00471179" w:rsidP="00471179">
            <w:pPr>
              <w:pStyle w:val="ProductList-Body"/>
              <w:rPr>
                <w:sz w:val="16"/>
                <w:szCs w:val="16"/>
              </w:rPr>
            </w:pPr>
            <w:r w:rsidRPr="00F54F2C">
              <w:rPr>
                <w:sz w:val="16"/>
                <w:szCs w:val="16"/>
              </w:rPr>
              <w:t xml:space="preserve">API Management, App Service (API Apps, Logic Apps, Mobile Apps, Web Apps), Application Gateway, Application Insights, Automation, Azure Active Directory, Azure Container Service, Azure Cosmos DB (dawniej DocumentDB), Azure DevTest Labs, Azure Database for MySQL, Azure Database for PostgreSQL,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54F2C" w:rsidRPr="00F54F2C" w14:paraId="10F2C9C6" w14:textId="77777777" w:rsidTr="00E15422">
        <w:tc>
          <w:tcPr>
            <w:tcW w:w="2610" w:type="dxa"/>
            <w:vAlign w:val="center"/>
          </w:tcPr>
          <w:p w14:paraId="7C9DC2E5" w14:textId="6C115157" w:rsidR="00F54F2C" w:rsidRPr="00D75C05" w:rsidRDefault="00F54F2C" w:rsidP="00F54F2C">
            <w:pPr>
              <w:pStyle w:val="ProductList-Body"/>
              <w:rPr>
                <w:sz w:val="16"/>
                <w:szCs w:val="16"/>
                <w:lang w:val="en-US"/>
              </w:rPr>
            </w:pPr>
            <w:r w:rsidRPr="00740116">
              <w:rPr>
                <w:sz w:val="16"/>
                <w:szCs w:val="16"/>
                <w:lang w:val="en-US"/>
              </w:rPr>
              <w:t>Usługi Microsoft Business Application Platform Core</w:t>
            </w:r>
          </w:p>
        </w:tc>
        <w:tc>
          <w:tcPr>
            <w:tcW w:w="8190" w:type="dxa"/>
          </w:tcPr>
          <w:p w14:paraId="4B4AD5A4" w14:textId="611503B0" w:rsidR="00F54F2C" w:rsidRPr="00F54F2C" w:rsidRDefault="00F54F2C" w:rsidP="00F54F2C">
            <w:pPr>
              <w:pStyle w:val="ProductList-Body"/>
            </w:pPr>
            <w:r w:rsidRPr="00F54F2C">
              <w:rPr>
                <w:sz w:val="16"/>
                <w:szCs w:val="16"/>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D75C05"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D75C05" w:rsidRDefault="00D75C05" w:rsidP="00D75C05">
            <w:pPr>
              <w:pStyle w:val="ProductList-Body"/>
              <w:rPr>
                <w:sz w:val="16"/>
                <w:szCs w:val="16"/>
              </w:rPr>
            </w:pPr>
            <w:r>
              <w:rPr>
                <w:sz w:val="16"/>
                <w:szCs w:val="16"/>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D75C05"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7" w:name="AppendixB_SecurityMeasures"/>
      <w:bookmarkStart w:id="98" w:name="_Toc507768563"/>
      <w:bookmarkStart w:id="99" w:name="_Toc531360074"/>
      <w:bookmarkStart w:id="100" w:name="DataProcessingTerms_DataatRest"/>
      <w:r>
        <w:t xml:space="preserve">Załącznik B — </w:t>
      </w:r>
      <w:bookmarkStart w:id="101" w:name="DataProcessingTerms_Security"/>
      <w:bookmarkStart w:id="102" w:name="_Toc507239523"/>
      <w:r>
        <w:t>Zabezpieczenia</w:t>
      </w:r>
      <w:bookmarkEnd w:id="97"/>
      <w:bookmarkEnd w:id="98"/>
      <w:bookmarkEnd w:id="99"/>
      <w:bookmarkEnd w:id="101"/>
      <w:bookmarkEnd w:id="102"/>
    </w:p>
    <w:bookmarkEnd w:id="100"/>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lastRenderedPageBreak/>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lastRenderedPageBreak/>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622D04BB"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3" w:name="OnlineServiceSpecificTerms"/>
      <w:bookmarkStart w:id="104" w:name="_Toc531360075"/>
      <w:r>
        <w:lastRenderedPageBreak/>
        <w:t>Szczegółowe Postanowienia Dotyczące Usług Online</w:t>
      </w:r>
      <w:bookmarkEnd w:id="103"/>
      <w:bookmarkEnd w:id="104"/>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5" w:name="MicrosoftAzureServices"/>
      <w:bookmarkStart w:id="106" w:name="_Toc531360076"/>
      <w:r>
        <w:t>Usługi Microsoft Azure</w:t>
      </w:r>
      <w:bookmarkEnd w:id="105"/>
      <w:bookmarkEnd w:id="106"/>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2"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7" w:name="MicrosoftTranslator"/>
      <w:r>
        <w:tab/>
      </w:r>
      <w:bookmarkStart w:id="108" w:name="_Toc509825512"/>
      <w:bookmarkStart w:id="109" w:name="_Toc510880769"/>
      <w:bookmarkStart w:id="110" w:name="_Toc531360077"/>
      <w:r>
        <w:t>Mapy Azure</w:t>
      </w:r>
      <w:bookmarkEnd w:id="108"/>
      <w:bookmarkEnd w:id="109"/>
      <w:bookmarkEnd w:id="110"/>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1" w:name="_Hlk509835802"/>
      <w:r>
        <w:t>Klient nie może wyświetlać żadnych Wyników w jakiejkolwiek bazie danych zwierającej treści lub mapy geograficzne osoby trzeciej.</w:t>
      </w:r>
    </w:p>
    <w:bookmarkEnd w:id="111"/>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741B59C4"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12" w:name="_Toc531360078"/>
      <w:r>
        <w:t>Microsoft Azure Stack</w:t>
      </w:r>
      <w:bookmarkEnd w:id="112"/>
    </w:p>
    <w:p w14:paraId="0EAF542C" w14:textId="3088E9AD" w:rsidR="00227E95" w:rsidRPr="00F54F2C" w:rsidRDefault="002F5F3E" w:rsidP="00227E95">
      <w:pPr>
        <w:pStyle w:val="ProductList-Body"/>
        <w:rPr>
          <w:lang w:val="en-US"/>
        </w:rPr>
      </w:pPr>
      <w:r w:rsidRPr="00F54F2C">
        <w:rPr>
          <w:lang w:val="en-US"/>
        </w:rPr>
        <w:t>Microsoft Azure Stack to usługa Microsoft Azure.</w:t>
      </w:r>
    </w:p>
    <w:p w14:paraId="47F4F090" w14:textId="77777777" w:rsidR="00230242" w:rsidRPr="00F54F2C" w:rsidRDefault="00230242" w:rsidP="00227E95">
      <w:pPr>
        <w:pStyle w:val="ProductList-ClauseHeading"/>
        <w:rPr>
          <w:lang w:val="en-US"/>
        </w:rPr>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13" w:name="EMS"/>
    <w:bookmarkEnd w:id="107"/>
    <w:p w14:paraId="584F9A41"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14" w:name="MicrosoftCognitiveServices"/>
      <w:bookmarkStart w:id="115" w:name="_Toc510880771"/>
      <w:bookmarkStart w:id="116" w:name="_Toc510115105"/>
      <w:bookmarkStart w:id="117" w:name="_Toc531360079"/>
      <w:r>
        <w:t>Usługi Wyszukiwania Bing</w:t>
      </w:r>
      <w:bookmarkEnd w:id="114"/>
      <w:bookmarkEnd w:id="115"/>
      <w:bookmarkEnd w:id="116"/>
      <w:bookmarkEnd w:id="117"/>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55CFFF94"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11C2E8" w14:textId="77777777" w:rsidR="00751F06" w:rsidRPr="001A1BF4" w:rsidRDefault="00751F06" w:rsidP="00751F06">
      <w:pPr>
        <w:pStyle w:val="ProductList-Offering2Heading"/>
        <w:outlineLvl w:val="2"/>
      </w:pPr>
      <w:r>
        <w:tab/>
      </w:r>
      <w:bookmarkStart w:id="118" w:name="_Toc510880772"/>
      <w:bookmarkStart w:id="119" w:name="_Toc531360080"/>
      <w:r>
        <w:t>Microsoft Cognitive Services</w:t>
      </w:r>
      <w:bookmarkEnd w:id="118"/>
      <w:bookmarkEnd w:id="119"/>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69D131D1"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20" w:name="_Toc531360081"/>
      <w:r>
        <w:t>Microsoft Genomics</w:t>
      </w:r>
      <w:bookmarkEnd w:id="120"/>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19711AEF"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21" w:name="_Toc531360082"/>
      <w:r>
        <w:t>Visual Studio App Center</w:t>
      </w:r>
      <w:bookmarkEnd w:id="121"/>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23230DE8"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2" w:name="_Toc531360083"/>
      <w:r>
        <w:t>Plany usług w ramach platformy Microsoft Azure</w:t>
      </w:r>
      <w:bookmarkEnd w:id="113"/>
      <w:bookmarkEnd w:id="122"/>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3" w:name="AzureActiveDirectoryBasic"/>
      <w:bookmarkStart w:id="124" w:name="_Toc531360084"/>
      <w:r>
        <w:t>Azure Active Directory Basic</w:t>
      </w:r>
      <w:bookmarkEnd w:id="123"/>
      <w:bookmarkEnd w:id="124"/>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12D930E9"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5" w:name="AzureActiveDirectoryPermium"/>
      <w:bookmarkStart w:id="126" w:name="_Toc531360085"/>
      <w:r>
        <w:t>Azure Active Directory Premium</w:t>
      </w:r>
      <w:bookmarkEnd w:id="125"/>
      <w:bookmarkEnd w:id="126"/>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13613E4"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7" w:name="AzureRightsManagement"/>
      <w:bookmarkStart w:id="128" w:name="AzureInformationProtectionPremium"/>
      <w:bookmarkStart w:id="129" w:name="_Toc531360086"/>
      <w:r>
        <w:t>Azure Information Protection</w:t>
      </w:r>
      <w:bookmarkEnd w:id="127"/>
      <w:r>
        <w:t xml:space="preserve"> Premium</w:t>
      </w:r>
      <w:bookmarkEnd w:id="128"/>
      <w:bookmarkEnd w:id="129"/>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02A5E2FB"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79D4027" w14:textId="490AB055" w:rsidR="00751F06" w:rsidRDefault="00751F06" w:rsidP="00751F06">
      <w:pPr>
        <w:pStyle w:val="ProductList-Body"/>
      </w:pPr>
    </w:p>
    <w:p w14:paraId="101B3440" w14:textId="77777777" w:rsidR="001A1BF4" w:rsidRPr="00471179" w:rsidRDefault="001A1BF4" w:rsidP="001A1BF4">
      <w:pPr>
        <w:pStyle w:val="ProductList-Offering1Heading"/>
        <w:outlineLvl w:val="1"/>
      </w:pPr>
      <w:bookmarkStart w:id="130" w:name="Dynamics365"/>
      <w:bookmarkStart w:id="131" w:name="_Toc524436945"/>
      <w:bookmarkStart w:id="132" w:name="_Toc523239317"/>
      <w:bookmarkStart w:id="133" w:name="_Toc531360087"/>
      <w:r w:rsidRPr="00471179">
        <w:lastRenderedPageBreak/>
        <w:t>Usługi Microsoft Dynamics 365</w:t>
      </w:r>
      <w:bookmarkEnd w:id="130"/>
      <w:bookmarkEnd w:id="131"/>
      <w:bookmarkEnd w:id="132"/>
      <w:bookmarkEnd w:id="133"/>
    </w:p>
    <w:p w14:paraId="7EB02AC0" w14:textId="77777777" w:rsidR="001A1BF4" w:rsidRPr="00471179" w:rsidRDefault="001A1BF4" w:rsidP="001A1BF4">
      <w:pPr>
        <w:pStyle w:val="ProductList-Body"/>
        <w:rPr>
          <w:rFonts w:asciiTheme="majorHAnsi" w:hAnsiTheme="majorHAnsi"/>
          <w:sz w:val="16"/>
          <w:szCs w:val="16"/>
        </w:rPr>
        <w:sectPr w:rsidR="001A1BF4" w:rsidRPr="00471179" w:rsidSect="001A1BF4">
          <w:footerReference w:type="default" r:id="rId43"/>
          <w:footerReference w:type="first" r:id="rId44"/>
          <w:type w:val="continuous"/>
          <w:pgSz w:w="12240" w:h="15840"/>
          <w:pgMar w:top="1440" w:right="720" w:bottom="1440" w:left="720" w:header="720" w:footer="720" w:gutter="0"/>
          <w:cols w:space="720"/>
          <w:titlePg/>
          <w:docGrid w:linePitch="360"/>
        </w:sectPr>
      </w:pPr>
    </w:p>
    <w:p w14:paraId="04538F6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Plan</w:t>
      </w:r>
    </w:p>
    <w:p w14:paraId="14B18E6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Unified Operations Plan</w:t>
      </w:r>
    </w:p>
    <w:p w14:paraId="7AAFF3E7"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Customer Engagement Plan</w:t>
      </w:r>
    </w:p>
    <w:p w14:paraId="4B2CEEDC"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Case Management</w:t>
      </w:r>
    </w:p>
    <w:p w14:paraId="15D4573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Enterprise</w:t>
      </w:r>
    </w:p>
    <w:p w14:paraId="0E21FAE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Professional</w:t>
      </w:r>
    </w:p>
    <w:p w14:paraId="48A2117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Field Services</w:t>
      </w:r>
    </w:p>
    <w:p w14:paraId="0C84842F"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Essentials</w:t>
      </w:r>
    </w:p>
    <w:p w14:paraId="52CFA7E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Premium</w:t>
      </w:r>
    </w:p>
    <w:p w14:paraId="03696F4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Business Central Team Member</w:t>
      </w:r>
    </w:p>
    <w:p w14:paraId="7EDE1A1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Marketing</w:t>
      </w:r>
    </w:p>
    <w:p w14:paraId="299C63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Activity</w:t>
      </w:r>
    </w:p>
    <w:p w14:paraId="6FA458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Device</w:t>
      </w:r>
    </w:p>
    <w:p w14:paraId="0EE670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Order Lines</w:t>
      </w:r>
    </w:p>
    <w:p w14:paraId="3979460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Project Service Automation</w:t>
      </w:r>
    </w:p>
    <w:p w14:paraId="7C7FCB0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Retail</w:t>
      </w:r>
    </w:p>
    <w:p w14:paraId="4D9D125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Enterprise</w:t>
      </w:r>
    </w:p>
    <w:p w14:paraId="1DD4F65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Professional</w:t>
      </w:r>
    </w:p>
    <w:p w14:paraId="0DFA0DB8"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AI for Sales</w:t>
      </w:r>
    </w:p>
    <w:p w14:paraId="4CECF73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w:t>
      </w:r>
    </w:p>
    <w:p w14:paraId="39D54C6E"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Attract</w:t>
      </w:r>
    </w:p>
    <w:p w14:paraId="46E1E211"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Onboard</w:t>
      </w:r>
    </w:p>
    <w:p w14:paraId="62AA724D"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Team Members</w:t>
      </w:r>
    </w:p>
    <w:p w14:paraId="3FEFE2CB"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Layout</w:t>
      </w:r>
    </w:p>
    <w:p w14:paraId="70DC520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Remote Assist</w:t>
      </w:r>
    </w:p>
    <w:p w14:paraId="4F4386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Rozwiązanie Microsoft Relationship Sales</w:t>
      </w:r>
    </w:p>
    <w:p w14:paraId="6C8E7983" w14:textId="77777777" w:rsidR="00471179" w:rsidRPr="00FE50CE" w:rsidRDefault="00471179" w:rsidP="00471179">
      <w:pPr>
        <w:pStyle w:val="ProductList-Body"/>
        <w:rPr>
          <w:rFonts w:asciiTheme="majorHAnsi" w:hAnsiTheme="majorHAnsi"/>
          <w:sz w:val="16"/>
          <w:szCs w:val="16"/>
        </w:rPr>
      </w:pPr>
      <w:r>
        <w:rPr>
          <w:rFonts w:asciiTheme="majorHAnsi" w:hAnsiTheme="majorHAnsi"/>
          <w:sz w:val="16"/>
          <w:szCs w:val="16"/>
        </w:rPr>
        <w:t>Microsoft Relationship Sales Plus</w:t>
      </w:r>
    </w:p>
    <w:p w14:paraId="30D874B3" w14:textId="77777777" w:rsidR="00471179" w:rsidRPr="005F08E6" w:rsidRDefault="00471179" w:rsidP="00471179">
      <w:pPr>
        <w:pStyle w:val="ProductList-Body"/>
        <w:rPr>
          <w:rFonts w:asciiTheme="majorHAnsi" w:hAnsiTheme="majorHAnsi"/>
          <w:sz w:val="16"/>
          <w:szCs w:val="16"/>
        </w:rPr>
        <w:sectPr w:rsidR="00471179"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77777777" w:rsidR="001A1BF4" w:rsidRPr="00AB267B" w:rsidRDefault="001A1BF4" w:rsidP="001A1BF4">
      <w:pPr>
        <w:pStyle w:val="ProductList-Body"/>
      </w:pPr>
      <w:r>
        <w:t>Zastosowanie mają Uwagi dotyczące Usługi Bing Maps i Usług Profesjonalnych zawarte w </w:t>
      </w:r>
      <w:hyperlink w:anchor="Attachment1" w:history="1">
        <w:r>
          <w:rPr>
            <w:rStyle w:val="Hyperlink"/>
          </w:rPr>
          <w:t>Załączniku 1</w:t>
        </w:r>
      </w:hyperlink>
      <w:r>
        <w:t>. Wszelkie usługi konfiguracji, migracji i wdrożenia świadczone Klientowi podlegają Uwagom dotyczącym Usług Profesjonalnych zawartym w </w:t>
      </w:r>
      <w:hyperlink w:anchor="Attachment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77777777" w:rsidR="001A1BF4" w:rsidRPr="00234095" w:rsidRDefault="001A1BF4" w:rsidP="001A1BF4">
      <w:pPr>
        <w:pStyle w:val="ProductList-Body"/>
      </w:pPr>
      <w:r>
        <w:t>Poza licencjami LS na Użytkownika w </w:t>
      </w:r>
      <w:hyperlink w:anchor="Attachment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77777777" w:rsidR="001A1BF4" w:rsidRDefault="001A1BF4"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lastRenderedPageBreak/>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5"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6"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7"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DC3D64C" w14:textId="77777777" w:rsidR="001A1BF4" w:rsidRDefault="001A1BF4" w:rsidP="001A1BF4">
      <w:pPr>
        <w:pStyle w:val="ProductList-ClauseHeading"/>
      </w:pPr>
      <w:r>
        <w:lastRenderedPageBreak/>
        <w:t>Microsoft Social Engagement</w:t>
      </w:r>
    </w:p>
    <w:p w14:paraId="4D00E0C6" w14:textId="77777777" w:rsidR="001A1BF4" w:rsidRPr="002C6BAD" w:rsidRDefault="001A1BF4" w:rsidP="001A1BF4">
      <w:pPr>
        <w:pStyle w:val="ProductList-Body"/>
        <w:ind w:left="180"/>
        <w:rPr>
          <w:b/>
          <w:color w:val="0072C6"/>
        </w:rPr>
      </w:pPr>
      <w:r>
        <w:rPr>
          <w:b/>
          <w:color w:val="0072C6"/>
        </w:rPr>
        <w:t>Umowa dotycząca Poziomu Usług</w:t>
      </w:r>
    </w:p>
    <w:p w14:paraId="35BBEA7D" w14:textId="77777777" w:rsidR="001A1BF4" w:rsidRDefault="001A1BF4" w:rsidP="001A1BF4">
      <w:pPr>
        <w:pStyle w:val="ProductList-Body"/>
        <w:spacing w:line="235" w:lineRule="auto"/>
        <w:ind w:left="180"/>
      </w:pPr>
      <w:r>
        <w:t>Usługa Microsoft Social Engagement nie jest objęta żadną Umową dotyczącą Poziomu Usług.</w:t>
      </w:r>
    </w:p>
    <w:p w14:paraId="051FA018" w14:textId="77777777" w:rsidR="001A1BF4" w:rsidRPr="00BA61B1" w:rsidRDefault="001A1BF4" w:rsidP="001A1BF4">
      <w:pPr>
        <w:pStyle w:val="ProductList-Body"/>
      </w:pPr>
    </w:p>
    <w:p w14:paraId="294D74AA" w14:textId="77777777" w:rsidR="001A1BF4" w:rsidRPr="002C6BAD" w:rsidRDefault="001A1BF4" w:rsidP="001A1BF4">
      <w:pPr>
        <w:pStyle w:val="ProductList-Body"/>
        <w:keepNext/>
        <w:tabs>
          <w:tab w:val="clear" w:pos="158"/>
          <w:tab w:val="left" w:pos="360"/>
        </w:tabs>
        <w:ind w:left="187"/>
        <w:rPr>
          <w:b/>
          <w:color w:val="0072C6"/>
        </w:rPr>
      </w:pPr>
      <w:r>
        <w:rPr>
          <w:b/>
          <w:color w:val="0072C6"/>
        </w:rPr>
        <w:t>Zawartość Społecznościowa uzyskiwana za pośrednictwem usługi Dynamics 365 AI for Market Insights</w:t>
      </w:r>
    </w:p>
    <w:p w14:paraId="1B815D3A" w14:textId="77777777" w:rsidR="001A1BF4" w:rsidRPr="006F380E" w:rsidRDefault="001A1BF4" w:rsidP="001A1BF4">
      <w:pPr>
        <w:pStyle w:val="ProductList-Body"/>
        <w:tabs>
          <w:tab w:val="clear" w:pos="158"/>
          <w:tab w:val="left" w:pos="360"/>
        </w:tabs>
        <w:spacing w:line="235" w:lineRule="auto"/>
        <w:ind w:left="180"/>
        <w:rPr>
          <w:spacing w:val="-1"/>
        </w:rPr>
      </w:pPr>
      <w:r w:rsidRPr="006F380E">
        <w:rPr>
          <w:spacing w:val="-1"/>
        </w:rPr>
        <w:t>„Zawartość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będą w razie potrzeby udostępniane osobom trzecim w celu pobierania Zawartości Społecznościowej. Klient może używać Zawartości 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4CE227C7" w14:textId="77777777" w:rsidR="001A1BF4" w:rsidRPr="00952A7E" w:rsidRDefault="001A1BF4" w:rsidP="001A1BF4">
      <w:pPr>
        <w:pStyle w:val="ProductList-Body"/>
        <w:numPr>
          <w:ilvl w:val="0"/>
          <w:numId w:val="11"/>
        </w:numPr>
        <w:tabs>
          <w:tab w:val="clear" w:pos="158"/>
          <w:tab w:val="left" w:pos="180"/>
        </w:tabs>
        <w:spacing w:line="235" w:lineRule="auto"/>
        <w:ind w:left="810" w:hanging="270"/>
        <w:rPr>
          <w:spacing w:val="-4"/>
        </w:rPr>
      </w:pPr>
      <w:r w:rsidRPr="00952A7E">
        <w:rPr>
          <w:spacing w:val="-4"/>
        </w:rPr>
        <w:t xml:space="preserve">przechowywania Zawartości Społecznościowej w bazie danych w połączeniu z treściami zebranymi z innych źródeł przez innych licencjobiorców; </w:t>
      </w:r>
    </w:p>
    <w:p w14:paraId="1B1CCF7E" w14:textId="77777777" w:rsidR="001A1BF4" w:rsidRDefault="001A1BF4" w:rsidP="001A1BF4">
      <w:pPr>
        <w:pStyle w:val="ProductList-Body"/>
        <w:numPr>
          <w:ilvl w:val="0"/>
          <w:numId w:val="11"/>
        </w:numPr>
        <w:spacing w:before="40" w:line="235" w:lineRule="auto"/>
        <w:ind w:left="810" w:hanging="274"/>
      </w:pPr>
      <w:r>
        <w:t xml:space="preserve">edytowania, usuwania lub uzyskiwania dostępu do Zawartości Społecznościowej w dowolnym celu; zlecania Klientowi edycji lub usunięcia Zawartości Społecznościowej, ograniczania zdolności Klienta do eksportowania lub przesyłania Zawartości Społecznościowej, a także usunięcia lub ograniczenia dalszego dostępu do Zawartości Społecznościowej po wypowiedzeniu lub wygaśnięciu Usługi Online. </w:t>
      </w:r>
    </w:p>
    <w:p w14:paraId="3B50D237" w14:textId="77777777" w:rsidR="001A1BF4" w:rsidRDefault="001A1BF4" w:rsidP="001A1BF4">
      <w:pPr>
        <w:pStyle w:val="ProductList-Body"/>
      </w:pPr>
    </w:p>
    <w:p w14:paraId="269D5FB9" w14:textId="77777777" w:rsidR="001A1BF4" w:rsidRPr="006F1174" w:rsidRDefault="001A1BF4" w:rsidP="001A1BF4">
      <w:pPr>
        <w:pStyle w:val="ProductList-ClauseHeading"/>
      </w:pPr>
      <w:r>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8"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77777777" w:rsidR="001A1BF4" w:rsidRPr="00D97771"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31015FCC"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4" w:name="_Toc531360088"/>
      <w:bookmarkStart w:id="135" w:name="O365Services"/>
      <w:r>
        <w:t>Usługi Office 365</w:t>
      </w:r>
      <w:bookmarkEnd w:id="134"/>
    </w:p>
    <w:bookmarkEnd w:id="135"/>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6" w:name="CoreFeaturesforOffice365Services"/>
      <w:r>
        <w:rPr>
          <w:b/>
          <w:color w:val="00188F"/>
        </w:rPr>
        <w:t>Funkcje podstawowe usług Office 365</w:t>
      </w:r>
    </w:p>
    <w:bookmarkEnd w:id="136"/>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37" w:name="MicrosoftTeams"/>
      <w:r>
        <w:rPr>
          <w:b/>
          <w:color w:val="00188F"/>
        </w:rPr>
        <w:lastRenderedPageBreak/>
        <w:t>Microsoft Teams</w:t>
      </w:r>
      <w:bookmarkEnd w:id="137"/>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1CC4D9D3"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7BC7834" w14:textId="77777777" w:rsidR="00F54F2C" w:rsidRDefault="00F54F2C" w:rsidP="00F54F2C">
      <w:pPr>
        <w:pStyle w:val="ProductList-Offering2Heading"/>
        <w:outlineLvl w:val="2"/>
      </w:pPr>
      <w:bookmarkStart w:id="138" w:name="AudioServices"/>
      <w:r>
        <w:tab/>
      </w:r>
      <w:bookmarkStart w:id="139" w:name="_Toc528174078"/>
      <w:bookmarkStart w:id="140" w:name="_Toc531360089"/>
      <w:r>
        <w:t>Usługi audio</w:t>
      </w:r>
      <w:bookmarkEnd w:id="139"/>
      <w:bookmarkEnd w:id="140"/>
    </w:p>
    <w:p w14:paraId="545C3F20" w14:textId="77777777" w:rsidR="00F54F2C" w:rsidRDefault="00F54F2C" w:rsidP="00F54F2C">
      <w:pPr>
        <w:pStyle w:val="ProductList-Offering1"/>
        <w:sectPr w:rsidR="00F54F2C" w:rsidSect="00E275D6">
          <w:type w:val="continuous"/>
          <w:pgSz w:w="12240" w:h="15840"/>
          <w:pgMar w:top="1440" w:right="720" w:bottom="1440" w:left="720" w:header="720" w:footer="720" w:gutter="0"/>
          <w:cols w:space="720"/>
          <w:titlePg/>
          <w:docGrid w:linePitch="360"/>
        </w:sectPr>
      </w:pPr>
    </w:p>
    <w:bookmarkEnd w:id="138"/>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77777777" w:rsidR="00F54F2C" w:rsidRDefault="00F54F2C" w:rsidP="00F54F2C">
      <w:pPr>
        <w:pStyle w:val="ProductList-Body"/>
      </w:pPr>
      <w:r>
        <w:t xml:space="preserve">Skype dla firm Online (Plan 2) lub usługa będąca jej następcą będzie mieć następujące </w:t>
      </w:r>
      <w:hyperlink w:anchor="CoreFeaturesforOffice365Services"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7777777" w:rsidR="00F54F2C" w:rsidRDefault="00F54F2C" w:rsidP="00F54F2C">
      <w:pPr>
        <w:pStyle w:val="ProductList-Body"/>
      </w:pPr>
      <w:r>
        <w:t>Zastosowanie mają Uwagi dotyczące standardów H.264/AVC, MPEG-4 AVC lub VC-1 zawarte w </w:t>
      </w:r>
      <w:hyperlink w:anchor="Attachment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49"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 xml:space="preserve">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w:t>
      </w:r>
      <w:r>
        <w:lastRenderedPageBreak/>
        <w:t>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4EDB35F" w14:textId="77777777" w:rsidR="00F54F2C" w:rsidRPr="000F6A0E" w:rsidRDefault="00FD19D4" w:rsidP="00F54F2C">
      <w:pPr>
        <w:pStyle w:val="ProductList-Body"/>
        <w:shd w:val="clear" w:color="auto" w:fill="A6A6A6" w:themeFill="background1" w:themeFillShade="A6"/>
        <w:spacing w:before="120" w:after="240"/>
        <w:jc w:val="right"/>
      </w:pPr>
      <w:hyperlink w:anchor="TableofContents" w:history="1">
        <w:r w:rsidR="00F54F2C">
          <w:rPr>
            <w:rStyle w:val="Hyperlink"/>
            <w:sz w:val="16"/>
            <w:szCs w:val="16"/>
          </w:rPr>
          <w:t>Spis treści</w:t>
        </w:r>
      </w:hyperlink>
      <w:r w:rsidR="00F54F2C">
        <w:rPr>
          <w:rStyle w:val="Hyperlink"/>
          <w:sz w:val="16"/>
          <w:szCs w:val="16"/>
        </w:rPr>
        <w:t xml:space="preserve"> </w:t>
      </w:r>
      <w:r w:rsidR="00F54F2C">
        <w:rPr>
          <w:sz w:val="16"/>
          <w:szCs w:val="16"/>
        </w:rPr>
        <w:t xml:space="preserve">/ </w:t>
      </w:r>
      <w:hyperlink w:anchor="GeneralTerms" w:history="1">
        <w:r w:rsidR="00F54F2C">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tab/>
      </w:r>
      <w:bookmarkStart w:id="141" w:name="ExchangeOnline"/>
      <w:bookmarkStart w:id="142" w:name="_Toc524436947"/>
      <w:bookmarkStart w:id="143" w:name="_Toc523239319"/>
      <w:bookmarkStart w:id="144" w:name="_Toc531360090"/>
      <w:r w:rsidRPr="00471179">
        <w:t>Exchange Online</w:t>
      </w:r>
      <w:bookmarkEnd w:id="141"/>
      <w:bookmarkEnd w:id="142"/>
      <w:bookmarkEnd w:id="143"/>
      <w:bookmarkEnd w:id="144"/>
    </w:p>
    <w:p w14:paraId="7F6D5ED6" w14:textId="77777777" w:rsidR="001A1BF4" w:rsidRPr="00471179" w:rsidRDefault="001A1BF4" w:rsidP="001A1BF4">
      <w:pPr>
        <w:pStyle w:val="ProductList-Offering1"/>
        <w:sectPr w:rsidR="001A1BF4" w:rsidRPr="00471179" w:rsidSect="00E275D6">
          <w:footerReference w:type="first" r:id="rId50"/>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lastRenderedPageBreak/>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1"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45" w:name="_Hlk486589626"/>
    </w:p>
    <w:bookmarkEnd w:id="145"/>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46" w:name="O365Applications"/>
    <w:p w14:paraId="46E52D6C"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47" w:name="_Toc524436948"/>
      <w:bookmarkStart w:id="148" w:name="_Toc523239320"/>
      <w:bookmarkStart w:id="149" w:name="_Toc531360091"/>
      <w:r w:rsidRPr="00471179">
        <w:t>Aplikacje Office 365</w:t>
      </w:r>
      <w:bookmarkEnd w:id="146"/>
      <w:bookmarkEnd w:id="147"/>
      <w:bookmarkEnd w:id="148"/>
      <w:bookmarkEnd w:id="149"/>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2"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lastRenderedPageBreak/>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610C63CC"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50" w:name="_Toc531360092"/>
      <w:r>
        <w:t>Office Online</w:t>
      </w:r>
      <w:bookmarkEnd w:id="150"/>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35D619A"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51" w:name="_Toc531360093"/>
      <w:r>
        <w:t>OneDrive dla Firm</w:t>
      </w:r>
      <w:bookmarkEnd w:id="151"/>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20761848"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52" w:name="_Toc531360094"/>
      <w:bookmarkStart w:id="153" w:name="ProjectOnline"/>
      <w:r>
        <w:t>Project Online</w:t>
      </w:r>
      <w:bookmarkEnd w:id="152"/>
    </w:p>
    <w:bookmarkEnd w:id="153"/>
    <w:p w14:paraId="02CBD6D2" w14:textId="77777777" w:rsidR="005108F0" w:rsidRDefault="005108F0" w:rsidP="005108F0">
      <w:pPr>
        <w:pStyle w:val="ProductList-Offering1"/>
        <w:sectPr w:rsidR="005108F0"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5" w:history="1">
        <w:r>
          <w:rPr>
            <w:rStyle w:val="Hyperlink"/>
          </w:rPr>
          <w:t>www.office.com/sca</w:t>
        </w:r>
      </w:hyperlink>
      <w:r>
        <w:t>; oraz</w:t>
      </w:r>
    </w:p>
    <w:p w14:paraId="41FB0990" w14:textId="77777777" w:rsidR="001A1BF4" w:rsidRDefault="001A1BF4" w:rsidP="001A1BF4">
      <w:pPr>
        <w:pStyle w:val="ProductList-Body"/>
        <w:numPr>
          <w:ilvl w:val="0"/>
          <w:numId w:val="16"/>
        </w:numPr>
      </w:pPr>
      <w:r>
        <w:lastRenderedPageBreak/>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6D8E32A2"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A76113B" w14:textId="6B9B3AC3" w:rsidR="001A1BF4" w:rsidRPr="00471179" w:rsidRDefault="001A1BF4" w:rsidP="001A1BF4">
      <w:pPr>
        <w:pStyle w:val="ProductList-Offering2Heading"/>
        <w:outlineLvl w:val="2"/>
      </w:pPr>
      <w:r>
        <w:tab/>
      </w:r>
      <w:bookmarkStart w:id="154" w:name="_Toc524436952"/>
      <w:bookmarkStart w:id="155" w:name="_Toc523239324"/>
      <w:bookmarkStart w:id="156" w:name="_Toc531360095"/>
      <w:r w:rsidRPr="00471179">
        <w:t>SharePoint Online</w:t>
      </w:r>
      <w:bookmarkEnd w:id="154"/>
      <w:bookmarkEnd w:id="155"/>
      <w:bookmarkEnd w:id="156"/>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F54F2C" w:rsidRDefault="001A1BF4" w:rsidP="001A1BF4">
      <w:pPr>
        <w:pStyle w:val="ProductList-Body"/>
        <w:rPr>
          <w:rFonts w:asciiTheme="majorHAnsi" w:hAnsiTheme="majorHAnsi"/>
          <w:sz w:val="16"/>
          <w:szCs w:val="16"/>
        </w:rPr>
      </w:pPr>
      <w:r w:rsidRPr="00F54F2C">
        <w:rPr>
          <w:rFonts w:asciiTheme="majorHAnsi" w:hAnsiTheme="majorHAnsi"/>
          <w:sz w:val="16"/>
          <w:szCs w:val="16"/>
        </w:rPr>
        <w:t>Duet Enterprise Online dla oprogramowania Microsoft SharePoint i systemu SAP</w:t>
      </w:r>
    </w:p>
    <w:p w14:paraId="4FB723B4" w14:textId="77777777" w:rsidR="001A1BF4" w:rsidRPr="00F54F2C" w:rsidRDefault="001A1BF4" w:rsidP="001A1BF4">
      <w:pPr>
        <w:pStyle w:val="ProductList-Offering2"/>
        <w:sectPr w:rsidR="001A1BF4" w:rsidRPr="00F54F2C" w:rsidSect="005B7124">
          <w:type w:val="continuous"/>
          <w:pgSz w:w="12240" w:h="15840"/>
          <w:pgMar w:top="1440" w:right="720" w:bottom="1440" w:left="720" w:header="720" w:footer="720" w:gutter="0"/>
          <w:cols w:num="2" w:space="720"/>
          <w:titlePg/>
          <w:docGrid w:linePitch="360"/>
        </w:sectPr>
      </w:pPr>
    </w:p>
    <w:p w14:paraId="59D1274C" w14:textId="77777777" w:rsidR="00581CDB" w:rsidRPr="00F54F2C" w:rsidRDefault="00581CDB" w:rsidP="00581CDB">
      <w:pPr>
        <w:pStyle w:val="ProductList-Body"/>
        <w:pBdr>
          <w:top w:val="single" w:sz="4" w:space="1" w:color="BFBFBF" w:themeColor="background1" w:themeShade="BF"/>
        </w:pBdr>
        <w:rPr>
          <w:sz w:val="8"/>
          <w:szCs w:val="12"/>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03395EB3"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72684E3" w14:textId="77777777" w:rsidR="00F54F2C" w:rsidRDefault="00F54F2C" w:rsidP="00F54F2C">
      <w:pPr>
        <w:pStyle w:val="ProductList-Offering2Heading"/>
        <w:outlineLvl w:val="2"/>
      </w:pPr>
      <w:bookmarkStart w:id="157" w:name="OtherOnlineServices"/>
      <w:r>
        <w:tab/>
      </w:r>
      <w:bookmarkStart w:id="158" w:name="Stream"/>
      <w:bookmarkStart w:id="159" w:name="_Toc528174085"/>
      <w:bookmarkStart w:id="160" w:name="_Toc531360096"/>
      <w:r>
        <w:t>Microsoft Stream</w:t>
      </w:r>
      <w:bookmarkEnd w:id="158"/>
      <w:bookmarkEnd w:id="159"/>
      <w:bookmarkEnd w:id="160"/>
    </w:p>
    <w:p w14:paraId="2BC4D048" w14:textId="77777777" w:rsidR="00F54F2C" w:rsidRDefault="00F54F2C" w:rsidP="00F54F2C">
      <w:pPr>
        <w:pStyle w:val="ProductList-Body"/>
        <w:keepNext/>
        <w:tabs>
          <w:tab w:val="clear" w:pos="158"/>
          <w:tab w:val="left" w:pos="360"/>
        </w:tabs>
        <w:rPr>
          <w:b/>
          <w:color w:val="00188F"/>
        </w:rPr>
      </w:pPr>
      <w:r>
        <w:rPr>
          <w:b/>
          <w:color w:val="00188F"/>
        </w:rPr>
        <w:t>Uwagi</w:t>
      </w:r>
    </w:p>
    <w:p w14:paraId="38772F80" w14:textId="77777777" w:rsidR="00F54F2C" w:rsidRDefault="00F54F2C" w:rsidP="00F54F2C">
      <w:pPr>
        <w:pStyle w:val="ProductList-Body"/>
      </w:pPr>
      <w:r>
        <w:t xml:space="preserve">Zastosowanie mają informacje o standardach </w:t>
      </w:r>
      <w:r>
        <w:rPr>
          <w:color w:val="000000" w:themeColor="text1"/>
        </w:rPr>
        <w:t xml:space="preserve">H.264/AVC Visual, VC-1 Video, MPEG-4 Part 2 Visual oraz MPEG-2 Video </w:t>
      </w:r>
      <w:hyperlink w:anchor="Attachment1" w:history="1">
        <w:r>
          <w:rPr>
            <w:rStyle w:val="Hyperlink"/>
          </w:rPr>
          <w:t>Załączniku 1</w:t>
        </w:r>
      </w:hyperlink>
      <w:r>
        <w:t>.</w:t>
      </w:r>
    </w:p>
    <w:p w14:paraId="4AF2B798"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61" w:name="_Toc531360097"/>
      <w:r>
        <w:t>Inne Usługi Online</w:t>
      </w:r>
      <w:bookmarkEnd w:id="157"/>
      <w:bookmarkEnd w:id="161"/>
    </w:p>
    <w:p w14:paraId="15FE5732" w14:textId="3F132F41" w:rsidR="008E1EAF" w:rsidRPr="00F54F2C" w:rsidRDefault="004B3528" w:rsidP="00233C87">
      <w:pPr>
        <w:pStyle w:val="ProductList-Offering2Heading"/>
        <w:outlineLvl w:val="2"/>
      </w:pPr>
      <w:r>
        <w:tab/>
      </w:r>
      <w:bookmarkStart w:id="162" w:name="_Toc531360098"/>
      <w:bookmarkStart w:id="163" w:name="BingMaps"/>
      <w:r w:rsidRPr="00F54F2C">
        <w:t>Bing Maps Enterprise Platform i Mobile Asset Management Platform</w:t>
      </w:r>
      <w:bookmarkEnd w:id="162"/>
    </w:p>
    <w:bookmarkEnd w:id="163"/>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D75C05" w:rsidRDefault="00917344" w:rsidP="008E07C5">
      <w:pPr>
        <w:pStyle w:val="ProductList-Body"/>
        <w:numPr>
          <w:ilvl w:val="0"/>
          <w:numId w:val="18"/>
        </w:numPr>
        <w:spacing w:before="40"/>
        <w:ind w:left="810" w:hanging="270"/>
        <w:rPr>
          <w:lang w:val="en-US"/>
        </w:rPr>
      </w:pPr>
      <w:r w:rsidRPr="00D75C05">
        <w:rPr>
          <w:lang w:val="en-US"/>
        </w:rP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lastRenderedPageBreak/>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471179">
      <w:pPr>
        <w:pStyle w:val="ProductList-Body"/>
        <w:keepNext/>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6" w:history="1">
        <w:r>
          <w:rPr>
            <w:rStyle w:val="Hyperlink"/>
          </w:rPr>
          <w:t>https://aka.ms/bingmapsplatformapistou</w:t>
        </w:r>
      </w:hyperlink>
      <w:r>
        <w:t xml:space="preserve"> i </w:t>
      </w:r>
      <w:hyperlink r:id="rId57"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8" w:history="1">
        <w:r>
          <w:rPr>
            <w:rStyle w:val="Hyperlink"/>
          </w:rPr>
          <w:t>https://go.microsoft.com/fwlink/?LinkId=521839</w:t>
        </w:r>
      </w:hyperlink>
      <w:r>
        <w:t>.</w:t>
      </w:r>
    </w:p>
    <w:bookmarkStart w:id="164" w:name="MicrosoftLearning"/>
    <w:p w14:paraId="5C7A0F65" w14:textId="77777777" w:rsidR="001A1BF4" w:rsidRPr="000F6A0E" w:rsidRDefault="001A1BF4" w:rsidP="001A1BF4">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Postanowienia ogólne</w:t>
        </w:r>
      </w:hyperlink>
    </w:p>
    <w:p w14:paraId="3444E02F" w14:textId="29E78B45" w:rsidR="00447660" w:rsidRPr="000F6A0E" w:rsidRDefault="00917344" w:rsidP="005A7910">
      <w:pPr>
        <w:pStyle w:val="ProductList-Offering2Heading"/>
        <w:outlineLvl w:val="2"/>
      </w:pPr>
      <w:r>
        <w:tab/>
      </w:r>
      <w:bookmarkStart w:id="165" w:name="_Toc531360099"/>
      <w:bookmarkStart w:id="166" w:name="BusinessApplicationPlatform"/>
      <w:r>
        <w:t>Platforma aplikacji biznesowych</w:t>
      </w:r>
      <w:bookmarkEnd w:id="165"/>
    </w:p>
    <w:bookmarkEnd w:id="166"/>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t>
      </w:r>
      <w:r w:rsidR="00471179">
        <w:rPr>
          <w:szCs w:val="18"/>
        </w:rPr>
        <w:lastRenderedPageBreak/>
        <w:t>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63" w:history="1">
        <w:r>
          <w:rPr>
            <w:rStyle w:val="Hyperlink"/>
          </w:rPr>
          <w:t>https://go.microsoft.com/fwlink/?linkid=868812</w:t>
        </w:r>
      </w:hyperlink>
      <w:r>
        <w:t>. Do takich obiektów ograniczonych Klient ma dostęp tylko do odczytu.</w:t>
      </w:r>
    </w:p>
    <w:p w14:paraId="51AD89FB"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CD998A2" w14:textId="544D2B37" w:rsidR="00B5721D" w:rsidRPr="000F6A0E" w:rsidRDefault="00B5721D" w:rsidP="00BD7AD1">
      <w:pPr>
        <w:pStyle w:val="ProductList-Offering2Heading"/>
        <w:keepNext/>
        <w:ind w:firstLine="158"/>
        <w:outlineLvl w:val="2"/>
      </w:pPr>
      <w:bookmarkStart w:id="167" w:name="_Toc531360100"/>
      <w:r>
        <w:t>Microsoft Cloud App Security</w:t>
      </w:r>
      <w:bookmarkEnd w:id="167"/>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0993386E"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5304A6E" w14:textId="003724A7" w:rsidR="000552CB" w:rsidRPr="000F6A0E" w:rsidRDefault="00F62AA2" w:rsidP="005A7910">
      <w:pPr>
        <w:pStyle w:val="ProductList-Offering2Heading"/>
        <w:outlineLvl w:val="2"/>
      </w:pPr>
      <w:bookmarkStart w:id="168" w:name="Intune"/>
      <w:r>
        <w:tab/>
      </w:r>
      <w:bookmarkStart w:id="169" w:name="_Toc531360101"/>
      <w:r>
        <w:t>Microsoft Intune</w:t>
      </w:r>
      <w:bookmarkEnd w:id="169"/>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4"/>
          <w:footerReference w:type="first" r:id="rId65"/>
          <w:type w:val="continuous"/>
          <w:pgSz w:w="12240" w:h="15840"/>
          <w:pgMar w:top="1440" w:right="720" w:bottom="1440" w:left="720" w:header="720" w:footer="720" w:gutter="0"/>
          <w:cols w:space="720"/>
          <w:titlePg/>
          <w:docGrid w:linePitch="360"/>
        </w:sectPr>
      </w:pPr>
    </w:p>
    <w:bookmarkEnd w:id="168"/>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0" w:name="_Hlk521486116"/>
      <w:r>
        <w:t>W ramach tej usługi nie można używać aplikacji, które są zazwyczaj przypisane do określonych użytkowników, takich jak Outlook czy OneDrive.</w:t>
      </w:r>
      <w:bookmarkEnd w:id="170"/>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6"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6FE88A0E"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lastRenderedPageBreak/>
        <w:tab/>
      </w:r>
      <w:bookmarkStart w:id="171" w:name="_Toc531360102"/>
      <w:r w:rsidR="00C95CCF">
        <w:t>Microsoft Learning</w:t>
      </w:r>
      <w:bookmarkEnd w:id="171"/>
      <w:r w:rsidR="00C95CCF">
        <w:t xml:space="preserve"> </w:t>
      </w:r>
    </w:p>
    <w:bookmarkEnd w:id="164"/>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7"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470540D5"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72" w:name="_Toc531360103"/>
      <w:r>
        <w:t>Minecraft: Education Edition</w:t>
      </w:r>
      <w:bookmarkEnd w:id="172"/>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2F950E10"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73" w:name="_Toc531360104"/>
      <w:r>
        <w:t>Office 365 Developer</w:t>
      </w:r>
      <w:bookmarkEnd w:id="173"/>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044937C2"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74" w:name="_Toc531360105"/>
      <w:r>
        <w:t>Komputerowy System Operacyjny Windows</w:t>
      </w:r>
      <w:bookmarkEnd w:id="174"/>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7F3A5EF4"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75" w:name="Attachment1"/>
      <w:bookmarkStart w:id="176" w:name="_Toc531360106"/>
      <w:r>
        <w:lastRenderedPageBreak/>
        <w:t>Załącznik 1 — Uwagi</w:t>
      </w:r>
      <w:bookmarkEnd w:id="175"/>
      <w:bookmarkEnd w:id="176"/>
    </w:p>
    <w:p w14:paraId="2F4609B8" w14:textId="0A35F4A9" w:rsidR="004D27A6" w:rsidRPr="000F6A0E" w:rsidRDefault="00D67A4B" w:rsidP="00233C87">
      <w:pPr>
        <w:pStyle w:val="ProductList-Offering1Heading"/>
        <w:outlineLvl w:val="1"/>
      </w:pPr>
      <w:bookmarkStart w:id="177" w:name="_Toc531360107"/>
      <w:r>
        <w:t>Mapy Bing</w:t>
      </w:r>
      <w:bookmarkEnd w:id="177"/>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68" w:history="1">
        <w:r>
          <w:rPr>
            <w:rStyle w:val="Hyperlink"/>
          </w:rPr>
          <w:t>go.microsoft.com/?linkid=9710837</w:t>
        </w:r>
      </w:hyperlink>
      <w:r>
        <w:t xml:space="preserve"> oraz przyjętemu przez Microsoft Oświadczeniu o ochronie prywatności dostępnemu pod adresem </w:t>
      </w:r>
      <w:hyperlink r:id="rId69" w:history="1">
        <w:r>
          <w:rPr>
            <w:rStyle w:val="Hyperlink"/>
          </w:rPr>
          <w:t>go.microsoft.com/fwlink/?LinkID=248686</w:t>
        </w:r>
      </w:hyperlink>
      <w:r>
        <w:t>.</w:t>
      </w:r>
    </w:p>
    <w:p w14:paraId="7D59C0CE"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78" w:name="_Toc531360108"/>
      <w:bookmarkStart w:id="179" w:name="TableofContents"/>
      <w:bookmarkStart w:id="180" w:name="ProfessionalServices"/>
      <w:r>
        <w:t>Usługi Profesjonalne</w:t>
      </w:r>
      <w:bookmarkEnd w:id="178"/>
    </w:p>
    <w:bookmarkEnd w:id="179"/>
    <w:bookmarkEnd w:id="180"/>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0EF27023" w:rsidR="00471179" w:rsidRDefault="00471179" w:rsidP="00471179">
      <w:pPr>
        <w:pStyle w:val="CommentText"/>
        <w:ind w:left="180"/>
        <w:rPr>
          <w:sz w:val="18"/>
          <w:szCs w:val="18"/>
        </w:rPr>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61F3F5F7" w14:textId="77777777" w:rsidR="00F54F2C" w:rsidRPr="00AC5443" w:rsidRDefault="00F54F2C" w:rsidP="00F54F2C">
      <w:pPr>
        <w:pStyle w:val="ProductList-Body"/>
        <w:tabs>
          <w:tab w:val="clear" w:pos="158"/>
          <w:tab w:val="left" w:pos="360"/>
        </w:tabs>
        <w:ind w:left="180"/>
        <w:outlineLvl w:val="3"/>
        <w:rPr>
          <w:b/>
          <w:color w:val="0072C6"/>
        </w:rPr>
      </w:pPr>
      <w:r>
        <w:rPr>
          <w:b/>
          <w:color w:val="0072C6"/>
        </w:rPr>
        <w:t>Korzystanie z usług Dalszych Przetwarzających</w:t>
      </w:r>
    </w:p>
    <w:p w14:paraId="672FEBFB" w14:textId="77777777" w:rsidR="00F54F2C" w:rsidRPr="00F54F2C" w:rsidRDefault="00F54F2C" w:rsidP="00F54F2C">
      <w:pPr>
        <w:pStyle w:val="CommentText"/>
        <w:ind w:left="180"/>
        <w:rPr>
          <w:sz w:val="18"/>
          <w:szCs w:val="18"/>
        </w:rPr>
      </w:pPr>
      <w:r w:rsidRPr="00F54F2C">
        <w:rPr>
          <w:sz w:val="18"/>
          <w:szCs w:val="18"/>
        </w:rPr>
        <w:t xml:space="preserve">Do świadczenia określonych usług w swoim imieniu Microsoft może zaangażować Dalszych Przetwarzających. W przypadku Usług Profesjonalnych innych niż usługi pomocy technicznej dotyczące Usług Online, Klient zgadza się na zaangażowanie przez Microsoft Dalszych Przetwarzających w celu przetwarzania Danych Osobowych. Microsoft zapewni, że Dalsi Przetwarzający są związani pisemnymi umowami </w:t>
      </w:r>
      <w:r w:rsidRPr="00F54F2C">
        <w:rPr>
          <w:sz w:val="18"/>
          <w:szCs w:val="18"/>
        </w:rPr>
        <w:lastRenderedPageBreak/>
        <w:t xml:space="preserve">wymagającymi od nich zapewnienia co najmniej tego samego poziomu ochrony danych, jaki jest wymagany od Microsoft na mocy tego Załącznika. </w:t>
      </w:r>
    </w:p>
    <w:p w14:paraId="35E621F0" w14:textId="77777777" w:rsidR="00F54F2C" w:rsidRPr="00F54F2C" w:rsidRDefault="00F54F2C" w:rsidP="00F54F2C">
      <w:pPr>
        <w:pStyle w:val="CommentText"/>
        <w:ind w:left="180"/>
        <w:rPr>
          <w:sz w:val="18"/>
          <w:szCs w:val="18"/>
        </w:rPr>
      </w:pPr>
      <w:r w:rsidRPr="00F54F2C">
        <w:rPr>
          <w:sz w:val="18"/>
          <w:szCs w:val="18"/>
        </w:rPr>
        <w:t>Lista Dalszych Przetwarzających Microsoft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p>
    <w:p w14:paraId="0EAC58F2" w14:textId="77777777" w:rsidR="00F54F2C" w:rsidRPr="00F54F2C" w:rsidRDefault="00F54F2C" w:rsidP="00F54F2C">
      <w:pPr>
        <w:pStyle w:val="CommentText"/>
        <w:ind w:left="180"/>
        <w:rPr>
          <w:sz w:val="18"/>
          <w:szCs w:val="18"/>
        </w:rPr>
      </w:pPr>
      <w:r w:rsidRPr="00F54F2C">
        <w:rPr>
          <w:sz w:val="18"/>
          <w:szCs w:val="18"/>
        </w:rPr>
        <w:t>Jeśli Klient nie zaakceptuje nowego Dalszego Przetwarzającego, wówczas może wypowiedzieć Umowę na dane Usługi Profesjonalne, o ile przed upływem okresu wypowiedzenia prześle pisemne wypowiedzenie zawierające wyjaśnienie podstaw nieudzielenia takiej akceptacji.</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 xml:space="preserve">Jeśli Klient jest podmiotem rządowym, niniejsze postanowienia mają zastosowanie do wszelkich Usług Profesjonalnych udostępnianych bezpłatnie Klientowi. Microsoft zrzeka się wszelkich praw do otrzymywania od Klienta wynagrodzenia za Usługi Profesjonalne. Stosując się do </w:t>
      </w:r>
      <w:r>
        <w:lastRenderedPageBreak/>
        <w:t>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77469CF0"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81" w:name="_Toc531360109"/>
      <w:r>
        <w:t>Uwaga dotycząca usług Azure Media Services — kodowanie H.265/HEVC</w:t>
      </w:r>
      <w:bookmarkEnd w:id="181"/>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6AFF9800"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82" w:name="_Toc531360110"/>
      <w:r>
        <w:t>Uwaga dotycząca programu Adobe Flash Player</w:t>
      </w:r>
      <w:bookmarkEnd w:id="182"/>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70" w:history="1">
        <w:r>
          <w:rPr>
            <w:rStyle w:val="Hyperlink"/>
          </w:rPr>
          <w:t>http://go.microsoft.com/fwlink/?linkid=248532</w:t>
        </w:r>
      </w:hyperlink>
      <w:r>
        <w:t>. Adobe i Flash to zastrzeżone znaki towarowe lub znaki towarowe Adobe Systems Incorporated w Stanach Zjednoczonych lub w innych krajach.</w:t>
      </w:r>
    </w:p>
    <w:p w14:paraId="6A7718BB"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83" w:name="_Toc531360111"/>
      <w:r>
        <w:t>Uwaga dotycząca standardu wizyjnego H.264/AVC, standardu wideo VC-1, standardu wizyjnego MPEG-4 Część 2 oraz standardu wideo MPEG-2.</w:t>
      </w:r>
      <w:bookmarkEnd w:id="183"/>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71"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5FCAAF4"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2"/>
          <w:footerReference w:type="first" r:id="rId73"/>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84" w:name="_Toc503180509"/>
      <w:bookmarkStart w:id="185" w:name="_Toc531360112"/>
      <w:bookmarkStart w:id="186" w:name="Attachment2"/>
      <w:r>
        <w:lastRenderedPageBreak/>
        <w:t>Załącznik 2 — Pakiety Licencji Subskrypcyjnych</w:t>
      </w:r>
      <w:bookmarkEnd w:id="184"/>
      <w:bookmarkEnd w:id="185"/>
    </w:p>
    <w:p w14:paraId="594A36C1" w14:textId="77777777"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10521" w:type="dxa"/>
        <w:tblLayout w:type="fixed"/>
        <w:tblLook w:val="04A0" w:firstRow="1" w:lastRow="0" w:firstColumn="1" w:lastColumn="0" w:noHBand="0" w:noVBand="1"/>
      </w:tblPr>
      <w:tblGrid>
        <w:gridCol w:w="3861"/>
        <w:gridCol w:w="270"/>
        <w:gridCol w:w="270"/>
        <w:gridCol w:w="270"/>
        <w:gridCol w:w="270"/>
        <w:gridCol w:w="810"/>
        <w:gridCol w:w="810"/>
        <w:gridCol w:w="450"/>
        <w:gridCol w:w="450"/>
        <w:gridCol w:w="261"/>
        <w:gridCol w:w="315"/>
        <w:gridCol w:w="261"/>
        <w:gridCol w:w="1026"/>
        <w:gridCol w:w="396"/>
        <w:gridCol w:w="405"/>
        <w:gridCol w:w="396"/>
      </w:tblGrid>
      <w:tr w:rsidR="004915D8" w14:paraId="039BE4CD" w14:textId="77777777" w:rsidTr="001A1BF4">
        <w:trPr>
          <w:trHeight w:val="636"/>
          <w:tblHeader/>
        </w:trPr>
        <w:tc>
          <w:tcPr>
            <w:tcW w:w="3861" w:type="dxa"/>
            <w:vMerge w:val="restart"/>
            <w:tcBorders>
              <w:top w:val="nil"/>
              <w:left w:val="nil"/>
              <w:bottom w:val="dashSmallGap" w:sz="4" w:space="0" w:color="FFFFFF" w:themeColor="text1" w:themeTint="00" w:themeShade="00"/>
              <w:right w:val="nil"/>
            </w:tcBorders>
            <w:vAlign w:val="bottom"/>
            <w:hideMark/>
          </w:tcPr>
          <w:p w14:paraId="53AA7A92"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2D0A7B"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0F7E98D"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C78A09"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073D81"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3CF6D94"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ABC04D"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2FD1548"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2260D53"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8D9FC66"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DB4BE54"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9F67E39"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552528" w14:textId="77777777" w:rsidR="004915D8"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2D7F17D8" w14:textId="77777777" w:rsidR="004915D8" w:rsidRPr="001F15CE" w:rsidRDefault="004915D8" w:rsidP="001A1B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C288AA" w14:textId="77777777" w:rsidR="004915D8" w:rsidRPr="006F1174" w:rsidRDefault="004915D8" w:rsidP="001A1B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6501E1BC" w14:textId="77777777" w:rsidR="004915D8" w:rsidRPr="001F15CE" w:rsidRDefault="004915D8" w:rsidP="001A1B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43DCC6E"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1D8575A" w14:textId="77777777" w:rsidR="004915D8" w:rsidRPr="001F15CE" w:rsidRDefault="004915D8" w:rsidP="001A1B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915D8" w14:paraId="39313896" w14:textId="77777777" w:rsidTr="001A1BF4">
        <w:trPr>
          <w:trHeight w:val="299"/>
          <w:tblHeader/>
        </w:trPr>
        <w:tc>
          <w:tcPr>
            <w:tcW w:w="3861" w:type="dxa"/>
            <w:vMerge/>
            <w:tcBorders>
              <w:top w:val="nil"/>
              <w:left w:val="nil"/>
              <w:bottom w:val="dashSmallGap" w:sz="4" w:space="0" w:color="808080" w:themeColor="background1" w:themeShade="80"/>
              <w:right w:val="nil"/>
            </w:tcBorders>
            <w:vAlign w:val="center"/>
            <w:hideMark/>
          </w:tcPr>
          <w:p w14:paraId="0EA53C6E" w14:textId="77777777" w:rsidR="004915D8" w:rsidRDefault="004915D8" w:rsidP="001A1BF4">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0C0506"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9B8C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A399F8"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567E7C"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3F282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41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61B58B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2267091"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449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892D8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3366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B0263"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524731E8"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105275FD"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685232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CA3855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83FF89C" w14:textId="77777777" w:rsidR="004915D8" w:rsidRPr="001F15CE" w:rsidRDefault="004915D8" w:rsidP="001A1BF4">
            <w:pPr>
              <w:pStyle w:val="ProductList-Body"/>
              <w:tabs>
                <w:tab w:val="clear" w:pos="158"/>
                <w:tab w:val="left" w:pos="720"/>
              </w:tabs>
              <w:spacing w:line="256" w:lineRule="auto"/>
              <w:ind w:left="-116"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4915D8" w14:paraId="5D01CCE9" w14:textId="77777777" w:rsidTr="001A1BF4">
        <w:trPr>
          <w:trHeight w:val="210"/>
        </w:trPr>
        <w:tc>
          <w:tcPr>
            <w:tcW w:w="3861" w:type="dxa"/>
            <w:tcBorders>
              <w:top w:val="nil"/>
              <w:left w:val="nil"/>
              <w:bottom w:val="dashSmallGap" w:sz="4" w:space="0" w:color="BFBFBF" w:themeColor="background1" w:themeShade="BF"/>
              <w:right w:val="nil"/>
            </w:tcBorders>
            <w:noWrap/>
            <w:vAlign w:val="center"/>
            <w:hideMark/>
          </w:tcPr>
          <w:p w14:paraId="3054AA0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0AEE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ECA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4AF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11EA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D19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2A7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9AC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00A2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22F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2E1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221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8CB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D26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A8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A913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8DA4C27"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EF01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CAB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8637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DA83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A74A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34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3D4A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11B6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FC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4BE6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961E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E28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2807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5A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30C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C1E0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DC67F2B"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83DA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2D0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91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205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765E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CAB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2A4C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F0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D3C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7C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D645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607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7F52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387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6A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6835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833624A"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96E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E536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0394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4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D1E1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62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A60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E475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494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B10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DB6F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FED6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274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4A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07A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DFC2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97875E"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E607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775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FC2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0C6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82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4D7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A8D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AC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2D4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6CE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FB4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E4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76B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1F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555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9A0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C6CCA3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30D06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8D7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E74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CD7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F28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AA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FC3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12AD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5385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06C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2E84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564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14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4D6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50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BB07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F54F2C" w14:paraId="2D36CD2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7FCC6" w14:textId="77777777" w:rsidR="004915D8" w:rsidRPr="00F54F2C"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F54F2C">
              <w:rPr>
                <w:rFonts w:asciiTheme="majorHAnsi" w:hAnsiTheme="majorHAnsi"/>
                <w:sz w:val="15"/>
                <w:szCs w:val="15"/>
                <w:lang w:val="en-US"/>
              </w:rPr>
              <w:t>Skype dla firm Online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D3E"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7E7AC"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F9B83"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DA4E3"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B906D"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07818"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C0A09"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9C288"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84EC"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FF6FA"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292DC"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EB0C"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DFF22"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71AD"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82C7C6"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CFEB04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9ED7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70D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92D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A0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55B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74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6BAC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C320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7E6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13A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DCF6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ACE9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4D3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36C8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78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AEE1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B1CAD8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DB47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017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1D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0FF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201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666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9AF0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C8B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D6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8222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9BF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71B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011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88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C31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0AD1B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E70DB7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9EF8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A705E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B46E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C55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7F4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E7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566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24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DC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F3E7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D08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7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69D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8A4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F6C8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B66362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A05C0B"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D6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C0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FD30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0BC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2E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DF5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B042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0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CD1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2E8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510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4A3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F03E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51B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C41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0BC516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389C1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CB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8AF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059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455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EC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455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5F8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E2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C4C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3E6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D92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07B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9F4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0F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BD9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DB8847F"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B2AE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944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A04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AA1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EBE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0740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A59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0F1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2B6F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17E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7F9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BE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3A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0DA2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DA90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AB8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E4D374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FC724"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831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3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B15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302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CE5F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6F1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5223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E6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83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D56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00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F88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A82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4CE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50F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9C74F4E" w14:textId="77777777" w:rsidTr="001A1BF4">
        <w:trPr>
          <w:trHeight w:val="195"/>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4DCB06"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27C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2796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40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0B6F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90C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09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6CDC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1D8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A44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D1E4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F1B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68BA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4A0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FB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331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A5D4945" w14:textId="77777777" w:rsidTr="001A1BF4">
        <w:trPr>
          <w:trHeight w:val="24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A0AF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25F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F76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1159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611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4D3E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EDE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568A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F13F63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908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507C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8306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530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B96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116E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8987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82AC6C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D0BF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5226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303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A73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5A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7F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75C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C2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603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A3B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A829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168F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EB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F0B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B9A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393D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8D74270"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182120"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8C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8A62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AD6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F25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889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77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169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B0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CD3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4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3C0E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FB38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6F84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A5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BF3EC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F2F30A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C91B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0FCB5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88D9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DA50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144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85F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2EB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68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DA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E62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992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F4A2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D7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9EC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7BD4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5DA2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AB4B85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6A8E1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A32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3BF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5E4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04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8A3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57B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EC54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92A2B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9E8D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5E16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45AA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74B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3F71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A7A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C6D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3B3670E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162F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0F34E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DC6E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47A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1D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985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A4FB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121BD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1FB1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9825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CC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D82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A423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A181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AC60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AEF2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067119D1"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95584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895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2A2F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210E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04D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38B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21E8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8E63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A5DF3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23D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056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8E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645A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AEE1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B9FD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01EF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F54F2C" w14:paraId="64D4435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814DB"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4FCA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DB6D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C089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30CA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731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4748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72ED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CD9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1A2F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5ECD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BF1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690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CA19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1124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5F1A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F54F2C" w14:paraId="6E5789F1"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278EB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AA18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CF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75F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7AA0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2C30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DB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73CD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E77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D6E2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020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16B1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5B72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F572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FA87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FD97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C0B4CD3"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3D43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130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FB4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13E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52F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C13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2A20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F0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E1B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D96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E3C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93A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4D8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5B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CB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C75B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A81569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F078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0A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91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2DEF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130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1E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8F7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432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F884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D3A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7E69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6BCA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0EFC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B37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B680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C21A8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F54F2C" w14:paraId="69E16F1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E3775B"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66C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149F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B64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1C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8C37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0AD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EA6F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7AC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F8C6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A176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05E9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01E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3B906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45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92916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F54F2C" w14:paraId="4630DE4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70A30D"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BD25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F1F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EE6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F83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7C4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212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910B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394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1F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A3E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FE1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73E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743E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49B2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0336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5E2D9D12"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BCD77"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6244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72C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6349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C19C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1B5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C53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BEA8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408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E5F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396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DD8A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CFC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2439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7D1A"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F71D5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1EDE5EC6"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FAF28"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F4F6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BD6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B44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B0D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639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EA3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0BAF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38C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0A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8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C89B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D668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833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EA37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21B9B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F54F2C" w14:paraId="7705BB7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69BE2"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Microsoft Dynamics 365 for Sales, edycja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F711A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D2AB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D137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734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3E3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BDB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2DBD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9B62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ED71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E085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9EA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CB36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C18C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EEB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502E1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87AC0B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6AA04"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51B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8FBE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420E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0592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7F4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A834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F80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E07B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A5D5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B50A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218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C686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DC14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4DCCA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088B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05AE898"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FB7DE"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DB0D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6F9B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66E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3A24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63E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649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AA5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C818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252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8A6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A2E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548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6D2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4AA8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DF80C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68C405D"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9D474"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839A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9DCB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5592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9427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7DC9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90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2AC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247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E624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824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956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14C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E914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2923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EC7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EB0EABC"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8DECE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722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CCF6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C6E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4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44F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87D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AD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D1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E66F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E3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366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D3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36D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4A4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719D6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5F3E259"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A1878"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F9A7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77F7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225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FE24"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091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F67D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3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BCD7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581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073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0C86"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A6113"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ADB0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C1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F1E53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14757A45" w14:textId="77777777" w:rsidTr="001A1BF4">
        <w:trPr>
          <w:trHeight w:val="210"/>
        </w:trPr>
        <w:tc>
          <w:tcPr>
            <w:tcW w:w="386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F48F8"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F4D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5A72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B0B3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1AB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FC13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50413"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A083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2D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6E48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AEAE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3BA6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CFC4"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C52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C0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6A00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4"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1E3D65E2" w14:textId="77777777" w:rsidR="00471179" w:rsidRPr="00EA51C1" w:rsidRDefault="00471179" w:rsidP="009C4D48">
      <w:pPr>
        <w:pStyle w:val="ProductList-Body"/>
        <w:rPr>
          <w:i/>
          <w:sz w:val="16"/>
          <w:szCs w:val="16"/>
        </w:rPr>
      </w:pPr>
    </w:p>
    <w:p w14:paraId="22659718" w14:textId="77777777" w:rsidR="009C4D48" w:rsidRDefault="009C4D48" w:rsidP="009C4D48">
      <w:pPr>
        <w:pStyle w:val="ProductList-Body"/>
      </w:pPr>
    </w:p>
    <w:p w14:paraId="2E6228FF" w14:textId="2FFA6A48" w:rsidR="009C4D48" w:rsidRDefault="009C4D48" w:rsidP="009C4D48">
      <w:pPr>
        <w:pStyle w:val="ProductList-Offering1Heading"/>
      </w:pPr>
      <w:bookmarkStart w:id="187" w:name="_Toc503180510"/>
      <w:bookmarkStart w:id="188" w:name="_Toc531360113"/>
      <w:r>
        <w:t>Sektor publiczny</w:t>
      </w:r>
      <w:bookmarkEnd w:id="187"/>
      <w:bookmarkEnd w:id="188"/>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4915D8" w14:paraId="4C663ED7" w14:textId="77777777" w:rsidTr="001A1BF4">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6FA0A3C5" w14:textId="77777777" w:rsidR="004915D8" w:rsidRDefault="004915D8" w:rsidP="001A1BF4">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0B7AF83" w14:textId="77777777" w:rsidR="004915D8" w:rsidRPr="001F15CE" w:rsidRDefault="004915D8" w:rsidP="001A1BF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1D4DA48" w14:textId="77777777" w:rsidR="004915D8" w:rsidRPr="001F15CE" w:rsidRDefault="004915D8" w:rsidP="001A1BF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DC6BDA4" w14:textId="77777777" w:rsidR="004915D8" w:rsidRPr="001F15CE" w:rsidRDefault="004915D8" w:rsidP="001A1BF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915D8" w14:paraId="555DF8CB" w14:textId="77777777" w:rsidTr="001A1BF4">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985A2E3" w14:textId="77777777" w:rsidR="004915D8" w:rsidRDefault="004915D8" w:rsidP="001A1BF4">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C69DB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9CE7E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7A00EE"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828D4B"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34020"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6FE935"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2916F"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A240D7"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9E5924"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CE762C" w14:textId="77777777" w:rsidR="004915D8" w:rsidRPr="006F1174"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984362" w14:textId="77777777" w:rsidR="004915D8" w:rsidRPr="001F15CE" w:rsidRDefault="004915D8" w:rsidP="001A1B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915D8" w14:paraId="6C9CBD2D" w14:textId="77777777" w:rsidTr="001A1BF4">
        <w:trPr>
          <w:trHeight w:val="210"/>
        </w:trPr>
        <w:tc>
          <w:tcPr>
            <w:tcW w:w="3545" w:type="dxa"/>
            <w:tcBorders>
              <w:top w:val="nil"/>
              <w:left w:val="nil"/>
              <w:bottom w:val="dashSmallGap" w:sz="4" w:space="0" w:color="BFBFBF" w:themeColor="background1" w:themeShade="BF"/>
              <w:right w:val="nil"/>
            </w:tcBorders>
            <w:noWrap/>
            <w:vAlign w:val="center"/>
            <w:hideMark/>
          </w:tcPr>
          <w:p w14:paraId="111E56B2"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0A1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FB7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76C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AA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6B5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FDD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BF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6E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5FB6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A75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E72F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C46DDE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24C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8C8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EA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C0A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207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A1F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AC05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0C2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61C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F7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93D0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650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45B3A47B"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C9F8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83A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7DC2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4FA3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FDF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EE1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8C06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E0FB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636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44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E27A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91A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218A2F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9D82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19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26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F0E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76B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5C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0E85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F70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74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FE4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C9939"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F8B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3727E79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04AF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091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1D0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1CB8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4F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CBBF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2C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1C7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765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F70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47C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18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7B56F4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401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04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F2A8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F024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79FC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99F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C91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95BA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F2AB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71FD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BDF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07E2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F54F2C" w14:paraId="4C4B6EC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3E0E19" w14:textId="77777777" w:rsidR="004915D8" w:rsidRPr="00F54F2C"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F54F2C">
              <w:rPr>
                <w:rFonts w:asciiTheme="majorHAnsi" w:hAnsiTheme="majorHAnsi"/>
                <w:sz w:val="15"/>
                <w:szCs w:val="15"/>
                <w:lang w:val="en-US"/>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F74A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A0A07"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F684F"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1A0A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8BF2C4"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1E78"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6D69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F441"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44652"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A8710"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C5165" w14:textId="77777777" w:rsidR="004915D8" w:rsidRPr="00F54F2C"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3BEEF611"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58F07"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50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79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612B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931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42C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DDF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8F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F7A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CAF7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3FE2F"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B336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0911FB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2BE3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9491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58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610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2A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43D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0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5D4E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6ECE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B98C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03CD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9FEC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79B64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AAB7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1A57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691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6A2E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3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6A4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E0F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C0C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7C8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7839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0BF3B"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FF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6CB361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2A393"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19D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D317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00B4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3CB9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B6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6B7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B898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87BE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52D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2C0F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6EE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69479E9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82D2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9D4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6C1D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656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A8D9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5C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BF9B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89D8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0240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EE2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7C85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E11A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BBF0BF9"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CC54C"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9F3C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631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699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B8AB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5658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8B14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6BDB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856F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15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7128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4DB347E" w14:textId="77777777" w:rsidTr="001A1BF4">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B5979"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4674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CD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990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967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ACB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CA4F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0BDD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ED5F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332C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0ED0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86B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775B14F" w14:textId="77777777" w:rsidTr="001A1BF4">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976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1621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BC39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C93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2E20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3D83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BDA8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C421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14C2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B2F9B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A60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8AF3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5C47D3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1FFA9D"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4DD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D5E7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C76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030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5B44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22598"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9003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A79E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5B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BDA2"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7DC1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8974A58"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536E5"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CFB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7DE1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F1C6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24A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9245C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D07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3982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1EFF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5C4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3D43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0A282"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D3661C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BC1D9"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87E4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E2A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01D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BDC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55E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392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5F8D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74D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DD6A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1793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4596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18CC12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271E1"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8301"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950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1B5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9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4B9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46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98B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47DA"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155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C80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F340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rsidRPr="00471179" w14:paraId="7A1AC48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DB0958"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21CB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49ED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F8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88C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B9FA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5AF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701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181C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CB8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9C9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718A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471179" w14:paraId="6D476087"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1FF26"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6571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87BD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43A4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43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761D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489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83CA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C6E9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AB9F1"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C49C3"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974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F54F2C" w14:paraId="1EA1B68C"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F0909"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A90FD"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F0E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DA8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831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87C0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A98E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945C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343E"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EDF4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9705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731E4"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rsidRPr="00F54F2C" w14:paraId="66D0FA0D"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4CD9C" w14:textId="77777777" w:rsidR="004915D8" w:rsidRPr="004915D8" w:rsidRDefault="004915D8" w:rsidP="001A1BF4">
            <w:pPr>
              <w:pStyle w:val="ProductList-Body"/>
              <w:tabs>
                <w:tab w:val="clear" w:pos="158"/>
                <w:tab w:val="left" w:pos="720"/>
              </w:tabs>
              <w:spacing w:line="256" w:lineRule="auto"/>
              <w:ind w:left="-108"/>
              <w:rPr>
                <w:rFonts w:asciiTheme="majorHAnsi" w:hAnsiTheme="majorHAnsi"/>
                <w:sz w:val="15"/>
                <w:szCs w:val="15"/>
                <w:lang w:val="en-US"/>
              </w:rPr>
            </w:pPr>
            <w:r w:rsidRPr="004915D8">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0AEB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B828B"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BBCB9"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4082F"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ABA08"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9F45"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DF627"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1912"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3BEC0"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A536"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4042C" w14:textId="77777777" w:rsidR="004915D8" w:rsidRPr="004915D8" w:rsidRDefault="004915D8" w:rsidP="001A1BF4">
            <w:pPr>
              <w:pStyle w:val="ProductList-Body"/>
              <w:tabs>
                <w:tab w:val="clear" w:pos="158"/>
                <w:tab w:val="left" w:pos="720"/>
              </w:tabs>
              <w:spacing w:line="256" w:lineRule="auto"/>
              <w:jc w:val="center"/>
              <w:rPr>
                <w:rFonts w:asciiTheme="majorHAnsi" w:hAnsiTheme="majorHAnsi"/>
                <w:sz w:val="15"/>
                <w:szCs w:val="15"/>
                <w:lang w:val="en-US"/>
              </w:rPr>
            </w:pPr>
          </w:p>
        </w:tc>
      </w:tr>
      <w:tr w:rsidR="004915D8" w14:paraId="516BFEAF"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5BE7A"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954E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915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4A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D157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D677"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C461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6076"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362D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483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62084"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A3F5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70B5CB8A"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66DDF"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C5D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EF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522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5FC9"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FA140"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D835"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85FC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AFD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A5ED7"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548B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3F39E"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54887C8E"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E507E" w14:textId="77777777" w:rsidR="004915D8" w:rsidRPr="009B68F5"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29FDB"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B633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C3FF"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DE75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30454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D89E3"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7094"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8EB08F"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85323"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A42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37690"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0EC53434"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3260" w14:textId="77777777" w:rsidR="004915D8" w:rsidRPr="006F1174"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C37BC"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FD3D" w14:textId="77777777" w:rsidR="004915D8" w:rsidRPr="009B68F5"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C9F41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A6C60B"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84ED1"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C471F5"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48929"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EDCD7"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9CC"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EC589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FB5FA" w14:textId="77777777" w:rsidR="004915D8" w:rsidRPr="006F1174" w:rsidRDefault="004915D8" w:rsidP="001A1BF4">
            <w:pPr>
              <w:pStyle w:val="ProductList-Body"/>
              <w:tabs>
                <w:tab w:val="clear" w:pos="158"/>
                <w:tab w:val="left" w:pos="720"/>
              </w:tabs>
              <w:spacing w:line="256" w:lineRule="auto"/>
              <w:jc w:val="center"/>
              <w:rPr>
                <w:rFonts w:asciiTheme="majorHAnsi" w:hAnsiTheme="majorHAnsi"/>
                <w:sz w:val="15"/>
                <w:szCs w:val="15"/>
              </w:rPr>
            </w:pPr>
          </w:p>
        </w:tc>
      </w:tr>
      <w:tr w:rsidR="004915D8" w14:paraId="2C74C006" w14:textId="77777777" w:rsidTr="001A1BF4">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07673" w14:textId="77777777" w:rsidR="004915D8" w:rsidRDefault="004915D8" w:rsidP="001A1B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CDF28"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A0961"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68DDA"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CC635"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C8E5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C493C"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2692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B570"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7356"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6886E"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CA3CD" w14:textId="77777777" w:rsidR="004915D8" w:rsidRDefault="004915D8" w:rsidP="001A1BF4">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36A9215D" w14:textId="77777777" w:rsidR="00471179" w:rsidRDefault="00471179" w:rsidP="00471179">
      <w:pPr>
        <w:pStyle w:val="ProductList-Body"/>
        <w:rPr>
          <w:i/>
          <w:sz w:val="16"/>
          <w:szCs w:val="16"/>
        </w:rPr>
      </w:pPr>
      <w:bookmarkStart w:id="189" w:name="Attachment3"/>
      <w:bookmarkEnd w:id="186"/>
      <w:r>
        <w:rPr>
          <w:i/>
          <w:sz w:val="16"/>
          <w:szCs w:val="16"/>
          <w:vertAlign w:val="superscript"/>
        </w:rPr>
        <w:t>4</w:t>
      </w:r>
      <w:r w:rsidRPr="001A6A2A">
        <w:rPr>
          <w:i/>
          <w:sz w:val="16"/>
          <w:szCs w:val="16"/>
        </w:rPr>
        <w:t xml:space="preserve"> </w:t>
      </w:r>
      <w:r>
        <w:rPr>
          <w:i/>
          <w:sz w:val="16"/>
          <w:szCs w:val="16"/>
        </w:rPr>
        <w:t>Obejmuje pakiet Microsoft 365 Education A3 z podstawową licencją dostępową (CAL).</w:t>
      </w:r>
    </w:p>
    <w:p w14:paraId="1171B9AA" w14:textId="77777777" w:rsidR="00471179" w:rsidRPr="001A6A2A" w:rsidRDefault="00471179" w:rsidP="00471179">
      <w:pPr>
        <w:pStyle w:val="ProductList-Body"/>
        <w:rPr>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FAE124" w14:textId="77777777" w:rsidR="001A1BF4" w:rsidRPr="000F6A0E" w:rsidRDefault="00FD19D4" w:rsidP="001A1BF4">
      <w:pPr>
        <w:pStyle w:val="ProductList-Body"/>
        <w:shd w:val="clear" w:color="auto" w:fill="A6A6A6" w:themeFill="background1" w:themeFillShade="A6"/>
        <w:spacing w:before="120" w:after="240"/>
        <w:jc w:val="right"/>
      </w:pPr>
      <w:hyperlink w:anchor="TableofContents" w:history="1">
        <w:r w:rsidR="001A1BF4">
          <w:rPr>
            <w:rStyle w:val="Hyperlink"/>
            <w:sz w:val="16"/>
            <w:szCs w:val="16"/>
          </w:rPr>
          <w:t>Spis treści</w:t>
        </w:r>
      </w:hyperlink>
      <w:r w:rsidR="001A1BF4">
        <w:rPr>
          <w:rStyle w:val="Hyperlink"/>
          <w:sz w:val="16"/>
          <w:szCs w:val="16"/>
        </w:rPr>
        <w:t xml:space="preserve"> </w:t>
      </w:r>
      <w:r w:rsidR="001A1BF4">
        <w:rPr>
          <w:sz w:val="16"/>
          <w:szCs w:val="16"/>
        </w:rPr>
        <w:t xml:space="preserve">/ </w:t>
      </w:r>
      <w:hyperlink w:anchor="GeneralTerms" w:history="1">
        <w:r w:rsidR="001A1BF4">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90" w:name="Załączniku"/>
      <w:bookmarkStart w:id="191" w:name="_Toc531360114"/>
      <w:bookmarkEnd w:id="190"/>
      <w:r>
        <w:t>Załącznik 3 — Standardowe Klauzule Umowne (Podmioty Przetwarzające Dane)</w:t>
      </w:r>
      <w:bookmarkEnd w:id="189"/>
      <w:bookmarkEnd w:id="191"/>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92" w:name="Appendix1toAttachment3"/>
      <w:r>
        <w:rPr>
          <w:b/>
        </w:rPr>
        <w:t>Załącznik 1 do Standardowych Klauzul Umownych</w:t>
      </w:r>
      <w:bookmarkEnd w:id="192"/>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193" w:name="Attachment4"/>
      <w:bookmarkStart w:id="194" w:name="_Toc531360115"/>
      <w:r>
        <w:t>Załącznik 4 — Ogólne rozporządzenie o ochronie danych przyjęte przez Unię Europejską</w:t>
      </w:r>
      <w:bookmarkEnd w:id="193"/>
      <w:bookmarkEnd w:id="194"/>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ECE314" w14:textId="77777777" w:rsidR="005E01A0" w:rsidRDefault="005E01A0" w:rsidP="009A573F">
      <w:pPr>
        <w:spacing w:after="0" w:line="240" w:lineRule="auto"/>
      </w:pPr>
      <w:r>
        <w:separator/>
      </w:r>
    </w:p>
    <w:p w14:paraId="65D04ADC" w14:textId="77777777" w:rsidR="005E01A0" w:rsidRDefault="005E01A0"/>
  </w:endnote>
  <w:endnote w:type="continuationSeparator" w:id="0">
    <w:p w14:paraId="356B6CBA" w14:textId="77777777" w:rsidR="005E01A0" w:rsidRDefault="005E01A0" w:rsidP="009A573F">
      <w:pPr>
        <w:spacing w:after="0" w:line="240" w:lineRule="auto"/>
      </w:pPr>
      <w:r>
        <w:continuationSeparator/>
      </w:r>
    </w:p>
    <w:p w14:paraId="7536F5EF" w14:textId="77777777" w:rsidR="005E01A0" w:rsidRDefault="005E01A0"/>
  </w:endnote>
  <w:endnote w:type="continuationNotice" w:id="1">
    <w:p w14:paraId="1EE01ED9" w14:textId="77777777" w:rsidR="005E01A0" w:rsidRDefault="005E01A0">
      <w:pPr>
        <w:spacing w:after="0" w:line="240" w:lineRule="auto"/>
      </w:pPr>
    </w:p>
    <w:p w14:paraId="170C3C82" w14:textId="77777777" w:rsidR="005E01A0" w:rsidRDefault="005E01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FD19D4"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FD19D4"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FD19D4"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FD19D4"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FD19D4"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FD19D4"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FD19D4"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FD19D4"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FD19D4"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FD19D4"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FD19D4"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FD19D4"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FD19D4"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FD19D4"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FD19D4"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FD19D4"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FD19D4"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FD19D4"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FD19D4"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FD19D4"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FD19D4"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FD19D4"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FD19D4"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FD19D4"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FD19D4"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FD19D4"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FD19D4"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FD19D4"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FD19D4"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FD19D4"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1A1BF4" w:rsidRPr="00FC2D52" w:rsidRDefault="001A1BF4"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FD19D4"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FD19D4"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FD19D4"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FD19D4"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FD19D4"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FD19D4"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FD19D4"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FD19D4"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FD19D4"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FD19D4"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FD19D4"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FD19D4"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FD19D4"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FD19D4"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FD19D4"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FD19D4"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FD19D4"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FD19D4"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FD19D4"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FD19D4"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FD19D4"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FD19D4"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FD19D4"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FD19D4"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FD19D4"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FD19D4"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FD19D4"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FD19D4"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FD19D4"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FD19D4"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FD19D4"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FD19D4"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FD19D4"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FD19D4"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FD19D4"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FD19D4"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1A1BF4" w:rsidRPr="00324539" w:rsidRDefault="00FD19D4"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1A1BF4" w:rsidRPr="00324539" w:rsidRDefault="00FD19D4"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1A1BF4" w:rsidRPr="00324539" w:rsidRDefault="00FD19D4"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1A1BF4" w:rsidRPr="00324539" w:rsidRDefault="00FD19D4"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1A1BF4" w:rsidRPr="00070E41" w:rsidRDefault="00FD19D4"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1A1BF4" w:rsidRPr="00324539" w:rsidRDefault="00FD19D4"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3D59DD7A" w14:textId="77777777" w:rsidR="001A1BF4" w:rsidRPr="004A5E72" w:rsidRDefault="001A1BF4" w:rsidP="00803C6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1A1BF4" w:rsidRPr="00C76DF3" w:rsidRDefault="00FD19D4"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1A1BF4" w:rsidRPr="00C76DF3" w:rsidRDefault="00FD19D4"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1A1BF4" w:rsidRPr="00C76DF3" w:rsidRDefault="00FD19D4"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1A1BF4" w:rsidRPr="00C76DF3" w:rsidRDefault="00FD19D4"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1A1BF4" w:rsidRPr="00C76DF3" w:rsidRDefault="00FD19D4"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1A1BF4" w:rsidRPr="00C76DF3" w:rsidRDefault="00FD19D4"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34032BC" w14:textId="77777777" w:rsidR="001A1BF4" w:rsidRPr="00591643" w:rsidRDefault="001A1BF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FD19D4"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FD19D4"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FD19D4"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FD19D4"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FD19D4"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FD19D4"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FD19D4"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FD19D4"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FD19D4"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FD19D4"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FD19D4"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FD19D4"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FD19D4"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FD19D4"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FD19D4"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FD19D4"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FD19D4"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FD19D4"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FD19D4"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FD19D4"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FD19D4"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FD19D4"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FD19D4"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FD19D4"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FD19D4"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FD19D4"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FD19D4"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FD19D4"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FD19D4"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FD19D4"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FD19D4"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FD19D4"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FD19D4"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FD19D4"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FD19D4"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FD19D4"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1ADA6E" w14:textId="77777777" w:rsidR="005E01A0" w:rsidRDefault="005E01A0" w:rsidP="009A573F">
      <w:pPr>
        <w:spacing w:after="0" w:line="240" w:lineRule="auto"/>
      </w:pPr>
      <w:r>
        <w:separator/>
      </w:r>
    </w:p>
    <w:p w14:paraId="143A651D" w14:textId="77777777" w:rsidR="005E01A0" w:rsidRDefault="005E01A0"/>
  </w:footnote>
  <w:footnote w:type="continuationSeparator" w:id="0">
    <w:p w14:paraId="515E3E9A" w14:textId="77777777" w:rsidR="005E01A0" w:rsidRDefault="005E01A0" w:rsidP="009A573F">
      <w:pPr>
        <w:spacing w:after="0" w:line="240" w:lineRule="auto"/>
      </w:pPr>
      <w:r>
        <w:continuationSeparator/>
      </w:r>
    </w:p>
    <w:p w14:paraId="27947AF1" w14:textId="77777777" w:rsidR="005E01A0" w:rsidRDefault="005E01A0"/>
  </w:footnote>
  <w:footnote w:type="continuationNotice" w:id="1">
    <w:p w14:paraId="761BCB2E" w14:textId="77777777" w:rsidR="005E01A0" w:rsidRDefault="005E01A0">
      <w:pPr>
        <w:spacing w:after="0" w:line="240" w:lineRule="auto"/>
      </w:pPr>
    </w:p>
    <w:p w14:paraId="234EA6D6" w14:textId="77777777" w:rsidR="005E01A0" w:rsidRDefault="005E01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CDC5FA" w:rsidR="001A1BF4" w:rsidRPr="00171B2E" w:rsidRDefault="001A1BF4"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F54F2C">
          <w:rPr>
            <w:sz w:val="16"/>
            <w:szCs w:val="16"/>
          </w:rPr>
          <w:t xml:space="preserve">grudzień </w:t>
        </w:r>
        <w:r>
          <w:rPr>
            <w:color w:val="404040" w:themeColor="text1" w:themeTint="BF"/>
            <w:sz w:val="16"/>
            <w:szCs w:val="16"/>
          </w:rPr>
          <w:t>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285F53D" w:rsidR="001A1BF4" w:rsidRPr="002223DC" w:rsidRDefault="001A1BF4"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F54F2C">
          <w:rPr>
            <w:sz w:val="16"/>
            <w:szCs w:val="16"/>
          </w:rPr>
          <w:t xml:space="preserve">grudzień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30930030"/>
      <w:docPartObj>
        <w:docPartGallery w:val="Page Numbers (Top of Page)"/>
        <w:docPartUnique/>
      </w:docPartObj>
    </w:sdtPr>
    <w:sdtEndPr>
      <w:rPr>
        <w:noProof/>
        <w:color w:val="404040" w:themeColor="text1" w:themeTint="BF"/>
      </w:rPr>
    </w:sdtEndPr>
    <w:sdtContent>
      <w:p w14:paraId="65B9BC30" w14:textId="5E989BF0" w:rsidR="001A1BF4" w:rsidRPr="002223DC" w:rsidRDefault="001A1BF4" w:rsidP="003D7052">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F54F2C">
          <w:rPr>
            <w:sz w:val="16"/>
            <w:szCs w:val="16"/>
          </w:rPr>
          <w:t xml:space="preserve">grudzień </w:t>
        </w:r>
        <w:r>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9</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hideGrammaticalErrors/>
  <w:documentProtection w:edit="readOnly" w:formatting="1" w:enforcement="1" w:cryptProviderType="rsaAES" w:cryptAlgorithmClass="hash" w:cryptAlgorithmType="typeAny" w:cryptAlgorithmSid="14" w:cryptSpinCount="100000" w:hash="KdMO0rekS0earrCoaXbU5aMqQoedJmsHW2e1bpP3EfSKpU25rEZ70w54aoSVi64R4Xa9D4LKwdoiyqLdvcoXYQ==" w:salt="AhVSonLkMRK2TXBOibHJF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19D4"/>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hyperlink" Target="https://business.linkedin.com/c/15/10/eu-scc" TargetMode="External"/><Relationship Id="rId50" Type="http://schemas.openxmlformats.org/officeDocument/2006/relationships/footer" Target="footer14.xml"/><Relationship Id="rId55" Type="http://schemas.openxmlformats.org/officeDocument/2006/relationships/hyperlink" Target="http://www.office.com/sca" TargetMode="External"/><Relationship Id="rId63" Type="http://schemas.openxmlformats.org/officeDocument/2006/relationships/hyperlink" Target="https://go.microsoft.com/fwlink/?linkid=868812" TargetMode="Externa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footer" Target="footer15.xml"/><Relationship Id="rId58"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pl-pl/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s://aka.ms/bingmapsplatformsdks/"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footer" Target="footer22.xml"/><Relationship Id="rId73" Type="http://schemas.openxmlformats.org/officeDocument/2006/relationships/footer" Target="footer2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s://go.microsoft.com/fwlink/?LinkId=866544&amp;clcid=0x409" TargetMode="External"/><Relationship Id="rId56" Type="http://schemas.openxmlformats.org/officeDocument/2006/relationships/hyperlink" Target="https://aka.ms/bingmapsplatformapistou" TargetMode="External"/><Relationship Id="rId64" Type="http://schemas.openxmlformats.org/officeDocument/2006/relationships/footer" Target="footer21.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7.xml"/><Relationship Id="rId67" Type="http://schemas.openxmlformats.org/officeDocument/2006/relationships/hyperlink" Target="http://www.microsoft.com/itacademy"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footer" Target="footer16.xml"/><Relationship Id="rId62" Type="http://schemas.openxmlformats.org/officeDocument/2006/relationships/footer" Target="footer20.xm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38C79B-B4C8-4A01-AF60-59E5C8247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29228</Words>
  <Characters>166600</Characters>
  <Application>Microsoft Office Word</Application>
  <DocSecurity>8</DocSecurity>
  <Lines>1388</Lines>
  <Paragraphs>390</Paragraphs>
  <ScaleCrop>false</ScaleCrop>
  <Company/>
  <LinksUpToDate>false</LinksUpToDate>
  <CharactersWithSpaces>195438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2018-12-01T22:32:00Z</dcterms:created>
  <dcterms:modified xsi:type="dcterms:W3CDTF">2018-12-01T22:32:00Z</dcterms:modified>
</cp:coreProperties>
</file>