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6A7FAD4E"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56127A" w:rsidRPr="00E5148C">
        <w:rPr>
          <w:rFonts w:ascii="Calibri Light" w:hAnsi="Calibri Light"/>
          <w:color w:val="FFFFFF" w:themeColor="background1"/>
          <w:sz w:val="72"/>
          <w:szCs w:val="72"/>
        </w:rPr>
        <w:t xml:space="preserve">stycznia 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755B3529" w14:textId="75FCB5CA" w:rsidR="0056127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5318" w:history="1">
        <w:r w:rsidR="0056127A" w:rsidRPr="00AD2701">
          <w:rPr>
            <w:rStyle w:val="Hyperlink"/>
            <w:noProof/>
          </w:rPr>
          <w:t>Wprowadzenie</w:t>
        </w:r>
        <w:r w:rsidR="0056127A">
          <w:rPr>
            <w:noProof/>
            <w:webHidden/>
          </w:rPr>
          <w:tab/>
        </w:r>
        <w:r w:rsidR="0056127A">
          <w:rPr>
            <w:noProof/>
            <w:webHidden/>
          </w:rPr>
          <w:fldChar w:fldCharType="begin"/>
        </w:r>
        <w:r w:rsidR="0056127A">
          <w:rPr>
            <w:noProof/>
            <w:webHidden/>
          </w:rPr>
          <w:instrText xml:space="preserve"> PAGEREF _Toc469665318 \h </w:instrText>
        </w:r>
        <w:r w:rsidR="0056127A">
          <w:rPr>
            <w:noProof/>
            <w:webHidden/>
          </w:rPr>
        </w:r>
        <w:r w:rsidR="0056127A">
          <w:rPr>
            <w:noProof/>
            <w:webHidden/>
          </w:rPr>
          <w:fldChar w:fldCharType="separate"/>
        </w:r>
        <w:r w:rsidR="0056127A">
          <w:rPr>
            <w:noProof/>
            <w:webHidden/>
          </w:rPr>
          <w:t>3</w:t>
        </w:r>
        <w:r w:rsidR="0056127A">
          <w:rPr>
            <w:noProof/>
            <w:webHidden/>
          </w:rPr>
          <w:fldChar w:fldCharType="end"/>
        </w:r>
      </w:hyperlink>
    </w:p>
    <w:p w14:paraId="47136BB7" w14:textId="711A19B6" w:rsidR="0056127A" w:rsidRDefault="00F03355">
      <w:pPr>
        <w:pStyle w:val="TOC3"/>
        <w:rPr>
          <w:rFonts w:eastAsiaTheme="minorEastAsia"/>
          <w:b w:val="0"/>
          <w:smallCaps w:val="0"/>
          <w:sz w:val="22"/>
          <w:lang w:val="en-US" w:eastAsia="en-US" w:bidi="ar-SA"/>
        </w:rPr>
      </w:pPr>
      <w:hyperlink w:anchor="_Toc469665319" w:history="1">
        <w:r w:rsidR="0056127A" w:rsidRPr="00AD2701">
          <w:rPr>
            <w:rStyle w:val="Hyperlink"/>
          </w:rPr>
          <w:t>Wcześniejsze wersje</w:t>
        </w:r>
        <w:r w:rsidR="0056127A">
          <w:rPr>
            <w:webHidden/>
          </w:rPr>
          <w:tab/>
        </w:r>
        <w:r w:rsidR="0056127A">
          <w:rPr>
            <w:webHidden/>
          </w:rPr>
          <w:fldChar w:fldCharType="begin"/>
        </w:r>
        <w:r w:rsidR="0056127A">
          <w:rPr>
            <w:webHidden/>
          </w:rPr>
          <w:instrText xml:space="preserve"> PAGEREF _Toc469665319 \h </w:instrText>
        </w:r>
        <w:r w:rsidR="0056127A">
          <w:rPr>
            <w:webHidden/>
          </w:rPr>
        </w:r>
        <w:r w:rsidR="0056127A">
          <w:rPr>
            <w:webHidden/>
          </w:rPr>
          <w:fldChar w:fldCharType="separate"/>
        </w:r>
        <w:r w:rsidR="0056127A">
          <w:rPr>
            <w:webHidden/>
          </w:rPr>
          <w:t>3</w:t>
        </w:r>
        <w:r w:rsidR="0056127A">
          <w:rPr>
            <w:webHidden/>
          </w:rPr>
          <w:fldChar w:fldCharType="end"/>
        </w:r>
      </w:hyperlink>
    </w:p>
    <w:p w14:paraId="4F183534" w14:textId="1DAD1021" w:rsidR="0056127A" w:rsidRDefault="00F03355">
      <w:pPr>
        <w:pStyle w:val="TOC3"/>
        <w:rPr>
          <w:rFonts w:eastAsiaTheme="minorEastAsia"/>
          <w:b w:val="0"/>
          <w:smallCaps w:val="0"/>
          <w:sz w:val="22"/>
          <w:lang w:val="en-US" w:eastAsia="en-US" w:bidi="ar-SA"/>
        </w:rPr>
      </w:pPr>
      <w:hyperlink w:anchor="_Toc469665320" w:history="1">
        <w:r w:rsidR="0056127A" w:rsidRPr="00AD2701">
          <w:rPr>
            <w:rStyle w:val="Hyperlink"/>
          </w:rPr>
          <w:t>Objaśnienia i zestawienie zmian</w:t>
        </w:r>
        <w:r w:rsidR="0056127A">
          <w:rPr>
            <w:webHidden/>
          </w:rPr>
          <w:tab/>
        </w:r>
        <w:r w:rsidR="0056127A">
          <w:rPr>
            <w:webHidden/>
          </w:rPr>
          <w:fldChar w:fldCharType="begin"/>
        </w:r>
        <w:r w:rsidR="0056127A">
          <w:rPr>
            <w:webHidden/>
          </w:rPr>
          <w:instrText xml:space="preserve"> PAGEREF _Toc469665320 \h </w:instrText>
        </w:r>
        <w:r w:rsidR="0056127A">
          <w:rPr>
            <w:webHidden/>
          </w:rPr>
        </w:r>
        <w:r w:rsidR="0056127A">
          <w:rPr>
            <w:webHidden/>
          </w:rPr>
          <w:fldChar w:fldCharType="separate"/>
        </w:r>
        <w:r w:rsidR="0056127A">
          <w:rPr>
            <w:webHidden/>
          </w:rPr>
          <w:t>3</w:t>
        </w:r>
        <w:r w:rsidR="0056127A">
          <w:rPr>
            <w:webHidden/>
          </w:rPr>
          <w:fldChar w:fldCharType="end"/>
        </w:r>
      </w:hyperlink>
    </w:p>
    <w:p w14:paraId="6EBDF10B" w14:textId="0BADD0CE" w:rsidR="0056127A" w:rsidRDefault="00F03355">
      <w:pPr>
        <w:pStyle w:val="TOC5"/>
        <w:tabs>
          <w:tab w:val="right" w:leader="dot" w:pos="5030"/>
        </w:tabs>
        <w:rPr>
          <w:rFonts w:eastAsiaTheme="minorEastAsia"/>
          <w:noProof/>
          <w:sz w:val="22"/>
          <w:lang w:val="en-US" w:eastAsia="en-US" w:bidi="ar-SA"/>
        </w:rPr>
      </w:pPr>
      <w:hyperlink w:anchor="_Toc469665321" w:history="1">
        <w:r w:rsidR="0056127A" w:rsidRPr="00AD2701">
          <w:rPr>
            <w:rStyle w:val="Hyperlink"/>
            <w:noProof/>
          </w:rPr>
          <w:t>Microsoft Cognitive Services</w:t>
        </w:r>
        <w:r w:rsidR="0056127A">
          <w:rPr>
            <w:noProof/>
            <w:webHidden/>
          </w:rPr>
          <w:tab/>
        </w:r>
        <w:r w:rsidR="0056127A">
          <w:rPr>
            <w:noProof/>
            <w:webHidden/>
          </w:rPr>
          <w:fldChar w:fldCharType="begin"/>
        </w:r>
        <w:r w:rsidR="0056127A">
          <w:rPr>
            <w:noProof/>
            <w:webHidden/>
          </w:rPr>
          <w:instrText xml:space="preserve"> PAGEREF _Toc469665321 \h </w:instrText>
        </w:r>
        <w:r w:rsidR="0056127A">
          <w:rPr>
            <w:noProof/>
            <w:webHidden/>
          </w:rPr>
        </w:r>
        <w:r w:rsidR="0056127A">
          <w:rPr>
            <w:noProof/>
            <w:webHidden/>
          </w:rPr>
          <w:fldChar w:fldCharType="separate"/>
        </w:r>
        <w:r w:rsidR="0056127A">
          <w:rPr>
            <w:noProof/>
            <w:webHidden/>
          </w:rPr>
          <w:t>3</w:t>
        </w:r>
        <w:r w:rsidR="0056127A">
          <w:rPr>
            <w:noProof/>
            <w:webHidden/>
          </w:rPr>
          <w:fldChar w:fldCharType="end"/>
        </w:r>
      </w:hyperlink>
    </w:p>
    <w:p w14:paraId="07D51515" w14:textId="2561BB96" w:rsidR="0056127A" w:rsidRDefault="00F03355">
      <w:pPr>
        <w:pStyle w:val="TOC5"/>
        <w:tabs>
          <w:tab w:val="right" w:leader="dot" w:pos="5030"/>
        </w:tabs>
        <w:rPr>
          <w:rFonts w:eastAsiaTheme="minorEastAsia"/>
          <w:noProof/>
          <w:sz w:val="22"/>
          <w:lang w:val="en-US" w:eastAsia="en-US" w:bidi="ar-SA"/>
        </w:rPr>
      </w:pPr>
      <w:hyperlink w:anchor="_Toc469665322" w:history="1">
        <w:r w:rsidR="0056127A" w:rsidRPr="00AD2701">
          <w:rPr>
            <w:rStyle w:val="Hyperlink"/>
            <w:noProof/>
          </w:rPr>
          <w:t>Microsoft Translator</w:t>
        </w:r>
        <w:r w:rsidR="0056127A">
          <w:rPr>
            <w:noProof/>
            <w:webHidden/>
          </w:rPr>
          <w:tab/>
        </w:r>
        <w:r w:rsidR="0056127A">
          <w:rPr>
            <w:noProof/>
            <w:webHidden/>
          </w:rPr>
          <w:fldChar w:fldCharType="begin"/>
        </w:r>
        <w:r w:rsidR="0056127A">
          <w:rPr>
            <w:noProof/>
            <w:webHidden/>
          </w:rPr>
          <w:instrText xml:space="preserve"> PAGEREF _Toc469665322 \h </w:instrText>
        </w:r>
        <w:r w:rsidR="0056127A">
          <w:rPr>
            <w:noProof/>
            <w:webHidden/>
          </w:rPr>
        </w:r>
        <w:r w:rsidR="0056127A">
          <w:rPr>
            <w:noProof/>
            <w:webHidden/>
          </w:rPr>
          <w:fldChar w:fldCharType="separate"/>
        </w:r>
        <w:r w:rsidR="0056127A">
          <w:rPr>
            <w:noProof/>
            <w:webHidden/>
          </w:rPr>
          <w:t>3</w:t>
        </w:r>
        <w:r w:rsidR="0056127A">
          <w:rPr>
            <w:noProof/>
            <w:webHidden/>
          </w:rPr>
          <w:fldChar w:fldCharType="end"/>
        </w:r>
      </w:hyperlink>
    </w:p>
    <w:p w14:paraId="14967144" w14:textId="7DF10BAB" w:rsidR="0056127A" w:rsidRDefault="00F03355">
      <w:pPr>
        <w:pStyle w:val="TOC5"/>
        <w:tabs>
          <w:tab w:val="right" w:leader="dot" w:pos="5030"/>
        </w:tabs>
        <w:rPr>
          <w:rFonts w:eastAsiaTheme="minorEastAsia"/>
          <w:noProof/>
          <w:sz w:val="22"/>
          <w:lang w:val="en-US" w:eastAsia="en-US" w:bidi="ar-SA"/>
        </w:rPr>
      </w:pPr>
      <w:hyperlink w:anchor="_Toc469665323" w:history="1">
        <w:r w:rsidR="0056127A" w:rsidRPr="00AD2701">
          <w:rPr>
            <w:rStyle w:val="Hyperlink"/>
            <w:noProof/>
          </w:rPr>
          <w:t>Office 365 Advanced Compliance</w:t>
        </w:r>
        <w:r w:rsidR="0056127A">
          <w:rPr>
            <w:noProof/>
            <w:webHidden/>
          </w:rPr>
          <w:tab/>
        </w:r>
        <w:r w:rsidR="0056127A">
          <w:rPr>
            <w:noProof/>
            <w:webHidden/>
          </w:rPr>
          <w:fldChar w:fldCharType="begin"/>
        </w:r>
        <w:r w:rsidR="0056127A">
          <w:rPr>
            <w:noProof/>
            <w:webHidden/>
          </w:rPr>
          <w:instrText xml:space="preserve"> PAGEREF _Toc469665323 \h </w:instrText>
        </w:r>
        <w:r w:rsidR="0056127A">
          <w:rPr>
            <w:noProof/>
            <w:webHidden/>
          </w:rPr>
        </w:r>
        <w:r w:rsidR="0056127A">
          <w:rPr>
            <w:noProof/>
            <w:webHidden/>
          </w:rPr>
          <w:fldChar w:fldCharType="separate"/>
        </w:r>
        <w:r w:rsidR="0056127A">
          <w:rPr>
            <w:noProof/>
            <w:webHidden/>
          </w:rPr>
          <w:t>3</w:t>
        </w:r>
        <w:r w:rsidR="0056127A">
          <w:rPr>
            <w:noProof/>
            <w:webHidden/>
          </w:rPr>
          <w:fldChar w:fldCharType="end"/>
        </w:r>
      </w:hyperlink>
    </w:p>
    <w:p w14:paraId="6A83FEBD" w14:textId="267B8817" w:rsidR="0056127A" w:rsidRDefault="00F03355">
      <w:pPr>
        <w:pStyle w:val="TOC5"/>
        <w:tabs>
          <w:tab w:val="right" w:leader="dot" w:pos="5030"/>
        </w:tabs>
        <w:rPr>
          <w:rFonts w:eastAsiaTheme="minorEastAsia"/>
          <w:noProof/>
          <w:sz w:val="22"/>
          <w:lang w:val="en-US" w:eastAsia="en-US" w:bidi="ar-SA"/>
        </w:rPr>
      </w:pPr>
      <w:hyperlink w:anchor="_Toc469665324" w:history="1">
        <w:r w:rsidR="0056127A" w:rsidRPr="00AD2701">
          <w:rPr>
            <w:rStyle w:val="Hyperlink"/>
            <w:noProof/>
          </w:rPr>
          <w:t>Office 365 Advanced eDiscovery</w:t>
        </w:r>
        <w:r w:rsidR="0056127A">
          <w:rPr>
            <w:noProof/>
            <w:webHidden/>
          </w:rPr>
          <w:tab/>
        </w:r>
        <w:r w:rsidR="0056127A">
          <w:rPr>
            <w:noProof/>
            <w:webHidden/>
          </w:rPr>
          <w:fldChar w:fldCharType="begin"/>
        </w:r>
        <w:r w:rsidR="0056127A">
          <w:rPr>
            <w:noProof/>
            <w:webHidden/>
          </w:rPr>
          <w:instrText xml:space="preserve"> PAGEREF _Toc469665324 \h </w:instrText>
        </w:r>
        <w:r w:rsidR="0056127A">
          <w:rPr>
            <w:noProof/>
            <w:webHidden/>
          </w:rPr>
        </w:r>
        <w:r w:rsidR="0056127A">
          <w:rPr>
            <w:noProof/>
            <w:webHidden/>
          </w:rPr>
          <w:fldChar w:fldCharType="separate"/>
        </w:r>
        <w:r w:rsidR="0056127A">
          <w:rPr>
            <w:noProof/>
            <w:webHidden/>
          </w:rPr>
          <w:t>3</w:t>
        </w:r>
        <w:r w:rsidR="0056127A">
          <w:rPr>
            <w:noProof/>
            <w:webHidden/>
          </w:rPr>
          <w:fldChar w:fldCharType="end"/>
        </w:r>
      </w:hyperlink>
    </w:p>
    <w:p w14:paraId="64D08BF9" w14:textId="35A51217" w:rsidR="0056127A" w:rsidRDefault="00F03355">
      <w:pPr>
        <w:pStyle w:val="TOC5"/>
        <w:tabs>
          <w:tab w:val="right" w:leader="dot" w:pos="5030"/>
        </w:tabs>
        <w:rPr>
          <w:rFonts w:eastAsiaTheme="minorEastAsia"/>
          <w:noProof/>
          <w:sz w:val="22"/>
          <w:lang w:val="en-US" w:eastAsia="en-US" w:bidi="ar-SA"/>
        </w:rPr>
      </w:pPr>
      <w:hyperlink w:anchor="_Toc469665325" w:history="1">
        <w:r w:rsidR="0056127A" w:rsidRPr="00AD2701">
          <w:rPr>
            <w:rStyle w:val="Hyperlink"/>
            <w:noProof/>
          </w:rPr>
          <w:t>Yammer</w:t>
        </w:r>
        <w:r w:rsidR="0056127A">
          <w:rPr>
            <w:noProof/>
            <w:webHidden/>
          </w:rPr>
          <w:tab/>
        </w:r>
        <w:r w:rsidR="0056127A">
          <w:rPr>
            <w:noProof/>
            <w:webHidden/>
          </w:rPr>
          <w:fldChar w:fldCharType="begin"/>
        </w:r>
        <w:r w:rsidR="0056127A">
          <w:rPr>
            <w:noProof/>
            <w:webHidden/>
          </w:rPr>
          <w:instrText xml:space="preserve"> PAGEREF _Toc469665325 \h </w:instrText>
        </w:r>
        <w:r w:rsidR="0056127A">
          <w:rPr>
            <w:noProof/>
            <w:webHidden/>
          </w:rPr>
        </w:r>
        <w:r w:rsidR="0056127A">
          <w:rPr>
            <w:noProof/>
            <w:webHidden/>
          </w:rPr>
          <w:fldChar w:fldCharType="separate"/>
        </w:r>
        <w:r w:rsidR="0056127A">
          <w:rPr>
            <w:noProof/>
            <w:webHidden/>
          </w:rPr>
          <w:t>3</w:t>
        </w:r>
        <w:r w:rsidR="0056127A">
          <w:rPr>
            <w:noProof/>
            <w:webHidden/>
          </w:rPr>
          <w:fldChar w:fldCharType="end"/>
        </w:r>
      </w:hyperlink>
    </w:p>
    <w:p w14:paraId="2F96BE34" w14:textId="4BD3ABFF" w:rsidR="0056127A" w:rsidRDefault="00F03355">
      <w:pPr>
        <w:pStyle w:val="TOC1"/>
        <w:tabs>
          <w:tab w:val="right" w:leader="dot" w:pos="5030"/>
        </w:tabs>
        <w:rPr>
          <w:rFonts w:eastAsiaTheme="minorEastAsia"/>
          <w:b w:val="0"/>
          <w:caps w:val="0"/>
          <w:noProof/>
          <w:sz w:val="22"/>
          <w:lang w:val="en-US" w:eastAsia="en-US" w:bidi="ar-SA"/>
        </w:rPr>
      </w:pPr>
      <w:hyperlink w:anchor="_Toc469665326" w:history="1">
        <w:r w:rsidR="0056127A" w:rsidRPr="00AD2701">
          <w:rPr>
            <w:rStyle w:val="Hyperlink"/>
            <w:noProof/>
          </w:rPr>
          <w:t>Ogólne postanowienia</w:t>
        </w:r>
        <w:r w:rsidR="0056127A">
          <w:rPr>
            <w:noProof/>
            <w:webHidden/>
          </w:rPr>
          <w:tab/>
        </w:r>
        <w:r w:rsidR="0056127A">
          <w:rPr>
            <w:noProof/>
            <w:webHidden/>
          </w:rPr>
          <w:fldChar w:fldCharType="begin"/>
        </w:r>
        <w:r w:rsidR="0056127A">
          <w:rPr>
            <w:noProof/>
            <w:webHidden/>
          </w:rPr>
          <w:instrText xml:space="preserve"> PAGEREF _Toc469665326 \h </w:instrText>
        </w:r>
        <w:r w:rsidR="0056127A">
          <w:rPr>
            <w:noProof/>
            <w:webHidden/>
          </w:rPr>
        </w:r>
        <w:r w:rsidR="0056127A">
          <w:rPr>
            <w:noProof/>
            <w:webHidden/>
          </w:rPr>
          <w:fldChar w:fldCharType="separate"/>
        </w:r>
        <w:r w:rsidR="0056127A">
          <w:rPr>
            <w:noProof/>
            <w:webHidden/>
          </w:rPr>
          <w:t>4</w:t>
        </w:r>
        <w:r w:rsidR="0056127A">
          <w:rPr>
            <w:noProof/>
            <w:webHidden/>
          </w:rPr>
          <w:fldChar w:fldCharType="end"/>
        </w:r>
      </w:hyperlink>
    </w:p>
    <w:p w14:paraId="450B9633" w14:textId="1A863807" w:rsidR="0056127A" w:rsidRDefault="00F03355">
      <w:pPr>
        <w:pStyle w:val="TOC5"/>
        <w:tabs>
          <w:tab w:val="right" w:leader="dot" w:pos="5030"/>
        </w:tabs>
        <w:rPr>
          <w:rFonts w:eastAsiaTheme="minorEastAsia"/>
          <w:noProof/>
          <w:sz w:val="22"/>
          <w:lang w:val="en-US" w:eastAsia="en-US" w:bidi="ar-SA"/>
        </w:rPr>
      </w:pPr>
      <w:hyperlink w:anchor="_Toc469665327" w:history="1">
        <w:r w:rsidR="0056127A" w:rsidRPr="00AD2701">
          <w:rPr>
            <w:rStyle w:val="Hyperlink"/>
            <w:noProof/>
          </w:rPr>
          <w:t>Definicje</w:t>
        </w:r>
        <w:r w:rsidR="0056127A">
          <w:rPr>
            <w:noProof/>
            <w:webHidden/>
          </w:rPr>
          <w:tab/>
        </w:r>
        <w:r w:rsidR="0056127A">
          <w:rPr>
            <w:noProof/>
            <w:webHidden/>
          </w:rPr>
          <w:fldChar w:fldCharType="begin"/>
        </w:r>
        <w:r w:rsidR="0056127A">
          <w:rPr>
            <w:noProof/>
            <w:webHidden/>
          </w:rPr>
          <w:instrText xml:space="preserve"> PAGEREF _Toc469665327 \h </w:instrText>
        </w:r>
        <w:r w:rsidR="0056127A">
          <w:rPr>
            <w:noProof/>
            <w:webHidden/>
          </w:rPr>
        </w:r>
        <w:r w:rsidR="0056127A">
          <w:rPr>
            <w:noProof/>
            <w:webHidden/>
          </w:rPr>
          <w:fldChar w:fldCharType="separate"/>
        </w:r>
        <w:r w:rsidR="0056127A">
          <w:rPr>
            <w:noProof/>
            <w:webHidden/>
          </w:rPr>
          <w:t>4</w:t>
        </w:r>
        <w:r w:rsidR="0056127A">
          <w:rPr>
            <w:noProof/>
            <w:webHidden/>
          </w:rPr>
          <w:fldChar w:fldCharType="end"/>
        </w:r>
      </w:hyperlink>
    </w:p>
    <w:p w14:paraId="688DFD0A" w14:textId="6765DECF" w:rsidR="0056127A" w:rsidRDefault="00F03355">
      <w:pPr>
        <w:pStyle w:val="TOC5"/>
        <w:tabs>
          <w:tab w:val="right" w:leader="dot" w:pos="5030"/>
        </w:tabs>
        <w:rPr>
          <w:rFonts w:eastAsiaTheme="minorEastAsia"/>
          <w:noProof/>
          <w:sz w:val="22"/>
          <w:lang w:val="en-US" w:eastAsia="en-US" w:bidi="ar-SA"/>
        </w:rPr>
      </w:pPr>
      <w:hyperlink w:anchor="_Toc469665328" w:history="1">
        <w:r w:rsidR="0056127A" w:rsidRPr="00AD2701">
          <w:rPr>
            <w:rStyle w:val="Hyperlink"/>
            <w:noProof/>
          </w:rPr>
          <w:t>Aktualizacje Postanowień dotyczących Usług Online</w:t>
        </w:r>
        <w:r w:rsidR="0056127A">
          <w:rPr>
            <w:noProof/>
            <w:webHidden/>
          </w:rPr>
          <w:tab/>
        </w:r>
        <w:r w:rsidR="0056127A">
          <w:rPr>
            <w:noProof/>
            <w:webHidden/>
          </w:rPr>
          <w:fldChar w:fldCharType="begin"/>
        </w:r>
        <w:r w:rsidR="0056127A">
          <w:rPr>
            <w:noProof/>
            <w:webHidden/>
          </w:rPr>
          <w:instrText xml:space="preserve"> PAGEREF _Toc469665328 \h </w:instrText>
        </w:r>
        <w:r w:rsidR="0056127A">
          <w:rPr>
            <w:noProof/>
            <w:webHidden/>
          </w:rPr>
        </w:r>
        <w:r w:rsidR="0056127A">
          <w:rPr>
            <w:noProof/>
            <w:webHidden/>
          </w:rPr>
          <w:fldChar w:fldCharType="separate"/>
        </w:r>
        <w:r w:rsidR="0056127A">
          <w:rPr>
            <w:noProof/>
            <w:webHidden/>
          </w:rPr>
          <w:t>4</w:t>
        </w:r>
        <w:r w:rsidR="0056127A">
          <w:rPr>
            <w:noProof/>
            <w:webHidden/>
          </w:rPr>
          <w:fldChar w:fldCharType="end"/>
        </w:r>
      </w:hyperlink>
    </w:p>
    <w:p w14:paraId="2A3152A8" w14:textId="6F42DA6B" w:rsidR="0056127A" w:rsidRDefault="00F03355">
      <w:pPr>
        <w:pStyle w:val="TOC5"/>
        <w:tabs>
          <w:tab w:val="right" w:leader="dot" w:pos="5030"/>
        </w:tabs>
        <w:rPr>
          <w:rFonts w:eastAsiaTheme="minorEastAsia"/>
          <w:noProof/>
          <w:sz w:val="22"/>
          <w:lang w:val="en-US" w:eastAsia="en-US" w:bidi="ar-SA"/>
        </w:rPr>
      </w:pPr>
      <w:hyperlink w:anchor="_Toc469665329" w:history="1">
        <w:r w:rsidR="0056127A" w:rsidRPr="00AD2701">
          <w:rPr>
            <w:rStyle w:val="Hyperlink"/>
            <w:noProof/>
          </w:rPr>
          <w:t>Zmiany dotyczące Usług Online i dostępność Usług Online</w:t>
        </w:r>
        <w:r w:rsidR="0056127A">
          <w:rPr>
            <w:noProof/>
            <w:webHidden/>
          </w:rPr>
          <w:tab/>
        </w:r>
        <w:r w:rsidR="0056127A">
          <w:rPr>
            <w:noProof/>
            <w:webHidden/>
          </w:rPr>
          <w:fldChar w:fldCharType="begin"/>
        </w:r>
        <w:r w:rsidR="0056127A">
          <w:rPr>
            <w:noProof/>
            <w:webHidden/>
          </w:rPr>
          <w:instrText xml:space="preserve"> PAGEREF _Toc469665329 \h </w:instrText>
        </w:r>
        <w:r w:rsidR="0056127A">
          <w:rPr>
            <w:noProof/>
            <w:webHidden/>
          </w:rPr>
        </w:r>
        <w:r w:rsidR="0056127A">
          <w:rPr>
            <w:noProof/>
            <w:webHidden/>
          </w:rPr>
          <w:fldChar w:fldCharType="separate"/>
        </w:r>
        <w:r w:rsidR="0056127A">
          <w:rPr>
            <w:noProof/>
            <w:webHidden/>
          </w:rPr>
          <w:t>4</w:t>
        </w:r>
        <w:r w:rsidR="0056127A">
          <w:rPr>
            <w:noProof/>
            <w:webHidden/>
          </w:rPr>
          <w:fldChar w:fldCharType="end"/>
        </w:r>
      </w:hyperlink>
    </w:p>
    <w:p w14:paraId="413CD1B2" w14:textId="1356F6F5" w:rsidR="0056127A" w:rsidRDefault="00F03355">
      <w:pPr>
        <w:pStyle w:val="TOC5"/>
        <w:tabs>
          <w:tab w:val="right" w:leader="dot" w:pos="5030"/>
        </w:tabs>
        <w:rPr>
          <w:rFonts w:eastAsiaTheme="minorEastAsia"/>
          <w:noProof/>
          <w:sz w:val="22"/>
          <w:lang w:val="en-US" w:eastAsia="en-US" w:bidi="ar-SA"/>
        </w:rPr>
      </w:pPr>
      <w:hyperlink w:anchor="_Toc469665330" w:history="1">
        <w:r w:rsidR="0056127A" w:rsidRPr="00AD2701">
          <w:rPr>
            <w:rStyle w:val="Hyperlink"/>
            <w:noProof/>
          </w:rPr>
          <w:t>Okres przechowywania danych</w:t>
        </w:r>
        <w:r w:rsidR="0056127A">
          <w:rPr>
            <w:noProof/>
            <w:webHidden/>
          </w:rPr>
          <w:tab/>
        </w:r>
        <w:r w:rsidR="0056127A">
          <w:rPr>
            <w:noProof/>
            <w:webHidden/>
          </w:rPr>
          <w:fldChar w:fldCharType="begin"/>
        </w:r>
        <w:r w:rsidR="0056127A">
          <w:rPr>
            <w:noProof/>
            <w:webHidden/>
          </w:rPr>
          <w:instrText xml:space="preserve"> PAGEREF _Toc469665330 \h </w:instrText>
        </w:r>
        <w:r w:rsidR="0056127A">
          <w:rPr>
            <w:noProof/>
            <w:webHidden/>
          </w:rPr>
        </w:r>
        <w:r w:rsidR="0056127A">
          <w:rPr>
            <w:noProof/>
            <w:webHidden/>
          </w:rPr>
          <w:fldChar w:fldCharType="separate"/>
        </w:r>
        <w:r w:rsidR="0056127A">
          <w:rPr>
            <w:noProof/>
            <w:webHidden/>
          </w:rPr>
          <w:t>4</w:t>
        </w:r>
        <w:r w:rsidR="0056127A">
          <w:rPr>
            <w:noProof/>
            <w:webHidden/>
          </w:rPr>
          <w:fldChar w:fldCharType="end"/>
        </w:r>
      </w:hyperlink>
    </w:p>
    <w:p w14:paraId="55456B43" w14:textId="6EE357B5" w:rsidR="0056127A" w:rsidRDefault="00F03355">
      <w:pPr>
        <w:pStyle w:val="TOC5"/>
        <w:tabs>
          <w:tab w:val="right" w:leader="dot" w:pos="5030"/>
        </w:tabs>
        <w:rPr>
          <w:rFonts w:eastAsiaTheme="minorEastAsia"/>
          <w:noProof/>
          <w:sz w:val="22"/>
          <w:lang w:val="en-US" w:eastAsia="en-US" w:bidi="ar-SA"/>
        </w:rPr>
      </w:pPr>
      <w:hyperlink w:anchor="_Toc469665331" w:history="1">
        <w:r w:rsidR="0056127A" w:rsidRPr="00AD2701">
          <w:rPr>
            <w:rStyle w:val="Hyperlink"/>
            <w:noProof/>
          </w:rPr>
          <w:t>Korzystanie z oprogramowania razem z usługą online</w:t>
        </w:r>
        <w:r w:rsidR="0056127A">
          <w:rPr>
            <w:noProof/>
            <w:webHidden/>
          </w:rPr>
          <w:tab/>
        </w:r>
        <w:r w:rsidR="0056127A">
          <w:rPr>
            <w:noProof/>
            <w:webHidden/>
          </w:rPr>
          <w:fldChar w:fldCharType="begin"/>
        </w:r>
        <w:r w:rsidR="0056127A">
          <w:rPr>
            <w:noProof/>
            <w:webHidden/>
          </w:rPr>
          <w:instrText xml:space="preserve"> PAGEREF _Toc469665331 \h </w:instrText>
        </w:r>
        <w:r w:rsidR="0056127A">
          <w:rPr>
            <w:noProof/>
            <w:webHidden/>
          </w:rPr>
        </w:r>
        <w:r w:rsidR="0056127A">
          <w:rPr>
            <w:noProof/>
            <w:webHidden/>
          </w:rPr>
          <w:fldChar w:fldCharType="separate"/>
        </w:r>
        <w:r w:rsidR="0056127A">
          <w:rPr>
            <w:noProof/>
            <w:webHidden/>
          </w:rPr>
          <w:t>5</w:t>
        </w:r>
        <w:r w:rsidR="0056127A">
          <w:rPr>
            <w:noProof/>
            <w:webHidden/>
          </w:rPr>
          <w:fldChar w:fldCharType="end"/>
        </w:r>
      </w:hyperlink>
    </w:p>
    <w:p w14:paraId="6330BBC2" w14:textId="4D81052B" w:rsidR="0056127A" w:rsidRDefault="00F03355">
      <w:pPr>
        <w:pStyle w:val="TOC5"/>
        <w:tabs>
          <w:tab w:val="right" w:leader="dot" w:pos="5030"/>
        </w:tabs>
        <w:rPr>
          <w:rFonts w:eastAsiaTheme="minorEastAsia"/>
          <w:noProof/>
          <w:sz w:val="22"/>
          <w:lang w:val="en-US" w:eastAsia="en-US" w:bidi="ar-SA"/>
        </w:rPr>
      </w:pPr>
      <w:hyperlink w:anchor="_Toc469665332" w:history="1">
        <w:r w:rsidR="0056127A" w:rsidRPr="00AD2701">
          <w:rPr>
            <w:rStyle w:val="Hyperlink"/>
            <w:noProof/>
          </w:rPr>
          <w:t>Produkty niepochodzące od Microsoft</w:t>
        </w:r>
        <w:r w:rsidR="0056127A">
          <w:rPr>
            <w:noProof/>
            <w:webHidden/>
          </w:rPr>
          <w:tab/>
        </w:r>
        <w:r w:rsidR="0056127A">
          <w:rPr>
            <w:noProof/>
            <w:webHidden/>
          </w:rPr>
          <w:fldChar w:fldCharType="begin"/>
        </w:r>
        <w:r w:rsidR="0056127A">
          <w:rPr>
            <w:noProof/>
            <w:webHidden/>
          </w:rPr>
          <w:instrText xml:space="preserve"> PAGEREF _Toc469665332 \h </w:instrText>
        </w:r>
        <w:r w:rsidR="0056127A">
          <w:rPr>
            <w:noProof/>
            <w:webHidden/>
          </w:rPr>
        </w:r>
        <w:r w:rsidR="0056127A">
          <w:rPr>
            <w:noProof/>
            <w:webHidden/>
          </w:rPr>
          <w:fldChar w:fldCharType="separate"/>
        </w:r>
        <w:r w:rsidR="0056127A">
          <w:rPr>
            <w:noProof/>
            <w:webHidden/>
          </w:rPr>
          <w:t>5</w:t>
        </w:r>
        <w:r w:rsidR="0056127A">
          <w:rPr>
            <w:noProof/>
            <w:webHidden/>
          </w:rPr>
          <w:fldChar w:fldCharType="end"/>
        </w:r>
      </w:hyperlink>
    </w:p>
    <w:p w14:paraId="5F9FFA2F" w14:textId="7ACDF5D0" w:rsidR="0056127A" w:rsidRDefault="00F03355">
      <w:pPr>
        <w:pStyle w:val="TOC5"/>
        <w:tabs>
          <w:tab w:val="right" w:leader="dot" w:pos="5030"/>
        </w:tabs>
        <w:rPr>
          <w:rFonts w:eastAsiaTheme="minorEastAsia"/>
          <w:noProof/>
          <w:sz w:val="22"/>
          <w:lang w:val="en-US" w:eastAsia="en-US" w:bidi="ar-SA"/>
        </w:rPr>
      </w:pPr>
      <w:hyperlink w:anchor="_Toc469665333" w:history="1">
        <w:r w:rsidR="0056127A" w:rsidRPr="00AD2701">
          <w:rPr>
            <w:rStyle w:val="Hyperlink"/>
            <w:noProof/>
          </w:rPr>
          <w:t>Zasady dozwolonego użytku</w:t>
        </w:r>
        <w:r w:rsidR="0056127A">
          <w:rPr>
            <w:noProof/>
            <w:webHidden/>
          </w:rPr>
          <w:tab/>
        </w:r>
        <w:r w:rsidR="0056127A">
          <w:rPr>
            <w:noProof/>
            <w:webHidden/>
          </w:rPr>
          <w:fldChar w:fldCharType="begin"/>
        </w:r>
        <w:r w:rsidR="0056127A">
          <w:rPr>
            <w:noProof/>
            <w:webHidden/>
          </w:rPr>
          <w:instrText xml:space="preserve"> PAGEREF _Toc469665333 \h </w:instrText>
        </w:r>
        <w:r w:rsidR="0056127A">
          <w:rPr>
            <w:noProof/>
            <w:webHidden/>
          </w:rPr>
        </w:r>
        <w:r w:rsidR="0056127A">
          <w:rPr>
            <w:noProof/>
            <w:webHidden/>
          </w:rPr>
          <w:fldChar w:fldCharType="separate"/>
        </w:r>
        <w:r w:rsidR="0056127A">
          <w:rPr>
            <w:noProof/>
            <w:webHidden/>
          </w:rPr>
          <w:t>5</w:t>
        </w:r>
        <w:r w:rsidR="0056127A">
          <w:rPr>
            <w:noProof/>
            <w:webHidden/>
          </w:rPr>
          <w:fldChar w:fldCharType="end"/>
        </w:r>
      </w:hyperlink>
    </w:p>
    <w:p w14:paraId="174DCED1" w14:textId="5367447B" w:rsidR="0056127A" w:rsidRDefault="00F03355">
      <w:pPr>
        <w:pStyle w:val="TOC5"/>
        <w:tabs>
          <w:tab w:val="right" w:leader="dot" w:pos="5030"/>
        </w:tabs>
        <w:rPr>
          <w:rFonts w:eastAsiaTheme="minorEastAsia"/>
          <w:noProof/>
          <w:sz w:val="22"/>
          <w:lang w:val="en-US" w:eastAsia="en-US" w:bidi="ar-SA"/>
        </w:rPr>
      </w:pPr>
      <w:hyperlink w:anchor="_Toc469665334" w:history="1">
        <w:r w:rsidR="0056127A" w:rsidRPr="00AD2701">
          <w:rPr>
            <w:rStyle w:val="Hyperlink"/>
            <w:noProof/>
          </w:rPr>
          <w:t>Ograniczenia techniczne</w:t>
        </w:r>
        <w:r w:rsidR="0056127A">
          <w:rPr>
            <w:noProof/>
            <w:webHidden/>
          </w:rPr>
          <w:tab/>
        </w:r>
        <w:r w:rsidR="0056127A">
          <w:rPr>
            <w:noProof/>
            <w:webHidden/>
          </w:rPr>
          <w:fldChar w:fldCharType="begin"/>
        </w:r>
        <w:r w:rsidR="0056127A">
          <w:rPr>
            <w:noProof/>
            <w:webHidden/>
          </w:rPr>
          <w:instrText xml:space="preserve"> PAGEREF _Toc469665334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1F03F76D" w14:textId="4D6E1057" w:rsidR="0056127A" w:rsidRDefault="00F03355">
      <w:pPr>
        <w:pStyle w:val="TOC5"/>
        <w:tabs>
          <w:tab w:val="right" w:leader="dot" w:pos="5030"/>
        </w:tabs>
        <w:rPr>
          <w:rFonts w:eastAsiaTheme="minorEastAsia"/>
          <w:noProof/>
          <w:sz w:val="22"/>
          <w:lang w:val="en-US" w:eastAsia="en-US" w:bidi="ar-SA"/>
        </w:rPr>
      </w:pPr>
      <w:hyperlink w:anchor="_Toc469665335" w:history="1">
        <w:r w:rsidR="0056127A" w:rsidRPr="00AD2701">
          <w:rPr>
            <w:rStyle w:val="Hyperlink"/>
            <w:noProof/>
          </w:rPr>
          <w:t>Przestrzeganie przepisów prawa</w:t>
        </w:r>
        <w:r w:rsidR="0056127A">
          <w:rPr>
            <w:noProof/>
            <w:webHidden/>
          </w:rPr>
          <w:tab/>
        </w:r>
        <w:r w:rsidR="0056127A">
          <w:rPr>
            <w:noProof/>
            <w:webHidden/>
          </w:rPr>
          <w:fldChar w:fldCharType="begin"/>
        </w:r>
        <w:r w:rsidR="0056127A">
          <w:rPr>
            <w:noProof/>
            <w:webHidden/>
          </w:rPr>
          <w:instrText xml:space="preserve"> PAGEREF _Toc469665335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7637DFB8" w14:textId="14262728" w:rsidR="0056127A" w:rsidRDefault="00F03355">
      <w:pPr>
        <w:pStyle w:val="TOC5"/>
        <w:tabs>
          <w:tab w:val="right" w:leader="dot" w:pos="5030"/>
        </w:tabs>
        <w:rPr>
          <w:rFonts w:eastAsiaTheme="minorEastAsia"/>
          <w:noProof/>
          <w:sz w:val="22"/>
          <w:lang w:val="en-US" w:eastAsia="en-US" w:bidi="ar-SA"/>
        </w:rPr>
      </w:pPr>
      <w:hyperlink w:anchor="_Toc469665336" w:history="1">
        <w:r w:rsidR="0056127A" w:rsidRPr="00AD2701">
          <w:rPr>
            <w:rStyle w:val="Hyperlink"/>
            <w:noProof/>
          </w:rPr>
          <w:t>Usługi importu/eksportu</w:t>
        </w:r>
        <w:r w:rsidR="0056127A">
          <w:rPr>
            <w:noProof/>
            <w:webHidden/>
          </w:rPr>
          <w:tab/>
        </w:r>
        <w:r w:rsidR="0056127A">
          <w:rPr>
            <w:noProof/>
            <w:webHidden/>
          </w:rPr>
          <w:fldChar w:fldCharType="begin"/>
        </w:r>
        <w:r w:rsidR="0056127A">
          <w:rPr>
            <w:noProof/>
            <w:webHidden/>
          </w:rPr>
          <w:instrText xml:space="preserve"> PAGEREF _Toc469665336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588E8EDA" w14:textId="0965908F" w:rsidR="0056127A" w:rsidRDefault="00F03355">
      <w:pPr>
        <w:pStyle w:val="TOC5"/>
        <w:tabs>
          <w:tab w:val="right" w:leader="dot" w:pos="5030"/>
        </w:tabs>
        <w:rPr>
          <w:rFonts w:eastAsiaTheme="minorEastAsia"/>
          <w:noProof/>
          <w:sz w:val="22"/>
          <w:lang w:val="en-US" w:eastAsia="en-US" w:bidi="ar-SA"/>
        </w:rPr>
      </w:pPr>
      <w:hyperlink w:anchor="_Toc469665337" w:history="1">
        <w:r w:rsidR="0056127A" w:rsidRPr="00AD2701">
          <w:rPr>
            <w:rStyle w:val="Hyperlink"/>
            <w:noProof/>
          </w:rPr>
          <w:t>Powiadomienia elektroniczne</w:t>
        </w:r>
        <w:r w:rsidR="0056127A">
          <w:rPr>
            <w:noProof/>
            <w:webHidden/>
          </w:rPr>
          <w:tab/>
        </w:r>
        <w:r w:rsidR="0056127A">
          <w:rPr>
            <w:noProof/>
            <w:webHidden/>
          </w:rPr>
          <w:fldChar w:fldCharType="begin"/>
        </w:r>
        <w:r w:rsidR="0056127A">
          <w:rPr>
            <w:noProof/>
            <w:webHidden/>
          </w:rPr>
          <w:instrText xml:space="preserve"> PAGEREF _Toc469665337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700B2885" w14:textId="3255DB60" w:rsidR="0056127A" w:rsidRDefault="00F03355">
      <w:pPr>
        <w:pStyle w:val="TOC5"/>
        <w:tabs>
          <w:tab w:val="right" w:leader="dot" w:pos="5030"/>
        </w:tabs>
        <w:rPr>
          <w:rFonts w:eastAsiaTheme="minorEastAsia"/>
          <w:noProof/>
          <w:sz w:val="22"/>
          <w:lang w:val="en-US" w:eastAsia="en-US" w:bidi="ar-SA"/>
        </w:rPr>
      </w:pPr>
      <w:hyperlink w:anchor="_Toc469665338" w:history="1">
        <w:r w:rsidR="0056127A" w:rsidRPr="00AD2701">
          <w:rPr>
            <w:rStyle w:val="Hyperlink"/>
            <w:noProof/>
          </w:rPr>
          <w:t>Zmiana przypisania licencji</w:t>
        </w:r>
        <w:r w:rsidR="0056127A">
          <w:rPr>
            <w:noProof/>
            <w:webHidden/>
          </w:rPr>
          <w:tab/>
        </w:r>
        <w:r w:rsidR="0056127A">
          <w:rPr>
            <w:noProof/>
            <w:webHidden/>
          </w:rPr>
          <w:fldChar w:fldCharType="begin"/>
        </w:r>
        <w:r w:rsidR="0056127A">
          <w:rPr>
            <w:noProof/>
            <w:webHidden/>
          </w:rPr>
          <w:instrText xml:space="preserve"> PAGEREF _Toc469665338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771E62A9" w14:textId="7CB1BD7C" w:rsidR="0056127A" w:rsidRDefault="00F03355">
      <w:pPr>
        <w:pStyle w:val="TOC5"/>
        <w:tabs>
          <w:tab w:val="right" w:leader="dot" w:pos="5030"/>
        </w:tabs>
        <w:rPr>
          <w:rFonts w:eastAsiaTheme="minorEastAsia"/>
          <w:noProof/>
          <w:sz w:val="22"/>
          <w:lang w:val="en-US" w:eastAsia="en-US" w:bidi="ar-SA"/>
        </w:rPr>
      </w:pPr>
      <w:hyperlink w:anchor="_Toc469665339" w:history="1">
        <w:r w:rsidR="0056127A" w:rsidRPr="00AD2701">
          <w:rPr>
            <w:rStyle w:val="Hyperlink"/>
            <w:noProof/>
          </w:rPr>
          <w:t>Składniki czcionek</w:t>
        </w:r>
        <w:r w:rsidR="0056127A">
          <w:rPr>
            <w:noProof/>
            <w:webHidden/>
          </w:rPr>
          <w:tab/>
        </w:r>
        <w:r w:rsidR="0056127A">
          <w:rPr>
            <w:noProof/>
            <w:webHidden/>
          </w:rPr>
          <w:fldChar w:fldCharType="begin"/>
        </w:r>
        <w:r w:rsidR="0056127A">
          <w:rPr>
            <w:noProof/>
            <w:webHidden/>
          </w:rPr>
          <w:instrText xml:space="preserve"> PAGEREF _Toc469665339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63BBE068" w14:textId="7232DF26" w:rsidR="0056127A" w:rsidRDefault="00F03355">
      <w:pPr>
        <w:pStyle w:val="TOC5"/>
        <w:tabs>
          <w:tab w:val="right" w:leader="dot" w:pos="5030"/>
        </w:tabs>
        <w:rPr>
          <w:rFonts w:eastAsiaTheme="minorEastAsia"/>
          <w:noProof/>
          <w:sz w:val="22"/>
          <w:lang w:val="en-US" w:eastAsia="en-US" w:bidi="ar-SA"/>
        </w:rPr>
      </w:pPr>
      <w:hyperlink w:anchor="_Toc469665340" w:history="1">
        <w:r w:rsidR="0056127A" w:rsidRPr="00AD2701">
          <w:rPr>
            <w:rStyle w:val="Hyperlink"/>
            <w:noProof/>
          </w:rPr>
          <w:t>Testy porównawcze z produktami konkurencyjnymi</w:t>
        </w:r>
        <w:r w:rsidR="0056127A">
          <w:rPr>
            <w:noProof/>
            <w:webHidden/>
          </w:rPr>
          <w:tab/>
        </w:r>
        <w:r w:rsidR="0056127A">
          <w:rPr>
            <w:noProof/>
            <w:webHidden/>
          </w:rPr>
          <w:fldChar w:fldCharType="begin"/>
        </w:r>
        <w:r w:rsidR="0056127A">
          <w:rPr>
            <w:noProof/>
            <w:webHidden/>
          </w:rPr>
          <w:instrText xml:space="preserve"> PAGEREF _Toc469665340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399CEF17" w14:textId="35DC4C48" w:rsidR="0056127A" w:rsidRDefault="00F03355">
      <w:pPr>
        <w:pStyle w:val="TOC5"/>
        <w:tabs>
          <w:tab w:val="right" w:leader="dot" w:pos="5030"/>
        </w:tabs>
        <w:rPr>
          <w:rFonts w:eastAsiaTheme="minorEastAsia"/>
          <w:noProof/>
          <w:sz w:val="22"/>
          <w:lang w:val="en-US" w:eastAsia="en-US" w:bidi="ar-SA"/>
        </w:rPr>
      </w:pPr>
      <w:hyperlink w:anchor="_Toc469665341" w:history="1">
        <w:r w:rsidR="0056127A" w:rsidRPr="00AD2701">
          <w:rPr>
            <w:rStyle w:val="Hyperlink"/>
            <w:noProof/>
          </w:rPr>
          <w:t>Multipleksowanie</w:t>
        </w:r>
        <w:r w:rsidR="0056127A">
          <w:rPr>
            <w:noProof/>
            <w:webHidden/>
          </w:rPr>
          <w:tab/>
        </w:r>
        <w:r w:rsidR="0056127A">
          <w:rPr>
            <w:noProof/>
            <w:webHidden/>
          </w:rPr>
          <w:fldChar w:fldCharType="begin"/>
        </w:r>
        <w:r w:rsidR="0056127A">
          <w:rPr>
            <w:noProof/>
            <w:webHidden/>
          </w:rPr>
          <w:instrText xml:space="preserve"> PAGEREF _Toc469665341 \h </w:instrText>
        </w:r>
        <w:r w:rsidR="0056127A">
          <w:rPr>
            <w:noProof/>
            <w:webHidden/>
          </w:rPr>
        </w:r>
        <w:r w:rsidR="0056127A">
          <w:rPr>
            <w:noProof/>
            <w:webHidden/>
          </w:rPr>
          <w:fldChar w:fldCharType="separate"/>
        </w:r>
        <w:r w:rsidR="0056127A">
          <w:rPr>
            <w:noProof/>
            <w:webHidden/>
          </w:rPr>
          <w:t>6</w:t>
        </w:r>
        <w:r w:rsidR="0056127A">
          <w:rPr>
            <w:noProof/>
            <w:webHidden/>
          </w:rPr>
          <w:fldChar w:fldCharType="end"/>
        </w:r>
      </w:hyperlink>
    </w:p>
    <w:p w14:paraId="548D221E" w14:textId="0F60ED8F" w:rsidR="0056127A" w:rsidRDefault="00F03355">
      <w:pPr>
        <w:pStyle w:val="TOC1"/>
        <w:tabs>
          <w:tab w:val="right" w:leader="dot" w:pos="5030"/>
        </w:tabs>
        <w:rPr>
          <w:rFonts w:eastAsiaTheme="minorEastAsia"/>
          <w:b w:val="0"/>
          <w:caps w:val="0"/>
          <w:noProof/>
          <w:sz w:val="22"/>
          <w:lang w:val="en-US" w:eastAsia="en-US" w:bidi="ar-SA"/>
        </w:rPr>
      </w:pPr>
      <w:hyperlink w:anchor="_Toc469665342" w:history="1">
        <w:r w:rsidR="0056127A" w:rsidRPr="00AD2701">
          <w:rPr>
            <w:rStyle w:val="Hyperlink"/>
            <w:noProof/>
          </w:rPr>
          <w:t>Postanowienia dotyczące prywatności i bezpieczeństwa</w:t>
        </w:r>
        <w:r w:rsidR="0056127A">
          <w:rPr>
            <w:noProof/>
            <w:webHidden/>
          </w:rPr>
          <w:tab/>
        </w:r>
        <w:r w:rsidR="0056127A">
          <w:rPr>
            <w:noProof/>
            <w:webHidden/>
          </w:rPr>
          <w:fldChar w:fldCharType="begin"/>
        </w:r>
        <w:r w:rsidR="0056127A">
          <w:rPr>
            <w:noProof/>
            <w:webHidden/>
          </w:rPr>
          <w:instrText xml:space="preserve"> PAGEREF _Toc469665342 \h </w:instrText>
        </w:r>
        <w:r w:rsidR="0056127A">
          <w:rPr>
            <w:noProof/>
            <w:webHidden/>
          </w:rPr>
        </w:r>
        <w:r w:rsidR="0056127A">
          <w:rPr>
            <w:noProof/>
            <w:webHidden/>
          </w:rPr>
          <w:fldChar w:fldCharType="separate"/>
        </w:r>
        <w:r w:rsidR="0056127A">
          <w:rPr>
            <w:noProof/>
            <w:webHidden/>
          </w:rPr>
          <w:t>7</w:t>
        </w:r>
        <w:r w:rsidR="0056127A">
          <w:rPr>
            <w:noProof/>
            <w:webHidden/>
          </w:rPr>
          <w:fldChar w:fldCharType="end"/>
        </w:r>
      </w:hyperlink>
    </w:p>
    <w:p w14:paraId="4562ADCB" w14:textId="679386F1" w:rsidR="0056127A" w:rsidRDefault="00F03355">
      <w:pPr>
        <w:pStyle w:val="TOC3"/>
        <w:rPr>
          <w:rFonts w:eastAsiaTheme="minorEastAsia"/>
          <w:b w:val="0"/>
          <w:smallCaps w:val="0"/>
          <w:sz w:val="22"/>
          <w:lang w:val="en-US" w:eastAsia="en-US" w:bidi="ar-SA"/>
        </w:rPr>
      </w:pPr>
      <w:hyperlink w:anchor="_Toc469665343" w:history="1">
        <w:r w:rsidR="0056127A" w:rsidRPr="00AD2701">
          <w:rPr>
            <w:rStyle w:val="Hyperlink"/>
          </w:rPr>
          <w:t>Ogólne postanowienia dotyczące prywatności i bezpieczeństwa</w:t>
        </w:r>
        <w:r w:rsidR="0056127A">
          <w:rPr>
            <w:webHidden/>
          </w:rPr>
          <w:tab/>
        </w:r>
        <w:r w:rsidR="0056127A">
          <w:rPr>
            <w:webHidden/>
          </w:rPr>
          <w:fldChar w:fldCharType="begin"/>
        </w:r>
        <w:r w:rsidR="0056127A">
          <w:rPr>
            <w:webHidden/>
          </w:rPr>
          <w:instrText xml:space="preserve"> PAGEREF _Toc469665343 \h </w:instrText>
        </w:r>
        <w:r w:rsidR="0056127A">
          <w:rPr>
            <w:webHidden/>
          </w:rPr>
        </w:r>
        <w:r w:rsidR="0056127A">
          <w:rPr>
            <w:webHidden/>
          </w:rPr>
          <w:fldChar w:fldCharType="separate"/>
        </w:r>
        <w:r w:rsidR="0056127A">
          <w:rPr>
            <w:webHidden/>
          </w:rPr>
          <w:t>7</w:t>
        </w:r>
        <w:r w:rsidR="0056127A">
          <w:rPr>
            <w:webHidden/>
          </w:rPr>
          <w:fldChar w:fldCharType="end"/>
        </w:r>
      </w:hyperlink>
    </w:p>
    <w:p w14:paraId="75B216DD" w14:textId="4AA495DA" w:rsidR="0056127A" w:rsidRDefault="00F03355">
      <w:pPr>
        <w:pStyle w:val="TOC5"/>
        <w:tabs>
          <w:tab w:val="right" w:leader="dot" w:pos="5030"/>
        </w:tabs>
        <w:rPr>
          <w:rFonts w:eastAsiaTheme="minorEastAsia"/>
          <w:noProof/>
          <w:sz w:val="22"/>
          <w:lang w:val="en-US" w:eastAsia="en-US" w:bidi="ar-SA"/>
        </w:rPr>
      </w:pPr>
      <w:hyperlink w:anchor="_Toc469665344" w:history="1">
        <w:r w:rsidR="0056127A" w:rsidRPr="00AD2701">
          <w:rPr>
            <w:rStyle w:val="Hyperlink"/>
            <w:noProof/>
          </w:rPr>
          <w:t>Zakres</w:t>
        </w:r>
        <w:r w:rsidR="0056127A">
          <w:rPr>
            <w:noProof/>
            <w:webHidden/>
          </w:rPr>
          <w:tab/>
        </w:r>
        <w:r w:rsidR="0056127A">
          <w:rPr>
            <w:noProof/>
            <w:webHidden/>
          </w:rPr>
          <w:fldChar w:fldCharType="begin"/>
        </w:r>
        <w:r w:rsidR="0056127A">
          <w:rPr>
            <w:noProof/>
            <w:webHidden/>
          </w:rPr>
          <w:instrText xml:space="preserve"> PAGEREF _Toc469665344 \h </w:instrText>
        </w:r>
        <w:r w:rsidR="0056127A">
          <w:rPr>
            <w:noProof/>
            <w:webHidden/>
          </w:rPr>
        </w:r>
        <w:r w:rsidR="0056127A">
          <w:rPr>
            <w:noProof/>
            <w:webHidden/>
          </w:rPr>
          <w:fldChar w:fldCharType="separate"/>
        </w:r>
        <w:r w:rsidR="0056127A">
          <w:rPr>
            <w:noProof/>
            <w:webHidden/>
          </w:rPr>
          <w:t>7</w:t>
        </w:r>
        <w:r w:rsidR="0056127A">
          <w:rPr>
            <w:noProof/>
            <w:webHidden/>
          </w:rPr>
          <w:fldChar w:fldCharType="end"/>
        </w:r>
      </w:hyperlink>
    </w:p>
    <w:p w14:paraId="4C241F7C" w14:textId="0C739738" w:rsidR="0056127A" w:rsidRDefault="00F03355">
      <w:pPr>
        <w:pStyle w:val="TOC5"/>
        <w:tabs>
          <w:tab w:val="right" w:leader="dot" w:pos="5030"/>
        </w:tabs>
        <w:rPr>
          <w:rFonts w:eastAsiaTheme="minorEastAsia"/>
          <w:noProof/>
          <w:sz w:val="22"/>
          <w:lang w:val="en-US" w:eastAsia="en-US" w:bidi="ar-SA"/>
        </w:rPr>
      </w:pPr>
      <w:hyperlink w:anchor="_Toc469665345" w:history="1">
        <w:r w:rsidR="0056127A" w:rsidRPr="00AD2701">
          <w:rPr>
            <w:rStyle w:val="Hyperlink"/>
            <w:noProof/>
          </w:rPr>
          <w:t>Korzystanie z Danych Klienta</w:t>
        </w:r>
        <w:r w:rsidR="0056127A">
          <w:rPr>
            <w:noProof/>
            <w:webHidden/>
          </w:rPr>
          <w:tab/>
        </w:r>
        <w:r w:rsidR="0056127A">
          <w:rPr>
            <w:noProof/>
            <w:webHidden/>
          </w:rPr>
          <w:fldChar w:fldCharType="begin"/>
        </w:r>
        <w:r w:rsidR="0056127A">
          <w:rPr>
            <w:noProof/>
            <w:webHidden/>
          </w:rPr>
          <w:instrText xml:space="preserve"> PAGEREF _Toc469665345 \h </w:instrText>
        </w:r>
        <w:r w:rsidR="0056127A">
          <w:rPr>
            <w:noProof/>
            <w:webHidden/>
          </w:rPr>
        </w:r>
        <w:r w:rsidR="0056127A">
          <w:rPr>
            <w:noProof/>
            <w:webHidden/>
          </w:rPr>
          <w:fldChar w:fldCharType="separate"/>
        </w:r>
        <w:r w:rsidR="0056127A">
          <w:rPr>
            <w:noProof/>
            <w:webHidden/>
          </w:rPr>
          <w:t>7</w:t>
        </w:r>
        <w:r w:rsidR="0056127A">
          <w:rPr>
            <w:noProof/>
            <w:webHidden/>
          </w:rPr>
          <w:fldChar w:fldCharType="end"/>
        </w:r>
      </w:hyperlink>
    </w:p>
    <w:p w14:paraId="20D8B3FC" w14:textId="7A4ED5CA" w:rsidR="0056127A" w:rsidRDefault="00F03355">
      <w:pPr>
        <w:pStyle w:val="TOC5"/>
        <w:tabs>
          <w:tab w:val="right" w:leader="dot" w:pos="5030"/>
        </w:tabs>
        <w:rPr>
          <w:rFonts w:eastAsiaTheme="minorEastAsia"/>
          <w:noProof/>
          <w:sz w:val="22"/>
          <w:lang w:val="en-US" w:eastAsia="en-US" w:bidi="ar-SA"/>
        </w:rPr>
      </w:pPr>
      <w:hyperlink w:anchor="_Toc469665346" w:history="1">
        <w:r w:rsidR="0056127A" w:rsidRPr="00AD2701">
          <w:rPr>
            <w:rStyle w:val="Hyperlink"/>
            <w:noProof/>
          </w:rPr>
          <w:t>Ujawnianie Danych Klienta</w:t>
        </w:r>
        <w:r w:rsidR="0056127A">
          <w:rPr>
            <w:noProof/>
            <w:webHidden/>
          </w:rPr>
          <w:tab/>
        </w:r>
        <w:r w:rsidR="0056127A">
          <w:rPr>
            <w:noProof/>
            <w:webHidden/>
          </w:rPr>
          <w:fldChar w:fldCharType="begin"/>
        </w:r>
        <w:r w:rsidR="0056127A">
          <w:rPr>
            <w:noProof/>
            <w:webHidden/>
          </w:rPr>
          <w:instrText xml:space="preserve"> PAGEREF _Toc469665346 \h </w:instrText>
        </w:r>
        <w:r w:rsidR="0056127A">
          <w:rPr>
            <w:noProof/>
            <w:webHidden/>
          </w:rPr>
        </w:r>
        <w:r w:rsidR="0056127A">
          <w:rPr>
            <w:noProof/>
            <w:webHidden/>
          </w:rPr>
          <w:fldChar w:fldCharType="separate"/>
        </w:r>
        <w:r w:rsidR="0056127A">
          <w:rPr>
            <w:noProof/>
            <w:webHidden/>
          </w:rPr>
          <w:t>7</w:t>
        </w:r>
        <w:r w:rsidR="0056127A">
          <w:rPr>
            <w:noProof/>
            <w:webHidden/>
          </w:rPr>
          <w:fldChar w:fldCharType="end"/>
        </w:r>
      </w:hyperlink>
    </w:p>
    <w:p w14:paraId="347D9F84" w14:textId="05038B05" w:rsidR="0056127A" w:rsidRDefault="00F03355">
      <w:pPr>
        <w:pStyle w:val="TOC5"/>
        <w:tabs>
          <w:tab w:val="right" w:leader="dot" w:pos="5030"/>
        </w:tabs>
        <w:rPr>
          <w:rFonts w:eastAsiaTheme="minorEastAsia"/>
          <w:noProof/>
          <w:sz w:val="22"/>
          <w:lang w:val="en-US" w:eastAsia="en-US" w:bidi="ar-SA"/>
        </w:rPr>
      </w:pPr>
      <w:hyperlink w:anchor="_Toc469665347" w:history="1">
        <w:r w:rsidR="0056127A" w:rsidRPr="00AD2701">
          <w:rPr>
            <w:rStyle w:val="Hyperlink"/>
            <w:noProof/>
          </w:rPr>
          <w:t>Instytucje edukacyjne</w:t>
        </w:r>
        <w:r w:rsidR="0056127A">
          <w:rPr>
            <w:noProof/>
            <w:webHidden/>
          </w:rPr>
          <w:tab/>
        </w:r>
        <w:r w:rsidR="0056127A">
          <w:rPr>
            <w:noProof/>
            <w:webHidden/>
          </w:rPr>
          <w:fldChar w:fldCharType="begin"/>
        </w:r>
        <w:r w:rsidR="0056127A">
          <w:rPr>
            <w:noProof/>
            <w:webHidden/>
          </w:rPr>
          <w:instrText xml:space="preserve"> PAGEREF _Toc469665347 \h </w:instrText>
        </w:r>
        <w:r w:rsidR="0056127A">
          <w:rPr>
            <w:noProof/>
            <w:webHidden/>
          </w:rPr>
        </w:r>
        <w:r w:rsidR="0056127A">
          <w:rPr>
            <w:noProof/>
            <w:webHidden/>
          </w:rPr>
          <w:fldChar w:fldCharType="separate"/>
        </w:r>
        <w:r w:rsidR="0056127A">
          <w:rPr>
            <w:noProof/>
            <w:webHidden/>
          </w:rPr>
          <w:t>7</w:t>
        </w:r>
        <w:r w:rsidR="0056127A">
          <w:rPr>
            <w:noProof/>
            <w:webHidden/>
          </w:rPr>
          <w:fldChar w:fldCharType="end"/>
        </w:r>
      </w:hyperlink>
    </w:p>
    <w:p w14:paraId="525D640B" w14:textId="46848917" w:rsidR="0056127A" w:rsidRDefault="00F03355">
      <w:pPr>
        <w:pStyle w:val="TOC5"/>
        <w:tabs>
          <w:tab w:val="right" w:leader="dot" w:pos="5030"/>
        </w:tabs>
        <w:rPr>
          <w:rFonts w:eastAsiaTheme="minorEastAsia"/>
          <w:noProof/>
          <w:sz w:val="22"/>
          <w:lang w:val="en-US" w:eastAsia="en-US" w:bidi="ar-SA"/>
        </w:rPr>
      </w:pPr>
      <w:hyperlink w:anchor="_Toc469665348" w:history="1">
        <w:r w:rsidR="0056127A" w:rsidRPr="00AD2701">
          <w:rPr>
            <w:rStyle w:val="Hyperlink"/>
            <w:noProof/>
          </w:rPr>
          <w:t>Partner Biznesowy w Rozumieniu Ustawy HIPAA</w:t>
        </w:r>
        <w:r w:rsidR="0056127A">
          <w:rPr>
            <w:noProof/>
            <w:webHidden/>
          </w:rPr>
          <w:tab/>
        </w:r>
        <w:r w:rsidR="0056127A">
          <w:rPr>
            <w:noProof/>
            <w:webHidden/>
          </w:rPr>
          <w:fldChar w:fldCharType="begin"/>
        </w:r>
        <w:r w:rsidR="0056127A">
          <w:rPr>
            <w:noProof/>
            <w:webHidden/>
          </w:rPr>
          <w:instrText xml:space="preserve"> PAGEREF _Toc469665348 \h </w:instrText>
        </w:r>
        <w:r w:rsidR="0056127A">
          <w:rPr>
            <w:noProof/>
            <w:webHidden/>
          </w:rPr>
        </w:r>
        <w:r w:rsidR="0056127A">
          <w:rPr>
            <w:noProof/>
            <w:webHidden/>
          </w:rPr>
          <w:fldChar w:fldCharType="separate"/>
        </w:r>
        <w:r w:rsidR="0056127A">
          <w:rPr>
            <w:noProof/>
            <w:webHidden/>
          </w:rPr>
          <w:t>8</w:t>
        </w:r>
        <w:r w:rsidR="0056127A">
          <w:rPr>
            <w:noProof/>
            <w:webHidden/>
          </w:rPr>
          <w:fldChar w:fldCharType="end"/>
        </w:r>
      </w:hyperlink>
    </w:p>
    <w:p w14:paraId="63D3D2B6" w14:textId="0DEC3C6C" w:rsidR="0056127A" w:rsidRDefault="00F03355">
      <w:pPr>
        <w:pStyle w:val="TOC5"/>
        <w:tabs>
          <w:tab w:val="right" w:leader="dot" w:pos="5030"/>
        </w:tabs>
        <w:rPr>
          <w:rFonts w:eastAsiaTheme="minorEastAsia"/>
          <w:noProof/>
          <w:sz w:val="22"/>
          <w:lang w:val="en-US" w:eastAsia="en-US" w:bidi="ar-SA"/>
        </w:rPr>
      </w:pPr>
      <w:hyperlink w:anchor="_Toc469665349" w:history="1">
        <w:r w:rsidR="0056127A" w:rsidRPr="00AD2701">
          <w:rPr>
            <w:rStyle w:val="Hyperlink"/>
            <w:noProof/>
          </w:rPr>
          <w:t>Bezpieczeństwo</w:t>
        </w:r>
        <w:r w:rsidR="0056127A">
          <w:rPr>
            <w:noProof/>
            <w:webHidden/>
          </w:rPr>
          <w:tab/>
        </w:r>
        <w:r w:rsidR="0056127A">
          <w:rPr>
            <w:noProof/>
            <w:webHidden/>
          </w:rPr>
          <w:fldChar w:fldCharType="begin"/>
        </w:r>
        <w:r w:rsidR="0056127A">
          <w:rPr>
            <w:noProof/>
            <w:webHidden/>
          </w:rPr>
          <w:instrText xml:space="preserve"> PAGEREF _Toc469665349 \h </w:instrText>
        </w:r>
        <w:r w:rsidR="0056127A">
          <w:rPr>
            <w:noProof/>
            <w:webHidden/>
          </w:rPr>
        </w:r>
        <w:r w:rsidR="0056127A">
          <w:rPr>
            <w:noProof/>
            <w:webHidden/>
          </w:rPr>
          <w:fldChar w:fldCharType="separate"/>
        </w:r>
        <w:r w:rsidR="0056127A">
          <w:rPr>
            <w:noProof/>
            <w:webHidden/>
          </w:rPr>
          <w:t>8</w:t>
        </w:r>
        <w:r w:rsidR="0056127A">
          <w:rPr>
            <w:noProof/>
            <w:webHidden/>
          </w:rPr>
          <w:fldChar w:fldCharType="end"/>
        </w:r>
      </w:hyperlink>
    </w:p>
    <w:p w14:paraId="50476C5A" w14:textId="3F90E9CE" w:rsidR="0056127A" w:rsidRDefault="00F03355">
      <w:pPr>
        <w:pStyle w:val="TOC5"/>
        <w:tabs>
          <w:tab w:val="right" w:leader="dot" w:pos="5030"/>
        </w:tabs>
        <w:rPr>
          <w:rFonts w:eastAsiaTheme="minorEastAsia"/>
          <w:noProof/>
          <w:sz w:val="22"/>
          <w:lang w:val="en-US" w:eastAsia="en-US" w:bidi="ar-SA"/>
        </w:rPr>
      </w:pPr>
      <w:hyperlink w:anchor="_Toc469665350" w:history="1">
        <w:r w:rsidR="0056127A" w:rsidRPr="00AD2701">
          <w:rPr>
            <w:rStyle w:val="Hyperlink"/>
            <w:noProof/>
          </w:rPr>
          <w:t>Powiadomienie o naruszeniu zabezpieczeń</w:t>
        </w:r>
        <w:r w:rsidR="0056127A">
          <w:rPr>
            <w:noProof/>
            <w:webHidden/>
          </w:rPr>
          <w:tab/>
        </w:r>
        <w:r w:rsidR="0056127A">
          <w:rPr>
            <w:noProof/>
            <w:webHidden/>
          </w:rPr>
          <w:fldChar w:fldCharType="begin"/>
        </w:r>
        <w:r w:rsidR="0056127A">
          <w:rPr>
            <w:noProof/>
            <w:webHidden/>
          </w:rPr>
          <w:instrText xml:space="preserve"> PAGEREF _Toc469665350 \h </w:instrText>
        </w:r>
        <w:r w:rsidR="0056127A">
          <w:rPr>
            <w:noProof/>
            <w:webHidden/>
          </w:rPr>
        </w:r>
        <w:r w:rsidR="0056127A">
          <w:rPr>
            <w:noProof/>
            <w:webHidden/>
          </w:rPr>
          <w:fldChar w:fldCharType="separate"/>
        </w:r>
        <w:r w:rsidR="0056127A">
          <w:rPr>
            <w:noProof/>
            <w:webHidden/>
          </w:rPr>
          <w:t>8</w:t>
        </w:r>
        <w:r w:rsidR="0056127A">
          <w:rPr>
            <w:noProof/>
            <w:webHidden/>
          </w:rPr>
          <w:fldChar w:fldCharType="end"/>
        </w:r>
      </w:hyperlink>
    </w:p>
    <w:p w14:paraId="5F14A989" w14:textId="0F6660B1" w:rsidR="0056127A" w:rsidRDefault="00F03355">
      <w:pPr>
        <w:pStyle w:val="TOC5"/>
        <w:tabs>
          <w:tab w:val="right" w:leader="dot" w:pos="5030"/>
        </w:tabs>
        <w:rPr>
          <w:rFonts w:eastAsiaTheme="minorEastAsia"/>
          <w:noProof/>
          <w:sz w:val="22"/>
          <w:lang w:val="en-US" w:eastAsia="en-US" w:bidi="ar-SA"/>
        </w:rPr>
      </w:pPr>
      <w:hyperlink w:anchor="_Toc469665351" w:history="1">
        <w:r w:rsidR="0056127A" w:rsidRPr="00AD2701">
          <w:rPr>
            <w:rStyle w:val="Hyperlink"/>
            <w:noProof/>
          </w:rPr>
          <w:t>Miejsce przetwarzania danych</w:t>
        </w:r>
        <w:r w:rsidR="0056127A">
          <w:rPr>
            <w:noProof/>
            <w:webHidden/>
          </w:rPr>
          <w:tab/>
        </w:r>
        <w:r w:rsidR="0056127A">
          <w:rPr>
            <w:noProof/>
            <w:webHidden/>
          </w:rPr>
          <w:fldChar w:fldCharType="begin"/>
        </w:r>
        <w:r w:rsidR="0056127A">
          <w:rPr>
            <w:noProof/>
            <w:webHidden/>
          </w:rPr>
          <w:instrText xml:space="preserve"> PAGEREF _Toc469665351 \h </w:instrText>
        </w:r>
        <w:r w:rsidR="0056127A">
          <w:rPr>
            <w:noProof/>
            <w:webHidden/>
          </w:rPr>
        </w:r>
        <w:r w:rsidR="0056127A">
          <w:rPr>
            <w:noProof/>
            <w:webHidden/>
          </w:rPr>
          <w:fldChar w:fldCharType="separate"/>
        </w:r>
        <w:r w:rsidR="0056127A">
          <w:rPr>
            <w:noProof/>
            <w:webHidden/>
          </w:rPr>
          <w:t>8</w:t>
        </w:r>
        <w:r w:rsidR="0056127A">
          <w:rPr>
            <w:noProof/>
            <w:webHidden/>
          </w:rPr>
          <w:fldChar w:fldCharType="end"/>
        </w:r>
      </w:hyperlink>
    </w:p>
    <w:p w14:paraId="36B8DBBD" w14:textId="787DED08" w:rsidR="0056127A" w:rsidRDefault="00F03355">
      <w:pPr>
        <w:pStyle w:val="TOC5"/>
        <w:tabs>
          <w:tab w:val="right" w:leader="dot" w:pos="5030"/>
        </w:tabs>
        <w:rPr>
          <w:rFonts w:eastAsiaTheme="minorEastAsia"/>
          <w:noProof/>
          <w:sz w:val="22"/>
          <w:lang w:val="en-US" w:eastAsia="en-US" w:bidi="ar-SA"/>
        </w:rPr>
      </w:pPr>
      <w:hyperlink w:anchor="_Toc469665352" w:history="1">
        <w:r w:rsidR="0056127A" w:rsidRPr="00AD2701">
          <w:rPr>
            <w:rStyle w:val="Hyperlink"/>
            <w:noProof/>
          </w:rPr>
          <w:t>Wersje Ewaluacyjne</w:t>
        </w:r>
        <w:r w:rsidR="0056127A">
          <w:rPr>
            <w:noProof/>
            <w:webHidden/>
          </w:rPr>
          <w:tab/>
        </w:r>
        <w:r w:rsidR="0056127A">
          <w:rPr>
            <w:noProof/>
            <w:webHidden/>
          </w:rPr>
          <w:fldChar w:fldCharType="begin"/>
        </w:r>
        <w:r w:rsidR="0056127A">
          <w:rPr>
            <w:noProof/>
            <w:webHidden/>
          </w:rPr>
          <w:instrText xml:space="preserve"> PAGEREF _Toc469665352 \h </w:instrText>
        </w:r>
        <w:r w:rsidR="0056127A">
          <w:rPr>
            <w:noProof/>
            <w:webHidden/>
          </w:rPr>
        </w:r>
        <w:r w:rsidR="0056127A">
          <w:rPr>
            <w:noProof/>
            <w:webHidden/>
          </w:rPr>
          <w:fldChar w:fldCharType="separate"/>
        </w:r>
        <w:r w:rsidR="0056127A">
          <w:rPr>
            <w:noProof/>
            <w:webHidden/>
          </w:rPr>
          <w:t>8</w:t>
        </w:r>
        <w:r w:rsidR="0056127A">
          <w:rPr>
            <w:noProof/>
            <w:webHidden/>
          </w:rPr>
          <w:fldChar w:fldCharType="end"/>
        </w:r>
      </w:hyperlink>
    </w:p>
    <w:p w14:paraId="6CD2BBDF" w14:textId="1D96A38F" w:rsidR="0056127A" w:rsidRDefault="00F03355">
      <w:pPr>
        <w:pStyle w:val="TOC5"/>
        <w:tabs>
          <w:tab w:val="right" w:leader="dot" w:pos="5030"/>
        </w:tabs>
        <w:rPr>
          <w:rFonts w:eastAsiaTheme="minorEastAsia"/>
          <w:noProof/>
          <w:sz w:val="22"/>
          <w:lang w:val="en-US" w:eastAsia="en-US" w:bidi="ar-SA"/>
        </w:rPr>
      </w:pPr>
      <w:hyperlink w:anchor="_Toc469665353" w:history="1">
        <w:r w:rsidR="0056127A" w:rsidRPr="00AD2701">
          <w:rPr>
            <w:rStyle w:val="Hyperlink"/>
            <w:noProof/>
          </w:rPr>
          <w:t>Korzystanie z usług Podwykonawców</w:t>
        </w:r>
        <w:r w:rsidR="0056127A">
          <w:rPr>
            <w:noProof/>
            <w:webHidden/>
          </w:rPr>
          <w:tab/>
        </w:r>
        <w:r w:rsidR="0056127A">
          <w:rPr>
            <w:noProof/>
            <w:webHidden/>
          </w:rPr>
          <w:fldChar w:fldCharType="begin"/>
        </w:r>
        <w:r w:rsidR="0056127A">
          <w:rPr>
            <w:noProof/>
            <w:webHidden/>
          </w:rPr>
          <w:instrText xml:space="preserve"> PAGEREF _Toc469665353 \h </w:instrText>
        </w:r>
        <w:r w:rsidR="0056127A">
          <w:rPr>
            <w:noProof/>
            <w:webHidden/>
          </w:rPr>
        </w:r>
        <w:r w:rsidR="0056127A">
          <w:rPr>
            <w:noProof/>
            <w:webHidden/>
          </w:rPr>
          <w:fldChar w:fldCharType="separate"/>
        </w:r>
        <w:r w:rsidR="0056127A">
          <w:rPr>
            <w:noProof/>
            <w:webHidden/>
          </w:rPr>
          <w:t>8</w:t>
        </w:r>
        <w:r w:rsidR="0056127A">
          <w:rPr>
            <w:noProof/>
            <w:webHidden/>
          </w:rPr>
          <w:fldChar w:fldCharType="end"/>
        </w:r>
      </w:hyperlink>
    </w:p>
    <w:p w14:paraId="6B7E4E86" w14:textId="7A2F096C" w:rsidR="0056127A" w:rsidRDefault="00F03355">
      <w:pPr>
        <w:pStyle w:val="TOC5"/>
        <w:tabs>
          <w:tab w:val="right" w:leader="dot" w:pos="5030"/>
        </w:tabs>
        <w:rPr>
          <w:rFonts w:eastAsiaTheme="minorEastAsia"/>
          <w:noProof/>
          <w:sz w:val="22"/>
          <w:lang w:val="en-US" w:eastAsia="en-US" w:bidi="ar-SA"/>
        </w:rPr>
      </w:pPr>
      <w:hyperlink w:anchor="_Toc469665354" w:history="1">
        <w:r w:rsidR="0056127A" w:rsidRPr="00AD2701">
          <w:rPr>
            <w:rStyle w:val="Hyperlink"/>
            <w:noProof/>
          </w:rPr>
          <w:t>Kontakt z Microsoft</w:t>
        </w:r>
        <w:r w:rsidR="0056127A">
          <w:rPr>
            <w:noProof/>
            <w:webHidden/>
          </w:rPr>
          <w:tab/>
        </w:r>
        <w:r w:rsidR="0056127A">
          <w:rPr>
            <w:noProof/>
            <w:webHidden/>
          </w:rPr>
          <w:fldChar w:fldCharType="begin"/>
        </w:r>
        <w:r w:rsidR="0056127A">
          <w:rPr>
            <w:noProof/>
            <w:webHidden/>
          </w:rPr>
          <w:instrText xml:space="preserve"> PAGEREF _Toc469665354 \h </w:instrText>
        </w:r>
        <w:r w:rsidR="0056127A">
          <w:rPr>
            <w:noProof/>
            <w:webHidden/>
          </w:rPr>
        </w:r>
        <w:r w:rsidR="0056127A">
          <w:rPr>
            <w:noProof/>
            <w:webHidden/>
          </w:rPr>
          <w:fldChar w:fldCharType="separate"/>
        </w:r>
        <w:r w:rsidR="0056127A">
          <w:rPr>
            <w:noProof/>
            <w:webHidden/>
          </w:rPr>
          <w:t>9</w:t>
        </w:r>
        <w:r w:rsidR="0056127A">
          <w:rPr>
            <w:noProof/>
            <w:webHidden/>
          </w:rPr>
          <w:fldChar w:fldCharType="end"/>
        </w:r>
      </w:hyperlink>
    </w:p>
    <w:p w14:paraId="679755E6" w14:textId="15903CBE" w:rsidR="0056127A" w:rsidRDefault="00F03355">
      <w:pPr>
        <w:pStyle w:val="TOC3"/>
        <w:rPr>
          <w:rFonts w:eastAsiaTheme="minorEastAsia"/>
          <w:b w:val="0"/>
          <w:smallCaps w:val="0"/>
          <w:sz w:val="22"/>
          <w:lang w:val="en-US" w:eastAsia="en-US" w:bidi="ar-SA"/>
        </w:rPr>
      </w:pPr>
      <w:hyperlink w:anchor="_Toc469665355" w:history="1">
        <w:r w:rsidR="0056127A" w:rsidRPr="00AD2701">
          <w:rPr>
            <w:rStyle w:val="Hyperlink"/>
          </w:rPr>
          <w:t>Postanowienia dotyczące przetwarzania danych</w:t>
        </w:r>
        <w:r w:rsidR="0056127A">
          <w:rPr>
            <w:webHidden/>
          </w:rPr>
          <w:tab/>
        </w:r>
        <w:r w:rsidR="0056127A">
          <w:rPr>
            <w:webHidden/>
          </w:rPr>
          <w:fldChar w:fldCharType="begin"/>
        </w:r>
        <w:r w:rsidR="0056127A">
          <w:rPr>
            <w:webHidden/>
          </w:rPr>
          <w:instrText xml:space="preserve"> PAGEREF _Toc469665355 \h </w:instrText>
        </w:r>
        <w:r w:rsidR="0056127A">
          <w:rPr>
            <w:webHidden/>
          </w:rPr>
        </w:r>
        <w:r w:rsidR="0056127A">
          <w:rPr>
            <w:webHidden/>
          </w:rPr>
          <w:fldChar w:fldCharType="separate"/>
        </w:r>
        <w:r w:rsidR="0056127A">
          <w:rPr>
            <w:webHidden/>
          </w:rPr>
          <w:t>10</w:t>
        </w:r>
        <w:r w:rsidR="0056127A">
          <w:rPr>
            <w:webHidden/>
          </w:rPr>
          <w:fldChar w:fldCharType="end"/>
        </w:r>
      </w:hyperlink>
    </w:p>
    <w:p w14:paraId="33C75610" w14:textId="7D6815A3" w:rsidR="0056127A" w:rsidRDefault="00F03355">
      <w:pPr>
        <w:pStyle w:val="TOC5"/>
        <w:tabs>
          <w:tab w:val="right" w:leader="dot" w:pos="5030"/>
        </w:tabs>
        <w:rPr>
          <w:rFonts w:eastAsiaTheme="minorEastAsia"/>
          <w:noProof/>
          <w:sz w:val="22"/>
          <w:lang w:val="en-US" w:eastAsia="en-US" w:bidi="ar-SA"/>
        </w:rPr>
      </w:pPr>
      <w:hyperlink w:anchor="_Toc469665356" w:history="1">
        <w:r w:rsidR="0056127A" w:rsidRPr="00AD2701">
          <w:rPr>
            <w:rStyle w:val="Hyperlink"/>
            <w:noProof/>
          </w:rPr>
          <w:t>Miejsce przechowywania Danych magazynowanych Klienta</w:t>
        </w:r>
        <w:r w:rsidR="0056127A">
          <w:rPr>
            <w:noProof/>
            <w:webHidden/>
          </w:rPr>
          <w:tab/>
        </w:r>
        <w:r w:rsidR="0056127A">
          <w:rPr>
            <w:noProof/>
            <w:webHidden/>
          </w:rPr>
          <w:fldChar w:fldCharType="begin"/>
        </w:r>
        <w:r w:rsidR="0056127A">
          <w:rPr>
            <w:noProof/>
            <w:webHidden/>
          </w:rPr>
          <w:instrText xml:space="preserve"> PAGEREF _Toc469665356 \h </w:instrText>
        </w:r>
        <w:r w:rsidR="0056127A">
          <w:rPr>
            <w:noProof/>
            <w:webHidden/>
          </w:rPr>
        </w:r>
        <w:r w:rsidR="0056127A">
          <w:rPr>
            <w:noProof/>
            <w:webHidden/>
          </w:rPr>
          <w:fldChar w:fldCharType="separate"/>
        </w:r>
        <w:r w:rsidR="0056127A">
          <w:rPr>
            <w:noProof/>
            <w:webHidden/>
          </w:rPr>
          <w:t>11</w:t>
        </w:r>
        <w:r w:rsidR="0056127A">
          <w:rPr>
            <w:noProof/>
            <w:webHidden/>
          </w:rPr>
          <w:fldChar w:fldCharType="end"/>
        </w:r>
      </w:hyperlink>
    </w:p>
    <w:p w14:paraId="013D60CF" w14:textId="17738A8F" w:rsidR="0056127A" w:rsidRDefault="00F03355">
      <w:pPr>
        <w:pStyle w:val="TOC5"/>
        <w:tabs>
          <w:tab w:val="right" w:leader="dot" w:pos="5030"/>
        </w:tabs>
        <w:rPr>
          <w:rFonts w:eastAsiaTheme="minorEastAsia"/>
          <w:noProof/>
          <w:sz w:val="22"/>
          <w:lang w:val="en-US" w:eastAsia="en-US" w:bidi="ar-SA"/>
        </w:rPr>
      </w:pPr>
      <w:hyperlink w:anchor="_Toc469665357" w:history="1">
        <w:r w:rsidR="0056127A" w:rsidRPr="00AD2701">
          <w:rPr>
            <w:rStyle w:val="Hyperlink"/>
            <w:noProof/>
          </w:rPr>
          <w:t>Prywatność</w:t>
        </w:r>
        <w:r w:rsidR="0056127A">
          <w:rPr>
            <w:noProof/>
            <w:webHidden/>
          </w:rPr>
          <w:tab/>
        </w:r>
        <w:r w:rsidR="0056127A">
          <w:rPr>
            <w:noProof/>
            <w:webHidden/>
          </w:rPr>
          <w:fldChar w:fldCharType="begin"/>
        </w:r>
        <w:r w:rsidR="0056127A">
          <w:rPr>
            <w:noProof/>
            <w:webHidden/>
          </w:rPr>
          <w:instrText xml:space="preserve"> PAGEREF _Toc469665357 \h </w:instrText>
        </w:r>
        <w:r w:rsidR="0056127A">
          <w:rPr>
            <w:noProof/>
            <w:webHidden/>
          </w:rPr>
        </w:r>
        <w:r w:rsidR="0056127A">
          <w:rPr>
            <w:noProof/>
            <w:webHidden/>
          </w:rPr>
          <w:fldChar w:fldCharType="separate"/>
        </w:r>
        <w:r w:rsidR="0056127A">
          <w:rPr>
            <w:noProof/>
            <w:webHidden/>
          </w:rPr>
          <w:t>11</w:t>
        </w:r>
        <w:r w:rsidR="0056127A">
          <w:rPr>
            <w:noProof/>
            <w:webHidden/>
          </w:rPr>
          <w:fldChar w:fldCharType="end"/>
        </w:r>
      </w:hyperlink>
    </w:p>
    <w:p w14:paraId="2AB79322" w14:textId="0DA8E56A" w:rsidR="0056127A" w:rsidRDefault="00F03355">
      <w:pPr>
        <w:pStyle w:val="TOC5"/>
        <w:tabs>
          <w:tab w:val="right" w:leader="dot" w:pos="5030"/>
        </w:tabs>
        <w:rPr>
          <w:rFonts w:eastAsiaTheme="minorEastAsia"/>
          <w:noProof/>
          <w:sz w:val="22"/>
          <w:lang w:val="en-US" w:eastAsia="en-US" w:bidi="ar-SA"/>
        </w:rPr>
      </w:pPr>
      <w:hyperlink w:anchor="_Toc469665358" w:history="1">
        <w:r w:rsidR="0056127A" w:rsidRPr="00AD2701">
          <w:rPr>
            <w:rStyle w:val="Hyperlink"/>
            <w:noProof/>
          </w:rPr>
          <w:t>Dodatkowe postanowienia europejskie.</w:t>
        </w:r>
        <w:r w:rsidR="0056127A">
          <w:rPr>
            <w:noProof/>
            <w:webHidden/>
          </w:rPr>
          <w:tab/>
        </w:r>
        <w:r w:rsidR="0056127A">
          <w:rPr>
            <w:noProof/>
            <w:webHidden/>
          </w:rPr>
          <w:fldChar w:fldCharType="begin"/>
        </w:r>
        <w:r w:rsidR="0056127A">
          <w:rPr>
            <w:noProof/>
            <w:webHidden/>
          </w:rPr>
          <w:instrText xml:space="preserve"> PAGEREF _Toc469665358 \h </w:instrText>
        </w:r>
        <w:r w:rsidR="0056127A">
          <w:rPr>
            <w:noProof/>
            <w:webHidden/>
          </w:rPr>
        </w:r>
        <w:r w:rsidR="0056127A">
          <w:rPr>
            <w:noProof/>
            <w:webHidden/>
          </w:rPr>
          <w:fldChar w:fldCharType="separate"/>
        </w:r>
        <w:r w:rsidR="0056127A">
          <w:rPr>
            <w:noProof/>
            <w:webHidden/>
          </w:rPr>
          <w:t>11</w:t>
        </w:r>
        <w:r w:rsidR="0056127A">
          <w:rPr>
            <w:noProof/>
            <w:webHidden/>
          </w:rPr>
          <w:fldChar w:fldCharType="end"/>
        </w:r>
      </w:hyperlink>
    </w:p>
    <w:p w14:paraId="5F944017" w14:textId="468C9978" w:rsidR="0056127A" w:rsidRDefault="00F03355">
      <w:pPr>
        <w:pStyle w:val="TOC5"/>
        <w:tabs>
          <w:tab w:val="right" w:leader="dot" w:pos="5030"/>
        </w:tabs>
        <w:rPr>
          <w:rFonts w:eastAsiaTheme="minorEastAsia"/>
          <w:noProof/>
          <w:sz w:val="22"/>
          <w:lang w:val="en-US" w:eastAsia="en-US" w:bidi="ar-SA"/>
        </w:rPr>
      </w:pPr>
      <w:hyperlink w:anchor="_Toc469665359" w:history="1">
        <w:r w:rsidR="0056127A" w:rsidRPr="00AD2701">
          <w:rPr>
            <w:rStyle w:val="Hyperlink"/>
            <w:noProof/>
          </w:rPr>
          <w:t>Bezpieczeństwo</w:t>
        </w:r>
        <w:r w:rsidR="0056127A">
          <w:rPr>
            <w:noProof/>
            <w:webHidden/>
          </w:rPr>
          <w:tab/>
        </w:r>
        <w:r w:rsidR="0056127A">
          <w:rPr>
            <w:noProof/>
            <w:webHidden/>
          </w:rPr>
          <w:fldChar w:fldCharType="begin"/>
        </w:r>
        <w:r w:rsidR="0056127A">
          <w:rPr>
            <w:noProof/>
            <w:webHidden/>
          </w:rPr>
          <w:instrText xml:space="preserve"> PAGEREF _Toc469665359 \h </w:instrText>
        </w:r>
        <w:r w:rsidR="0056127A">
          <w:rPr>
            <w:noProof/>
            <w:webHidden/>
          </w:rPr>
        </w:r>
        <w:r w:rsidR="0056127A">
          <w:rPr>
            <w:noProof/>
            <w:webHidden/>
          </w:rPr>
          <w:fldChar w:fldCharType="separate"/>
        </w:r>
        <w:r w:rsidR="0056127A">
          <w:rPr>
            <w:noProof/>
            <w:webHidden/>
          </w:rPr>
          <w:t>12</w:t>
        </w:r>
        <w:r w:rsidR="0056127A">
          <w:rPr>
            <w:noProof/>
            <w:webHidden/>
          </w:rPr>
          <w:fldChar w:fldCharType="end"/>
        </w:r>
      </w:hyperlink>
    </w:p>
    <w:p w14:paraId="556B954C" w14:textId="75147400" w:rsidR="0056127A" w:rsidRDefault="004226C0">
      <w:pPr>
        <w:pStyle w:val="TOC1"/>
        <w:tabs>
          <w:tab w:val="right" w:leader="dot" w:pos="5030"/>
        </w:tabs>
        <w:rPr>
          <w:rFonts w:eastAsiaTheme="minorEastAsia"/>
          <w:b w:val="0"/>
          <w:caps w:val="0"/>
          <w:noProof/>
          <w:sz w:val="22"/>
          <w:lang w:val="en-US" w:eastAsia="en-US" w:bidi="ar-SA"/>
        </w:rPr>
      </w:pPr>
      <w:r>
        <w:br w:type="column"/>
      </w:r>
      <w:hyperlink w:anchor="_Toc469665360" w:history="1">
        <w:r w:rsidR="0056127A" w:rsidRPr="00AD2701">
          <w:rPr>
            <w:rStyle w:val="Hyperlink"/>
            <w:noProof/>
          </w:rPr>
          <w:t>Postanowienia dotyczące Usług Online</w:t>
        </w:r>
        <w:r w:rsidR="0056127A">
          <w:rPr>
            <w:noProof/>
            <w:webHidden/>
          </w:rPr>
          <w:tab/>
        </w:r>
        <w:r w:rsidR="0056127A">
          <w:rPr>
            <w:noProof/>
            <w:webHidden/>
          </w:rPr>
          <w:fldChar w:fldCharType="begin"/>
        </w:r>
        <w:r w:rsidR="0056127A">
          <w:rPr>
            <w:noProof/>
            <w:webHidden/>
          </w:rPr>
          <w:instrText xml:space="preserve"> PAGEREF _Toc469665360 \h </w:instrText>
        </w:r>
        <w:r w:rsidR="0056127A">
          <w:rPr>
            <w:noProof/>
            <w:webHidden/>
          </w:rPr>
        </w:r>
        <w:r w:rsidR="0056127A">
          <w:rPr>
            <w:noProof/>
            <w:webHidden/>
          </w:rPr>
          <w:fldChar w:fldCharType="separate"/>
        </w:r>
        <w:r w:rsidR="0056127A">
          <w:rPr>
            <w:noProof/>
            <w:webHidden/>
          </w:rPr>
          <w:t>16</w:t>
        </w:r>
        <w:r w:rsidR="0056127A">
          <w:rPr>
            <w:noProof/>
            <w:webHidden/>
          </w:rPr>
          <w:fldChar w:fldCharType="end"/>
        </w:r>
      </w:hyperlink>
    </w:p>
    <w:p w14:paraId="1B4B6C2A" w14:textId="0DD53A86" w:rsidR="0056127A" w:rsidRDefault="00F03355">
      <w:pPr>
        <w:pStyle w:val="TOC2"/>
        <w:tabs>
          <w:tab w:val="right" w:leader="dot" w:pos="5030"/>
        </w:tabs>
        <w:rPr>
          <w:rFonts w:eastAsiaTheme="minorEastAsia"/>
          <w:b w:val="0"/>
          <w:smallCaps w:val="0"/>
          <w:noProof/>
          <w:sz w:val="22"/>
          <w:lang w:val="en-US" w:eastAsia="en-US" w:bidi="ar-SA"/>
        </w:rPr>
      </w:pPr>
      <w:hyperlink w:anchor="_Toc469665361" w:history="1">
        <w:r w:rsidR="0056127A" w:rsidRPr="00AD2701">
          <w:rPr>
            <w:rStyle w:val="Hyperlink"/>
            <w:noProof/>
          </w:rPr>
          <w:t>Usługi Microsoft Azure</w:t>
        </w:r>
        <w:r w:rsidR="0056127A">
          <w:rPr>
            <w:noProof/>
            <w:webHidden/>
          </w:rPr>
          <w:tab/>
        </w:r>
        <w:r w:rsidR="0056127A">
          <w:rPr>
            <w:noProof/>
            <w:webHidden/>
          </w:rPr>
          <w:fldChar w:fldCharType="begin"/>
        </w:r>
        <w:r w:rsidR="0056127A">
          <w:rPr>
            <w:noProof/>
            <w:webHidden/>
          </w:rPr>
          <w:instrText xml:space="preserve"> PAGEREF _Toc469665361 \h </w:instrText>
        </w:r>
        <w:r w:rsidR="0056127A">
          <w:rPr>
            <w:noProof/>
            <w:webHidden/>
          </w:rPr>
        </w:r>
        <w:r w:rsidR="0056127A">
          <w:rPr>
            <w:noProof/>
            <w:webHidden/>
          </w:rPr>
          <w:fldChar w:fldCharType="separate"/>
        </w:r>
        <w:r w:rsidR="0056127A">
          <w:rPr>
            <w:noProof/>
            <w:webHidden/>
          </w:rPr>
          <w:t>16</w:t>
        </w:r>
        <w:r w:rsidR="0056127A">
          <w:rPr>
            <w:noProof/>
            <w:webHidden/>
          </w:rPr>
          <w:fldChar w:fldCharType="end"/>
        </w:r>
      </w:hyperlink>
    </w:p>
    <w:p w14:paraId="37813BC9" w14:textId="6FB7CE61" w:rsidR="0056127A" w:rsidRDefault="00F03355">
      <w:pPr>
        <w:pStyle w:val="TOC4"/>
        <w:rPr>
          <w:rFonts w:eastAsiaTheme="minorEastAsia"/>
          <w:smallCaps w:val="0"/>
          <w:noProof/>
          <w:sz w:val="22"/>
          <w:lang w:val="en-US" w:eastAsia="en-US" w:bidi="ar-SA"/>
        </w:rPr>
      </w:pPr>
      <w:hyperlink w:anchor="_Toc469665362" w:history="1">
        <w:r w:rsidR="0056127A" w:rsidRPr="00AD2701">
          <w:rPr>
            <w:rStyle w:val="Hyperlink"/>
            <w:rFonts w:ascii="Calibri Light" w:hAnsi="Calibri Light"/>
            <w:noProof/>
          </w:rPr>
          <w:t>Microsoft Cognitive Services</w:t>
        </w:r>
        <w:r w:rsidR="0056127A">
          <w:rPr>
            <w:noProof/>
            <w:webHidden/>
          </w:rPr>
          <w:tab/>
        </w:r>
        <w:r w:rsidR="0056127A">
          <w:rPr>
            <w:noProof/>
            <w:webHidden/>
          </w:rPr>
          <w:fldChar w:fldCharType="begin"/>
        </w:r>
        <w:r w:rsidR="0056127A">
          <w:rPr>
            <w:noProof/>
            <w:webHidden/>
          </w:rPr>
          <w:instrText xml:space="preserve"> PAGEREF _Toc469665362 \h </w:instrText>
        </w:r>
        <w:r w:rsidR="0056127A">
          <w:rPr>
            <w:noProof/>
            <w:webHidden/>
          </w:rPr>
        </w:r>
        <w:r w:rsidR="0056127A">
          <w:rPr>
            <w:noProof/>
            <w:webHidden/>
          </w:rPr>
          <w:fldChar w:fldCharType="separate"/>
        </w:r>
        <w:r w:rsidR="0056127A">
          <w:rPr>
            <w:noProof/>
            <w:webHidden/>
          </w:rPr>
          <w:t>17</w:t>
        </w:r>
        <w:r w:rsidR="0056127A">
          <w:rPr>
            <w:noProof/>
            <w:webHidden/>
          </w:rPr>
          <w:fldChar w:fldCharType="end"/>
        </w:r>
      </w:hyperlink>
    </w:p>
    <w:p w14:paraId="73DF4E28" w14:textId="02FA4662" w:rsidR="0056127A" w:rsidRDefault="00F03355">
      <w:pPr>
        <w:pStyle w:val="TOC2"/>
        <w:tabs>
          <w:tab w:val="right" w:leader="dot" w:pos="5030"/>
        </w:tabs>
        <w:rPr>
          <w:rFonts w:eastAsiaTheme="minorEastAsia"/>
          <w:b w:val="0"/>
          <w:smallCaps w:val="0"/>
          <w:noProof/>
          <w:sz w:val="22"/>
          <w:lang w:val="en-US" w:eastAsia="en-US" w:bidi="ar-SA"/>
        </w:rPr>
      </w:pPr>
      <w:hyperlink w:anchor="_Toc469665363" w:history="1">
        <w:r w:rsidR="0056127A" w:rsidRPr="00AD2701">
          <w:rPr>
            <w:rStyle w:val="Hyperlink"/>
            <w:noProof/>
          </w:rPr>
          <w:t>Plany usług w ramach platformy Microsoft Azure</w:t>
        </w:r>
        <w:r w:rsidR="0056127A">
          <w:rPr>
            <w:noProof/>
            <w:webHidden/>
          </w:rPr>
          <w:tab/>
        </w:r>
        <w:r w:rsidR="0056127A">
          <w:rPr>
            <w:noProof/>
            <w:webHidden/>
          </w:rPr>
          <w:fldChar w:fldCharType="begin"/>
        </w:r>
        <w:r w:rsidR="0056127A">
          <w:rPr>
            <w:noProof/>
            <w:webHidden/>
          </w:rPr>
          <w:instrText xml:space="preserve"> PAGEREF _Toc469665363 \h </w:instrText>
        </w:r>
        <w:r w:rsidR="0056127A">
          <w:rPr>
            <w:noProof/>
            <w:webHidden/>
          </w:rPr>
        </w:r>
        <w:r w:rsidR="0056127A">
          <w:rPr>
            <w:noProof/>
            <w:webHidden/>
          </w:rPr>
          <w:fldChar w:fldCharType="separate"/>
        </w:r>
        <w:r w:rsidR="0056127A">
          <w:rPr>
            <w:noProof/>
            <w:webHidden/>
          </w:rPr>
          <w:t>18</w:t>
        </w:r>
        <w:r w:rsidR="0056127A">
          <w:rPr>
            <w:noProof/>
            <w:webHidden/>
          </w:rPr>
          <w:fldChar w:fldCharType="end"/>
        </w:r>
      </w:hyperlink>
    </w:p>
    <w:p w14:paraId="58C640F4" w14:textId="3260A2E9" w:rsidR="0056127A" w:rsidRDefault="00F03355">
      <w:pPr>
        <w:pStyle w:val="TOC4"/>
        <w:rPr>
          <w:rFonts w:eastAsiaTheme="minorEastAsia"/>
          <w:smallCaps w:val="0"/>
          <w:noProof/>
          <w:sz w:val="22"/>
          <w:lang w:val="en-US" w:eastAsia="en-US" w:bidi="ar-SA"/>
        </w:rPr>
      </w:pPr>
      <w:hyperlink w:anchor="_Toc469665364" w:history="1">
        <w:r w:rsidR="0056127A" w:rsidRPr="00AD2701">
          <w:rPr>
            <w:rStyle w:val="Hyperlink"/>
            <w:noProof/>
          </w:rPr>
          <w:t>Azure Active Directory Basic</w:t>
        </w:r>
        <w:r w:rsidR="0056127A">
          <w:rPr>
            <w:noProof/>
            <w:webHidden/>
          </w:rPr>
          <w:tab/>
        </w:r>
        <w:r w:rsidR="0056127A">
          <w:rPr>
            <w:noProof/>
            <w:webHidden/>
          </w:rPr>
          <w:fldChar w:fldCharType="begin"/>
        </w:r>
        <w:r w:rsidR="0056127A">
          <w:rPr>
            <w:noProof/>
            <w:webHidden/>
          </w:rPr>
          <w:instrText xml:space="preserve"> PAGEREF _Toc469665364 \h </w:instrText>
        </w:r>
        <w:r w:rsidR="0056127A">
          <w:rPr>
            <w:noProof/>
            <w:webHidden/>
          </w:rPr>
        </w:r>
        <w:r w:rsidR="0056127A">
          <w:rPr>
            <w:noProof/>
            <w:webHidden/>
          </w:rPr>
          <w:fldChar w:fldCharType="separate"/>
        </w:r>
        <w:r w:rsidR="0056127A">
          <w:rPr>
            <w:noProof/>
            <w:webHidden/>
          </w:rPr>
          <w:t>18</w:t>
        </w:r>
        <w:r w:rsidR="0056127A">
          <w:rPr>
            <w:noProof/>
            <w:webHidden/>
          </w:rPr>
          <w:fldChar w:fldCharType="end"/>
        </w:r>
      </w:hyperlink>
    </w:p>
    <w:p w14:paraId="48B6A42F" w14:textId="0FF906F0" w:rsidR="0056127A" w:rsidRDefault="00F03355">
      <w:pPr>
        <w:pStyle w:val="TOC4"/>
        <w:rPr>
          <w:rFonts w:eastAsiaTheme="minorEastAsia"/>
          <w:smallCaps w:val="0"/>
          <w:noProof/>
          <w:sz w:val="22"/>
          <w:lang w:val="en-US" w:eastAsia="en-US" w:bidi="ar-SA"/>
        </w:rPr>
      </w:pPr>
      <w:hyperlink w:anchor="_Toc469665365" w:history="1">
        <w:r w:rsidR="0056127A" w:rsidRPr="00AD2701">
          <w:rPr>
            <w:rStyle w:val="Hyperlink"/>
            <w:noProof/>
          </w:rPr>
          <w:t>Azure Active Directory Premium</w:t>
        </w:r>
        <w:r w:rsidR="0056127A">
          <w:rPr>
            <w:noProof/>
            <w:webHidden/>
          </w:rPr>
          <w:tab/>
        </w:r>
        <w:r w:rsidR="0056127A">
          <w:rPr>
            <w:noProof/>
            <w:webHidden/>
          </w:rPr>
          <w:fldChar w:fldCharType="begin"/>
        </w:r>
        <w:r w:rsidR="0056127A">
          <w:rPr>
            <w:noProof/>
            <w:webHidden/>
          </w:rPr>
          <w:instrText xml:space="preserve"> PAGEREF _Toc469665365 \h </w:instrText>
        </w:r>
        <w:r w:rsidR="0056127A">
          <w:rPr>
            <w:noProof/>
            <w:webHidden/>
          </w:rPr>
        </w:r>
        <w:r w:rsidR="0056127A">
          <w:rPr>
            <w:noProof/>
            <w:webHidden/>
          </w:rPr>
          <w:fldChar w:fldCharType="separate"/>
        </w:r>
        <w:r w:rsidR="0056127A">
          <w:rPr>
            <w:noProof/>
            <w:webHidden/>
          </w:rPr>
          <w:t>18</w:t>
        </w:r>
        <w:r w:rsidR="0056127A">
          <w:rPr>
            <w:noProof/>
            <w:webHidden/>
          </w:rPr>
          <w:fldChar w:fldCharType="end"/>
        </w:r>
      </w:hyperlink>
    </w:p>
    <w:p w14:paraId="21C58D39" w14:textId="31ED46F7" w:rsidR="0056127A" w:rsidRDefault="00F03355">
      <w:pPr>
        <w:pStyle w:val="TOC4"/>
        <w:rPr>
          <w:rFonts w:eastAsiaTheme="minorEastAsia"/>
          <w:smallCaps w:val="0"/>
          <w:noProof/>
          <w:sz w:val="22"/>
          <w:lang w:val="en-US" w:eastAsia="en-US" w:bidi="ar-SA"/>
        </w:rPr>
      </w:pPr>
      <w:hyperlink w:anchor="_Toc469665366" w:history="1">
        <w:r w:rsidR="0056127A" w:rsidRPr="00AD2701">
          <w:rPr>
            <w:rStyle w:val="Hyperlink"/>
            <w:noProof/>
          </w:rPr>
          <w:t>Azure Information Protection Premium</w:t>
        </w:r>
        <w:r w:rsidR="0056127A">
          <w:rPr>
            <w:noProof/>
            <w:webHidden/>
          </w:rPr>
          <w:tab/>
        </w:r>
        <w:r w:rsidR="0056127A">
          <w:rPr>
            <w:noProof/>
            <w:webHidden/>
          </w:rPr>
          <w:fldChar w:fldCharType="begin"/>
        </w:r>
        <w:r w:rsidR="0056127A">
          <w:rPr>
            <w:noProof/>
            <w:webHidden/>
          </w:rPr>
          <w:instrText xml:space="preserve"> PAGEREF _Toc469665366 \h </w:instrText>
        </w:r>
        <w:r w:rsidR="0056127A">
          <w:rPr>
            <w:noProof/>
            <w:webHidden/>
          </w:rPr>
        </w:r>
        <w:r w:rsidR="0056127A">
          <w:rPr>
            <w:noProof/>
            <w:webHidden/>
          </w:rPr>
          <w:fldChar w:fldCharType="separate"/>
        </w:r>
        <w:r w:rsidR="0056127A">
          <w:rPr>
            <w:noProof/>
            <w:webHidden/>
          </w:rPr>
          <w:t>19</w:t>
        </w:r>
        <w:r w:rsidR="0056127A">
          <w:rPr>
            <w:noProof/>
            <w:webHidden/>
          </w:rPr>
          <w:fldChar w:fldCharType="end"/>
        </w:r>
      </w:hyperlink>
    </w:p>
    <w:p w14:paraId="32C777A2" w14:textId="31A900E1" w:rsidR="0056127A" w:rsidRDefault="00F03355">
      <w:pPr>
        <w:pStyle w:val="TOC3"/>
        <w:rPr>
          <w:rFonts w:eastAsiaTheme="minorEastAsia"/>
          <w:b w:val="0"/>
          <w:smallCaps w:val="0"/>
          <w:sz w:val="22"/>
          <w:lang w:val="en-US" w:eastAsia="en-US" w:bidi="ar-SA"/>
        </w:rPr>
      </w:pPr>
      <w:hyperlink w:anchor="_Toc469665367" w:history="1">
        <w:r w:rsidR="0056127A" w:rsidRPr="00AD2701">
          <w:rPr>
            <w:rStyle w:val="Hyperlink"/>
          </w:rPr>
          <w:t>Usługi Microsoft Dynamics 365</w:t>
        </w:r>
        <w:r w:rsidR="0056127A">
          <w:rPr>
            <w:webHidden/>
          </w:rPr>
          <w:tab/>
        </w:r>
        <w:r w:rsidR="0056127A">
          <w:rPr>
            <w:webHidden/>
          </w:rPr>
          <w:fldChar w:fldCharType="begin"/>
        </w:r>
        <w:r w:rsidR="0056127A">
          <w:rPr>
            <w:webHidden/>
          </w:rPr>
          <w:instrText xml:space="preserve"> PAGEREF _Toc469665367 \h </w:instrText>
        </w:r>
        <w:r w:rsidR="0056127A">
          <w:rPr>
            <w:webHidden/>
          </w:rPr>
        </w:r>
        <w:r w:rsidR="0056127A">
          <w:rPr>
            <w:webHidden/>
          </w:rPr>
          <w:fldChar w:fldCharType="separate"/>
        </w:r>
        <w:r w:rsidR="0056127A">
          <w:rPr>
            <w:webHidden/>
          </w:rPr>
          <w:t>19</w:t>
        </w:r>
        <w:r w:rsidR="0056127A">
          <w:rPr>
            <w:webHidden/>
          </w:rPr>
          <w:fldChar w:fldCharType="end"/>
        </w:r>
      </w:hyperlink>
    </w:p>
    <w:p w14:paraId="294556F9" w14:textId="06CE6248" w:rsidR="0056127A" w:rsidRDefault="00F03355">
      <w:pPr>
        <w:pStyle w:val="TOC2"/>
        <w:tabs>
          <w:tab w:val="right" w:leader="dot" w:pos="5030"/>
        </w:tabs>
        <w:rPr>
          <w:rFonts w:eastAsiaTheme="minorEastAsia"/>
          <w:b w:val="0"/>
          <w:smallCaps w:val="0"/>
          <w:noProof/>
          <w:sz w:val="22"/>
          <w:lang w:val="en-US" w:eastAsia="en-US" w:bidi="ar-SA"/>
        </w:rPr>
      </w:pPr>
      <w:hyperlink w:anchor="_Toc469665368" w:history="1">
        <w:r w:rsidR="0056127A" w:rsidRPr="00AD2701">
          <w:rPr>
            <w:rStyle w:val="Hyperlink"/>
            <w:noProof/>
          </w:rPr>
          <w:t>Usługi Office 365</w:t>
        </w:r>
        <w:r w:rsidR="0056127A">
          <w:rPr>
            <w:noProof/>
            <w:webHidden/>
          </w:rPr>
          <w:tab/>
        </w:r>
        <w:r w:rsidR="0056127A">
          <w:rPr>
            <w:noProof/>
            <w:webHidden/>
          </w:rPr>
          <w:fldChar w:fldCharType="begin"/>
        </w:r>
        <w:r w:rsidR="0056127A">
          <w:rPr>
            <w:noProof/>
            <w:webHidden/>
          </w:rPr>
          <w:instrText xml:space="preserve"> PAGEREF _Toc469665368 \h </w:instrText>
        </w:r>
        <w:r w:rsidR="0056127A">
          <w:rPr>
            <w:noProof/>
            <w:webHidden/>
          </w:rPr>
        </w:r>
        <w:r w:rsidR="0056127A">
          <w:rPr>
            <w:noProof/>
            <w:webHidden/>
          </w:rPr>
          <w:fldChar w:fldCharType="separate"/>
        </w:r>
        <w:r w:rsidR="0056127A">
          <w:rPr>
            <w:noProof/>
            <w:webHidden/>
          </w:rPr>
          <w:t>20</w:t>
        </w:r>
        <w:r w:rsidR="0056127A">
          <w:rPr>
            <w:noProof/>
            <w:webHidden/>
          </w:rPr>
          <w:fldChar w:fldCharType="end"/>
        </w:r>
      </w:hyperlink>
    </w:p>
    <w:p w14:paraId="64264F1E" w14:textId="49F37275" w:rsidR="0056127A" w:rsidRDefault="00F03355">
      <w:pPr>
        <w:pStyle w:val="TOC4"/>
        <w:rPr>
          <w:rFonts w:eastAsiaTheme="minorEastAsia"/>
          <w:smallCaps w:val="0"/>
          <w:noProof/>
          <w:sz w:val="22"/>
          <w:lang w:val="en-US" w:eastAsia="en-US" w:bidi="ar-SA"/>
        </w:rPr>
      </w:pPr>
      <w:hyperlink w:anchor="_Toc469665369" w:history="1">
        <w:r w:rsidR="0056127A" w:rsidRPr="00AD2701">
          <w:rPr>
            <w:rStyle w:val="Hyperlink"/>
            <w:noProof/>
          </w:rPr>
          <w:t>Exchange Online</w:t>
        </w:r>
        <w:r w:rsidR="0056127A">
          <w:rPr>
            <w:noProof/>
            <w:webHidden/>
          </w:rPr>
          <w:tab/>
        </w:r>
        <w:r w:rsidR="0056127A">
          <w:rPr>
            <w:noProof/>
            <w:webHidden/>
          </w:rPr>
          <w:fldChar w:fldCharType="begin"/>
        </w:r>
        <w:r w:rsidR="0056127A">
          <w:rPr>
            <w:noProof/>
            <w:webHidden/>
          </w:rPr>
          <w:instrText xml:space="preserve"> PAGEREF _Toc469665369 \h </w:instrText>
        </w:r>
        <w:r w:rsidR="0056127A">
          <w:rPr>
            <w:noProof/>
            <w:webHidden/>
          </w:rPr>
        </w:r>
        <w:r w:rsidR="0056127A">
          <w:rPr>
            <w:noProof/>
            <w:webHidden/>
          </w:rPr>
          <w:fldChar w:fldCharType="separate"/>
        </w:r>
        <w:r w:rsidR="0056127A">
          <w:rPr>
            <w:noProof/>
            <w:webHidden/>
          </w:rPr>
          <w:t>20</w:t>
        </w:r>
        <w:r w:rsidR="0056127A">
          <w:rPr>
            <w:noProof/>
            <w:webHidden/>
          </w:rPr>
          <w:fldChar w:fldCharType="end"/>
        </w:r>
      </w:hyperlink>
    </w:p>
    <w:p w14:paraId="2CB628BC" w14:textId="0C4182D0" w:rsidR="0056127A" w:rsidRDefault="00F03355">
      <w:pPr>
        <w:pStyle w:val="TOC4"/>
        <w:rPr>
          <w:rFonts w:eastAsiaTheme="minorEastAsia"/>
          <w:smallCaps w:val="0"/>
          <w:noProof/>
          <w:sz w:val="22"/>
          <w:lang w:val="en-US" w:eastAsia="en-US" w:bidi="ar-SA"/>
        </w:rPr>
      </w:pPr>
      <w:hyperlink w:anchor="_Toc469665370" w:history="1">
        <w:r w:rsidR="0056127A" w:rsidRPr="00AD2701">
          <w:rPr>
            <w:rStyle w:val="Hyperlink"/>
            <w:noProof/>
          </w:rPr>
          <w:t>Aplikacje Office 365</w:t>
        </w:r>
        <w:r w:rsidR="0056127A">
          <w:rPr>
            <w:noProof/>
            <w:webHidden/>
          </w:rPr>
          <w:tab/>
        </w:r>
        <w:r w:rsidR="0056127A">
          <w:rPr>
            <w:noProof/>
            <w:webHidden/>
          </w:rPr>
          <w:fldChar w:fldCharType="begin"/>
        </w:r>
        <w:r w:rsidR="0056127A">
          <w:rPr>
            <w:noProof/>
            <w:webHidden/>
          </w:rPr>
          <w:instrText xml:space="preserve"> PAGEREF _Toc469665370 \h </w:instrText>
        </w:r>
        <w:r w:rsidR="0056127A">
          <w:rPr>
            <w:noProof/>
            <w:webHidden/>
          </w:rPr>
        </w:r>
        <w:r w:rsidR="0056127A">
          <w:rPr>
            <w:noProof/>
            <w:webHidden/>
          </w:rPr>
          <w:fldChar w:fldCharType="separate"/>
        </w:r>
        <w:r w:rsidR="0056127A">
          <w:rPr>
            <w:noProof/>
            <w:webHidden/>
          </w:rPr>
          <w:t>22</w:t>
        </w:r>
        <w:r w:rsidR="0056127A">
          <w:rPr>
            <w:noProof/>
            <w:webHidden/>
          </w:rPr>
          <w:fldChar w:fldCharType="end"/>
        </w:r>
      </w:hyperlink>
    </w:p>
    <w:p w14:paraId="63459148" w14:textId="49EAE788" w:rsidR="0056127A" w:rsidRDefault="00F03355">
      <w:pPr>
        <w:pStyle w:val="TOC4"/>
        <w:rPr>
          <w:rFonts w:eastAsiaTheme="minorEastAsia"/>
          <w:smallCaps w:val="0"/>
          <w:noProof/>
          <w:sz w:val="22"/>
          <w:lang w:val="en-US" w:eastAsia="en-US" w:bidi="ar-SA"/>
        </w:rPr>
      </w:pPr>
      <w:hyperlink w:anchor="_Toc469665371" w:history="1">
        <w:r w:rsidR="0056127A" w:rsidRPr="00AD2701">
          <w:rPr>
            <w:rStyle w:val="Hyperlink"/>
            <w:noProof/>
          </w:rPr>
          <w:t>Microsoft MyAnalytics</w:t>
        </w:r>
        <w:r w:rsidR="0056127A">
          <w:rPr>
            <w:noProof/>
            <w:webHidden/>
          </w:rPr>
          <w:tab/>
        </w:r>
        <w:r w:rsidR="0056127A">
          <w:rPr>
            <w:noProof/>
            <w:webHidden/>
          </w:rPr>
          <w:fldChar w:fldCharType="begin"/>
        </w:r>
        <w:r w:rsidR="0056127A">
          <w:rPr>
            <w:noProof/>
            <w:webHidden/>
          </w:rPr>
          <w:instrText xml:space="preserve"> PAGEREF _Toc469665371 \h </w:instrText>
        </w:r>
        <w:r w:rsidR="0056127A">
          <w:rPr>
            <w:noProof/>
            <w:webHidden/>
          </w:rPr>
        </w:r>
        <w:r w:rsidR="0056127A">
          <w:rPr>
            <w:noProof/>
            <w:webHidden/>
          </w:rPr>
          <w:fldChar w:fldCharType="separate"/>
        </w:r>
        <w:r w:rsidR="0056127A">
          <w:rPr>
            <w:noProof/>
            <w:webHidden/>
          </w:rPr>
          <w:t>22</w:t>
        </w:r>
        <w:r w:rsidR="0056127A">
          <w:rPr>
            <w:noProof/>
            <w:webHidden/>
          </w:rPr>
          <w:fldChar w:fldCharType="end"/>
        </w:r>
      </w:hyperlink>
    </w:p>
    <w:p w14:paraId="7EE360F4" w14:textId="79F6FDCB" w:rsidR="0056127A" w:rsidRDefault="00F03355">
      <w:pPr>
        <w:pStyle w:val="TOC4"/>
        <w:rPr>
          <w:rFonts w:eastAsiaTheme="minorEastAsia"/>
          <w:smallCaps w:val="0"/>
          <w:noProof/>
          <w:sz w:val="22"/>
          <w:lang w:val="en-US" w:eastAsia="en-US" w:bidi="ar-SA"/>
        </w:rPr>
      </w:pPr>
      <w:hyperlink w:anchor="_Toc469665372" w:history="1">
        <w:r w:rsidR="0056127A" w:rsidRPr="00AD2701">
          <w:rPr>
            <w:rStyle w:val="Hyperlink"/>
            <w:rFonts w:ascii="Calibri Light" w:hAnsi="Calibri Light"/>
            <w:noProof/>
          </w:rPr>
          <w:t>Office 365 Advanced Compliance</w:t>
        </w:r>
        <w:r w:rsidR="0056127A">
          <w:rPr>
            <w:noProof/>
            <w:webHidden/>
          </w:rPr>
          <w:tab/>
        </w:r>
        <w:r w:rsidR="0056127A">
          <w:rPr>
            <w:noProof/>
            <w:webHidden/>
          </w:rPr>
          <w:fldChar w:fldCharType="begin"/>
        </w:r>
        <w:r w:rsidR="0056127A">
          <w:rPr>
            <w:noProof/>
            <w:webHidden/>
          </w:rPr>
          <w:instrText xml:space="preserve"> PAGEREF _Toc469665372 \h </w:instrText>
        </w:r>
        <w:r w:rsidR="0056127A">
          <w:rPr>
            <w:noProof/>
            <w:webHidden/>
          </w:rPr>
        </w:r>
        <w:r w:rsidR="0056127A">
          <w:rPr>
            <w:noProof/>
            <w:webHidden/>
          </w:rPr>
          <w:fldChar w:fldCharType="separate"/>
        </w:r>
        <w:r w:rsidR="0056127A">
          <w:rPr>
            <w:noProof/>
            <w:webHidden/>
          </w:rPr>
          <w:t>22</w:t>
        </w:r>
        <w:r w:rsidR="0056127A">
          <w:rPr>
            <w:noProof/>
            <w:webHidden/>
          </w:rPr>
          <w:fldChar w:fldCharType="end"/>
        </w:r>
      </w:hyperlink>
    </w:p>
    <w:p w14:paraId="740B5CC2" w14:textId="7BC5C48A" w:rsidR="0056127A" w:rsidRDefault="00F03355">
      <w:pPr>
        <w:pStyle w:val="TOC4"/>
        <w:rPr>
          <w:rFonts w:eastAsiaTheme="minorEastAsia"/>
          <w:smallCaps w:val="0"/>
          <w:noProof/>
          <w:sz w:val="22"/>
          <w:lang w:val="en-US" w:eastAsia="en-US" w:bidi="ar-SA"/>
        </w:rPr>
      </w:pPr>
      <w:hyperlink w:anchor="_Toc469665373" w:history="1">
        <w:r w:rsidR="0056127A" w:rsidRPr="00AD2701">
          <w:rPr>
            <w:rStyle w:val="Hyperlink"/>
            <w:noProof/>
          </w:rPr>
          <w:t>Office Online</w:t>
        </w:r>
        <w:r w:rsidR="0056127A">
          <w:rPr>
            <w:noProof/>
            <w:webHidden/>
          </w:rPr>
          <w:tab/>
        </w:r>
        <w:r w:rsidR="0056127A">
          <w:rPr>
            <w:noProof/>
            <w:webHidden/>
          </w:rPr>
          <w:fldChar w:fldCharType="begin"/>
        </w:r>
        <w:r w:rsidR="0056127A">
          <w:rPr>
            <w:noProof/>
            <w:webHidden/>
          </w:rPr>
          <w:instrText xml:space="preserve"> PAGEREF _Toc469665373 \h </w:instrText>
        </w:r>
        <w:r w:rsidR="0056127A">
          <w:rPr>
            <w:noProof/>
            <w:webHidden/>
          </w:rPr>
        </w:r>
        <w:r w:rsidR="0056127A">
          <w:rPr>
            <w:noProof/>
            <w:webHidden/>
          </w:rPr>
          <w:fldChar w:fldCharType="separate"/>
        </w:r>
        <w:r w:rsidR="0056127A">
          <w:rPr>
            <w:noProof/>
            <w:webHidden/>
          </w:rPr>
          <w:t>23</w:t>
        </w:r>
        <w:r w:rsidR="0056127A">
          <w:rPr>
            <w:noProof/>
            <w:webHidden/>
          </w:rPr>
          <w:fldChar w:fldCharType="end"/>
        </w:r>
      </w:hyperlink>
    </w:p>
    <w:p w14:paraId="72F282DF" w14:textId="02C7D8E8" w:rsidR="0056127A" w:rsidRDefault="00F03355">
      <w:pPr>
        <w:pStyle w:val="TOC4"/>
        <w:rPr>
          <w:rFonts w:eastAsiaTheme="minorEastAsia"/>
          <w:smallCaps w:val="0"/>
          <w:noProof/>
          <w:sz w:val="22"/>
          <w:lang w:val="en-US" w:eastAsia="en-US" w:bidi="ar-SA"/>
        </w:rPr>
      </w:pPr>
      <w:hyperlink w:anchor="_Toc469665374" w:history="1">
        <w:r w:rsidR="0056127A" w:rsidRPr="00AD2701">
          <w:rPr>
            <w:rStyle w:val="Hyperlink"/>
            <w:noProof/>
          </w:rPr>
          <w:t>OneDrive for Business</w:t>
        </w:r>
        <w:r w:rsidR="0056127A">
          <w:rPr>
            <w:noProof/>
            <w:webHidden/>
          </w:rPr>
          <w:tab/>
        </w:r>
        <w:r w:rsidR="0056127A">
          <w:rPr>
            <w:noProof/>
            <w:webHidden/>
          </w:rPr>
          <w:fldChar w:fldCharType="begin"/>
        </w:r>
        <w:r w:rsidR="0056127A">
          <w:rPr>
            <w:noProof/>
            <w:webHidden/>
          </w:rPr>
          <w:instrText xml:space="preserve"> PAGEREF _Toc469665374 \h </w:instrText>
        </w:r>
        <w:r w:rsidR="0056127A">
          <w:rPr>
            <w:noProof/>
            <w:webHidden/>
          </w:rPr>
        </w:r>
        <w:r w:rsidR="0056127A">
          <w:rPr>
            <w:noProof/>
            <w:webHidden/>
          </w:rPr>
          <w:fldChar w:fldCharType="separate"/>
        </w:r>
        <w:r w:rsidR="0056127A">
          <w:rPr>
            <w:noProof/>
            <w:webHidden/>
          </w:rPr>
          <w:t>23</w:t>
        </w:r>
        <w:r w:rsidR="0056127A">
          <w:rPr>
            <w:noProof/>
            <w:webHidden/>
          </w:rPr>
          <w:fldChar w:fldCharType="end"/>
        </w:r>
      </w:hyperlink>
    </w:p>
    <w:p w14:paraId="5C93A3B7" w14:textId="71ED06F4" w:rsidR="0056127A" w:rsidRDefault="00F03355">
      <w:pPr>
        <w:pStyle w:val="TOC4"/>
        <w:rPr>
          <w:rFonts w:eastAsiaTheme="minorEastAsia"/>
          <w:smallCaps w:val="0"/>
          <w:noProof/>
          <w:sz w:val="22"/>
          <w:lang w:val="en-US" w:eastAsia="en-US" w:bidi="ar-SA"/>
        </w:rPr>
      </w:pPr>
      <w:hyperlink w:anchor="_Toc469665375" w:history="1">
        <w:r w:rsidR="0056127A" w:rsidRPr="00AD2701">
          <w:rPr>
            <w:rStyle w:val="Hyperlink"/>
            <w:noProof/>
          </w:rPr>
          <w:t>Project Online</w:t>
        </w:r>
        <w:r w:rsidR="0056127A">
          <w:rPr>
            <w:noProof/>
            <w:webHidden/>
          </w:rPr>
          <w:tab/>
        </w:r>
        <w:r w:rsidR="0056127A">
          <w:rPr>
            <w:noProof/>
            <w:webHidden/>
          </w:rPr>
          <w:fldChar w:fldCharType="begin"/>
        </w:r>
        <w:r w:rsidR="0056127A">
          <w:rPr>
            <w:noProof/>
            <w:webHidden/>
          </w:rPr>
          <w:instrText xml:space="preserve"> PAGEREF _Toc469665375 \h </w:instrText>
        </w:r>
        <w:r w:rsidR="0056127A">
          <w:rPr>
            <w:noProof/>
            <w:webHidden/>
          </w:rPr>
        </w:r>
        <w:r w:rsidR="0056127A">
          <w:rPr>
            <w:noProof/>
            <w:webHidden/>
          </w:rPr>
          <w:fldChar w:fldCharType="separate"/>
        </w:r>
        <w:r w:rsidR="0056127A">
          <w:rPr>
            <w:noProof/>
            <w:webHidden/>
          </w:rPr>
          <w:t>23</w:t>
        </w:r>
        <w:r w:rsidR="0056127A">
          <w:rPr>
            <w:noProof/>
            <w:webHidden/>
          </w:rPr>
          <w:fldChar w:fldCharType="end"/>
        </w:r>
      </w:hyperlink>
    </w:p>
    <w:p w14:paraId="26FC8351" w14:textId="75C62218" w:rsidR="0056127A" w:rsidRDefault="00F03355">
      <w:pPr>
        <w:pStyle w:val="TOC4"/>
        <w:rPr>
          <w:rFonts w:eastAsiaTheme="minorEastAsia"/>
          <w:smallCaps w:val="0"/>
          <w:noProof/>
          <w:sz w:val="22"/>
          <w:lang w:val="en-US" w:eastAsia="en-US" w:bidi="ar-SA"/>
        </w:rPr>
      </w:pPr>
      <w:hyperlink w:anchor="_Toc469665376" w:history="1">
        <w:r w:rsidR="0056127A" w:rsidRPr="00AD2701">
          <w:rPr>
            <w:rStyle w:val="Hyperlink"/>
            <w:noProof/>
          </w:rPr>
          <w:t>SharePoint Online</w:t>
        </w:r>
        <w:r w:rsidR="0056127A">
          <w:rPr>
            <w:noProof/>
            <w:webHidden/>
          </w:rPr>
          <w:tab/>
        </w:r>
        <w:r w:rsidR="0056127A">
          <w:rPr>
            <w:noProof/>
            <w:webHidden/>
          </w:rPr>
          <w:fldChar w:fldCharType="begin"/>
        </w:r>
        <w:r w:rsidR="0056127A">
          <w:rPr>
            <w:noProof/>
            <w:webHidden/>
          </w:rPr>
          <w:instrText xml:space="preserve"> PAGEREF _Toc469665376 \h </w:instrText>
        </w:r>
        <w:r w:rsidR="0056127A">
          <w:rPr>
            <w:noProof/>
            <w:webHidden/>
          </w:rPr>
        </w:r>
        <w:r w:rsidR="0056127A">
          <w:rPr>
            <w:noProof/>
            <w:webHidden/>
          </w:rPr>
          <w:fldChar w:fldCharType="separate"/>
        </w:r>
        <w:r w:rsidR="0056127A">
          <w:rPr>
            <w:noProof/>
            <w:webHidden/>
          </w:rPr>
          <w:t>23</w:t>
        </w:r>
        <w:r w:rsidR="0056127A">
          <w:rPr>
            <w:noProof/>
            <w:webHidden/>
          </w:rPr>
          <w:fldChar w:fldCharType="end"/>
        </w:r>
      </w:hyperlink>
    </w:p>
    <w:p w14:paraId="40467A1D" w14:textId="1D31BF32" w:rsidR="0056127A" w:rsidRDefault="00F03355">
      <w:pPr>
        <w:pStyle w:val="TOC4"/>
        <w:rPr>
          <w:rFonts w:eastAsiaTheme="minorEastAsia"/>
          <w:smallCaps w:val="0"/>
          <w:noProof/>
          <w:sz w:val="22"/>
          <w:lang w:val="en-US" w:eastAsia="en-US" w:bidi="ar-SA"/>
        </w:rPr>
      </w:pPr>
      <w:hyperlink w:anchor="_Toc469665377" w:history="1">
        <w:r w:rsidR="0056127A" w:rsidRPr="00AD2701">
          <w:rPr>
            <w:rStyle w:val="Hyperlink"/>
            <w:noProof/>
          </w:rPr>
          <w:t>Skype dla firm Online</w:t>
        </w:r>
        <w:r w:rsidR="0056127A">
          <w:rPr>
            <w:noProof/>
            <w:webHidden/>
          </w:rPr>
          <w:tab/>
        </w:r>
        <w:r w:rsidR="0056127A">
          <w:rPr>
            <w:noProof/>
            <w:webHidden/>
          </w:rPr>
          <w:fldChar w:fldCharType="begin"/>
        </w:r>
        <w:r w:rsidR="0056127A">
          <w:rPr>
            <w:noProof/>
            <w:webHidden/>
          </w:rPr>
          <w:instrText xml:space="preserve"> PAGEREF _Toc469665377 \h </w:instrText>
        </w:r>
        <w:r w:rsidR="0056127A">
          <w:rPr>
            <w:noProof/>
            <w:webHidden/>
          </w:rPr>
        </w:r>
        <w:r w:rsidR="0056127A">
          <w:rPr>
            <w:noProof/>
            <w:webHidden/>
          </w:rPr>
          <w:fldChar w:fldCharType="separate"/>
        </w:r>
        <w:r w:rsidR="0056127A">
          <w:rPr>
            <w:noProof/>
            <w:webHidden/>
          </w:rPr>
          <w:t>24</w:t>
        </w:r>
        <w:r w:rsidR="0056127A">
          <w:rPr>
            <w:noProof/>
            <w:webHidden/>
          </w:rPr>
          <w:fldChar w:fldCharType="end"/>
        </w:r>
      </w:hyperlink>
    </w:p>
    <w:p w14:paraId="6AC79382" w14:textId="5AD658B3" w:rsidR="0056127A" w:rsidRDefault="00F03355">
      <w:pPr>
        <w:pStyle w:val="TOC4"/>
        <w:rPr>
          <w:rFonts w:eastAsiaTheme="minorEastAsia"/>
          <w:smallCaps w:val="0"/>
          <w:noProof/>
          <w:sz w:val="22"/>
          <w:lang w:val="en-US" w:eastAsia="en-US" w:bidi="ar-SA"/>
        </w:rPr>
      </w:pPr>
      <w:hyperlink w:anchor="_Toc469665378" w:history="1">
        <w:r w:rsidR="0056127A" w:rsidRPr="00AD2701">
          <w:rPr>
            <w:rStyle w:val="Hyperlink"/>
            <w:noProof/>
          </w:rPr>
          <w:t>Usługi PSTN w oprogramowaniu Skype dla firm Online</w:t>
        </w:r>
        <w:r w:rsidR="0056127A">
          <w:rPr>
            <w:noProof/>
            <w:webHidden/>
          </w:rPr>
          <w:tab/>
        </w:r>
        <w:r w:rsidR="0056127A">
          <w:rPr>
            <w:noProof/>
            <w:webHidden/>
          </w:rPr>
          <w:fldChar w:fldCharType="begin"/>
        </w:r>
        <w:r w:rsidR="0056127A">
          <w:rPr>
            <w:noProof/>
            <w:webHidden/>
          </w:rPr>
          <w:instrText xml:space="preserve"> PAGEREF _Toc469665378 \h </w:instrText>
        </w:r>
        <w:r w:rsidR="0056127A">
          <w:rPr>
            <w:noProof/>
            <w:webHidden/>
          </w:rPr>
        </w:r>
        <w:r w:rsidR="0056127A">
          <w:rPr>
            <w:noProof/>
            <w:webHidden/>
          </w:rPr>
          <w:fldChar w:fldCharType="separate"/>
        </w:r>
        <w:r w:rsidR="0056127A">
          <w:rPr>
            <w:noProof/>
            <w:webHidden/>
          </w:rPr>
          <w:t>24</w:t>
        </w:r>
        <w:r w:rsidR="0056127A">
          <w:rPr>
            <w:noProof/>
            <w:webHidden/>
          </w:rPr>
          <w:fldChar w:fldCharType="end"/>
        </w:r>
      </w:hyperlink>
    </w:p>
    <w:p w14:paraId="0572CE6D" w14:textId="1C233E22" w:rsidR="0056127A" w:rsidRDefault="00F03355">
      <w:pPr>
        <w:pStyle w:val="TOC2"/>
        <w:tabs>
          <w:tab w:val="right" w:leader="dot" w:pos="5030"/>
        </w:tabs>
        <w:rPr>
          <w:rFonts w:eastAsiaTheme="minorEastAsia"/>
          <w:b w:val="0"/>
          <w:smallCaps w:val="0"/>
          <w:noProof/>
          <w:sz w:val="22"/>
          <w:lang w:val="en-US" w:eastAsia="en-US" w:bidi="ar-SA"/>
        </w:rPr>
      </w:pPr>
      <w:hyperlink w:anchor="_Toc469665379" w:history="1">
        <w:r w:rsidR="0056127A" w:rsidRPr="00AD2701">
          <w:rPr>
            <w:rStyle w:val="Hyperlink"/>
            <w:noProof/>
          </w:rPr>
          <w:t>Inne usługi online</w:t>
        </w:r>
        <w:r w:rsidR="0056127A">
          <w:rPr>
            <w:noProof/>
            <w:webHidden/>
          </w:rPr>
          <w:tab/>
        </w:r>
        <w:r w:rsidR="0056127A">
          <w:rPr>
            <w:noProof/>
            <w:webHidden/>
          </w:rPr>
          <w:fldChar w:fldCharType="begin"/>
        </w:r>
        <w:r w:rsidR="0056127A">
          <w:rPr>
            <w:noProof/>
            <w:webHidden/>
          </w:rPr>
          <w:instrText xml:space="preserve"> PAGEREF _Toc469665379 \h </w:instrText>
        </w:r>
        <w:r w:rsidR="0056127A">
          <w:rPr>
            <w:noProof/>
            <w:webHidden/>
          </w:rPr>
        </w:r>
        <w:r w:rsidR="0056127A">
          <w:rPr>
            <w:noProof/>
            <w:webHidden/>
          </w:rPr>
          <w:fldChar w:fldCharType="separate"/>
        </w:r>
        <w:r w:rsidR="0056127A">
          <w:rPr>
            <w:noProof/>
            <w:webHidden/>
          </w:rPr>
          <w:t>25</w:t>
        </w:r>
        <w:r w:rsidR="0056127A">
          <w:rPr>
            <w:noProof/>
            <w:webHidden/>
          </w:rPr>
          <w:fldChar w:fldCharType="end"/>
        </w:r>
      </w:hyperlink>
    </w:p>
    <w:p w14:paraId="2065EA2A" w14:textId="33C72836" w:rsidR="0056127A" w:rsidRDefault="00F03355">
      <w:pPr>
        <w:pStyle w:val="TOC4"/>
        <w:rPr>
          <w:rFonts w:eastAsiaTheme="minorEastAsia"/>
          <w:smallCaps w:val="0"/>
          <w:noProof/>
          <w:sz w:val="22"/>
          <w:lang w:val="en-US" w:eastAsia="en-US" w:bidi="ar-SA"/>
        </w:rPr>
      </w:pPr>
      <w:hyperlink w:anchor="_Toc469665380" w:history="1">
        <w:r w:rsidR="0056127A" w:rsidRPr="00AD2701">
          <w:rPr>
            <w:rStyle w:val="Hyperlink"/>
            <w:noProof/>
          </w:rPr>
          <w:t>Bing Maps Enterprise Platform i Bing Maps Mobile Asset Management Platform</w:t>
        </w:r>
        <w:r w:rsidR="0056127A">
          <w:rPr>
            <w:noProof/>
            <w:webHidden/>
          </w:rPr>
          <w:tab/>
        </w:r>
        <w:r w:rsidR="0056127A">
          <w:rPr>
            <w:noProof/>
            <w:webHidden/>
          </w:rPr>
          <w:fldChar w:fldCharType="begin"/>
        </w:r>
        <w:r w:rsidR="0056127A">
          <w:rPr>
            <w:noProof/>
            <w:webHidden/>
          </w:rPr>
          <w:instrText xml:space="preserve"> PAGEREF _Toc469665380 \h </w:instrText>
        </w:r>
        <w:r w:rsidR="0056127A">
          <w:rPr>
            <w:noProof/>
            <w:webHidden/>
          </w:rPr>
        </w:r>
        <w:r w:rsidR="0056127A">
          <w:rPr>
            <w:noProof/>
            <w:webHidden/>
          </w:rPr>
          <w:fldChar w:fldCharType="separate"/>
        </w:r>
        <w:r w:rsidR="0056127A">
          <w:rPr>
            <w:noProof/>
            <w:webHidden/>
          </w:rPr>
          <w:t>25</w:t>
        </w:r>
        <w:r w:rsidR="0056127A">
          <w:rPr>
            <w:noProof/>
            <w:webHidden/>
          </w:rPr>
          <w:fldChar w:fldCharType="end"/>
        </w:r>
      </w:hyperlink>
    </w:p>
    <w:p w14:paraId="00D51A70" w14:textId="35FC03DD" w:rsidR="0056127A" w:rsidRDefault="00F03355">
      <w:pPr>
        <w:pStyle w:val="TOC4"/>
        <w:rPr>
          <w:rFonts w:eastAsiaTheme="minorEastAsia"/>
          <w:smallCaps w:val="0"/>
          <w:noProof/>
          <w:sz w:val="22"/>
          <w:lang w:val="en-US" w:eastAsia="en-US" w:bidi="ar-SA"/>
        </w:rPr>
      </w:pPr>
      <w:hyperlink w:anchor="_Toc469665381" w:history="1">
        <w:r w:rsidR="0056127A" w:rsidRPr="00AD2701">
          <w:rPr>
            <w:rStyle w:val="Hyperlink"/>
            <w:noProof/>
          </w:rPr>
          <w:t>Platforma aplikacji biznesowych</w:t>
        </w:r>
        <w:r w:rsidR="0056127A">
          <w:rPr>
            <w:noProof/>
            <w:webHidden/>
          </w:rPr>
          <w:tab/>
        </w:r>
        <w:r w:rsidR="0056127A">
          <w:rPr>
            <w:noProof/>
            <w:webHidden/>
          </w:rPr>
          <w:fldChar w:fldCharType="begin"/>
        </w:r>
        <w:r w:rsidR="0056127A">
          <w:rPr>
            <w:noProof/>
            <w:webHidden/>
          </w:rPr>
          <w:instrText xml:space="preserve"> PAGEREF _Toc469665381 \h </w:instrText>
        </w:r>
        <w:r w:rsidR="0056127A">
          <w:rPr>
            <w:noProof/>
            <w:webHidden/>
          </w:rPr>
        </w:r>
        <w:r w:rsidR="0056127A">
          <w:rPr>
            <w:noProof/>
            <w:webHidden/>
          </w:rPr>
          <w:fldChar w:fldCharType="separate"/>
        </w:r>
        <w:r w:rsidR="0056127A">
          <w:rPr>
            <w:noProof/>
            <w:webHidden/>
          </w:rPr>
          <w:t>25</w:t>
        </w:r>
        <w:r w:rsidR="0056127A">
          <w:rPr>
            <w:noProof/>
            <w:webHidden/>
          </w:rPr>
          <w:fldChar w:fldCharType="end"/>
        </w:r>
      </w:hyperlink>
    </w:p>
    <w:p w14:paraId="0A63F19D" w14:textId="247F232C" w:rsidR="0056127A" w:rsidRDefault="00F03355">
      <w:pPr>
        <w:pStyle w:val="TOC4"/>
        <w:rPr>
          <w:rFonts w:eastAsiaTheme="minorEastAsia"/>
          <w:smallCaps w:val="0"/>
          <w:noProof/>
          <w:sz w:val="22"/>
          <w:lang w:val="en-US" w:eastAsia="en-US" w:bidi="ar-SA"/>
        </w:rPr>
      </w:pPr>
      <w:hyperlink w:anchor="_Toc469665382" w:history="1">
        <w:r w:rsidR="0056127A" w:rsidRPr="00AD2701">
          <w:rPr>
            <w:rStyle w:val="Hyperlink"/>
            <w:noProof/>
          </w:rPr>
          <w:t>Microsoft Intune</w:t>
        </w:r>
        <w:r w:rsidR="0056127A">
          <w:rPr>
            <w:noProof/>
            <w:webHidden/>
          </w:rPr>
          <w:tab/>
        </w:r>
        <w:r w:rsidR="0056127A">
          <w:rPr>
            <w:noProof/>
            <w:webHidden/>
          </w:rPr>
          <w:fldChar w:fldCharType="begin"/>
        </w:r>
        <w:r w:rsidR="0056127A">
          <w:rPr>
            <w:noProof/>
            <w:webHidden/>
          </w:rPr>
          <w:instrText xml:space="preserve"> PAGEREF _Toc469665382 \h </w:instrText>
        </w:r>
        <w:r w:rsidR="0056127A">
          <w:rPr>
            <w:noProof/>
            <w:webHidden/>
          </w:rPr>
        </w:r>
        <w:r w:rsidR="0056127A">
          <w:rPr>
            <w:noProof/>
            <w:webHidden/>
          </w:rPr>
          <w:fldChar w:fldCharType="separate"/>
        </w:r>
        <w:r w:rsidR="0056127A">
          <w:rPr>
            <w:noProof/>
            <w:webHidden/>
          </w:rPr>
          <w:t>25</w:t>
        </w:r>
        <w:r w:rsidR="0056127A">
          <w:rPr>
            <w:noProof/>
            <w:webHidden/>
          </w:rPr>
          <w:fldChar w:fldCharType="end"/>
        </w:r>
      </w:hyperlink>
    </w:p>
    <w:p w14:paraId="3738CCFC" w14:textId="074908E1" w:rsidR="0056127A" w:rsidRDefault="00F03355">
      <w:pPr>
        <w:pStyle w:val="TOC4"/>
        <w:rPr>
          <w:rFonts w:eastAsiaTheme="minorEastAsia"/>
          <w:smallCaps w:val="0"/>
          <w:noProof/>
          <w:sz w:val="22"/>
          <w:lang w:val="en-US" w:eastAsia="en-US" w:bidi="ar-SA"/>
        </w:rPr>
      </w:pPr>
      <w:hyperlink w:anchor="_Toc469665383" w:history="1">
        <w:r w:rsidR="0056127A" w:rsidRPr="00AD2701">
          <w:rPr>
            <w:rStyle w:val="Hyperlink"/>
            <w:noProof/>
          </w:rPr>
          <w:t>Microsoft Learning</w:t>
        </w:r>
        <w:r w:rsidR="0056127A">
          <w:rPr>
            <w:noProof/>
            <w:webHidden/>
          </w:rPr>
          <w:tab/>
        </w:r>
        <w:r w:rsidR="0056127A">
          <w:rPr>
            <w:noProof/>
            <w:webHidden/>
          </w:rPr>
          <w:fldChar w:fldCharType="begin"/>
        </w:r>
        <w:r w:rsidR="0056127A">
          <w:rPr>
            <w:noProof/>
            <w:webHidden/>
          </w:rPr>
          <w:instrText xml:space="preserve"> PAGEREF _Toc469665383 \h </w:instrText>
        </w:r>
        <w:r w:rsidR="0056127A">
          <w:rPr>
            <w:noProof/>
            <w:webHidden/>
          </w:rPr>
        </w:r>
        <w:r w:rsidR="0056127A">
          <w:rPr>
            <w:noProof/>
            <w:webHidden/>
          </w:rPr>
          <w:fldChar w:fldCharType="separate"/>
        </w:r>
        <w:r w:rsidR="0056127A">
          <w:rPr>
            <w:noProof/>
            <w:webHidden/>
          </w:rPr>
          <w:t>26</w:t>
        </w:r>
        <w:r w:rsidR="0056127A">
          <w:rPr>
            <w:noProof/>
            <w:webHidden/>
          </w:rPr>
          <w:fldChar w:fldCharType="end"/>
        </w:r>
      </w:hyperlink>
    </w:p>
    <w:p w14:paraId="191CA053" w14:textId="16FE0E20" w:rsidR="0056127A" w:rsidRDefault="00F03355">
      <w:pPr>
        <w:pStyle w:val="TOC4"/>
        <w:rPr>
          <w:rFonts w:eastAsiaTheme="minorEastAsia"/>
          <w:smallCaps w:val="0"/>
          <w:noProof/>
          <w:sz w:val="22"/>
          <w:lang w:val="en-US" w:eastAsia="en-US" w:bidi="ar-SA"/>
        </w:rPr>
      </w:pPr>
      <w:hyperlink w:anchor="_Toc469665384" w:history="1">
        <w:r w:rsidR="0056127A" w:rsidRPr="00AD2701">
          <w:rPr>
            <w:rStyle w:val="Hyperlink"/>
            <w:noProof/>
          </w:rPr>
          <w:t>Minecraft: Education Edition</w:t>
        </w:r>
        <w:r w:rsidR="0056127A">
          <w:rPr>
            <w:noProof/>
            <w:webHidden/>
          </w:rPr>
          <w:tab/>
        </w:r>
        <w:r w:rsidR="0056127A">
          <w:rPr>
            <w:noProof/>
            <w:webHidden/>
          </w:rPr>
          <w:fldChar w:fldCharType="begin"/>
        </w:r>
        <w:r w:rsidR="0056127A">
          <w:rPr>
            <w:noProof/>
            <w:webHidden/>
          </w:rPr>
          <w:instrText xml:space="preserve"> PAGEREF _Toc469665384 \h </w:instrText>
        </w:r>
        <w:r w:rsidR="0056127A">
          <w:rPr>
            <w:noProof/>
            <w:webHidden/>
          </w:rPr>
        </w:r>
        <w:r w:rsidR="0056127A">
          <w:rPr>
            <w:noProof/>
            <w:webHidden/>
          </w:rPr>
          <w:fldChar w:fldCharType="separate"/>
        </w:r>
        <w:r w:rsidR="0056127A">
          <w:rPr>
            <w:noProof/>
            <w:webHidden/>
          </w:rPr>
          <w:t>26</w:t>
        </w:r>
        <w:r w:rsidR="0056127A">
          <w:rPr>
            <w:noProof/>
            <w:webHidden/>
          </w:rPr>
          <w:fldChar w:fldCharType="end"/>
        </w:r>
      </w:hyperlink>
    </w:p>
    <w:p w14:paraId="7A3F57EE" w14:textId="5C273E1C" w:rsidR="0056127A" w:rsidRDefault="00F03355">
      <w:pPr>
        <w:pStyle w:val="TOC4"/>
        <w:rPr>
          <w:rFonts w:eastAsiaTheme="minorEastAsia"/>
          <w:smallCaps w:val="0"/>
          <w:noProof/>
          <w:sz w:val="22"/>
          <w:lang w:val="en-US" w:eastAsia="en-US" w:bidi="ar-SA"/>
        </w:rPr>
      </w:pPr>
      <w:hyperlink w:anchor="_Toc469665385" w:history="1">
        <w:r w:rsidR="0056127A" w:rsidRPr="00AD2701">
          <w:rPr>
            <w:rStyle w:val="Hyperlink"/>
            <w:noProof/>
            <w:lang w:val="it-IT"/>
          </w:rPr>
          <w:t>Office 365 Developer</w:t>
        </w:r>
        <w:r w:rsidR="0056127A">
          <w:rPr>
            <w:noProof/>
            <w:webHidden/>
          </w:rPr>
          <w:tab/>
        </w:r>
        <w:r w:rsidR="0056127A">
          <w:rPr>
            <w:noProof/>
            <w:webHidden/>
          </w:rPr>
          <w:fldChar w:fldCharType="begin"/>
        </w:r>
        <w:r w:rsidR="0056127A">
          <w:rPr>
            <w:noProof/>
            <w:webHidden/>
          </w:rPr>
          <w:instrText xml:space="preserve"> PAGEREF _Toc469665385 \h </w:instrText>
        </w:r>
        <w:r w:rsidR="0056127A">
          <w:rPr>
            <w:noProof/>
            <w:webHidden/>
          </w:rPr>
        </w:r>
        <w:r w:rsidR="0056127A">
          <w:rPr>
            <w:noProof/>
            <w:webHidden/>
          </w:rPr>
          <w:fldChar w:fldCharType="separate"/>
        </w:r>
        <w:r w:rsidR="0056127A">
          <w:rPr>
            <w:noProof/>
            <w:webHidden/>
          </w:rPr>
          <w:t>26</w:t>
        </w:r>
        <w:r w:rsidR="0056127A">
          <w:rPr>
            <w:noProof/>
            <w:webHidden/>
          </w:rPr>
          <w:fldChar w:fldCharType="end"/>
        </w:r>
      </w:hyperlink>
    </w:p>
    <w:p w14:paraId="6B1D461C" w14:textId="1182F277" w:rsidR="0056127A" w:rsidRDefault="00F03355">
      <w:pPr>
        <w:pStyle w:val="TOC4"/>
        <w:rPr>
          <w:rFonts w:eastAsiaTheme="minorEastAsia"/>
          <w:smallCaps w:val="0"/>
          <w:noProof/>
          <w:sz w:val="22"/>
          <w:lang w:val="en-US" w:eastAsia="en-US" w:bidi="ar-SA"/>
        </w:rPr>
      </w:pPr>
      <w:hyperlink w:anchor="_Toc469665386" w:history="1">
        <w:r w:rsidR="0056127A" w:rsidRPr="00AD2701">
          <w:rPr>
            <w:rStyle w:val="Hyperlink"/>
            <w:noProof/>
          </w:rPr>
          <w:t>Komputerowy System Operacyjny Windows</w:t>
        </w:r>
        <w:r w:rsidR="0056127A">
          <w:rPr>
            <w:noProof/>
            <w:webHidden/>
          </w:rPr>
          <w:tab/>
        </w:r>
        <w:r w:rsidR="0056127A">
          <w:rPr>
            <w:noProof/>
            <w:webHidden/>
          </w:rPr>
          <w:fldChar w:fldCharType="begin"/>
        </w:r>
        <w:r w:rsidR="0056127A">
          <w:rPr>
            <w:noProof/>
            <w:webHidden/>
          </w:rPr>
          <w:instrText xml:space="preserve"> PAGEREF _Toc469665386 \h </w:instrText>
        </w:r>
        <w:r w:rsidR="0056127A">
          <w:rPr>
            <w:noProof/>
            <w:webHidden/>
          </w:rPr>
        </w:r>
        <w:r w:rsidR="0056127A">
          <w:rPr>
            <w:noProof/>
            <w:webHidden/>
          </w:rPr>
          <w:fldChar w:fldCharType="separate"/>
        </w:r>
        <w:r w:rsidR="0056127A">
          <w:rPr>
            <w:noProof/>
            <w:webHidden/>
          </w:rPr>
          <w:t>27</w:t>
        </w:r>
        <w:r w:rsidR="0056127A">
          <w:rPr>
            <w:noProof/>
            <w:webHidden/>
          </w:rPr>
          <w:fldChar w:fldCharType="end"/>
        </w:r>
      </w:hyperlink>
    </w:p>
    <w:p w14:paraId="5D179BBA" w14:textId="0E6D2532" w:rsidR="0056127A" w:rsidRDefault="00F03355">
      <w:pPr>
        <w:pStyle w:val="TOC1"/>
        <w:tabs>
          <w:tab w:val="right" w:leader="dot" w:pos="5030"/>
        </w:tabs>
        <w:rPr>
          <w:rFonts w:eastAsiaTheme="minorEastAsia"/>
          <w:b w:val="0"/>
          <w:caps w:val="0"/>
          <w:noProof/>
          <w:sz w:val="22"/>
          <w:lang w:val="en-US" w:eastAsia="en-US" w:bidi="ar-SA"/>
        </w:rPr>
      </w:pPr>
      <w:hyperlink w:anchor="_Toc469665387" w:history="1">
        <w:r w:rsidR="0056127A" w:rsidRPr="00AD2701">
          <w:rPr>
            <w:rStyle w:val="Hyperlink"/>
            <w:noProof/>
          </w:rPr>
          <w:t>Załącznik 1 – Powiadomienia</w:t>
        </w:r>
        <w:r w:rsidR="0056127A">
          <w:rPr>
            <w:noProof/>
            <w:webHidden/>
          </w:rPr>
          <w:tab/>
        </w:r>
        <w:r w:rsidR="0056127A">
          <w:rPr>
            <w:noProof/>
            <w:webHidden/>
          </w:rPr>
          <w:fldChar w:fldCharType="begin"/>
        </w:r>
        <w:r w:rsidR="0056127A">
          <w:rPr>
            <w:noProof/>
            <w:webHidden/>
          </w:rPr>
          <w:instrText xml:space="preserve"> PAGEREF _Toc469665387 \h </w:instrText>
        </w:r>
        <w:r w:rsidR="0056127A">
          <w:rPr>
            <w:noProof/>
            <w:webHidden/>
          </w:rPr>
        </w:r>
        <w:r w:rsidR="0056127A">
          <w:rPr>
            <w:noProof/>
            <w:webHidden/>
          </w:rPr>
          <w:fldChar w:fldCharType="separate"/>
        </w:r>
        <w:r w:rsidR="0056127A">
          <w:rPr>
            <w:noProof/>
            <w:webHidden/>
          </w:rPr>
          <w:t>28</w:t>
        </w:r>
        <w:r w:rsidR="0056127A">
          <w:rPr>
            <w:noProof/>
            <w:webHidden/>
          </w:rPr>
          <w:fldChar w:fldCharType="end"/>
        </w:r>
      </w:hyperlink>
    </w:p>
    <w:p w14:paraId="6DBE1CA3" w14:textId="5BEFE197" w:rsidR="0056127A" w:rsidRDefault="00F03355">
      <w:pPr>
        <w:pStyle w:val="TOC3"/>
        <w:rPr>
          <w:rFonts w:eastAsiaTheme="minorEastAsia"/>
          <w:b w:val="0"/>
          <w:smallCaps w:val="0"/>
          <w:sz w:val="22"/>
          <w:lang w:val="en-US" w:eastAsia="en-US" w:bidi="ar-SA"/>
        </w:rPr>
      </w:pPr>
      <w:hyperlink w:anchor="_Toc469665388" w:history="1">
        <w:r w:rsidR="0056127A" w:rsidRPr="00AD2701">
          <w:rPr>
            <w:rStyle w:val="Hyperlink"/>
          </w:rPr>
          <w:t>Bing Maps</w:t>
        </w:r>
        <w:r w:rsidR="0056127A">
          <w:rPr>
            <w:webHidden/>
          </w:rPr>
          <w:tab/>
        </w:r>
        <w:r w:rsidR="0056127A">
          <w:rPr>
            <w:webHidden/>
          </w:rPr>
          <w:fldChar w:fldCharType="begin"/>
        </w:r>
        <w:r w:rsidR="0056127A">
          <w:rPr>
            <w:webHidden/>
          </w:rPr>
          <w:instrText xml:space="preserve"> PAGEREF _Toc469665388 \h </w:instrText>
        </w:r>
        <w:r w:rsidR="0056127A">
          <w:rPr>
            <w:webHidden/>
          </w:rPr>
        </w:r>
        <w:r w:rsidR="0056127A">
          <w:rPr>
            <w:webHidden/>
          </w:rPr>
          <w:fldChar w:fldCharType="separate"/>
        </w:r>
        <w:r w:rsidR="0056127A">
          <w:rPr>
            <w:webHidden/>
          </w:rPr>
          <w:t>28</w:t>
        </w:r>
        <w:r w:rsidR="0056127A">
          <w:rPr>
            <w:webHidden/>
          </w:rPr>
          <w:fldChar w:fldCharType="end"/>
        </w:r>
      </w:hyperlink>
    </w:p>
    <w:p w14:paraId="315D92E6" w14:textId="5EC18E24" w:rsidR="0056127A" w:rsidRDefault="00F03355">
      <w:pPr>
        <w:pStyle w:val="TOC3"/>
        <w:rPr>
          <w:rFonts w:eastAsiaTheme="minorEastAsia"/>
          <w:b w:val="0"/>
          <w:smallCaps w:val="0"/>
          <w:sz w:val="22"/>
          <w:lang w:val="en-US" w:eastAsia="en-US" w:bidi="ar-SA"/>
        </w:rPr>
      </w:pPr>
      <w:hyperlink w:anchor="_Toc469665389" w:history="1">
        <w:r w:rsidR="0056127A" w:rsidRPr="00AD2701">
          <w:rPr>
            <w:rStyle w:val="Hyperlink"/>
          </w:rPr>
          <w:t>Usługi Profesjonalne</w:t>
        </w:r>
        <w:r w:rsidR="0056127A">
          <w:rPr>
            <w:webHidden/>
          </w:rPr>
          <w:tab/>
        </w:r>
        <w:r w:rsidR="0056127A">
          <w:rPr>
            <w:webHidden/>
          </w:rPr>
          <w:fldChar w:fldCharType="begin"/>
        </w:r>
        <w:r w:rsidR="0056127A">
          <w:rPr>
            <w:webHidden/>
          </w:rPr>
          <w:instrText xml:space="preserve"> PAGEREF _Toc469665389 \h </w:instrText>
        </w:r>
        <w:r w:rsidR="0056127A">
          <w:rPr>
            <w:webHidden/>
          </w:rPr>
        </w:r>
        <w:r w:rsidR="0056127A">
          <w:rPr>
            <w:webHidden/>
          </w:rPr>
          <w:fldChar w:fldCharType="separate"/>
        </w:r>
        <w:r w:rsidR="0056127A">
          <w:rPr>
            <w:webHidden/>
          </w:rPr>
          <w:t>28</w:t>
        </w:r>
        <w:r w:rsidR="0056127A">
          <w:rPr>
            <w:webHidden/>
          </w:rPr>
          <w:fldChar w:fldCharType="end"/>
        </w:r>
      </w:hyperlink>
    </w:p>
    <w:p w14:paraId="6DD95ACB" w14:textId="6EBA0E03" w:rsidR="0056127A" w:rsidRDefault="00F03355">
      <w:pPr>
        <w:pStyle w:val="TOC3"/>
        <w:rPr>
          <w:rFonts w:eastAsiaTheme="minorEastAsia"/>
          <w:b w:val="0"/>
          <w:smallCaps w:val="0"/>
          <w:sz w:val="22"/>
          <w:lang w:val="en-US" w:eastAsia="en-US" w:bidi="ar-SA"/>
        </w:rPr>
      </w:pPr>
      <w:hyperlink w:anchor="_Toc469665390" w:history="1">
        <w:r w:rsidR="0056127A" w:rsidRPr="00AD2701">
          <w:rPr>
            <w:rStyle w:val="Hyperlink"/>
          </w:rPr>
          <w:t>Powiadomienie o Usługach Multimediów Azure — Kodowanie H.265/HEVC</w:t>
        </w:r>
        <w:r w:rsidR="0056127A">
          <w:rPr>
            <w:webHidden/>
          </w:rPr>
          <w:tab/>
        </w:r>
        <w:r w:rsidR="0056127A">
          <w:rPr>
            <w:webHidden/>
          </w:rPr>
          <w:fldChar w:fldCharType="begin"/>
        </w:r>
        <w:r w:rsidR="0056127A">
          <w:rPr>
            <w:webHidden/>
          </w:rPr>
          <w:instrText xml:space="preserve"> PAGEREF _Toc469665390 \h </w:instrText>
        </w:r>
        <w:r w:rsidR="0056127A">
          <w:rPr>
            <w:webHidden/>
          </w:rPr>
        </w:r>
        <w:r w:rsidR="0056127A">
          <w:rPr>
            <w:webHidden/>
          </w:rPr>
          <w:fldChar w:fldCharType="separate"/>
        </w:r>
        <w:r w:rsidR="0056127A">
          <w:rPr>
            <w:webHidden/>
          </w:rPr>
          <w:t>29</w:t>
        </w:r>
        <w:r w:rsidR="0056127A">
          <w:rPr>
            <w:webHidden/>
          </w:rPr>
          <w:fldChar w:fldCharType="end"/>
        </w:r>
      </w:hyperlink>
    </w:p>
    <w:p w14:paraId="467D0466" w14:textId="2A94576D" w:rsidR="0056127A" w:rsidRDefault="00F03355">
      <w:pPr>
        <w:pStyle w:val="TOC3"/>
        <w:rPr>
          <w:rFonts w:eastAsiaTheme="minorEastAsia"/>
          <w:b w:val="0"/>
          <w:smallCaps w:val="0"/>
          <w:sz w:val="22"/>
          <w:lang w:val="en-US" w:eastAsia="en-US" w:bidi="ar-SA"/>
        </w:rPr>
      </w:pPr>
      <w:hyperlink w:anchor="_Toc469665391" w:history="1">
        <w:r w:rsidR="0056127A" w:rsidRPr="00AD2701">
          <w:rPr>
            <w:rStyle w:val="Hyperlink"/>
          </w:rPr>
          <w:t>Informacja o standardach H.264/AVC Visual, VC-1 Video, MPEG-4 Part Visual i MPEG-2 Video</w:t>
        </w:r>
        <w:r w:rsidR="0056127A">
          <w:rPr>
            <w:webHidden/>
          </w:rPr>
          <w:tab/>
        </w:r>
        <w:r w:rsidR="0056127A">
          <w:rPr>
            <w:webHidden/>
          </w:rPr>
          <w:fldChar w:fldCharType="begin"/>
        </w:r>
        <w:r w:rsidR="0056127A">
          <w:rPr>
            <w:webHidden/>
          </w:rPr>
          <w:instrText xml:space="preserve"> PAGEREF _Toc469665391 \h </w:instrText>
        </w:r>
        <w:r w:rsidR="0056127A">
          <w:rPr>
            <w:webHidden/>
          </w:rPr>
        </w:r>
        <w:r w:rsidR="0056127A">
          <w:rPr>
            <w:webHidden/>
          </w:rPr>
          <w:fldChar w:fldCharType="separate"/>
        </w:r>
        <w:r w:rsidR="0056127A">
          <w:rPr>
            <w:webHidden/>
          </w:rPr>
          <w:t>29</w:t>
        </w:r>
        <w:r w:rsidR="0056127A">
          <w:rPr>
            <w:webHidden/>
          </w:rPr>
          <w:fldChar w:fldCharType="end"/>
        </w:r>
      </w:hyperlink>
    </w:p>
    <w:p w14:paraId="451E9133" w14:textId="42F614A5" w:rsidR="0056127A" w:rsidRDefault="00F03355">
      <w:pPr>
        <w:pStyle w:val="TOC1"/>
        <w:tabs>
          <w:tab w:val="right" w:leader="dot" w:pos="5030"/>
        </w:tabs>
        <w:rPr>
          <w:rFonts w:eastAsiaTheme="minorEastAsia"/>
          <w:b w:val="0"/>
          <w:caps w:val="0"/>
          <w:noProof/>
          <w:sz w:val="22"/>
          <w:lang w:val="en-US" w:eastAsia="en-US" w:bidi="ar-SA"/>
        </w:rPr>
      </w:pPr>
      <w:hyperlink w:anchor="_Toc469665392" w:history="1">
        <w:r w:rsidR="0056127A" w:rsidRPr="00AD2701">
          <w:rPr>
            <w:rStyle w:val="Hyperlink"/>
            <w:noProof/>
          </w:rPr>
          <w:t>Załącznik 2 – Pakiety licencji subskrypcyjnych</w:t>
        </w:r>
        <w:r w:rsidR="0056127A">
          <w:rPr>
            <w:noProof/>
            <w:webHidden/>
          </w:rPr>
          <w:tab/>
        </w:r>
        <w:r w:rsidR="0056127A">
          <w:rPr>
            <w:noProof/>
            <w:webHidden/>
          </w:rPr>
          <w:fldChar w:fldCharType="begin"/>
        </w:r>
        <w:r w:rsidR="0056127A">
          <w:rPr>
            <w:noProof/>
            <w:webHidden/>
          </w:rPr>
          <w:instrText xml:space="preserve"> PAGEREF _Toc469665392 \h </w:instrText>
        </w:r>
        <w:r w:rsidR="0056127A">
          <w:rPr>
            <w:noProof/>
            <w:webHidden/>
          </w:rPr>
        </w:r>
        <w:r w:rsidR="0056127A">
          <w:rPr>
            <w:noProof/>
            <w:webHidden/>
          </w:rPr>
          <w:fldChar w:fldCharType="separate"/>
        </w:r>
        <w:r w:rsidR="0056127A">
          <w:rPr>
            <w:noProof/>
            <w:webHidden/>
          </w:rPr>
          <w:t>30</w:t>
        </w:r>
        <w:r w:rsidR="0056127A">
          <w:rPr>
            <w:noProof/>
            <w:webHidden/>
          </w:rPr>
          <w:fldChar w:fldCharType="end"/>
        </w:r>
      </w:hyperlink>
    </w:p>
    <w:p w14:paraId="40B52AB1" w14:textId="7E4DD092" w:rsidR="0056127A" w:rsidRDefault="00F03355">
      <w:pPr>
        <w:pStyle w:val="TOC1"/>
        <w:tabs>
          <w:tab w:val="right" w:leader="dot" w:pos="5030"/>
        </w:tabs>
        <w:rPr>
          <w:rFonts w:eastAsiaTheme="minorEastAsia"/>
          <w:b w:val="0"/>
          <w:caps w:val="0"/>
          <w:noProof/>
          <w:sz w:val="22"/>
          <w:lang w:val="en-US" w:eastAsia="en-US" w:bidi="ar-SA"/>
        </w:rPr>
      </w:pPr>
      <w:hyperlink w:anchor="_Toc469665393" w:history="1">
        <w:r w:rsidR="0056127A" w:rsidRPr="00AD2701">
          <w:rPr>
            <w:rStyle w:val="Hyperlink"/>
            <w:noProof/>
          </w:rPr>
          <w:t>Załącznik 3 – Standardowe Klauzule Umowne (Podmioty Przetwarzające Dane)</w:t>
        </w:r>
        <w:r w:rsidR="0056127A">
          <w:rPr>
            <w:noProof/>
            <w:webHidden/>
          </w:rPr>
          <w:tab/>
        </w:r>
        <w:r w:rsidR="0056127A">
          <w:rPr>
            <w:noProof/>
            <w:webHidden/>
          </w:rPr>
          <w:fldChar w:fldCharType="begin"/>
        </w:r>
        <w:r w:rsidR="0056127A">
          <w:rPr>
            <w:noProof/>
            <w:webHidden/>
          </w:rPr>
          <w:instrText xml:space="preserve"> PAGEREF _Toc469665393 \h </w:instrText>
        </w:r>
        <w:r w:rsidR="0056127A">
          <w:rPr>
            <w:noProof/>
            <w:webHidden/>
          </w:rPr>
        </w:r>
        <w:r w:rsidR="0056127A">
          <w:rPr>
            <w:noProof/>
            <w:webHidden/>
          </w:rPr>
          <w:fldChar w:fldCharType="separate"/>
        </w:r>
        <w:r w:rsidR="0056127A">
          <w:rPr>
            <w:noProof/>
            <w:webHidden/>
          </w:rPr>
          <w:t>32</w:t>
        </w:r>
        <w:r w:rsidR="0056127A">
          <w:rPr>
            <w:noProof/>
            <w:webHidden/>
          </w:rPr>
          <w:fldChar w:fldCharType="end"/>
        </w:r>
      </w:hyperlink>
    </w:p>
    <w:p w14:paraId="092C9288" w14:textId="04EC393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5318"/>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r w:rsidR="00F03355">
        <w:fldChar w:fldCharType="begin"/>
      </w:r>
      <w:r w:rsidR="00F03355">
        <w:instrText xml:space="preserve"> HYPERLINK "http://microsoft.com/licensing/contracts" </w:instrText>
      </w:r>
      <w:r w:rsidR="00F03355">
        <w:fldChar w:fldCharType="separate"/>
      </w:r>
      <w:r>
        <w:rPr>
          <w:rStyle w:val="Hyperlink"/>
        </w:rPr>
        <w:t>http://microsoft.com/licensing/contracts</w:t>
      </w:r>
      <w:r w:rsidR="00F03355">
        <w:rPr>
          <w:rStyle w:val="Hyperlink"/>
        </w:rPr>
        <w:fldChar w:fldCharType="end"/>
      </w:r>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69665319"/>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r w:rsidR="00F03355">
        <w:fldChar w:fldCharType="begin"/>
      </w:r>
      <w:r w:rsidR="00F03355">
        <w:instrText xml:space="preserve"> HYPERLINK "http://go.microsoft.com/?linkid=9840733" </w:instrText>
      </w:r>
      <w:r w:rsidR="00F03355">
        <w:fldChar w:fldCharType="separate"/>
      </w:r>
      <w:r>
        <w:rPr>
          <w:rStyle w:val="Hyperlink"/>
        </w:rPr>
        <w:t>http://go.microsoft.com/?linkid=9840733</w:t>
      </w:r>
      <w:r w:rsidR="00F03355">
        <w:rPr>
          <w:rStyle w:val="Hyperlink"/>
        </w:rPr>
        <w:fldChar w:fldCharType="end"/>
      </w:r>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6" w:name="_Toc449618366"/>
      <w:bookmarkStart w:id="7" w:name="_Toc445967433"/>
      <w:bookmarkStart w:id="8" w:name="_Toc469665320"/>
      <w:bookmarkStart w:id="9" w:name="_Toc378147615"/>
      <w:bookmarkStart w:id="10" w:name="_Toc378151517"/>
      <w:bookmarkStart w:id="11" w:name="_Toc379797094"/>
      <w:bookmarkStart w:id="12" w:name="_Toc380513120"/>
      <w:bookmarkStart w:id="13" w:name="_Toc380655159"/>
      <w:bookmarkStart w:id="14" w:name="_Toc383415077"/>
      <w:proofErr w:type="spellStart"/>
      <w:r>
        <w:t>Objaśnienia</w:t>
      </w:r>
      <w:proofErr w:type="spellEnd"/>
      <w:r>
        <w:t xml:space="preserve"> </w:t>
      </w:r>
      <w:proofErr w:type="spellStart"/>
      <w:r>
        <w:t>i</w:t>
      </w:r>
      <w:proofErr w:type="spellEnd"/>
      <w:r>
        <w:t xml:space="preserve"> </w:t>
      </w:r>
      <w:proofErr w:type="spellStart"/>
      <w:r>
        <w:t>zestawienie</w:t>
      </w:r>
      <w:proofErr w:type="spellEnd"/>
      <w:r>
        <w:t xml:space="preserve"> </w:t>
      </w:r>
      <w:proofErr w:type="spellStart"/>
      <w:r>
        <w:t>zmian</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747608">
        <w:trPr>
          <w:tblHeader/>
        </w:trPr>
        <w:tc>
          <w:tcPr>
            <w:tcW w:w="5395" w:type="dxa"/>
            <w:shd w:val="clear" w:color="auto" w:fill="0072C6"/>
          </w:tcPr>
          <w:p w14:paraId="0A94B5BA"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Usunięcia</w:t>
            </w:r>
          </w:p>
        </w:tc>
      </w:tr>
      <w:tr w:rsidR="0056127A" w:rsidRPr="0056127A" w14:paraId="6C60A074" w14:textId="77777777" w:rsidTr="00470D17">
        <w:tc>
          <w:tcPr>
            <w:tcW w:w="5395" w:type="dxa"/>
            <w:vAlign w:val="bottom"/>
          </w:tcPr>
          <w:p w14:paraId="3856977B" w14:textId="5B0C4ED7" w:rsidR="0056127A" w:rsidRPr="0056127A" w:rsidRDefault="0056127A" w:rsidP="0056127A">
            <w:pPr>
              <w:pStyle w:val="ProductList-Offering1"/>
              <w:rPr>
                <w:rFonts w:asciiTheme="minorHAnsi" w:hAnsiTheme="minorHAnsi"/>
              </w:rPr>
            </w:pPr>
            <w:bookmarkStart w:id="15" w:name="_Toc468350366"/>
            <w:bookmarkStart w:id="16" w:name="_Toc469665321"/>
            <w:r w:rsidRPr="00DB1F99">
              <w:rPr>
                <w:rFonts w:asciiTheme="minorHAnsi" w:hAnsiTheme="minorHAnsi"/>
              </w:rPr>
              <w:t>Microsoft Cognitive Services</w:t>
            </w:r>
            <w:bookmarkEnd w:id="15"/>
            <w:bookmarkEnd w:id="16"/>
          </w:p>
        </w:tc>
        <w:tc>
          <w:tcPr>
            <w:tcW w:w="5395" w:type="dxa"/>
            <w:vAlign w:val="bottom"/>
          </w:tcPr>
          <w:p w14:paraId="6CFE21B9" w14:textId="023966AD" w:rsidR="0056127A" w:rsidRPr="0056127A" w:rsidRDefault="0056127A" w:rsidP="0056127A">
            <w:pPr>
              <w:pStyle w:val="ProductList-Offering1"/>
              <w:rPr>
                <w:rFonts w:asciiTheme="minorHAnsi" w:hAnsiTheme="minorHAnsi"/>
              </w:rPr>
            </w:pPr>
            <w:bookmarkStart w:id="17" w:name="_Toc468350367"/>
            <w:bookmarkStart w:id="18" w:name="_Toc469665322"/>
            <w:r w:rsidRPr="00DB1F99">
              <w:rPr>
                <w:rFonts w:asciiTheme="minorHAnsi" w:hAnsiTheme="minorHAnsi"/>
              </w:rPr>
              <w:t>Microsoft Translator</w:t>
            </w:r>
            <w:bookmarkEnd w:id="17"/>
            <w:bookmarkEnd w:id="18"/>
          </w:p>
        </w:tc>
      </w:tr>
      <w:tr w:rsidR="0056127A" w:rsidRPr="0056127A" w14:paraId="29FBAA4F" w14:textId="77777777" w:rsidTr="00EA3F8E">
        <w:tc>
          <w:tcPr>
            <w:tcW w:w="5395" w:type="dxa"/>
          </w:tcPr>
          <w:p w14:paraId="3B814283" w14:textId="6F24A2C8" w:rsidR="0056127A" w:rsidRPr="0056127A" w:rsidRDefault="0056127A" w:rsidP="0056127A">
            <w:pPr>
              <w:pStyle w:val="ProductList-Offering1"/>
              <w:rPr>
                <w:rFonts w:asciiTheme="minorHAnsi" w:hAnsiTheme="minorHAnsi"/>
              </w:rPr>
            </w:pPr>
            <w:bookmarkStart w:id="19" w:name="_Toc468350368"/>
            <w:bookmarkStart w:id="20" w:name="_Toc469665323"/>
            <w:r w:rsidRPr="00DB1F99">
              <w:rPr>
                <w:rFonts w:asciiTheme="minorHAnsi" w:hAnsiTheme="minorHAnsi"/>
              </w:rPr>
              <w:t>Office 365 Advanced Compliance</w:t>
            </w:r>
            <w:bookmarkEnd w:id="19"/>
            <w:bookmarkEnd w:id="20"/>
          </w:p>
        </w:tc>
        <w:tc>
          <w:tcPr>
            <w:tcW w:w="5395" w:type="dxa"/>
            <w:vAlign w:val="bottom"/>
          </w:tcPr>
          <w:p w14:paraId="68E16564" w14:textId="6B85CBBE" w:rsidR="0056127A" w:rsidRPr="0056127A" w:rsidRDefault="0056127A" w:rsidP="0056127A">
            <w:pPr>
              <w:pStyle w:val="ProductList-Offering1"/>
              <w:rPr>
                <w:rFonts w:asciiTheme="minorHAnsi" w:hAnsiTheme="minorHAnsi"/>
              </w:rPr>
            </w:pPr>
            <w:bookmarkStart w:id="21" w:name="_Toc468350369"/>
            <w:bookmarkStart w:id="22" w:name="_Toc469665324"/>
            <w:r w:rsidRPr="00DB1F99">
              <w:rPr>
                <w:rFonts w:asciiTheme="minorHAnsi" w:hAnsiTheme="minorHAnsi"/>
              </w:rPr>
              <w:t>Office 365 Advanced eDiscovery</w:t>
            </w:r>
            <w:bookmarkEnd w:id="21"/>
            <w:bookmarkEnd w:id="22"/>
          </w:p>
        </w:tc>
      </w:tr>
      <w:tr w:rsidR="0056127A" w:rsidRPr="0056127A" w14:paraId="433C1784" w14:textId="77777777" w:rsidTr="00470D17">
        <w:tc>
          <w:tcPr>
            <w:tcW w:w="5395" w:type="dxa"/>
            <w:vAlign w:val="bottom"/>
          </w:tcPr>
          <w:p w14:paraId="79F777A3" w14:textId="77777777" w:rsidR="0056127A" w:rsidRPr="0056127A" w:rsidRDefault="0056127A" w:rsidP="0056127A">
            <w:pPr>
              <w:pStyle w:val="ProductList-Offering1"/>
              <w:rPr>
                <w:rFonts w:asciiTheme="minorHAnsi" w:hAnsiTheme="minorHAnsi"/>
              </w:rPr>
            </w:pPr>
          </w:p>
        </w:tc>
        <w:tc>
          <w:tcPr>
            <w:tcW w:w="5395" w:type="dxa"/>
            <w:vAlign w:val="bottom"/>
          </w:tcPr>
          <w:p w14:paraId="25B59C5B" w14:textId="06E616F6" w:rsidR="0056127A" w:rsidRPr="0056127A" w:rsidRDefault="0056127A" w:rsidP="0056127A">
            <w:pPr>
              <w:pStyle w:val="ProductList-Offering1"/>
              <w:rPr>
                <w:rFonts w:asciiTheme="minorHAnsi" w:hAnsiTheme="minorHAnsi"/>
              </w:rPr>
            </w:pPr>
            <w:bookmarkStart w:id="23" w:name="_Toc468350370"/>
            <w:bookmarkStart w:id="24" w:name="_Toc469665325"/>
            <w:r w:rsidRPr="00DB1F99">
              <w:rPr>
                <w:rFonts w:asciiTheme="minorHAnsi" w:hAnsiTheme="minorHAnsi"/>
              </w:rPr>
              <w:t>Yammer</w:t>
            </w:r>
            <w:bookmarkEnd w:id="23"/>
            <w:bookmarkEnd w:id="24"/>
          </w:p>
        </w:tc>
      </w:tr>
    </w:tbl>
    <w:p w14:paraId="536FA296" w14:textId="17128FB1" w:rsidR="00186B07" w:rsidRDefault="00186B07" w:rsidP="00186B07">
      <w:pPr>
        <w:pStyle w:val="ProductList-Body"/>
      </w:pPr>
    </w:p>
    <w:p w14:paraId="66C64F3A" w14:textId="77777777" w:rsidR="004226C0" w:rsidRPr="008435D7" w:rsidRDefault="004226C0" w:rsidP="004226C0">
      <w:pPr>
        <w:pStyle w:val="ProductList-ClauseHeading"/>
      </w:pPr>
      <w:r>
        <w:t>Postanowienia dotyczące prywatności i bezpieczeństwa</w:t>
      </w:r>
    </w:p>
    <w:p w14:paraId="60DA464D" w14:textId="77777777" w:rsidR="004226C0" w:rsidRPr="008435D7" w:rsidRDefault="004226C0" w:rsidP="004226C0">
      <w:pPr>
        <w:pStyle w:val="ProductList-Body"/>
      </w:pPr>
      <w:r>
        <w:t xml:space="preserve">Zakres: Ogólne postanowienia dotyczące prywatności i bezpieczeństwa nie mają zastosowania do usług Microsoft Cognitive Services. Najistotniejszą różnicą jest fakt, że Microsoft może przechowywać Dane Klienta przesłane do usług Microsoft Cognitive Services przez czas nieokreślony w celu udoskonalania produktów i usług Microsoft. Więcej informacji na ten temat zamieszczono w punkcie </w:t>
      </w:r>
      <w:hyperlink w:anchor="MicrosoftTranslator" w:history="1">
        <w:r>
          <w:rPr>
            <w:rStyle w:val="Hyperlink"/>
          </w:rPr>
          <w:t>Usługi Microsoft Cognitive Services</w:t>
        </w:r>
      </w:hyperlink>
      <w:r>
        <w:t>.</w:t>
      </w:r>
    </w:p>
    <w:p w14:paraId="2372793F" w14:textId="77777777" w:rsidR="004226C0" w:rsidRPr="00862C50" w:rsidRDefault="004226C0" w:rsidP="00186B07">
      <w:pPr>
        <w:pStyle w:val="ProductList-Body"/>
      </w:pPr>
    </w:p>
    <w:p w14:paraId="7A87E797" w14:textId="77777777" w:rsidR="0056127A" w:rsidRPr="00DB1F99" w:rsidRDefault="0056127A" w:rsidP="0056127A">
      <w:pPr>
        <w:pStyle w:val="ProductList-ClauseHeading"/>
      </w:pPr>
      <w:r w:rsidRPr="00DB1F99">
        <w:t>Postanowienia dotyczące przetwarzania danych</w:t>
      </w:r>
    </w:p>
    <w:p w14:paraId="4ACC7368" w14:textId="7AC27AAC" w:rsidR="0056127A" w:rsidRPr="00DB1F99" w:rsidRDefault="00F03355" w:rsidP="0056127A">
      <w:pPr>
        <w:pStyle w:val="ProductList-Body"/>
      </w:pPr>
      <w:hyperlink w:anchor="DataProcessingTerms" w:history="1">
        <w:r w:rsidR="0056127A" w:rsidRPr="004226C0">
          <w:rPr>
            <w:rStyle w:val="Hyperlink"/>
          </w:rPr>
          <w:t>Tabela Usług Online</w:t>
        </w:r>
      </w:hyperlink>
      <w:r w:rsidR="0056127A" w:rsidRPr="00DB1F99">
        <w:t>: Do sekcji Usługi Office 365 dodano usługi Microsoft Bo</w:t>
      </w:r>
      <w:r w:rsidR="0056127A">
        <w:t>oking oraz Microsoft Planner.</w:t>
      </w:r>
    </w:p>
    <w:p w14:paraId="207437D2" w14:textId="0B1F5DEE" w:rsidR="0056127A" w:rsidRPr="00DB1F99" w:rsidRDefault="00F03355" w:rsidP="0056127A">
      <w:pPr>
        <w:pStyle w:val="ProductList-Body"/>
      </w:pPr>
      <w:hyperlink w:anchor="LocationofDataProcessing" w:history="1">
        <w:r w:rsidR="0056127A" w:rsidRPr="004226C0">
          <w:rPr>
            <w:rStyle w:val="Hyperlink"/>
          </w:rPr>
          <w:t>Lokalizacja Danych magazynowanych Klienta</w:t>
        </w:r>
      </w:hyperlink>
      <w:r w:rsidR="0056127A" w:rsidRPr="00DB1F99">
        <w:t>: Do sekcji Usługi Office 365 dodano dane usługi Project Online.</w:t>
      </w:r>
    </w:p>
    <w:p w14:paraId="258E415E" w14:textId="77777777" w:rsidR="0056127A" w:rsidRPr="00DB1F99" w:rsidRDefault="0056127A" w:rsidP="0056127A">
      <w:pPr>
        <w:pStyle w:val="ProductList-Body"/>
      </w:pPr>
    </w:p>
    <w:p w14:paraId="5D6E70F6" w14:textId="77777777" w:rsidR="0056127A" w:rsidRPr="00DB1F99" w:rsidRDefault="0056127A" w:rsidP="0056127A">
      <w:pPr>
        <w:pStyle w:val="ProductList-ClauseHeading"/>
        <w:outlineLvl w:val="2"/>
      </w:pPr>
      <w:r w:rsidRPr="00DB1F99">
        <w:t>Szczegółowe postanowienia dotyczące Usług Online</w:t>
      </w:r>
    </w:p>
    <w:p w14:paraId="70F087F2" w14:textId="17557079" w:rsidR="0056127A" w:rsidRPr="0056127A" w:rsidRDefault="00F03355" w:rsidP="0056127A">
      <w:pPr>
        <w:pStyle w:val="ProductList-Body"/>
      </w:pPr>
      <w:hyperlink w:anchor="MicrosoftAzureServices" w:history="1">
        <w:r w:rsidR="0056127A" w:rsidRPr="0056127A">
          <w:rPr>
            <w:rStyle w:val="Hyperlink"/>
          </w:rPr>
          <w:t>Usługi Microsoft Azure</w:t>
        </w:r>
      </w:hyperlink>
      <w:r w:rsidR="0056127A" w:rsidRPr="0056127A">
        <w:t xml:space="preserve">: Informacje na temat usługi Microsoft Translator zamieszczono w części poświęconej usługom Microsoft Cognitive Services. </w:t>
      </w:r>
    </w:p>
    <w:p w14:paraId="569C5569" w14:textId="782FACC3" w:rsidR="0056127A" w:rsidRPr="00DB1F99" w:rsidRDefault="00F03355" w:rsidP="0056127A">
      <w:pPr>
        <w:pStyle w:val="ProductList-Body"/>
      </w:pPr>
      <w:hyperlink w:anchor="O365Services" w:history="1">
        <w:r w:rsidR="0056127A" w:rsidRPr="0056127A">
          <w:rPr>
            <w:rStyle w:val="Hyperlink"/>
          </w:rPr>
          <w:t>Usługi Office 365</w:t>
        </w:r>
      </w:hyperlink>
      <w:r w:rsidR="0056127A" w:rsidRPr="0056127A">
        <w:t>:</w:t>
      </w:r>
      <w:r w:rsidR="0056127A" w:rsidRPr="00DB1F99">
        <w:t xml:space="preserve"> Usługa Office 365 Advanced eDiscovery występuje teraz pod nazwą Office 365 Advanced Compliance. Usługa Yammer nie zajmuje już odrębnej pozycji, a informacje związane z korzystaniem przez Użytkowników Zewnętrznych z zewnętrznej sieci zostały dodane do nagłówka części poświęconej Usługom Office 365. </w:t>
      </w:r>
    </w:p>
    <w:p w14:paraId="33FDE9FE" w14:textId="77777777" w:rsidR="0048112B" w:rsidRPr="00903BB7" w:rsidRDefault="00F03355"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18"/>
          <w:footerReference w:type="first" r:id="rId19"/>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65326"/>
      <w:bookmarkEnd w:id="9"/>
      <w:bookmarkEnd w:id="10"/>
      <w:bookmarkEnd w:id="11"/>
      <w:bookmarkEnd w:id="12"/>
      <w:bookmarkEnd w:id="13"/>
      <w:bookmarkEnd w:id="14"/>
      <w:r>
        <w:lastRenderedPageBreak/>
        <w:t>Ogólne postanowienia</w:t>
      </w:r>
      <w:bookmarkEnd w:id="25"/>
      <w:bookmarkEnd w:id="2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65327"/>
      <w:r>
        <w:t>Definicje</w:t>
      </w:r>
      <w:bookmarkEnd w:id="2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0"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28" w:name="_Toc453946572"/>
      <w:bookmarkStart w:id="29" w:name="_Toc451949009"/>
      <w:bookmarkStart w:id="30" w:name="_Toc469665328"/>
      <w:r>
        <w:t>Aktualizacje Postanowień dotyczących Usług Online</w:t>
      </w:r>
      <w:bookmarkEnd w:id="28"/>
      <w:bookmarkEnd w:id="29"/>
      <w:bookmarkEnd w:id="3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31" w:name="_Toc453946573"/>
      <w:bookmarkStart w:id="32" w:name="_Toc451949010"/>
      <w:bookmarkStart w:id="33" w:name="_Toc469665329"/>
      <w:bookmarkStart w:id="34" w:name="OnlineServicesChanges"/>
      <w:r>
        <w:t>Zmiany dotyczące Usług Online i dostępność Usług Online</w:t>
      </w:r>
      <w:bookmarkEnd w:id="31"/>
      <w:bookmarkEnd w:id="32"/>
      <w:bookmarkEnd w:id="33"/>
    </w:p>
    <w:bookmarkEnd w:id="3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65330"/>
      <w:r>
        <w:t>Okres przechowywania danych</w:t>
      </w:r>
      <w:bookmarkEnd w:id="35"/>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65331"/>
      <w:r>
        <w:t>Korzystanie z oprogramowania razem z usługą online</w:t>
      </w:r>
      <w:bookmarkEnd w:id="3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5332"/>
      <w:r>
        <w:t>Produkty niepochodzące od Microsoft</w:t>
      </w:r>
      <w:bookmarkEnd w:id="37"/>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5333"/>
      <w:r>
        <w:t>Zasady dozwolonego użytku</w:t>
      </w:r>
      <w:bookmarkEnd w:id="38"/>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39" w:name="_Toc469665334"/>
      <w:r>
        <w:lastRenderedPageBreak/>
        <w:t>Ograniczenia techniczne</w:t>
      </w:r>
      <w:bookmarkEnd w:id="39"/>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40" w:name="_Toc469665335"/>
      <w:r>
        <w:t>Przestrzeganie przepisów prawa</w:t>
      </w:r>
      <w:bookmarkEnd w:id="40"/>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41" w:name="_Toc469665336"/>
      <w:bookmarkStart w:id="42" w:name="ImportExportServices"/>
      <w:r w:rsidRPr="00146E59">
        <w:t>Usługi importu/eksportu</w:t>
      </w:r>
      <w:bookmarkEnd w:id="41"/>
    </w:p>
    <w:bookmarkEnd w:id="42"/>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43" w:name="_Toc469665337"/>
      <w:r>
        <w:t>Powiadomienia elektroniczne</w:t>
      </w:r>
      <w:bookmarkEnd w:id="43"/>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4" w:name="_Toc469665338"/>
      <w:r>
        <w:t>Zmiana przypisania licencji</w:t>
      </w:r>
      <w:bookmarkEnd w:id="44"/>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5" w:name="_Toc469665339"/>
      <w:r>
        <w:t>Składniki czcionek</w:t>
      </w:r>
      <w:bookmarkEnd w:id="45"/>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46" w:name="CompetitiveBenchmarking"/>
      <w:bookmarkStart w:id="47" w:name="_Toc459970689"/>
      <w:bookmarkStart w:id="48" w:name="_Toc469665340"/>
      <w:r>
        <w:t>Testy porównawcze z produktami konkurencyjnymi</w:t>
      </w:r>
      <w:bookmarkEnd w:id="46"/>
      <w:bookmarkEnd w:id="47"/>
      <w:bookmarkEnd w:id="48"/>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49" w:name="_Toc469665341"/>
      <w:r>
        <w:t>Multipleksowanie</w:t>
      </w:r>
      <w:bookmarkEnd w:id="49"/>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F033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0" w:name="PrivacyandSecurityTerms"/>
      <w:bookmarkStart w:id="51" w:name="_Toc469665342"/>
      <w:r>
        <w:lastRenderedPageBreak/>
        <w:t>Postanowienia dotyczące prywatności i bezpieczeństwa</w:t>
      </w:r>
      <w:bookmarkEnd w:id="50"/>
      <w:bookmarkEnd w:id="51"/>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52" w:name="_Toc469665343"/>
      <w:r w:rsidRPr="007F0674">
        <w:rPr>
          <w:lang w:val="pl-PL"/>
        </w:rPr>
        <w:t>Ogólne postanowienia dotyczące prywatności i bezpieczeństwa</w:t>
      </w:r>
      <w:bookmarkEnd w:id="52"/>
    </w:p>
    <w:p w14:paraId="18F354AC" w14:textId="77777777" w:rsidR="00B674A0" w:rsidRDefault="00B674A0" w:rsidP="00B674A0">
      <w:pPr>
        <w:pStyle w:val="ProductList-SubSubSectionHeading"/>
        <w:outlineLvl w:val="2"/>
      </w:pPr>
      <w:bookmarkStart w:id="53" w:name="_Toc457466407"/>
      <w:bookmarkStart w:id="54" w:name="_Toc453946587"/>
      <w:bookmarkStart w:id="55" w:name="_Toc469665344"/>
      <w:r>
        <w:t>Zakres</w:t>
      </w:r>
      <w:bookmarkEnd w:id="53"/>
      <w:bookmarkEnd w:id="54"/>
      <w:bookmarkEnd w:id="55"/>
    </w:p>
    <w:p w14:paraId="3E193B4C" w14:textId="16BDD3A1" w:rsidR="009E0BBA" w:rsidRPr="006D2C33" w:rsidRDefault="0056127A" w:rsidP="009E0BBA">
      <w:pPr>
        <w:pStyle w:val="ProductList-Body"/>
      </w:pPr>
      <w:r w:rsidRPr="00DB1F99">
        <w:t xml:space="preserve">Postanowienia tego punktu mają zastosowanie do wszystkich Usług Online z wyjątkiem usług Enterprise Platform i Mobile Asset Management Platform w ramach Map Bing oraz usług Microsoft Cognitive Services, które to usługi podlegają postanowieniom dotyczącymi ochrony prywatności oraz bezpieczeństwa przywołanym poniżej w stosownych </w:t>
      </w:r>
      <w:hyperlink w:anchor="OnlineServiceSpecificTerms" w:history="1">
        <w:r w:rsidRPr="00274D23">
          <w:rPr>
            <w:rStyle w:val="Hyperlink"/>
            <w:color w:val="0563C1"/>
          </w:rPr>
          <w:t>Szczegółowych postanowieniach dotyczących Usług Online</w:t>
        </w:r>
      </w:hyperlink>
      <w:r w:rsidR="009E0BB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6" w:name="_Toc469665345"/>
      <w:r>
        <w:t>Korzystanie z Danych Klienta</w:t>
      </w:r>
      <w:bookmarkEnd w:id="5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57" w:name="_Toc423959220"/>
      <w:bookmarkStart w:id="58" w:name="_Toc417892060"/>
      <w:bookmarkStart w:id="59" w:name="_Toc469665346"/>
      <w:r>
        <w:t>Ujawnianie Danych Klienta</w:t>
      </w:r>
      <w:bookmarkEnd w:id="57"/>
      <w:bookmarkEnd w:id="58"/>
      <w:bookmarkEnd w:id="5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0" w:name="_Toc469665347"/>
      <w:r>
        <w:t>Instytucje edukacyjne</w:t>
      </w:r>
      <w:bookmarkEnd w:id="6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61" w:name="_Toc423959222"/>
      <w:bookmarkStart w:id="62" w:name="_Toc469665348"/>
      <w:bookmarkStart w:id="63" w:name="_Toc417892062"/>
      <w:bookmarkStart w:id="64" w:name="HIPAA"/>
      <w:r>
        <w:lastRenderedPageBreak/>
        <w:t>Partner Biznesowy w Rozumieniu Ustawy HIPAA</w:t>
      </w:r>
      <w:bookmarkEnd w:id="61"/>
      <w:bookmarkEnd w:id="6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4"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63"/>
    <w:bookmarkEnd w:id="6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5" w:name="_Toc469665349"/>
      <w:r>
        <w:t>Bezpieczeństwo</w:t>
      </w:r>
      <w:bookmarkEnd w:id="6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66" w:name="_Toc469665350"/>
      <w:r>
        <w:t>Powiadomienie o naruszeniu zabezpieczeń</w:t>
      </w:r>
      <w:bookmarkEnd w:id="6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67" w:name="_Toc469665351"/>
      <w:bookmarkStart w:id="68" w:name="LocationofDataProcessing"/>
      <w:r>
        <w:t>Miejsce przetwarzania danych</w:t>
      </w:r>
      <w:bookmarkEnd w:id="67"/>
    </w:p>
    <w:bookmarkEnd w:id="68"/>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69" w:name="_Toc417892066"/>
      <w:bookmarkStart w:id="70" w:name="_Toc412644895"/>
      <w:bookmarkStart w:id="71" w:name="_Toc469665352"/>
      <w:r w:rsidRPr="007E0A2E">
        <w:t>Wersje Ewaluacyjne</w:t>
      </w:r>
      <w:bookmarkEnd w:id="69"/>
      <w:bookmarkEnd w:id="70"/>
      <w:bookmarkEnd w:id="7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72" w:name="_Toc469665353"/>
      <w:r>
        <w:t>Korzystanie z usług Podwykonawców</w:t>
      </w:r>
      <w:bookmarkEnd w:id="7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73" w:name="_Toc469665354"/>
      <w:r>
        <w:lastRenderedPageBreak/>
        <w:t>Kontakt z Microsoft</w:t>
      </w:r>
      <w:bookmarkEnd w:id="7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5"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F033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6"/>
          <w:footerReference w:type="first" r:id="rId27"/>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74" w:name="_Toc469665355"/>
      <w:bookmarkStart w:id="75" w:name="DataProcessingTerms"/>
      <w:r w:rsidRPr="007F0674">
        <w:rPr>
          <w:lang w:val="pl-PL"/>
        </w:rPr>
        <w:t>Postanowienia dotyczące przetwarzania danych</w:t>
      </w:r>
      <w:bookmarkEnd w:id="74"/>
    </w:p>
    <w:bookmarkEnd w:id="7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76"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76"/>
      <w:tr w:rsidR="0056127A" w14:paraId="55B37246" w14:textId="77777777" w:rsidTr="00747608">
        <w:tc>
          <w:tcPr>
            <w:tcW w:w="2610" w:type="dxa"/>
            <w:vAlign w:val="center"/>
          </w:tcPr>
          <w:p w14:paraId="1511434D" w14:textId="2E2603D9" w:rsidR="0056127A" w:rsidRPr="00231971" w:rsidRDefault="0056127A" w:rsidP="0056127A">
            <w:pPr>
              <w:pStyle w:val="ProductList-Body"/>
              <w:rPr>
                <w:sz w:val="16"/>
                <w:szCs w:val="16"/>
              </w:rPr>
            </w:pPr>
            <w:r w:rsidRPr="00DB1F99">
              <w:rPr>
                <w:sz w:val="16"/>
                <w:szCs w:val="16"/>
              </w:rPr>
              <w:t>Usługi Office 365</w:t>
            </w:r>
          </w:p>
        </w:tc>
        <w:tc>
          <w:tcPr>
            <w:tcW w:w="8190" w:type="dxa"/>
          </w:tcPr>
          <w:p w14:paraId="524FAD2D" w14:textId="3D40D4B4" w:rsidR="0056127A" w:rsidRPr="00231971" w:rsidRDefault="0056127A" w:rsidP="0056127A">
            <w:pPr>
              <w:pStyle w:val="ProductList-Body"/>
              <w:rPr>
                <w:sz w:val="16"/>
                <w:szCs w:val="16"/>
              </w:rPr>
            </w:pPr>
            <w:r w:rsidRPr="00DB1F99">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Microsoft MyAnalytics, Customer Lockbox, Microsoft Bookings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9E0BBA" w14:paraId="765B4788" w14:textId="77777777" w:rsidTr="00747608">
        <w:tc>
          <w:tcPr>
            <w:tcW w:w="2610" w:type="dxa"/>
            <w:vAlign w:val="center"/>
          </w:tcPr>
          <w:p w14:paraId="6033BE32" w14:textId="2A46983F" w:rsidR="009E0BBA" w:rsidRPr="00231971" w:rsidRDefault="009E0BBA" w:rsidP="009E0BBA">
            <w:pPr>
              <w:pStyle w:val="ProductList-Body"/>
              <w:rPr>
                <w:sz w:val="16"/>
                <w:szCs w:val="16"/>
              </w:rPr>
            </w:pPr>
            <w:bookmarkStart w:id="77" w:name="MicrosoftAzureCoreServices"/>
            <w:r>
              <w:rPr>
                <w:sz w:val="16"/>
                <w:szCs w:val="16"/>
              </w:rPr>
              <w:t>Podstawowe Usługi Microsoft Azure</w:t>
            </w:r>
          </w:p>
        </w:tc>
        <w:tc>
          <w:tcPr>
            <w:tcW w:w="8190" w:type="dxa"/>
          </w:tcPr>
          <w:p w14:paraId="3C146B0B" w14:textId="77564896" w:rsidR="009E0BBA" w:rsidRPr="00231971" w:rsidRDefault="009E0BBA" w:rsidP="009E0BBA">
            <w:pPr>
              <w:pStyle w:val="ProductList-Body"/>
              <w:rPr>
                <w:sz w:val="16"/>
                <w:szCs w:val="16"/>
              </w:rPr>
            </w:pPr>
            <w:r>
              <w:rPr>
                <w:sz w:val="16"/>
                <w:szCs w:val="16"/>
              </w:rPr>
              <w:t xml:space="preserve">Active Directory, API Management, App Service,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oraz Workflow Manager. </w:t>
            </w:r>
          </w:p>
        </w:tc>
      </w:tr>
      <w:bookmarkEnd w:id="77"/>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78" w:name="DataProcessingTerms_DataatRest"/>
      <w:bookmarkStart w:id="79" w:name="_Toc457466419"/>
      <w:bookmarkStart w:id="80" w:name="_Toc453946599"/>
      <w:bookmarkStart w:id="81" w:name="_Toc469665356"/>
      <w:r>
        <w:lastRenderedPageBreak/>
        <w:t>Miejsce przechowywania Danych magazynowanych Klienta</w:t>
      </w:r>
      <w:bookmarkEnd w:id="78"/>
      <w:bookmarkEnd w:id="79"/>
      <w:bookmarkEnd w:id="80"/>
      <w:bookmarkEnd w:id="81"/>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2074BF01" w:rsidR="00B674A0" w:rsidRDefault="0056127A" w:rsidP="00B674A0">
      <w:pPr>
        <w:pStyle w:val="ProductList-Body"/>
        <w:keepNext/>
        <w:numPr>
          <w:ilvl w:val="0"/>
          <w:numId w:val="6"/>
        </w:numPr>
        <w:ind w:left="450" w:hanging="270"/>
      </w:pPr>
      <w:r w:rsidRPr="00DB1F99">
        <w:rPr>
          <w:b/>
        </w:rPr>
        <w:t xml:space="preserve">Usługi Office 365. </w:t>
      </w:r>
      <w:r w:rsidRPr="00DB1F99">
        <w:t>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B674A0">
        <w:t xml:space="preserve">.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1ACB45CF" w14:textId="77777777" w:rsidR="009E0BBA" w:rsidRPr="006D2C33" w:rsidRDefault="009E0BBA" w:rsidP="009E0BBA">
      <w:pPr>
        <w:pStyle w:val="ProductList-Body"/>
        <w:numPr>
          <w:ilvl w:val="0"/>
          <w:numId w:val="6"/>
        </w:numPr>
        <w:ind w:left="450" w:hanging="270"/>
      </w:pPr>
      <w:r>
        <w:rPr>
          <w:b/>
        </w:rPr>
        <w:t>Usługi Microsoft Power BI</w:t>
      </w:r>
      <w:r w:rsidRPr="003C00FD">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0341DDFC" w14:textId="77777777"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10EDC07A" w14:textId="78148995" w:rsidR="009E0BBA" w:rsidRPr="006D2C33" w:rsidRDefault="009E0BBA" w:rsidP="009E0BBA">
      <w:pPr>
        <w:pStyle w:val="ProductList-Body"/>
        <w:numPr>
          <w:ilvl w:val="0"/>
          <w:numId w:val="6"/>
        </w:numPr>
        <w:spacing w:after="120"/>
        <w:ind w:left="450" w:hanging="270"/>
      </w:pPr>
      <w:r>
        <w:rPr>
          <w:b/>
        </w:rPr>
        <w:t>Podstawowe Usługi Microsoft Dynamics 365</w:t>
      </w:r>
      <w:r w:rsidRPr="003C00FD">
        <w:rPr>
          <w:b/>
          <w:bCs/>
        </w:rPr>
        <w:t>.</w:t>
      </w:r>
      <w:r>
        <w:t xml:space="preserve"> </w:t>
      </w:r>
      <w:r w:rsidR="00470D17">
        <w:t>Z wyjątkiem usługi Microsoft Social Engagement, jeśli Klient korzysta ze swojego wystąpienia takiej usługi w Stanach Zjednoczonych lub Unii Europejskiej, Microsoft będzie przechowywać Dane Klienta w dowolnym z tych Obszarów, z ograniczeniem do podmiotów zarządzanych w ramach Podstawowych Usług Microsoft Dynamics 365</w:t>
      </w:r>
      <w:r>
        <w:t>. W przypadku niektórych podmiotów konfiguracja magazynowania w poszczególnych Obszarach lub poza Stanami Zjednoczonymi nie jest możliwa i podmioty takie mogą zostać zreplikowane do innych lokalizacji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82" w:name="DataProcessingTerms_Privacy"/>
      <w:bookmarkStart w:id="83" w:name="_Toc449618397"/>
      <w:bookmarkStart w:id="84" w:name="_Toc445967464"/>
      <w:bookmarkStart w:id="85" w:name="_Toc469665357"/>
      <w:r>
        <w:t>Prywatność</w:t>
      </w:r>
      <w:bookmarkEnd w:id="82"/>
      <w:bookmarkEnd w:id="83"/>
      <w:bookmarkEnd w:id="84"/>
      <w:bookmarkEnd w:id="85"/>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86" w:name="SubcontractorTransfer"/>
      <w:r>
        <w:rPr>
          <w:b/>
        </w:rPr>
        <w:t>Przenoszenie podwykonawców</w:t>
      </w:r>
      <w:bookmarkEnd w:id="86"/>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7" w:name="_Toc469665358"/>
      <w:r>
        <w:t>Dodatkowe postanowienia europejskie.</w:t>
      </w:r>
      <w:bookmarkEnd w:id="8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lastRenderedPageBreak/>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8" w:name="_Toc469665359"/>
      <w:r>
        <w:t>Bezpieczeństwo</w:t>
      </w:r>
      <w:bookmarkEnd w:id="8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lastRenderedPageBreak/>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9E0BBA" w:rsidRPr="00C62FB6" w14:paraId="0AA83314" w14:textId="77777777" w:rsidTr="00CD4D58">
        <w:trPr>
          <w:trHeight w:val="288"/>
        </w:trPr>
        <w:tc>
          <w:tcPr>
            <w:tcW w:w="2880" w:type="dxa"/>
            <w:vAlign w:val="center"/>
          </w:tcPr>
          <w:p w14:paraId="089AEA77" w14:textId="556A54DC" w:rsidR="009E0BBA" w:rsidRPr="005F68CF" w:rsidRDefault="009E0BBA" w:rsidP="009E0BBA">
            <w:pPr>
              <w:pStyle w:val="ProductList-Body"/>
              <w:rPr>
                <w:sz w:val="16"/>
              </w:rPr>
            </w:pPr>
            <w:r>
              <w:rPr>
                <w:sz w:val="16"/>
                <w:szCs w:val="16"/>
              </w:rPr>
              <w:t>Usługi Online Microsoft Intune</w:t>
            </w:r>
          </w:p>
        </w:tc>
        <w:tc>
          <w:tcPr>
            <w:tcW w:w="1584" w:type="dxa"/>
            <w:vAlign w:val="center"/>
          </w:tcPr>
          <w:p w14:paraId="3A219067" w14:textId="05D61A3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297F86E7" w14:textId="77777777" w:rsidTr="00CD4D58">
        <w:trPr>
          <w:trHeight w:val="288"/>
        </w:trPr>
        <w:tc>
          <w:tcPr>
            <w:tcW w:w="2880" w:type="dxa"/>
            <w:vAlign w:val="center"/>
          </w:tcPr>
          <w:p w14:paraId="71BC3B9D" w14:textId="5F40E8C9" w:rsidR="009E0BBA" w:rsidRPr="00231971" w:rsidRDefault="009E0BBA" w:rsidP="009E0BBA">
            <w:pPr>
              <w:pStyle w:val="ProductList-Body"/>
              <w:rPr>
                <w:sz w:val="16"/>
                <w:szCs w:val="16"/>
              </w:rPr>
            </w:pPr>
            <w:r>
              <w:rPr>
                <w:sz w:val="16"/>
                <w:szCs w:val="16"/>
              </w:rPr>
              <w:t>Usługi Microsoft Power BI</w:t>
            </w:r>
          </w:p>
        </w:tc>
        <w:tc>
          <w:tcPr>
            <w:tcW w:w="1584" w:type="dxa"/>
            <w:vAlign w:val="center"/>
          </w:tcPr>
          <w:p w14:paraId="5D47DC76" w14:textId="28DD9DD4"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9E0BBA" w:rsidRPr="00231971" w:rsidRDefault="009E0BBA" w:rsidP="009E0BBA">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9E0BBA" w:rsidRPr="00231971" w:rsidRDefault="009E0BBA" w:rsidP="009E0BBA">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 xml:space="preserve">W razie obowiązywania Standardowych Klauzul Umownych, (1) Klient wyraża zgodę na skorzystanie z prawa do audytu przez poinstruowanie Microsoft o przeprowadzeniu audytu zgodnie z opisem zawartym w niniejszym punkcie Warunków Przetwarzania Danych, oraz (2) jeżeli Klient </w:t>
      </w:r>
      <w:r>
        <w:lastRenderedPageBreak/>
        <w:t>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F033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9" w:name="OnlineServiceSpecificTerms"/>
      <w:bookmarkStart w:id="90" w:name="_Toc469665360"/>
      <w:r>
        <w:lastRenderedPageBreak/>
        <w:t>Postanowienia dotyczące Usług Online</w:t>
      </w:r>
      <w:bookmarkEnd w:id="89"/>
      <w:bookmarkEnd w:id="9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91" w:name="_Toc469665361"/>
      <w:bookmarkStart w:id="92" w:name="MicrosoftAzureServices"/>
      <w:r w:rsidRPr="007F0674">
        <w:rPr>
          <w:lang w:val="pl-PL"/>
        </w:rPr>
        <w:t>Usługi Microsoft Azure</w:t>
      </w:r>
      <w:bookmarkEnd w:id="91"/>
    </w:p>
    <w:bookmarkEnd w:id="92"/>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8"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6C0EA07" w14:textId="5AF73B18" w:rsidR="00E94360" w:rsidRDefault="00E94360" w:rsidP="009E0BBA">
      <w:pPr>
        <w:pStyle w:val="ProductList-Body"/>
        <w:spacing w:after="120"/>
      </w:pPr>
      <w:r>
        <w:t xml:space="preserve">Termin „Usługi Microsoft Azure” oznacza co najmniej jedną z usług i funkcji Microsoft wskazanych pod adresem </w:t>
      </w:r>
      <w:hyperlink r:id="rId29" w:history="1">
        <w:r w:rsidRPr="00E94360">
          <w:rPr>
            <w:rStyle w:val="Hyperlink"/>
          </w:rPr>
          <w:t>http://azure.microsoft.com/services/</w:t>
        </w:r>
      </w:hyperlink>
      <w:r>
        <w:t>, o ile nie są one wskazane jako podlegające odrębnej licencji.</w:t>
      </w:r>
    </w:p>
    <w:p w14:paraId="709098CE" w14:textId="77777777" w:rsidR="009E0BBA" w:rsidRPr="006D2C33" w:rsidRDefault="009E0BBA" w:rsidP="0056127A">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0"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1" w:history="1">
        <w:r w:rsidR="00B65A22">
          <w:rPr>
            <w:rStyle w:val="Hyperlink"/>
          </w:rPr>
          <w:t>http://azure.microsoft.com/en-us/support/legal/store-terms/</w:t>
        </w:r>
      </w:hyperlink>
      <w:hyperlink r:id="rId32" w:history="1"/>
      <w:r>
        <w:t>.</w:t>
      </w:r>
    </w:p>
    <w:p w14:paraId="04D31F3D" w14:textId="27ABCEF9" w:rsidR="00B75208" w:rsidRDefault="00B75208" w:rsidP="00272578">
      <w:pPr>
        <w:pStyle w:val="ProductList-Body"/>
      </w:pPr>
    </w:p>
    <w:p w14:paraId="74B5EC62" w14:textId="77777777" w:rsidR="0056127A" w:rsidRPr="006D7900" w:rsidRDefault="0056127A" w:rsidP="0056127A">
      <w:pPr>
        <w:pStyle w:val="ProductList-Offering2Heading"/>
        <w:outlineLvl w:val="2"/>
        <w:rPr>
          <w:rFonts w:ascii="Calibri Light" w:hAnsi="Calibri Light"/>
        </w:rPr>
      </w:pPr>
      <w:bookmarkStart w:id="93" w:name="MicrosoftTranslator"/>
      <w:bookmarkStart w:id="94" w:name="MicrosoftCognitiveServices"/>
      <w:r w:rsidRPr="0056127A">
        <w:rPr>
          <w:rFonts w:ascii="Calibri Light" w:hAnsi="Calibri Light"/>
          <w:lang w:val="pl-PL"/>
        </w:rPr>
        <w:tab/>
      </w:r>
      <w:bookmarkStart w:id="95" w:name="_Toc465426838"/>
      <w:bookmarkStart w:id="96" w:name="_Toc468350407"/>
      <w:bookmarkStart w:id="97" w:name="_Toc469665362"/>
      <w:r w:rsidRPr="006D7900">
        <w:rPr>
          <w:rFonts w:ascii="Calibri Light" w:hAnsi="Calibri Light"/>
        </w:rPr>
        <w:t xml:space="preserve">Microsoft </w:t>
      </w:r>
      <w:bookmarkEnd w:id="95"/>
      <w:r w:rsidRPr="006D7900">
        <w:rPr>
          <w:rFonts w:ascii="Calibri Light" w:hAnsi="Calibri Light"/>
        </w:rPr>
        <w:t>Cognitive Services</w:t>
      </w:r>
      <w:bookmarkEnd w:id="96"/>
      <w:bookmarkEnd w:id="97"/>
    </w:p>
    <w:bookmarkEnd w:id="93"/>
    <w:bookmarkEnd w:id="94"/>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3"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2348E35" w14:textId="77777777" w:rsidR="0056127A" w:rsidRPr="00DB1F99" w:rsidRDefault="0056127A" w:rsidP="0056127A">
      <w:pPr>
        <w:pStyle w:val="ProductList-Body"/>
      </w:pPr>
      <w:r w:rsidRPr="00DB1F99">
        <w:t>W przypadkach, w których Dane Usług Cognitive Services obejmują dane osobowe, Klient uzyska stosowne zgody na takie przetwarzanie przez Microsoft od osób, których dane dotyczą (albo od ich rodziców lub opiekunów prawnych, zgodnie z wymogami przepisów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77777777"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lastRenderedPageBreak/>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4"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328E9BE7" w14:textId="77777777" w:rsidR="0056127A" w:rsidRPr="00DB1F99" w:rsidRDefault="0056127A" w:rsidP="0056127A">
      <w:pPr>
        <w:pStyle w:val="ProductList-ClauseHeading"/>
      </w:pPr>
      <w:r w:rsidRPr="00DB1F99">
        <w:t>Wymogi dotyczące używania i wyświetlania Interfejsów API Wyszukiwania Bing</w:t>
      </w:r>
    </w:p>
    <w:p w14:paraId="23FFBE38" w14:textId="3235433F" w:rsidR="0056127A" w:rsidRPr="00DB1F99" w:rsidRDefault="0056127A" w:rsidP="0056127A">
      <w:pPr>
        <w:pStyle w:val="ProductList-Body"/>
        <w:tabs>
          <w:tab w:val="left" w:pos="270"/>
        </w:tabs>
      </w:pPr>
      <w:r w:rsidRPr="00DB1F99">
        <w:t xml:space="preserve">Klient musi stosować się do wymogów w zakresie wykorzystywania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35" w:history="1">
        <w:r>
          <w:rPr>
            <w:rStyle w:val="Hyperlink"/>
          </w:rPr>
          <w:t>https://aka.ms/r1j7jq</w:t>
        </w:r>
      </w:hyperlink>
      <w:r w:rsidRPr="00DB1F99">
        <w:t xml:space="preserve">.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t>
      </w:r>
      <w:r>
        <w:t xml:space="preserve">(w tym do pamięci podręcznej). </w:t>
      </w:r>
      <w:r w:rsidRPr="00DB1F99">
        <w:t>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F03355"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14C9D855" w14:textId="77777777" w:rsidR="00470D17" w:rsidRPr="00F55075" w:rsidRDefault="00470D17" w:rsidP="00470D17">
      <w:pPr>
        <w:pStyle w:val="ProductList-OfferingGroupHeading"/>
        <w:spacing w:after="80"/>
        <w:outlineLvl w:val="1"/>
      </w:pPr>
      <w:bookmarkStart w:id="98" w:name="_Toc469665363"/>
      <w:bookmarkStart w:id="99" w:name="EMS"/>
      <w:bookmarkStart w:id="100" w:name="_Toc437590238"/>
      <w:bookmarkStart w:id="101" w:name="_Toc435790944"/>
      <w:bookmarkStart w:id="102" w:name="MicrosoftDynamicsMarketing"/>
      <w:r>
        <w:t xml:space="preserve">Plany usług w ramach platformy </w:t>
      </w:r>
      <w:bookmarkStart w:id="103" w:name="_Toc460240101"/>
      <w:r>
        <w:t>Microsoft</w:t>
      </w:r>
      <w:bookmarkEnd w:id="103"/>
      <w:r>
        <w:t xml:space="preserve"> Azure</w:t>
      </w:r>
      <w:bookmarkEnd w:id="98"/>
    </w:p>
    <w:bookmarkEnd w:id="99"/>
    <w:p w14:paraId="1E7CE06A" w14:textId="77777777" w:rsidR="00470D17" w:rsidRPr="00F55075" w:rsidRDefault="00470D17" w:rsidP="00470D17">
      <w:pPr>
        <w:pStyle w:val="ProductList-Body"/>
        <w:tabs>
          <w:tab w:val="clear" w:pos="158"/>
          <w:tab w:val="left" w:pos="360"/>
        </w:tabs>
      </w:pPr>
      <w:r>
        <w:rPr>
          <w:b/>
          <w:color w:val="00188F"/>
        </w:rPr>
        <w:t>Powiadomienia</w:t>
      </w:r>
    </w:p>
    <w:p w14:paraId="37BA0A71" w14:textId="77777777" w:rsidR="00470D17" w:rsidRPr="00F55075" w:rsidRDefault="00470D17" w:rsidP="00470D17">
      <w:pPr>
        <w:pStyle w:val="ProductList-Body"/>
      </w:pPr>
      <w:r>
        <w:t xml:space="preserve">Zastosowanie mają powiadomienia dotyczące Bing Maps zawarte w </w:t>
      </w:r>
      <w:hyperlink w:anchor="Attachment1" w:history="1">
        <w:r>
          <w:rPr>
            <w:rStyle w:val="Hyperlink"/>
          </w:rPr>
          <w:t>Załączniku 1</w:t>
        </w:r>
      </w:hyperlink>
      <w:r>
        <w:t>.</w:t>
      </w:r>
    </w:p>
    <w:p w14:paraId="772F52E9" w14:textId="77777777" w:rsidR="00470D17" w:rsidRPr="00F55075" w:rsidRDefault="00470D17" w:rsidP="00470D17">
      <w:pPr>
        <w:pStyle w:val="ProductList-Body"/>
      </w:pPr>
    </w:p>
    <w:p w14:paraId="6D8CA7E2" w14:textId="77777777" w:rsidR="00470D17" w:rsidRPr="00F55075" w:rsidRDefault="00470D17" w:rsidP="00470D17">
      <w:pPr>
        <w:pStyle w:val="ProductList-Body"/>
        <w:tabs>
          <w:tab w:val="clear" w:pos="158"/>
          <w:tab w:val="left" w:pos="180"/>
        </w:tabs>
      </w:pPr>
      <w:r>
        <w:rPr>
          <w:b/>
          <w:color w:val="00188F"/>
        </w:rPr>
        <w:t>Pakiety licencji subskrypcyjnych</w:t>
      </w:r>
    </w:p>
    <w:p w14:paraId="48117107" w14:textId="77777777" w:rsidR="00470D17" w:rsidRPr="00F55075" w:rsidRDefault="00470D17" w:rsidP="00470D17">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0921BA08" w14:textId="77777777" w:rsidR="005B3BFE" w:rsidRPr="003C2FBE" w:rsidRDefault="005B3BFE" w:rsidP="005B3BFE">
      <w:pPr>
        <w:pStyle w:val="ProductList-Body"/>
      </w:pPr>
    </w:p>
    <w:p w14:paraId="6DEA82B8" w14:textId="77777777" w:rsidR="005B3BFE" w:rsidRPr="003C2FBE" w:rsidRDefault="005B3BFE" w:rsidP="005B3BFE">
      <w:pPr>
        <w:pStyle w:val="ProductList-Offering2Heading"/>
        <w:outlineLvl w:val="2"/>
      </w:pPr>
      <w:bookmarkStart w:id="104" w:name="AzureActiveDirectoryBasic"/>
      <w:r w:rsidRPr="005B3BFE">
        <w:rPr>
          <w:lang w:val="pl-PL"/>
        </w:rPr>
        <w:tab/>
      </w:r>
      <w:bookmarkStart w:id="105" w:name="_Toc459970714"/>
      <w:bookmarkStart w:id="106" w:name="_Toc457466428"/>
      <w:bookmarkStart w:id="107" w:name="_Toc469665364"/>
      <w:r>
        <w:t>Azure Active Directory Basic</w:t>
      </w:r>
      <w:bookmarkEnd w:id="105"/>
      <w:bookmarkEnd w:id="106"/>
      <w:bookmarkEnd w:id="107"/>
    </w:p>
    <w:bookmarkEnd w:id="104"/>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F033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108" w:name="AzureActiveDirectoryPremium"/>
      <w:r>
        <w:tab/>
      </w:r>
      <w:bookmarkStart w:id="109" w:name="_Toc459970715"/>
      <w:bookmarkStart w:id="110" w:name="_Toc457466429"/>
      <w:bookmarkStart w:id="111" w:name="_Toc469665365"/>
      <w:r>
        <w:t>Azure Active Directory Premium</w:t>
      </w:r>
      <w:bookmarkEnd w:id="109"/>
      <w:bookmarkEnd w:id="110"/>
      <w:bookmarkEnd w:id="111"/>
    </w:p>
    <w:bookmarkEnd w:id="108"/>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F033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56127A">
      <w:pPr>
        <w:pStyle w:val="ProductList-Offering2Heading"/>
        <w:keepNext/>
        <w:outlineLvl w:val="2"/>
      </w:pPr>
      <w:bookmarkStart w:id="112" w:name="AzureInformationProtectionPremium"/>
      <w:r>
        <w:lastRenderedPageBreak/>
        <w:tab/>
      </w:r>
      <w:bookmarkStart w:id="113" w:name="AzureRightsManagement"/>
      <w:bookmarkStart w:id="114" w:name="_Toc459970716"/>
      <w:bookmarkStart w:id="115" w:name="_Toc457466430"/>
      <w:bookmarkStart w:id="116" w:name="_Toc469665366"/>
      <w:r>
        <w:t>Azure Information Protection</w:t>
      </w:r>
      <w:bookmarkEnd w:id="113"/>
      <w:r>
        <w:t xml:space="preserve"> Premium</w:t>
      </w:r>
      <w:bookmarkEnd w:id="114"/>
      <w:bookmarkEnd w:id="115"/>
      <w:bookmarkEnd w:id="116"/>
    </w:p>
    <w:bookmarkEnd w:id="112"/>
    <w:p w14:paraId="3E140BF3" w14:textId="77777777" w:rsidR="005B3BFE" w:rsidRPr="003C2FBE" w:rsidRDefault="005B3BFE" w:rsidP="0056127A">
      <w:pPr>
        <w:pStyle w:val="ProductList-Body"/>
        <w:keepNext/>
        <w:tabs>
          <w:tab w:val="clear" w:pos="158"/>
          <w:tab w:val="left" w:pos="360"/>
        </w:tabs>
      </w:pPr>
      <w:r>
        <w:rPr>
          <w:b/>
          <w:color w:val="00188F"/>
        </w:rPr>
        <w:t>Powiadomienia</w:t>
      </w:r>
    </w:p>
    <w:p w14:paraId="221B2C31" w14:textId="77777777" w:rsidR="005B3BFE" w:rsidRPr="003C2FBE" w:rsidRDefault="005B3BFE" w:rsidP="005B3BFE">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F033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6360123" w14:textId="77777777" w:rsidR="009E0BBA" w:rsidRPr="0056127A" w:rsidRDefault="009E0BBA" w:rsidP="009E0BBA">
      <w:pPr>
        <w:pStyle w:val="ProductList-Offering1Heading"/>
        <w:rPr>
          <w:lang w:val="pl-PL"/>
        </w:rPr>
      </w:pPr>
      <w:bookmarkStart w:id="117" w:name="_Toc388464308"/>
      <w:bookmarkStart w:id="118" w:name="_Toc460240107"/>
      <w:bookmarkStart w:id="119" w:name="Dynamics365"/>
      <w:bookmarkStart w:id="120" w:name="_Toc459970718"/>
      <w:bookmarkStart w:id="121" w:name="_Toc469665367"/>
      <w:bookmarkEnd w:id="100"/>
      <w:bookmarkEnd w:id="101"/>
      <w:bookmarkEnd w:id="102"/>
      <w:bookmarkEnd w:id="117"/>
      <w:r w:rsidRPr="0056127A">
        <w:rPr>
          <w:lang w:val="pl-PL"/>
        </w:rPr>
        <w:t>Usługi Microsoft Dynamics 365</w:t>
      </w:r>
      <w:bookmarkEnd w:id="118"/>
      <w:bookmarkEnd w:id="119"/>
      <w:bookmarkEnd w:id="120"/>
      <w:bookmarkEnd w:id="121"/>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36"/>
          <w:footerReference w:type="first" r:id="rId37"/>
          <w:pgSz w:w="12240" w:h="15840"/>
          <w:pgMar w:top="1440" w:right="720" w:bottom="1440" w:left="720" w:header="720" w:footer="720" w:gutter="0"/>
          <w:cols w:space="720"/>
          <w:titlePg/>
          <w:docGrid w:linePitch="360"/>
        </w:sectPr>
      </w:pPr>
    </w:p>
    <w:p w14:paraId="5DBC2204" w14:textId="0A7F5B66" w:rsidR="009E0BBA" w:rsidRPr="006D2C33" w:rsidRDefault="009E0BBA" w:rsidP="009E0BBA">
      <w:pPr>
        <w:pStyle w:val="ProductList-Body"/>
      </w:pPr>
      <w:r>
        <w:rPr>
          <w:rFonts w:asciiTheme="majorHAnsi" w:hAnsiTheme="majorHAnsi"/>
          <w:sz w:val="16"/>
          <w:szCs w:val="16"/>
        </w:rPr>
        <w:t>Microsoft Dynamics 365 Case Management, Enterprise Edition</w:t>
      </w:r>
    </w:p>
    <w:p w14:paraId="1571DDEE" w14:textId="52E20D07" w:rsidR="009E0BBA" w:rsidRPr="006D2C33" w:rsidRDefault="009E0BBA" w:rsidP="009E0BBA">
      <w:pPr>
        <w:pStyle w:val="ProductList-Body"/>
      </w:pPr>
      <w:r>
        <w:rPr>
          <w:rFonts w:asciiTheme="majorHAnsi" w:hAnsiTheme="majorHAnsi"/>
          <w:sz w:val="16"/>
          <w:szCs w:val="16"/>
        </w:rPr>
        <w:t>Microsoft Dynamics 365 Customer Service, Enterprise Edition</w:t>
      </w:r>
    </w:p>
    <w:p w14:paraId="4C5BAB35" w14:textId="451AAF7E" w:rsidR="009E0BBA" w:rsidRPr="006D2C33" w:rsidRDefault="009E0BBA" w:rsidP="009E0BBA">
      <w:pPr>
        <w:pStyle w:val="ProductList-Body"/>
      </w:pPr>
      <w:r>
        <w:rPr>
          <w:rFonts w:asciiTheme="majorHAnsi" w:hAnsiTheme="majorHAnsi"/>
          <w:sz w:val="16"/>
          <w:szCs w:val="16"/>
        </w:rPr>
        <w:t>Microsoft Dynamics 365 Field Services, Enterprise Edition</w:t>
      </w:r>
    </w:p>
    <w:p w14:paraId="73C3EF7C" w14:textId="2BCB4878" w:rsidR="009E0BBA" w:rsidRPr="006D2C33" w:rsidRDefault="009E0BBA" w:rsidP="009E0BBA">
      <w:pPr>
        <w:pStyle w:val="ProductList-Body"/>
      </w:pPr>
      <w:r>
        <w:rPr>
          <w:rFonts w:asciiTheme="majorHAnsi" w:hAnsiTheme="majorHAnsi"/>
          <w:sz w:val="16"/>
          <w:szCs w:val="16"/>
        </w:rPr>
        <w:t>Microsoft Dynamics 365 Financials, Business Edition</w:t>
      </w:r>
    </w:p>
    <w:p w14:paraId="3EC76314" w14:textId="30A7F950" w:rsidR="009E0BBA" w:rsidRPr="006D2C33" w:rsidRDefault="009E0BBA" w:rsidP="009E0BBA">
      <w:pPr>
        <w:pStyle w:val="ProductList-Body"/>
      </w:pPr>
      <w:r>
        <w:rPr>
          <w:rFonts w:asciiTheme="majorHAnsi" w:hAnsiTheme="majorHAnsi"/>
          <w:sz w:val="16"/>
          <w:szCs w:val="16"/>
        </w:rPr>
        <w:t>Microsoft Dynamics 365 Operations, Enterprise Edition</w:t>
      </w:r>
    </w:p>
    <w:p w14:paraId="0230DA00" w14:textId="3714441C" w:rsidR="009E0BBA" w:rsidRPr="006D2C33" w:rsidRDefault="009E0BBA" w:rsidP="009E0BBA">
      <w:pPr>
        <w:pStyle w:val="ProductList-Body"/>
      </w:pPr>
      <w:r>
        <w:rPr>
          <w:rFonts w:asciiTheme="majorHAnsi" w:hAnsiTheme="majorHAnsi"/>
          <w:sz w:val="16"/>
          <w:szCs w:val="16"/>
        </w:rPr>
        <w:t>Microsoft Dynamics 365 Project Service Automation, Enterprise Edition</w:t>
      </w:r>
    </w:p>
    <w:p w14:paraId="2727DC69" w14:textId="1F85BC0B" w:rsidR="009E0BBA" w:rsidRPr="006D2C33" w:rsidRDefault="009E0BBA" w:rsidP="009E0BBA">
      <w:pPr>
        <w:pStyle w:val="ProductList-Body"/>
      </w:pPr>
      <w:r>
        <w:rPr>
          <w:rFonts w:asciiTheme="majorHAnsi" w:hAnsiTheme="majorHAnsi"/>
          <w:sz w:val="16"/>
          <w:szCs w:val="16"/>
        </w:rPr>
        <w:t>Microsoft Dynamics 365 Sales, Enterprise Edition</w:t>
      </w:r>
    </w:p>
    <w:p w14:paraId="3F3F7AA5" w14:textId="688BAB9D" w:rsidR="009E0BBA" w:rsidRPr="006D2C33" w:rsidRDefault="009E0BBA" w:rsidP="009E0BBA">
      <w:pPr>
        <w:pStyle w:val="ProductList-Body"/>
      </w:pPr>
      <w:r>
        <w:rPr>
          <w:rFonts w:asciiTheme="majorHAnsi" w:hAnsiTheme="majorHAnsi"/>
          <w:sz w:val="16"/>
          <w:szCs w:val="16"/>
        </w:rPr>
        <w:t>Microsoft Dynamics 365 Team Members, Business Edition</w:t>
      </w:r>
    </w:p>
    <w:p w14:paraId="0150D5E6" w14:textId="51439A06" w:rsidR="009E0BBA" w:rsidRPr="006D2C33" w:rsidRDefault="009E0BBA" w:rsidP="009E0BBA">
      <w:pPr>
        <w:pStyle w:val="ProductList-Body"/>
      </w:pPr>
      <w:r>
        <w:rPr>
          <w:rFonts w:asciiTheme="majorHAnsi" w:hAnsiTheme="majorHAnsi"/>
          <w:sz w:val="16"/>
          <w:szCs w:val="16"/>
        </w:rPr>
        <w:t>Microsoft Dynamics 365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630EDC39" w14:textId="77777777" w:rsidR="009E0BBA" w:rsidRPr="006D2C33" w:rsidRDefault="009E0BBA" w:rsidP="009E0BBA">
      <w:pPr>
        <w:pStyle w:val="ProductList-Body"/>
        <w:tabs>
          <w:tab w:val="clear" w:pos="158"/>
          <w:tab w:val="left" w:pos="360"/>
        </w:tabs>
      </w:pPr>
      <w:r>
        <w:rPr>
          <w:b/>
          <w:color w:val="00188F"/>
        </w:rPr>
        <w:t>Użytkownicy zewnętrzni</w:t>
      </w:r>
    </w:p>
    <w:p w14:paraId="4C236407" w14:textId="77777777" w:rsidR="009E0BBA" w:rsidRPr="006D2C33" w:rsidRDefault="009E0BBA" w:rsidP="009E0BBA">
      <w:pPr>
        <w:pStyle w:val="ProductList-Body"/>
        <w:tabs>
          <w:tab w:val="clear" w:pos="158"/>
          <w:tab w:val="left" w:pos="360"/>
        </w:tabs>
      </w:pPr>
      <w:r>
        <w:t>Użytkownicy Zewnętrzni Usług Microsoft Dynamics 365 nie potrzebują LS do uzyskiwania dostępu do Usługi Online. Wyjątek ten nie ma zastosowania do kontrahentów lub przedstawicieli Klienta lub Podmiotu Stowarzyszonego Klienta.</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1C384A4B" w14:textId="77777777" w:rsidR="009E0BBA" w:rsidRPr="006D2C33" w:rsidRDefault="009E0BBA" w:rsidP="009E0BBA">
      <w:pPr>
        <w:pStyle w:val="ProductList-ClauseHeading"/>
      </w:pPr>
      <w:r>
        <w:t>Prawa do używania serwera w przypadku LS na Użytkownika dla usługi Dynamics 365, LS na Użytkownika typu „From SA” oraz LS na Użytkownika dla Dodatków</w:t>
      </w:r>
    </w:p>
    <w:p w14:paraId="3686CE14" w14:textId="77777777" w:rsidR="009E0BBA" w:rsidRPr="006D2C33" w:rsidRDefault="009E0BBA" w:rsidP="009E0BBA">
      <w:pPr>
        <w:pStyle w:val="ProductList-Body"/>
      </w:pPr>
      <w:r>
        <w:t>Klient posiadający aktywne subskrypcje Usług Microsoft Dynamics 365 może:</w:t>
      </w:r>
    </w:p>
    <w:p w14:paraId="6C9C9CE5" w14:textId="77777777" w:rsidR="009E0BBA" w:rsidRPr="006D2C33" w:rsidRDefault="009E0BBA" w:rsidP="009E0BBA">
      <w:pPr>
        <w:pStyle w:val="ProductList-Body"/>
        <w:numPr>
          <w:ilvl w:val="0"/>
          <w:numId w:val="39"/>
        </w:numPr>
        <w:tabs>
          <w:tab w:val="clear" w:pos="158"/>
          <w:tab w:val="left" w:pos="360"/>
          <w:tab w:val="left" w:pos="720"/>
        </w:tabs>
        <w:ind w:left="720"/>
      </w:pPr>
      <w:r>
        <w:t>dokonać instalacji i używać dowolnej liczby kopii oprogramowania Microsoft Dynamics Server na dowolnym serwerze;</w:t>
      </w:r>
    </w:p>
    <w:p w14:paraId="4F3BEFE8" w14:textId="77777777" w:rsidR="009E0BBA" w:rsidRPr="003C00FD" w:rsidRDefault="009E0BBA" w:rsidP="009E0BBA">
      <w:pPr>
        <w:pStyle w:val="ProductList-Body"/>
        <w:numPr>
          <w:ilvl w:val="0"/>
          <w:numId w:val="39"/>
        </w:numPr>
        <w:tabs>
          <w:tab w:val="clear" w:pos="158"/>
          <w:tab w:val="left" w:pos="360"/>
          <w:tab w:val="left" w:pos="720"/>
        </w:tabs>
        <w:ind w:left="720"/>
        <w:rPr>
          <w:spacing w:val="-4"/>
        </w:rPr>
      </w:pPr>
      <w:r w:rsidRPr="003C00FD">
        <w:rPr>
          <w:spacing w:val="-4"/>
        </w:rPr>
        <w:t xml:space="preserve">umożliwić użytkownikom lub urządzeniom objętym licencjami CAL na oprogramowanie </w:t>
      </w:r>
      <w:bookmarkStart w:id="122" w:name="DynamicsCRM"/>
      <w:bookmarkStart w:id="123" w:name="_Toc459970720"/>
      <w:r w:rsidRPr="003C00FD">
        <w:rPr>
          <w:spacing w:val="-4"/>
        </w:rPr>
        <w:t xml:space="preserve">Microsoft Dynamics CRM </w:t>
      </w:r>
      <w:bookmarkEnd w:id="122"/>
      <w:bookmarkEnd w:id="123"/>
      <w:r w:rsidRPr="003C00FD">
        <w:rPr>
          <w:spacing w:val="-4"/>
        </w:rPr>
        <w:t>oraz Microsoft Dynamics AX dostęp do oprogramowania Microsoft Dynamics Server udostępnianego w ramach subskrypcji usług Microsoft Dynamics 365;</w:t>
      </w:r>
    </w:p>
    <w:p w14:paraId="496F74B7" w14:textId="77777777" w:rsidR="009E0BBA" w:rsidRPr="006D2C33" w:rsidRDefault="009E0BBA" w:rsidP="009E0BBA">
      <w:pPr>
        <w:pStyle w:val="ProductList-Body"/>
        <w:numPr>
          <w:ilvl w:val="0"/>
          <w:numId w:val="39"/>
        </w:numPr>
        <w:tabs>
          <w:tab w:val="clear" w:pos="158"/>
          <w:tab w:val="left" w:pos="360"/>
          <w:tab w:val="left" w:pos="720"/>
        </w:tabs>
        <w:ind w:left="720"/>
      </w:pPr>
      <w:r>
        <w:t xml:space="preserve">otrzymywać w ramach oprogramowania </w:t>
      </w:r>
      <w:bookmarkStart w:id="124" w:name="DynamicsMarketing"/>
      <w:bookmarkStart w:id="125" w:name="_Toc459970721"/>
      <w:r>
        <w:t xml:space="preserve">Microsoft Dynamics </w:t>
      </w:r>
      <w:bookmarkEnd w:id="124"/>
      <w:bookmarkEnd w:id="125"/>
      <w:r>
        <w:t xml:space="preserve">Server aktualizacje związane z rządowymi wymogami podatkowymi regulacyjnymi i korzystać z tych aktualizacji; </w:t>
      </w:r>
    </w:p>
    <w:p w14:paraId="53DD7DBA" w14:textId="77777777" w:rsidR="009E0BBA" w:rsidRPr="006D2C33" w:rsidRDefault="009E0BBA" w:rsidP="009E0BBA">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opracować, ale tylko w połączeniu z oprogramowaniem Microsoft Dynamics Server oraz tylko na wewnętrzny użytek Klienta;</w:t>
      </w:r>
    </w:p>
    <w:p w14:paraId="732D1BF6" w14:textId="77777777" w:rsidR="009E0BBA" w:rsidRPr="006D2C33" w:rsidRDefault="009E0BBA" w:rsidP="009E0BBA">
      <w:pPr>
        <w:pStyle w:val="ProductList-Body"/>
        <w:numPr>
          <w:ilvl w:val="0"/>
          <w:numId w:val="39"/>
        </w:numPr>
        <w:tabs>
          <w:tab w:val="clear" w:pos="158"/>
          <w:tab w:val="left" w:pos="360"/>
          <w:tab w:val="left" w:pos="720"/>
        </w:tabs>
        <w:ind w:left="720"/>
      </w:pPr>
      <w:r>
        <w:t>uruchamiać pasywne wystąpienia awaryjne oprogramowania Microsoft Dynamics Server przeznaczone do tymczasowego użycia.</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26" w:name="_Toc459970722"/>
      <w:bookmarkStart w:id="127" w:name="MicrosoftSocialEngagement"/>
      <w:r>
        <w:rPr>
          <w:b/>
          <w:color w:val="00188F"/>
        </w:rPr>
        <w:t>Microsoft Social Engagement</w:t>
      </w:r>
      <w:bookmarkEnd w:id="126"/>
    </w:p>
    <w:bookmarkEnd w:id="127"/>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lastRenderedPageBreak/>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F03355"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28" w:name="_Toc469665368"/>
      <w:bookmarkStart w:id="129" w:name="O365Services"/>
      <w:r w:rsidRPr="007F0674">
        <w:rPr>
          <w:lang w:val="pl-PL"/>
        </w:rPr>
        <w:t>Usługi Office 365</w:t>
      </w:r>
      <w:bookmarkEnd w:id="128"/>
    </w:p>
    <w:bookmarkEnd w:id="129"/>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30" w:name="CoreFeaturesforOffice365Services"/>
      <w:r>
        <w:rPr>
          <w:b/>
          <w:color w:val="00188F"/>
        </w:rPr>
        <w:t>Podstawowe funkcje usług Office 365</w:t>
      </w:r>
    </w:p>
    <w:bookmarkEnd w:id="130"/>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31" w:name="MicrosoftTeams"/>
      <w:r>
        <w:rPr>
          <w:b/>
          <w:color w:val="00188F"/>
        </w:rPr>
        <w:t>Microsoft Teams</w:t>
      </w:r>
      <w:bookmarkEnd w:id="131"/>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32" w:name="ExchangeOnline"/>
    </w:p>
    <w:p w14:paraId="40EDB465" w14:textId="22F2770D" w:rsidR="00E93FD0" w:rsidRPr="007F0674" w:rsidRDefault="00E93FD0" w:rsidP="00C01363">
      <w:pPr>
        <w:pStyle w:val="ProductList-Offering2Heading"/>
        <w:rPr>
          <w:lang w:val="pl-PL"/>
        </w:rPr>
      </w:pPr>
      <w:r w:rsidRPr="007F0674">
        <w:rPr>
          <w:lang w:val="pl-PL"/>
        </w:rPr>
        <w:tab/>
      </w:r>
      <w:bookmarkStart w:id="133" w:name="_Toc469665369"/>
      <w:r w:rsidRPr="007F0674">
        <w:rPr>
          <w:lang w:val="pl-PL"/>
        </w:rPr>
        <w:t>Exchange Online</w:t>
      </w:r>
      <w:bookmarkEnd w:id="133"/>
    </w:p>
    <w:p w14:paraId="504B85AD" w14:textId="77777777" w:rsidR="00E93FD0" w:rsidRDefault="00E93FD0" w:rsidP="004E52BA">
      <w:pPr>
        <w:pStyle w:val="ProductList-Offering1"/>
        <w:sectPr w:rsidR="00E93FD0" w:rsidSect="008653AD">
          <w:footerReference w:type="first" r:id="rId38"/>
          <w:type w:val="continuous"/>
          <w:pgSz w:w="12240" w:h="15840"/>
          <w:pgMar w:top="1440" w:right="720" w:bottom="1440" w:left="720" w:header="720" w:footer="720" w:gutter="0"/>
          <w:cols w:space="720"/>
          <w:titlePg/>
          <w:docGrid w:linePitch="360"/>
        </w:sectPr>
      </w:pPr>
    </w:p>
    <w:bookmarkEnd w:id="132"/>
    <w:p w14:paraId="3255E247" w14:textId="77777777" w:rsidR="009E0BBA" w:rsidRPr="006D2C33" w:rsidRDefault="009E0BBA" w:rsidP="009E0BBA">
      <w:pPr>
        <w:pStyle w:val="ProductList-Body"/>
      </w:pPr>
      <w:r>
        <w:rPr>
          <w:rFonts w:asciiTheme="majorHAnsi" w:hAnsiTheme="majorHAnsi"/>
          <w:sz w:val="16"/>
          <w:szCs w:val="16"/>
        </w:rPr>
        <w:t>Zaawansowana ochrona przed zagrożeniami w usłudze Office 365</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77777777" w:rsidR="009E0BBA" w:rsidRPr="006D2C33" w:rsidRDefault="009E0BBA" w:rsidP="009E0BBA">
      <w:pPr>
        <w:pStyle w:val="ProductList-Body"/>
      </w:pPr>
      <w:r>
        <w:rPr>
          <w:rFonts w:asciiTheme="majorHAnsi" w:hAnsiTheme="majorHAnsi"/>
          <w:sz w:val="16"/>
          <w:szCs w:val="16"/>
        </w:rPr>
        <w:t>Exchange Online Kiosk</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lastRenderedPageBreak/>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9"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34" w:name="_Toc423959249"/>
      <w:r w:rsidRPr="001A0964">
        <w:rPr>
          <w:b/>
          <w:color w:val="00188F"/>
        </w:rPr>
        <w:t>Umowa Dotycząca Poziomu Usługi</w:t>
      </w:r>
      <w:bookmarkEnd w:id="134"/>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7180C34B" w:rsidR="00862C50" w:rsidRPr="007F0674" w:rsidRDefault="00862C50" w:rsidP="00C01363">
      <w:pPr>
        <w:pStyle w:val="ProductList-Offering2Heading"/>
        <w:rPr>
          <w:lang w:val="pl-PL"/>
        </w:rPr>
      </w:pPr>
      <w:bookmarkStart w:id="135" w:name="_Toc469665370"/>
      <w:bookmarkStart w:id="136" w:name="Office365Applications"/>
      <w:r w:rsidRPr="007F0674">
        <w:rPr>
          <w:lang w:val="pl-PL"/>
        </w:rPr>
        <w:lastRenderedPageBreak/>
        <w:t>Aplikacje Office 365</w:t>
      </w:r>
      <w:bookmarkEnd w:id="135"/>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3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0"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37" w:name="MicrosoftMyAnalytics"/>
      <w:bookmarkStart w:id="138" w:name="_Toc465426847"/>
      <w:bookmarkStart w:id="139" w:name="_Toc469665371"/>
      <w:r w:rsidRPr="0056127A">
        <w:rPr>
          <w:lang w:val="pl-PL"/>
        </w:rPr>
        <w:t>Microsoft MyAnalytics</w:t>
      </w:r>
      <w:bookmarkEnd w:id="137"/>
      <w:bookmarkEnd w:id="138"/>
      <w:bookmarkEnd w:id="139"/>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F03355"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7DDA0CF6" w14:textId="77777777" w:rsidR="0056127A" w:rsidRPr="006D7900" w:rsidRDefault="0056127A" w:rsidP="0056127A">
      <w:pPr>
        <w:pStyle w:val="ProductList-Offering2Heading"/>
        <w:outlineLvl w:val="2"/>
        <w:rPr>
          <w:rFonts w:ascii="Calibri Light" w:hAnsi="Calibri Light"/>
        </w:rPr>
      </w:pPr>
      <w:r w:rsidRPr="006D7900">
        <w:rPr>
          <w:rFonts w:ascii="Calibri Light" w:hAnsi="Calibri Light"/>
        </w:rPr>
        <w:tab/>
      </w:r>
      <w:bookmarkStart w:id="140" w:name="_Toc465426848"/>
      <w:bookmarkStart w:id="141" w:name="_Toc468350417"/>
      <w:bookmarkStart w:id="142" w:name="_Toc469665372"/>
      <w:r w:rsidRPr="006D7900">
        <w:rPr>
          <w:rFonts w:ascii="Calibri Light" w:hAnsi="Calibri Light"/>
        </w:rPr>
        <w:t xml:space="preserve">Office 365 Advanced </w:t>
      </w:r>
      <w:bookmarkEnd w:id="140"/>
      <w:r w:rsidRPr="006D7900">
        <w:rPr>
          <w:rFonts w:ascii="Calibri Light" w:hAnsi="Calibri Light"/>
        </w:rPr>
        <w:t>Compliance</w:t>
      </w:r>
      <w:bookmarkEnd w:id="141"/>
      <w:bookmarkEnd w:id="142"/>
    </w:p>
    <w:p w14:paraId="31303992" w14:textId="77777777" w:rsidR="0056127A" w:rsidRPr="00DB1F99" w:rsidRDefault="0056127A" w:rsidP="0056127A">
      <w:pPr>
        <w:pStyle w:val="ProductList-Body"/>
        <w:rPr>
          <w:b/>
          <w:color w:val="00188F"/>
        </w:rPr>
      </w:pPr>
      <w:r w:rsidRPr="00DB1F99">
        <w:rPr>
          <w:b/>
          <w:color w:val="00188F"/>
        </w:rPr>
        <w:t>Umowa Dotycząca Poziomu Usługi</w:t>
      </w:r>
    </w:p>
    <w:p w14:paraId="221D67CA" w14:textId="77777777" w:rsidR="0056127A" w:rsidRPr="00DB1F99" w:rsidRDefault="0056127A" w:rsidP="0056127A">
      <w:pPr>
        <w:pStyle w:val="ProductList-Body"/>
      </w:pPr>
      <w:r w:rsidRPr="00DB1F99">
        <w:t>Usługa Office 365 Advanced Compliance nie jest objęta żadną umową SLA.</w:t>
      </w:r>
    </w:p>
    <w:p w14:paraId="3E1C8E3F" w14:textId="77777777" w:rsidR="007F0674" w:rsidRPr="00CD120E" w:rsidRDefault="00F03355" w:rsidP="0056127A">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lastRenderedPageBreak/>
        <w:tab/>
      </w:r>
      <w:bookmarkStart w:id="143" w:name="_Toc469665373"/>
      <w:r w:rsidRPr="007F0674">
        <w:rPr>
          <w:lang w:val="pl-PL"/>
        </w:rPr>
        <w:t>Office Online</w:t>
      </w:r>
      <w:bookmarkEnd w:id="143"/>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44" w:name="_Toc469665374"/>
      <w:r w:rsidRPr="007F0674">
        <w:rPr>
          <w:lang w:val="pl-PL"/>
        </w:rPr>
        <w:t>OneDrive for Business</w:t>
      </w:r>
      <w:bookmarkEnd w:id="144"/>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45" w:name="_Toc453946627"/>
      <w:bookmarkStart w:id="146" w:name="_Toc451949065"/>
      <w:bookmarkStart w:id="147" w:name="_Toc469665375"/>
      <w:bookmarkStart w:id="148" w:name="ProjectOnline"/>
      <w:r>
        <w:t>Project Online</w:t>
      </w:r>
      <w:bookmarkEnd w:id="145"/>
      <w:bookmarkEnd w:id="146"/>
      <w:bookmarkEnd w:id="147"/>
    </w:p>
    <w:bookmarkEnd w:id="148"/>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49" w:name="_Toc469665376"/>
      <w:r w:rsidRPr="007F0674">
        <w:rPr>
          <w:lang w:val="pl-PL"/>
        </w:rPr>
        <w:t>SharePoint Online</w:t>
      </w:r>
      <w:bookmarkEnd w:id="149"/>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77777777" w:rsidR="009E0BBA" w:rsidRPr="006D2C33" w:rsidRDefault="009E0BBA" w:rsidP="009E0BBA">
      <w:pPr>
        <w:pStyle w:val="ProductList-Body"/>
      </w:pPr>
      <w:r>
        <w:rPr>
          <w:rFonts w:asciiTheme="majorHAnsi" w:hAnsiTheme="majorHAnsi"/>
          <w:sz w:val="16"/>
          <w:szCs w:val="16"/>
        </w:rPr>
        <w:t>SharePoint Online Kiosk</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50" w:name="SkypeforBusinessOnline"/>
      <w:r w:rsidRPr="007F0674">
        <w:rPr>
          <w:lang w:val="pl-PL"/>
        </w:rPr>
        <w:tab/>
      </w:r>
      <w:bookmarkStart w:id="151" w:name="_Toc431797723"/>
      <w:bookmarkStart w:id="152" w:name="_Toc431459539"/>
      <w:bookmarkStart w:id="153" w:name="_Toc469665377"/>
      <w:r w:rsidRPr="007F0674">
        <w:rPr>
          <w:lang w:val="pl-PL"/>
        </w:rPr>
        <w:t xml:space="preserve">Skype dla firm </w:t>
      </w:r>
      <w:bookmarkEnd w:id="151"/>
      <w:r w:rsidRPr="007F0674">
        <w:rPr>
          <w:lang w:val="pl-PL"/>
        </w:rPr>
        <w:t>Online</w:t>
      </w:r>
      <w:bookmarkEnd w:id="150"/>
      <w:bookmarkEnd w:id="152"/>
      <w:bookmarkEnd w:id="153"/>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54" w:name="Funkcjepodstawowe"/>
      <w:r>
        <w:rPr>
          <w:b/>
          <w:color w:val="00188F"/>
        </w:rPr>
        <w:t>Funkcje podstawowe</w:t>
      </w:r>
      <w:bookmarkEnd w:id="154"/>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55" w:name="SkypeforBusinessOnlinePTSN"/>
      <w:r w:rsidRPr="007F0674">
        <w:rPr>
          <w:lang w:val="pl-PL"/>
        </w:rPr>
        <w:tab/>
      </w:r>
      <w:bookmarkStart w:id="156" w:name="_Toc469665378"/>
      <w:r w:rsidRPr="007F0674">
        <w:rPr>
          <w:lang w:val="pl-PL"/>
        </w:rPr>
        <w:t>Usługi PSTN w oprogramowaniu Skype dla firm Online</w:t>
      </w:r>
      <w:bookmarkEnd w:id="156"/>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55"/>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007C5EE8" w14:textId="77777777" w:rsidR="0048112B" w:rsidRPr="00903BB7" w:rsidRDefault="0048112B" w:rsidP="0048112B">
      <w:pPr>
        <w:pStyle w:val="ProductList-Body"/>
      </w:pPr>
      <w:r>
        <w:rPr>
          <w:b/>
          <w:color w:val="00188F"/>
        </w:rPr>
        <w:t>Usługi PSTN</w:t>
      </w:r>
    </w:p>
    <w:p w14:paraId="3E51A8FF" w14:textId="77777777" w:rsidR="0048112B" w:rsidRPr="00903BB7" w:rsidRDefault="0048112B" w:rsidP="0048112B">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Wszystkie wliczone podatki i opłaty zostały wyszczególnione w witrynie Licencjonowania Zbiorowego (</w:t>
      </w:r>
      <w:hyperlink r:id="rId41"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B674A0">
      <w:pPr>
        <w:pStyle w:val="ProductList-Body"/>
        <w:keepNext/>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F03355"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57" w:name="_Toc469665379"/>
      <w:bookmarkStart w:id="158" w:name="OtherOnlineServices"/>
      <w:r w:rsidRPr="007F0674">
        <w:rPr>
          <w:lang w:val="pl-PL"/>
        </w:rPr>
        <w:lastRenderedPageBreak/>
        <w:t>Inne usługi online</w:t>
      </w:r>
      <w:bookmarkEnd w:id="157"/>
    </w:p>
    <w:p w14:paraId="079C1FAE" w14:textId="77777777" w:rsidR="00470D17" w:rsidRPr="00F55075" w:rsidRDefault="00470D17" w:rsidP="00470D17">
      <w:pPr>
        <w:pStyle w:val="ProductList-Offering2Heading"/>
        <w:outlineLvl w:val="2"/>
      </w:pPr>
      <w:bookmarkStart w:id="159" w:name="MicrosoftLearning"/>
      <w:bookmarkStart w:id="160" w:name="MicrosoftPowerBIPro"/>
      <w:bookmarkEnd w:id="158"/>
      <w:r>
        <w:tab/>
      </w:r>
      <w:bookmarkStart w:id="161" w:name="_Toc465426856"/>
      <w:bookmarkStart w:id="162" w:name="_Toc460240120"/>
      <w:bookmarkStart w:id="163" w:name="_Toc469665380"/>
      <w:bookmarkStart w:id="164" w:name="BingMaps"/>
      <w:r>
        <w:t>Bing Maps Enterprise Platform i Bing Maps Mobile Asset Management Platform</w:t>
      </w:r>
      <w:bookmarkEnd w:id="161"/>
      <w:bookmarkEnd w:id="162"/>
      <w:bookmarkEnd w:id="163"/>
    </w:p>
    <w:bookmarkEnd w:id="164"/>
    <w:p w14:paraId="0B7809D7" w14:textId="77777777" w:rsidR="00470D17" w:rsidRPr="00F55075" w:rsidRDefault="00470D17" w:rsidP="00470D17">
      <w:pPr>
        <w:pStyle w:val="ProductList-Body"/>
      </w:pPr>
      <w:r>
        <w:rPr>
          <w:b/>
          <w:color w:val="00188F"/>
        </w:rPr>
        <w:t>LS na Usługę</w:t>
      </w:r>
    </w:p>
    <w:p w14:paraId="171E365A" w14:textId="77777777" w:rsidR="00470D17" w:rsidRPr="00F55075" w:rsidRDefault="00470D17" w:rsidP="00470D17">
      <w:pPr>
        <w:pStyle w:val="ProductList-Body"/>
      </w:pPr>
      <w:r>
        <w:t xml:space="preserve">Dostęp do usług za pośrednictwem platformy Bing Maps Enterprise Platform lub Bing Maps Mobile Asset Management Platform wymaga posiadania LS na Usługę. Każda LS na Usługę musi zostać zakupiona z co najmniej jedną z następujących uprawnionych LS na dodatki: </w:t>
      </w:r>
    </w:p>
    <w:p w14:paraId="7D17EBD7" w14:textId="77777777" w:rsidR="00470D17" w:rsidRPr="00F55075" w:rsidRDefault="00470D17" w:rsidP="00470D17">
      <w:pPr>
        <w:pStyle w:val="ProductList-Body"/>
        <w:numPr>
          <w:ilvl w:val="0"/>
          <w:numId w:val="40"/>
        </w:numPr>
        <w:ind w:left="450" w:hanging="270"/>
      </w:pPr>
      <w:r>
        <w:t>W przypadku LS na Usługę dla platformy Bing Maps Enterprise Platform:</w:t>
      </w:r>
    </w:p>
    <w:p w14:paraId="19BF8C72" w14:textId="77777777" w:rsidR="00470D17" w:rsidRPr="00F55075" w:rsidRDefault="00470D17" w:rsidP="00470D17">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647BB645" w14:textId="77777777" w:rsidR="00470D17" w:rsidRPr="00F55075" w:rsidRDefault="00470D17" w:rsidP="00470D17">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790C727E" w14:textId="77777777" w:rsidR="00470D17" w:rsidRPr="00F55075" w:rsidRDefault="00470D17" w:rsidP="00470D17">
      <w:pPr>
        <w:pStyle w:val="ProductList-Body"/>
        <w:numPr>
          <w:ilvl w:val="0"/>
          <w:numId w:val="41"/>
        </w:numPr>
        <w:spacing w:before="40"/>
        <w:ind w:left="810" w:hanging="270"/>
      </w:pPr>
      <w:r>
        <w:t>LS na dodatek Bing Maps Known User albo</w:t>
      </w:r>
    </w:p>
    <w:p w14:paraId="6D914E85" w14:textId="77777777" w:rsidR="00470D17" w:rsidRPr="00F55075" w:rsidRDefault="00470D17" w:rsidP="00470D17">
      <w:pPr>
        <w:pStyle w:val="ProductList-Body"/>
        <w:numPr>
          <w:ilvl w:val="0"/>
          <w:numId w:val="41"/>
        </w:numPr>
        <w:spacing w:before="40"/>
        <w:ind w:left="810" w:hanging="270"/>
      </w:pPr>
      <w:r>
        <w:t>LS na dodatek Bing Maps Light Known User.</w:t>
      </w:r>
    </w:p>
    <w:p w14:paraId="7A7E432B" w14:textId="77777777" w:rsidR="00470D17" w:rsidRPr="00F55075" w:rsidRDefault="00470D17" w:rsidP="00470D17">
      <w:pPr>
        <w:pStyle w:val="ProductList-Body"/>
        <w:numPr>
          <w:ilvl w:val="0"/>
          <w:numId w:val="20"/>
        </w:numPr>
        <w:spacing w:before="40"/>
        <w:ind w:left="450" w:hanging="270"/>
      </w:pPr>
      <w:r>
        <w:t>W przypadku LS na Usługę dla platformy Bing Maps Mobile Asset Management Platform (dla każdego zasobu):</w:t>
      </w:r>
    </w:p>
    <w:p w14:paraId="58E3B664" w14:textId="77777777" w:rsidR="00470D17" w:rsidRPr="00F55075" w:rsidRDefault="00470D17" w:rsidP="00470D17">
      <w:pPr>
        <w:pStyle w:val="ProductList-Body"/>
        <w:numPr>
          <w:ilvl w:val="1"/>
          <w:numId w:val="20"/>
        </w:numPr>
        <w:spacing w:before="40"/>
        <w:ind w:left="810" w:hanging="270"/>
      </w:pPr>
      <w:r>
        <w:t>LS na dodatek Bing Maps Asset Management dla Ameryki Północnej,</w:t>
      </w:r>
    </w:p>
    <w:p w14:paraId="32D8F837" w14:textId="77777777" w:rsidR="00470D17" w:rsidRPr="00F55075" w:rsidRDefault="00470D17" w:rsidP="00470D17">
      <w:pPr>
        <w:pStyle w:val="ProductList-Body"/>
        <w:numPr>
          <w:ilvl w:val="1"/>
          <w:numId w:val="20"/>
        </w:numPr>
        <w:spacing w:before="40"/>
        <w:ind w:left="810" w:hanging="270"/>
      </w:pPr>
      <w:r>
        <w:t>LS na dodatek Bing Maps Asset Management dla Europy albo</w:t>
      </w:r>
    </w:p>
    <w:p w14:paraId="48B7204F" w14:textId="77777777" w:rsidR="00470D17" w:rsidRPr="00F55075" w:rsidRDefault="00470D17" w:rsidP="00470D17">
      <w:pPr>
        <w:pStyle w:val="ProductList-Body"/>
        <w:numPr>
          <w:ilvl w:val="1"/>
          <w:numId w:val="20"/>
        </w:numPr>
        <w:spacing w:before="40"/>
        <w:ind w:left="810" w:hanging="270"/>
      </w:pPr>
      <w:r>
        <w:t>LS na dodatek Bing Maps Asset Management dla reszty świata.</w:t>
      </w:r>
    </w:p>
    <w:p w14:paraId="6F0B429F" w14:textId="77777777" w:rsidR="004C76BF" w:rsidRDefault="004C76BF" w:rsidP="00470D17">
      <w:pPr>
        <w:pStyle w:val="ProductList-Body"/>
        <w:rPr>
          <w:b/>
          <w:color w:val="00188F"/>
        </w:rPr>
      </w:pPr>
    </w:p>
    <w:p w14:paraId="345F57BB" w14:textId="060E5623" w:rsidR="00470D17" w:rsidRPr="00F55075" w:rsidRDefault="00470D17" w:rsidP="00470D17">
      <w:pPr>
        <w:pStyle w:val="ProductList-Body"/>
      </w:pPr>
      <w:r>
        <w:rPr>
          <w:b/>
          <w:color w:val="00188F"/>
        </w:rPr>
        <w:t>Uprawnione licencje subskrypcyjne na dodatek-usługę Bing Maps Mobile Asset Management Platform</w:t>
      </w:r>
    </w:p>
    <w:p w14:paraId="48B58364" w14:textId="77777777" w:rsidR="00470D17" w:rsidRPr="00F55075" w:rsidRDefault="00470D17" w:rsidP="00470D17">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767E60BA" w14:textId="77777777" w:rsidR="00470D17" w:rsidRPr="00F55075" w:rsidRDefault="00470D17" w:rsidP="00470D17">
      <w:pPr>
        <w:pStyle w:val="ProductList-Body"/>
      </w:pPr>
    </w:p>
    <w:p w14:paraId="6951B1C2" w14:textId="77777777" w:rsidR="00470D17" w:rsidRPr="00F55075" w:rsidRDefault="00470D17" w:rsidP="00470D17">
      <w:pPr>
        <w:pStyle w:val="ProductList-Body"/>
      </w:pPr>
      <w:r>
        <w:rPr>
          <w:b/>
          <w:color w:val="00188F"/>
        </w:rPr>
        <w:t>Użytkownicy uwierzytelnieni</w:t>
      </w:r>
    </w:p>
    <w:p w14:paraId="7E1D58C8" w14:textId="77777777" w:rsidR="00470D17" w:rsidRPr="00F55075" w:rsidRDefault="00470D17" w:rsidP="00470D17">
      <w:pPr>
        <w:pStyle w:val="ProductList-Body"/>
      </w:pPr>
      <w:r>
        <w:t>Użytkownicy uwierzytelnieni za pomocą programów Klienta uzyskujących dostęp do usługi Bing Maps Enterprise Platform oraz Bing Maps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5771D007"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2" w:history="1">
        <w:r>
          <w:rPr>
            <w:rStyle w:val="Hyperlink"/>
          </w:rPr>
          <w:t>https://aka.ms/bingmapsplatformapistou</w:t>
        </w:r>
      </w:hyperlink>
      <w:r>
        <w:t xml:space="preserve"> i </w:t>
      </w:r>
      <w:hyperlink r:id="rId43" w:history="1">
        <w:r>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4" w:history="1">
        <w:r>
          <w:rPr>
            <w:rStyle w:val="Hyperlink"/>
          </w:rPr>
          <w:t>https://go.microsoft.com/fwlink/?LinkId=521839</w:t>
        </w:r>
      </w:hyperlink>
      <w:r>
        <w:t>.</w:t>
      </w:r>
    </w:p>
    <w:p w14:paraId="0F0A1992" w14:textId="77777777" w:rsidR="00470D17" w:rsidRPr="0049082A" w:rsidRDefault="00F03355"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57B25F6E" w14:textId="77777777" w:rsidR="009E0BBA" w:rsidRPr="0056127A" w:rsidRDefault="009E0BBA" w:rsidP="009E0BBA">
      <w:pPr>
        <w:pStyle w:val="ProductList-Offering2Heading"/>
        <w:rPr>
          <w:lang w:val="pl-PL"/>
        </w:rPr>
      </w:pPr>
      <w:r w:rsidRPr="0056127A">
        <w:rPr>
          <w:lang w:val="pl-PL"/>
        </w:rPr>
        <w:tab/>
      </w:r>
      <w:bookmarkStart w:id="165" w:name="_Toc469665381"/>
      <w:bookmarkStart w:id="166" w:name="BusinessApplicationPlatform"/>
      <w:r w:rsidRPr="0056127A">
        <w:rPr>
          <w:lang w:val="pl-PL"/>
        </w:rPr>
        <w:t>Platforma aplikacji biznesowych</w:t>
      </w:r>
      <w:bookmarkEnd w:id="165"/>
    </w:p>
    <w:bookmarkEnd w:id="166"/>
    <w:p w14:paraId="7103D400" w14:textId="77777777" w:rsidR="009E0BBA" w:rsidRPr="00A8327A" w:rsidRDefault="009E0BBA" w:rsidP="009E0BBA">
      <w:pPr>
        <w:pStyle w:val="ProductList-Body"/>
        <w:rPr>
          <w:rFonts w:asciiTheme="majorHAnsi" w:hAnsiTheme="majorHAnsi"/>
          <w:sz w:val="16"/>
          <w:szCs w:val="16"/>
        </w:rPr>
        <w:sectPr w:rsidR="009E0BBA" w:rsidRPr="00A8327A" w:rsidSect="00470D17">
          <w:footerReference w:type="first" r:id="rId45"/>
          <w:type w:val="continuous"/>
          <w:pgSz w:w="12240" w:h="15840"/>
          <w:pgMar w:top="1440" w:right="720" w:bottom="1440" w:left="720" w:header="720" w:footer="720" w:gutter="0"/>
          <w:cols w:space="720"/>
          <w:titlePg/>
          <w:docGrid w:linePitch="360"/>
        </w:sectPr>
      </w:pPr>
    </w:p>
    <w:p w14:paraId="3AE90A6C" w14:textId="77777777" w:rsidR="009E0BBA" w:rsidRPr="00A8327A" w:rsidRDefault="009E0BBA" w:rsidP="009E0BBA">
      <w:pPr>
        <w:pStyle w:val="ProductList-Body"/>
        <w:rPr>
          <w:rFonts w:asciiTheme="majorHAnsi" w:hAnsiTheme="majorHAnsi"/>
          <w:sz w:val="16"/>
          <w:szCs w:val="16"/>
        </w:rPr>
        <w:sectPr w:rsidR="009E0BB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941A5FB" w14:textId="77777777" w:rsidR="009E0BBA" w:rsidRPr="009E0BBA" w:rsidRDefault="009E0BBA" w:rsidP="009E0BBA">
      <w:pPr>
        <w:pStyle w:val="ProductList-Body"/>
        <w:pBdr>
          <w:top w:val="single" w:sz="4" w:space="1" w:color="BFBFBF" w:themeColor="background1" w:themeShade="BF"/>
        </w:pBdr>
        <w:rPr>
          <w:sz w:val="8"/>
        </w:rPr>
      </w:pPr>
    </w:p>
    <w:p w14:paraId="0689525F" w14:textId="77777777" w:rsidR="009E0BBA" w:rsidRPr="006D2C33" w:rsidRDefault="009E0BBA" w:rsidP="009E0BBA">
      <w:pPr>
        <w:pStyle w:val="ProductList-Body"/>
        <w:keepNext/>
        <w:tabs>
          <w:tab w:val="clear" w:pos="158"/>
          <w:tab w:val="left" w:pos="360"/>
        </w:tabs>
      </w:pPr>
      <w:r>
        <w:rPr>
          <w:b/>
          <w:color w:val="00188F"/>
        </w:rPr>
        <w:t>Powiadomienia</w:t>
      </w:r>
    </w:p>
    <w:p w14:paraId="5D29C53A" w14:textId="77777777" w:rsidR="009E0BBA" w:rsidRPr="006D2C33" w:rsidRDefault="009E0BBA" w:rsidP="009E0BBA">
      <w:pPr>
        <w:pStyle w:val="ProductList-Body"/>
      </w:pPr>
      <w:r>
        <w:t xml:space="preserve">Zastosowanie mają powiadomienia dotyczące Map Bing zawarte w </w:t>
      </w:r>
      <w:hyperlink w:anchor="Attachment1" w:history="1">
        <w:r>
          <w:rPr>
            <w:rStyle w:val="Hyperlink"/>
          </w:rPr>
          <w:t>Załączniku 1</w:t>
        </w:r>
      </w:hyperlink>
      <w:r>
        <w:t>.</w:t>
      </w:r>
    </w:p>
    <w:p w14:paraId="26801D2F" w14:textId="77777777" w:rsidR="009E0BBA" w:rsidRPr="006D2C33" w:rsidRDefault="00F03355"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70D30056" w14:textId="39F7749D" w:rsidR="005B3BFE" w:rsidRPr="0056127A" w:rsidRDefault="005B3BFE" w:rsidP="005B3BFE">
      <w:pPr>
        <w:pStyle w:val="ProductList-Offering2Heading"/>
        <w:rPr>
          <w:lang w:val="pl-PL"/>
        </w:rPr>
      </w:pPr>
      <w:r w:rsidRPr="0056127A">
        <w:rPr>
          <w:lang w:val="pl-PL"/>
        </w:rPr>
        <w:tab/>
      </w:r>
      <w:bookmarkStart w:id="167" w:name="Intune"/>
      <w:bookmarkStart w:id="168" w:name="_Toc459970737"/>
      <w:bookmarkStart w:id="169" w:name="_Toc469665382"/>
      <w:r w:rsidRPr="0056127A">
        <w:rPr>
          <w:lang w:val="pl-PL"/>
        </w:rPr>
        <w:t>Microsoft Intune</w:t>
      </w:r>
      <w:bookmarkEnd w:id="167"/>
      <w:bookmarkEnd w:id="168"/>
      <w:bookmarkEnd w:id="169"/>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470D17">
          <w:footerReference w:type="first" r:id="rId46"/>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77777777"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9EFFA0E" w14:textId="77777777" w:rsidR="005B3BFE" w:rsidRPr="003C2FBE" w:rsidRDefault="005B3BFE" w:rsidP="005B3BFE">
      <w:pPr>
        <w:pStyle w:val="ProductList-Body"/>
        <w:tabs>
          <w:tab w:val="clear" w:pos="158"/>
          <w:tab w:val="left" w:pos="180"/>
        </w:tabs>
      </w:pPr>
      <w:r>
        <w:rPr>
          <w:b/>
          <w:color w:val="00188F"/>
        </w:rPr>
        <w:lastRenderedPageBreak/>
        <w:t>Zarządzanie urządzeniami</w:t>
      </w:r>
    </w:p>
    <w:p w14:paraId="4658C6CC" w14:textId="77777777" w:rsidR="005B3BFE" w:rsidRPr="003C2FBE" w:rsidRDefault="005B3BFE" w:rsidP="005B3BFE">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47"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F033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70" w:name="_Toc453946633"/>
      <w:bookmarkStart w:id="171" w:name="_Toc469665383"/>
      <w:bookmarkStart w:id="172" w:name="_Toc451949071"/>
      <w:r>
        <w:t>Microsoft Learning</w:t>
      </w:r>
      <w:bookmarkEnd w:id="170"/>
      <w:bookmarkEnd w:id="171"/>
      <w:r>
        <w:t xml:space="preserve"> </w:t>
      </w:r>
      <w:bookmarkEnd w:id="172"/>
    </w:p>
    <w:bookmarkEnd w:id="159"/>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73" w:name="_Toc451949072"/>
      <w:r>
        <w:t>Microsoft Learning Imagine Academy</w:t>
      </w:r>
      <w:bookmarkEnd w:id="173"/>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48"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F03355"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60"/>
    <w:p w14:paraId="4667A720" w14:textId="77777777" w:rsidR="00B674A0" w:rsidRPr="009C1170" w:rsidRDefault="00B674A0" w:rsidP="00B674A0">
      <w:pPr>
        <w:pStyle w:val="ProductList-Offering2Heading"/>
        <w:keepNext/>
        <w:outlineLvl w:val="2"/>
      </w:pPr>
      <w:r>
        <w:tab/>
      </w:r>
      <w:bookmarkStart w:id="174" w:name="_Toc457466455"/>
      <w:bookmarkStart w:id="175" w:name="_Toc469665384"/>
      <w:r>
        <w:t>Minecraft: Education Edition</w:t>
      </w:r>
      <w:bookmarkEnd w:id="174"/>
      <w:bookmarkEnd w:id="175"/>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F03355"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76" w:name="_Toc469665385"/>
      <w:r w:rsidR="00581CDB" w:rsidRPr="007F0674">
        <w:rPr>
          <w:lang w:val="it-IT"/>
        </w:rPr>
        <w:t>Office 365 Developer</w:t>
      </w:r>
      <w:bookmarkEnd w:id="176"/>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F033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77" w:name="_Toc453946637"/>
      <w:bookmarkStart w:id="178" w:name="_Toc469665386"/>
      <w:r>
        <w:t>Komputerowy System Operacyjny Windows</w:t>
      </w:r>
      <w:bookmarkEnd w:id="177"/>
      <w:bookmarkEnd w:id="178"/>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F03355"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10EF88D6" w14:textId="5B61F1D2" w:rsidR="000E6ED8" w:rsidRDefault="000E6ED8" w:rsidP="00A914BF">
      <w:pPr>
        <w:pStyle w:val="ProductList-Body"/>
      </w:pPr>
    </w:p>
    <w:p w14:paraId="5786F66E" w14:textId="30699D25" w:rsidR="0056127A" w:rsidRDefault="0056127A" w:rsidP="00A914BF">
      <w:pPr>
        <w:pStyle w:val="ProductList-Body"/>
      </w:pPr>
    </w:p>
    <w:p w14:paraId="5EBE6510" w14:textId="77777777" w:rsidR="0056127A" w:rsidRDefault="0056127A" w:rsidP="00A914BF">
      <w:pPr>
        <w:pStyle w:val="ProductList-Body"/>
        <w:sectPr w:rsidR="0056127A"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9" w:name="Attachment1"/>
      <w:bookmarkStart w:id="180" w:name="_Toc469665387"/>
      <w:r>
        <w:lastRenderedPageBreak/>
        <w:t>Załącznik 1 – Powiadomienia</w:t>
      </w:r>
      <w:bookmarkEnd w:id="179"/>
      <w:bookmarkEnd w:id="180"/>
    </w:p>
    <w:p w14:paraId="2F4609B8" w14:textId="0A35F4A9" w:rsidR="004D27A6" w:rsidRPr="007F0674" w:rsidRDefault="00D67A4B" w:rsidP="00C01363">
      <w:pPr>
        <w:pStyle w:val="ProductList-Offering1Heading"/>
        <w:rPr>
          <w:lang w:val="pl-PL"/>
        </w:rPr>
      </w:pPr>
      <w:bookmarkStart w:id="181" w:name="_Toc469665388"/>
      <w:r w:rsidRPr="007F0674">
        <w:rPr>
          <w:lang w:val="pl-PL"/>
        </w:rPr>
        <w:t>Bing Maps</w:t>
      </w:r>
      <w:bookmarkEnd w:id="181"/>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9" w:history="1">
        <w:r>
          <w:rPr>
            <w:rStyle w:val="Hyperlink"/>
          </w:rPr>
          <w:t>go.microsoft.com/?linkid=9710837</w:t>
        </w:r>
      </w:hyperlink>
      <w:r>
        <w:t xml:space="preserve"> oraz Oświadczeniu o ochronie prywatności dotyczącym aplikacji Bing Maps dostępnemu pod adresem </w:t>
      </w:r>
      <w:hyperlink r:id="rId50" w:history="1">
        <w:r>
          <w:rPr>
            <w:rStyle w:val="Hyperlink"/>
          </w:rPr>
          <w:t>go.microsoft.com/fwlink/?LinkID=248686</w:t>
        </w:r>
      </w:hyperlink>
      <w:r>
        <w:t>.</w:t>
      </w:r>
    </w:p>
    <w:bookmarkStart w:id="182"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83" w:name="_Toc469665389"/>
      <w:bookmarkStart w:id="184" w:name="ProfessionalServices"/>
      <w:r w:rsidRPr="007F0674">
        <w:rPr>
          <w:lang w:val="pl-PL"/>
        </w:rPr>
        <w:t>Usługi Profesjonalne</w:t>
      </w:r>
      <w:bookmarkEnd w:id="182"/>
      <w:bookmarkEnd w:id="183"/>
    </w:p>
    <w:bookmarkEnd w:id="184"/>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F03355"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85" w:name="_Toc451949080"/>
      <w:bookmarkStart w:id="186" w:name="_Toc469665390"/>
      <w:r w:rsidRPr="0056127A">
        <w:rPr>
          <w:lang w:val="pl-PL"/>
        </w:rPr>
        <w:t>Powiadomienie o Usługach Multimediów Azure — Kodowanie H.265/HEVC</w:t>
      </w:r>
      <w:bookmarkEnd w:id="185"/>
      <w:bookmarkEnd w:id="186"/>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F03355"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87" w:name="_Toc469665391"/>
      <w:r w:rsidRPr="007F0674">
        <w:rPr>
          <w:lang w:val="pl-PL"/>
        </w:rPr>
        <w:t>Informacja o standardach H.264/AVC Visual, VC-1 Video, MPEG-4 Part Visual i MPEG-2 Video</w:t>
      </w:r>
      <w:bookmarkEnd w:id="187"/>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F033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2"/>
          <w:footerReference w:type="first" r:id="rId53"/>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88" w:name="_Toc469665392"/>
      <w:bookmarkStart w:id="189" w:name="Attachment2"/>
      <w:r>
        <w:lastRenderedPageBreak/>
        <w:t>Załącznik 2 – Pakiety licencji subskrypcyjnych</w:t>
      </w:r>
      <w:bookmarkEnd w:id="188"/>
    </w:p>
    <w:bookmarkEnd w:id="189"/>
    <w:p w14:paraId="5E7C0D22" w14:textId="49936AD9"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94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738"/>
        <w:gridCol w:w="522"/>
        <w:gridCol w:w="648"/>
        <w:gridCol w:w="810"/>
        <w:gridCol w:w="342"/>
        <w:gridCol w:w="306"/>
        <w:gridCol w:w="342"/>
        <w:gridCol w:w="306"/>
      </w:tblGrid>
      <w:tr w:rsidR="0056127A" w:rsidRPr="006D7900" w14:paraId="6027B1CA" w14:textId="77777777" w:rsidTr="0056127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C89B06E" w14:textId="77777777" w:rsidR="0056127A" w:rsidRPr="006D7900" w:rsidRDefault="0056127A" w:rsidP="00167F19">
            <w:pPr>
              <w:pStyle w:val="ProductList-Body"/>
              <w:tabs>
                <w:tab w:val="clear" w:pos="158"/>
                <w:tab w:val="left" w:pos="720"/>
              </w:tabs>
              <w:spacing w:line="256" w:lineRule="auto"/>
              <w:ind w:left="-108"/>
              <w:rPr>
                <w:sz w:val="22"/>
              </w:rPr>
            </w:pPr>
            <w:r w:rsidRPr="006D7900">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42592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616239C7"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 xml:space="preserve">Enterprise </w:t>
            </w:r>
            <w:r w:rsidRPr="006D7900">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4F6BA0"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51E094EB"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Rządu</w:t>
            </w:r>
          </w:p>
          <w:p w14:paraId="2FBDD343"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5E8DA7"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666D111D"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Edukacja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367063"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20823A3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Firm</w:t>
            </w:r>
          </w:p>
          <w:p w14:paraId="3EFF346E"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8B420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7C70010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Firm</w:t>
            </w:r>
          </w:p>
          <w:p w14:paraId="6FE402CB"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194C07D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Enterprise</w:t>
            </w:r>
          </w:p>
          <w:p w14:paraId="14D5210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Mobility +</w:t>
            </w:r>
          </w:p>
          <w:p w14:paraId="4F60577E"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Zabezpieczenia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0949BA"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Secure Productive Enterprise</w:t>
            </w:r>
            <w:r w:rsidRPr="006D7900">
              <w:rPr>
                <w:rFonts w:asciiTheme="majorHAnsi" w:hAnsiTheme="majorHAnsi"/>
                <w:color w:val="FFFFFF" w:themeColor="background1"/>
                <w:sz w:val="16"/>
                <w:szCs w:val="16"/>
                <w:vertAlign w:val="superscript"/>
              </w:rPr>
              <w:t>2</w:t>
            </w:r>
          </w:p>
        </w:tc>
        <w:tc>
          <w:tcPr>
            <w:tcW w:w="1296" w:type="dxa"/>
            <w:gridSpan w:val="4"/>
            <w:tcBorders>
              <w:top w:val="single" w:sz="12" w:space="0" w:color="FFFFFF" w:themeColor="background1"/>
              <w:left w:val="single" w:sz="12" w:space="0" w:color="FFFFFF" w:themeColor="background1"/>
              <w:bottom w:val="nil"/>
              <w:right w:val="nil"/>
            </w:tcBorders>
            <w:shd w:val="clear" w:color="auto" w:fill="0072C6"/>
          </w:tcPr>
          <w:p w14:paraId="055E2CF4" w14:textId="77777777" w:rsidR="0056127A" w:rsidRPr="006D7900" w:rsidRDefault="0056127A"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Dynamics 365</w:t>
            </w:r>
          </w:p>
          <w:p w14:paraId="08EF51F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Enterprise Edition</w:t>
            </w:r>
          </w:p>
        </w:tc>
      </w:tr>
      <w:tr w:rsidR="0056127A" w:rsidRPr="006D7900" w14:paraId="152ADBB7" w14:textId="77777777" w:rsidTr="0056127A">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DDC7C67" w14:textId="77777777" w:rsidR="0056127A" w:rsidRPr="006D7900" w:rsidRDefault="0056127A" w:rsidP="00167F19">
            <w:pPr>
              <w:spacing w:after="0"/>
              <w:rPr>
                <w:rFonts w:asciiTheme="majorHAnsi" w:hAnsiTheme="maj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9D7C72"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BBF32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C4C40"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B623B7"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515F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A8B9EB"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F1124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5750E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C7E50C"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AAAE2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7581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2A7EFB"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6583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3783520F"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648" w:type="dxa"/>
            <w:tcBorders>
              <w:left w:val="single" w:sz="12" w:space="0" w:color="FFFFFF" w:themeColor="background1"/>
              <w:bottom w:val="single" w:sz="12" w:space="0" w:color="FFFFFF" w:themeColor="background1"/>
              <w:right w:val="nil"/>
            </w:tcBorders>
            <w:shd w:val="clear" w:color="auto" w:fill="0072C6"/>
            <w:vAlign w:val="center"/>
          </w:tcPr>
          <w:p w14:paraId="43EFCAA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3DAA1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15B38DF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Plan 1</w:t>
            </w:r>
          </w:p>
        </w:tc>
        <w:tc>
          <w:tcPr>
            <w:tcW w:w="64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24596956"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Plan 2</w:t>
            </w:r>
          </w:p>
        </w:tc>
      </w:tr>
      <w:tr w:rsidR="0056127A" w:rsidRPr="006D7900" w14:paraId="1E5FFDFA" w14:textId="77777777" w:rsidTr="0056127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BBC4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367A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6C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5D2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77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F1EE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9D7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1FF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8FB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BEC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60B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99C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B51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88C2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559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50E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6A2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684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838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9702AEA" w14:textId="77777777" w:rsidTr="0056127A">
        <w:trPr>
          <w:trHeight w:val="202"/>
        </w:trPr>
        <w:tc>
          <w:tcPr>
            <w:tcW w:w="2789" w:type="dxa"/>
            <w:tcBorders>
              <w:top w:val="nil"/>
              <w:left w:val="nil"/>
              <w:bottom w:val="dashSmallGap" w:sz="4" w:space="0" w:color="BFBFBF" w:themeColor="background1" w:themeShade="BF"/>
              <w:right w:val="nil"/>
            </w:tcBorders>
            <w:noWrap/>
            <w:vAlign w:val="center"/>
            <w:hideMark/>
          </w:tcPr>
          <w:p w14:paraId="639F1AF0"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D94F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C00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F0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C73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34AD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A3A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01C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D96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759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CFA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267B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0FC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160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8AC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DE2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B84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7452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47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B9F77C2"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B39F6"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B5BE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05B1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75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746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992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714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07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27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7D9D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C82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10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C0B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6DFD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5F2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95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29B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3C0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47B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F89CFE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20F4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069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71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496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05B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42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94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DD4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371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2E7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998E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B16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C0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D2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2FA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937A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85D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15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BB9F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4CDB48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8EFE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7A8C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21D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C31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6EB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569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3E0A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DE15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F1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1DB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A2C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D83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3A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9B0C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FB9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02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A0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98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C3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ED16015"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93649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864A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137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41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AF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0D6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CAC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076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FBD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896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86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9C8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BD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B4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608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C8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857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8191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70B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4051AE3"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FEF6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114B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4B4E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BF4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A34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B2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AFE0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FC6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2D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34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C55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A6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337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8BA5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257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61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1B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BB4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59D0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F6D0A4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5430B"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9C8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CF9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B49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558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52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64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46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733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A67A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AB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DF7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CD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9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68D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E53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F0B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95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09E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582B886"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0243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B3A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38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62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A1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27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88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F8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9DAC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B636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249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EB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57A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BFB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B853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6C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66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8B2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69BC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EC507E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EDABFE"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C1B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22F0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1C6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92A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65D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C0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B90C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57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FB79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51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80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67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80D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1C4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6D1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CA4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213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8E34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B4CE8B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DA162"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4EC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C9B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16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49D3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43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42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C43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7828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6A7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D06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7844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61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BA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DFF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C3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69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BF0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B297E5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C565"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972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6DA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858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DD5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07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EFF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76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DB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442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A8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68C1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99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10E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A2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AF2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C03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B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2AD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E57DB92"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13362"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D3DF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0422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3FF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EBAF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028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E8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14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4D7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BE57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FFA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187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3CC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356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B1B5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3BC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05A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A76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D5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F6A374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F778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OneDrive dla Firm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E89F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192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F407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7E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C0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2D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80A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5BD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F6D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7E7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9B5F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4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D8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FF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7C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2B00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E48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D0C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654A13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975"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5B4F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66A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E98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03A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15A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8FB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639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919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023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3C1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556D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1C3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6E1C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1BDD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62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DF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C633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24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4BCFEE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9AAA0"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388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1CD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5E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1C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015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35D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4950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6641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9CC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F5D9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92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7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74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85E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A95D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366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4673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03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691F610"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C04D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3726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4E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2D0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1A9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1F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C99C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41C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4BA6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59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7E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74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F2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984F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E99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760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6E6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95BF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AB4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6822B9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9779F"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F12F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B4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818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AE0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461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C723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6BA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064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41F5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D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1AFA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DC6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BA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E5D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4EB2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7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3FF2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2C6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334EC6F"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EF91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72B9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35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63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75B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A16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7EC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EA4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43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2147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2D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5A7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8D7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B87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925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7E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5C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7E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A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273AB3F"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F2DFA"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386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C66B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D88D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A4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40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8F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0E15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72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F108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00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7B49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16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A99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CD70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2CA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0A3C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91D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21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6D9C5FE" w14:textId="77777777" w:rsidTr="0056127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5F16"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B5A89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225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31F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9FF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E51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E5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8549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1BB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F8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D74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5AE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05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179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50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057D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03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7DC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1EC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B62F47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D489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7706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ED5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22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775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13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AB5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3F3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5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B516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FA9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05D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79CF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E13D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E9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D82C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01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88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7BB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78CACED"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9C78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7A2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B9F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2F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50A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F09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1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5B8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F9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7CF5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8E4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4F03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82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2F0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EC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52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31B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73D1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FD43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A5BB9CC"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2D85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409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2A9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C69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20E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7B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A4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667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56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110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C7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84B0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2EF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6F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405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C84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81A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F69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AF6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4365DF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382F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F48F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DE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A6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8CA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7F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80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C1C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9C6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5E6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F3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39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840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C7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D59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C4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6F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3AD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381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5515B9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ED73F"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446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980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AB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DF39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80B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061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59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2D1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254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F4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7A4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F13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E8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4CF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57D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D9F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DED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8C7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7ACBC55"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3BB4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52D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C71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CC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957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02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543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652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E78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FE9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B1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7F1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9D0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79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5A6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67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92D7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1E3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48B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0C4BE6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C11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8D89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AE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5BE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B23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EA05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AA6D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0440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E8EE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DA70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ED4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E0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0F3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EDD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2E4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AB9C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F9EE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F01F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C487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AFFB65C"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879C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4F9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50F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7A6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B293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84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C52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9C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7A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8EE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C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F27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D2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2F8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9C6F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24F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C86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88A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334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3A403FE"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3CA7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89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A2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2C2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EF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9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F822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0D5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00D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65C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D20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E9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0C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599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96D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DB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B1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6B0F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45B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BBA26B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A053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7A0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595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245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27A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A8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AFC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5E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4E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05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C66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6B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CF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45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B7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81A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EAE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97A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FFAE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A1170E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C4BC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37FC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22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46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944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504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C5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87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C7E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5A5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8A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0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7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4E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6DE2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42D6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39C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57CA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30B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551023F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2468B1"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D118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639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AD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8B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7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66B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ED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202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DDE2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F0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EF7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00C2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6F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4B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43BA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3A7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C446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58786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3F0A6F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FBF8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4466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D06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981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91D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B1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33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007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9610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C46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95C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31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73B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DF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D49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59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8F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A451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CBA1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053079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2D60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9CB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091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4F9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E03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F13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5B72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FCC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DBD9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ED7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18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BCE2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411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A86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87E6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548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36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323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8368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24ECD28" w14:textId="77777777" w:rsidTr="0056127A">
        <w:trPr>
          <w:gridAfter w:val="1"/>
          <w:wAfter w:w="306" w:type="dxa"/>
          <w:trHeight w:val="202"/>
        </w:trPr>
        <w:tc>
          <w:tcPr>
            <w:tcW w:w="2789" w:type="dxa"/>
            <w:tcBorders>
              <w:top w:val="dashSmallGap" w:sz="4" w:space="0" w:color="BFBFBF" w:themeColor="background1" w:themeShade="BF"/>
              <w:left w:val="nil"/>
              <w:bottom w:val="nil"/>
              <w:right w:val="nil"/>
            </w:tcBorders>
            <w:noWrap/>
            <w:vAlign w:val="center"/>
          </w:tcPr>
          <w:p w14:paraId="6C5710C8"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32BBC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FDFA79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2D85D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773E9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CE41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7ADFC3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8B211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53E3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75B1C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62AB2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4BF8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84E1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2C34F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CF26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02979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7D59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nil"/>
              <w:right w:val="nil"/>
            </w:tcBorders>
            <w:shd w:val="clear" w:color="auto" w:fill="4668C5"/>
            <w:vAlign w:val="center"/>
          </w:tcPr>
          <w:p w14:paraId="1CD912E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4EB71F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bl>
    <w:p w14:paraId="0421703F" w14:textId="77777777" w:rsidR="0056127A" w:rsidRPr="00DB1F99" w:rsidRDefault="0056127A" w:rsidP="0056127A">
      <w:pPr>
        <w:pStyle w:val="ProductList-Body"/>
        <w:rPr>
          <w:i/>
          <w:sz w:val="16"/>
          <w:szCs w:val="16"/>
        </w:rPr>
      </w:pPr>
      <w:r w:rsidRPr="00DB1F99">
        <w:rPr>
          <w:i/>
          <w:sz w:val="16"/>
          <w:szCs w:val="16"/>
          <w:vertAlign w:val="superscript"/>
        </w:rPr>
        <w:t>1</w:t>
      </w:r>
      <w:r w:rsidRPr="00DB1F99">
        <w:rPr>
          <w:i/>
          <w:sz w:val="16"/>
          <w:szCs w:val="16"/>
        </w:rPr>
        <w:t xml:space="preserve"> LS na pakiet dodatków, które w nazwie zawierają „bez ProPlus”, nie obejmują praw do Office 365 ProPlus.</w:t>
      </w:r>
    </w:p>
    <w:p w14:paraId="3776EFA8" w14:textId="11DBC5E8" w:rsidR="0056127A" w:rsidRDefault="0056127A" w:rsidP="0056127A">
      <w:pPr>
        <w:pStyle w:val="ProductList-Body"/>
      </w:pPr>
      <w:r w:rsidRPr="00DB1F99">
        <w:rPr>
          <w:i/>
          <w:sz w:val="16"/>
          <w:szCs w:val="16"/>
          <w:vertAlign w:val="superscript"/>
        </w:rPr>
        <w:t>2</w:t>
      </w:r>
      <w:r w:rsidRPr="00DB1F99">
        <w:rPr>
          <w:i/>
          <w:sz w:val="16"/>
          <w:szCs w:val="16"/>
        </w:rPr>
        <w:t xml:space="preserve"> Podobnie jak Usługi Online wymienione powyżej usługa Secure Productive Enterprise spełnia wymóg LS dla Windows Software Assurance na Użytkownika zgodnie z opisem podanym w Postanowieniach dotyczących Produktów.</w:t>
      </w:r>
    </w:p>
    <w:p w14:paraId="185FC7B2" w14:textId="38A6C439" w:rsidR="009E0BBA" w:rsidRDefault="009E0BBA" w:rsidP="0056127A">
      <w:pPr>
        <w:pStyle w:val="ProductList-Body"/>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F033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90" w:name="Attachment3"/>
      <w:bookmarkStart w:id="191" w:name="_Toc469665393"/>
      <w:r>
        <w:lastRenderedPageBreak/>
        <w:t xml:space="preserve">Załącznik 3 </w:t>
      </w:r>
      <w:r w:rsidR="0053202E">
        <w:t>– Standardowe Klauzule Umowne (Podmioty Przetwarzające D</w:t>
      </w:r>
      <w:r>
        <w:t>ane)</w:t>
      </w:r>
      <w:bookmarkEnd w:id="190"/>
      <w:bookmarkEnd w:id="191"/>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A71D5E" w14:textId="77777777" w:rsidR="00F03355" w:rsidRDefault="00F03355" w:rsidP="009A573F">
      <w:pPr>
        <w:spacing w:after="0" w:line="240" w:lineRule="auto"/>
      </w:pPr>
      <w:r>
        <w:separator/>
      </w:r>
    </w:p>
  </w:endnote>
  <w:endnote w:type="continuationSeparator" w:id="0">
    <w:p w14:paraId="0189D744" w14:textId="77777777" w:rsidR="00F03355" w:rsidRDefault="00F03355" w:rsidP="009A573F">
      <w:pPr>
        <w:spacing w:after="0" w:line="240" w:lineRule="auto"/>
      </w:pPr>
      <w:r>
        <w:continuationSeparator/>
      </w:r>
    </w:p>
  </w:endnote>
  <w:endnote w:type="continuationNotice" w:id="1">
    <w:p w14:paraId="371DBCD2" w14:textId="77777777" w:rsidR="00F03355" w:rsidRDefault="00F033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8AB6E4" w14:textId="77777777" w:rsidR="00AF74ED" w:rsidRDefault="00AF74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70D17" w:rsidRDefault="00470D1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70D17" w:rsidRPr="00591643" w:rsidRDefault="00470D1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0D17"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470D17" w:rsidRPr="00C76DF3" w:rsidRDefault="00F03355" w:rsidP="00CE05C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470D17" w:rsidRPr="00C76DF3" w:rsidRDefault="00470D17"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470D17" w:rsidRPr="00C76DF3" w:rsidRDefault="00F03355" w:rsidP="00CE05C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470D17" w:rsidRPr="00C76DF3" w:rsidRDefault="00470D17"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470D17" w:rsidRPr="00C76DF3" w:rsidRDefault="00F03355" w:rsidP="00CE05C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470D17" w:rsidRPr="00C76DF3" w:rsidRDefault="00470D17"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470D17" w:rsidRPr="00C76DF3" w:rsidRDefault="00F03355" w:rsidP="00CE05C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470D17" w:rsidRPr="00C76DF3" w:rsidRDefault="00F03355" w:rsidP="00CE05C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470D17" w:rsidRPr="00C76DF3" w:rsidRDefault="00F03355" w:rsidP="00CE05C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 1 – Powiadomienia</w:t>
            </w:r>
          </w:hyperlink>
        </w:p>
      </w:tc>
    </w:tr>
  </w:tbl>
  <w:p w14:paraId="665AC823" w14:textId="77777777" w:rsidR="00470D17" w:rsidRPr="00591643" w:rsidRDefault="00470D17"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470D17" w:rsidRPr="00C76DF3" w:rsidRDefault="00F03355" w:rsidP="00C71869">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470D17" w:rsidRPr="00C76DF3" w:rsidRDefault="00470D17"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470D17" w:rsidRPr="00C76DF3" w:rsidRDefault="00F03355" w:rsidP="00C71869">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470D17" w:rsidRPr="00C76DF3" w:rsidRDefault="00470D17"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470D17" w:rsidRPr="00C76DF3" w:rsidRDefault="00F03355" w:rsidP="00C71869">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470D17" w:rsidRPr="00C76DF3" w:rsidRDefault="00470D17"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470D17" w:rsidRPr="00C76DF3" w:rsidRDefault="00F03355" w:rsidP="00C71869">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470D17" w:rsidRPr="00C76DF3" w:rsidRDefault="00F03355" w:rsidP="00C71869">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470D17" w:rsidRPr="00C76DF3" w:rsidRDefault="00F03355" w:rsidP="00C71869">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3F896E2" w14:textId="77777777" w:rsidR="00470D17" w:rsidRPr="00591643" w:rsidRDefault="00470D17"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470D17" w:rsidRPr="00C76DF3" w:rsidRDefault="00F03355"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470D17" w:rsidRPr="00C76DF3" w:rsidRDefault="00F03355"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470D17" w:rsidRPr="00C76DF3" w:rsidRDefault="00F03355"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470D17" w:rsidRPr="00C76DF3" w:rsidRDefault="00F03355"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470D17" w:rsidRPr="00C76DF3" w:rsidRDefault="00F03355"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470D17" w:rsidRPr="00C76DF3" w:rsidRDefault="00F03355"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5D162117" w14:textId="77777777" w:rsidR="00470D17" w:rsidRPr="00591643" w:rsidRDefault="00470D17"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470D17"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470D17"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470D17"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470D17"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470D17"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470D17" w:rsidRPr="00C76DF3" w:rsidRDefault="00F03355"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073DCF0" w14:textId="77777777" w:rsidR="00470D17" w:rsidRPr="00591643" w:rsidRDefault="00470D17"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470D17"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470D17"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470D17"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470D17"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470D17"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470D17" w:rsidRPr="00C76DF3" w:rsidRDefault="00F03355"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B677052" w14:textId="77777777" w:rsidR="00470D17" w:rsidRPr="00591643" w:rsidRDefault="00470D17"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470D17"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470D17"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470D17"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470D17"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470D17"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470D17" w:rsidRPr="00C76DF3" w:rsidRDefault="00F03355"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1A73C883" w14:textId="77777777" w:rsidR="00470D17" w:rsidRPr="00591643" w:rsidRDefault="00470D17"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470D17"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470D17"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470D17"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470D17"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470D17"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470D17" w:rsidRPr="00C76DF3" w:rsidRDefault="00F03355"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DE2984" w14:textId="77777777" w:rsidR="00470D17" w:rsidRPr="00591643" w:rsidRDefault="00470D17"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470D17"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470D17"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470D17"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470D17"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470D17"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470D17" w:rsidRPr="00C76DF3" w:rsidRDefault="00F03355"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CA8E907" w14:textId="77777777" w:rsidR="00470D17" w:rsidRPr="00591643" w:rsidRDefault="00470D17"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2BD94234"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28E80" w14:textId="77777777" w:rsidR="004C76BF"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71AA40"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4CB7" w14:textId="77777777" w:rsidR="004C76BF"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D94DEE0"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6FB68" w14:textId="77777777" w:rsidR="004C76BF"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7C24A"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54DF4" w14:textId="77777777" w:rsidR="004C76BF"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3E8B"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08171D" w14:textId="77777777" w:rsidR="004C76BF"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6B8B5A"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D10B" w14:textId="77777777" w:rsidR="004C76BF" w:rsidRPr="00C76DF3" w:rsidRDefault="00F03355"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8CD8900" w14:textId="77777777" w:rsidR="004C76BF" w:rsidRPr="00591643" w:rsidRDefault="004C76BF" w:rsidP="00C776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60F562A1"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397E" w14:textId="77777777" w:rsidR="004C76BF"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27A73EA"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D8E7B" w14:textId="77777777" w:rsidR="004C76BF"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0FE08C"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3FDD" w14:textId="77777777" w:rsidR="004C76BF"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CD56F"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4B621" w14:textId="77777777" w:rsidR="004C76BF"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BC94E"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6B3D1" w14:textId="77777777" w:rsidR="004C76BF"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49D23C7"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274BE" w14:textId="77777777" w:rsidR="004C76BF" w:rsidRPr="00C76DF3" w:rsidRDefault="00F03355"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0D5B0E0" w14:textId="77777777" w:rsidR="004C76BF" w:rsidRPr="00591643" w:rsidRDefault="004C76BF" w:rsidP="00C776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470D17" w:rsidRPr="00C76DF3" w:rsidRDefault="00F03355"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470D17" w:rsidRPr="00C76DF3" w:rsidRDefault="00F03355"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470D17" w:rsidRPr="00C76DF3" w:rsidRDefault="00F03355"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470D17" w:rsidRPr="00C76DF3" w:rsidRDefault="00F03355"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470D17" w:rsidRPr="00C76DF3" w:rsidRDefault="00F03355"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470D17" w:rsidRPr="00C76DF3" w:rsidRDefault="00F03355"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9A330F4" w14:textId="77777777" w:rsidR="00470D17" w:rsidRPr="00591643" w:rsidRDefault="00470D17"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76C4B8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82299" w14:textId="77777777" w:rsidR="00470D17" w:rsidRPr="00C76DF3" w:rsidRDefault="00F03355"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42431"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D5920" w14:textId="77777777" w:rsidR="00470D17" w:rsidRPr="00C76DF3" w:rsidRDefault="00F03355"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70D4A0"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DA36" w14:textId="77777777" w:rsidR="00470D17" w:rsidRPr="00C76DF3" w:rsidRDefault="00F03355"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552C8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9E186" w14:textId="77777777" w:rsidR="00470D17" w:rsidRPr="00C76DF3" w:rsidRDefault="00F03355"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DD181"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B3D91" w14:textId="77777777" w:rsidR="00470D17" w:rsidRPr="00C76DF3" w:rsidRDefault="00F03355"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5DFAF"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07B9" w14:textId="77777777" w:rsidR="00470D17" w:rsidRPr="00C76DF3" w:rsidRDefault="00F03355"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409A55AE" w14:textId="77777777" w:rsidR="00470D17" w:rsidRPr="00591643" w:rsidRDefault="00470D1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470D17" w:rsidRPr="00C76DF3" w:rsidRDefault="00F03355"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470D17" w:rsidRPr="00C76DF3" w:rsidRDefault="00F03355"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470D17" w:rsidRPr="00C76DF3" w:rsidRDefault="00F03355"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470D17" w:rsidRPr="00C76DF3" w:rsidRDefault="00F03355"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470D17" w:rsidRPr="00C76DF3" w:rsidRDefault="00F03355"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470D17" w:rsidRPr="00C76DF3" w:rsidRDefault="00F03355"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33AF729A" w14:textId="77777777" w:rsidR="00470D17" w:rsidRPr="00591643" w:rsidRDefault="00470D1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470D17"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470D17"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470D17"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470D17"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470D17"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470D17" w:rsidRPr="00C76DF3" w:rsidRDefault="00F03355"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AAA34C" w14:textId="77777777" w:rsidR="00470D17" w:rsidRPr="00591643" w:rsidRDefault="00470D17" w:rsidP="00C776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470D17" w:rsidRPr="00C76DF3" w:rsidRDefault="00F03355"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470D17" w:rsidRPr="00C76DF3" w:rsidRDefault="00F03355"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470D17" w:rsidRPr="00C76DF3" w:rsidRDefault="00F03355"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470D17" w:rsidRPr="00C76DF3" w:rsidRDefault="00F03355"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470D17" w:rsidRPr="00C76DF3" w:rsidRDefault="00F03355"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470D17" w:rsidRPr="00C76DF3" w:rsidRDefault="00F03355"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7F6DE0D" w14:textId="77777777" w:rsidR="00470D17" w:rsidRPr="00591643" w:rsidRDefault="00470D17"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28495B" w14:textId="77777777" w:rsidR="00F03355" w:rsidRDefault="00F03355" w:rsidP="009A573F">
      <w:pPr>
        <w:spacing w:after="0" w:line="240" w:lineRule="auto"/>
      </w:pPr>
      <w:r>
        <w:separator/>
      </w:r>
    </w:p>
  </w:footnote>
  <w:footnote w:type="continuationSeparator" w:id="0">
    <w:p w14:paraId="420B47CC" w14:textId="77777777" w:rsidR="00F03355" w:rsidRDefault="00F03355" w:rsidP="009A573F">
      <w:pPr>
        <w:spacing w:after="0" w:line="240" w:lineRule="auto"/>
      </w:pPr>
      <w:r>
        <w:continuationSeparator/>
      </w:r>
    </w:p>
  </w:footnote>
  <w:footnote w:type="continuationNotice" w:id="1">
    <w:p w14:paraId="0FF71E4B" w14:textId="77777777" w:rsidR="00F03355" w:rsidRDefault="00F033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13C3DB" w14:textId="77777777" w:rsidR="00AF74ED" w:rsidRDefault="00AF74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4B00CF" w14:textId="77777777" w:rsidR="00AF74ED" w:rsidRDefault="00AF74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70D17" w:rsidRPr="004D27A6" w:rsidRDefault="00470D1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8BBCEC" w:rsidR="00470D17" w:rsidRPr="00171B2E" w:rsidRDefault="00F03355"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 xml:space="preserve">Postanowienia dotyczące Usług Online w ramach licencjonowania zbiorowego Microsoft (wersja polska, </w:t>
            </w:r>
            <w:r w:rsidR="0056127A" w:rsidRPr="00DB1F99">
              <w:rPr>
                <w:color w:val="404040" w:themeColor="text1" w:themeTint="BF"/>
                <w:sz w:val="16"/>
                <w:szCs w:val="16"/>
              </w:rPr>
              <w:t xml:space="preserve">styczeń 2017 </w:t>
            </w:r>
            <w:r w:rsidR="00470D17" w:rsidRPr="00806BBD">
              <w:rPr>
                <w:color w:val="404040" w:themeColor="text1" w:themeTint="BF"/>
                <w:sz w:val="16"/>
                <w:szCs w:val="16"/>
              </w:rPr>
              <w:t>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AF74ED">
          <w:rPr>
            <w:noProof/>
            <w:color w:val="404040" w:themeColor="text1" w:themeTint="BF"/>
            <w:sz w:val="16"/>
            <w:szCs w:val="16"/>
          </w:rPr>
          <w:t>21</w:t>
        </w:r>
        <w:r w:rsidR="00470D1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315E268" w:rsidR="00470D17" w:rsidRPr="004D27A6" w:rsidRDefault="00F03355"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 xml:space="preserve">Postanowienia dotyczące Usług Online w ramach licencjonowania zbiorowego Microsoft (wersja polska, </w:t>
            </w:r>
            <w:r w:rsidR="0056127A" w:rsidRPr="00DB1F99">
              <w:rPr>
                <w:color w:val="404040" w:themeColor="text1" w:themeTint="BF"/>
                <w:sz w:val="16"/>
                <w:szCs w:val="16"/>
              </w:rPr>
              <w:t xml:space="preserve">styczeń 2017 </w:t>
            </w:r>
            <w:r w:rsidR="00470D17" w:rsidRPr="00806BBD">
              <w:rPr>
                <w:color w:val="404040" w:themeColor="text1" w:themeTint="BF"/>
                <w:sz w:val="16"/>
                <w:szCs w:val="16"/>
              </w:rPr>
              <w:t>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AF74ED">
          <w:rPr>
            <w:noProof/>
            <w:color w:val="404040" w:themeColor="text1" w:themeTint="BF"/>
            <w:sz w:val="16"/>
            <w:szCs w:val="16"/>
          </w:rPr>
          <w:t>16</w:t>
        </w:r>
        <w:r w:rsidR="00470D1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DM7fVCudtlqOhRoMt4Y2mGeukDPSHc4M9L53gzd0LiNmppeqdUuX7rPpuP9qtjuk4lM8AvgWytswJ8DEqegeJA==" w:salt="FZggDVmJ2infYtMGbHHB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4ED"/>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3355"/>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go.microsoft.com/?linkid=9839206"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footer" Target="footer14.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8.xml"/><Relationship Id="rId27" Type="http://schemas.openxmlformats.org/officeDocument/2006/relationships/footer" Target="footer11.xml"/><Relationship Id="rId30" Type="http://schemas.openxmlformats.org/officeDocument/2006/relationships/hyperlink" Target="http://azure.microsoft.com/pl-pl/regions" TargetMode="External"/><Relationship Id="rId35" Type="http://schemas.openxmlformats.org/officeDocument/2006/relationships/hyperlink" Target="https://aka.ms/r1j7jq"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8DEE1E-3460-477C-BF7A-F73ADC0CB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21836</Words>
  <Characters>124470</Characters>
  <Application>Microsoft Office Word</Application>
  <DocSecurity>8</DocSecurity>
  <Lines>1037</Lines>
  <Paragraphs>292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2016-12-29T07:24:00Z</dcterms:created>
  <dcterms:modified xsi:type="dcterms:W3CDTF">2016-12-29T07:25:00Z</dcterms:modified>
</cp:coreProperties>
</file>