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67E3C632"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9A79AF">
        <w:rPr>
          <w:rFonts w:asciiTheme="majorHAnsi" w:hAnsiTheme="majorHAnsi"/>
          <w:color w:val="FFFFFF" w:themeColor="background1"/>
          <w:sz w:val="72"/>
          <w:szCs w:val="72"/>
        </w:rPr>
        <w:t>dec</w:t>
      </w:r>
      <w:r w:rsidR="009D1828">
        <w:rPr>
          <w:rFonts w:asciiTheme="majorHAnsi" w:hAnsiTheme="majorHAnsi"/>
          <w:color w:val="FFFFFF" w:themeColor="background1"/>
          <w:sz w:val="72"/>
          <w:szCs w:val="72"/>
        </w:rPr>
        <w:t xml:space="preserve">embrie </w:t>
      </w:r>
      <w:r w:rsidR="006B4B3B" w:rsidRPr="00F244BE">
        <w:rPr>
          <w:rFonts w:asciiTheme="majorHAnsi" w:hAnsiTheme="majorHAnsi"/>
          <w:color w:val="FFFFFF" w:themeColor="background1"/>
          <w:sz w:val="72"/>
          <w:szCs w:val="72"/>
        </w:rPr>
        <w:t>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6B7FC74A" w14:textId="2FCF94CB" w:rsidR="009A79A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65898" w:history="1">
        <w:r w:rsidR="009A79AF" w:rsidRPr="005A4ECE">
          <w:rPr>
            <w:rStyle w:val="Hyperlink"/>
            <w:noProof/>
          </w:rPr>
          <w:t>Introducere</w:t>
        </w:r>
        <w:r w:rsidR="009A79AF">
          <w:rPr>
            <w:noProof/>
            <w:webHidden/>
          </w:rPr>
          <w:tab/>
        </w:r>
        <w:r w:rsidR="009A79AF">
          <w:rPr>
            <w:noProof/>
            <w:webHidden/>
          </w:rPr>
          <w:fldChar w:fldCharType="begin"/>
        </w:r>
        <w:r w:rsidR="009A79AF">
          <w:rPr>
            <w:noProof/>
            <w:webHidden/>
          </w:rPr>
          <w:instrText xml:space="preserve"> PAGEREF _Toc466965898 \h </w:instrText>
        </w:r>
        <w:r w:rsidR="009A79AF">
          <w:rPr>
            <w:noProof/>
            <w:webHidden/>
          </w:rPr>
        </w:r>
        <w:r w:rsidR="009A79AF">
          <w:rPr>
            <w:noProof/>
            <w:webHidden/>
          </w:rPr>
          <w:fldChar w:fldCharType="separate"/>
        </w:r>
        <w:r w:rsidR="009A79AF">
          <w:rPr>
            <w:noProof/>
            <w:webHidden/>
          </w:rPr>
          <w:t>3</w:t>
        </w:r>
        <w:r w:rsidR="009A79AF">
          <w:rPr>
            <w:noProof/>
            <w:webHidden/>
          </w:rPr>
          <w:fldChar w:fldCharType="end"/>
        </w:r>
      </w:hyperlink>
    </w:p>
    <w:p w14:paraId="200D5905" w14:textId="5507296A" w:rsidR="009A79AF" w:rsidRDefault="00AB47BB">
      <w:pPr>
        <w:pStyle w:val="TOC3"/>
        <w:rPr>
          <w:rFonts w:eastAsiaTheme="minorEastAsia"/>
          <w:b w:val="0"/>
          <w:smallCaps w:val="0"/>
          <w:sz w:val="22"/>
          <w:lang w:val="en-US" w:eastAsia="en-US" w:bidi="ar-SA"/>
        </w:rPr>
      </w:pPr>
      <w:hyperlink w:anchor="_Toc466965899" w:history="1">
        <w:r w:rsidR="009A79AF" w:rsidRPr="005A4ECE">
          <w:rPr>
            <w:rStyle w:val="Hyperlink"/>
            <w:lang w:val="ro-RO"/>
          </w:rPr>
          <w:t>Versiunile anterioare</w:t>
        </w:r>
        <w:r w:rsidR="009A79AF">
          <w:rPr>
            <w:webHidden/>
          </w:rPr>
          <w:tab/>
        </w:r>
        <w:r w:rsidR="009A79AF">
          <w:rPr>
            <w:webHidden/>
          </w:rPr>
          <w:fldChar w:fldCharType="begin"/>
        </w:r>
        <w:r w:rsidR="009A79AF">
          <w:rPr>
            <w:webHidden/>
          </w:rPr>
          <w:instrText xml:space="preserve"> PAGEREF _Toc466965899 \h </w:instrText>
        </w:r>
        <w:r w:rsidR="009A79AF">
          <w:rPr>
            <w:webHidden/>
          </w:rPr>
        </w:r>
        <w:r w:rsidR="009A79AF">
          <w:rPr>
            <w:webHidden/>
          </w:rPr>
          <w:fldChar w:fldCharType="separate"/>
        </w:r>
        <w:r w:rsidR="009A79AF">
          <w:rPr>
            <w:webHidden/>
          </w:rPr>
          <w:t>3</w:t>
        </w:r>
        <w:r w:rsidR="009A79AF">
          <w:rPr>
            <w:webHidden/>
          </w:rPr>
          <w:fldChar w:fldCharType="end"/>
        </w:r>
      </w:hyperlink>
    </w:p>
    <w:p w14:paraId="3B1CE777" w14:textId="124DC02B" w:rsidR="009A79AF" w:rsidRDefault="00AB47BB">
      <w:pPr>
        <w:pStyle w:val="TOC3"/>
        <w:rPr>
          <w:rFonts w:eastAsiaTheme="minorEastAsia"/>
          <w:b w:val="0"/>
          <w:smallCaps w:val="0"/>
          <w:sz w:val="22"/>
          <w:lang w:val="en-US" w:eastAsia="en-US" w:bidi="ar-SA"/>
        </w:rPr>
      </w:pPr>
      <w:hyperlink w:anchor="_Toc466965900" w:history="1">
        <w:r w:rsidR="009A79AF" w:rsidRPr="005A4ECE">
          <w:rPr>
            <w:rStyle w:val="Hyperlink"/>
            <w:lang w:val="ro-RO"/>
          </w:rPr>
          <w:t>Clarificări şi rezumatul modificărilor</w:t>
        </w:r>
        <w:r w:rsidR="009A79AF">
          <w:rPr>
            <w:webHidden/>
          </w:rPr>
          <w:tab/>
        </w:r>
        <w:r w:rsidR="009A79AF">
          <w:rPr>
            <w:webHidden/>
          </w:rPr>
          <w:fldChar w:fldCharType="begin"/>
        </w:r>
        <w:r w:rsidR="009A79AF">
          <w:rPr>
            <w:webHidden/>
          </w:rPr>
          <w:instrText xml:space="preserve"> PAGEREF _Toc466965900 \h </w:instrText>
        </w:r>
        <w:r w:rsidR="009A79AF">
          <w:rPr>
            <w:webHidden/>
          </w:rPr>
        </w:r>
        <w:r w:rsidR="009A79AF">
          <w:rPr>
            <w:webHidden/>
          </w:rPr>
          <w:fldChar w:fldCharType="separate"/>
        </w:r>
        <w:r w:rsidR="009A79AF">
          <w:rPr>
            <w:webHidden/>
          </w:rPr>
          <w:t>3</w:t>
        </w:r>
        <w:r w:rsidR="009A79AF">
          <w:rPr>
            <w:webHidden/>
          </w:rPr>
          <w:fldChar w:fldCharType="end"/>
        </w:r>
      </w:hyperlink>
    </w:p>
    <w:p w14:paraId="5EE8811E" w14:textId="1B8FF956" w:rsidR="009A79AF" w:rsidRDefault="00AB47BB">
      <w:pPr>
        <w:pStyle w:val="TOC1"/>
        <w:tabs>
          <w:tab w:val="right" w:leader="dot" w:pos="5030"/>
        </w:tabs>
        <w:rPr>
          <w:rFonts w:eastAsiaTheme="minorEastAsia"/>
          <w:b w:val="0"/>
          <w:caps w:val="0"/>
          <w:noProof/>
          <w:sz w:val="22"/>
          <w:lang w:val="en-US" w:eastAsia="en-US" w:bidi="ar-SA"/>
        </w:rPr>
      </w:pPr>
      <w:hyperlink w:anchor="_Toc466965901" w:history="1">
        <w:r w:rsidR="009A79AF" w:rsidRPr="005A4ECE">
          <w:rPr>
            <w:rStyle w:val="Hyperlink"/>
            <w:noProof/>
          </w:rPr>
          <w:t>Termeni generali</w:t>
        </w:r>
        <w:r w:rsidR="009A79AF">
          <w:rPr>
            <w:noProof/>
            <w:webHidden/>
          </w:rPr>
          <w:tab/>
        </w:r>
        <w:r w:rsidR="009A79AF">
          <w:rPr>
            <w:noProof/>
            <w:webHidden/>
          </w:rPr>
          <w:fldChar w:fldCharType="begin"/>
        </w:r>
        <w:r w:rsidR="009A79AF">
          <w:rPr>
            <w:noProof/>
            <w:webHidden/>
          </w:rPr>
          <w:instrText xml:space="preserve"> PAGEREF _Toc466965901 \h </w:instrText>
        </w:r>
        <w:r w:rsidR="009A79AF">
          <w:rPr>
            <w:noProof/>
            <w:webHidden/>
          </w:rPr>
        </w:r>
        <w:r w:rsidR="009A79AF">
          <w:rPr>
            <w:noProof/>
            <w:webHidden/>
          </w:rPr>
          <w:fldChar w:fldCharType="separate"/>
        </w:r>
        <w:r w:rsidR="009A79AF">
          <w:rPr>
            <w:noProof/>
            <w:webHidden/>
          </w:rPr>
          <w:t>4</w:t>
        </w:r>
        <w:r w:rsidR="009A79AF">
          <w:rPr>
            <w:noProof/>
            <w:webHidden/>
          </w:rPr>
          <w:fldChar w:fldCharType="end"/>
        </w:r>
      </w:hyperlink>
    </w:p>
    <w:p w14:paraId="18AE4147" w14:textId="7E2DB7C8" w:rsidR="009A79AF" w:rsidRDefault="00AB47BB">
      <w:pPr>
        <w:pStyle w:val="TOC5"/>
        <w:tabs>
          <w:tab w:val="right" w:leader="dot" w:pos="5030"/>
        </w:tabs>
        <w:rPr>
          <w:rFonts w:eastAsiaTheme="minorEastAsia"/>
          <w:noProof/>
          <w:sz w:val="22"/>
          <w:lang w:val="en-US" w:eastAsia="en-US" w:bidi="ar-SA"/>
        </w:rPr>
      </w:pPr>
      <w:hyperlink w:anchor="_Toc466965902" w:history="1">
        <w:r w:rsidR="009A79AF" w:rsidRPr="005A4ECE">
          <w:rPr>
            <w:rStyle w:val="Hyperlink"/>
            <w:noProof/>
          </w:rPr>
          <w:t>Definiţii</w:t>
        </w:r>
        <w:r w:rsidR="009A79AF">
          <w:rPr>
            <w:noProof/>
            <w:webHidden/>
          </w:rPr>
          <w:tab/>
        </w:r>
        <w:r w:rsidR="009A79AF">
          <w:rPr>
            <w:noProof/>
            <w:webHidden/>
          </w:rPr>
          <w:fldChar w:fldCharType="begin"/>
        </w:r>
        <w:r w:rsidR="009A79AF">
          <w:rPr>
            <w:noProof/>
            <w:webHidden/>
          </w:rPr>
          <w:instrText xml:space="preserve"> PAGEREF _Toc466965902 \h </w:instrText>
        </w:r>
        <w:r w:rsidR="009A79AF">
          <w:rPr>
            <w:noProof/>
            <w:webHidden/>
          </w:rPr>
        </w:r>
        <w:r w:rsidR="009A79AF">
          <w:rPr>
            <w:noProof/>
            <w:webHidden/>
          </w:rPr>
          <w:fldChar w:fldCharType="separate"/>
        </w:r>
        <w:r w:rsidR="009A79AF">
          <w:rPr>
            <w:noProof/>
            <w:webHidden/>
          </w:rPr>
          <w:t>4</w:t>
        </w:r>
        <w:r w:rsidR="009A79AF">
          <w:rPr>
            <w:noProof/>
            <w:webHidden/>
          </w:rPr>
          <w:fldChar w:fldCharType="end"/>
        </w:r>
      </w:hyperlink>
    </w:p>
    <w:p w14:paraId="700B116A" w14:textId="1B6E703B" w:rsidR="009A79AF" w:rsidRDefault="00AB47BB">
      <w:pPr>
        <w:pStyle w:val="TOC5"/>
        <w:tabs>
          <w:tab w:val="right" w:leader="dot" w:pos="5030"/>
        </w:tabs>
        <w:rPr>
          <w:rFonts w:eastAsiaTheme="minorEastAsia"/>
          <w:noProof/>
          <w:sz w:val="22"/>
          <w:lang w:val="en-US" w:eastAsia="en-US" w:bidi="ar-SA"/>
        </w:rPr>
      </w:pPr>
      <w:hyperlink w:anchor="_Toc466965903" w:history="1">
        <w:r w:rsidR="009A79AF" w:rsidRPr="005A4ECE">
          <w:rPr>
            <w:rStyle w:val="Hyperlink"/>
            <w:noProof/>
          </w:rPr>
          <w:t>Actualizările Termenilor Serviciilor online</w:t>
        </w:r>
        <w:r w:rsidR="009A79AF">
          <w:rPr>
            <w:noProof/>
            <w:webHidden/>
          </w:rPr>
          <w:tab/>
        </w:r>
        <w:r w:rsidR="009A79AF">
          <w:rPr>
            <w:noProof/>
            <w:webHidden/>
          </w:rPr>
          <w:fldChar w:fldCharType="begin"/>
        </w:r>
        <w:r w:rsidR="009A79AF">
          <w:rPr>
            <w:noProof/>
            <w:webHidden/>
          </w:rPr>
          <w:instrText xml:space="preserve"> PAGEREF _Toc466965903 \h </w:instrText>
        </w:r>
        <w:r w:rsidR="009A79AF">
          <w:rPr>
            <w:noProof/>
            <w:webHidden/>
          </w:rPr>
        </w:r>
        <w:r w:rsidR="009A79AF">
          <w:rPr>
            <w:noProof/>
            <w:webHidden/>
          </w:rPr>
          <w:fldChar w:fldCharType="separate"/>
        </w:r>
        <w:r w:rsidR="009A79AF">
          <w:rPr>
            <w:noProof/>
            <w:webHidden/>
          </w:rPr>
          <w:t>4</w:t>
        </w:r>
        <w:r w:rsidR="009A79AF">
          <w:rPr>
            <w:noProof/>
            <w:webHidden/>
          </w:rPr>
          <w:fldChar w:fldCharType="end"/>
        </w:r>
      </w:hyperlink>
    </w:p>
    <w:p w14:paraId="73A7FA6D" w14:textId="7FC67FB5" w:rsidR="009A79AF" w:rsidRDefault="00AB47BB">
      <w:pPr>
        <w:pStyle w:val="TOC5"/>
        <w:tabs>
          <w:tab w:val="right" w:leader="dot" w:pos="5030"/>
        </w:tabs>
        <w:rPr>
          <w:rFonts w:eastAsiaTheme="minorEastAsia"/>
          <w:noProof/>
          <w:sz w:val="22"/>
          <w:lang w:val="en-US" w:eastAsia="en-US" w:bidi="ar-SA"/>
        </w:rPr>
      </w:pPr>
      <w:hyperlink w:anchor="_Toc466965904" w:history="1">
        <w:r w:rsidR="009A79AF" w:rsidRPr="005A4ECE">
          <w:rPr>
            <w:rStyle w:val="Hyperlink"/>
            <w:noProof/>
          </w:rPr>
          <w:t>Schimbările şi disponibilitatea Serviciilor online</w:t>
        </w:r>
        <w:r w:rsidR="009A79AF">
          <w:rPr>
            <w:noProof/>
            <w:webHidden/>
          </w:rPr>
          <w:tab/>
        </w:r>
        <w:r w:rsidR="009A79AF">
          <w:rPr>
            <w:noProof/>
            <w:webHidden/>
          </w:rPr>
          <w:fldChar w:fldCharType="begin"/>
        </w:r>
        <w:r w:rsidR="009A79AF">
          <w:rPr>
            <w:noProof/>
            <w:webHidden/>
          </w:rPr>
          <w:instrText xml:space="preserve"> PAGEREF _Toc466965904 \h </w:instrText>
        </w:r>
        <w:r w:rsidR="009A79AF">
          <w:rPr>
            <w:noProof/>
            <w:webHidden/>
          </w:rPr>
        </w:r>
        <w:r w:rsidR="009A79AF">
          <w:rPr>
            <w:noProof/>
            <w:webHidden/>
          </w:rPr>
          <w:fldChar w:fldCharType="separate"/>
        </w:r>
        <w:r w:rsidR="009A79AF">
          <w:rPr>
            <w:noProof/>
            <w:webHidden/>
          </w:rPr>
          <w:t>4</w:t>
        </w:r>
        <w:r w:rsidR="009A79AF">
          <w:rPr>
            <w:noProof/>
            <w:webHidden/>
          </w:rPr>
          <w:fldChar w:fldCharType="end"/>
        </w:r>
      </w:hyperlink>
    </w:p>
    <w:p w14:paraId="0E3F2F99" w14:textId="02C36DE1" w:rsidR="009A79AF" w:rsidRDefault="00AB47BB">
      <w:pPr>
        <w:pStyle w:val="TOC5"/>
        <w:tabs>
          <w:tab w:val="right" w:leader="dot" w:pos="5030"/>
        </w:tabs>
        <w:rPr>
          <w:rFonts w:eastAsiaTheme="minorEastAsia"/>
          <w:noProof/>
          <w:sz w:val="22"/>
          <w:lang w:val="en-US" w:eastAsia="en-US" w:bidi="ar-SA"/>
        </w:rPr>
      </w:pPr>
      <w:hyperlink w:anchor="_Toc466965905" w:history="1">
        <w:r w:rsidR="009A79AF" w:rsidRPr="005A4ECE">
          <w:rPr>
            <w:rStyle w:val="Hyperlink"/>
            <w:noProof/>
          </w:rPr>
          <w:t>Conservarea datelor</w:t>
        </w:r>
        <w:r w:rsidR="009A79AF">
          <w:rPr>
            <w:noProof/>
            <w:webHidden/>
          </w:rPr>
          <w:tab/>
        </w:r>
        <w:r w:rsidR="009A79AF">
          <w:rPr>
            <w:noProof/>
            <w:webHidden/>
          </w:rPr>
          <w:fldChar w:fldCharType="begin"/>
        </w:r>
        <w:r w:rsidR="009A79AF">
          <w:rPr>
            <w:noProof/>
            <w:webHidden/>
          </w:rPr>
          <w:instrText xml:space="preserve"> PAGEREF _Toc466965905 \h </w:instrText>
        </w:r>
        <w:r w:rsidR="009A79AF">
          <w:rPr>
            <w:noProof/>
            <w:webHidden/>
          </w:rPr>
        </w:r>
        <w:r w:rsidR="009A79AF">
          <w:rPr>
            <w:noProof/>
            <w:webHidden/>
          </w:rPr>
          <w:fldChar w:fldCharType="separate"/>
        </w:r>
        <w:r w:rsidR="009A79AF">
          <w:rPr>
            <w:noProof/>
            <w:webHidden/>
          </w:rPr>
          <w:t>4</w:t>
        </w:r>
        <w:r w:rsidR="009A79AF">
          <w:rPr>
            <w:noProof/>
            <w:webHidden/>
          </w:rPr>
          <w:fldChar w:fldCharType="end"/>
        </w:r>
      </w:hyperlink>
    </w:p>
    <w:p w14:paraId="2911A7C5" w14:textId="673263A2" w:rsidR="009A79AF" w:rsidRDefault="00AB47BB">
      <w:pPr>
        <w:pStyle w:val="TOC5"/>
        <w:tabs>
          <w:tab w:val="right" w:leader="dot" w:pos="5030"/>
        </w:tabs>
        <w:rPr>
          <w:rFonts w:eastAsiaTheme="minorEastAsia"/>
          <w:noProof/>
          <w:sz w:val="22"/>
          <w:lang w:val="en-US" w:eastAsia="en-US" w:bidi="ar-SA"/>
        </w:rPr>
      </w:pPr>
      <w:hyperlink w:anchor="_Toc466965906" w:history="1">
        <w:r w:rsidR="009A79AF" w:rsidRPr="005A4ECE">
          <w:rPr>
            <w:rStyle w:val="Hyperlink"/>
            <w:noProof/>
          </w:rPr>
          <w:t>Utilizarea produselor software cu serviciul online</w:t>
        </w:r>
        <w:r w:rsidR="009A79AF">
          <w:rPr>
            <w:noProof/>
            <w:webHidden/>
          </w:rPr>
          <w:tab/>
        </w:r>
        <w:r w:rsidR="009A79AF">
          <w:rPr>
            <w:noProof/>
            <w:webHidden/>
          </w:rPr>
          <w:fldChar w:fldCharType="begin"/>
        </w:r>
        <w:r w:rsidR="009A79AF">
          <w:rPr>
            <w:noProof/>
            <w:webHidden/>
          </w:rPr>
          <w:instrText xml:space="preserve"> PAGEREF _Toc466965906 \h </w:instrText>
        </w:r>
        <w:r w:rsidR="009A79AF">
          <w:rPr>
            <w:noProof/>
            <w:webHidden/>
          </w:rPr>
        </w:r>
        <w:r w:rsidR="009A79AF">
          <w:rPr>
            <w:noProof/>
            <w:webHidden/>
          </w:rPr>
          <w:fldChar w:fldCharType="separate"/>
        </w:r>
        <w:r w:rsidR="009A79AF">
          <w:rPr>
            <w:noProof/>
            <w:webHidden/>
          </w:rPr>
          <w:t>5</w:t>
        </w:r>
        <w:r w:rsidR="009A79AF">
          <w:rPr>
            <w:noProof/>
            <w:webHidden/>
          </w:rPr>
          <w:fldChar w:fldCharType="end"/>
        </w:r>
      </w:hyperlink>
    </w:p>
    <w:p w14:paraId="255E0A55" w14:textId="373B7454" w:rsidR="009A79AF" w:rsidRDefault="00AB47BB">
      <w:pPr>
        <w:pStyle w:val="TOC5"/>
        <w:tabs>
          <w:tab w:val="right" w:leader="dot" w:pos="5030"/>
        </w:tabs>
        <w:rPr>
          <w:rFonts w:eastAsiaTheme="minorEastAsia"/>
          <w:noProof/>
          <w:sz w:val="22"/>
          <w:lang w:val="en-US" w:eastAsia="en-US" w:bidi="ar-SA"/>
        </w:rPr>
      </w:pPr>
      <w:hyperlink w:anchor="_Toc466965907" w:history="1">
        <w:r w:rsidR="009A79AF" w:rsidRPr="005A4ECE">
          <w:rPr>
            <w:rStyle w:val="Hyperlink"/>
            <w:noProof/>
          </w:rPr>
          <w:t>Produsele care nu aparţin companiei Microsoft</w:t>
        </w:r>
        <w:r w:rsidR="009A79AF">
          <w:rPr>
            <w:noProof/>
            <w:webHidden/>
          </w:rPr>
          <w:tab/>
        </w:r>
        <w:r w:rsidR="009A79AF">
          <w:rPr>
            <w:noProof/>
            <w:webHidden/>
          </w:rPr>
          <w:fldChar w:fldCharType="begin"/>
        </w:r>
        <w:r w:rsidR="009A79AF">
          <w:rPr>
            <w:noProof/>
            <w:webHidden/>
          </w:rPr>
          <w:instrText xml:space="preserve"> PAGEREF _Toc466965907 \h </w:instrText>
        </w:r>
        <w:r w:rsidR="009A79AF">
          <w:rPr>
            <w:noProof/>
            <w:webHidden/>
          </w:rPr>
        </w:r>
        <w:r w:rsidR="009A79AF">
          <w:rPr>
            <w:noProof/>
            <w:webHidden/>
          </w:rPr>
          <w:fldChar w:fldCharType="separate"/>
        </w:r>
        <w:r w:rsidR="009A79AF">
          <w:rPr>
            <w:noProof/>
            <w:webHidden/>
          </w:rPr>
          <w:t>5</w:t>
        </w:r>
        <w:r w:rsidR="009A79AF">
          <w:rPr>
            <w:noProof/>
            <w:webHidden/>
          </w:rPr>
          <w:fldChar w:fldCharType="end"/>
        </w:r>
      </w:hyperlink>
    </w:p>
    <w:p w14:paraId="23BF2996" w14:textId="0903A400" w:rsidR="009A79AF" w:rsidRDefault="00AB47BB">
      <w:pPr>
        <w:pStyle w:val="TOC5"/>
        <w:tabs>
          <w:tab w:val="right" w:leader="dot" w:pos="5030"/>
        </w:tabs>
        <w:rPr>
          <w:rFonts w:eastAsiaTheme="minorEastAsia"/>
          <w:noProof/>
          <w:sz w:val="22"/>
          <w:lang w:val="en-US" w:eastAsia="en-US" w:bidi="ar-SA"/>
        </w:rPr>
      </w:pPr>
      <w:hyperlink w:anchor="_Toc466965908" w:history="1">
        <w:r w:rsidR="009A79AF" w:rsidRPr="005A4ECE">
          <w:rPr>
            <w:rStyle w:val="Hyperlink"/>
            <w:noProof/>
          </w:rPr>
          <w:t>Politica de utilizare acceptabilă</w:t>
        </w:r>
        <w:r w:rsidR="009A79AF">
          <w:rPr>
            <w:noProof/>
            <w:webHidden/>
          </w:rPr>
          <w:tab/>
        </w:r>
        <w:r w:rsidR="009A79AF">
          <w:rPr>
            <w:noProof/>
            <w:webHidden/>
          </w:rPr>
          <w:fldChar w:fldCharType="begin"/>
        </w:r>
        <w:r w:rsidR="009A79AF">
          <w:rPr>
            <w:noProof/>
            <w:webHidden/>
          </w:rPr>
          <w:instrText xml:space="preserve"> PAGEREF _Toc466965908 \h </w:instrText>
        </w:r>
        <w:r w:rsidR="009A79AF">
          <w:rPr>
            <w:noProof/>
            <w:webHidden/>
          </w:rPr>
        </w:r>
        <w:r w:rsidR="009A79AF">
          <w:rPr>
            <w:noProof/>
            <w:webHidden/>
          </w:rPr>
          <w:fldChar w:fldCharType="separate"/>
        </w:r>
        <w:r w:rsidR="009A79AF">
          <w:rPr>
            <w:noProof/>
            <w:webHidden/>
          </w:rPr>
          <w:t>5</w:t>
        </w:r>
        <w:r w:rsidR="009A79AF">
          <w:rPr>
            <w:noProof/>
            <w:webHidden/>
          </w:rPr>
          <w:fldChar w:fldCharType="end"/>
        </w:r>
      </w:hyperlink>
    </w:p>
    <w:p w14:paraId="77AB16A3" w14:textId="677D3A9C" w:rsidR="009A79AF" w:rsidRDefault="00AB47BB">
      <w:pPr>
        <w:pStyle w:val="TOC5"/>
        <w:tabs>
          <w:tab w:val="right" w:leader="dot" w:pos="5030"/>
        </w:tabs>
        <w:rPr>
          <w:rFonts w:eastAsiaTheme="minorEastAsia"/>
          <w:noProof/>
          <w:sz w:val="22"/>
          <w:lang w:val="en-US" w:eastAsia="en-US" w:bidi="ar-SA"/>
        </w:rPr>
      </w:pPr>
      <w:hyperlink w:anchor="_Toc466965909" w:history="1">
        <w:r w:rsidR="009A79AF" w:rsidRPr="005A4ECE">
          <w:rPr>
            <w:rStyle w:val="Hyperlink"/>
            <w:noProof/>
          </w:rPr>
          <w:t>Limitări tehnice</w:t>
        </w:r>
        <w:r w:rsidR="009A79AF">
          <w:rPr>
            <w:noProof/>
            <w:webHidden/>
          </w:rPr>
          <w:tab/>
        </w:r>
        <w:r w:rsidR="009A79AF">
          <w:rPr>
            <w:noProof/>
            <w:webHidden/>
          </w:rPr>
          <w:fldChar w:fldCharType="begin"/>
        </w:r>
        <w:r w:rsidR="009A79AF">
          <w:rPr>
            <w:noProof/>
            <w:webHidden/>
          </w:rPr>
          <w:instrText xml:space="preserve"> PAGEREF _Toc466965909 \h </w:instrText>
        </w:r>
        <w:r w:rsidR="009A79AF">
          <w:rPr>
            <w:noProof/>
            <w:webHidden/>
          </w:rPr>
        </w:r>
        <w:r w:rsidR="009A79AF">
          <w:rPr>
            <w:noProof/>
            <w:webHidden/>
          </w:rPr>
          <w:fldChar w:fldCharType="separate"/>
        </w:r>
        <w:r w:rsidR="009A79AF">
          <w:rPr>
            <w:noProof/>
            <w:webHidden/>
          </w:rPr>
          <w:t>5</w:t>
        </w:r>
        <w:r w:rsidR="009A79AF">
          <w:rPr>
            <w:noProof/>
            <w:webHidden/>
          </w:rPr>
          <w:fldChar w:fldCharType="end"/>
        </w:r>
      </w:hyperlink>
    </w:p>
    <w:p w14:paraId="79905F6D" w14:textId="1E3297CE" w:rsidR="009A79AF" w:rsidRDefault="00AB47BB">
      <w:pPr>
        <w:pStyle w:val="TOC5"/>
        <w:tabs>
          <w:tab w:val="right" w:leader="dot" w:pos="5030"/>
        </w:tabs>
        <w:rPr>
          <w:rFonts w:eastAsiaTheme="minorEastAsia"/>
          <w:noProof/>
          <w:sz w:val="22"/>
          <w:lang w:val="en-US" w:eastAsia="en-US" w:bidi="ar-SA"/>
        </w:rPr>
      </w:pPr>
      <w:hyperlink w:anchor="_Toc466965910" w:history="1">
        <w:r w:rsidR="009A79AF" w:rsidRPr="005A4ECE">
          <w:rPr>
            <w:rStyle w:val="Hyperlink"/>
            <w:noProof/>
          </w:rPr>
          <w:t>Respectarea legii</w:t>
        </w:r>
        <w:r w:rsidR="009A79AF">
          <w:rPr>
            <w:noProof/>
            <w:webHidden/>
          </w:rPr>
          <w:tab/>
        </w:r>
        <w:r w:rsidR="009A79AF">
          <w:rPr>
            <w:noProof/>
            <w:webHidden/>
          </w:rPr>
          <w:fldChar w:fldCharType="begin"/>
        </w:r>
        <w:r w:rsidR="009A79AF">
          <w:rPr>
            <w:noProof/>
            <w:webHidden/>
          </w:rPr>
          <w:instrText xml:space="preserve"> PAGEREF _Toc466965910 \h </w:instrText>
        </w:r>
        <w:r w:rsidR="009A79AF">
          <w:rPr>
            <w:noProof/>
            <w:webHidden/>
          </w:rPr>
        </w:r>
        <w:r w:rsidR="009A79AF">
          <w:rPr>
            <w:noProof/>
            <w:webHidden/>
          </w:rPr>
          <w:fldChar w:fldCharType="separate"/>
        </w:r>
        <w:r w:rsidR="009A79AF">
          <w:rPr>
            <w:noProof/>
            <w:webHidden/>
          </w:rPr>
          <w:t>5</w:t>
        </w:r>
        <w:r w:rsidR="009A79AF">
          <w:rPr>
            <w:noProof/>
            <w:webHidden/>
          </w:rPr>
          <w:fldChar w:fldCharType="end"/>
        </w:r>
      </w:hyperlink>
    </w:p>
    <w:p w14:paraId="32A9CE50" w14:textId="7B5DEE53" w:rsidR="009A79AF" w:rsidRDefault="00AB47BB">
      <w:pPr>
        <w:pStyle w:val="TOC5"/>
        <w:tabs>
          <w:tab w:val="right" w:leader="dot" w:pos="5030"/>
        </w:tabs>
        <w:rPr>
          <w:rFonts w:eastAsiaTheme="minorEastAsia"/>
          <w:noProof/>
          <w:sz w:val="22"/>
          <w:lang w:val="en-US" w:eastAsia="en-US" w:bidi="ar-SA"/>
        </w:rPr>
      </w:pPr>
      <w:hyperlink w:anchor="_Toc466965911" w:history="1">
        <w:r w:rsidR="009A79AF" w:rsidRPr="005A4ECE">
          <w:rPr>
            <w:rStyle w:val="Hyperlink"/>
            <w:noProof/>
          </w:rPr>
          <w:t>Serviciile de import/export</w:t>
        </w:r>
        <w:r w:rsidR="009A79AF">
          <w:rPr>
            <w:noProof/>
            <w:webHidden/>
          </w:rPr>
          <w:tab/>
        </w:r>
        <w:r w:rsidR="009A79AF">
          <w:rPr>
            <w:noProof/>
            <w:webHidden/>
          </w:rPr>
          <w:fldChar w:fldCharType="begin"/>
        </w:r>
        <w:r w:rsidR="009A79AF">
          <w:rPr>
            <w:noProof/>
            <w:webHidden/>
          </w:rPr>
          <w:instrText xml:space="preserve"> PAGEREF _Toc466965911 \h </w:instrText>
        </w:r>
        <w:r w:rsidR="009A79AF">
          <w:rPr>
            <w:noProof/>
            <w:webHidden/>
          </w:rPr>
        </w:r>
        <w:r w:rsidR="009A79AF">
          <w:rPr>
            <w:noProof/>
            <w:webHidden/>
          </w:rPr>
          <w:fldChar w:fldCharType="separate"/>
        </w:r>
        <w:r w:rsidR="009A79AF">
          <w:rPr>
            <w:noProof/>
            <w:webHidden/>
          </w:rPr>
          <w:t>6</w:t>
        </w:r>
        <w:r w:rsidR="009A79AF">
          <w:rPr>
            <w:noProof/>
            <w:webHidden/>
          </w:rPr>
          <w:fldChar w:fldCharType="end"/>
        </w:r>
      </w:hyperlink>
    </w:p>
    <w:p w14:paraId="375C9453" w14:textId="6DED4F39" w:rsidR="009A79AF" w:rsidRDefault="00AB47BB">
      <w:pPr>
        <w:pStyle w:val="TOC5"/>
        <w:tabs>
          <w:tab w:val="right" w:leader="dot" w:pos="5030"/>
        </w:tabs>
        <w:rPr>
          <w:rFonts w:eastAsiaTheme="minorEastAsia"/>
          <w:noProof/>
          <w:sz w:val="22"/>
          <w:lang w:val="en-US" w:eastAsia="en-US" w:bidi="ar-SA"/>
        </w:rPr>
      </w:pPr>
      <w:hyperlink w:anchor="_Toc466965912" w:history="1">
        <w:r w:rsidR="009A79AF" w:rsidRPr="005A4ECE">
          <w:rPr>
            <w:rStyle w:val="Hyperlink"/>
            <w:noProof/>
          </w:rPr>
          <w:t>Notificări electronice</w:t>
        </w:r>
        <w:r w:rsidR="009A79AF">
          <w:rPr>
            <w:noProof/>
            <w:webHidden/>
          </w:rPr>
          <w:tab/>
        </w:r>
        <w:r w:rsidR="009A79AF">
          <w:rPr>
            <w:noProof/>
            <w:webHidden/>
          </w:rPr>
          <w:fldChar w:fldCharType="begin"/>
        </w:r>
        <w:r w:rsidR="009A79AF">
          <w:rPr>
            <w:noProof/>
            <w:webHidden/>
          </w:rPr>
          <w:instrText xml:space="preserve"> PAGEREF _Toc466965912 \h </w:instrText>
        </w:r>
        <w:r w:rsidR="009A79AF">
          <w:rPr>
            <w:noProof/>
            <w:webHidden/>
          </w:rPr>
        </w:r>
        <w:r w:rsidR="009A79AF">
          <w:rPr>
            <w:noProof/>
            <w:webHidden/>
          </w:rPr>
          <w:fldChar w:fldCharType="separate"/>
        </w:r>
        <w:r w:rsidR="009A79AF">
          <w:rPr>
            <w:noProof/>
            <w:webHidden/>
          </w:rPr>
          <w:t>6</w:t>
        </w:r>
        <w:r w:rsidR="009A79AF">
          <w:rPr>
            <w:noProof/>
            <w:webHidden/>
          </w:rPr>
          <w:fldChar w:fldCharType="end"/>
        </w:r>
      </w:hyperlink>
    </w:p>
    <w:p w14:paraId="75B31601" w14:textId="64EC0983" w:rsidR="009A79AF" w:rsidRDefault="00AB47BB">
      <w:pPr>
        <w:pStyle w:val="TOC5"/>
        <w:tabs>
          <w:tab w:val="right" w:leader="dot" w:pos="5030"/>
        </w:tabs>
        <w:rPr>
          <w:rFonts w:eastAsiaTheme="minorEastAsia"/>
          <w:noProof/>
          <w:sz w:val="22"/>
          <w:lang w:val="en-US" w:eastAsia="en-US" w:bidi="ar-SA"/>
        </w:rPr>
      </w:pPr>
      <w:hyperlink w:anchor="_Toc466965913" w:history="1">
        <w:r w:rsidR="009A79AF" w:rsidRPr="005A4ECE">
          <w:rPr>
            <w:rStyle w:val="Hyperlink"/>
            <w:noProof/>
          </w:rPr>
          <w:t>Realocarea licenţei</w:t>
        </w:r>
        <w:r w:rsidR="009A79AF">
          <w:rPr>
            <w:noProof/>
            <w:webHidden/>
          </w:rPr>
          <w:tab/>
        </w:r>
        <w:r w:rsidR="009A79AF">
          <w:rPr>
            <w:noProof/>
            <w:webHidden/>
          </w:rPr>
          <w:fldChar w:fldCharType="begin"/>
        </w:r>
        <w:r w:rsidR="009A79AF">
          <w:rPr>
            <w:noProof/>
            <w:webHidden/>
          </w:rPr>
          <w:instrText xml:space="preserve"> PAGEREF _Toc466965913 \h </w:instrText>
        </w:r>
        <w:r w:rsidR="009A79AF">
          <w:rPr>
            <w:noProof/>
            <w:webHidden/>
          </w:rPr>
        </w:r>
        <w:r w:rsidR="009A79AF">
          <w:rPr>
            <w:noProof/>
            <w:webHidden/>
          </w:rPr>
          <w:fldChar w:fldCharType="separate"/>
        </w:r>
        <w:r w:rsidR="009A79AF">
          <w:rPr>
            <w:noProof/>
            <w:webHidden/>
          </w:rPr>
          <w:t>6</w:t>
        </w:r>
        <w:r w:rsidR="009A79AF">
          <w:rPr>
            <w:noProof/>
            <w:webHidden/>
          </w:rPr>
          <w:fldChar w:fldCharType="end"/>
        </w:r>
      </w:hyperlink>
    </w:p>
    <w:p w14:paraId="72602D1B" w14:textId="17135D0B" w:rsidR="009A79AF" w:rsidRDefault="00AB47BB">
      <w:pPr>
        <w:pStyle w:val="TOC5"/>
        <w:tabs>
          <w:tab w:val="right" w:leader="dot" w:pos="5030"/>
        </w:tabs>
        <w:rPr>
          <w:rFonts w:eastAsiaTheme="minorEastAsia"/>
          <w:noProof/>
          <w:sz w:val="22"/>
          <w:lang w:val="en-US" w:eastAsia="en-US" w:bidi="ar-SA"/>
        </w:rPr>
      </w:pPr>
      <w:hyperlink w:anchor="_Toc466965914" w:history="1">
        <w:r w:rsidR="009A79AF" w:rsidRPr="005A4ECE">
          <w:rPr>
            <w:rStyle w:val="Hyperlink"/>
            <w:noProof/>
          </w:rPr>
          <w:t>Componente de font</w:t>
        </w:r>
        <w:r w:rsidR="009A79AF">
          <w:rPr>
            <w:noProof/>
            <w:webHidden/>
          </w:rPr>
          <w:tab/>
        </w:r>
        <w:r w:rsidR="009A79AF">
          <w:rPr>
            <w:noProof/>
            <w:webHidden/>
          </w:rPr>
          <w:fldChar w:fldCharType="begin"/>
        </w:r>
        <w:r w:rsidR="009A79AF">
          <w:rPr>
            <w:noProof/>
            <w:webHidden/>
          </w:rPr>
          <w:instrText xml:space="preserve"> PAGEREF _Toc466965914 \h </w:instrText>
        </w:r>
        <w:r w:rsidR="009A79AF">
          <w:rPr>
            <w:noProof/>
            <w:webHidden/>
          </w:rPr>
        </w:r>
        <w:r w:rsidR="009A79AF">
          <w:rPr>
            <w:noProof/>
            <w:webHidden/>
          </w:rPr>
          <w:fldChar w:fldCharType="separate"/>
        </w:r>
        <w:r w:rsidR="009A79AF">
          <w:rPr>
            <w:noProof/>
            <w:webHidden/>
          </w:rPr>
          <w:t>6</w:t>
        </w:r>
        <w:r w:rsidR="009A79AF">
          <w:rPr>
            <w:noProof/>
            <w:webHidden/>
          </w:rPr>
          <w:fldChar w:fldCharType="end"/>
        </w:r>
      </w:hyperlink>
    </w:p>
    <w:p w14:paraId="6EAF51AD" w14:textId="400946A2" w:rsidR="009A79AF" w:rsidRDefault="00AB47BB">
      <w:pPr>
        <w:pStyle w:val="TOC5"/>
        <w:tabs>
          <w:tab w:val="right" w:leader="dot" w:pos="5030"/>
        </w:tabs>
        <w:rPr>
          <w:rFonts w:eastAsiaTheme="minorEastAsia"/>
          <w:noProof/>
          <w:sz w:val="22"/>
          <w:lang w:val="en-US" w:eastAsia="en-US" w:bidi="ar-SA"/>
        </w:rPr>
      </w:pPr>
      <w:hyperlink w:anchor="_Toc466965915" w:history="1">
        <w:r w:rsidR="009A79AF" w:rsidRPr="005A4ECE">
          <w:rPr>
            <w:rStyle w:val="Hyperlink"/>
            <w:noProof/>
          </w:rPr>
          <w:t>Evaluarea concurenţială</w:t>
        </w:r>
        <w:r w:rsidR="009A79AF">
          <w:rPr>
            <w:noProof/>
            <w:webHidden/>
          </w:rPr>
          <w:tab/>
        </w:r>
        <w:r w:rsidR="009A79AF">
          <w:rPr>
            <w:noProof/>
            <w:webHidden/>
          </w:rPr>
          <w:fldChar w:fldCharType="begin"/>
        </w:r>
        <w:r w:rsidR="009A79AF">
          <w:rPr>
            <w:noProof/>
            <w:webHidden/>
          </w:rPr>
          <w:instrText xml:space="preserve"> PAGEREF _Toc466965915 \h </w:instrText>
        </w:r>
        <w:r w:rsidR="009A79AF">
          <w:rPr>
            <w:noProof/>
            <w:webHidden/>
          </w:rPr>
        </w:r>
        <w:r w:rsidR="009A79AF">
          <w:rPr>
            <w:noProof/>
            <w:webHidden/>
          </w:rPr>
          <w:fldChar w:fldCharType="separate"/>
        </w:r>
        <w:r w:rsidR="009A79AF">
          <w:rPr>
            <w:noProof/>
            <w:webHidden/>
          </w:rPr>
          <w:t>6</w:t>
        </w:r>
        <w:r w:rsidR="009A79AF">
          <w:rPr>
            <w:noProof/>
            <w:webHidden/>
          </w:rPr>
          <w:fldChar w:fldCharType="end"/>
        </w:r>
      </w:hyperlink>
    </w:p>
    <w:p w14:paraId="56DD5734" w14:textId="3CB0BE6A" w:rsidR="009A79AF" w:rsidRDefault="00AB47BB">
      <w:pPr>
        <w:pStyle w:val="TOC5"/>
        <w:tabs>
          <w:tab w:val="right" w:leader="dot" w:pos="5030"/>
        </w:tabs>
        <w:rPr>
          <w:rFonts w:eastAsiaTheme="minorEastAsia"/>
          <w:noProof/>
          <w:sz w:val="22"/>
          <w:lang w:val="en-US" w:eastAsia="en-US" w:bidi="ar-SA"/>
        </w:rPr>
      </w:pPr>
      <w:hyperlink w:anchor="_Toc466965916" w:history="1">
        <w:r w:rsidR="009A79AF" w:rsidRPr="005A4ECE">
          <w:rPr>
            <w:rStyle w:val="Hyperlink"/>
            <w:noProof/>
          </w:rPr>
          <w:t>Multiplexare</w:t>
        </w:r>
        <w:r w:rsidR="009A79AF">
          <w:rPr>
            <w:noProof/>
            <w:webHidden/>
          </w:rPr>
          <w:tab/>
        </w:r>
        <w:r w:rsidR="009A79AF">
          <w:rPr>
            <w:noProof/>
            <w:webHidden/>
          </w:rPr>
          <w:fldChar w:fldCharType="begin"/>
        </w:r>
        <w:r w:rsidR="009A79AF">
          <w:rPr>
            <w:noProof/>
            <w:webHidden/>
          </w:rPr>
          <w:instrText xml:space="preserve"> PAGEREF _Toc466965916 \h </w:instrText>
        </w:r>
        <w:r w:rsidR="009A79AF">
          <w:rPr>
            <w:noProof/>
            <w:webHidden/>
          </w:rPr>
        </w:r>
        <w:r w:rsidR="009A79AF">
          <w:rPr>
            <w:noProof/>
            <w:webHidden/>
          </w:rPr>
          <w:fldChar w:fldCharType="separate"/>
        </w:r>
        <w:r w:rsidR="009A79AF">
          <w:rPr>
            <w:noProof/>
            <w:webHidden/>
          </w:rPr>
          <w:t>6</w:t>
        </w:r>
        <w:r w:rsidR="009A79AF">
          <w:rPr>
            <w:noProof/>
            <w:webHidden/>
          </w:rPr>
          <w:fldChar w:fldCharType="end"/>
        </w:r>
      </w:hyperlink>
    </w:p>
    <w:p w14:paraId="04673B63" w14:textId="16DB870E" w:rsidR="009A79AF" w:rsidRDefault="00AB47BB">
      <w:pPr>
        <w:pStyle w:val="TOC1"/>
        <w:tabs>
          <w:tab w:val="right" w:leader="dot" w:pos="5030"/>
        </w:tabs>
        <w:rPr>
          <w:rFonts w:eastAsiaTheme="minorEastAsia"/>
          <w:b w:val="0"/>
          <w:caps w:val="0"/>
          <w:noProof/>
          <w:sz w:val="22"/>
          <w:lang w:val="en-US" w:eastAsia="en-US" w:bidi="ar-SA"/>
        </w:rPr>
      </w:pPr>
      <w:hyperlink w:anchor="_Toc466965917" w:history="1">
        <w:r w:rsidR="009A79AF" w:rsidRPr="005A4ECE">
          <w:rPr>
            <w:rStyle w:val="Hyperlink"/>
            <w:noProof/>
          </w:rPr>
          <w:t>Termenii privind confidenţialitatea şi securitatea</w:t>
        </w:r>
        <w:r w:rsidR="009A79AF">
          <w:rPr>
            <w:noProof/>
            <w:webHidden/>
          </w:rPr>
          <w:tab/>
        </w:r>
        <w:r w:rsidR="009A79AF">
          <w:rPr>
            <w:noProof/>
            <w:webHidden/>
          </w:rPr>
          <w:fldChar w:fldCharType="begin"/>
        </w:r>
        <w:r w:rsidR="009A79AF">
          <w:rPr>
            <w:noProof/>
            <w:webHidden/>
          </w:rPr>
          <w:instrText xml:space="preserve"> PAGEREF _Toc466965917 \h </w:instrText>
        </w:r>
        <w:r w:rsidR="009A79AF">
          <w:rPr>
            <w:noProof/>
            <w:webHidden/>
          </w:rPr>
        </w:r>
        <w:r w:rsidR="009A79AF">
          <w:rPr>
            <w:noProof/>
            <w:webHidden/>
          </w:rPr>
          <w:fldChar w:fldCharType="separate"/>
        </w:r>
        <w:r w:rsidR="009A79AF">
          <w:rPr>
            <w:noProof/>
            <w:webHidden/>
          </w:rPr>
          <w:t>7</w:t>
        </w:r>
        <w:r w:rsidR="009A79AF">
          <w:rPr>
            <w:noProof/>
            <w:webHidden/>
          </w:rPr>
          <w:fldChar w:fldCharType="end"/>
        </w:r>
      </w:hyperlink>
    </w:p>
    <w:p w14:paraId="075E021C" w14:textId="302360D8" w:rsidR="009A79AF" w:rsidRDefault="00AB47BB">
      <w:pPr>
        <w:pStyle w:val="TOC3"/>
        <w:rPr>
          <w:rFonts w:eastAsiaTheme="minorEastAsia"/>
          <w:b w:val="0"/>
          <w:smallCaps w:val="0"/>
          <w:sz w:val="22"/>
          <w:lang w:val="en-US" w:eastAsia="en-US" w:bidi="ar-SA"/>
        </w:rPr>
      </w:pPr>
      <w:hyperlink w:anchor="_Toc466965918" w:history="1">
        <w:r w:rsidR="009A79AF" w:rsidRPr="005A4ECE">
          <w:rPr>
            <w:rStyle w:val="Hyperlink"/>
          </w:rPr>
          <w:t>Termenii generali privind confidenţialitatea şi securitatea</w:t>
        </w:r>
        <w:r w:rsidR="009A79AF">
          <w:rPr>
            <w:webHidden/>
          </w:rPr>
          <w:tab/>
        </w:r>
        <w:r w:rsidR="009A79AF">
          <w:rPr>
            <w:webHidden/>
          </w:rPr>
          <w:fldChar w:fldCharType="begin"/>
        </w:r>
        <w:r w:rsidR="009A79AF">
          <w:rPr>
            <w:webHidden/>
          </w:rPr>
          <w:instrText xml:space="preserve"> PAGEREF _Toc466965918 \h </w:instrText>
        </w:r>
        <w:r w:rsidR="009A79AF">
          <w:rPr>
            <w:webHidden/>
          </w:rPr>
        </w:r>
        <w:r w:rsidR="009A79AF">
          <w:rPr>
            <w:webHidden/>
          </w:rPr>
          <w:fldChar w:fldCharType="separate"/>
        </w:r>
        <w:r w:rsidR="009A79AF">
          <w:rPr>
            <w:webHidden/>
          </w:rPr>
          <w:t>7</w:t>
        </w:r>
        <w:r w:rsidR="009A79AF">
          <w:rPr>
            <w:webHidden/>
          </w:rPr>
          <w:fldChar w:fldCharType="end"/>
        </w:r>
      </w:hyperlink>
    </w:p>
    <w:p w14:paraId="3C83A80A" w14:textId="40611C91" w:rsidR="009A79AF" w:rsidRDefault="00AB47BB">
      <w:pPr>
        <w:pStyle w:val="TOC5"/>
        <w:tabs>
          <w:tab w:val="right" w:leader="dot" w:pos="5030"/>
        </w:tabs>
        <w:rPr>
          <w:rFonts w:eastAsiaTheme="minorEastAsia"/>
          <w:noProof/>
          <w:sz w:val="22"/>
          <w:lang w:val="en-US" w:eastAsia="en-US" w:bidi="ar-SA"/>
        </w:rPr>
      </w:pPr>
      <w:hyperlink w:anchor="_Toc466965919" w:history="1">
        <w:r w:rsidR="009A79AF" w:rsidRPr="005A4ECE">
          <w:rPr>
            <w:rStyle w:val="Hyperlink"/>
            <w:noProof/>
          </w:rPr>
          <w:t>Domeniu de aplicare</w:t>
        </w:r>
        <w:r w:rsidR="009A79AF">
          <w:rPr>
            <w:noProof/>
            <w:webHidden/>
          </w:rPr>
          <w:tab/>
        </w:r>
        <w:r w:rsidR="009A79AF">
          <w:rPr>
            <w:noProof/>
            <w:webHidden/>
          </w:rPr>
          <w:fldChar w:fldCharType="begin"/>
        </w:r>
        <w:r w:rsidR="009A79AF">
          <w:rPr>
            <w:noProof/>
            <w:webHidden/>
          </w:rPr>
          <w:instrText xml:space="preserve"> PAGEREF _Toc466965919 \h </w:instrText>
        </w:r>
        <w:r w:rsidR="009A79AF">
          <w:rPr>
            <w:noProof/>
            <w:webHidden/>
          </w:rPr>
        </w:r>
        <w:r w:rsidR="009A79AF">
          <w:rPr>
            <w:noProof/>
            <w:webHidden/>
          </w:rPr>
          <w:fldChar w:fldCharType="separate"/>
        </w:r>
        <w:r w:rsidR="009A79AF">
          <w:rPr>
            <w:noProof/>
            <w:webHidden/>
          </w:rPr>
          <w:t>7</w:t>
        </w:r>
        <w:r w:rsidR="009A79AF">
          <w:rPr>
            <w:noProof/>
            <w:webHidden/>
          </w:rPr>
          <w:fldChar w:fldCharType="end"/>
        </w:r>
      </w:hyperlink>
    </w:p>
    <w:p w14:paraId="21D2667F" w14:textId="3CA5CFCB" w:rsidR="009A79AF" w:rsidRDefault="00AB47BB">
      <w:pPr>
        <w:pStyle w:val="TOC5"/>
        <w:tabs>
          <w:tab w:val="right" w:leader="dot" w:pos="5030"/>
        </w:tabs>
        <w:rPr>
          <w:rFonts w:eastAsiaTheme="minorEastAsia"/>
          <w:noProof/>
          <w:sz w:val="22"/>
          <w:lang w:val="en-US" w:eastAsia="en-US" w:bidi="ar-SA"/>
        </w:rPr>
      </w:pPr>
      <w:hyperlink w:anchor="_Toc466965920" w:history="1">
        <w:r w:rsidR="009A79AF" w:rsidRPr="005A4ECE">
          <w:rPr>
            <w:rStyle w:val="Hyperlink"/>
            <w:noProof/>
          </w:rPr>
          <w:t>Utilizarea Datelor de client</w:t>
        </w:r>
        <w:r w:rsidR="009A79AF">
          <w:rPr>
            <w:noProof/>
            <w:webHidden/>
          </w:rPr>
          <w:tab/>
        </w:r>
        <w:r w:rsidR="009A79AF">
          <w:rPr>
            <w:noProof/>
            <w:webHidden/>
          </w:rPr>
          <w:fldChar w:fldCharType="begin"/>
        </w:r>
        <w:r w:rsidR="009A79AF">
          <w:rPr>
            <w:noProof/>
            <w:webHidden/>
          </w:rPr>
          <w:instrText xml:space="preserve"> PAGEREF _Toc466965920 \h </w:instrText>
        </w:r>
        <w:r w:rsidR="009A79AF">
          <w:rPr>
            <w:noProof/>
            <w:webHidden/>
          </w:rPr>
        </w:r>
        <w:r w:rsidR="009A79AF">
          <w:rPr>
            <w:noProof/>
            <w:webHidden/>
          </w:rPr>
          <w:fldChar w:fldCharType="separate"/>
        </w:r>
        <w:r w:rsidR="009A79AF">
          <w:rPr>
            <w:noProof/>
            <w:webHidden/>
          </w:rPr>
          <w:t>7</w:t>
        </w:r>
        <w:r w:rsidR="009A79AF">
          <w:rPr>
            <w:noProof/>
            <w:webHidden/>
          </w:rPr>
          <w:fldChar w:fldCharType="end"/>
        </w:r>
      </w:hyperlink>
    </w:p>
    <w:p w14:paraId="1FB2C7F7" w14:textId="3C38256A" w:rsidR="009A79AF" w:rsidRDefault="00AB47BB">
      <w:pPr>
        <w:pStyle w:val="TOC5"/>
        <w:tabs>
          <w:tab w:val="right" w:leader="dot" w:pos="5030"/>
        </w:tabs>
        <w:rPr>
          <w:rFonts w:eastAsiaTheme="minorEastAsia"/>
          <w:noProof/>
          <w:sz w:val="22"/>
          <w:lang w:val="en-US" w:eastAsia="en-US" w:bidi="ar-SA"/>
        </w:rPr>
      </w:pPr>
      <w:hyperlink w:anchor="_Toc466965921" w:history="1">
        <w:r w:rsidR="009A79AF" w:rsidRPr="005A4ECE">
          <w:rPr>
            <w:rStyle w:val="Hyperlink"/>
            <w:noProof/>
          </w:rPr>
          <w:t>Divulgarea Datelor de client</w:t>
        </w:r>
        <w:r w:rsidR="009A79AF">
          <w:rPr>
            <w:noProof/>
            <w:webHidden/>
          </w:rPr>
          <w:tab/>
        </w:r>
        <w:r w:rsidR="009A79AF">
          <w:rPr>
            <w:noProof/>
            <w:webHidden/>
          </w:rPr>
          <w:fldChar w:fldCharType="begin"/>
        </w:r>
        <w:r w:rsidR="009A79AF">
          <w:rPr>
            <w:noProof/>
            <w:webHidden/>
          </w:rPr>
          <w:instrText xml:space="preserve"> PAGEREF _Toc466965921 \h </w:instrText>
        </w:r>
        <w:r w:rsidR="009A79AF">
          <w:rPr>
            <w:noProof/>
            <w:webHidden/>
          </w:rPr>
        </w:r>
        <w:r w:rsidR="009A79AF">
          <w:rPr>
            <w:noProof/>
            <w:webHidden/>
          </w:rPr>
          <w:fldChar w:fldCharType="separate"/>
        </w:r>
        <w:r w:rsidR="009A79AF">
          <w:rPr>
            <w:noProof/>
            <w:webHidden/>
          </w:rPr>
          <w:t>7</w:t>
        </w:r>
        <w:r w:rsidR="009A79AF">
          <w:rPr>
            <w:noProof/>
            <w:webHidden/>
          </w:rPr>
          <w:fldChar w:fldCharType="end"/>
        </w:r>
      </w:hyperlink>
    </w:p>
    <w:p w14:paraId="28AE208E" w14:textId="78974402" w:rsidR="009A79AF" w:rsidRDefault="00AB47BB">
      <w:pPr>
        <w:pStyle w:val="TOC5"/>
        <w:tabs>
          <w:tab w:val="right" w:leader="dot" w:pos="5030"/>
        </w:tabs>
        <w:rPr>
          <w:rFonts w:eastAsiaTheme="minorEastAsia"/>
          <w:noProof/>
          <w:sz w:val="22"/>
          <w:lang w:val="en-US" w:eastAsia="en-US" w:bidi="ar-SA"/>
        </w:rPr>
      </w:pPr>
      <w:hyperlink w:anchor="_Toc466965922" w:history="1">
        <w:r w:rsidR="009A79AF" w:rsidRPr="005A4ECE">
          <w:rPr>
            <w:rStyle w:val="Hyperlink"/>
            <w:noProof/>
          </w:rPr>
          <w:t>Instituţii de învăţământ</w:t>
        </w:r>
        <w:r w:rsidR="009A79AF">
          <w:rPr>
            <w:noProof/>
            <w:webHidden/>
          </w:rPr>
          <w:tab/>
        </w:r>
        <w:r w:rsidR="009A79AF">
          <w:rPr>
            <w:noProof/>
            <w:webHidden/>
          </w:rPr>
          <w:fldChar w:fldCharType="begin"/>
        </w:r>
        <w:r w:rsidR="009A79AF">
          <w:rPr>
            <w:noProof/>
            <w:webHidden/>
          </w:rPr>
          <w:instrText xml:space="preserve"> PAGEREF _Toc466965922 \h </w:instrText>
        </w:r>
        <w:r w:rsidR="009A79AF">
          <w:rPr>
            <w:noProof/>
            <w:webHidden/>
          </w:rPr>
        </w:r>
        <w:r w:rsidR="009A79AF">
          <w:rPr>
            <w:noProof/>
            <w:webHidden/>
          </w:rPr>
          <w:fldChar w:fldCharType="separate"/>
        </w:r>
        <w:r w:rsidR="009A79AF">
          <w:rPr>
            <w:noProof/>
            <w:webHidden/>
          </w:rPr>
          <w:t>7</w:t>
        </w:r>
        <w:r w:rsidR="009A79AF">
          <w:rPr>
            <w:noProof/>
            <w:webHidden/>
          </w:rPr>
          <w:fldChar w:fldCharType="end"/>
        </w:r>
      </w:hyperlink>
    </w:p>
    <w:p w14:paraId="3B23A88D" w14:textId="4ECAEEAB" w:rsidR="009A79AF" w:rsidRDefault="00AB47BB">
      <w:pPr>
        <w:pStyle w:val="TOC5"/>
        <w:tabs>
          <w:tab w:val="right" w:leader="dot" w:pos="5030"/>
        </w:tabs>
        <w:rPr>
          <w:rFonts w:eastAsiaTheme="minorEastAsia"/>
          <w:noProof/>
          <w:sz w:val="22"/>
          <w:lang w:val="en-US" w:eastAsia="en-US" w:bidi="ar-SA"/>
        </w:rPr>
      </w:pPr>
      <w:hyperlink w:anchor="_Toc466965923" w:history="1">
        <w:r w:rsidR="009A79AF" w:rsidRPr="005A4ECE">
          <w:rPr>
            <w:rStyle w:val="Hyperlink"/>
            <w:noProof/>
          </w:rPr>
          <w:t>Asociatul HIPAA (Health Insurance Portability and Accountability Act – Legea responsabilităţii şi a portabilităţii asigurărilor medicale)</w:t>
        </w:r>
        <w:r w:rsidR="009A79AF">
          <w:rPr>
            <w:noProof/>
            <w:webHidden/>
          </w:rPr>
          <w:tab/>
        </w:r>
        <w:r w:rsidR="009A79AF">
          <w:rPr>
            <w:noProof/>
            <w:webHidden/>
          </w:rPr>
          <w:fldChar w:fldCharType="begin"/>
        </w:r>
        <w:r w:rsidR="009A79AF">
          <w:rPr>
            <w:noProof/>
            <w:webHidden/>
          </w:rPr>
          <w:instrText xml:space="preserve"> PAGEREF _Toc466965923 \h </w:instrText>
        </w:r>
        <w:r w:rsidR="009A79AF">
          <w:rPr>
            <w:noProof/>
            <w:webHidden/>
          </w:rPr>
        </w:r>
        <w:r w:rsidR="009A79AF">
          <w:rPr>
            <w:noProof/>
            <w:webHidden/>
          </w:rPr>
          <w:fldChar w:fldCharType="separate"/>
        </w:r>
        <w:r w:rsidR="009A79AF">
          <w:rPr>
            <w:noProof/>
            <w:webHidden/>
          </w:rPr>
          <w:t>7</w:t>
        </w:r>
        <w:r w:rsidR="009A79AF">
          <w:rPr>
            <w:noProof/>
            <w:webHidden/>
          </w:rPr>
          <w:fldChar w:fldCharType="end"/>
        </w:r>
      </w:hyperlink>
    </w:p>
    <w:p w14:paraId="6205EF34" w14:textId="731C85D0" w:rsidR="009A79AF" w:rsidRDefault="00AB47BB">
      <w:pPr>
        <w:pStyle w:val="TOC5"/>
        <w:tabs>
          <w:tab w:val="right" w:leader="dot" w:pos="5030"/>
        </w:tabs>
        <w:rPr>
          <w:rFonts w:eastAsiaTheme="minorEastAsia"/>
          <w:noProof/>
          <w:sz w:val="22"/>
          <w:lang w:val="en-US" w:eastAsia="en-US" w:bidi="ar-SA"/>
        </w:rPr>
      </w:pPr>
      <w:hyperlink w:anchor="_Toc466965924" w:history="1">
        <w:r w:rsidR="009A79AF" w:rsidRPr="005A4ECE">
          <w:rPr>
            <w:rStyle w:val="Hyperlink"/>
            <w:noProof/>
          </w:rPr>
          <w:t>Securitatea</w:t>
        </w:r>
        <w:r w:rsidR="009A79AF">
          <w:rPr>
            <w:noProof/>
            <w:webHidden/>
          </w:rPr>
          <w:tab/>
        </w:r>
        <w:r w:rsidR="009A79AF">
          <w:rPr>
            <w:noProof/>
            <w:webHidden/>
          </w:rPr>
          <w:fldChar w:fldCharType="begin"/>
        </w:r>
        <w:r w:rsidR="009A79AF">
          <w:rPr>
            <w:noProof/>
            <w:webHidden/>
          </w:rPr>
          <w:instrText xml:space="preserve"> PAGEREF _Toc466965924 \h </w:instrText>
        </w:r>
        <w:r w:rsidR="009A79AF">
          <w:rPr>
            <w:noProof/>
            <w:webHidden/>
          </w:rPr>
        </w:r>
        <w:r w:rsidR="009A79AF">
          <w:rPr>
            <w:noProof/>
            <w:webHidden/>
          </w:rPr>
          <w:fldChar w:fldCharType="separate"/>
        </w:r>
        <w:r w:rsidR="009A79AF">
          <w:rPr>
            <w:noProof/>
            <w:webHidden/>
          </w:rPr>
          <w:t>8</w:t>
        </w:r>
        <w:r w:rsidR="009A79AF">
          <w:rPr>
            <w:noProof/>
            <w:webHidden/>
          </w:rPr>
          <w:fldChar w:fldCharType="end"/>
        </w:r>
      </w:hyperlink>
    </w:p>
    <w:p w14:paraId="18B690C2" w14:textId="1B78C3DC" w:rsidR="009A79AF" w:rsidRDefault="00AB47BB">
      <w:pPr>
        <w:pStyle w:val="TOC5"/>
        <w:tabs>
          <w:tab w:val="right" w:leader="dot" w:pos="5030"/>
        </w:tabs>
        <w:rPr>
          <w:rFonts w:eastAsiaTheme="minorEastAsia"/>
          <w:noProof/>
          <w:sz w:val="22"/>
          <w:lang w:val="en-US" w:eastAsia="en-US" w:bidi="ar-SA"/>
        </w:rPr>
      </w:pPr>
      <w:hyperlink w:anchor="_Toc466965925" w:history="1">
        <w:r w:rsidR="009A79AF" w:rsidRPr="005A4ECE">
          <w:rPr>
            <w:rStyle w:val="Hyperlink"/>
            <w:noProof/>
          </w:rPr>
          <w:t>Notificarea incidentelor de securitate</w:t>
        </w:r>
        <w:r w:rsidR="009A79AF">
          <w:rPr>
            <w:noProof/>
            <w:webHidden/>
          </w:rPr>
          <w:tab/>
        </w:r>
        <w:r w:rsidR="009A79AF">
          <w:rPr>
            <w:noProof/>
            <w:webHidden/>
          </w:rPr>
          <w:fldChar w:fldCharType="begin"/>
        </w:r>
        <w:r w:rsidR="009A79AF">
          <w:rPr>
            <w:noProof/>
            <w:webHidden/>
          </w:rPr>
          <w:instrText xml:space="preserve"> PAGEREF _Toc466965925 \h </w:instrText>
        </w:r>
        <w:r w:rsidR="009A79AF">
          <w:rPr>
            <w:noProof/>
            <w:webHidden/>
          </w:rPr>
        </w:r>
        <w:r w:rsidR="009A79AF">
          <w:rPr>
            <w:noProof/>
            <w:webHidden/>
          </w:rPr>
          <w:fldChar w:fldCharType="separate"/>
        </w:r>
        <w:r w:rsidR="009A79AF">
          <w:rPr>
            <w:noProof/>
            <w:webHidden/>
          </w:rPr>
          <w:t>8</w:t>
        </w:r>
        <w:r w:rsidR="009A79AF">
          <w:rPr>
            <w:noProof/>
            <w:webHidden/>
          </w:rPr>
          <w:fldChar w:fldCharType="end"/>
        </w:r>
      </w:hyperlink>
    </w:p>
    <w:p w14:paraId="2EDC2769" w14:textId="25D8D858" w:rsidR="009A79AF" w:rsidRDefault="00AB47BB">
      <w:pPr>
        <w:pStyle w:val="TOC5"/>
        <w:tabs>
          <w:tab w:val="right" w:leader="dot" w:pos="5030"/>
        </w:tabs>
        <w:rPr>
          <w:rFonts w:eastAsiaTheme="minorEastAsia"/>
          <w:noProof/>
          <w:sz w:val="22"/>
          <w:lang w:val="en-US" w:eastAsia="en-US" w:bidi="ar-SA"/>
        </w:rPr>
      </w:pPr>
      <w:hyperlink w:anchor="_Toc466965926" w:history="1">
        <w:r w:rsidR="009A79AF" w:rsidRPr="005A4ECE">
          <w:rPr>
            <w:rStyle w:val="Hyperlink"/>
            <w:noProof/>
          </w:rPr>
          <w:t>Locaţia prelucrării datelor</w:t>
        </w:r>
        <w:r w:rsidR="009A79AF">
          <w:rPr>
            <w:noProof/>
            <w:webHidden/>
          </w:rPr>
          <w:tab/>
        </w:r>
        <w:r w:rsidR="009A79AF">
          <w:rPr>
            <w:noProof/>
            <w:webHidden/>
          </w:rPr>
          <w:fldChar w:fldCharType="begin"/>
        </w:r>
        <w:r w:rsidR="009A79AF">
          <w:rPr>
            <w:noProof/>
            <w:webHidden/>
          </w:rPr>
          <w:instrText xml:space="preserve"> PAGEREF _Toc466965926 \h </w:instrText>
        </w:r>
        <w:r w:rsidR="009A79AF">
          <w:rPr>
            <w:noProof/>
            <w:webHidden/>
          </w:rPr>
        </w:r>
        <w:r w:rsidR="009A79AF">
          <w:rPr>
            <w:noProof/>
            <w:webHidden/>
          </w:rPr>
          <w:fldChar w:fldCharType="separate"/>
        </w:r>
        <w:r w:rsidR="009A79AF">
          <w:rPr>
            <w:noProof/>
            <w:webHidden/>
          </w:rPr>
          <w:t>8</w:t>
        </w:r>
        <w:r w:rsidR="009A79AF">
          <w:rPr>
            <w:noProof/>
            <w:webHidden/>
          </w:rPr>
          <w:fldChar w:fldCharType="end"/>
        </w:r>
      </w:hyperlink>
    </w:p>
    <w:p w14:paraId="4EE0C52E" w14:textId="6837DE39" w:rsidR="009A79AF" w:rsidRDefault="00AB47BB">
      <w:pPr>
        <w:pStyle w:val="TOC5"/>
        <w:tabs>
          <w:tab w:val="right" w:leader="dot" w:pos="5030"/>
        </w:tabs>
        <w:rPr>
          <w:rFonts w:eastAsiaTheme="minorEastAsia"/>
          <w:noProof/>
          <w:sz w:val="22"/>
          <w:lang w:val="en-US" w:eastAsia="en-US" w:bidi="ar-SA"/>
        </w:rPr>
      </w:pPr>
      <w:hyperlink w:anchor="_Toc466965927" w:history="1">
        <w:r w:rsidR="009A79AF" w:rsidRPr="005A4ECE">
          <w:rPr>
            <w:rStyle w:val="Hyperlink"/>
            <w:noProof/>
          </w:rPr>
          <w:t>Versiunile de examinare</w:t>
        </w:r>
        <w:r w:rsidR="009A79AF">
          <w:rPr>
            <w:noProof/>
            <w:webHidden/>
          </w:rPr>
          <w:tab/>
        </w:r>
        <w:r w:rsidR="009A79AF">
          <w:rPr>
            <w:noProof/>
            <w:webHidden/>
          </w:rPr>
          <w:fldChar w:fldCharType="begin"/>
        </w:r>
        <w:r w:rsidR="009A79AF">
          <w:rPr>
            <w:noProof/>
            <w:webHidden/>
          </w:rPr>
          <w:instrText xml:space="preserve"> PAGEREF _Toc466965927 \h </w:instrText>
        </w:r>
        <w:r w:rsidR="009A79AF">
          <w:rPr>
            <w:noProof/>
            <w:webHidden/>
          </w:rPr>
        </w:r>
        <w:r w:rsidR="009A79AF">
          <w:rPr>
            <w:noProof/>
            <w:webHidden/>
          </w:rPr>
          <w:fldChar w:fldCharType="separate"/>
        </w:r>
        <w:r w:rsidR="009A79AF">
          <w:rPr>
            <w:noProof/>
            <w:webHidden/>
          </w:rPr>
          <w:t>8</w:t>
        </w:r>
        <w:r w:rsidR="009A79AF">
          <w:rPr>
            <w:noProof/>
            <w:webHidden/>
          </w:rPr>
          <w:fldChar w:fldCharType="end"/>
        </w:r>
      </w:hyperlink>
    </w:p>
    <w:p w14:paraId="1FF94DFB" w14:textId="47B91459" w:rsidR="009A79AF" w:rsidRDefault="00AB47BB">
      <w:pPr>
        <w:pStyle w:val="TOC5"/>
        <w:tabs>
          <w:tab w:val="right" w:leader="dot" w:pos="5030"/>
        </w:tabs>
        <w:rPr>
          <w:rFonts w:eastAsiaTheme="minorEastAsia"/>
          <w:noProof/>
          <w:sz w:val="22"/>
          <w:lang w:val="en-US" w:eastAsia="en-US" w:bidi="ar-SA"/>
        </w:rPr>
      </w:pPr>
      <w:hyperlink w:anchor="_Toc466965928" w:history="1">
        <w:r w:rsidR="009A79AF" w:rsidRPr="005A4ECE">
          <w:rPr>
            <w:rStyle w:val="Hyperlink"/>
            <w:noProof/>
          </w:rPr>
          <w:t>Utilizarea subcontractorilor</w:t>
        </w:r>
        <w:r w:rsidR="009A79AF">
          <w:rPr>
            <w:noProof/>
            <w:webHidden/>
          </w:rPr>
          <w:tab/>
        </w:r>
        <w:r w:rsidR="009A79AF">
          <w:rPr>
            <w:noProof/>
            <w:webHidden/>
          </w:rPr>
          <w:fldChar w:fldCharType="begin"/>
        </w:r>
        <w:r w:rsidR="009A79AF">
          <w:rPr>
            <w:noProof/>
            <w:webHidden/>
          </w:rPr>
          <w:instrText xml:space="preserve"> PAGEREF _Toc466965928 \h </w:instrText>
        </w:r>
        <w:r w:rsidR="009A79AF">
          <w:rPr>
            <w:noProof/>
            <w:webHidden/>
          </w:rPr>
        </w:r>
        <w:r w:rsidR="009A79AF">
          <w:rPr>
            <w:noProof/>
            <w:webHidden/>
          </w:rPr>
          <w:fldChar w:fldCharType="separate"/>
        </w:r>
        <w:r w:rsidR="009A79AF">
          <w:rPr>
            <w:noProof/>
            <w:webHidden/>
          </w:rPr>
          <w:t>8</w:t>
        </w:r>
        <w:r w:rsidR="009A79AF">
          <w:rPr>
            <w:noProof/>
            <w:webHidden/>
          </w:rPr>
          <w:fldChar w:fldCharType="end"/>
        </w:r>
      </w:hyperlink>
    </w:p>
    <w:p w14:paraId="3A31489C" w14:textId="7ED22426" w:rsidR="009A79AF" w:rsidRDefault="00AB47BB">
      <w:pPr>
        <w:pStyle w:val="TOC5"/>
        <w:tabs>
          <w:tab w:val="right" w:leader="dot" w:pos="5030"/>
        </w:tabs>
        <w:rPr>
          <w:rFonts w:eastAsiaTheme="minorEastAsia"/>
          <w:noProof/>
          <w:sz w:val="22"/>
          <w:lang w:val="en-US" w:eastAsia="en-US" w:bidi="ar-SA"/>
        </w:rPr>
      </w:pPr>
      <w:hyperlink w:anchor="_Toc466965929" w:history="1">
        <w:r w:rsidR="009A79AF" w:rsidRPr="005A4ECE">
          <w:rPr>
            <w:rStyle w:val="Hyperlink"/>
            <w:noProof/>
          </w:rPr>
          <w:t>Cum să contactaţi Microsoft</w:t>
        </w:r>
        <w:r w:rsidR="009A79AF">
          <w:rPr>
            <w:noProof/>
            <w:webHidden/>
          </w:rPr>
          <w:tab/>
        </w:r>
        <w:r w:rsidR="009A79AF">
          <w:rPr>
            <w:noProof/>
            <w:webHidden/>
          </w:rPr>
          <w:fldChar w:fldCharType="begin"/>
        </w:r>
        <w:r w:rsidR="009A79AF">
          <w:rPr>
            <w:noProof/>
            <w:webHidden/>
          </w:rPr>
          <w:instrText xml:space="preserve"> PAGEREF _Toc466965929 \h </w:instrText>
        </w:r>
        <w:r w:rsidR="009A79AF">
          <w:rPr>
            <w:noProof/>
            <w:webHidden/>
          </w:rPr>
        </w:r>
        <w:r w:rsidR="009A79AF">
          <w:rPr>
            <w:noProof/>
            <w:webHidden/>
          </w:rPr>
          <w:fldChar w:fldCharType="separate"/>
        </w:r>
        <w:r w:rsidR="009A79AF">
          <w:rPr>
            <w:noProof/>
            <w:webHidden/>
          </w:rPr>
          <w:t>8</w:t>
        </w:r>
        <w:r w:rsidR="009A79AF">
          <w:rPr>
            <w:noProof/>
            <w:webHidden/>
          </w:rPr>
          <w:fldChar w:fldCharType="end"/>
        </w:r>
      </w:hyperlink>
    </w:p>
    <w:p w14:paraId="0FBB6BE1" w14:textId="4F97916E" w:rsidR="009A79AF" w:rsidRDefault="00AB47BB">
      <w:pPr>
        <w:pStyle w:val="TOC3"/>
        <w:rPr>
          <w:rFonts w:eastAsiaTheme="minorEastAsia"/>
          <w:b w:val="0"/>
          <w:smallCaps w:val="0"/>
          <w:sz w:val="22"/>
          <w:lang w:val="en-US" w:eastAsia="en-US" w:bidi="ar-SA"/>
        </w:rPr>
      </w:pPr>
      <w:hyperlink w:anchor="_Toc466965930" w:history="1">
        <w:r w:rsidR="009A79AF" w:rsidRPr="005A4ECE">
          <w:rPr>
            <w:rStyle w:val="Hyperlink"/>
            <w:lang w:val="ro-RO"/>
          </w:rPr>
          <w:t>Termenii privind prelucrarea datelor</w:t>
        </w:r>
        <w:r w:rsidR="009A79AF">
          <w:rPr>
            <w:webHidden/>
          </w:rPr>
          <w:tab/>
        </w:r>
        <w:r w:rsidR="009A79AF">
          <w:rPr>
            <w:webHidden/>
          </w:rPr>
          <w:fldChar w:fldCharType="begin"/>
        </w:r>
        <w:r w:rsidR="009A79AF">
          <w:rPr>
            <w:webHidden/>
          </w:rPr>
          <w:instrText xml:space="preserve"> PAGEREF _Toc466965930 \h </w:instrText>
        </w:r>
        <w:r w:rsidR="009A79AF">
          <w:rPr>
            <w:webHidden/>
          </w:rPr>
        </w:r>
        <w:r w:rsidR="009A79AF">
          <w:rPr>
            <w:webHidden/>
          </w:rPr>
          <w:fldChar w:fldCharType="separate"/>
        </w:r>
        <w:r w:rsidR="009A79AF">
          <w:rPr>
            <w:webHidden/>
          </w:rPr>
          <w:t>9</w:t>
        </w:r>
        <w:r w:rsidR="009A79AF">
          <w:rPr>
            <w:webHidden/>
          </w:rPr>
          <w:fldChar w:fldCharType="end"/>
        </w:r>
      </w:hyperlink>
    </w:p>
    <w:p w14:paraId="24265D19" w14:textId="2CFF3F30" w:rsidR="009A79AF" w:rsidRDefault="00AB47BB">
      <w:pPr>
        <w:pStyle w:val="TOC5"/>
        <w:tabs>
          <w:tab w:val="right" w:leader="dot" w:pos="5030"/>
        </w:tabs>
        <w:rPr>
          <w:rFonts w:eastAsiaTheme="minorEastAsia"/>
          <w:noProof/>
          <w:sz w:val="22"/>
          <w:lang w:val="en-US" w:eastAsia="en-US" w:bidi="ar-SA"/>
        </w:rPr>
      </w:pPr>
      <w:hyperlink w:anchor="_Toc466965931" w:history="1">
        <w:r w:rsidR="009A79AF" w:rsidRPr="005A4ECE">
          <w:rPr>
            <w:rStyle w:val="Hyperlink"/>
            <w:noProof/>
          </w:rPr>
          <w:t>Locaţia Datelor de client în repaus</w:t>
        </w:r>
        <w:r w:rsidR="009A79AF">
          <w:rPr>
            <w:noProof/>
            <w:webHidden/>
          </w:rPr>
          <w:tab/>
        </w:r>
        <w:r w:rsidR="009A79AF">
          <w:rPr>
            <w:noProof/>
            <w:webHidden/>
          </w:rPr>
          <w:fldChar w:fldCharType="begin"/>
        </w:r>
        <w:r w:rsidR="009A79AF">
          <w:rPr>
            <w:noProof/>
            <w:webHidden/>
          </w:rPr>
          <w:instrText xml:space="preserve"> PAGEREF _Toc466965931 \h </w:instrText>
        </w:r>
        <w:r w:rsidR="009A79AF">
          <w:rPr>
            <w:noProof/>
            <w:webHidden/>
          </w:rPr>
        </w:r>
        <w:r w:rsidR="009A79AF">
          <w:rPr>
            <w:noProof/>
            <w:webHidden/>
          </w:rPr>
          <w:fldChar w:fldCharType="separate"/>
        </w:r>
        <w:r w:rsidR="009A79AF">
          <w:rPr>
            <w:noProof/>
            <w:webHidden/>
          </w:rPr>
          <w:t>9</w:t>
        </w:r>
        <w:r w:rsidR="009A79AF">
          <w:rPr>
            <w:noProof/>
            <w:webHidden/>
          </w:rPr>
          <w:fldChar w:fldCharType="end"/>
        </w:r>
      </w:hyperlink>
    </w:p>
    <w:p w14:paraId="6ECE510F" w14:textId="2D64CD5D" w:rsidR="009A79AF" w:rsidRDefault="00AB47BB">
      <w:pPr>
        <w:pStyle w:val="TOC5"/>
        <w:tabs>
          <w:tab w:val="right" w:leader="dot" w:pos="5030"/>
        </w:tabs>
        <w:rPr>
          <w:rFonts w:eastAsiaTheme="minorEastAsia"/>
          <w:noProof/>
          <w:sz w:val="22"/>
          <w:lang w:val="en-US" w:eastAsia="en-US" w:bidi="ar-SA"/>
        </w:rPr>
      </w:pPr>
      <w:hyperlink w:anchor="_Toc466965932" w:history="1">
        <w:r w:rsidR="009A79AF" w:rsidRPr="005A4ECE">
          <w:rPr>
            <w:rStyle w:val="Hyperlink"/>
            <w:noProof/>
          </w:rPr>
          <w:t>Confidenţialitate</w:t>
        </w:r>
        <w:r w:rsidR="009A79AF">
          <w:rPr>
            <w:noProof/>
            <w:webHidden/>
          </w:rPr>
          <w:tab/>
        </w:r>
        <w:r w:rsidR="009A79AF">
          <w:rPr>
            <w:noProof/>
            <w:webHidden/>
          </w:rPr>
          <w:fldChar w:fldCharType="begin"/>
        </w:r>
        <w:r w:rsidR="009A79AF">
          <w:rPr>
            <w:noProof/>
            <w:webHidden/>
          </w:rPr>
          <w:instrText xml:space="preserve"> PAGEREF _Toc466965932 \h </w:instrText>
        </w:r>
        <w:r w:rsidR="009A79AF">
          <w:rPr>
            <w:noProof/>
            <w:webHidden/>
          </w:rPr>
        </w:r>
        <w:r w:rsidR="009A79AF">
          <w:rPr>
            <w:noProof/>
            <w:webHidden/>
          </w:rPr>
          <w:fldChar w:fldCharType="separate"/>
        </w:r>
        <w:r w:rsidR="009A79AF">
          <w:rPr>
            <w:noProof/>
            <w:webHidden/>
          </w:rPr>
          <w:t>10</w:t>
        </w:r>
        <w:r w:rsidR="009A79AF">
          <w:rPr>
            <w:noProof/>
            <w:webHidden/>
          </w:rPr>
          <w:fldChar w:fldCharType="end"/>
        </w:r>
      </w:hyperlink>
    </w:p>
    <w:p w14:paraId="7C08A980" w14:textId="434DDF00" w:rsidR="009A79AF" w:rsidRDefault="00AB47BB">
      <w:pPr>
        <w:pStyle w:val="TOC5"/>
        <w:tabs>
          <w:tab w:val="right" w:leader="dot" w:pos="5030"/>
        </w:tabs>
        <w:rPr>
          <w:rFonts w:eastAsiaTheme="minorEastAsia"/>
          <w:noProof/>
          <w:sz w:val="22"/>
          <w:lang w:val="en-US" w:eastAsia="en-US" w:bidi="ar-SA"/>
        </w:rPr>
      </w:pPr>
      <w:hyperlink w:anchor="_Toc466965933" w:history="1">
        <w:r w:rsidR="009A79AF" w:rsidRPr="005A4ECE">
          <w:rPr>
            <w:rStyle w:val="Hyperlink"/>
            <w:noProof/>
          </w:rPr>
          <w:t>Termeni europeni suplimentari</w:t>
        </w:r>
        <w:r w:rsidR="009A79AF">
          <w:rPr>
            <w:noProof/>
            <w:webHidden/>
          </w:rPr>
          <w:tab/>
        </w:r>
        <w:r w:rsidR="009A79AF">
          <w:rPr>
            <w:noProof/>
            <w:webHidden/>
          </w:rPr>
          <w:fldChar w:fldCharType="begin"/>
        </w:r>
        <w:r w:rsidR="009A79AF">
          <w:rPr>
            <w:noProof/>
            <w:webHidden/>
          </w:rPr>
          <w:instrText xml:space="preserve"> PAGEREF _Toc466965933 \h </w:instrText>
        </w:r>
        <w:r w:rsidR="009A79AF">
          <w:rPr>
            <w:noProof/>
            <w:webHidden/>
          </w:rPr>
        </w:r>
        <w:r w:rsidR="009A79AF">
          <w:rPr>
            <w:noProof/>
            <w:webHidden/>
          </w:rPr>
          <w:fldChar w:fldCharType="separate"/>
        </w:r>
        <w:r w:rsidR="009A79AF">
          <w:rPr>
            <w:noProof/>
            <w:webHidden/>
          </w:rPr>
          <w:t>10</w:t>
        </w:r>
        <w:r w:rsidR="009A79AF">
          <w:rPr>
            <w:noProof/>
            <w:webHidden/>
          </w:rPr>
          <w:fldChar w:fldCharType="end"/>
        </w:r>
      </w:hyperlink>
    </w:p>
    <w:p w14:paraId="735B99D8" w14:textId="4F472C2B" w:rsidR="009A79AF" w:rsidRDefault="00AB47BB">
      <w:pPr>
        <w:pStyle w:val="TOC5"/>
        <w:tabs>
          <w:tab w:val="right" w:leader="dot" w:pos="5030"/>
        </w:tabs>
        <w:rPr>
          <w:rFonts w:eastAsiaTheme="minorEastAsia"/>
          <w:noProof/>
          <w:sz w:val="22"/>
          <w:lang w:val="en-US" w:eastAsia="en-US" w:bidi="ar-SA"/>
        </w:rPr>
      </w:pPr>
      <w:hyperlink w:anchor="_Toc466965934" w:history="1">
        <w:r w:rsidR="009A79AF" w:rsidRPr="005A4ECE">
          <w:rPr>
            <w:rStyle w:val="Hyperlink"/>
            <w:noProof/>
          </w:rPr>
          <w:t>Securitatea</w:t>
        </w:r>
        <w:r w:rsidR="009A79AF">
          <w:rPr>
            <w:noProof/>
            <w:webHidden/>
          </w:rPr>
          <w:tab/>
        </w:r>
        <w:r w:rsidR="009A79AF">
          <w:rPr>
            <w:noProof/>
            <w:webHidden/>
          </w:rPr>
          <w:fldChar w:fldCharType="begin"/>
        </w:r>
        <w:r w:rsidR="009A79AF">
          <w:rPr>
            <w:noProof/>
            <w:webHidden/>
          </w:rPr>
          <w:instrText xml:space="preserve"> PAGEREF _Toc466965934 \h </w:instrText>
        </w:r>
        <w:r w:rsidR="009A79AF">
          <w:rPr>
            <w:noProof/>
            <w:webHidden/>
          </w:rPr>
        </w:r>
        <w:r w:rsidR="009A79AF">
          <w:rPr>
            <w:noProof/>
            <w:webHidden/>
          </w:rPr>
          <w:fldChar w:fldCharType="separate"/>
        </w:r>
        <w:r w:rsidR="009A79AF">
          <w:rPr>
            <w:noProof/>
            <w:webHidden/>
          </w:rPr>
          <w:t>11</w:t>
        </w:r>
        <w:r w:rsidR="009A79AF">
          <w:rPr>
            <w:noProof/>
            <w:webHidden/>
          </w:rPr>
          <w:fldChar w:fldCharType="end"/>
        </w:r>
      </w:hyperlink>
    </w:p>
    <w:p w14:paraId="1C29E789" w14:textId="1923F06D" w:rsidR="009A79AF" w:rsidRDefault="00AB47BB">
      <w:pPr>
        <w:pStyle w:val="TOC1"/>
        <w:tabs>
          <w:tab w:val="right" w:leader="dot" w:pos="5030"/>
        </w:tabs>
        <w:rPr>
          <w:rFonts w:eastAsiaTheme="minorEastAsia"/>
          <w:b w:val="0"/>
          <w:caps w:val="0"/>
          <w:noProof/>
          <w:sz w:val="22"/>
          <w:lang w:val="en-US" w:eastAsia="en-US" w:bidi="ar-SA"/>
        </w:rPr>
      </w:pPr>
      <w:hyperlink w:anchor="_Toc466965935" w:history="1">
        <w:r w:rsidR="009A79AF" w:rsidRPr="005A4ECE">
          <w:rPr>
            <w:rStyle w:val="Hyperlink"/>
            <w:noProof/>
          </w:rPr>
          <w:t>Termenii specifici Serviciilor online</w:t>
        </w:r>
        <w:r w:rsidR="009A79AF">
          <w:rPr>
            <w:noProof/>
            <w:webHidden/>
          </w:rPr>
          <w:tab/>
        </w:r>
        <w:r w:rsidR="009A79AF">
          <w:rPr>
            <w:noProof/>
            <w:webHidden/>
          </w:rPr>
          <w:fldChar w:fldCharType="begin"/>
        </w:r>
        <w:r w:rsidR="009A79AF">
          <w:rPr>
            <w:noProof/>
            <w:webHidden/>
          </w:rPr>
          <w:instrText xml:space="preserve"> PAGEREF _Toc466965935 \h </w:instrText>
        </w:r>
        <w:r w:rsidR="009A79AF">
          <w:rPr>
            <w:noProof/>
            <w:webHidden/>
          </w:rPr>
        </w:r>
        <w:r w:rsidR="009A79AF">
          <w:rPr>
            <w:noProof/>
            <w:webHidden/>
          </w:rPr>
          <w:fldChar w:fldCharType="separate"/>
        </w:r>
        <w:r w:rsidR="009A79AF">
          <w:rPr>
            <w:noProof/>
            <w:webHidden/>
          </w:rPr>
          <w:t>14</w:t>
        </w:r>
        <w:r w:rsidR="009A79AF">
          <w:rPr>
            <w:noProof/>
            <w:webHidden/>
          </w:rPr>
          <w:fldChar w:fldCharType="end"/>
        </w:r>
      </w:hyperlink>
    </w:p>
    <w:p w14:paraId="0EA4342F" w14:textId="5C8E60D2" w:rsidR="009A79AF" w:rsidRDefault="00AB47BB">
      <w:pPr>
        <w:pStyle w:val="TOC2"/>
        <w:tabs>
          <w:tab w:val="right" w:leader="dot" w:pos="5030"/>
        </w:tabs>
        <w:rPr>
          <w:rFonts w:eastAsiaTheme="minorEastAsia"/>
          <w:b w:val="0"/>
          <w:smallCaps w:val="0"/>
          <w:noProof/>
          <w:sz w:val="22"/>
          <w:lang w:val="en-US" w:eastAsia="en-US" w:bidi="ar-SA"/>
        </w:rPr>
      </w:pPr>
      <w:hyperlink w:anchor="_Toc466965936" w:history="1">
        <w:r w:rsidR="009A79AF" w:rsidRPr="005A4ECE">
          <w:rPr>
            <w:rStyle w:val="Hyperlink"/>
            <w:noProof/>
          </w:rPr>
          <w:t>Serviciile Microsoft Azure</w:t>
        </w:r>
        <w:r w:rsidR="009A79AF">
          <w:rPr>
            <w:noProof/>
            <w:webHidden/>
          </w:rPr>
          <w:tab/>
        </w:r>
        <w:r w:rsidR="009A79AF">
          <w:rPr>
            <w:noProof/>
            <w:webHidden/>
          </w:rPr>
          <w:fldChar w:fldCharType="begin"/>
        </w:r>
        <w:r w:rsidR="009A79AF">
          <w:rPr>
            <w:noProof/>
            <w:webHidden/>
          </w:rPr>
          <w:instrText xml:space="preserve"> PAGEREF _Toc466965936 \h </w:instrText>
        </w:r>
        <w:r w:rsidR="009A79AF">
          <w:rPr>
            <w:noProof/>
            <w:webHidden/>
          </w:rPr>
        </w:r>
        <w:r w:rsidR="009A79AF">
          <w:rPr>
            <w:noProof/>
            <w:webHidden/>
          </w:rPr>
          <w:fldChar w:fldCharType="separate"/>
        </w:r>
        <w:r w:rsidR="009A79AF">
          <w:rPr>
            <w:noProof/>
            <w:webHidden/>
          </w:rPr>
          <w:t>14</w:t>
        </w:r>
        <w:r w:rsidR="009A79AF">
          <w:rPr>
            <w:noProof/>
            <w:webHidden/>
          </w:rPr>
          <w:fldChar w:fldCharType="end"/>
        </w:r>
      </w:hyperlink>
    </w:p>
    <w:p w14:paraId="4C72B881" w14:textId="6EF0EE15" w:rsidR="009A79AF" w:rsidRDefault="00AB47BB">
      <w:pPr>
        <w:pStyle w:val="TOC4"/>
        <w:rPr>
          <w:rFonts w:eastAsiaTheme="minorEastAsia"/>
          <w:smallCaps w:val="0"/>
          <w:noProof/>
          <w:sz w:val="22"/>
          <w:lang w:val="en-US" w:eastAsia="en-US" w:bidi="ar-SA"/>
        </w:rPr>
      </w:pPr>
      <w:hyperlink w:anchor="_Toc466965937" w:history="1">
        <w:r w:rsidR="009A79AF" w:rsidRPr="005A4ECE">
          <w:rPr>
            <w:rStyle w:val="Hyperlink"/>
            <w:noProof/>
          </w:rPr>
          <w:t>Microsoft Translator</w:t>
        </w:r>
        <w:r w:rsidR="009A79AF">
          <w:rPr>
            <w:noProof/>
            <w:webHidden/>
          </w:rPr>
          <w:tab/>
        </w:r>
        <w:r w:rsidR="009A79AF">
          <w:rPr>
            <w:noProof/>
            <w:webHidden/>
          </w:rPr>
          <w:fldChar w:fldCharType="begin"/>
        </w:r>
        <w:r w:rsidR="009A79AF">
          <w:rPr>
            <w:noProof/>
            <w:webHidden/>
          </w:rPr>
          <w:instrText xml:space="preserve"> PAGEREF _Toc466965937 \h </w:instrText>
        </w:r>
        <w:r w:rsidR="009A79AF">
          <w:rPr>
            <w:noProof/>
            <w:webHidden/>
          </w:rPr>
        </w:r>
        <w:r w:rsidR="009A79AF">
          <w:rPr>
            <w:noProof/>
            <w:webHidden/>
          </w:rPr>
          <w:fldChar w:fldCharType="separate"/>
        </w:r>
        <w:r w:rsidR="009A79AF">
          <w:rPr>
            <w:noProof/>
            <w:webHidden/>
          </w:rPr>
          <w:t>15</w:t>
        </w:r>
        <w:r w:rsidR="009A79AF">
          <w:rPr>
            <w:noProof/>
            <w:webHidden/>
          </w:rPr>
          <w:fldChar w:fldCharType="end"/>
        </w:r>
      </w:hyperlink>
    </w:p>
    <w:p w14:paraId="681D0700" w14:textId="0B669B53" w:rsidR="009A79AF" w:rsidRDefault="00AB47BB">
      <w:pPr>
        <w:pStyle w:val="TOC2"/>
        <w:tabs>
          <w:tab w:val="right" w:leader="dot" w:pos="5030"/>
        </w:tabs>
        <w:rPr>
          <w:rFonts w:eastAsiaTheme="minorEastAsia"/>
          <w:b w:val="0"/>
          <w:smallCaps w:val="0"/>
          <w:noProof/>
          <w:sz w:val="22"/>
          <w:lang w:val="en-US" w:eastAsia="en-US" w:bidi="ar-SA"/>
        </w:rPr>
      </w:pPr>
      <w:hyperlink w:anchor="_Toc466965938" w:history="1">
        <w:r w:rsidR="009A79AF" w:rsidRPr="005A4ECE">
          <w:rPr>
            <w:rStyle w:val="Hyperlink"/>
            <w:noProof/>
          </w:rPr>
          <w:t>Planurile Microsoft Azure</w:t>
        </w:r>
        <w:r w:rsidR="009A79AF">
          <w:rPr>
            <w:noProof/>
            <w:webHidden/>
          </w:rPr>
          <w:tab/>
        </w:r>
        <w:r w:rsidR="009A79AF">
          <w:rPr>
            <w:noProof/>
            <w:webHidden/>
          </w:rPr>
          <w:fldChar w:fldCharType="begin"/>
        </w:r>
        <w:r w:rsidR="009A79AF">
          <w:rPr>
            <w:noProof/>
            <w:webHidden/>
          </w:rPr>
          <w:instrText xml:space="preserve"> PAGEREF _Toc466965938 \h </w:instrText>
        </w:r>
        <w:r w:rsidR="009A79AF">
          <w:rPr>
            <w:noProof/>
            <w:webHidden/>
          </w:rPr>
        </w:r>
        <w:r w:rsidR="009A79AF">
          <w:rPr>
            <w:noProof/>
            <w:webHidden/>
          </w:rPr>
          <w:fldChar w:fldCharType="separate"/>
        </w:r>
        <w:r w:rsidR="009A79AF">
          <w:rPr>
            <w:noProof/>
            <w:webHidden/>
          </w:rPr>
          <w:t>15</w:t>
        </w:r>
        <w:r w:rsidR="009A79AF">
          <w:rPr>
            <w:noProof/>
            <w:webHidden/>
          </w:rPr>
          <w:fldChar w:fldCharType="end"/>
        </w:r>
      </w:hyperlink>
    </w:p>
    <w:p w14:paraId="3CA2788C" w14:textId="2FF8A775" w:rsidR="009A79AF" w:rsidRDefault="00AB47BB">
      <w:pPr>
        <w:pStyle w:val="TOC4"/>
        <w:rPr>
          <w:rFonts w:eastAsiaTheme="minorEastAsia"/>
          <w:smallCaps w:val="0"/>
          <w:noProof/>
          <w:sz w:val="22"/>
          <w:lang w:val="en-US" w:eastAsia="en-US" w:bidi="ar-SA"/>
        </w:rPr>
      </w:pPr>
      <w:hyperlink w:anchor="_Toc466965939" w:history="1">
        <w:r w:rsidR="009A79AF" w:rsidRPr="005A4ECE">
          <w:rPr>
            <w:rStyle w:val="Hyperlink"/>
            <w:noProof/>
          </w:rPr>
          <w:t>Azure Active Directory Basic</w:t>
        </w:r>
        <w:r w:rsidR="009A79AF">
          <w:rPr>
            <w:noProof/>
            <w:webHidden/>
          </w:rPr>
          <w:tab/>
        </w:r>
        <w:r w:rsidR="009A79AF">
          <w:rPr>
            <w:noProof/>
            <w:webHidden/>
          </w:rPr>
          <w:fldChar w:fldCharType="begin"/>
        </w:r>
        <w:r w:rsidR="009A79AF">
          <w:rPr>
            <w:noProof/>
            <w:webHidden/>
          </w:rPr>
          <w:instrText xml:space="preserve"> PAGEREF _Toc466965939 \h </w:instrText>
        </w:r>
        <w:r w:rsidR="009A79AF">
          <w:rPr>
            <w:noProof/>
            <w:webHidden/>
          </w:rPr>
        </w:r>
        <w:r w:rsidR="009A79AF">
          <w:rPr>
            <w:noProof/>
            <w:webHidden/>
          </w:rPr>
          <w:fldChar w:fldCharType="separate"/>
        </w:r>
        <w:r w:rsidR="009A79AF">
          <w:rPr>
            <w:noProof/>
            <w:webHidden/>
          </w:rPr>
          <w:t>15</w:t>
        </w:r>
        <w:r w:rsidR="009A79AF">
          <w:rPr>
            <w:noProof/>
            <w:webHidden/>
          </w:rPr>
          <w:fldChar w:fldCharType="end"/>
        </w:r>
      </w:hyperlink>
    </w:p>
    <w:p w14:paraId="3FF75BC4" w14:textId="28AD106A" w:rsidR="009A79AF" w:rsidRDefault="00AB47BB">
      <w:pPr>
        <w:pStyle w:val="TOC4"/>
        <w:rPr>
          <w:rFonts w:eastAsiaTheme="minorEastAsia"/>
          <w:smallCaps w:val="0"/>
          <w:noProof/>
          <w:sz w:val="22"/>
          <w:lang w:val="en-US" w:eastAsia="en-US" w:bidi="ar-SA"/>
        </w:rPr>
      </w:pPr>
      <w:hyperlink w:anchor="_Toc466965940" w:history="1">
        <w:r w:rsidR="009A79AF" w:rsidRPr="005A4ECE">
          <w:rPr>
            <w:rStyle w:val="Hyperlink"/>
            <w:noProof/>
          </w:rPr>
          <w:t>Azure Active Directory Premium</w:t>
        </w:r>
        <w:r w:rsidR="009A79AF">
          <w:rPr>
            <w:noProof/>
            <w:webHidden/>
          </w:rPr>
          <w:tab/>
        </w:r>
        <w:r w:rsidR="009A79AF">
          <w:rPr>
            <w:noProof/>
            <w:webHidden/>
          </w:rPr>
          <w:fldChar w:fldCharType="begin"/>
        </w:r>
        <w:r w:rsidR="009A79AF">
          <w:rPr>
            <w:noProof/>
            <w:webHidden/>
          </w:rPr>
          <w:instrText xml:space="preserve"> PAGEREF _Toc466965940 \h </w:instrText>
        </w:r>
        <w:r w:rsidR="009A79AF">
          <w:rPr>
            <w:noProof/>
            <w:webHidden/>
          </w:rPr>
        </w:r>
        <w:r w:rsidR="009A79AF">
          <w:rPr>
            <w:noProof/>
            <w:webHidden/>
          </w:rPr>
          <w:fldChar w:fldCharType="separate"/>
        </w:r>
        <w:r w:rsidR="009A79AF">
          <w:rPr>
            <w:noProof/>
            <w:webHidden/>
          </w:rPr>
          <w:t>15</w:t>
        </w:r>
        <w:r w:rsidR="009A79AF">
          <w:rPr>
            <w:noProof/>
            <w:webHidden/>
          </w:rPr>
          <w:fldChar w:fldCharType="end"/>
        </w:r>
      </w:hyperlink>
    </w:p>
    <w:p w14:paraId="0F883DEE" w14:textId="6863F6BD" w:rsidR="009A79AF" w:rsidRDefault="00AB47BB">
      <w:pPr>
        <w:pStyle w:val="TOC4"/>
        <w:rPr>
          <w:rFonts w:eastAsiaTheme="minorEastAsia"/>
          <w:smallCaps w:val="0"/>
          <w:noProof/>
          <w:sz w:val="22"/>
          <w:lang w:val="en-US" w:eastAsia="en-US" w:bidi="ar-SA"/>
        </w:rPr>
      </w:pPr>
      <w:hyperlink w:anchor="_Toc466965941" w:history="1">
        <w:r w:rsidR="009A79AF" w:rsidRPr="005A4ECE">
          <w:rPr>
            <w:rStyle w:val="Hyperlink"/>
            <w:noProof/>
          </w:rPr>
          <w:t>Azure Information Protection Premium</w:t>
        </w:r>
        <w:r w:rsidR="009A79AF">
          <w:rPr>
            <w:noProof/>
            <w:webHidden/>
          </w:rPr>
          <w:tab/>
        </w:r>
        <w:r w:rsidR="009A79AF">
          <w:rPr>
            <w:noProof/>
            <w:webHidden/>
          </w:rPr>
          <w:fldChar w:fldCharType="begin"/>
        </w:r>
        <w:r w:rsidR="009A79AF">
          <w:rPr>
            <w:noProof/>
            <w:webHidden/>
          </w:rPr>
          <w:instrText xml:space="preserve"> PAGEREF _Toc466965941 \h </w:instrText>
        </w:r>
        <w:r w:rsidR="009A79AF">
          <w:rPr>
            <w:noProof/>
            <w:webHidden/>
          </w:rPr>
        </w:r>
        <w:r w:rsidR="009A79AF">
          <w:rPr>
            <w:noProof/>
            <w:webHidden/>
          </w:rPr>
          <w:fldChar w:fldCharType="separate"/>
        </w:r>
        <w:r w:rsidR="009A79AF">
          <w:rPr>
            <w:noProof/>
            <w:webHidden/>
          </w:rPr>
          <w:t>16</w:t>
        </w:r>
        <w:r w:rsidR="009A79AF">
          <w:rPr>
            <w:noProof/>
            <w:webHidden/>
          </w:rPr>
          <w:fldChar w:fldCharType="end"/>
        </w:r>
      </w:hyperlink>
    </w:p>
    <w:p w14:paraId="78BC9120" w14:textId="4BFB9D62" w:rsidR="009A79AF" w:rsidRDefault="00AB47BB">
      <w:pPr>
        <w:pStyle w:val="TOC3"/>
        <w:rPr>
          <w:rFonts w:eastAsiaTheme="minorEastAsia"/>
          <w:b w:val="0"/>
          <w:smallCaps w:val="0"/>
          <w:sz w:val="22"/>
          <w:lang w:val="en-US" w:eastAsia="en-US" w:bidi="ar-SA"/>
        </w:rPr>
      </w:pPr>
      <w:hyperlink w:anchor="_Toc466965942" w:history="1">
        <w:r w:rsidR="009A79AF" w:rsidRPr="005A4ECE">
          <w:rPr>
            <w:rStyle w:val="Hyperlink"/>
          </w:rPr>
          <w:t>Serviciile Microsoft Dynamics 365</w:t>
        </w:r>
        <w:r w:rsidR="009A79AF">
          <w:rPr>
            <w:webHidden/>
          </w:rPr>
          <w:tab/>
        </w:r>
        <w:r w:rsidR="009A79AF">
          <w:rPr>
            <w:webHidden/>
          </w:rPr>
          <w:fldChar w:fldCharType="begin"/>
        </w:r>
        <w:r w:rsidR="009A79AF">
          <w:rPr>
            <w:webHidden/>
          </w:rPr>
          <w:instrText xml:space="preserve"> PAGEREF _Toc466965942 \h </w:instrText>
        </w:r>
        <w:r w:rsidR="009A79AF">
          <w:rPr>
            <w:webHidden/>
          </w:rPr>
        </w:r>
        <w:r w:rsidR="009A79AF">
          <w:rPr>
            <w:webHidden/>
          </w:rPr>
          <w:fldChar w:fldCharType="separate"/>
        </w:r>
        <w:r w:rsidR="009A79AF">
          <w:rPr>
            <w:webHidden/>
          </w:rPr>
          <w:t>16</w:t>
        </w:r>
        <w:r w:rsidR="009A79AF">
          <w:rPr>
            <w:webHidden/>
          </w:rPr>
          <w:fldChar w:fldCharType="end"/>
        </w:r>
      </w:hyperlink>
    </w:p>
    <w:p w14:paraId="75186545" w14:textId="2EF9F2BC" w:rsidR="009A79AF" w:rsidRDefault="00AB47BB">
      <w:pPr>
        <w:pStyle w:val="TOC2"/>
        <w:tabs>
          <w:tab w:val="right" w:leader="dot" w:pos="5030"/>
        </w:tabs>
        <w:rPr>
          <w:rFonts w:eastAsiaTheme="minorEastAsia"/>
          <w:b w:val="0"/>
          <w:smallCaps w:val="0"/>
          <w:noProof/>
          <w:sz w:val="22"/>
          <w:lang w:val="en-US" w:eastAsia="en-US" w:bidi="ar-SA"/>
        </w:rPr>
      </w:pPr>
      <w:hyperlink w:anchor="_Toc466965943" w:history="1">
        <w:r w:rsidR="009A79AF" w:rsidRPr="005A4ECE">
          <w:rPr>
            <w:rStyle w:val="Hyperlink"/>
            <w:noProof/>
            <w:lang w:val="it-IT"/>
          </w:rPr>
          <w:t>Serviciile Office 365</w:t>
        </w:r>
        <w:r w:rsidR="009A79AF">
          <w:rPr>
            <w:noProof/>
            <w:webHidden/>
          </w:rPr>
          <w:tab/>
        </w:r>
        <w:r w:rsidR="009A79AF">
          <w:rPr>
            <w:noProof/>
            <w:webHidden/>
          </w:rPr>
          <w:fldChar w:fldCharType="begin"/>
        </w:r>
        <w:r w:rsidR="009A79AF">
          <w:rPr>
            <w:noProof/>
            <w:webHidden/>
          </w:rPr>
          <w:instrText xml:space="preserve"> PAGEREF _Toc466965943 \h </w:instrText>
        </w:r>
        <w:r w:rsidR="009A79AF">
          <w:rPr>
            <w:noProof/>
            <w:webHidden/>
          </w:rPr>
        </w:r>
        <w:r w:rsidR="009A79AF">
          <w:rPr>
            <w:noProof/>
            <w:webHidden/>
          </w:rPr>
          <w:fldChar w:fldCharType="separate"/>
        </w:r>
        <w:r w:rsidR="009A79AF">
          <w:rPr>
            <w:noProof/>
            <w:webHidden/>
          </w:rPr>
          <w:t>17</w:t>
        </w:r>
        <w:r w:rsidR="009A79AF">
          <w:rPr>
            <w:noProof/>
            <w:webHidden/>
          </w:rPr>
          <w:fldChar w:fldCharType="end"/>
        </w:r>
      </w:hyperlink>
    </w:p>
    <w:p w14:paraId="43F1F097" w14:textId="0EF93B03" w:rsidR="009A79AF" w:rsidRDefault="00AB47BB">
      <w:pPr>
        <w:pStyle w:val="TOC4"/>
        <w:rPr>
          <w:rFonts w:eastAsiaTheme="minorEastAsia"/>
          <w:smallCaps w:val="0"/>
          <w:noProof/>
          <w:sz w:val="22"/>
          <w:lang w:val="en-US" w:eastAsia="en-US" w:bidi="ar-SA"/>
        </w:rPr>
      </w:pPr>
      <w:hyperlink w:anchor="_Toc466965944" w:history="1">
        <w:r w:rsidR="009A79AF" w:rsidRPr="005A4ECE">
          <w:rPr>
            <w:rStyle w:val="Hyperlink"/>
            <w:noProof/>
          </w:rPr>
          <w:t>Exchange Online</w:t>
        </w:r>
        <w:r w:rsidR="009A79AF">
          <w:rPr>
            <w:noProof/>
            <w:webHidden/>
          </w:rPr>
          <w:tab/>
        </w:r>
        <w:r w:rsidR="009A79AF">
          <w:rPr>
            <w:noProof/>
            <w:webHidden/>
          </w:rPr>
          <w:fldChar w:fldCharType="begin"/>
        </w:r>
        <w:r w:rsidR="009A79AF">
          <w:rPr>
            <w:noProof/>
            <w:webHidden/>
          </w:rPr>
          <w:instrText xml:space="preserve"> PAGEREF _Toc466965944 \h </w:instrText>
        </w:r>
        <w:r w:rsidR="009A79AF">
          <w:rPr>
            <w:noProof/>
            <w:webHidden/>
          </w:rPr>
        </w:r>
        <w:r w:rsidR="009A79AF">
          <w:rPr>
            <w:noProof/>
            <w:webHidden/>
          </w:rPr>
          <w:fldChar w:fldCharType="separate"/>
        </w:r>
        <w:r w:rsidR="009A79AF">
          <w:rPr>
            <w:noProof/>
            <w:webHidden/>
          </w:rPr>
          <w:t>17</w:t>
        </w:r>
        <w:r w:rsidR="009A79AF">
          <w:rPr>
            <w:noProof/>
            <w:webHidden/>
          </w:rPr>
          <w:fldChar w:fldCharType="end"/>
        </w:r>
      </w:hyperlink>
    </w:p>
    <w:p w14:paraId="33A7B9AE" w14:textId="19B2FE65" w:rsidR="009A79AF" w:rsidRDefault="00AB47BB">
      <w:pPr>
        <w:pStyle w:val="TOC4"/>
        <w:rPr>
          <w:rFonts w:eastAsiaTheme="minorEastAsia"/>
          <w:smallCaps w:val="0"/>
          <w:noProof/>
          <w:sz w:val="22"/>
          <w:lang w:val="en-US" w:eastAsia="en-US" w:bidi="ar-SA"/>
        </w:rPr>
      </w:pPr>
      <w:hyperlink w:anchor="_Toc466965945" w:history="1">
        <w:r w:rsidR="009A79AF" w:rsidRPr="005A4ECE">
          <w:rPr>
            <w:rStyle w:val="Hyperlink"/>
            <w:noProof/>
            <w:lang w:val="it-IT"/>
          </w:rPr>
          <w:t>Aplicaţii cu Office 365</w:t>
        </w:r>
        <w:r w:rsidR="009A79AF">
          <w:rPr>
            <w:noProof/>
            <w:webHidden/>
          </w:rPr>
          <w:tab/>
        </w:r>
        <w:r w:rsidR="009A79AF">
          <w:rPr>
            <w:noProof/>
            <w:webHidden/>
          </w:rPr>
          <w:fldChar w:fldCharType="begin"/>
        </w:r>
        <w:r w:rsidR="009A79AF">
          <w:rPr>
            <w:noProof/>
            <w:webHidden/>
          </w:rPr>
          <w:instrText xml:space="preserve"> PAGEREF _Toc466965945 \h </w:instrText>
        </w:r>
        <w:r w:rsidR="009A79AF">
          <w:rPr>
            <w:noProof/>
            <w:webHidden/>
          </w:rPr>
        </w:r>
        <w:r w:rsidR="009A79AF">
          <w:rPr>
            <w:noProof/>
            <w:webHidden/>
          </w:rPr>
          <w:fldChar w:fldCharType="separate"/>
        </w:r>
        <w:r w:rsidR="009A79AF">
          <w:rPr>
            <w:noProof/>
            <w:webHidden/>
          </w:rPr>
          <w:t>18</w:t>
        </w:r>
        <w:r w:rsidR="009A79AF">
          <w:rPr>
            <w:noProof/>
            <w:webHidden/>
          </w:rPr>
          <w:fldChar w:fldCharType="end"/>
        </w:r>
      </w:hyperlink>
    </w:p>
    <w:p w14:paraId="448B2679" w14:textId="59F134FC" w:rsidR="009A79AF" w:rsidRDefault="00AB47BB">
      <w:pPr>
        <w:pStyle w:val="TOC4"/>
        <w:rPr>
          <w:rFonts w:eastAsiaTheme="minorEastAsia"/>
          <w:smallCaps w:val="0"/>
          <w:noProof/>
          <w:sz w:val="22"/>
          <w:lang w:val="en-US" w:eastAsia="en-US" w:bidi="ar-SA"/>
        </w:rPr>
      </w:pPr>
      <w:hyperlink w:anchor="_Toc466965946" w:history="1">
        <w:r w:rsidR="009A79AF" w:rsidRPr="005A4ECE">
          <w:rPr>
            <w:rStyle w:val="Hyperlink"/>
            <w:noProof/>
          </w:rPr>
          <w:t>Microsoft MyAnalytics</w:t>
        </w:r>
        <w:r w:rsidR="009A79AF">
          <w:rPr>
            <w:noProof/>
            <w:webHidden/>
          </w:rPr>
          <w:tab/>
        </w:r>
        <w:r w:rsidR="009A79AF">
          <w:rPr>
            <w:noProof/>
            <w:webHidden/>
          </w:rPr>
          <w:fldChar w:fldCharType="begin"/>
        </w:r>
        <w:r w:rsidR="009A79AF">
          <w:rPr>
            <w:noProof/>
            <w:webHidden/>
          </w:rPr>
          <w:instrText xml:space="preserve"> PAGEREF _Toc466965946 \h </w:instrText>
        </w:r>
        <w:r w:rsidR="009A79AF">
          <w:rPr>
            <w:noProof/>
            <w:webHidden/>
          </w:rPr>
        </w:r>
        <w:r w:rsidR="009A79AF">
          <w:rPr>
            <w:noProof/>
            <w:webHidden/>
          </w:rPr>
          <w:fldChar w:fldCharType="separate"/>
        </w:r>
        <w:r w:rsidR="009A79AF">
          <w:rPr>
            <w:noProof/>
            <w:webHidden/>
          </w:rPr>
          <w:t>19</w:t>
        </w:r>
        <w:r w:rsidR="009A79AF">
          <w:rPr>
            <w:noProof/>
            <w:webHidden/>
          </w:rPr>
          <w:fldChar w:fldCharType="end"/>
        </w:r>
      </w:hyperlink>
    </w:p>
    <w:p w14:paraId="294FB6C4" w14:textId="0FD9EEAD" w:rsidR="009A79AF" w:rsidRDefault="00AB47BB">
      <w:pPr>
        <w:pStyle w:val="TOC4"/>
        <w:rPr>
          <w:rFonts w:eastAsiaTheme="minorEastAsia"/>
          <w:smallCaps w:val="0"/>
          <w:noProof/>
          <w:sz w:val="22"/>
          <w:lang w:val="en-US" w:eastAsia="en-US" w:bidi="ar-SA"/>
        </w:rPr>
      </w:pPr>
      <w:hyperlink w:anchor="_Toc466965947" w:history="1">
        <w:r w:rsidR="009A79AF" w:rsidRPr="005A4ECE">
          <w:rPr>
            <w:rStyle w:val="Hyperlink"/>
            <w:noProof/>
          </w:rPr>
          <w:t>Office 365 Advanced eDiscovery</w:t>
        </w:r>
        <w:r w:rsidR="009A79AF">
          <w:rPr>
            <w:noProof/>
            <w:webHidden/>
          </w:rPr>
          <w:tab/>
        </w:r>
        <w:r w:rsidR="009A79AF">
          <w:rPr>
            <w:noProof/>
            <w:webHidden/>
          </w:rPr>
          <w:fldChar w:fldCharType="begin"/>
        </w:r>
        <w:r w:rsidR="009A79AF">
          <w:rPr>
            <w:noProof/>
            <w:webHidden/>
          </w:rPr>
          <w:instrText xml:space="preserve"> PAGEREF _Toc466965947 \h </w:instrText>
        </w:r>
        <w:r w:rsidR="009A79AF">
          <w:rPr>
            <w:noProof/>
            <w:webHidden/>
          </w:rPr>
        </w:r>
        <w:r w:rsidR="009A79AF">
          <w:rPr>
            <w:noProof/>
            <w:webHidden/>
          </w:rPr>
          <w:fldChar w:fldCharType="separate"/>
        </w:r>
        <w:r w:rsidR="009A79AF">
          <w:rPr>
            <w:noProof/>
            <w:webHidden/>
          </w:rPr>
          <w:t>19</w:t>
        </w:r>
        <w:r w:rsidR="009A79AF">
          <w:rPr>
            <w:noProof/>
            <w:webHidden/>
          </w:rPr>
          <w:fldChar w:fldCharType="end"/>
        </w:r>
      </w:hyperlink>
    </w:p>
    <w:p w14:paraId="722349A1" w14:textId="2526D644" w:rsidR="009A79AF" w:rsidRDefault="00AB47BB">
      <w:pPr>
        <w:pStyle w:val="TOC4"/>
        <w:rPr>
          <w:rFonts w:eastAsiaTheme="minorEastAsia"/>
          <w:smallCaps w:val="0"/>
          <w:noProof/>
          <w:sz w:val="22"/>
          <w:lang w:val="en-US" w:eastAsia="en-US" w:bidi="ar-SA"/>
        </w:rPr>
      </w:pPr>
      <w:hyperlink w:anchor="_Toc466965948" w:history="1">
        <w:r w:rsidR="009A79AF" w:rsidRPr="005A4ECE">
          <w:rPr>
            <w:rStyle w:val="Hyperlink"/>
            <w:noProof/>
          </w:rPr>
          <w:t>Office Online</w:t>
        </w:r>
        <w:r w:rsidR="009A79AF">
          <w:rPr>
            <w:noProof/>
            <w:webHidden/>
          </w:rPr>
          <w:tab/>
        </w:r>
        <w:r w:rsidR="009A79AF">
          <w:rPr>
            <w:noProof/>
            <w:webHidden/>
          </w:rPr>
          <w:fldChar w:fldCharType="begin"/>
        </w:r>
        <w:r w:rsidR="009A79AF">
          <w:rPr>
            <w:noProof/>
            <w:webHidden/>
          </w:rPr>
          <w:instrText xml:space="preserve"> PAGEREF _Toc466965948 \h </w:instrText>
        </w:r>
        <w:r w:rsidR="009A79AF">
          <w:rPr>
            <w:noProof/>
            <w:webHidden/>
          </w:rPr>
        </w:r>
        <w:r w:rsidR="009A79AF">
          <w:rPr>
            <w:noProof/>
            <w:webHidden/>
          </w:rPr>
          <w:fldChar w:fldCharType="separate"/>
        </w:r>
        <w:r w:rsidR="009A79AF">
          <w:rPr>
            <w:noProof/>
            <w:webHidden/>
          </w:rPr>
          <w:t>19</w:t>
        </w:r>
        <w:r w:rsidR="009A79AF">
          <w:rPr>
            <w:noProof/>
            <w:webHidden/>
          </w:rPr>
          <w:fldChar w:fldCharType="end"/>
        </w:r>
      </w:hyperlink>
    </w:p>
    <w:p w14:paraId="4ECC89D1" w14:textId="1A708741" w:rsidR="009A79AF" w:rsidRDefault="00AB47BB">
      <w:pPr>
        <w:pStyle w:val="TOC4"/>
        <w:rPr>
          <w:rFonts w:eastAsiaTheme="minorEastAsia"/>
          <w:smallCaps w:val="0"/>
          <w:noProof/>
          <w:sz w:val="22"/>
          <w:lang w:val="en-US" w:eastAsia="en-US" w:bidi="ar-SA"/>
        </w:rPr>
      </w:pPr>
      <w:hyperlink w:anchor="_Toc466965949" w:history="1">
        <w:r w:rsidR="009A79AF" w:rsidRPr="005A4ECE">
          <w:rPr>
            <w:rStyle w:val="Hyperlink"/>
            <w:noProof/>
            <w:lang w:val="it-IT"/>
          </w:rPr>
          <w:t>OneDrive pentru business</w:t>
        </w:r>
        <w:r w:rsidR="009A79AF">
          <w:rPr>
            <w:noProof/>
            <w:webHidden/>
          </w:rPr>
          <w:tab/>
        </w:r>
        <w:r w:rsidR="009A79AF">
          <w:rPr>
            <w:noProof/>
            <w:webHidden/>
          </w:rPr>
          <w:fldChar w:fldCharType="begin"/>
        </w:r>
        <w:r w:rsidR="009A79AF">
          <w:rPr>
            <w:noProof/>
            <w:webHidden/>
          </w:rPr>
          <w:instrText xml:space="preserve"> PAGEREF _Toc466965949 \h </w:instrText>
        </w:r>
        <w:r w:rsidR="009A79AF">
          <w:rPr>
            <w:noProof/>
            <w:webHidden/>
          </w:rPr>
        </w:r>
        <w:r w:rsidR="009A79AF">
          <w:rPr>
            <w:noProof/>
            <w:webHidden/>
          </w:rPr>
          <w:fldChar w:fldCharType="separate"/>
        </w:r>
        <w:r w:rsidR="009A79AF">
          <w:rPr>
            <w:noProof/>
            <w:webHidden/>
          </w:rPr>
          <w:t>20</w:t>
        </w:r>
        <w:r w:rsidR="009A79AF">
          <w:rPr>
            <w:noProof/>
            <w:webHidden/>
          </w:rPr>
          <w:fldChar w:fldCharType="end"/>
        </w:r>
      </w:hyperlink>
    </w:p>
    <w:p w14:paraId="17CFF929" w14:textId="7F8CA6DF" w:rsidR="009A79AF" w:rsidRDefault="00AB47BB">
      <w:pPr>
        <w:pStyle w:val="TOC4"/>
        <w:rPr>
          <w:rFonts w:eastAsiaTheme="minorEastAsia"/>
          <w:smallCaps w:val="0"/>
          <w:noProof/>
          <w:sz w:val="22"/>
          <w:lang w:val="en-US" w:eastAsia="en-US" w:bidi="ar-SA"/>
        </w:rPr>
      </w:pPr>
      <w:hyperlink w:anchor="_Toc466965950" w:history="1">
        <w:r w:rsidR="009A79AF" w:rsidRPr="005A4ECE">
          <w:rPr>
            <w:rStyle w:val="Hyperlink"/>
            <w:noProof/>
          </w:rPr>
          <w:t>Project Online</w:t>
        </w:r>
        <w:r w:rsidR="009A79AF">
          <w:rPr>
            <w:noProof/>
            <w:webHidden/>
          </w:rPr>
          <w:tab/>
        </w:r>
        <w:r w:rsidR="009A79AF">
          <w:rPr>
            <w:noProof/>
            <w:webHidden/>
          </w:rPr>
          <w:fldChar w:fldCharType="begin"/>
        </w:r>
        <w:r w:rsidR="009A79AF">
          <w:rPr>
            <w:noProof/>
            <w:webHidden/>
          </w:rPr>
          <w:instrText xml:space="preserve"> PAGEREF _Toc466965950 \h </w:instrText>
        </w:r>
        <w:r w:rsidR="009A79AF">
          <w:rPr>
            <w:noProof/>
            <w:webHidden/>
          </w:rPr>
        </w:r>
        <w:r w:rsidR="009A79AF">
          <w:rPr>
            <w:noProof/>
            <w:webHidden/>
          </w:rPr>
          <w:fldChar w:fldCharType="separate"/>
        </w:r>
        <w:r w:rsidR="009A79AF">
          <w:rPr>
            <w:noProof/>
            <w:webHidden/>
          </w:rPr>
          <w:t>20</w:t>
        </w:r>
        <w:r w:rsidR="009A79AF">
          <w:rPr>
            <w:noProof/>
            <w:webHidden/>
          </w:rPr>
          <w:fldChar w:fldCharType="end"/>
        </w:r>
      </w:hyperlink>
    </w:p>
    <w:p w14:paraId="20965265" w14:textId="7088AC84" w:rsidR="009A79AF" w:rsidRDefault="00AB47BB">
      <w:pPr>
        <w:pStyle w:val="TOC4"/>
        <w:rPr>
          <w:rFonts w:eastAsiaTheme="minorEastAsia"/>
          <w:smallCaps w:val="0"/>
          <w:noProof/>
          <w:sz w:val="22"/>
          <w:lang w:val="en-US" w:eastAsia="en-US" w:bidi="ar-SA"/>
        </w:rPr>
      </w:pPr>
      <w:hyperlink w:anchor="_Toc466965951" w:history="1">
        <w:r w:rsidR="009A79AF" w:rsidRPr="005A4ECE">
          <w:rPr>
            <w:rStyle w:val="Hyperlink"/>
            <w:noProof/>
          </w:rPr>
          <w:t>SharePoint Online</w:t>
        </w:r>
        <w:r w:rsidR="009A79AF">
          <w:rPr>
            <w:noProof/>
            <w:webHidden/>
          </w:rPr>
          <w:tab/>
        </w:r>
        <w:r w:rsidR="009A79AF">
          <w:rPr>
            <w:noProof/>
            <w:webHidden/>
          </w:rPr>
          <w:fldChar w:fldCharType="begin"/>
        </w:r>
        <w:r w:rsidR="009A79AF">
          <w:rPr>
            <w:noProof/>
            <w:webHidden/>
          </w:rPr>
          <w:instrText xml:space="preserve"> PAGEREF _Toc466965951 \h </w:instrText>
        </w:r>
        <w:r w:rsidR="009A79AF">
          <w:rPr>
            <w:noProof/>
            <w:webHidden/>
          </w:rPr>
        </w:r>
        <w:r w:rsidR="009A79AF">
          <w:rPr>
            <w:noProof/>
            <w:webHidden/>
          </w:rPr>
          <w:fldChar w:fldCharType="separate"/>
        </w:r>
        <w:r w:rsidR="009A79AF">
          <w:rPr>
            <w:noProof/>
            <w:webHidden/>
          </w:rPr>
          <w:t>20</w:t>
        </w:r>
        <w:r w:rsidR="009A79AF">
          <w:rPr>
            <w:noProof/>
            <w:webHidden/>
          </w:rPr>
          <w:fldChar w:fldCharType="end"/>
        </w:r>
      </w:hyperlink>
    </w:p>
    <w:p w14:paraId="41E39E85" w14:textId="3A10E16B" w:rsidR="009A79AF" w:rsidRDefault="00AB47BB">
      <w:pPr>
        <w:pStyle w:val="TOC4"/>
        <w:rPr>
          <w:rFonts w:eastAsiaTheme="minorEastAsia"/>
          <w:smallCaps w:val="0"/>
          <w:noProof/>
          <w:sz w:val="22"/>
          <w:lang w:val="en-US" w:eastAsia="en-US" w:bidi="ar-SA"/>
        </w:rPr>
      </w:pPr>
      <w:hyperlink w:anchor="_Toc466965952" w:history="1">
        <w:r w:rsidR="009A79AF" w:rsidRPr="005A4ECE">
          <w:rPr>
            <w:rStyle w:val="Hyperlink"/>
            <w:noProof/>
          </w:rPr>
          <w:t>Skype for Business Online</w:t>
        </w:r>
        <w:r w:rsidR="009A79AF">
          <w:rPr>
            <w:noProof/>
            <w:webHidden/>
          </w:rPr>
          <w:tab/>
        </w:r>
        <w:r w:rsidR="009A79AF">
          <w:rPr>
            <w:noProof/>
            <w:webHidden/>
          </w:rPr>
          <w:fldChar w:fldCharType="begin"/>
        </w:r>
        <w:r w:rsidR="009A79AF">
          <w:rPr>
            <w:noProof/>
            <w:webHidden/>
          </w:rPr>
          <w:instrText xml:space="preserve"> PAGEREF _Toc466965952 \h </w:instrText>
        </w:r>
        <w:r w:rsidR="009A79AF">
          <w:rPr>
            <w:noProof/>
            <w:webHidden/>
          </w:rPr>
        </w:r>
        <w:r w:rsidR="009A79AF">
          <w:rPr>
            <w:noProof/>
            <w:webHidden/>
          </w:rPr>
          <w:fldChar w:fldCharType="separate"/>
        </w:r>
        <w:r w:rsidR="009A79AF">
          <w:rPr>
            <w:noProof/>
            <w:webHidden/>
          </w:rPr>
          <w:t>20</w:t>
        </w:r>
        <w:r w:rsidR="009A79AF">
          <w:rPr>
            <w:noProof/>
            <w:webHidden/>
          </w:rPr>
          <w:fldChar w:fldCharType="end"/>
        </w:r>
      </w:hyperlink>
    </w:p>
    <w:p w14:paraId="54452623" w14:textId="37DB557B" w:rsidR="009A79AF" w:rsidRDefault="00AB47BB">
      <w:pPr>
        <w:pStyle w:val="TOC4"/>
        <w:rPr>
          <w:rFonts w:eastAsiaTheme="minorEastAsia"/>
          <w:smallCaps w:val="0"/>
          <w:noProof/>
          <w:sz w:val="22"/>
          <w:lang w:val="en-US" w:eastAsia="en-US" w:bidi="ar-SA"/>
        </w:rPr>
      </w:pPr>
      <w:hyperlink w:anchor="_Toc466965953" w:history="1">
        <w:r w:rsidR="009A79AF" w:rsidRPr="005A4ECE">
          <w:rPr>
            <w:rStyle w:val="Hyperlink"/>
            <w:noProof/>
          </w:rPr>
          <w:t>Serviciile PSTN din Skype for Business Online</w:t>
        </w:r>
        <w:r w:rsidR="009A79AF">
          <w:rPr>
            <w:noProof/>
            <w:webHidden/>
          </w:rPr>
          <w:tab/>
        </w:r>
        <w:r w:rsidR="009A79AF">
          <w:rPr>
            <w:noProof/>
            <w:webHidden/>
          </w:rPr>
          <w:fldChar w:fldCharType="begin"/>
        </w:r>
        <w:r w:rsidR="009A79AF">
          <w:rPr>
            <w:noProof/>
            <w:webHidden/>
          </w:rPr>
          <w:instrText xml:space="preserve"> PAGEREF _Toc466965953 \h </w:instrText>
        </w:r>
        <w:r w:rsidR="009A79AF">
          <w:rPr>
            <w:noProof/>
            <w:webHidden/>
          </w:rPr>
        </w:r>
        <w:r w:rsidR="009A79AF">
          <w:rPr>
            <w:noProof/>
            <w:webHidden/>
          </w:rPr>
          <w:fldChar w:fldCharType="separate"/>
        </w:r>
        <w:r w:rsidR="009A79AF">
          <w:rPr>
            <w:noProof/>
            <w:webHidden/>
          </w:rPr>
          <w:t>21</w:t>
        </w:r>
        <w:r w:rsidR="009A79AF">
          <w:rPr>
            <w:noProof/>
            <w:webHidden/>
          </w:rPr>
          <w:fldChar w:fldCharType="end"/>
        </w:r>
      </w:hyperlink>
    </w:p>
    <w:p w14:paraId="7BD4F40A" w14:textId="7B542348" w:rsidR="009A79AF" w:rsidRDefault="00AB47BB">
      <w:pPr>
        <w:pStyle w:val="TOC2"/>
        <w:tabs>
          <w:tab w:val="right" w:leader="dot" w:pos="5030"/>
        </w:tabs>
        <w:rPr>
          <w:rFonts w:eastAsiaTheme="minorEastAsia"/>
          <w:b w:val="0"/>
          <w:smallCaps w:val="0"/>
          <w:noProof/>
          <w:sz w:val="22"/>
          <w:lang w:val="en-US" w:eastAsia="en-US" w:bidi="ar-SA"/>
        </w:rPr>
      </w:pPr>
      <w:hyperlink w:anchor="_Toc466965954" w:history="1">
        <w:r w:rsidR="009A79AF" w:rsidRPr="005A4ECE">
          <w:rPr>
            <w:rStyle w:val="Hyperlink"/>
            <w:noProof/>
            <w:lang w:val="it-IT"/>
          </w:rPr>
          <w:t>Alte servicii online</w:t>
        </w:r>
        <w:r w:rsidR="009A79AF">
          <w:rPr>
            <w:noProof/>
            <w:webHidden/>
          </w:rPr>
          <w:tab/>
        </w:r>
        <w:r w:rsidR="009A79AF">
          <w:rPr>
            <w:noProof/>
            <w:webHidden/>
          </w:rPr>
          <w:fldChar w:fldCharType="begin"/>
        </w:r>
        <w:r w:rsidR="009A79AF">
          <w:rPr>
            <w:noProof/>
            <w:webHidden/>
          </w:rPr>
          <w:instrText xml:space="preserve"> PAGEREF _Toc466965954 \h </w:instrText>
        </w:r>
        <w:r w:rsidR="009A79AF">
          <w:rPr>
            <w:noProof/>
            <w:webHidden/>
          </w:rPr>
        </w:r>
        <w:r w:rsidR="009A79AF">
          <w:rPr>
            <w:noProof/>
            <w:webHidden/>
          </w:rPr>
          <w:fldChar w:fldCharType="separate"/>
        </w:r>
        <w:r w:rsidR="009A79AF">
          <w:rPr>
            <w:noProof/>
            <w:webHidden/>
          </w:rPr>
          <w:t>21</w:t>
        </w:r>
        <w:r w:rsidR="009A79AF">
          <w:rPr>
            <w:noProof/>
            <w:webHidden/>
          </w:rPr>
          <w:fldChar w:fldCharType="end"/>
        </w:r>
      </w:hyperlink>
    </w:p>
    <w:p w14:paraId="33A30FFB" w14:textId="2F71D5D1" w:rsidR="009A79AF" w:rsidRDefault="00AB47BB">
      <w:pPr>
        <w:pStyle w:val="TOC4"/>
        <w:rPr>
          <w:rFonts w:eastAsiaTheme="minorEastAsia"/>
          <w:smallCaps w:val="0"/>
          <w:noProof/>
          <w:sz w:val="22"/>
          <w:lang w:val="en-US" w:eastAsia="en-US" w:bidi="ar-SA"/>
        </w:rPr>
      </w:pPr>
      <w:hyperlink w:anchor="_Toc466965955" w:history="1">
        <w:r w:rsidR="009A79AF" w:rsidRPr="005A4ECE">
          <w:rPr>
            <w:rStyle w:val="Hyperlink"/>
            <w:noProof/>
          </w:rPr>
          <w:t>Bing Maps Enterprise Platform şi Bing Maps Mobile Asset Management Platform</w:t>
        </w:r>
        <w:r w:rsidR="009A79AF">
          <w:rPr>
            <w:noProof/>
            <w:webHidden/>
          </w:rPr>
          <w:tab/>
        </w:r>
        <w:r w:rsidR="009A79AF">
          <w:rPr>
            <w:noProof/>
            <w:webHidden/>
          </w:rPr>
          <w:fldChar w:fldCharType="begin"/>
        </w:r>
        <w:r w:rsidR="009A79AF">
          <w:rPr>
            <w:noProof/>
            <w:webHidden/>
          </w:rPr>
          <w:instrText xml:space="preserve"> PAGEREF _Toc466965955 \h </w:instrText>
        </w:r>
        <w:r w:rsidR="009A79AF">
          <w:rPr>
            <w:noProof/>
            <w:webHidden/>
          </w:rPr>
        </w:r>
        <w:r w:rsidR="009A79AF">
          <w:rPr>
            <w:noProof/>
            <w:webHidden/>
          </w:rPr>
          <w:fldChar w:fldCharType="separate"/>
        </w:r>
        <w:r w:rsidR="009A79AF">
          <w:rPr>
            <w:noProof/>
            <w:webHidden/>
          </w:rPr>
          <w:t>21</w:t>
        </w:r>
        <w:r w:rsidR="009A79AF">
          <w:rPr>
            <w:noProof/>
            <w:webHidden/>
          </w:rPr>
          <w:fldChar w:fldCharType="end"/>
        </w:r>
      </w:hyperlink>
    </w:p>
    <w:p w14:paraId="11A8DCD7" w14:textId="0E87AB8C" w:rsidR="009A79AF" w:rsidRDefault="00AB47BB">
      <w:pPr>
        <w:pStyle w:val="TOC4"/>
        <w:rPr>
          <w:rFonts w:eastAsiaTheme="minorEastAsia"/>
          <w:smallCaps w:val="0"/>
          <w:noProof/>
          <w:sz w:val="22"/>
          <w:lang w:val="en-US" w:eastAsia="en-US" w:bidi="ar-SA"/>
        </w:rPr>
      </w:pPr>
      <w:hyperlink w:anchor="_Toc466965956" w:history="1">
        <w:r w:rsidR="009A79AF" w:rsidRPr="005A4ECE">
          <w:rPr>
            <w:rStyle w:val="Hyperlink"/>
            <w:noProof/>
          </w:rPr>
          <w:t>Platforma de aplicaţii pentru afaceri</w:t>
        </w:r>
        <w:r w:rsidR="009A79AF">
          <w:rPr>
            <w:noProof/>
            <w:webHidden/>
          </w:rPr>
          <w:tab/>
        </w:r>
        <w:r w:rsidR="009A79AF">
          <w:rPr>
            <w:noProof/>
            <w:webHidden/>
          </w:rPr>
          <w:fldChar w:fldCharType="begin"/>
        </w:r>
        <w:r w:rsidR="009A79AF">
          <w:rPr>
            <w:noProof/>
            <w:webHidden/>
          </w:rPr>
          <w:instrText xml:space="preserve"> PAGEREF _Toc466965956 \h </w:instrText>
        </w:r>
        <w:r w:rsidR="009A79AF">
          <w:rPr>
            <w:noProof/>
            <w:webHidden/>
          </w:rPr>
        </w:r>
        <w:r w:rsidR="009A79AF">
          <w:rPr>
            <w:noProof/>
            <w:webHidden/>
          </w:rPr>
          <w:fldChar w:fldCharType="separate"/>
        </w:r>
        <w:r w:rsidR="009A79AF">
          <w:rPr>
            <w:noProof/>
            <w:webHidden/>
          </w:rPr>
          <w:t>22</w:t>
        </w:r>
        <w:r w:rsidR="009A79AF">
          <w:rPr>
            <w:noProof/>
            <w:webHidden/>
          </w:rPr>
          <w:fldChar w:fldCharType="end"/>
        </w:r>
      </w:hyperlink>
    </w:p>
    <w:p w14:paraId="162CD09E" w14:textId="26D587EC" w:rsidR="009A79AF" w:rsidRDefault="00AB47BB">
      <w:pPr>
        <w:pStyle w:val="TOC4"/>
        <w:rPr>
          <w:rFonts w:eastAsiaTheme="minorEastAsia"/>
          <w:smallCaps w:val="0"/>
          <w:noProof/>
          <w:sz w:val="22"/>
          <w:lang w:val="en-US" w:eastAsia="en-US" w:bidi="ar-SA"/>
        </w:rPr>
      </w:pPr>
      <w:hyperlink w:anchor="_Toc466965957" w:history="1">
        <w:r w:rsidR="009A79AF" w:rsidRPr="005A4ECE">
          <w:rPr>
            <w:rStyle w:val="Hyperlink"/>
            <w:noProof/>
          </w:rPr>
          <w:t>Microsoft Intune</w:t>
        </w:r>
        <w:r w:rsidR="009A79AF">
          <w:rPr>
            <w:noProof/>
            <w:webHidden/>
          </w:rPr>
          <w:tab/>
        </w:r>
        <w:r w:rsidR="009A79AF">
          <w:rPr>
            <w:noProof/>
            <w:webHidden/>
          </w:rPr>
          <w:fldChar w:fldCharType="begin"/>
        </w:r>
        <w:r w:rsidR="009A79AF">
          <w:rPr>
            <w:noProof/>
            <w:webHidden/>
          </w:rPr>
          <w:instrText xml:space="preserve"> PAGEREF _Toc466965957 \h </w:instrText>
        </w:r>
        <w:r w:rsidR="009A79AF">
          <w:rPr>
            <w:noProof/>
            <w:webHidden/>
          </w:rPr>
        </w:r>
        <w:r w:rsidR="009A79AF">
          <w:rPr>
            <w:noProof/>
            <w:webHidden/>
          </w:rPr>
          <w:fldChar w:fldCharType="separate"/>
        </w:r>
        <w:r w:rsidR="009A79AF">
          <w:rPr>
            <w:noProof/>
            <w:webHidden/>
          </w:rPr>
          <w:t>22</w:t>
        </w:r>
        <w:r w:rsidR="009A79AF">
          <w:rPr>
            <w:noProof/>
            <w:webHidden/>
          </w:rPr>
          <w:fldChar w:fldCharType="end"/>
        </w:r>
      </w:hyperlink>
    </w:p>
    <w:p w14:paraId="504BECD4" w14:textId="4CD0634F" w:rsidR="009A79AF" w:rsidRDefault="00AB47BB">
      <w:pPr>
        <w:pStyle w:val="TOC4"/>
        <w:rPr>
          <w:rFonts w:eastAsiaTheme="minorEastAsia"/>
          <w:smallCaps w:val="0"/>
          <w:noProof/>
          <w:sz w:val="22"/>
          <w:lang w:val="en-US" w:eastAsia="en-US" w:bidi="ar-SA"/>
        </w:rPr>
      </w:pPr>
      <w:hyperlink w:anchor="_Toc466965958" w:history="1">
        <w:r w:rsidR="009A79AF" w:rsidRPr="005A4ECE">
          <w:rPr>
            <w:rStyle w:val="Hyperlink"/>
            <w:noProof/>
          </w:rPr>
          <w:t>Microsoft Learning</w:t>
        </w:r>
        <w:r w:rsidR="009A79AF">
          <w:rPr>
            <w:noProof/>
            <w:webHidden/>
          </w:rPr>
          <w:tab/>
        </w:r>
        <w:r w:rsidR="009A79AF">
          <w:rPr>
            <w:noProof/>
            <w:webHidden/>
          </w:rPr>
          <w:fldChar w:fldCharType="begin"/>
        </w:r>
        <w:r w:rsidR="009A79AF">
          <w:rPr>
            <w:noProof/>
            <w:webHidden/>
          </w:rPr>
          <w:instrText xml:space="preserve"> PAGEREF _Toc466965958 \h </w:instrText>
        </w:r>
        <w:r w:rsidR="009A79AF">
          <w:rPr>
            <w:noProof/>
            <w:webHidden/>
          </w:rPr>
        </w:r>
        <w:r w:rsidR="009A79AF">
          <w:rPr>
            <w:noProof/>
            <w:webHidden/>
          </w:rPr>
          <w:fldChar w:fldCharType="separate"/>
        </w:r>
        <w:r w:rsidR="009A79AF">
          <w:rPr>
            <w:noProof/>
            <w:webHidden/>
          </w:rPr>
          <w:t>23</w:t>
        </w:r>
        <w:r w:rsidR="009A79AF">
          <w:rPr>
            <w:noProof/>
            <w:webHidden/>
          </w:rPr>
          <w:fldChar w:fldCharType="end"/>
        </w:r>
      </w:hyperlink>
    </w:p>
    <w:p w14:paraId="0BC95A09" w14:textId="274EA979" w:rsidR="009A79AF" w:rsidRDefault="00AB47BB">
      <w:pPr>
        <w:pStyle w:val="TOC4"/>
        <w:rPr>
          <w:rFonts w:eastAsiaTheme="minorEastAsia"/>
          <w:smallCaps w:val="0"/>
          <w:noProof/>
          <w:sz w:val="22"/>
          <w:lang w:val="en-US" w:eastAsia="en-US" w:bidi="ar-SA"/>
        </w:rPr>
      </w:pPr>
      <w:hyperlink w:anchor="_Toc466965959" w:history="1">
        <w:r w:rsidR="009A79AF" w:rsidRPr="005A4ECE">
          <w:rPr>
            <w:rStyle w:val="Hyperlink"/>
            <w:noProof/>
          </w:rPr>
          <w:t>Minecraft: Ediţia Education</w:t>
        </w:r>
        <w:r w:rsidR="009A79AF">
          <w:rPr>
            <w:noProof/>
            <w:webHidden/>
          </w:rPr>
          <w:tab/>
        </w:r>
        <w:r w:rsidR="009A79AF">
          <w:rPr>
            <w:noProof/>
            <w:webHidden/>
          </w:rPr>
          <w:fldChar w:fldCharType="begin"/>
        </w:r>
        <w:r w:rsidR="009A79AF">
          <w:rPr>
            <w:noProof/>
            <w:webHidden/>
          </w:rPr>
          <w:instrText xml:space="preserve"> PAGEREF _Toc466965959 \h </w:instrText>
        </w:r>
        <w:r w:rsidR="009A79AF">
          <w:rPr>
            <w:noProof/>
            <w:webHidden/>
          </w:rPr>
        </w:r>
        <w:r w:rsidR="009A79AF">
          <w:rPr>
            <w:noProof/>
            <w:webHidden/>
          </w:rPr>
          <w:fldChar w:fldCharType="separate"/>
        </w:r>
        <w:r w:rsidR="009A79AF">
          <w:rPr>
            <w:noProof/>
            <w:webHidden/>
          </w:rPr>
          <w:t>23</w:t>
        </w:r>
        <w:r w:rsidR="009A79AF">
          <w:rPr>
            <w:noProof/>
            <w:webHidden/>
          </w:rPr>
          <w:fldChar w:fldCharType="end"/>
        </w:r>
      </w:hyperlink>
    </w:p>
    <w:p w14:paraId="468FB6A7" w14:textId="6168F946" w:rsidR="009A79AF" w:rsidRDefault="00AB47BB">
      <w:pPr>
        <w:pStyle w:val="TOC4"/>
        <w:rPr>
          <w:rFonts w:eastAsiaTheme="minorEastAsia"/>
          <w:smallCaps w:val="0"/>
          <w:noProof/>
          <w:sz w:val="22"/>
          <w:lang w:val="en-US" w:eastAsia="en-US" w:bidi="ar-SA"/>
        </w:rPr>
      </w:pPr>
      <w:hyperlink w:anchor="_Toc466965960" w:history="1">
        <w:r w:rsidR="009A79AF" w:rsidRPr="005A4ECE">
          <w:rPr>
            <w:rStyle w:val="Hyperlink"/>
            <w:noProof/>
            <w:lang w:val="it-IT"/>
          </w:rPr>
          <w:t>Office 365 Developer</w:t>
        </w:r>
        <w:r w:rsidR="009A79AF">
          <w:rPr>
            <w:noProof/>
            <w:webHidden/>
          </w:rPr>
          <w:tab/>
        </w:r>
        <w:r w:rsidR="009A79AF">
          <w:rPr>
            <w:noProof/>
            <w:webHidden/>
          </w:rPr>
          <w:fldChar w:fldCharType="begin"/>
        </w:r>
        <w:r w:rsidR="009A79AF">
          <w:rPr>
            <w:noProof/>
            <w:webHidden/>
          </w:rPr>
          <w:instrText xml:space="preserve"> PAGEREF _Toc466965960 \h </w:instrText>
        </w:r>
        <w:r w:rsidR="009A79AF">
          <w:rPr>
            <w:noProof/>
            <w:webHidden/>
          </w:rPr>
        </w:r>
        <w:r w:rsidR="009A79AF">
          <w:rPr>
            <w:noProof/>
            <w:webHidden/>
          </w:rPr>
          <w:fldChar w:fldCharType="separate"/>
        </w:r>
        <w:r w:rsidR="009A79AF">
          <w:rPr>
            <w:noProof/>
            <w:webHidden/>
          </w:rPr>
          <w:t>23</w:t>
        </w:r>
        <w:r w:rsidR="009A79AF">
          <w:rPr>
            <w:noProof/>
            <w:webHidden/>
          </w:rPr>
          <w:fldChar w:fldCharType="end"/>
        </w:r>
      </w:hyperlink>
    </w:p>
    <w:p w14:paraId="125F0507" w14:textId="6AA56956" w:rsidR="009A79AF" w:rsidRDefault="00AB47BB">
      <w:pPr>
        <w:pStyle w:val="TOC4"/>
        <w:rPr>
          <w:rFonts w:eastAsiaTheme="minorEastAsia"/>
          <w:smallCaps w:val="0"/>
          <w:noProof/>
          <w:sz w:val="22"/>
          <w:lang w:val="en-US" w:eastAsia="en-US" w:bidi="ar-SA"/>
        </w:rPr>
      </w:pPr>
      <w:hyperlink w:anchor="_Toc466965961" w:history="1">
        <w:r w:rsidR="009A79AF" w:rsidRPr="005A4ECE">
          <w:rPr>
            <w:rStyle w:val="Hyperlink"/>
            <w:noProof/>
          </w:rPr>
          <w:t>Sistemul de operare desktop Windows</w:t>
        </w:r>
        <w:r w:rsidR="009A79AF">
          <w:rPr>
            <w:noProof/>
            <w:webHidden/>
          </w:rPr>
          <w:tab/>
        </w:r>
        <w:r w:rsidR="009A79AF">
          <w:rPr>
            <w:noProof/>
            <w:webHidden/>
          </w:rPr>
          <w:fldChar w:fldCharType="begin"/>
        </w:r>
        <w:r w:rsidR="009A79AF">
          <w:rPr>
            <w:noProof/>
            <w:webHidden/>
          </w:rPr>
          <w:instrText xml:space="preserve"> PAGEREF _Toc466965961 \h </w:instrText>
        </w:r>
        <w:r w:rsidR="009A79AF">
          <w:rPr>
            <w:noProof/>
            <w:webHidden/>
          </w:rPr>
        </w:r>
        <w:r w:rsidR="009A79AF">
          <w:rPr>
            <w:noProof/>
            <w:webHidden/>
          </w:rPr>
          <w:fldChar w:fldCharType="separate"/>
        </w:r>
        <w:r w:rsidR="009A79AF">
          <w:rPr>
            <w:noProof/>
            <w:webHidden/>
          </w:rPr>
          <w:t>23</w:t>
        </w:r>
        <w:r w:rsidR="009A79AF">
          <w:rPr>
            <w:noProof/>
            <w:webHidden/>
          </w:rPr>
          <w:fldChar w:fldCharType="end"/>
        </w:r>
      </w:hyperlink>
    </w:p>
    <w:p w14:paraId="6250A7A5" w14:textId="548F6252" w:rsidR="009A79AF" w:rsidRDefault="00AB47BB">
      <w:pPr>
        <w:pStyle w:val="TOC4"/>
        <w:rPr>
          <w:rFonts w:eastAsiaTheme="minorEastAsia"/>
          <w:smallCaps w:val="0"/>
          <w:noProof/>
          <w:sz w:val="22"/>
          <w:lang w:val="en-US" w:eastAsia="en-US" w:bidi="ar-SA"/>
        </w:rPr>
      </w:pPr>
      <w:hyperlink w:anchor="_Toc466965962" w:history="1">
        <w:r w:rsidR="009A79AF" w:rsidRPr="005A4ECE">
          <w:rPr>
            <w:rStyle w:val="Hyperlink"/>
            <w:noProof/>
          </w:rPr>
          <w:t>Yammer Enterprise</w:t>
        </w:r>
        <w:r w:rsidR="009A79AF">
          <w:rPr>
            <w:noProof/>
            <w:webHidden/>
          </w:rPr>
          <w:tab/>
        </w:r>
        <w:r w:rsidR="009A79AF">
          <w:rPr>
            <w:noProof/>
            <w:webHidden/>
          </w:rPr>
          <w:fldChar w:fldCharType="begin"/>
        </w:r>
        <w:r w:rsidR="009A79AF">
          <w:rPr>
            <w:noProof/>
            <w:webHidden/>
          </w:rPr>
          <w:instrText xml:space="preserve"> PAGEREF _Toc466965962 \h </w:instrText>
        </w:r>
        <w:r w:rsidR="009A79AF">
          <w:rPr>
            <w:noProof/>
            <w:webHidden/>
          </w:rPr>
        </w:r>
        <w:r w:rsidR="009A79AF">
          <w:rPr>
            <w:noProof/>
            <w:webHidden/>
          </w:rPr>
          <w:fldChar w:fldCharType="separate"/>
        </w:r>
        <w:r w:rsidR="009A79AF">
          <w:rPr>
            <w:noProof/>
            <w:webHidden/>
          </w:rPr>
          <w:t>23</w:t>
        </w:r>
        <w:r w:rsidR="009A79AF">
          <w:rPr>
            <w:noProof/>
            <w:webHidden/>
          </w:rPr>
          <w:fldChar w:fldCharType="end"/>
        </w:r>
      </w:hyperlink>
    </w:p>
    <w:p w14:paraId="4B3C576E" w14:textId="61643F61" w:rsidR="009A79AF" w:rsidRDefault="00AB47BB">
      <w:pPr>
        <w:pStyle w:val="TOC1"/>
        <w:tabs>
          <w:tab w:val="right" w:leader="dot" w:pos="5030"/>
        </w:tabs>
        <w:rPr>
          <w:rFonts w:eastAsiaTheme="minorEastAsia"/>
          <w:b w:val="0"/>
          <w:caps w:val="0"/>
          <w:noProof/>
          <w:sz w:val="22"/>
          <w:lang w:val="en-US" w:eastAsia="en-US" w:bidi="ar-SA"/>
        </w:rPr>
      </w:pPr>
      <w:hyperlink w:anchor="_Toc466965963" w:history="1">
        <w:r w:rsidR="009A79AF" w:rsidRPr="005A4ECE">
          <w:rPr>
            <w:rStyle w:val="Hyperlink"/>
            <w:noProof/>
          </w:rPr>
          <w:t>Anexa 1 – Notificările</w:t>
        </w:r>
        <w:r w:rsidR="009A79AF">
          <w:rPr>
            <w:noProof/>
            <w:webHidden/>
          </w:rPr>
          <w:tab/>
        </w:r>
        <w:r w:rsidR="009A79AF">
          <w:rPr>
            <w:noProof/>
            <w:webHidden/>
          </w:rPr>
          <w:fldChar w:fldCharType="begin"/>
        </w:r>
        <w:r w:rsidR="009A79AF">
          <w:rPr>
            <w:noProof/>
            <w:webHidden/>
          </w:rPr>
          <w:instrText xml:space="preserve"> PAGEREF _Toc466965963 \h </w:instrText>
        </w:r>
        <w:r w:rsidR="009A79AF">
          <w:rPr>
            <w:noProof/>
            <w:webHidden/>
          </w:rPr>
        </w:r>
        <w:r w:rsidR="009A79AF">
          <w:rPr>
            <w:noProof/>
            <w:webHidden/>
          </w:rPr>
          <w:fldChar w:fldCharType="separate"/>
        </w:r>
        <w:r w:rsidR="009A79AF">
          <w:rPr>
            <w:noProof/>
            <w:webHidden/>
          </w:rPr>
          <w:t>25</w:t>
        </w:r>
        <w:r w:rsidR="009A79AF">
          <w:rPr>
            <w:noProof/>
            <w:webHidden/>
          </w:rPr>
          <w:fldChar w:fldCharType="end"/>
        </w:r>
      </w:hyperlink>
    </w:p>
    <w:p w14:paraId="64F305C7" w14:textId="4EB49CE3" w:rsidR="009A79AF" w:rsidRDefault="00AB47BB">
      <w:pPr>
        <w:pStyle w:val="TOC3"/>
        <w:rPr>
          <w:rFonts w:eastAsiaTheme="minorEastAsia"/>
          <w:b w:val="0"/>
          <w:smallCaps w:val="0"/>
          <w:sz w:val="22"/>
          <w:lang w:val="en-US" w:eastAsia="en-US" w:bidi="ar-SA"/>
        </w:rPr>
      </w:pPr>
      <w:hyperlink w:anchor="_Toc466965964" w:history="1">
        <w:r w:rsidR="009A79AF" w:rsidRPr="005A4ECE">
          <w:rPr>
            <w:rStyle w:val="Hyperlink"/>
            <w:lang w:val="ro-RO"/>
          </w:rPr>
          <w:t>Bing Maps</w:t>
        </w:r>
        <w:r w:rsidR="009A79AF">
          <w:rPr>
            <w:webHidden/>
          </w:rPr>
          <w:tab/>
        </w:r>
        <w:r w:rsidR="009A79AF">
          <w:rPr>
            <w:webHidden/>
          </w:rPr>
          <w:fldChar w:fldCharType="begin"/>
        </w:r>
        <w:r w:rsidR="009A79AF">
          <w:rPr>
            <w:webHidden/>
          </w:rPr>
          <w:instrText xml:space="preserve"> PAGEREF _Toc466965964 \h </w:instrText>
        </w:r>
        <w:r w:rsidR="009A79AF">
          <w:rPr>
            <w:webHidden/>
          </w:rPr>
        </w:r>
        <w:r w:rsidR="009A79AF">
          <w:rPr>
            <w:webHidden/>
          </w:rPr>
          <w:fldChar w:fldCharType="separate"/>
        </w:r>
        <w:r w:rsidR="009A79AF">
          <w:rPr>
            <w:webHidden/>
          </w:rPr>
          <w:t>25</w:t>
        </w:r>
        <w:r w:rsidR="009A79AF">
          <w:rPr>
            <w:webHidden/>
          </w:rPr>
          <w:fldChar w:fldCharType="end"/>
        </w:r>
      </w:hyperlink>
    </w:p>
    <w:p w14:paraId="5A3195EF" w14:textId="608F9922" w:rsidR="009A79AF" w:rsidRDefault="00AB47BB">
      <w:pPr>
        <w:pStyle w:val="TOC3"/>
        <w:rPr>
          <w:rFonts w:eastAsiaTheme="minorEastAsia"/>
          <w:b w:val="0"/>
          <w:smallCaps w:val="0"/>
          <w:sz w:val="22"/>
          <w:lang w:val="en-US" w:eastAsia="en-US" w:bidi="ar-SA"/>
        </w:rPr>
      </w:pPr>
      <w:hyperlink w:anchor="_Toc466965965" w:history="1">
        <w:r w:rsidR="009A79AF" w:rsidRPr="005A4ECE">
          <w:rPr>
            <w:rStyle w:val="Hyperlink"/>
            <w:lang w:val="ro-RO"/>
          </w:rPr>
          <w:t>Serviciile profesionale</w:t>
        </w:r>
        <w:r w:rsidR="009A79AF">
          <w:rPr>
            <w:webHidden/>
          </w:rPr>
          <w:tab/>
        </w:r>
        <w:r w:rsidR="009A79AF">
          <w:rPr>
            <w:webHidden/>
          </w:rPr>
          <w:fldChar w:fldCharType="begin"/>
        </w:r>
        <w:r w:rsidR="009A79AF">
          <w:rPr>
            <w:webHidden/>
          </w:rPr>
          <w:instrText xml:space="preserve"> PAGEREF _Toc466965965 \h </w:instrText>
        </w:r>
        <w:r w:rsidR="009A79AF">
          <w:rPr>
            <w:webHidden/>
          </w:rPr>
        </w:r>
        <w:r w:rsidR="009A79AF">
          <w:rPr>
            <w:webHidden/>
          </w:rPr>
          <w:fldChar w:fldCharType="separate"/>
        </w:r>
        <w:r w:rsidR="009A79AF">
          <w:rPr>
            <w:webHidden/>
          </w:rPr>
          <w:t>25</w:t>
        </w:r>
        <w:r w:rsidR="009A79AF">
          <w:rPr>
            <w:webHidden/>
          </w:rPr>
          <w:fldChar w:fldCharType="end"/>
        </w:r>
      </w:hyperlink>
    </w:p>
    <w:p w14:paraId="3B51C838" w14:textId="714017D3" w:rsidR="009A79AF" w:rsidRDefault="00AB47BB">
      <w:pPr>
        <w:pStyle w:val="TOC3"/>
        <w:rPr>
          <w:rFonts w:eastAsiaTheme="minorEastAsia"/>
          <w:b w:val="0"/>
          <w:smallCaps w:val="0"/>
          <w:sz w:val="22"/>
          <w:lang w:val="en-US" w:eastAsia="en-US" w:bidi="ar-SA"/>
        </w:rPr>
      </w:pPr>
      <w:hyperlink w:anchor="_Toc466965966" w:history="1">
        <w:r w:rsidR="009A79AF" w:rsidRPr="005A4ECE">
          <w:rPr>
            <w:rStyle w:val="Hyperlink"/>
          </w:rPr>
          <w:t>Adăugarea unei notificări referitoare la codificarea H.265/HEVC în Serviciile Azure Media</w:t>
        </w:r>
        <w:r w:rsidR="009A79AF">
          <w:rPr>
            <w:webHidden/>
          </w:rPr>
          <w:tab/>
        </w:r>
        <w:r w:rsidR="009A79AF">
          <w:rPr>
            <w:webHidden/>
          </w:rPr>
          <w:fldChar w:fldCharType="begin"/>
        </w:r>
        <w:r w:rsidR="009A79AF">
          <w:rPr>
            <w:webHidden/>
          </w:rPr>
          <w:instrText xml:space="preserve"> PAGEREF _Toc466965966 \h </w:instrText>
        </w:r>
        <w:r w:rsidR="009A79AF">
          <w:rPr>
            <w:webHidden/>
          </w:rPr>
        </w:r>
        <w:r w:rsidR="009A79AF">
          <w:rPr>
            <w:webHidden/>
          </w:rPr>
          <w:fldChar w:fldCharType="separate"/>
        </w:r>
        <w:r w:rsidR="009A79AF">
          <w:rPr>
            <w:webHidden/>
          </w:rPr>
          <w:t>26</w:t>
        </w:r>
        <w:r w:rsidR="009A79AF">
          <w:rPr>
            <w:webHidden/>
          </w:rPr>
          <w:fldChar w:fldCharType="end"/>
        </w:r>
      </w:hyperlink>
    </w:p>
    <w:p w14:paraId="4B7AD061" w14:textId="4D94136E" w:rsidR="009A79AF" w:rsidRDefault="00AB47BB">
      <w:pPr>
        <w:pStyle w:val="TOC3"/>
        <w:rPr>
          <w:rFonts w:eastAsiaTheme="minorEastAsia"/>
          <w:b w:val="0"/>
          <w:smallCaps w:val="0"/>
          <w:sz w:val="22"/>
          <w:lang w:val="en-US" w:eastAsia="en-US" w:bidi="ar-SA"/>
        </w:rPr>
      </w:pPr>
      <w:hyperlink w:anchor="_Toc466965967" w:history="1">
        <w:r w:rsidR="009A79AF" w:rsidRPr="005A4ECE">
          <w:rPr>
            <w:rStyle w:val="Hyperlink"/>
            <w:lang w:val="ro-RO"/>
          </w:rPr>
          <w:t>Notificarea privind standardul vizual H.264/AVC, standardul video VC-1, standardul vizual MPEG-4 şi standardul video MPEG-2</w:t>
        </w:r>
        <w:r w:rsidR="009A79AF">
          <w:rPr>
            <w:webHidden/>
          </w:rPr>
          <w:tab/>
        </w:r>
        <w:r w:rsidR="009A79AF">
          <w:rPr>
            <w:webHidden/>
          </w:rPr>
          <w:fldChar w:fldCharType="begin"/>
        </w:r>
        <w:r w:rsidR="009A79AF">
          <w:rPr>
            <w:webHidden/>
          </w:rPr>
          <w:instrText xml:space="preserve"> PAGEREF _Toc466965967 \h </w:instrText>
        </w:r>
        <w:r w:rsidR="009A79AF">
          <w:rPr>
            <w:webHidden/>
          </w:rPr>
        </w:r>
        <w:r w:rsidR="009A79AF">
          <w:rPr>
            <w:webHidden/>
          </w:rPr>
          <w:fldChar w:fldCharType="separate"/>
        </w:r>
        <w:r w:rsidR="009A79AF">
          <w:rPr>
            <w:webHidden/>
          </w:rPr>
          <w:t>26</w:t>
        </w:r>
        <w:r w:rsidR="009A79AF">
          <w:rPr>
            <w:webHidden/>
          </w:rPr>
          <w:fldChar w:fldCharType="end"/>
        </w:r>
      </w:hyperlink>
    </w:p>
    <w:p w14:paraId="4198F061" w14:textId="32F150E4" w:rsidR="009A79AF" w:rsidRDefault="00AB47BB">
      <w:pPr>
        <w:pStyle w:val="TOC1"/>
        <w:tabs>
          <w:tab w:val="right" w:leader="dot" w:pos="5030"/>
        </w:tabs>
        <w:rPr>
          <w:rFonts w:eastAsiaTheme="minorEastAsia"/>
          <w:b w:val="0"/>
          <w:caps w:val="0"/>
          <w:noProof/>
          <w:sz w:val="22"/>
          <w:lang w:val="en-US" w:eastAsia="en-US" w:bidi="ar-SA"/>
        </w:rPr>
      </w:pPr>
      <w:hyperlink w:anchor="_Toc466965968" w:history="1">
        <w:r w:rsidR="009A79AF" w:rsidRPr="005A4ECE">
          <w:rPr>
            <w:rStyle w:val="Hyperlink"/>
            <w:noProof/>
          </w:rPr>
          <w:t>Anexa 2 – Suitele de licenţă pe bază de abonament</w:t>
        </w:r>
        <w:r w:rsidR="009A79AF">
          <w:rPr>
            <w:noProof/>
            <w:webHidden/>
          </w:rPr>
          <w:tab/>
        </w:r>
        <w:r w:rsidR="009A79AF">
          <w:rPr>
            <w:noProof/>
            <w:webHidden/>
          </w:rPr>
          <w:fldChar w:fldCharType="begin"/>
        </w:r>
        <w:r w:rsidR="009A79AF">
          <w:rPr>
            <w:noProof/>
            <w:webHidden/>
          </w:rPr>
          <w:instrText xml:space="preserve"> PAGEREF _Toc466965968 \h </w:instrText>
        </w:r>
        <w:r w:rsidR="009A79AF">
          <w:rPr>
            <w:noProof/>
            <w:webHidden/>
          </w:rPr>
        </w:r>
        <w:r w:rsidR="009A79AF">
          <w:rPr>
            <w:noProof/>
            <w:webHidden/>
          </w:rPr>
          <w:fldChar w:fldCharType="separate"/>
        </w:r>
        <w:r w:rsidR="009A79AF">
          <w:rPr>
            <w:noProof/>
            <w:webHidden/>
          </w:rPr>
          <w:t>27</w:t>
        </w:r>
        <w:r w:rsidR="009A79AF">
          <w:rPr>
            <w:noProof/>
            <w:webHidden/>
          </w:rPr>
          <w:fldChar w:fldCharType="end"/>
        </w:r>
      </w:hyperlink>
    </w:p>
    <w:p w14:paraId="234A9C98" w14:textId="69170FF1" w:rsidR="009A79AF" w:rsidRDefault="00AB47BB">
      <w:pPr>
        <w:pStyle w:val="TOC1"/>
        <w:tabs>
          <w:tab w:val="right" w:leader="dot" w:pos="5030"/>
        </w:tabs>
        <w:rPr>
          <w:rFonts w:eastAsiaTheme="minorEastAsia"/>
          <w:b w:val="0"/>
          <w:caps w:val="0"/>
          <w:noProof/>
          <w:sz w:val="22"/>
          <w:lang w:val="en-US" w:eastAsia="en-US" w:bidi="ar-SA"/>
        </w:rPr>
      </w:pPr>
      <w:hyperlink w:anchor="_Toc466965969" w:history="1">
        <w:r w:rsidR="009A79AF" w:rsidRPr="005A4ECE">
          <w:rPr>
            <w:rStyle w:val="Hyperlink"/>
            <w:noProof/>
          </w:rPr>
          <w:t>Anexa 3 – Clauzele contractuale standard (Procesoare)</w:t>
        </w:r>
        <w:r w:rsidR="009A79AF">
          <w:rPr>
            <w:noProof/>
            <w:webHidden/>
          </w:rPr>
          <w:tab/>
        </w:r>
        <w:r w:rsidR="009A79AF">
          <w:rPr>
            <w:noProof/>
            <w:webHidden/>
          </w:rPr>
          <w:fldChar w:fldCharType="begin"/>
        </w:r>
        <w:r w:rsidR="009A79AF">
          <w:rPr>
            <w:noProof/>
            <w:webHidden/>
          </w:rPr>
          <w:instrText xml:space="preserve"> PAGEREF _Toc466965969 \h </w:instrText>
        </w:r>
        <w:r w:rsidR="009A79AF">
          <w:rPr>
            <w:noProof/>
            <w:webHidden/>
          </w:rPr>
        </w:r>
        <w:r w:rsidR="009A79AF">
          <w:rPr>
            <w:noProof/>
            <w:webHidden/>
          </w:rPr>
          <w:fldChar w:fldCharType="separate"/>
        </w:r>
        <w:r w:rsidR="009A79AF">
          <w:rPr>
            <w:noProof/>
            <w:webHidden/>
          </w:rPr>
          <w:t>29</w:t>
        </w:r>
        <w:r w:rsidR="009A79AF">
          <w:rPr>
            <w:noProof/>
            <w:webHidden/>
          </w:rPr>
          <w:fldChar w:fldCharType="end"/>
        </w:r>
      </w:hyperlink>
    </w:p>
    <w:p w14:paraId="092C9288" w14:textId="5DF718D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65898"/>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66965899"/>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6" w:name="_Toc449618366"/>
      <w:bookmarkStart w:id="7" w:name="_Toc445967433"/>
      <w:bookmarkStart w:id="8" w:name="_Toc466965900"/>
      <w:bookmarkStart w:id="9" w:name="_Toc378147615"/>
      <w:bookmarkStart w:id="10" w:name="_Toc378151517"/>
      <w:bookmarkStart w:id="11" w:name="_Toc379797094"/>
      <w:bookmarkStart w:id="12" w:name="_Toc380513120"/>
      <w:bookmarkStart w:id="13" w:name="_Toc380655159"/>
      <w:bookmarkStart w:id="14" w:name="_Toc383415077"/>
      <w:r w:rsidRPr="002D4571">
        <w:rPr>
          <w:lang w:val="ro-RO"/>
        </w:rPr>
        <w:t>Clarificări şi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2D4571" w:rsidRPr="00AD6DB4" w14:paraId="7F8992B8" w14:textId="77777777" w:rsidTr="009D1828">
        <w:trPr>
          <w:tblHeader/>
        </w:trPr>
        <w:tc>
          <w:tcPr>
            <w:tcW w:w="5395" w:type="dxa"/>
            <w:shd w:val="clear" w:color="auto" w:fill="0072C6"/>
          </w:tcPr>
          <w:p w14:paraId="420B75B4" w14:textId="77777777" w:rsidR="002D4571" w:rsidRPr="00231971" w:rsidRDefault="002D4571" w:rsidP="009D1828">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CAF6384" w14:textId="77777777" w:rsidR="002D4571" w:rsidRPr="00231971" w:rsidRDefault="002D4571" w:rsidP="009D1828">
            <w:pPr>
              <w:pStyle w:val="ProductList-Body"/>
              <w:spacing w:before="20" w:after="20"/>
              <w:rPr>
                <w:color w:val="FFFFFF" w:themeColor="background1"/>
                <w:sz w:val="16"/>
                <w:szCs w:val="16"/>
              </w:rPr>
            </w:pPr>
            <w:r>
              <w:rPr>
                <w:color w:val="FFFFFF" w:themeColor="background1"/>
                <w:sz w:val="16"/>
                <w:szCs w:val="16"/>
              </w:rPr>
              <w:t>Ştergeri</w:t>
            </w:r>
          </w:p>
        </w:tc>
      </w:tr>
      <w:tr w:rsidR="009D1828" w14:paraId="0E3E4E95" w14:textId="77777777" w:rsidTr="009D1828">
        <w:tc>
          <w:tcPr>
            <w:tcW w:w="5395" w:type="dxa"/>
            <w:vAlign w:val="bottom"/>
          </w:tcPr>
          <w:p w14:paraId="55AADF55" w14:textId="55ADF347" w:rsidR="009D1828" w:rsidRPr="009D1828" w:rsidRDefault="009D1828" w:rsidP="009D1828">
            <w:pPr>
              <w:rPr>
                <w:rFonts w:ascii="Calibri Light" w:hAnsi="Calibri Light"/>
                <w:sz w:val="16"/>
                <w:szCs w:val="16"/>
              </w:rPr>
            </w:pPr>
          </w:p>
        </w:tc>
        <w:tc>
          <w:tcPr>
            <w:tcW w:w="5395" w:type="dxa"/>
            <w:vAlign w:val="bottom"/>
          </w:tcPr>
          <w:p w14:paraId="1746B299" w14:textId="222A8E9D" w:rsidR="009D1828" w:rsidRPr="009D1828" w:rsidRDefault="009D1828" w:rsidP="009D1828">
            <w:pPr>
              <w:rPr>
                <w:rFonts w:ascii="Calibri Light" w:hAnsi="Calibri Light"/>
                <w:sz w:val="16"/>
                <w:szCs w:val="16"/>
              </w:rPr>
            </w:pPr>
          </w:p>
        </w:tc>
      </w:tr>
    </w:tbl>
    <w:p w14:paraId="7865FE6D" w14:textId="77777777" w:rsidR="002D4571" w:rsidRPr="00862C50" w:rsidRDefault="002D4571" w:rsidP="002D4571">
      <w:pPr>
        <w:pStyle w:val="ProductList-Body"/>
      </w:pPr>
    </w:p>
    <w:p w14:paraId="2815FCA4" w14:textId="77777777" w:rsidR="009D1828" w:rsidRPr="006D2C33" w:rsidRDefault="009D1828" w:rsidP="009D1828">
      <w:pPr>
        <w:pStyle w:val="ProductList-ClauseHeading"/>
        <w:outlineLvl w:val="2"/>
      </w:pPr>
      <w:r>
        <w:t>Termenii specifici Serviciilor online</w:t>
      </w:r>
    </w:p>
    <w:p w14:paraId="29980AF3" w14:textId="5E0706A3" w:rsidR="009A79AF" w:rsidRPr="00F55075" w:rsidRDefault="00AB47BB" w:rsidP="009A79AF">
      <w:pPr>
        <w:pStyle w:val="ProductList-Body"/>
      </w:pPr>
      <w:hyperlink w:anchor="MicrosoftAzureServices" w:history="1">
        <w:r w:rsidR="009A79AF">
          <w:rPr>
            <w:rStyle w:val="Hyperlink"/>
          </w:rPr>
          <w:t>Serviciile Microsoft Azure</w:t>
        </w:r>
      </w:hyperlink>
      <w:r w:rsidR="009A79AF">
        <w:t>: Intrările pentru Microsoft Azure StorSimple şi Microsoft Cloud App Security au fost eliminate, deoarece Serviciile online nu au termeni sau notificări speciale care trebuie precizate separat. Eliminarea acestor intrări din Termenii Serviciilor online nu afectează disponibilitatea sau termenii care se aplică acestor Servicii online.</w:t>
      </w:r>
    </w:p>
    <w:p w14:paraId="48E8E60B" w14:textId="5E560B53" w:rsidR="009A79AF" w:rsidRPr="00F55075" w:rsidRDefault="00AB47BB" w:rsidP="009A79AF">
      <w:pPr>
        <w:pStyle w:val="ProductList-Body"/>
        <w:spacing w:before="60"/>
      </w:pPr>
      <w:hyperlink w:anchor="EMS" w:history="1">
        <w:r w:rsidR="009A79AF">
          <w:rPr>
            <w:rStyle w:val="Hyperlink"/>
          </w:rPr>
          <w:t>Enterprise Mobility + Security</w:t>
        </w:r>
      </w:hyperlink>
      <w:r w:rsidR="009A79AF">
        <w:t xml:space="preserve">: Planurile Microsoft Azure se foloseşte în loc de Enterprise Mobility + Security ca titlu de secţiune pentru intrările privind Serviciile online pentru </w:t>
      </w:r>
      <w:hyperlink w:anchor="AzureActiveDirectoryBasic" w:history="1">
        <w:r w:rsidR="009A79AF">
          <w:rPr>
            <w:rStyle w:val="Hyperlink"/>
          </w:rPr>
          <w:t>Azure Active Directory Basic</w:t>
        </w:r>
      </w:hyperlink>
      <w:r w:rsidR="009A79AF">
        <w:t xml:space="preserve">, </w:t>
      </w:r>
      <w:hyperlink w:anchor="AzureActiveDirectoryPremium" w:history="1">
        <w:r w:rsidR="009A79AF">
          <w:rPr>
            <w:rStyle w:val="Hyperlink"/>
          </w:rPr>
          <w:t>Azure Active Directory Premium</w:t>
        </w:r>
      </w:hyperlink>
      <w:r w:rsidR="009A79AF">
        <w:t xml:space="preserve"> şi </w:t>
      </w:r>
      <w:hyperlink w:anchor="AzureInformationProtectionPremium" w:history="1">
        <w:r w:rsidR="009A79AF">
          <w:rPr>
            <w:rStyle w:val="Hyperlink"/>
          </w:rPr>
          <w:t>Azure Information Protection Premium</w:t>
        </w:r>
      </w:hyperlink>
      <w:r w:rsidR="009A79AF">
        <w:t>. Intrarea pentru Autentificarea Microsoft cu factori multipli a fost eliminată, deoarece Serviciul online nu are termeni sau notificări speciale care trebuie precizate separat. Eliminarea acestei intrări din Termenii Serviciilor online nu afectează disponibilitatea sau termenii care se aplică Serviciului online.</w:t>
      </w:r>
    </w:p>
    <w:p w14:paraId="29CDFEB4" w14:textId="3E3EB821" w:rsidR="009A79AF" w:rsidRPr="00F55075" w:rsidRDefault="00AB47BB" w:rsidP="009A79AF">
      <w:pPr>
        <w:pStyle w:val="ProductList-Body"/>
        <w:spacing w:before="60"/>
      </w:pPr>
      <w:hyperlink w:anchor="O365Services" w:history="1">
        <w:r w:rsidR="009A79AF">
          <w:rPr>
            <w:rStyle w:val="Hyperlink"/>
          </w:rPr>
          <w:t>Serviciile Office 365</w:t>
        </w:r>
      </w:hyperlink>
      <w:r w:rsidR="009A79AF">
        <w:t xml:space="preserve">: Notificarea privind H.264/MPEG-4 AVC din </w:t>
      </w:r>
      <w:hyperlink w:anchor="Attachment1" w:history="1">
        <w:r w:rsidR="009A79AF">
          <w:rPr>
            <w:rStyle w:val="Hyperlink"/>
          </w:rPr>
          <w:t>Anexa 1</w:t>
        </w:r>
      </w:hyperlink>
      <w:r w:rsidR="009A79AF">
        <w:t xml:space="preserve"> a fost adăugată pentru </w:t>
      </w:r>
      <w:hyperlink w:anchor="MicrosoftTeams" w:history="1">
        <w:r w:rsidR="009A79AF">
          <w:rPr>
            <w:rStyle w:val="Hyperlink"/>
          </w:rPr>
          <w:t>Microsoft Teams</w:t>
        </w:r>
      </w:hyperlink>
      <w:r w:rsidR="009A79AF">
        <w:t xml:space="preserve">. </w:t>
      </w:r>
      <w:hyperlink w:anchor="MicrosoftMyAnalytics" w:history="1">
        <w:r w:rsidR="009A79AF">
          <w:rPr>
            <w:rStyle w:val="Hyperlink"/>
          </w:rPr>
          <w:t>Microsoft MyAnalytics</w:t>
        </w:r>
      </w:hyperlink>
      <w:r w:rsidR="009A79AF">
        <w:t xml:space="preserve"> a înlocuit Delve Analytics.</w:t>
      </w:r>
    </w:p>
    <w:p w14:paraId="5EB0F689" w14:textId="77777777" w:rsidR="009A79AF" w:rsidRPr="00F55075" w:rsidRDefault="00AB47BB" w:rsidP="009A79AF">
      <w:pPr>
        <w:pStyle w:val="ProductList-Body"/>
        <w:spacing w:before="60"/>
      </w:pPr>
      <w:hyperlink w:anchor="BingMaps" w:history="1">
        <w:r w:rsidR="009A79AF">
          <w:rPr>
            <w:rStyle w:val="Hyperlink"/>
          </w:rPr>
          <w:t>Platforma Bing Maps Enterprise şi Platforma de gestionare a dispozitivelor mobile Bing Maps</w:t>
        </w:r>
      </w:hyperlink>
      <w:r w:rsidR="009A79AF">
        <w:t xml:space="preserve">: Intrarea a fost actualizată pentru adăugarea </w:t>
      </w:r>
      <w:r w:rsidR="009A79AF">
        <w:rPr>
          <w:color w:val="000000"/>
        </w:rPr>
        <w:t>Platformei de gestionare a dispozitivelor Bing Maps.</w:t>
      </w:r>
    </w:p>
    <w:p w14:paraId="263983FF" w14:textId="77777777" w:rsidR="0068533D" w:rsidRPr="00903BB7" w:rsidRDefault="00AB47BB"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65901"/>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66965902"/>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8" w:name="_Toc453946572"/>
      <w:bookmarkStart w:id="19" w:name="_Toc451949009"/>
      <w:bookmarkStart w:id="20" w:name="_Toc466965903"/>
      <w:r>
        <w:t>Actualizările Termenilor Serviciilor online</w:t>
      </w:r>
      <w:bookmarkEnd w:id="18"/>
      <w:bookmarkEnd w:id="19"/>
      <w:bookmarkEnd w:id="2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1" w:name="_Toc453946573"/>
      <w:bookmarkStart w:id="22" w:name="_Toc451949010"/>
      <w:bookmarkStart w:id="23" w:name="_Toc466965904"/>
      <w:bookmarkStart w:id="24" w:name="OnlineServicesChanges"/>
      <w:r>
        <w:t>Schimbările şi disponibilitatea Serviciilor online</w:t>
      </w:r>
      <w:bookmarkEnd w:id="21"/>
      <w:bookmarkEnd w:id="22"/>
      <w:bookmarkEnd w:id="23"/>
    </w:p>
    <w:bookmarkEnd w:id="24"/>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5" w:name="_Toc466965905"/>
      <w:r>
        <w:t>Conservarea datelor</w:t>
      </w:r>
      <w:bookmarkEnd w:id="25"/>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6" w:name="_Toc466965906"/>
      <w:r>
        <w:lastRenderedPageBreak/>
        <w:t>Utilizarea produselor software cu serviciul online</w:t>
      </w:r>
      <w:bookmarkEnd w:id="2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65907"/>
      <w:r>
        <w:t>Produsele care nu aparţin companiei Microsoft</w:t>
      </w:r>
      <w:bookmarkEnd w:id="27"/>
    </w:p>
    <w:p w14:paraId="1195D54A" w14:textId="77777777" w:rsidR="009D1828" w:rsidRPr="006D2C33" w:rsidRDefault="009D1828" w:rsidP="009D1828">
      <w:pPr>
        <w:pStyle w:val="ProductList-Body"/>
      </w:pPr>
      <w:r>
        <w:t>Microsoft poate pune la dispoziţia Clientului Produsele care nu aparţin companiei Microsoft prin utilizarea Serviciilor online (printr-un magazin sau galerie ori sub forma rezultatelor de căutare).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65908"/>
      <w:r>
        <w:t>Politica de utilizare acceptabilă</w:t>
      </w:r>
      <w:bookmarkEnd w:id="28"/>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65909"/>
      <w:r>
        <w:t>Limitări tehnice</w:t>
      </w:r>
      <w:bookmarkEnd w:id="29"/>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65910"/>
      <w:r>
        <w:t>Respectarea legii</w:t>
      </w:r>
      <w:bookmarkEnd w:id="30"/>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1" w:name="_Toc466965911"/>
      <w:bookmarkStart w:id="32" w:name="ImportExportServices"/>
      <w:r w:rsidRPr="0019279F">
        <w:t>Serviciile de import/export</w:t>
      </w:r>
      <w:bookmarkEnd w:id="31"/>
    </w:p>
    <w:bookmarkEnd w:id="32"/>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3" w:name="_Toc466965912"/>
      <w:r>
        <w:t>Notificări electronice</w:t>
      </w:r>
      <w:bookmarkEnd w:id="33"/>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6965913"/>
      <w:r>
        <w:t>Realocarea licenţei</w:t>
      </w:r>
      <w:bookmarkEnd w:id="34"/>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6965914"/>
      <w:r>
        <w:t>Componente de font</w:t>
      </w:r>
      <w:bookmarkEnd w:id="35"/>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6" w:name="CompetitiveBenchmarking"/>
      <w:bookmarkStart w:id="37" w:name="_Toc459970689"/>
      <w:bookmarkStart w:id="38" w:name="_Toc466965915"/>
      <w:r>
        <w:t>Evaluarea concurenţială</w:t>
      </w:r>
      <w:bookmarkEnd w:id="36"/>
      <w:bookmarkEnd w:id="37"/>
      <w:bookmarkEnd w:id="38"/>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6965916"/>
      <w:r>
        <w:t>Multiplexare</w:t>
      </w:r>
      <w:bookmarkEnd w:id="39"/>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AB47BB"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6965917"/>
      <w:r>
        <w:lastRenderedPageBreak/>
        <w:t>Termenii privind confidenţialitatea şi securitatea</w:t>
      </w:r>
      <w:bookmarkEnd w:id="40"/>
      <w:bookmarkEnd w:id="41"/>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2" w:name="_Toc466965918"/>
      <w:r w:rsidRPr="006B4B3B">
        <w:rPr>
          <w:lang w:val="it-IT"/>
        </w:rPr>
        <w:t>Termenii generali privind confidenţialitatea şi securitatea</w:t>
      </w:r>
      <w:bookmarkEnd w:id="42"/>
    </w:p>
    <w:p w14:paraId="361B4DF3" w14:textId="77777777" w:rsidR="003301B6" w:rsidRDefault="003301B6" w:rsidP="003301B6">
      <w:pPr>
        <w:pStyle w:val="ProductList-SubSubSectionHeading"/>
        <w:outlineLvl w:val="2"/>
      </w:pPr>
      <w:bookmarkStart w:id="43" w:name="_Toc457466407"/>
      <w:bookmarkStart w:id="44" w:name="_Toc453946587"/>
      <w:bookmarkStart w:id="45" w:name="_Toc466965919"/>
      <w:r>
        <w:t>Domeniu de aplicare</w:t>
      </w:r>
      <w:bookmarkEnd w:id="43"/>
      <w:bookmarkEnd w:id="44"/>
      <w:bookmarkEnd w:id="45"/>
    </w:p>
    <w:p w14:paraId="2BA64956" w14:textId="77777777" w:rsidR="009D1828" w:rsidRPr="006D2C33" w:rsidRDefault="009D1828" w:rsidP="009D1828">
      <w:pPr>
        <w:pStyle w:val="ProductList-Body"/>
      </w:pPr>
      <w:r>
        <w:t xml:space="preserve">Termenii din această secţiune se aplică tuturor Serviciilor online, cu excepţia Bing Maps Enterprise Platform, Bing Maps Mobile Asset Management Platform şi Microsoft Translator,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6965920"/>
      <w:r>
        <w:t>Utilizarea Datelor de client</w:t>
      </w:r>
      <w:bookmarkEnd w:id="4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7" w:name="_Toc423959220"/>
      <w:bookmarkStart w:id="48" w:name="_Toc417892060"/>
      <w:bookmarkStart w:id="49" w:name="_Toc466965921"/>
      <w:r>
        <w:t>Divulgarea Datelor de client</w:t>
      </w:r>
      <w:bookmarkEnd w:id="47"/>
      <w:bookmarkEnd w:id="48"/>
      <w:bookmarkEnd w:id="4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6965922"/>
      <w:r>
        <w:t>Instituţii de învăţământ</w:t>
      </w:r>
      <w:bookmarkEnd w:id="5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1" w:name="_Toc423959222"/>
      <w:bookmarkStart w:id="52" w:name="_Toc466965923"/>
      <w:bookmarkStart w:id="53" w:name="_Toc417892062"/>
      <w:bookmarkStart w:id="54" w:name="HIPAA"/>
      <w:r>
        <w:t>Asociatul HIPAA (Health Insurance Portability and Accountability Act – Legea responsabilităţii şi a portabilităţii asigurărilor medicale)</w:t>
      </w:r>
      <w:bookmarkEnd w:id="51"/>
      <w:bookmarkEnd w:id="5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5" w:name="_Toc466965924"/>
      <w:bookmarkEnd w:id="53"/>
      <w:bookmarkEnd w:id="54"/>
      <w:r>
        <w:lastRenderedPageBreak/>
        <w:t>Securitatea</w:t>
      </w:r>
      <w:bookmarkEnd w:id="5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6965925"/>
      <w:r>
        <w:t>Notificarea incidentelor de securitate</w:t>
      </w:r>
      <w:bookmarkEnd w:id="5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6965926"/>
      <w:bookmarkStart w:id="58" w:name="LocationofDataProcessing"/>
      <w:r>
        <w:t>Locaţia prelucrării datelor</w:t>
      </w:r>
      <w:bookmarkEnd w:id="57"/>
    </w:p>
    <w:bookmarkEnd w:id="58"/>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59" w:name="_Toc417892066"/>
      <w:bookmarkStart w:id="60" w:name="_Toc412644895"/>
      <w:bookmarkStart w:id="61" w:name="_Toc466965927"/>
      <w:r>
        <w:t>Versiunile de examinare</w:t>
      </w:r>
      <w:bookmarkEnd w:id="59"/>
      <w:bookmarkEnd w:id="60"/>
      <w:bookmarkEnd w:id="6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6965928"/>
      <w:r>
        <w:t>Utilizarea subcontractorilor</w:t>
      </w:r>
      <w:bookmarkEnd w:id="6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6965929"/>
      <w:r>
        <w:t>Cum să contactaţi Microsoft</w:t>
      </w:r>
      <w:bookmarkEnd w:id="6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AB47BB"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64" w:name="_Toc466965930"/>
      <w:bookmarkStart w:id="65" w:name="DataProcessingTerms"/>
      <w:r w:rsidRPr="006B4B3B">
        <w:rPr>
          <w:lang w:val="ro-RO"/>
        </w:rPr>
        <w:lastRenderedPageBreak/>
        <w:t>Termenii privind prelucrarea datelor</w:t>
      </w:r>
      <w:bookmarkEnd w:id="64"/>
    </w:p>
    <w:bookmarkEnd w:id="6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D1828" w14:paraId="203A452C" w14:textId="77777777" w:rsidTr="009D1828">
        <w:tc>
          <w:tcPr>
            <w:tcW w:w="2607" w:type="dxa"/>
            <w:vAlign w:val="center"/>
          </w:tcPr>
          <w:p w14:paraId="09C0D61C" w14:textId="3F7EEA41" w:rsidR="009D1828" w:rsidRPr="00231971" w:rsidRDefault="009D1828" w:rsidP="009D1828">
            <w:pPr>
              <w:pStyle w:val="ProductList-Body"/>
              <w:rPr>
                <w:sz w:val="16"/>
                <w:szCs w:val="16"/>
              </w:rPr>
            </w:pPr>
            <w:bookmarkStart w:id="66" w:name="MicrosoftDynamicsOnlineServices"/>
            <w:r>
              <w:rPr>
                <w:sz w:val="16"/>
                <w:szCs w:val="16"/>
              </w:rPr>
              <w:t>Serviciile principale Microsoft Dynamics 365</w:t>
            </w:r>
          </w:p>
        </w:tc>
        <w:tc>
          <w:tcPr>
            <w:tcW w:w="8190" w:type="dxa"/>
          </w:tcPr>
          <w:p w14:paraId="45E29350" w14:textId="6F41B307"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Operations sau Microsoft Dynamics 365 for Financials; (2) serviciile Microsoft Dynamics 365 pentru dispozitivele sau programele software acceptate, care includ, dar nu se limitează la, Microsoft Dynamics 365 pentru aplicaţii, tablete şi/sau telefoane sau (3) exceptând prevederile exprese din termenii de licenţiere pentru serviciul respectiv, orice alt serviciu furnizat de altă firmă şi oferit cu sau legat de serviciile principale Microsoft Dynamics 365.</w:t>
            </w:r>
          </w:p>
        </w:tc>
      </w:tr>
      <w:bookmarkEnd w:id="66"/>
      <w:tr w:rsidR="009A79AF" w14:paraId="10FC4CEF" w14:textId="77777777" w:rsidTr="009D1828">
        <w:tc>
          <w:tcPr>
            <w:tcW w:w="2607" w:type="dxa"/>
            <w:vAlign w:val="center"/>
          </w:tcPr>
          <w:p w14:paraId="767C6C0B" w14:textId="220F9519" w:rsidR="009A79AF" w:rsidRPr="00231971" w:rsidRDefault="009A79AF" w:rsidP="009A79AF">
            <w:pPr>
              <w:pStyle w:val="ProductList-Body"/>
              <w:rPr>
                <w:sz w:val="16"/>
                <w:szCs w:val="16"/>
              </w:rPr>
            </w:pPr>
            <w:r>
              <w:rPr>
                <w:sz w:val="16"/>
                <w:szCs w:val="16"/>
              </w:rPr>
              <w:t>Serviciile Office 365</w:t>
            </w:r>
          </w:p>
        </w:tc>
        <w:tc>
          <w:tcPr>
            <w:tcW w:w="8190" w:type="dxa"/>
          </w:tcPr>
          <w:p w14:paraId="1E49D1A4" w14:textId="4E83613F" w:rsidR="009A79AF" w:rsidRPr="00231971" w:rsidRDefault="009A79AF" w:rsidP="009A79AF">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Project Online, Skype for Business Online, Sway, Office Online, Microsoft MyAnalytics,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9D1828" w14:paraId="0A473332" w14:textId="77777777" w:rsidTr="009D1828">
        <w:tc>
          <w:tcPr>
            <w:tcW w:w="2607" w:type="dxa"/>
            <w:vAlign w:val="center"/>
          </w:tcPr>
          <w:p w14:paraId="3A2023D3" w14:textId="077550A7" w:rsidR="009D1828" w:rsidRPr="00231971" w:rsidRDefault="009D1828" w:rsidP="009D1828">
            <w:pPr>
              <w:pStyle w:val="ProductList-Body"/>
              <w:rPr>
                <w:sz w:val="16"/>
                <w:szCs w:val="16"/>
              </w:rPr>
            </w:pPr>
            <w:bookmarkStart w:id="67" w:name="MicrosoftAzureCoreServices"/>
            <w:r>
              <w:rPr>
                <w:sz w:val="16"/>
                <w:szCs w:val="16"/>
              </w:rPr>
              <w:t>Serviciile de bază Microsoft Azure</w:t>
            </w:r>
            <w:bookmarkEnd w:id="67"/>
          </w:p>
        </w:tc>
        <w:tc>
          <w:tcPr>
            <w:tcW w:w="8190" w:type="dxa"/>
          </w:tcPr>
          <w:p w14:paraId="7E0B1590" w14:textId="365E3855" w:rsidR="009D1828" w:rsidRPr="00231971" w:rsidRDefault="009D1828" w:rsidP="009D1828">
            <w:pPr>
              <w:pStyle w:val="ProductList-Body"/>
              <w:rPr>
                <w:sz w:val="16"/>
                <w:szCs w:val="16"/>
              </w:rPr>
            </w:pPr>
            <w:r>
              <w:rPr>
                <w:sz w:val="16"/>
                <w:szCs w:val="16"/>
              </w:rPr>
              <w:t xml:space="preserve">Active Directory, API Management, App Services (API Apps, Mobile Apps, Web Apps), Automation, Backup, Batch, Servicii BizTalk, Servicii Cloud, DocumentDB, Event Hubs, Express Route, HDInsight, Key Vault, Load Balancer, Machine Learning, Management Portal, Servicii Media, Multi-Factor Authentication, Centrul pentru notificări, Operational Insights, Redis Cache, Rights Management Service, Planificator, Magistrala de servicii, Site Recovery, Bază de date SQL, Stocare, StorSimple, Stream Analytics, Manager de trafic, Maşini virtuale, Reţea virtuală, Visual Studio Team Services şi Managerul fluxului de lucru. </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9D1828">
        <w:tc>
          <w:tcPr>
            <w:tcW w:w="2607" w:type="dxa"/>
            <w:vAlign w:val="center"/>
          </w:tcPr>
          <w:p w14:paraId="30050707" w14:textId="77777777" w:rsidR="00492D33" w:rsidRPr="00231971" w:rsidRDefault="00492D33" w:rsidP="009D1828">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9D1828">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68" w:name="DataProcessingTerms_DataatRest"/>
      <w:bookmarkStart w:id="69" w:name="_Toc457466419"/>
      <w:bookmarkStart w:id="70" w:name="_Toc453946599"/>
      <w:bookmarkStart w:id="71" w:name="_Toc466965931"/>
      <w:r>
        <w:t>Locaţia Datelor de client în repaus</w:t>
      </w:r>
      <w:bookmarkEnd w:id="68"/>
      <w:bookmarkEnd w:id="69"/>
      <w:bookmarkEnd w:id="70"/>
      <w:bookmarkEnd w:id="71"/>
    </w:p>
    <w:p w14:paraId="69E397DF" w14:textId="77777777" w:rsidR="003301B6" w:rsidRDefault="003301B6" w:rsidP="003301B6">
      <w:pPr>
        <w:pStyle w:val="ProductList-Body"/>
        <w:keepNext/>
      </w:pPr>
      <w:r>
        <w:t>Microsoft va stoca Datele de client în repaus în zone geografice majore (fiecare fiind denumită Zonă geografică), după cum urmează:</w:t>
      </w:r>
    </w:p>
    <w:p w14:paraId="5B463F2B" w14:textId="77777777" w:rsidR="003301B6" w:rsidRDefault="003301B6" w:rsidP="003301B6">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w:t>
      </w:r>
      <w:r>
        <w:lastRenderedPageBreak/>
        <w:t xml:space="preserve">ataşărilor de e-mail), (2) conţinutul site-ului SharePoint Online şi fişierele stocate în acest site şi (3) fişierele încărcate pe OneDrive pentru business.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07507571" w14:textId="77777777" w:rsidR="009D1828" w:rsidRPr="006D2C33" w:rsidRDefault="009D1828" w:rsidP="009D1828">
      <w:pPr>
        <w:pStyle w:val="ProductList-Body"/>
        <w:numPr>
          <w:ilvl w:val="0"/>
          <w:numId w:val="6"/>
        </w:numPr>
        <w:ind w:left="450" w:hanging="270"/>
      </w:pPr>
      <w:r>
        <w:rPr>
          <w:b/>
        </w:rPr>
        <w:t>Servicii Microsoft Power BI</w:t>
      </w:r>
      <w:r w:rsidRPr="00AC4EFA">
        <w:rPr>
          <w:b/>
          <w:bCs/>
        </w:rPr>
        <w:t>.</w:t>
      </w:r>
      <w:r>
        <w:t xml:space="preserve"> În cazul în care Clientul asigură accesul entităţii găzduite în Australia, Uniunea Europeană sau Statele Unite ale Americii, Microsoft va stoca Datele clienţilor Power BI în repaus doar în Zona geografică respectivă.</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48084009" w14:textId="080D6F98" w:rsidR="009D1828" w:rsidRPr="006D2C33" w:rsidRDefault="009D1828" w:rsidP="009D1828">
      <w:pPr>
        <w:pStyle w:val="ProductList-Body"/>
        <w:numPr>
          <w:ilvl w:val="0"/>
          <w:numId w:val="6"/>
        </w:numPr>
        <w:spacing w:after="120"/>
        <w:ind w:left="450" w:hanging="270"/>
      </w:pPr>
      <w:r>
        <w:rPr>
          <w:b/>
        </w:rPr>
        <w:t>Serviciile principale Microsoft Dynamics 365</w:t>
      </w:r>
      <w:r w:rsidRPr="00AC4EFA">
        <w:rPr>
          <w:b/>
          <w:bCs/>
        </w:rPr>
        <w:t>.</w:t>
      </w:r>
      <w:r>
        <w:t xml:space="preserve"> </w:t>
      </w:r>
      <w:r w:rsidR="009A79AF">
        <w:t>Cu excepţia Microsoft Social Engagement, în cazul în care Clientul asigură accesul la instanţa sa în Statele Unite ale Americii sau în UE, Microsoft va stoca Datele de client în repaus în oricare dintre aceste Zone geografice, limitându-se la entităţile gestionate de Serviciile principale Microsoft Dynamics 365</w:t>
      </w:r>
      <w:r>
        <w:t>. Anumite entităţi pot să nu fie configurate pentru a fi stocate într-o anumită Zonă geografică sau în afara Statelor Unite ale Americii şi pot fi replicate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2" w:name="DataProcessingTerms_Privacy"/>
      <w:bookmarkStart w:id="73" w:name="_Toc449618397"/>
      <w:bookmarkStart w:id="74" w:name="_Toc445967464"/>
      <w:bookmarkStart w:id="75" w:name="_Toc466965932"/>
      <w:r>
        <w:t>Confidenţialitate</w:t>
      </w:r>
      <w:bookmarkEnd w:id="72"/>
      <w:bookmarkEnd w:id="73"/>
      <w:bookmarkEnd w:id="74"/>
      <w:bookmarkEnd w:id="75"/>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76" w:name="SubcontractorTransfer"/>
      <w:r>
        <w:rPr>
          <w:b/>
        </w:rPr>
        <w:t>Transferul către subcontractori</w:t>
      </w:r>
      <w:bookmarkEnd w:id="76"/>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7" w:name="_Toc466965933"/>
      <w:r>
        <w:t>Termeni europeni suplimentari</w:t>
      </w:r>
      <w:bookmarkEnd w:id="7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lastRenderedPageBreak/>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8" w:name="_Toc466965934"/>
      <w:r>
        <w:t>Securitatea</w:t>
      </w:r>
      <w:bookmarkEnd w:id="7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lastRenderedPageBreak/>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lastRenderedPageBreak/>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9D1828" w:rsidRPr="00C62FB6" w14:paraId="50AA736B" w14:textId="77777777" w:rsidTr="00AC4F51">
        <w:trPr>
          <w:trHeight w:val="288"/>
        </w:trPr>
        <w:tc>
          <w:tcPr>
            <w:tcW w:w="2880" w:type="dxa"/>
            <w:vAlign w:val="center"/>
          </w:tcPr>
          <w:p w14:paraId="64FE114A" w14:textId="0D4097A4" w:rsidR="009D1828" w:rsidRPr="005F68CF" w:rsidRDefault="009D1828" w:rsidP="009D1828">
            <w:pPr>
              <w:pStyle w:val="ProductList-Body"/>
              <w:rPr>
                <w:sz w:val="16"/>
              </w:rPr>
            </w:pPr>
            <w:r>
              <w:rPr>
                <w:sz w:val="16"/>
                <w:szCs w:val="16"/>
              </w:rPr>
              <w:t>Serviciile online Microsoft Intune</w:t>
            </w:r>
          </w:p>
        </w:tc>
        <w:tc>
          <w:tcPr>
            <w:tcW w:w="1584" w:type="dxa"/>
            <w:vAlign w:val="center"/>
          </w:tcPr>
          <w:p w14:paraId="01EA3F98" w14:textId="3F135EB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57544F05" w14:textId="77777777" w:rsidTr="00AC4F51">
        <w:trPr>
          <w:trHeight w:val="288"/>
        </w:trPr>
        <w:tc>
          <w:tcPr>
            <w:tcW w:w="2880" w:type="dxa"/>
            <w:vAlign w:val="center"/>
          </w:tcPr>
          <w:p w14:paraId="361AB360" w14:textId="2A135552" w:rsidR="009D1828" w:rsidRPr="00231971" w:rsidRDefault="009D1828" w:rsidP="009D1828">
            <w:pPr>
              <w:pStyle w:val="ProductList-Body"/>
              <w:rPr>
                <w:sz w:val="16"/>
                <w:szCs w:val="16"/>
              </w:rPr>
            </w:pPr>
            <w:r>
              <w:rPr>
                <w:sz w:val="16"/>
                <w:szCs w:val="16"/>
              </w:rPr>
              <w:t>Servicii Microsoft Power BI</w:t>
            </w:r>
          </w:p>
        </w:tc>
        <w:tc>
          <w:tcPr>
            <w:tcW w:w="1584" w:type="dxa"/>
            <w:vAlign w:val="center"/>
          </w:tcPr>
          <w:p w14:paraId="39604C1B" w14:textId="63F5195F"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9D1828" w:rsidRPr="00231971" w:rsidRDefault="009D1828" w:rsidP="009D1828">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9D1828" w:rsidRPr="00231971" w:rsidRDefault="009D1828" w:rsidP="009D1828">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AB47BB"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965935"/>
      <w:r>
        <w:lastRenderedPageBreak/>
        <w:t>Termenii specifici Serviciilor online</w:t>
      </w:r>
      <w:bookmarkEnd w:id="79"/>
      <w:bookmarkEnd w:id="8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1" w:name="_Toc466965936"/>
      <w:bookmarkStart w:id="82" w:name="MicrosoftAzureServices"/>
      <w:r w:rsidRPr="006B4B3B">
        <w:rPr>
          <w:lang w:val="ro-RO"/>
        </w:rPr>
        <w:t>Serviciile Microsoft Azure</w:t>
      </w:r>
      <w:bookmarkEnd w:id="81"/>
    </w:p>
    <w:bookmarkEnd w:id="82"/>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7CA237C9" w:rsidR="006E0D8F" w:rsidRDefault="006E0D8F" w:rsidP="009D1828">
      <w:pPr>
        <w:pStyle w:val="ProductList-Body"/>
        <w:spacing w:after="120"/>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750E57D4" w14:textId="77777777" w:rsidR="009D1828" w:rsidRPr="006D2C33" w:rsidRDefault="009D1828" w:rsidP="009D1828">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635414DF" w14:textId="72885808" w:rsidR="009D1828" w:rsidRPr="006D2C33" w:rsidRDefault="009D1828" w:rsidP="009D1828">
      <w:pPr>
        <w:pStyle w:val="ProductList-Offering2Heading"/>
        <w:outlineLvl w:val="2"/>
      </w:pPr>
      <w:bookmarkStart w:id="83" w:name="_Toc466965937"/>
      <w:bookmarkStart w:id="84" w:name="MicrosoftTranslator"/>
      <w:r>
        <w:t>Microsoft Translator</w:t>
      </w:r>
      <w:bookmarkEnd w:id="83"/>
    </w:p>
    <w:bookmarkEnd w:id="84"/>
    <w:p w14:paraId="2BB19A76" w14:textId="77777777" w:rsidR="009D1828" w:rsidRPr="006D2C33" w:rsidRDefault="009D1828" w:rsidP="009D1828">
      <w:pPr>
        <w:pStyle w:val="ProductList-ClauseHeading"/>
      </w:pPr>
      <w:r>
        <w:t xml:space="preserve">Declaraţia de confidenţialitate pentru Microsoft Translator </w:t>
      </w:r>
    </w:p>
    <w:p w14:paraId="577F6679" w14:textId="77777777" w:rsidR="009D1828" w:rsidRPr="006D2C33" w:rsidRDefault="009D1828" w:rsidP="009D1828">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aplicaţiei Microsoft Translator, exceptând faptul că această secţiune Microsoft Translator va prevala în caz de conflict cu Declaraţia de confidenţialitate Microsoft. </w:t>
      </w:r>
    </w:p>
    <w:p w14:paraId="4D8B2658" w14:textId="77777777" w:rsidR="009D1828" w:rsidRPr="006D2C33" w:rsidRDefault="009D1828" w:rsidP="009D1828">
      <w:pPr>
        <w:pStyle w:val="ProductList-Body"/>
      </w:pPr>
    </w:p>
    <w:p w14:paraId="6E4AD781" w14:textId="77777777" w:rsidR="009D1828" w:rsidRPr="006D2C33" w:rsidRDefault="009D1828" w:rsidP="009D1828">
      <w:pPr>
        <w:pStyle w:val="ProductList-ClauseHeading"/>
      </w:pPr>
      <w:r>
        <w:t>Limitările</w:t>
      </w:r>
    </w:p>
    <w:p w14:paraId="483A7263" w14:textId="77777777" w:rsidR="009D1828" w:rsidRPr="006D2C33" w:rsidRDefault="009D1828" w:rsidP="009D1828">
      <w:pPr>
        <w:pStyle w:val="ProductList-Body"/>
      </w:pPr>
      <w:r>
        <w:t>Clientul nu are dreptul să utilizeze datele din aplicaţia Microsoft Translator pentru a dezvolta sau a oferi orice alt serviciu de traducere similar bazat pe învăţarea programată.</w:t>
      </w:r>
    </w:p>
    <w:p w14:paraId="054329FE" w14:textId="77777777" w:rsidR="009D1828" w:rsidRPr="006D2C33" w:rsidRDefault="009D1828" w:rsidP="009D1828">
      <w:pPr>
        <w:pStyle w:val="ProductList-Body"/>
      </w:pPr>
    </w:p>
    <w:p w14:paraId="7CAEA992" w14:textId="77777777" w:rsidR="009D1828" w:rsidRPr="006D2C33" w:rsidRDefault="009D1828" w:rsidP="009D1828">
      <w:pPr>
        <w:pStyle w:val="ProductList-ClauseHeading"/>
      </w:pPr>
      <w:r>
        <w:t xml:space="preserve">Utilizarea datelor de către Microsoft </w:t>
      </w:r>
    </w:p>
    <w:p w14:paraId="53AC3E00" w14:textId="77777777" w:rsidR="009D1828" w:rsidRPr="006D2C33" w:rsidRDefault="009D1828" w:rsidP="009D1828">
      <w:pPr>
        <w:pStyle w:val="ProductList-Body"/>
      </w:pPr>
      <w:r>
        <w:t>Clientul acordă companiei Microsoft şi va asigura şi va menţine pentru aceasta toate drepturile asupra Datelor clienţilor suficiente pentru ca Microsoft: (i) să furnizeze aplicaţia Microsoft Translator; (ii) să protejeze persoanele vizate şi (iii) să îmbunătăţească produsele şi serviciile Microsoft. Microsoft nu poate furniza Clientului o modalitate de accesare sau extragere a Datelor clienţilor. Microsoft poate păstra Datele clienţilor trimise aplicaţiei Microsoft Translator în scopurile prezentate în această secţiune. Clientul va obţine acordul necesar de la persoanele vizate ale căror date cu caracter personal sunt incluse în Datele clienţilor, astfel încât Clientul şi Microsoft să poată procesa Datele clienţilor.</w:t>
      </w:r>
    </w:p>
    <w:p w14:paraId="11D35880" w14:textId="77777777" w:rsidR="009D1828" w:rsidRPr="006D2C33" w:rsidRDefault="009D1828" w:rsidP="009D1828">
      <w:pPr>
        <w:pStyle w:val="ProductList-Body"/>
      </w:pPr>
    </w:p>
    <w:p w14:paraId="73F6D973" w14:textId="77777777" w:rsidR="009D1828" w:rsidRPr="006D2C33" w:rsidRDefault="009D1828" w:rsidP="009D1828">
      <w:pPr>
        <w:pStyle w:val="ProductList-ClauseHeading"/>
      </w:pPr>
      <w:r>
        <w:t>Atribuirea</w:t>
      </w:r>
    </w:p>
    <w:p w14:paraId="6000FE65" w14:textId="77777777" w:rsidR="009D1828" w:rsidRPr="006D2C33" w:rsidRDefault="009D1828" w:rsidP="009D1828">
      <w:pPr>
        <w:pStyle w:val="ProductList-Body"/>
      </w:pPr>
      <w:r>
        <w:t>Aplicaţia sau site-ul web al unui Client care utilizează traducerile automate realizate de Microsoft Translator trebuie să informeze utilizatorii cu privire la faptul că textul a fost tradus automat de Microsoft Translator.</w:t>
      </w:r>
    </w:p>
    <w:p w14:paraId="212C5F01" w14:textId="77777777" w:rsidR="009D1828" w:rsidRPr="006D2C33" w:rsidRDefault="00AB47BB"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9D1828">
        <w:rPr>
          <w:sz w:val="16"/>
          <w:szCs w:val="16"/>
        </w:rPr>
        <w:t>/</w:t>
      </w:r>
      <w:hyperlink w:anchor="GeneralTerms" w:history="1">
        <w:r w:rsidR="009D1828">
          <w:rPr>
            <w:rStyle w:val="Hyperlink"/>
            <w:sz w:val="16"/>
            <w:szCs w:val="16"/>
          </w:rPr>
          <w:t>Termeni generali</w:t>
        </w:r>
      </w:hyperlink>
    </w:p>
    <w:p w14:paraId="122E92D0" w14:textId="77777777" w:rsidR="009A79AF" w:rsidRPr="00F55075" w:rsidRDefault="009A79AF" w:rsidP="009A79AF">
      <w:pPr>
        <w:pStyle w:val="ProductList-OfferingGroupHeading"/>
        <w:spacing w:after="80"/>
        <w:outlineLvl w:val="1"/>
      </w:pPr>
      <w:bookmarkStart w:id="85" w:name="_Toc460240101"/>
      <w:bookmarkStart w:id="86" w:name="_Toc466965938"/>
      <w:bookmarkStart w:id="87" w:name="EMS"/>
      <w:bookmarkStart w:id="88" w:name="_Toc437590238"/>
      <w:bookmarkStart w:id="89" w:name="_Toc435790944"/>
      <w:bookmarkStart w:id="90" w:name="MicrosoftDynamicsMarketing"/>
      <w:r>
        <w:t xml:space="preserve">Planurile Microsoft </w:t>
      </w:r>
      <w:bookmarkEnd w:id="85"/>
      <w:r>
        <w:t>Azure</w:t>
      </w:r>
      <w:bookmarkEnd w:id="86"/>
    </w:p>
    <w:bookmarkEnd w:id="87"/>
    <w:p w14:paraId="1FC2DEC6" w14:textId="77777777" w:rsidR="009A79AF" w:rsidRPr="00F55075" w:rsidRDefault="009A79AF" w:rsidP="009A79AF">
      <w:pPr>
        <w:pStyle w:val="ProductList-Body"/>
        <w:tabs>
          <w:tab w:val="clear" w:pos="158"/>
          <w:tab w:val="left" w:pos="360"/>
        </w:tabs>
      </w:pPr>
      <w:r>
        <w:rPr>
          <w:b/>
          <w:color w:val="00188F"/>
        </w:rPr>
        <w:t>Notificări</w:t>
      </w:r>
    </w:p>
    <w:p w14:paraId="11E92807" w14:textId="77777777" w:rsidR="009A79AF" w:rsidRPr="00F55075" w:rsidRDefault="009A79AF" w:rsidP="009A79AF">
      <w:pPr>
        <w:pStyle w:val="ProductList-Body"/>
      </w:pPr>
      <w:r>
        <w:t xml:space="preserve">Se aplică notificările pentru Bing Maps din </w:t>
      </w:r>
      <w:hyperlink w:anchor="Attachment1" w:history="1">
        <w:r>
          <w:rPr>
            <w:rStyle w:val="Hyperlink"/>
          </w:rPr>
          <w:t>Anexa 1</w:t>
        </w:r>
      </w:hyperlink>
      <w:r>
        <w:t>.</w:t>
      </w:r>
    </w:p>
    <w:p w14:paraId="04645450" w14:textId="77777777" w:rsidR="009A79AF" w:rsidRDefault="009A79AF" w:rsidP="009A79AF">
      <w:pPr>
        <w:pStyle w:val="ProductList-Body"/>
        <w:tabs>
          <w:tab w:val="clear" w:pos="158"/>
          <w:tab w:val="left" w:pos="180"/>
        </w:tabs>
        <w:rPr>
          <w:b/>
          <w:color w:val="00188F"/>
        </w:rPr>
      </w:pPr>
    </w:p>
    <w:p w14:paraId="18033D16" w14:textId="77777777" w:rsidR="009A79AF" w:rsidRPr="00F55075" w:rsidRDefault="009A79AF" w:rsidP="009A79AF">
      <w:pPr>
        <w:pStyle w:val="ProductList-Body"/>
        <w:tabs>
          <w:tab w:val="clear" w:pos="158"/>
          <w:tab w:val="left" w:pos="180"/>
        </w:tabs>
      </w:pPr>
      <w:r>
        <w:rPr>
          <w:b/>
          <w:color w:val="00188F"/>
        </w:rPr>
        <w:t>Suite de licenţă pe bază de abonament</w:t>
      </w:r>
    </w:p>
    <w:p w14:paraId="4F4B2C0E" w14:textId="77777777" w:rsidR="009A79AF" w:rsidRPr="00F55075" w:rsidRDefault="009A79AF" w:rsidP="009A79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7AA26801" w14:textId="77777777" w:rsidR="00E70DF8" w:rsidRPr="003C2FBE" w:rsidRDefault="00E70DF8" w:rsidP="00E70DF8">
      <w:pPr>
        <w:pStyle w:val="ProductList-Body"/>
      </w:pPr>
    </w:p>
    <w:p w14:paraId="437CF742" w14:textId="77777777" w:rsidR="00E70DF8" w:rsidRPr="003C2FBE" w:rsidRDefault="00E70DF8" w:rsidP="00512630">
      <w:pPr>
        <w:pStyle w:val="ProductList-Offering2Heading"/>
        <w:keepNext/>
        <w:outlineLvl w:val="2"/>
      </w:pPr>
      <w:bookmarkStart w:id="91" w:name="AzureActiveDirectoryBasic"/>
      <w:r>
        <w:tab/>
      </w:r>
      <w:bookmarkStart w:id="92" w:name="_Toc459970714"/>
      <w:bookmarkStart w:id="93" w:name="_Toc457466428"/>
      <w:bookmarkStart w:id="94" w:name="_Toc466965939"/>
      <w:r>
        <w:t>Azure Active Directory Basic</w:t>
      </w:r>
      <w:bookmarkEnd w:id="92"/>
      <w:bookmarkEnd w:id="93"/>
      <w:bookmarkEnd w:id="94"/>
    </w:p>
    <w:bookmarkEnd w:id="91"/>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5A26C4E8" w14:textId="77777777" w:rsidR="00E70DF8" w:rsidRPr="00A21B53" w:rsidRDefault="00AB47BB" w:rsidP="00E70DF8">
      <w:pPr>
        <w:pStyle w:val="ProductList-Body"/>
        <w:shd w:val="clear" w:color="auto" w:fill="A6A6A6" w:themeFill="background1" w:themeFillShade="A6"/>
        <w:spacing w:before="120" w:after="240"/>
        <w:jc w:val="right"/>
        <w:rPr>
          <w:sz w:val="16"/>
          <w:szCs w:val="16"/>
        </w:rPr>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1C5CEDD9" w14:textId="77777777" w:rsidR="00E70DF8" w:rsidRPr="003C2FBE" w:rsidRDefault="00E70DF8" w:rsidP="00E70DF8">
      <w:pPr>
        <w:pStyle w:val="ProductList-Offering2Heading"/>
        <w:outlineLvl w:val="2"/>
      </w:pPr>
      <w:bookmarkStart w:id="95" w:name="AzureActiveDirectoryPremium"/>
      <w:r>
        <w:tab/>
      </w:r>
      <w:bookmarkStart w:id="96" w:name="_Toc459970715"/>
      <w:bookmarkStart w:id="97" w:name="_Toc457466429"/>
      <w:bookmarkStart w:id="98" w:name="_Toc466965940"/>
      <w:r>
        <w:t>Azure Active Directory Premium</w:t>
      </w:r>
      <w:bookmarkEnd w:id="96"/>
      <w:bookmarkEnd w:id="97"/>
      <w:bookmarkEnd w:id="98"/>
    </w:p>
    <w:bookmarkEnd w:id="95"/>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63BC75C2" w14:textId="77777777" w:rsidR="00E70DF8" w:rsidRPr="003C2FBE" w:rsidRDefault="00AB47BB"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4FFE793B" w14:textId="77777777" w:rsidR="00E70DF8" w:rsidRPr="003C2FBE" w:rsidRDefault="00E70DF8" w:rsidP="00E70DF8">
      <w:pPr>
        <w:pStyle w:val="ProductList-Offering2Heading"/>
        <w:outlineLvl w:val="2"/>
      </w:pPr>
      <w:bookmarkStart w:id="99" w:name="AzureInformationProtectionPremium"/>
      <w:r>
        <w:lastRenderedPageBreak/>
        <w:tab/>
      </w:r>
      <w:bookmarkStart w:id="100" w:name="AzureRightsManagement"/>
      <w:bookmarkStart w:id="101" w:name="_Toc459970716"/>
      <w:bookmarkStart w:id="102" w:name="_Toc457466430"/>
      <w:bookmarkStart w:id="103" w:name="_Toc466965941"/>
      <w:r>
        <w:t>Azure Information Protection</w:t>
      </w:r>
      <w:bookmarkEnd w:id="100"/>
      <w:r>
        <w:t xml:space="preserve"> Premium</w:t>
      </w:r>
      <w:bookmarkEnd w:id="101"/>
      <w:bookmarkEnd w:id="102"/>
      <w:bookmarkEnd w:id="103"/>
    </w:p>
    <w:bookmarkEnd w:id="99"/>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558CE87F" w14:textId="77777777" w:rsidR="00E70DF8" w:rsidRPr="003C2FBE" w:rsidRDefault="00AB47BB"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23381108" w14:textId="77777777" w:rsidR="009D1828" w:rsidRPr="006D2C33" w:rsidRDefault="009D1828" w:rsidP="009D1828">
      <w:pPr>
        <w:pStyle w:val="ProductList-Offering1Heading"/>
      </w:pPr>
      <w:bookmarkStart w:id="104" w:name="_Toc388464308"/>
      <w:bookmarkStart w:id="105" w:name="_Toc460240107"/>
      <w:bookmarkStart w:id="106" w:name="Dynamics365"/>
      <w:bookmarkStart w:id="107" w:name="_Toc459970718"/>
      <w:bookmarkStart w:id="108" w:name="_Toc466965942"/>
      <w:bookmarkEnd w:id="88"/>
      <w:bookmarkEnd w:id="89"/>
      <w:bookmarkEnd w:id="90"/>
      <w:bookmarkEnd w:id="104"/>
      <w:r>
        <w:t>Serviciile Microsoft Dynamics 365</w:t>
      </w:r>
      <w:bookmarkEnd w:id="105"/>
      <w:bookmarkEnd w:id="106"/>
      <w:bookmarkEnd w:id="107"/>
      <w:bookmarkEnd w:id="108"/>
    </w:p>
    <w:p w14:paraId="38F22F55"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default" r:id="rId36"/>
          <w:footerReference w:type="first" r:id="rId37"/>
          <w:pgSz w:w="12240" w:h="15840"/>
          <w:pgMar w:top="1440" w:right="720" w:bottom="1440" w:left="720" w:header="720" w:footer="720" w:gutter="0"/>
          <w:cols w:space="720"/>
          <w:titlePg/>
          <w:docGrid w:linePitch="360"/>
        </w:sectPr>
      </w:pPr>
    </w:p>
    <w:p w14:paraId="3E0E9809" w14:textId="2FFA4DC4" w:rsidR="009D1828" w:rsidRPr="006D2C33" w:rsidRDefault="009D1828" w:rsidP="009D1828">
      <w:pPr>
        <w:pStyle w:val="ProductList-Body"/>
      </w:pPr>
      <w:r>
        <w:rPr>
          <w:rFonts w:asciiTheme="majorHAnsi" w:hAnsiTheme="majorHAnsi"/>
          <w:sz w:val="16"/>
          <w:szCs w:val="16"/>
        </w:rPr>
        <w:t>Microsoft Dynamics 365 Case Management, Enterprise Edition</w:t>
      </w:r>
    </w:p>
    <w:p w14:paraId="50EB6809" w14:textId="30862947" w:rsidR="009D1828" w:rsidRPr="006D2C33" w:rsidRDefault="009D1828" w:rsidP="009D1828">
      <w:pPr>
        <w:pStyle w:val="ProductList-Body"/>
      </w:pPr>
      <w:r>
        <w:rPr>
          <w:rFonts w:asciiTheme="majorHAnsi" w:hAnsiTheme="majorHAnsi"/>
          <w:sz w:val="16"/>
          <w:szCs w:val="16"/>
        </w:rPr>
        <w:t>Microsoft Dynamics 365 Customer Service, Enterprise Edition</w:t>
      </w:r>
    </w:p>
    <w:p w14:paraId="72030825" w14:textId="25EA50CD" w:rsidR="009D1828" w:rsidRPr="006D2C33" w:rsidRDefault="009D1828" w:rsidP="009D1828">
      <w:pPr>
        <w:pStyle w:val="ProductList-Body"/>
      </w:pPr>
      <w:r>
        <w:rPr>
          <w:rFonts w:asciiTheme="majorHAnsi" w:hAnsiTheme="majorHAnsi"/>
          <w:sz w:val="16"/>
          <w:szCs w:val="16"/>
        </w:rPr>
        <w:t>Microsoft Dynamics 365 Field Services, Enterprise Edition</w:t>
      </w:r>
    </w:p>
    <w:p w14:paraId="795C5C56" w14:textId="292A914E" w:rsidR="009D1828" w:rsidRPr="006D2C33" w:rsidRDefault="009D1828" w:rsidP="009D1828">
      <w:pPr>
        <w:pStyle w:val="ProductList-Body"/>
      </w:pPr>
      <w:r>
        <w:rPr>
          <w:rFonts w:asciiTheme="majorHAnsi" w:hAnsiTheme="majorHAnsi"/>
          <w:sz w:val="16"/>
          <w:szCs w:val="16"/>
        </w:rPr>
        <w:t>Microsoft Dynamics 365 Financials, Business Edition</w:t>
      </w:r>
    </w:p>
    <w:p w14:paraId="674F5AD5" w14:textId="61152617" w:rsidR="009D1828" w:rsidRPr="006D2C33" w:rsidRDefault="009D1828" w:rsidP="009D1828">
      <w:pPr>
        <w:pStyle w:val="ProductList-Body"/>
      </w:pPr>
      <w:r>
        <w:rPr>
          <w:rFonts w:asciiTheme="majorHAnsi" w:hAnsiTheme="majorHAnsi"/>
          <w:sz w:val="16"/>
          <w:szCs w:val="16"/>
        </w:rPr>
        <w:t>Microsoft Dynamics 365 Operations, Enterprise Edition</w:t>
      </w:r>
    </w:p>
    <w:p w14:paraId="6A5C8680" w14:textId="03632883" w:rsidR="009D1828" w:rsidRPr="006D2C33" w:rsidRDefault="009D1828" w:rsidP="009D1828">
      <w:pPr>
        <w:pStyle w:val="ProductList-Body"/>
      </w:pPr>
      <w:r>
        <w:rPr>
          <w:rFonts w:asciiTheme="majorHAnsi" w:hAnsiTheme="majorHAnsi"/>
          <w:sz w:val="16"/>
          <w:szCs w:val="16"/>
        </w:rPr>
        <w:t>Microsoft Dynamics 365 Project Service Automation, Enterprise Edition</w:t>
      </w:r>
    </w:p>
    <w:p w14:paraId="7AA0D6A1" w14:textId="0E15C923" w:rsidR="009D1828" w:rsidRPr="006D2C33" w:rsidRDefault="009D1828" w:rsidP="009D1828">
      <w:pPr>
        <w:pStyle w:val="ProductList-Body"/>
      </w:pPr>
      <w:r>
        <w:rPr>
          <w:rFonts w:asciiTheme="majorHAnsi" w:hAnsiTheme="majorHAnsi"/>
          <w:sz w:val="16"/>
          <w:szCs w:val="16"/>
        </w:rPr>
        <w:t>Microsoft Dynamics 365 Sales, Enterprise Edition</w:t>
      </w:r>
    </w:p>
    <w:p w14:paraId="0756E18B" w14:textId="74D2093F" w:rsidR="009D1828" w:rsidRPr="006D2C33" w:rsidRDefault="009D1828" w:rsidP="009D1828">
      <w:pPr>
        <w:pStyle w:val="ProductList-Body"/>
      </w:pPr>
      <w:r>
        <w:rPr>
          <w:rFonts w:asciiTheme="majorHAnsi" w:hAnsiTheme="majorHAnsi"/>
          <w:sz w:val="16"/>
          <w:szCs w:val="16"/>
        </w:rPr>
        <w:t>Microsoft Dynamics 365 Team Members, Business Edition</w:t>
      </w:r>
    </w:p>
    <w:p w14:paraId="2B173923" w14:textId="38B9A54E" w:rsidR="009D1828" w:rsidRPr="006D2C33" w:rsidRDefault="009D1828" w:rsidP="009D1828">
      <w:pPr>
        <w:pStyle w:val="ProductList-Body"/>
      </w:pPr>
      <w:r>
        <w:rPr>
          <w:rFonts w:asciiTheme="majorHAnsi" w:hAnsiTheme="majorHAnsi"/>
          <w:sz w:val="16"/>
          <w:szCs w:val="16"/>
        </w:rPr>
        <w:t>Microsoft Dynamics 365 Team Members, Enterprise Edition</w:t>
      </w:r>
    </w:p>
    <w:p w14:paraId="34F7AA90" w14:textId="77777777" w:rsidR="009D1828" w:rsidRPr="006D2C33" w:rsidRDefault="009D1828" w:rsidP="009D1828">
      <w:pPr>
        <w:pStyle w:val="ProductList-Body"/>
      </w:pPr>
    </w:p>
    <w:p w14:paraId="1C572EA8" w14:textId="77777777" w:rsidR="009D1828" w:rsidRPr="005F08E6" w:rsidRDefault="009D1828" w:rsidP="009D1828">
      <w:pPr>
        <w:pStyle w:val="ProductList-Body"/>
        <w:rPr>
          <w:rFonts w:asciiTheme="majorHAnsi" w:hAnsiTheme="majorHAnsi"/>
          <w:sz w:val="16"/>
          <w:szCs w:val="16"/>
        </w:rPr>
        <w:sectPr w:rsidR="009D1828" w:rsidRPr="005F08E6" w:rsidSect="00E275D6">
          <w:type w:val="continuous"/>
          <w:pgSz w:w="12240" w:h="15840"/>
          <w:pgMar w:top="1440" w:right="720" w:bottom="1440" w:left="720" w:header="720" w:footer="720" w:gutter="0"/>
          <w:cols w:num="2" w:space="720"/>
          <w:titlePg/>
          <w:docGrid w:linePitch="360"/>
        </w:sectPr>
      </w:pPr>
    </w:p>
    <w:p w14:paraId="57A59C6D" w14:textId="77777777" w:rsidR="009D1828" w:rsidRPr="00AC4EFA" w:rsidRDefault="009D1828" w:rsidP="009D1828">
      <w:pPr>
        <w:pStyle w:val="ProductList-Body"/>
        <w:pBdr>
          <w:top w:val="single" w:sz="4" w:space="1" w:color="BFBFBF" w:themeColor="background1" w:themeShade="BF"/>
        </w:pBdr>
        <w:rPr>
          <w:sz w:val="8"/>
          <w:szCs w:val="8"/>
        </w:rPr>
      </w:pPr>
    </w:p>
    <w:p w14:paraId="076EE0AF" w14:textId="77777777" w:rsidR="009D1828" w:rsidRPr="006D2C33" w:rsidRDefault="009D1828" w:rsidP="009D1828">
      <w:pPr>
        <w:pStyle w:val="ProductList-Body"/>
        <w:tabs>
          <w:tab w:val="clear" w:pos="158"/>
          <w:tab w:val="left" w:pos="360"/>
        </w:tabs>
      </w:pPr>
      <w:r>
        <w:rPr>
          <w:b/>
          <w:color w:val="00188F"/>
        </w:rPr>
        <w:t>Notificări</w:t>
      </w:r>
    </w:p>
    <w:p w14:paraId="43AE604E" w14:textId="77777777" w:rsidR="009D1828" w:rsidRPr="006D2C33" w:rsidRDefault="009D1828" w:rsidP="009D1828">
      <w:pPr>
        <w:pStyle w:val="ProductList-Body"/>
      </w:pPr>
      <w:r>
        <w:t xml:space="preserve">Se aplică notificările pentru Bing Maps şi Serviciile profesionale din </w:t>
      </w:r>
      <w:hyperlink w:anchor="Attachment1" w:history="1">
        <w:r>
          <w:rPr>
            <w:rStyle w:val="Hyperlink"/>
          </w:rPr>
          <w:t>Anexa 1</w:t>
        </w:r>
      </w:hyperlink>
      <w:r>
        <w:t xml:space="preserve">. Toate serviciile de integrare, migrare sau implementare furnizate Clientului vor respecta notificarea privind Serviciile profesionale de la </w:t>
      </w:r>
      <w:hyperlink w:anchor="Attachment1" w:history="1">
        <w:r>
          <w:rPr>
            <w:rStyle w:val="Hyperlink"/>
          </w:rPr>
          <w:t>Anexa 1</w:t>
        </w:r>
      </w:hyperlink>
      <w:r w:rsidRPr="00336F4C">
        <w:rPr>
          <w:rStyle w:val="Hyperlink"/>
        </w:rPr>
        <w:t>.</w:t>
      </w:r>
    </w:p>
    <w:p w14:paraId="13B17C29" w14:textId="77777777" w:rsidR="009D1828" w:rsidRPr="006D2C33" w:rsidRDefault="009D1828" w:rsidP="009D1828">
      <w:pPr>
        <w:pStyle w:val="ProductList-Body"/>
      </w:pPr>
    </w:p>
    <w:p w14:paraId="1AF4F2FC" w14:textId="77777777" w:rsidR="009D1828" w:rsidRPr="006D2C33" w:rsidRDefault="009D1828" w:rsidP="009D1828">
      <w:pPr>
        <w:pStyle w:val="ProductList-Body"/>
        <w:tabs>
          <w:tab w:val="clear" w:pos="158"/>
          <w:tab w:val="left" w:pos="180"/>
        </w:tabs>
      </w:pPr>
      <w:r>
        <w:rPr>
          <w:b/>
          <w:color w:val="00188F"/>
        </w:rPr>
        <w:t>Suite de licenţă pe bază de abonament</w:t>
      </w:r>
    </w:p>
    <w:p w14:paraId="421A68F7" w14:textId="77777777" w:rsidR="009D1828" w:rsidRPr="006D2C33" w:rsidRDefault="009D1828" w:rsidP="009D1828">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A39A726" w14:textId="77777777" w:rsidR="009D1828" w:rsidRPr="006D2C33" w:rsidRDefault="009D1828" w:rsidP="009D1828">
      <w:pPr>
        <w:pStyle w:val="ProductList-Body"/>
      </w:pPr>
    </w:p>
    <w:p w14:paraId="60CE00FE" w14:textId="77777777" w:rsidR="009D1828" w:rsidRPr="006D2C33" w:rsidRDefault="009D1828" w:rsidP="009D1828">
      <w:pPr>
        <w:pStyle w:val="ProductList-Body"/>
        <w:tabs>
          <w:tab w:val="clear" w:pos="158"/>
          <w:tab w:val="left" w:pos="360"/>
        </w:tabs>
      </w:pPr>
      <w:r>
        <w:rPr>
          <w:b/>
          <w:color w:val="00188F"/>
        </w:rPr>
        <w:t>Utilizatorii externi</w:t>
      </w:r>
    </w:p>
    <w:p w14:paraId="5A090636" w14:textId="77777777" w:rsidR="009D1828" w:rsidRPr="006D2C33" w:rsidRDefault="009D1828" w:rsidP="009D1828">
      <w:pPr>
        <w:pStyle w:val="ProductList-Body"/>
        <w:tabs>
          <w:tab w:val="clear" w:pos="158"/>
          <w:tab w:val="left" w:pos="360"/>
        </w:tabs>
      </w:pPr>
      <w:r>
        <w:t>Utilizatorii externi ai serviciilor Microsoft Dynamics 365 nu au nevoie de o licenţă SL pentru a accesa Serviciul online. Această scutire nu este valabilă pentru contractorii sau reprezentanţii Clientului ori Afiliatului său.</w:t>
      </w:r>
    </w:p>
    <w:p w14:paraId="27401BB6" w14:textId="77777777" w:rsidR="009D1828" w:rsidRPr="006D2C33" w:rsidRDefault="009D1828" w:rsidP="009D1828">
      <w:pPr>
        <w:pStyle w:val="ProductList-Body"/>
        <w:tabs>
          <w:tab w:val="clear" w:pos="158"/>
          <w:tab w:val="left" w:pos="360"/>
        </w:tabs>
      </w:pPr>
    </w:p>
    <w:p w14:paraId="6173E3A4" w14:textId="77777777" w:rsidR="009D1828" w:rsidRPr="006D2C33" w:rsidRDefault="009D1828" w:rsidP="009D1828">
      <w:pPr>
        <w:pStyle w:val="ProductList-ClauseHeading"/>
      </w:pPr>
      <w:r>
        <w:t>Microsoft Dynamics 365 for Operations</w:t>
      </w:r>
    </w:p>
    <w:p w14:paraId="35F0F234" w14:textId="77777777" w:rsidR="009D1828" w:rsidRPr="00AC4EFA" w:rsidRDefault="009D1828" w:rsidP="009D1828">
      <w:pPr>
        <w:pStyle w:val="ProductList-Body"/>
        <w:tabs>
          <w:tab w:val="clear" w:pos="158"/>
          <w:tab w:val="left" w:pos="360"/>
        </w:tabs>
        <w:rPr>
          <w:spacing w:val="-2"/>
        </w:rPr>
      </w:pPr>
      <w:r w:rsidRPr="00AC4EFA">
        <w:rPr>
          <w:spacing w:val="-2"/>
        </w:rPr>
        <w:t>Clientul poate să modifice Microsoft Dynamics 365 for Operations pentru a-i extinde funcţiile, doar pentru utilizarea în scopuri interne de către acesta.</w:t>
      </w:r>
    </w:p>
    <w:p w14:paraId="778896BE" w14:textId="77777777" w:rsidR="009D1828" w:rsidRPr="006D2C33" w:rsidRDefault="009D1828" w:rsidP="009D1828">
      <w:pPr>
        <w:pStyle w:val="ProductList-Body"/>
        <w:tabs>
          <w:tab w:val="clear" w:pos="158"/>
          <w:tab w:val="left" w:pos="360"/>
        </w:tabs>
      </w:pPr>
    </w:p>
    <w:p w14:paraId="4E0BFFC4" w14:textId="77777777" w:rsidR="009D1828" w:rsidRPr="006D2C33" w:rsidRDefault="009D1828" w:rsidP="009D1828">
      <w:pPr>
        <w:pStyle w:val="ProductList-ClauseHeading"/>
      </w:pPr>
      <w:r>
        <w:t>Drepturile de utilizare a serverului pentru licenţele SL utilizator pentru Dynamics 365, licenţele SL utilizator cu SA de tranziţie şi licenţele SL utilizator pentru programe de completare</w:t>
      </w:r>
    </w:p>
    <w:p w14:paraId="3D5FEF13" w14:textId="77777777" w:rsidR="009D1828" w:rsidRPr="006D2C33" w:rsidRDefault="009D1828" w:rsidP="009D1828">
      <w:pPr>
        <w:pStyle w:val="ProductList-Body"/>
      </w:pPr>
      <w:r>
        <w:t>Clientul care deţine abonamente active la serviciile Microsoft Dynamics 365 are dreptul să efectueze următoarele:</w:t>
      </w:r>
    </w:p>
    <w:p w14:paraId="246382D2" w14:textId="77777777" w:rsidR="009D1828" w:rsidRPr="006D2C33" w:rsidRDefault="009D1828" w:rsidP="009D1828">
      <w:pPr>
        <w:pStyle w:val="ProductList-Body"/>
        <w:numPr>
          <w:ilvl w:val="0"/>
          <w:numId w:val="39"/>
        </w:numPr>
        <w:tabs>
          <w:tab w:val="clear" w:pos="158"/>
          <w:tab w:val="left" w:pos="360"/>
          <w:tab w:val="left" w:pos="720"/>
        </w:tabs>
        <w:ind w:left="720"/>
      </w:pPr>
      <w:r>
        <w:t>să instaleze şi să utilizeze un număr nelimitat de copii ale produsului software de tip server Microsoft Dynamics pe orice server;</w:t>
      </w:r>
    </w:p>
    <w:p w14:paraId="189E80BE" w14:textId="77777777" w:rsidR="009D1828" w:rsidRPr="006D2C33" w:rsidRDefault="009D1828" w:rsidP="009D1828">
      <w:pPr>
        <w:pStyle w:val="ProductList-Body"/>
        <w:numPr>
          <w:ilvl w:val="0"/>
          <w:numId w:val="39"/>
        </w:numPr>
        <w:tabs>
          <w:tab w:val="clear" w:pos="158"/>
          <w:tab w:val="left" w:pos="360"/>
          <w:tab w:val="left" w:pos="720"/>
        </w:tabs>
        <w:ind w:left="720"/>
      </w:pPr>
      <w:r>
        <w:t xml:space="preserve">să permită utilizatorilor sau dispozitivelor cu licenţe CAL pentru </w:t>
      </w:r>
      <w:bookmarkStart w:id="109" w:name="DynamicsCRM"/>
      <w:bookmarkStart w:id="110" w:name="_Toc459970720"/>
      <w:r>
        <w:t xml:space="preserve">Microsoft Dynamics CRM </w:t>
      </w:r>
      <w:bookmarkEnd w:id="109"/>
      <w:bookmarkEnd w:id="110"/>
      <w:r>
        <w:t>şi licenţe CAL pentru Microsoft Dynamics AX să acceseze produsul software de tip server Microsoft Dynamics furnizat cu abonamentele Microsoft Dynamics 365;</w:t>
      </w:r>
    </w:p>
    <w:p w14:paraId="13BDB352" w14:textId="77777777" w:rsidR="009D1828" w:rsidRPr="006D2C33" w:rsidRDefault="009D1828" w:rsidP="009D1828">
      <w:pPr>
        <w:pStyle w:val="ProductList-Body"/>
        <w:numPr>
          <w:ilvl w:val="0"/>
          <w:numId w:val="39"/>
        </w:numPr>
        <w:tabs>
          <w:tab w:val="clear" w:pos="158"/>
          <w:tab w:val="left" w:pos="360"/>
          <w:tab w:val="left" w:pos="720"/>
        </w:tabs>
        <w:ind w:left="720"/>
      </w:pPr>
      <w:r>
        <w:t xml:space="preserve">să primească şi să utilizeze actualizările privind taxele la stat şi cerinţele de reglementare privind produsul software de tip server </w:t>
      </w:r>
      <w:bookmarkStart w:id="111" w:name="DynamicsMarketing"/>
      <w:bookmarkStart w:id="112" w:name="_Toc459970721"/>
      <w:r>
        <w:t xml:space="preserve">Microsoft Dynamics </w:t>
      </w:r>
      <w:bookmarkEnd w:id="111"/>
      <w:bookmarkEnd w:id="112"/>
      <w:r>
        <w:t xml:space="preserve">; </w:t>
      </w:r>
    </w:p>
    <w:p w14:paraId="6F951067" w14:textId="77777777" w:rsidR="009D1828" w:rsidRPr="006D2C33" w:rsidRDefault="009D1828" w:rsidP="009D1828">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Microsoft Dynamics şi doar în scopurile de utilizare internă ale Clientului şi</w:t>
      </w:r>
    </w:p>
    <w:p w14:paraId="44A3216D" w14:textId="77777777" w:rsidR="009D1828" w:rsidRPr="006D2C33" w:rsidRDefault="009D1828" w:rsidP="009D1828">
      <w:pPr>
        <w:pStyle w:val="ProductList-Body"/>
        <w:numPr>
          <w:ilvl w:val="0"/>
          <w:numId w:val="39"/>
        </w:numPr>
        <w:tabs>
          <w:tab w:val="clear" w:pos="158"/>
          <w:tab w:val="left" w:pos="360"/>
          <w:tab w:val="left" w:pos="720"/>
        </w:tabs>
        <w:ind w:left="720"/>
      </w:pPr>
      <w:r>
        <w:t>să execute instanţe pasivă pentru cazuri de avarie ale produsului software de tip server Microsoft Dynamics pentru asistenţă temporară.</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13" w:name="_Toc459970722"/>
      <w:bookmarkStart w:id="114" w:name="MicrosoftSocialEngagement"/>
      <w:r>
        <w:rPr>
          <w:b/>
          <w:color w:val="00188F"/>
        </w:rPr>
        <w:t>Microsoft Social Engagement</w:t>
      </w:r>
      <w:bookmarkEnd w:id="113"/>
    </w:p>
    <w:bookmarkEnd w:id="114"/>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lastRenderedPageBreak/>
        <w:t xml:space="preserve">să ştergem sau să limităm accesul la Conţinutul social după încetarea sau expirarea Serviciului online. </w:t>
      </w:r>
    </w:p>
    <w:p w14:paraId="76ED5E7E" w14:textId="77777777" w:rsidR="009D1828" w:rsidRPr="006D2C33" w:rsidRDefault="00AB47BB"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9D1828">
        <w:rPr>
          <w:sz w:val="16"/>
          <w:szCs w:val="16"/>
        </w:rPr>
        <w:t>/</w:t>
      </w:r>
      <w:hyperlink w:anchor="GeneralTerms" w:history="1">
        <w:r w:rsidR="009D1828">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115" w:name="_Toc466965943"/>
      <w:bookmarkStart w:id="116" w:name="O365Services"/>
      <w:r w:rsidRPr="006B4B3B">
        <w:rPr>
          <w:lang w:val="it-IT"/>
        </w:rPr>
        <w:t>Serviciile Office 365</w:t>
      </w:r>
      <w:bookmarkEnd w:id="115"/>
    </w:p>
    <w:bookmarkEnd w:id="116"/>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17" w:name="CoreFeaturesforOffice365Services"/>
      <w:r>
        <w:rPr>
          <w:b/>
          <w:color w:val="00188F"/>
        </w:rPr>
        <w:t>Caracteristicile de bază pentru Serviciile Office 365</w:t>
      </w:r>
    </w:p>
    <w:bookmarkEnd w:id="117"/>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18" w:name="MicrosoftTeams"/>
      <w:r>
        <w:rPr>
          <w:b/>
          <w:color w:val="00188F"/>
        </w:rPr>
        <w:t>Microsoft Teams</w:t>
      </w:r>
      <w:bookmarkEnd w:id="118"/>
    </w:p>
    <w:p w14:paraId="5B2F815D" w14:textId="77777777" w:rsidR="009A79AF" w:rsidRPr="00F55075"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19" w:name="ExchangeOnline"/>
      <w:r w:rsidRPr="006B4B3B">
        <w:rPr>
          <w:lang w:val="ro-RO"/>
        </w:rPr>
        <w:tab/>
      </w:r>
      <w:bookmarkStart w:id="120" w:name="_Toc466965944"/>
      <w:r w:rsidRPr="006B4B3B">
        <w:rPr>
          <w:lang w:val="ro-RO"/>
        </w:rPr>
        <w:t>Exchange Online</w:t>
      </w:r>
      <w:bookmarkEnd w:id="120"/>
    </w:p>
    <w:p w14:paraId="504B85AD" w14:textId="77777777" w:rsidR="00E93FD0" w:rsidRDefault="00E93FD0" w:rsidP="006B4B3B">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19"/>
    <w:p w14:paraId="42C635D1" w14:textId="77777777" w:rsidR="009D1828" w:rsidRPr="006D2C33" w:rsidRDefault="009D1828" w:rsidP="009D1828">
      <w:pPr>
        <w:pStyle w:val="ProductList-Body"/>
      </w:pPr>
      <w:r>
        <w:rPr>
          <w:rFonts w:asciiTheme="majorHAnsi" w:hAnsiTheme="majorHAnsi"/>
          <w:sz w:val="16"/>
          <w:szCs w:val="16"/>
        </w:rPr>
        <w:t>Protecţie avansată împotriva ameninţărilor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77777777" w:rsidR="009D1828" w:rsidRPr="006D2C33" w:rsidRDefault="009D1828" w:rsidP="009D1828">
      <w:pPr>
        <w:pStyle w:val="ProductList-Body"/>
      </w:pPr>
      <w:r>
        <w:rPr>
          <w:rFonts w:asciiTheme="majorHAnsi" w:hAnsiTheme="majorHAnsi"/>
          <w:sz w:val="16"/>
          <w:szCs w:val="16"/>
        </w:rPr>
        <w:t>Chioşc Exchange Online</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9"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21" w:name="_Toc423959249"/>
      <w:r w:rsidRPr="00E43C32">
        <w:rPr>
          <w:b/>
          <w:color w:val="00188F"/>
        </w:rPr>
        <w:t>Acord privind nivelul serviciului</w:t>
      </w:r>
      <w:bookmarkEnd w:id="121"/>
    </w:p>
    <w:p w14:paraId="4EAD6479" w14:textId="77777777" w:rsidR="0068533D" w:rsidRPr="00903BB7" w:rsidRDefault="0068533D" w:rsidP="0068533D">
      <w:pPr>
        <w:pStyle w:val="ProductList-Body"/>
        <w:tabs>
          <w:tab w:val="clear" w:pos="158"/>
          <w:tab w:val="left" w:pos="180"/>
        </w:tabs>
      </w:pPr>
      <w:r>
        <w:t>Nu există niciun Acord privind nivelul serviciului pentru Protecţia avansată împotriva ameninţărilor Office 365.</w:t>
      </w:r>
    </w:p>
    <w:p w14:paraId="4B754C73" w14:textId="77777777" w:rsidR="00E93FD0" w:rsidRPr="00690C65" w:rsidRDefault="00AB47B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22" w:name="_Toc466965945"/>
      <w:bookmarkStart w:id="123" w:name="Office365Applications"/>
      <w:r w:rsidRPr="006B4B3B">
        <w:rPr>
          <w:lang w:val="it-IT"/>
        </w:rPr>
        <w:t>Aplicaţii cu Office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lastRenderedPageBreak/>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0"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AB47B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24" w:name="MicrosoftMyAnalytics"/>
      <w:bookmarkStart w:id="125" w:name="_Toc465426847"/>
      <w:bookmarkStart w:id="126" w:name="_Toc466965946"/>
      <w:r>
        <w:t>Microsoft MyAnalytics</w:t>
      </w:r>
      <w:bookmarkEnd w:id="124"/>
      <w:bookmarkEnd w:id="125"/>
      <w:bookmarkEnd w:id="126"/>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65BAF50D" w14:textId="77777777" w:rsidR="009A79AF" w:rsidRPr="00F55075" w:rsidRDefault="00AB47BB" w:rsidP="009A79AF">
      <w:pPr>
        <w:pStyle w:val="ProductList-Body"/>
        <w:shd w:val="clear" w:color="auto" w:fill="A6A6A6" w:themeFill="background1" w:themeFillShade="A6"/>
        <w:spacing w:before="120" w:after="240"/>
        <w:jc w:val="right"/>
      </w:pPr>
      <w:hyperlink w:anchor="TableofContents" w:history="1">
        <w:r w:rsidR="009A79AF">
          <w:rPr>
            <w:rStyle w:val="Hyperlink"/>
            <w:sz w:val="16"/>
            <w:szCs w:val="16"/>
          </w:rPr>
          <w:t>Cuprins</w:t>
        </w:r>
      </w:hyperlink>
      <w:r w:rsidR="009A79AF">
        <w:rPr>
          <w:sz w:val="16"/>
          <w:szCs w:val="16"/>
        </w:rPr>
        <w:t>/</w:t>
      </w:r>
      <w:hyperlink w:anchor="GeneralTerms" w:history="1">
        <w:r w:rsidR="009A79AF">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27" w:name="_Toc435790953"/>
      <w:bookmarkStart w:id="128" w:name="_Toc466965947"/>
      <w:r>
        <w:t>Office 365 Advanced eDiscovery</w:t>
      </w:r>
      <w:bookmarkEnd w:id="127"/>
      <w:bookmarkEnd w:id="128"/>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AB47BB"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29" w:name="_Toc466965948"/>
      <w:r w:rsidRPr="006B4B3B">
        <w:rPr>
          <w:lang w:val="ro-RO"/>
        </w:rPr>
        <w:t>Office Online</w:t>
      </w:r>
      <w:bookmarkEnd w:id="12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AB47B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045E1AF8" w:rsidR="005B7124" w:rsidRPr="006B4B3B" w:rsidRDefault="005B7124" w:rsidP="009A79AF">
      <w:pPr>
        <w:pStyle w:val="ProductList-Offering2Heading"/>
        <w:keepNext/>
        <w:rPr>
          <w:lang w:val="it-IT"/>
        </w:rPr>
      </w:pPr>
      <w:r w:rsidRPr="006B4B3B">
        <w:rPr>
          <w:lang w:val="it-IT"/>
        </w:rPr>
        <w:lastRenderedPageBreak/>
        <w:tab/>
      </w:r>
      <w:bookmarkStart w:id="130" w:name="_Toc466965949"/>
      <w:r w:rsidRPr="006B4B3B">
        <w:rPr>
          <w:lang w:val="it-IT"/>
        </w:rPr>
        <w:t>OneDrive pentru business</w:t>
      </w:r>
      <w:bookmarkEnd w:id="130"/>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AB47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31" w:name="_Toc453946627"/>
      <w:bookmarkStart w:id="132" w:name="_Toc451949065"/>
      <w:bookmarkStart w:id="133" w:name="_Toc466965950"/>
      <w:bookmarkStart w:id="134" w:name="ProjectOnline"/>
      <w:r>
        <w:t>Project Online</w:t>
      </w:r>
      <w:bookmarkEnd w:id="131"/>
      <w:bookmarkEnd w:id="132"/>
      <w:bookmarkEnd w:id="133"/>
    </w:p>
    <w:bookmarkEnd w:id="134"/>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77777777" w:rsidR="005B7124" w:rsidRPr="00690C65" w:rsidRDefault="00AB47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5" w:name="_Toc466965951"/>
      <w:r w:rsidRPr="006B4B3B">
        <w:rPr>
          <w:lang w:val="ro-RO"/>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77777777" w:rsidR="009D1828" w:rsidRPr="006D2C33" w:rsidRDefault="009D1828" w:rsidP="009D1828">
      <w:pPr>
        <w:pStyle w:val="ProductList-Body"/>
      </w:pPr>
      <w:r>
        <w:rPr>
          <w:rFonts w:asciiTheme="majorHAnsi" w:hAnsiTheme="majorHAnsi"/>
          <w:sz w:val="16"/>
          <w:szCs w:val="16"/>
        </w:rPr>
        <w:t>Chioşc SharePoint Online</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AB47B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36" w:name="_Toc431797723"/>
      <w:bookmarkStart w:id="137" w:name="_Toc431459539"/>
      <w:bookmarkStart w:id="138" w:name="_Toc466965952"/>
      <w:r w:rsidRPr="006B4B3B">
        <w:rPr>
          <w:lang w:val="ro-RO"/>
        </w:rPr>
        <w:t xml:space="preserve">Skype for Business </w:t>
      </w:r>
      <w:bookmarkEnd w:id="136"/>
      <w:r w:rsidRPr="006B4B3B">
        <w:rPr>
          <w:lang w:val="ro-RO"/>
        </w:rPr>
        <w:t>Online</w:t>
      </w:r>
      <w:bookmarkEnd w:id="137"/>
      <w:bookmarkEnd w:id="138"/>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39" w:name="CaracteristiciledebazăpentruServicii"/>
      <w:bookmarkEnd w:id="139"/>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40"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40"/>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lastRenderedPageBreak/>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AB47B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bookmarkStart w:id="141" w:name="SkypeforBusinessOnlinePTSN"/>
      <w:r w:rsidRPr="006B4B3B">
        <w:rPr>
          <w:lang w:val="ro-RO"/>
        </w:rPr>
        <w:tab/>
      </w:r>
      <w:bookmarkStart w:id="142" w:name="_Toc466965953"/>
      <w:r w:rsidRPr="006B4B3B">
        <w:rPr>
          <w:lang w:val="ro-RO"/>
        </w:rPr>
        <w:t>Serviciile PSTN din Skype for Business Online</w:t>
      </w:r>
      <w:bookmarkEnd w:id="142"/>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41"/>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42497B7F" w14:textId="77777777" w:rsidR="0068533D" w:rsidRPr="00903BB7" w:rsidRDefault="0068533D" w:rsidP="0068533D">
      <w:pPr>
        <w:pStyle w:val="ProductList-Body"/>
      </w:pPr>
      <w:r>
        <w:rPr>
          <w:b/>
          <w:color w:val="00188F"/>
        </w:rPr>
        <w:t xml:space="preserve">Serviciile PSTN </w:t>
      </w:r>
    </w:p>
    <w:p w14:paraId="18139ED7" w14:textId="77777777" w:rsidR="0068533D" w:rsidRPr="00903BB7" w:rsidRDefault="0068533D" w:rsidP="0068533D">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Toate taxele şi comisioanele incluse sunt publicate pe site-ul privind Licenţierea de volum (</w:t>
      </w:r>
      <w:hyperlink r:id="rId41" w:history="1">
        <w:r>
          <w:rPr>
            <w:rStyle w:val="Hyperlink"/>
          </w:rPr>
          <w:t>http://go.microsoft.com/fwlink/?LinkId=690247</w:t>
        </w:r>
      </w:hyperlink>
      <w:r>
        <w:t>)</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AB47BB"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43" w:name="_Toc466965954"/>
      <w:bookmarkStart w:id="144" w:name="OtherOnlineServices"/>
      <w:r w:rsidRPr="006B4B3B">
        <w:rPr>
          <w:lang w:val="it-IT"/>
        </w:rPr>
        <w:t>Alte servicii online</w:t>
      </w:r>
      <w:bookmarkEnd w:id="143"/>
    </w:p>
    <w:p w14:paraId="3E506826" w14:textId="77777777" w:rsidR="009A79AF" w:rsidRPr="00F55075" w:rsidRDefault="009A79AF" w:rsidP="009A79AF">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65955"/>
      <w:bookmarkStart w:id="150" w:name="BingMaps"/>
      <w:r>
        <w:t>Bing Maps Enterprise Platform şi Bing Maps Mobile Asset Management Platform</w:t>
      </w:r>
      <w:bookmarkEnd w:id="147"/>
      <w:bookmarkEnd w:id="148"/>
      <w:bookmarkEnd w:id="149"/>
    </w:p>
    <w:bookmarkEnd w:id="150"/>
    <w:p w14:paraId="2DB85F09" w14:textId="77777777" w:rsidR="009A79AF" w:rsidRPr="00F55075" w:rsidRDefault="009A79AF" w:rsidP="009A79AF">
      <w:pPr>
        <w:pStyle w:val="ProductList-Body"/>
      </w:pPr>
      <w:r>
        <w:rPr>
          <w:b/>
          <w:color w:val="00188F"/>
        </w:rPr>
        <w:t>Licenţe SL de servicii</w:t>
      </w:r>
    </w:p>
    <w:p w14:paraId="15229EF5" w14:textId="77777777" w:rsidR="009A79AF" w:rsidRPr="00F55075" w:rsidRDefault="009A79AF" w:rsidP="009A79AF">
      <w:pPr>
        <w:pStyle w:val="ProductList-Body"/>
      </w:pPr>
      <w:r>
        <w:t xml:space="preserve">Pentru accesarea serviciilor prin Platforma Bing Maps Enterprise sau Platforma de gestionare a dispozitivelor mobile Bing Maps este nevoie de o licenţă SL de servicii. Fiecare licenţă SL de servicii trebuie achiziţionată împreună cu cel puţin una dintre următoarele licenţe SL calificate suplimentare: </w:t>
      </w:r>
    </w:p>
    <w:p w14:paraId="6C38E9CE" w14:textId="77777777" w:rsidR="009A79AF" w:rsidRPr="00F55075" w:rsidRDefault="009A79AF" w:rsidP="009A79AF">
      <w:pPr>
        <w:pStyle w:val="ProductList-Body"/>
        <w:numPr>
          <w:ilvl w:val="0"/>
          <w:numId w:val="40"/>
        </w:numPr>
        <w:ind w:left="450" w:hanging="270"/>
      </w:pPr>
      <w:r>
        <w:t>Pentru licenţa SL de servicii pentru Platforma Bing Maps Enterprise fie:</w:t>
      </w:r>
    </w:p>
    <w:p w14:paraId="5E6E64A4" w14:textId="77777777" w:rsidR="009A79AF" w:rsidRPr="00F55075" w:rsidRDefault="009A79AF" w:rsidP="009A79AF">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4C17DB7E" w14:textId="77777777" w:rsidR="009A79AF" w:rsidRPr="00F55075" w:rsidRDefault="009A79AF" w:rsidP="009A79AF">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A4C4A8A"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sau</w:t>
      </w:r>
    </w:p>
    <w:p w14:paraId="6BD45AD5"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Light.</w:t>
      </w:r>
    </w:p>
    <w:p w14:paraId="4CADA141" w14:textId="77777777" w:rsidR="009A79AF" w:rsidRPr="00F55075" w:rsidRDefault="009A79AF" w:rsidP="009A79AF">
      <w:pPr>
        <w:pStyle w:val="ProductList-Body"/>
        <w:numPr>
          <w:ilvl w:val="0"/>
          <w:numId w:val="20"/>
        </w:numPr>
        <w:spacing w:before="40"/>
        <w:ind w:left="450" w:hanging="270"/>
      </w:pPr>
      <w:r>
        <w:t>Pentru licenţa SL de servicii pentru Platforma de gestionare a dispozitivelor mobile Bing Maps; pentru fiecare dispozitiv fie:</w:t>
      </w:r>
    </w:p>
    <w:p w14:paraId="3C100877" w14:textId="77777777" w:rsidR="009A79AF" w:rsidRPr="00F55075" w:rsidRDefault="009A79AF" w:rsidP="009A79AF">
      <w:pPr>
        <w:pStyle w:val="ProductList-Body"/>
        <w:numPr>
          <w:ilvl w:val="1"/>
          <w:numId w:val="20"/>
        </w:numPr>
        <w:spacing w:before="40"/>
        <w:ind w:left="810" w:hanging="270"/>
      </w:pPr>
      <w:r>
        <w:lastRenderedPageBreak/>
        <w:t>o licenţă SL suplimentară pentru gestionarea dispozitivelor Bing Maps pentru America de Nord;</w:t>
      </w:r>
    </w:p>
    <w:p w14:paraId="4E218C8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Europa sau</w:t>
      </w:r>
    </w:p>
    <w:p w14:paraId="7818117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restul lumii.</w:t>
      </w:r>
    </w:p>
    <w:p w14:paraId="4E62216C" w14:textId="77777777" w:rsidR="009A79AF" w:rsidRPr="00F55075" w:rsidRDefault="009A79AF" w:rsidP="009A79AF">
      <w:pPr>
        <w:pStyle w:val="ProductList-Body"/>
      </w:pPr>
    </w:p>
    <w:p w14:paraId="25A9125D" w14:textId="77777777" w:rsidR="009A79AF" w:rsidRPr="00F55075" w:rsidRDefault="009A79AF" w:rsidP="009A79AF">
      <w:pPr>
        <w:pStyle w:val="ProductList-Body"/>
      </w:pPr>
      <w:r>
        <w:rPr>
          <w:b/>
          <w:color w:val="00188F"/>
        </w:rPr>
        <w:t>Licenţe SL calificate suplimentare pentru Platforma de gestionare a activelor mobile Bing Maps</w:t>
      </w:r>
    </w:p>
    <w:p w14:paraId="6232435D" w14:textId="77777777" w:rsidR="009A79AF" w:rsidRPr="00F55075" w:rsidRDefault="009A79AF" w:rsidP="009A79AF">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3D4F2EDC" w14:textId="77777777" w:rsidR="009A79AF" w:rsidRPr="00F55075" w:rsidRDefault="009A79AF" w:rsidP="009A79AF">
      <w:pPr>
        <w:pStyle w:val="ProductList-Body"/>
      </w:pPr>
    </w:p>
    <w:p w14:paraId="21C5933A" w14:textId="77777777" w:rsidR="009A79AF" w:rsidRPr="00F55075" w:rsidRDefault="009A79AF" w:rsidP="009A79AF">
      <w:pPr>
        <w:pStyle w:val="ProductList-Body"/>
      </w:pPr>
      <w:r>
        <w:rPr>
          <w:b/>
          <w:color w:val="00188F"/>
        </w:rPr>
        <w:t>Utilizatorii autentificaţi</w:t>
      </w:r>
    </w:p>
    <w:p w14:paraId="33ADE1BA" w14:textId="77777777" w:rsidR="009A79AF" w:rsidRPr="00F55075" w:rsidRDefault="009A79AF" w:rsidP="009A79AF">
      <w:pPr>
        <w:pStyle w:val="ProductList-Body"/>
      </w:pPr>
      <w:r>
        <w:t>Utilizatorii care sunt autentificaţi de programele Clientului să acceseze Platforma Bing Maps Enterprise şi Platforma de gestionare a activelor mobile Bing Maps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0963DA81"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2" w:history="1">
        <w:r>
          <w:rPr>
            <w:rStyle w:val="Hyperlink"/>
          </w:rPr>
          <w:t>https://aka.ms/bingmapsplatformapistou</w:t>
        </w:r>
      </w:hyperlink>
      <w:r>
        <w:t xml:space="preserve"> şi </w:t>
      </w:r>
      <w:hyperlink r:id="rId43" w:history="1">
        <w:r>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4" w:history="1">
        <w:r>
          <w:rPr>
            <w:rStyle w:val="Hyperlink"/>
          </w:rPr>
          <w:t>https://go.microsoft.com/fwlink/?LinkId=521839</w:t>
        </w:r>
      </w:hyperlink>
      <w:r>
        <w:t xml:space="preserve"> reglementează utilizarea de către Client a Serviciilor Bing Maps.</w:t>
      </w:r>
    </w:p>
    <w:p w14:paraId="35220534" w14:textId="77777777" w:rsidR="009A79AF" w:rsidRPr="00F55075" w:rsidRDefault="00AB47BB" w:rsidP="009A79AF">
      <w:pPr>
        <w:pStyle w:val="ProductList-Body"/>
        <w:shd w:val="clear" w:color="auto" w:fill="A6A6A6" w:themeFill="background1" w:themeFillShade="A6"/>
        <w:spacing w:before="120" w:after="240"/>
        <w:jc w:val="right"/>
      </w:pPr>
      <w:hyperlink w:anchor="TableofContents" w:history="1">
        <w:r w:rsidR="009A79AF">
          <w:rPr>
            <w:rStyle w:val="Hyperlink"/>
            <w:sz w:val="16"/>
            <w:szCs w:val="16"/>
          </w:rPr>
          <w:t>Cuprins</w:t>
        </w:r>
      </w:hyperlink>
      <w:r w:rsidR="009A79AF">
        <w:rPr>
          <w:sz w:val="16"/>
          <w:szCs w:val="16"/>
        </w:rPr>
        <w:t>/</w:t>
      </w:r>
      <w:hyperlink w:anchor="GeneralTerms" w:history="1">
        <w:r w:rsidR="009A79AF">
          <w:rPr>
            <w:rStyle w:val="Hyperlink"/>
            <w:sz w:val="16"/>
            <w:szCs w:val="16"/>
          </w:rPr>
          <w:t>Termeni generali</w:t>
        </w:r>
      </w:hyperlink>
    </w:p>
    <w:p w14:paraId="7D253B9C" w14:textId="77777777" w:rsidR="009D1828" w:rsidRPr="006D2C33" w:rsidRDefault="009D1828" w:rsidP="009D1828">
      <w:pPr>
        <w:pStyle w:val="ProductList-Offering2Heading"/>
      </w:pPr>
      <w:r>
        <w:tab/>
      </w:r>
      <w:bookmarkStart w:id="151" w:name="_Toc466965956"/>
      <w:bookmarkStart w:id="152" w:name="BusinessApplicationPlatform"/>
      <w:r>
        <w:t>Platforma de aplicaţii pentru afaceri</w:t>
      </w:r>
      <w:bookmarkEnd w:id="151"/>
    </w:p>
    <w:bookmarkEnd w:id="152"/>
    <w:p w14:paraId="186CCED4"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first" r:id="rId45"/>
          <w:type w:val="continuous"/>
          <w:pgSz w:w="12240" w:h="15840"/>
          <w:pgMar w:top="1440" w:right="720" w:bottom="1440" w:left="720" w:header="720" w:footer="720" w:gutter="0"/>
          <w:cols w:space="720"/>
          <w:titlePg/>
          <w:docGrid w:linePitch="360"/>
        </w:sectPr>
      </w:pPr>
    </w:p>
    <w:p w14:paraId="214757EF" w14:textId="77777777" w:rsidR="009D1828" w:rsidRPr="00A8327A" w:rsidRDefault="009D1828" w:rsidP="009D1828">
      <w:pPr>
        <w:pStyle w:val="ProductList-Body"/>
        <w:rPr>
          <w:rFonts w:asciiTheme="majorHAnsi" w:hAnsiTheme="majorHAnsi"/>
          <w:sz w:val="16"/>
          <w:szCs w:val="16"/>
        </w:rPr>
        <w:sectPr w:rsidR="009D182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9053926" w14:textId="77777777" w:rsidR="009D1828" w:rsidRPr="00512630" w:rsidRDefault="009D1828" w:rsidP="009D1828">
      <w:pPr>
        <w:pStyle w:val="ProductList-Body"/>
        <w:pBdr>
          <w:top w:val="single" w:sz="4" w:space="1" w:color="BFBFBF" w:themeColor="background1" w:themeShade="BF"/>
        </w:pBdr>
        <w:rPr>
          <w:sz w:val="8"/>
        </w:rPr>
      </w:pPr>
    </w:p>
    <w:p w14:paraId="686E5206" w14:textId="77777777" w:rsidR="009D1828" w:rsidRPr="006D2C33" w:rsidRDefault="009D1828" w:rsidP="009D1828">
      <w:pPr>
        <w:pStyle w:val="ProductList-Body"/>
        <w:keepNext/>
        <w:tabs>
          <w:tab w:val="clear" w:pos="158"/>
          <w:tab w:val="left" w:pos="360"/>
        </w:tabs>
      </w:pPr>
      <w:r>
        <w:rPr>
          <w:b/>
          <w:color w:val="00188F"/>
        </w:rPr>
        <w:t>Notificări</w:t>
      </w:r>
    </w:p>
    <w:p w14:paraId="6B4DAD9B" w14:textId="77777777" w:rsidR="009D1828" w:rsidRPr="006D2C33" w:rsidRDefault="009D1828" w:rsidP="009D1828">
      <w:pPr>
        <w:pStyle w:val="ProductList-Body"/>
      </w:pPr>
      <w:r>
        <w:t xml:space="preserve">Se aplică notificările pentru Bing Maps din </w:t>
      </w:r>
      <w:hyperlink w:anchor="Attachment1" w:history="1">
        <w:r>
          <w:rPr>
            <w:rStyle w:val="Hyperlink"/>
          </w:rPr>
          <w:t>Anexa 1</w:t>
        </w:r>
      </w:hyperlink>
      <w:r>
        <w:t>.</w:t>
      </w:r>
    </w:p>
    <w:p w14:paraId="1E0A1610" w14:textId="77777777" w:rsidR="009D1828" w:rsidRPr="006D2C33" w:rsidRDefault="00AB47BB"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9D1828">
        <w:rPr>
          <w:sz w:val="16"/>
          <w:szCs w:val="16"/>
        </w:rPr>
        <w:t>/</w:t>
      </w:r>
      <w:hyperlink w:anchor="GeneralTerms" w:history="1">
        <w:r w:rsidR="009D1828">
          <w:rPr>
            <w:rStyle w:val="Hyperlink"/>
            <w:sz w:val="16"/>
            <w:szCs w:val="16"/>
          </w:rPr>
          <w:t>Termeni generali</w:t>
        </w:r>
      </w:hyperlink>
    </w:p>
    <w:p w14:paraId="03FD15F2" w14:textId="77777777" w:rsidR="009D1828" w:rsidRDefault="009D1828" w:rsidP="009D1828">
      <w:pPr>
        <w:sectPr w:rsidR="009D1828" w:rsidSect="009D1828">
          <w:type w:val="continuous"/>
          <w:pgSz w:w="12240" w:h="15840"/>
          <w:pgMar w:top="720" w:right="720" w:bottom="720" w:left="720" w:header="720" w:footer="720" w:gutter="0"/>
          <w:cols w:space="720"/>
          <w:docGrid w:linePitch="360"/>
        </w:sectPr>
      </w:pPr>
    </w:p>
    <w:p w14:paraId="1AC3247A" w14:textId="529893D0" w:rsidR="00E70DF8" w:rsidRPr="003C2FBE" w:rsidRDefault="00E70DF8" w:rsidP="00E70DF8">
      <w:pPr>
        <w:pStyle w:val="ProductList-Offering2Heading"/>
      </w:pPr>
      <w:r>
        <w:tab/>
      </w:r>
      <w:bookmarkStart w:id="153" w:name="Intune"/>
      <w:bookmarkStart w:id="154" w:name="_Toc459970737"/>
      <w:bookmarkStart w:id="155" w:name="_Toc466965957"/>
      <w:r>
        <w:t>Microsoft Intune</w:t>
      </w:r>
      <w:bookmarkEnd w:id="153"/>
      <w:bookmarkEnd w:id="154"/>
      <w:bookmarkEnd w:id="155"/>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9D1828">
          <w:footerReference w:type="first" r:id="rId46"/>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77777777"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0EB5BCB4" w14:textId="77777777" w:rsidR="00E70DF8" w:rsidRPr="003C2FBE" w:rsidRDefault="00E70DF8" w:rsidP="00512630">
      <w:pPr>
        <w:pStyle w:val="ProductList-Body"/>
        <w:keepNext/>
        <w:tabs>
          <w:tab w:val="clear" w:pos="158"/>
          <w:tab w:val="left" w:pos="180"/>
        </w:tabs>
      </w:pPr>
      <w:r>
        <w:rPr>
          <w:b/>
          <w:color w:val="00188F"/>
        </w:rPr>
        <w:t>Gestionarea dispozitivelor</w:t>
      </w:r>
    </w:p>
    <w:p w14:paraId="6D1509CC" w14:textId="77777777" w:rsidR="00E70DF8" w:rsidRPr="003C2FBE" w:rsidRDefault="00E70DF8" w:rsidP="00E70DF8">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4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lastRenderedPageBreak/>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139CAB48" w14:textId="77777777" w:rsidR="00E70DF8" w:rsidRPr="003C2FBE" w:rsidRDefault="00AB47BB"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56" w:name="_Toc453946633"/>
      <w:bookmarkStart w:id="157" w:name="_Toc466965958"/>
      <w:bookmarkStart w:id="158" w:name="_Toc451949071"/>
      <w:r>
        <w:t>Microsoft Learning</w:t>
      </w:r>
      <w:bookmarkEnd w:id="156"/>
      <w:bookmarkEnd w:id="157"/>
      <w:r>
        <w:t xml:space="preserve"> </w:t>
      </w:r>
      <w:bookmarkEnd w:id="158"/>
    </w:p>
    <w:bookmarkEnd w:id="145"/>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59" w:name="_Toc451949072"/>
      <w:r>
        <w:t>Licenţă SL de servicii pentru Microsoft Learning Imagine Academy</w:t>
      </w:r>
      <w:bookmarkEnd w:id="159"/>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4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p w14:paraId="352D9504" w14:textId="77777777" w:rsidR="0068533D" w:rsidRPr="00903BB7" w:rsidRDefault="00AB47BB"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bookmarkEnd w:id="146"/>
    <w:p w14:paraId="2DF134C3" w14:textId="77777777" w:rsidR="003301B6" w:rsidRPr="009C1170" w:rsidRDefault="003301B6" w:rsidP="003301B6">
      <w:pPr>
        <w:pStyle w:val="ProductList-Offering2Heading"/>
        <w:keepNext/>
        <w:outlineLvl w:val="2"/>
      </w:pPr>
      <w:r>
        <w:tab/>
      </w:r>
      <w:bookmarkStart w:id="160" w:name="_Toc457466455"/>
      <w:bookmarkStart w:id="161" w:name="_Toc466965959"/>
      <w:r>
        <w:t>Minecraft: Ediţia Education</w:t>
      </w:r>
      <w:bookmarkEnd w:id="160"/>
      <w:bookmarkEnd w:id="161"/>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321C1C8E" w14:textId="77777777" w:rsidR="003301B6" w:rsidRPr="009C1170" w:rsidRDefault="00AB47BB" w:rsidP="003301B6">
      <w:pPr>
        <w:pStyle w:val="ProductList-Body"/>
        <w:shd w:val="clear" w:color="auto" w:fill="A6A6A6" w:themeFill="background1" w:themeFillShade="A6"/>
        <w:spacing w:before="120" w:after="240"/>
        <w:jc w:val="right"/>
        <w:rPr>
          <w:sz w:val="16"/>
          <w:szCs w:val="16"/>
        </w:rPr>
      </w:pPr>
      <w:hyperlink w:anchor="TableofContents" w:history="1">
        <w:r w:rsidR="003301B6">
          <w:rPr>
            <w:rStyle w:val="Hyperlink"/>
            <w:sz w:val="16"/>
            <w:szCs w:val="16"/>
          </w:rPr>
          <w:t>Cuprins</w:t>
        </w:r>
      </w:hyperlink>
      <w:r w:rsidR="003301B6">
        <w:rPr>
          <w:sz w:val="16"/>
          <w:szCs w:val="16"/>
        </w:rPr>
        <w:t>/</w:t>
      </w:r>
      <w:hyperlink w:anchor="GeneralTerms" w:history="1">
        <w:r w:rsidR="003301B6">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62" w:name="_Toc466965960"/>
      <w:r w:rsidR="00581CDB" w:rsidRPr="006B4B3B">
        <w:rPr>
          <w:lang w:val="it-IT"/>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AB47B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63" w:name="_Toc453946637"/>
      <w:bookmarkStart w:id="164" w:name="_Toc466965961"/>
      <w:r>
        <w:t>Sistemul de operare desktop Windows</w:t>
      </w:r>
      <w:bookmarkEnd w:id="163"/>
      <w:bookmarkEnd w:id="164"/>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41AB9FC" w14:textId="77777777" w:rsidR="0068533D" w:rsidRPr="00903BB7" w:rsidRDefault="00AB47BB"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2A97184F" w14:textId="1158C3D0" w:rsidR="000E6ED8" w:rsidRPr="006B4B3B" w:rsidRDefault="00414009" w:rsidP="006F51FB">
      <w:pPr>
        <w:pStyle w:val="ProductList-Offering2Heading"/>
        <w:rPr>
          <w:lang w:val="ro-RO"/>
        </w:rPr>
      </w:pPr>
      <w:r w:rsidRPr="006B4B3B">
        <w:rPr>
          <w:lang w:val="ro-RO"/>
        </w:rPr>
        <w:tab/>
      </w:r>
      <w:bookmarkStart w:id="165" w:name="_Toc466965962"/>
      <w:r w:rsidRPr="006B4B3B">
        <w:rPr>
          <w:lang w:val="ro-RO"/>
        </w:rPr>
        <w:t>Yammer Enterprise</w:t>
      </w:r>
      <w:bookmarkEnd w:id="165"/>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lastRenderedPageBreak/>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AB47B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6965963"/>
      <w:r>
        <w:lastRenderedPageBreak/>
        <w:t>Anexa 1 – Notificările</w:t>
      </w:r>
      <w:bookmarkEnd w:id="166"/>
      <w:bookmarkEnd w:id="167"/>
    </w:p>
    <w:p w14:paraId="2F4609B8" w14:textId="0A35F4A9" w:rsidR="004D27A6" w:rsidRPr="006B4B3B" w:rsidRDefault="00D67A4B" w:rsidP="006F51FB">
      <w:pPr>
        <w:pStyle w:val="ProductList-Offering1Heading"/>
        <w:rPr>
          <w:lang w:val="ro-RO"/>
        </w:rPr>
      </w:pPr>
      <w:bookmarkStart w:id="168" w:name="_Toc466965964"/>
      <w:r w:rsidRPr="006B4B3B">
        <w:rPr>
          <w:lang w:val="ro-RO"/>
        </w:rPr>
        <w:t>Bing Maps</w:t>
      </w:r>
      <w:bookmarkEnd w:id="168"/>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9" w:history="1">
        <w:r>
          <w:rPr>
            <w:rStyle w:val="Hyperlink"/>
          </w:rPr>
          <w:t>go.microsoft.com/?linkid=9710837</w:t>
        </w:r>
      </w:hyperlink>
      <w:r>
        <w:t xml:space="preserve">, şi Angajamentul de respectare a confidenţialităţii pentru Bing Maps, aflat la adresa </w:t>
      </w:r>
      <w:hyperlink r:id="rId50" w:history="1">
        <w:r>
          <w:rPr>
            <w:rStyle w:val="Hyperlink"/>
          </w:rPr>
          <w:t>go.microsoft.com/fwlink/?LinkID=248686</w:t>
        </w:r>
      </w:hyperlink>
      <w:r>
        <w:t>.</w:t>
      </w:r>
    </w:p>
    <w:bookmarkStart w:id="169"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70" w:name="_Toc466965965"/>
      <w:bookmarkStart w:id="171" w:name="ProfessionalServices"/>
      <w:r w:rsidRPr="006B4B3B">
        <w:rPr>
          <w:lang w:val="ro-RO"/>
        </w:rPr>
        <w:t>Serviciile profesionale</w:t>
      </w:r>
      <w:bookmarkEnd w:id="169"/>
      <w:bookmarkEnd w:id="170"/>
    </w:p>
    <w:bookmarkEnd w:id="171"/>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AB47BB"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72" w:name="_Toc451949080"/>
      <w:bookmarkStart w:id="173" w:name="_Toc466965966"/>
      <w:r w:rsidRPr="001A140A">
        <w:rPr>
          <w:lang w:val="it-IT"/>
        </w:rPr>
        <w:t>Adăugarea unei notificări referitoare la codificarea H.265/HEVC în Serviciile Azure Media</w:t>
      </w:r>
      <w:bookmarkEnd w:id="172"/>
      <w:bookmarkEnd w:id="173"/>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3FB97CD6" w14:textId="77777777" w:rsidR="001A140A" w:rsidRPr="00585A48" w:rsidRDefault="00AB47BB" w:rsidP="001A140A">
      <w:pPr>
        <w:pStyle w:val="ProductList-Body"/>
        <w:shd w:val="clear" w:color="auto" w:fill="A6A6A6" w:themeFill="background1" w:themeFillShade="A6"/>
        <w:spacing w:before="120" w:after="240"/>
        <w:jc w:val="right"/>
        <w:rPr>
          <w:sz w:val="16"/>
          <w:szCs w:val="16"/>
        </w:rPr>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74" w:name="_Toc466965967"/>
      <w:r w:rsidRPr="006B4B3B">
        <w:rPr>
          <w:lang w:val="ro-RO"/>
        </w:rPr>
        <w:t>Notificarea privind standardul vizual H.264/AVC, standardul video VC-1, standardul vizual MPEG-4 şi standardul video MPEG-2</w:t>
      </w:r>
      <w:bookmarkEnd w:id="17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AB47BB"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75" w:name="_Toc466965968"/>
      <w:bookmarkStart w:id="176" w:name="Attachment2"/>
      <w:r>
        <w:lastRenderedPageBreak/>
        <w:t>Anexa 2 – Suitele de licenţă pe bază de abonament</w:t>
      </w:r>
      <w:bookmarkEnd w:id="175"/>
    </w:p>
    <w:bookmarkEnd w:id="176"/>
    <w:p w14:paraId="4A5B74D2" w14:textId="1F94ABF1"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89" w:type="dxa"/>
        <w:tblInd w:w="18" w:type="dxa"/>
        <w:tblLayout w:type="fixed"/>
        <w:tblLook w:val="04A0" w:firstRow="1" w:lastRow="0" w:firstColumn="1" w:lastColumn="0" w:noHBand="0" w:noVBand="1"/>
      </w:tblPr>
      <w:tblGrid>
        <w:gridCol w:w="2772"/>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E55EF5" w14:paraId="05F57682" w14:textId="77777777" w:rsidTr="00C067E3">
        <w:trPr>
          <w:cantSplit/>
          <w:trHeight w:val="501"/>
        </w:trPr>
        <w:tc>
          <w:tcPr>
            <w:tcW w:w="2772" w:type="dxa"/>
            <w:vMerge w:val="restart"/>
            <w:tcBorders>
              <w:top w:val="nil"/>
              <w:left w:val="nil"/>
              <w:bottom w:val="dashSmallGap" w:sz="4" w:space="0" w:color="808080" w:themeColor="background1" w:themeShade="80"/>
              <w:right w:val="nil"/>
            </w:tcBorders>
            <w:vAlign w:val="bottom"/>
            <w:hideMark/>
          </w:tcPr>
          <w:p w14:paraId="0661C0C0" w14:textId="77777777" w:rsidR="00E55EF5" w:rsidRDefault="00E55EF5" w:rsidP="00C067E3">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2C32A1"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9F4320" w14:textId="77777777" w:rsidR="00E55EF5" w:rsidRDefault="00E55EF5" w:rsidP="00C067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DEE730"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57D7A1" w14:textId="77777777" w:rsidR="00E55EF5" w:rsidRDefault="00E55EF5" w:rsidP="00C067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7F8285B" w14:textId="77777777" w:rsidR="00E55EF5" w:rsidRPr="006D2C33" w:rsidRDefault="00E55EF5" w:rsidP="00C067E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6312858" w14:textId="77777777" w:rsidR="00E55EF5" w:rsidRDefault="00E55EF5" w:rsidP="00C067E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5600F"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8A2D9BE"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A883401"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3FC602"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9C04AF"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76C6BC3"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6F0EE6"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09B7F72"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IMM-uri</w:t>
            </w:r>
          </w:p>
          <w:p w14:paraId="287515DA"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2ED41314"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8ECB9AA"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C9B689A"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FA803" w14:textId="6154D097" w:rsidR="00E55EF5" w:rsidRDefault="009A79AF"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E55EF5">
              <w:rPr>
                <w:rFonts w:asciiTheme="majorHAnsi" w:hAnsiTheme="majorHAnsi"/>
                <w:color w:val="FFFFFF" w:themeColor="background1"/>
                <w:sz w:val="16"/>
                <w:szCs w:val="16"/>
              </w:rPr>
              <w:t xml:space="preserve"> </w:t>
            </w:r>
            <w:r w:rsidR="00E55EF5">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89D3382" w14:textId="77777777" w:rsidR="00E55EF5" w:rsidRPr="006D2C33" w:rsidRDefault="00E55EF5" w:rsidP="00C067E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1CDF9CF" w14:textId="74BA491D" w:rsidR="00E55EF5" w:rsidRDefault="00E55EF5" w:rsidP="00E55E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E55EF5" w14:paraId="5FBB4678" w14:textId="77777777" w:rsidTr="00C067E3">
        <w:trPr>
          <w:cantSplit/>
          <w:trHeight w:val="288"/>
        </w:trPr>
        <w:tc>
          <w:tcPr>
            <w:tcW w:w="2772" w:type="dxa"/>
            <w:vMerge/>
            <w:tcBorders>
              <w:top w:val="nil"/>
              <w:left w:val="nil"/>
              <w:bottom w:val="dashSmallGap" w:sz="4" w:space="0" w:color="808080" w:themeColor="background1" w:themeShade="80"/>
              <w:right w:val="nil"/>
            </w:tcBorders>
            <w:vAlign w:val="center"/>
            <w:hideMark/>
          </w:tcPr>
          <w:p w14:paraId="34D019E4" w14:textId="77777777" w:rsidR="00E55EF5" w:rsidRDefault="00E55EF5" w:rsidP="00C067E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E7E104D"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4436F6"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D3ECE"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F2A98"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1E72E"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3EA103"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B3A6A4"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0C9E0C"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7FC3D"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48DBF"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2EAD34"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B79568"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EB97D1"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62BE904"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D973238"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6E5A2B"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60861CEE"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410B34D"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55EF5" w14:paraId="34ABCED6" w14:textId="77777777" w:rsidTr="00C067E3">
        <w:trPr>
          <w:trHeight w:val="202"/>
        </w:trPr>
        <w:tc>
          <w:tcPr>
            <w:tcW w:w="27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E8B5DF5"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05D3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4DF5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82C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D5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B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384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915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99A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EA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0446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D3B9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433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744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4669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0929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4554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7E43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A5D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A072A54" w14:textId="77777777" w:rsidTr="00C067E3">
        <w:trPr>
          <w:trHeight w:val="202"/>
        </w:trPr>
        <w:tc>
          <w:tcPr>
            <w:tcW w:w="2772" w:type="dxa"/>
            <w:tcBorders>
              <w:top w:val="nil"/>
              <w:left w:val="nil"/>
              <w:bottom w:val="dashSmallGap" w:sz="4" w:space="0" w:color="BFBFBF" w:themeColor="background1" w:themeShade="BF"/>
              <w:right w:val="nil"/>
            </w:tcBorders>
            <w:noWrap/>
            <w:vAlign w:val="center"/>
            <w:hideMark/>
          </w:tcPr>
          <w:p w14:paraId="3E2AC7E0"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42B7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74AA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8BC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F7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E8C1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0CC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C7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820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BD4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AA4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EF2C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4896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E1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161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0C1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E43D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CA3F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D1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3083EF1"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FB340"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C9D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BC2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518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743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AA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713B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C84C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DFD8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462A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A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7144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121B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8098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7C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E03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246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DFA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4D7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37B1761"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3986B"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B305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B446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C6E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B7BE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38A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3B33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0111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B6DD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124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3C5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D6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CA9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5E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757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2E9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31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F2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9F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9F75C1D"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CA727"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54A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5382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C23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2FC4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59F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8DB6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554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4507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08E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81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BAD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1A2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49EF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3CD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A3BE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811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1C25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956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394E408"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59D8E"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C9FBF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39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CE1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9FA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933E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3DE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95D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C3ED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93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097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E97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A8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22B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57E2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576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D59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090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DA66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75252C7"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CC5FF"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49F3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9D5AD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3FEF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4C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AFC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B33C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D688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CEB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A545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66C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B99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69AC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C03D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CBA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422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6B0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34B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2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2B3D1C9"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E8052"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DB6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CA8D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675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9AC6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8763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D5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B29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1A4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052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B5C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D88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36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FC16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70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4116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E34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7F7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F7A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289E5D4"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3E45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C7D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B2CC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54D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A7E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178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437A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769F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9FF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37A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51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BAFB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0014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C5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435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451A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4B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5E2A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4E3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F1CF236"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2B5DA"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763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1E6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8C7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67A3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405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F69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785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CC5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71EB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25A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D283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72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A357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33C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F69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B17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2093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736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87E8A6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4E174"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9DE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653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0FD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F4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093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552D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7850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1DAD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52D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53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A4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C021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913F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0660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770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6CF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FB1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1FC0C2BC"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F5E7E"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8C48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8C7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91C9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9BC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43F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B7A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E64C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DCBD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2AA6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F6E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A39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E8C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8AF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8F96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5A05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15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98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E968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74F4A35D"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FB610A"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6A61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D56B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510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8DE2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ED33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A7B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0A0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CC63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D84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A0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271A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ECFF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DD8D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509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FF4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0C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553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C1D1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19D867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C26D6"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DAC9E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0FE9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470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A9B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F6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372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884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0D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4EA0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360A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F59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13E6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0A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21F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88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77BBD0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44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96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A5D7C7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B9085"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23EE4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8BB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10FA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2A1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8E0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B34C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AF0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A84D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1C7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EF99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8FE9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B318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157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CD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3B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5D5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4398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A3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8DE6A3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BA29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A374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77B4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04B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0585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8FD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DB4B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A5A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546E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1F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797A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10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C095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0661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6AE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8DEE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215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866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1FEF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79A5FE6"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CE9A9"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CEF0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9E7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AEC00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884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5236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199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A7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9DE0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72F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3CD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9B2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AEF6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E133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4CB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F6F7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51B9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FB8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F7E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8F4CE9B"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DB273"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3D2F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80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65DB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63E0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55DE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FD02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0C68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CED8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12EC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C873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640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573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ACAA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8A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B25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DCA0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15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381B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65912A5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6EAE5" w14:textId="01CB80FC" w:rsidR="00E55EF5" w:rsidRPr="008F02B0" w:rsidRDefault="009A79AF" w:rsidP="009A79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E55EF5">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E44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A959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AA05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72B6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93F4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478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FDDC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B104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35F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CE0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CA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D4B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271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6F48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EE6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33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33F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0E3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2C9537B"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1AF23"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84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7FC0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C56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B1A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5D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126C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D73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15B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C47C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A4A1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92C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F98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4B54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B0C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E74E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805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8BD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3A47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C4495BF" w14:textId="77777777" w:rsidTr="00C067E3">
        <w:trPr>
          <w:trHeight w:val="288"/>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945F09"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ED5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D0B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6EC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603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BD0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591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982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FC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DFA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890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83AD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48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53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6EC9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F57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5C3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2526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0868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13C3F2E"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19188"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903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17B3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1F6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BCB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8A3F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6D4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BE4E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12D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3858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5C5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96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325D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C6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EDBC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284C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CF9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AF1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8EA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F5409CE"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9483"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E46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F849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F081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58B9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996D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BC42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685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025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302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7CC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79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39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DA20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CE35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7EC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EBA5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0575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4022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44BF07E"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90A09"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F22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B2A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009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3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F9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137A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FD40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22B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68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D5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D96B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A0A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E6E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7F2E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E7B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1742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17A2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7BA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4B47D88"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5E10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69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821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C51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35D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1878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C4D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295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42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49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A69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5B1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1E9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8F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7763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8A50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029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3CF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DF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CAFF0E2"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4093EA"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732C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2D9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25CA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858B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4D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A0B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3D6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2881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CCFC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AA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8E4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2A0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2E4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307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846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943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726E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70D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11751C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C7B8"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2D1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8B9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54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C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49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BC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A1E3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6FE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F8A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982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CB6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37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FFC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4820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F2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88A1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9E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CC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9ABBC95"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86F7E"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A23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CEA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DFE3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D6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97D4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BEE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F71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FC8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975F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EB9E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B4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46B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986C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41C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45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F0F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922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20B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1C71249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6E917F"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0882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44A4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BD1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D4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103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21F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DD09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895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BF00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4E57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499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C39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2BF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1529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B07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D82B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48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2A1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D78C318"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947C02"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62E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9D7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58D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B45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DA8C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0E16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37F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EEBA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4A7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A03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2C6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14B9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F5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26C2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021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8F1B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1EC12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468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35A3799"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39A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E600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30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F86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8B3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AA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3467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323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623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BD2C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5E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F34A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9D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035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B352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299E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9F2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203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6B09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CFDF3DC"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A640"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DAB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68C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29B7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2A2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FE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A8AD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E38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A7A2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B10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819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477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0F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14D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D16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9217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55D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8477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4B476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7998899D"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10B6C"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0198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54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44B6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1B1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11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D104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6F9E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D883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F0D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91E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3FB4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BA5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7E02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77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F88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5B5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A39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8F6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2EEA046"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43C80" w14:textId="77777777" w:rsidR="00E55EF5"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1ED1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074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F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261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9AB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84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62A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3EE1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3DC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7D4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05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94D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A8E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6BE3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353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1AA9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B0E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D9FF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6725CFB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7533B" w14:textId="77777777" w:rsidR="00E55EF5"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0C1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D2D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66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C8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E55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B3B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59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3A1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058B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2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0D5B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3BE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03D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C1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01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AE7E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1E679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92F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F741A40" w14:textId="77777777" w:rsidTr="00C067E3">
        <w:trPr>
          <w:trHeight w:val="202"/>
        </w:trPr>
        <w:tc>
          <w:tcPr>
            <w:tcW w:w="2772" w:type="dxa"/>
            <w:tcBorders>
              <w:top w:val="dashSmallGap" w:sz="4" w:space="0" w:color="BFBFBF" w:themeColor="background1" w:themeShade="BF"/>
              <w:left w:val="nil"/>
              <w:bottom w:val="nil"/>
              <w:right w:val="nil"/>
            </w:tcBorders>
            <w:noWrap/>
            <w:vAlign w:val="center"/>
          </w:tcPr>
          <w:p w14:paraId="309D91CB" w14:textId="77777777" w:rsidR="00E55EF5"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EEE0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1736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8397A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5DC6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92E90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0223F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2B32B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4685D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89EC7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4062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06EC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A21E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75366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B3DC8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1F6D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A74E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28BFE0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F9DAF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bl>
    <w:p w14:paraId="041FF7C6" w14:textId="77777777" w:rsidR="00E55EF5" w:rsidRPr="006D2C33" w:rsidRDefault="00E55EF5" w:rsidP="00E55EF5">
      <w:pPr>
        <w:pStyle w:val="ProductList-Body"/>
        <w:spacing w:before="60"/>
      </w:pPr>
      <w:r>
        <w:rPr>
          <w:i/>
          <w:sz w:val="16"/>
          <w:szCs w:val="16"/>
          <w:vertAlign w:val="superscript"/>
        </w:rPr>
        <w:lastRenderedPageBreak/>
        <w:t>1</w:t>
      </w:r>
      <w:r>
        <w:rPr>
          <w:i/>
          <w:sz w:val="16"/>
          <w:szCs w:val="16"/>
        </w:rPr>
        <w:t xml:space="preserve"> Licenţele Suite SL suplimentare care includ „fără ProPlus” în titlu nu includ drepturile pentru Office 365 ProPlus.</w:t>
      </w:r>
    </w:p>
    <w:p w14:paraId="59711755" w14:textId="4A42363E" w:rsidR="00E55EF5" w:rsidRPr="006D2C33" w:rsidRDefault="00E55EF5" w:rsidP="00E55EF5">
      <w:pPr>
        <w:pStyle w:val="ProductList-Body"/>
      </w:pPr>
      <w:r>
        <w:rPr>
          <w:i/>
          <w:sz w:val="16"/>
          <w:szCs w:val="16"/>
          <w:vertAlign w:val="superscript"/>
        </w:rPr>
        <w:t>2</w:t>
      </w:r>
      <w:r>
        <w:rPr>
          <w:i/>
          <w:sz w:val="16"/>
          <w:szCs w:val="16"/>
        </w:rPr>
        <w:t xml:space="preserve"> Pe lângă Serviciile online menţionate mai sus, </w:t>
      </w:r>
      <w:r w:rsidR="009A79AF">
        <w:rPr>
          <w:i/>
          <w:sz w:val="16"/>
          <w:szCs w:val="16"/>
        </w:rPr>
        <w:t>Secure Productive Enterprise</w:t>
      </w:r>
      <w:r>
        <w:rPr>
          <w:i/>
          <w:sz w:val="16"/>
          <w:szCs w:val="16"/>
        </w:rPr>
        <w:t xml:space="preserve"> îndeplineşte cerinţa de licenţiere pentru Windows SA per utilizator, conform descrierii din Termenii privind produsul.</w:t>
      </w:r>
    </w:p>
    <w:p w14:paraId="25950D53" w14:textId="290CE453" w:rsidR="00E55EF5" w:rsidRDefault="00E55EF5" w:rsidP="00E55EF5">
      <w:pPr>
        <w:pStyle w:val="ProductList-Body"/>
        <w:spacing w:after="120"/>
        <w:jc w:val="both"/>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w:t>
      </w:r>
    </w:p>
    <w:p w14:paraId="25D2266F" w14:textId="77777777" w:rsidR="005363B2" w:rsidRPr="00690C65" w:rsidRDefault="00AB47BB"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6965969"/>
      <w:r>
        <w:lastRenderedPageBreak/>
        <w:t>Anexa 3 – Clauzele contractuale standard (Procesoare)</w:t>
      </w:r>
      <w:bookmarkEnd w:id="177"/>
      <w:bookmarkEnd w:id="178"/>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53A206" w14:textId="77777777" w:rsidR="00AB47BB" w:rsidRDefault="00AB47BB" w:rsidP="009A573F">
      <w:pPr>
        <w:spacing w:after="0" w:line="240" w:lineRule="auto"/>
      </w:pPr>
      <w:r>
        <w:separator/>
      </w:r>
    </w:p>
  </w:endnote>
  <w:endnote w:type="continuationSeparator" w:id="0">
    <w:p w14:paraId="4CB901FE" w14:textId="77777777" w:rsidR="00AB47BB" w:rsidRDefault="00AB47BB" w:rsidP="009A573F">
      <w:pPr>
        <w:spacing w:after="0" w:line="240" w:lineRule="auto"/>
      </w:pPr>
      <w:r>
        <w:continuationSeparator/>
      </w:r>
    </w:p>
  </w:endnote>
  <w:endnote w:type="continuationNotice" w:id="1">
    <w:p w14:paraId="1E3F4A37" w14:textId="77777777" w:rsidR="00AB47BB" w:rsidRDefault="00AB47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49622F" w14:textId="77777777" w:rsidR="00311550" w:rsidRDefault="003115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D1828" w:rsidRDefault="009D182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D1828" w:rsidRPr="00591643" w:rsidRDefault="009D182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D1828" w:rsidRPr="00C76DF3" w:rsidRDefault="00AB47BB" w:rsidP="005C51AC">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D1828" w:rsidRPr="00C76DF3" w:rsidRDefault="009D182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D1828" w:rsidRPr="00C76DF3" w:rsidRDefault="00AB47BB" w:rsidP="005C51AC">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D1828" w:rsidRPr="00C76DF3" w:rsidRDefault="009D182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D1828" w:rsidRPr="00C76DF3" w:rsidRDefault="00AB47BB" w:rsidP="005C51AC">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D1828" w:rsidRPr="00C76DF3" w:rsidRDefault="009D182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D1828" w:rsidRPr="00C76DF3" w:rsidRDefault="00AB47BB" w:rsidP="005C51AC">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D1828" w:rsidRPr="00C76DF3" w:rsidRDefault="009D18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D1828" w:rsidRPr="00C76DF3" w:rsidRDefault="00AB47BB" w:rsidP="005C51AC">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D1828" w:rsidRPr="00C76DF3" w:rsidRDefault="009D18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D1828" w:rsidRPr="00C76DF3" w:rsidRDefault="00AB47BB" w:rsidP="005C51AC">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7E537610" w14:textId="77777777" w:rsidR="009D1828" w:rsidRPr="00591643" w:rsidRDefault="009D182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9D1828" w:rsidRPr="00B13BCE" w:rsidRDefault="00AB47BB" w:rsidP="00591643">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D1828" w:rsidRPr="00B61E15" w:rsidRDefault="009D182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9D1828" w:rsidRPr="00B13BCE" w:rsidRDefault="00AB47BB" w:rsidP="00AB51F4">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D1828" w:rsidRPr="00B61E15" w:rsidRDefault="009D182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9D1828" w:rsidRPr="00B13BCE" w:rsidRDefault="00AB47BB" w:rsidP="00AB51F4">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D1828" w:rsidRPr="00B61E15" w:rsidRDefault="009D182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9D1828" w:rsidRPr="00B13BCE" w:rsidRDefault="00AB47BB" w:rsidP="005C725F">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D1828" w:rsidRPr="00B13BCE" w:rsidRDefault="009D1828"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9D1828" w:rsidRPr="00B13BCE" w:rsidRDefault="00AB47BB" w:rsidP="009C1BC4">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D1828" w:rsidRPr="00B13BCE" w:rsidRDefault="009D1828"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9D1828" w:rsidRPr="00B13BCE" w:rsidRDefault="00AB47BB" w:rsidP="00AB51F4">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71D89FB4" w14:textId="77777777" w:rsidR="009D1828" w:rsidRPr="00B13BCE" w:rsidRDefault="009D1828">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9D1828"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9D1828" w:rsidRPr="00B13BCE" w:rsidRDefault="00AB47BB"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9D1828" w:rsidRPr="00B13BCE" w:rsidRDefault="00AB47BB"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9D1828"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9D1828"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9D1828" w:rsidRPr="00B13BCE" w:rsidRDefault="00AB47BB"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4DC4016B" w14:textId="77777777" w:rsidR="009D1828" w:rsidRPr="00B13BCE" w:rsidRDefault="009D1828"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9D1828"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9D1828" w:rsidRPr="00B13BCE" w:rsidRDefault="00AB47BB"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9D1828" w:rsidRPr="00B13BCE" w:rsidRDefault="00AB47BB"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9D1828"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9D1828"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9D1828" w:rsidRPr="00B13BCE" w:rsidRDefault="00AB47BB"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68AD0858" w14:textId="77777777" w:rsidR="009D1828" w:rsidRPr="00B13BCE" w:rsidRDefault="009D1828"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9D1828"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9D1828" w:rsidRPr="00B13BCE" w:rsidRDefault="00AB47BB"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9D1828" w:rsidRPr="00B13BCE" w:rsidRDefault="00AB47BB"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9D1828"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9D1828"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9D1828" w:rsidRPr="00B13BCE" w:rsidRDefault="00AB47BB"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084287B6" w14:textId="77777777" w:rsidR="009D1828" w:rsidRPr="00B13BCE" w:rsidRDefault="009D1828"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4A80ED47"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9D1828"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9D1828" w:rsidRPr="00B13BCE" w:rsidRDefault="00AB47BB"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9D1828" w:rsidRPr="00B13BCE" w:rsidRDefault="00AB47BB"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9D1828"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9D1828"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9D1828" w:rsidRPr="00B13BCE" w:rsidRDefault="00AB47BB"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528256C8" w14:textId="77777777" w:rsidR="009D1828" w:rsidRPr="00B13BCE" w:rsidRDefault="009D1828"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9D1828"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9D1828" w:rsidRPr="00B13BCE" w:rsidRDefault="00AB47BB"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9D1828" w:rsidRPr="00B13BCE" w:rsidRDefault="00AB47BB"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9D1828"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9D1828"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9D1828" w:rsidRPr="00B13BCE" w:rsidRDefault="00AB47BB"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256C36F5" w14:textId="77777777" w:rsidR="009D1828" w:rsidRPr="00B13BCE" w:rsidRDefault="009D1828"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A79AF" w:rsidRPr="00B13BCE" w14:paraId="1668DA08"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7253F" w14:textId="77777777" w:rsidR="009A79AF"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A79AF"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3CC266" w14:textId="77777777" w:rsidR="009A79AF" w:rsidRPr="00B61E15" w:rsidRDefault="009A79AF"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A74BC" w14:textId="77777777" w:rsidR="009A79AF" w:rsidRPr="00B13BCE" w:rsidRDefault="00AB47BB" w:rsidP="001A140A">
          <w:pPr>
            <w:pStyle w:val="ProductList-OfferingBody"/>
            <w:ind w:left="-77" w:right="-73"/>
            <w:jc w:val="center"/>
            <w:rPr>
              <w:rStyle w:val="Hyperlink"/>
              <w:sz w:val="14"/>
              <w:szCs w:val="14"/>
              <w:lang w:eastAsia="en-US" w:bidi="ar-SA"/>
            </w:rPr>
          </w:pPr>
          <w:hyperlink w:anchor="Introduction" w:history="1">
            <w:r w:rsidR="009A79AF"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5D142E" w14:textId="77777777" w:rsidR="009A79AF" w:rsidRPr="00B61E15" w:rsidRDefault="009A79AF"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C1847" w14:textId="77777777" w:rsidR="009A79AF" w:rsidRPr="00B13BCE" w:rsidRDefault="00AB47BB" w:rsidP="001A140A">
          <w:pPr>
            <w:pStyle w:val="ProductList-OfferingBody"/>
            <w:ind w:left="-77" w:right="-73"/>
            <w:jc w:val="center"/>
            <w:rPr>
              <w:rStyle w:val="Hyperlink"/>
              <w:sz w:val="14"/>
              <w:szCs w:val="14"/>
              <w:lang w:eastAsia="en-US" w:bidi="ar-SA"/>
            </w:rPr>
          </w:pPr>
          <w:hyperlink w:anchor="GeneralTerms" w:history="1">
            <w:r w:rsidR="009A79AF"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9C4778" w14:textId="77777777" w:rsidR="009A79AF" w:rsidRPr="00B61E15" w:rsidRDefault="009A79AF"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E7ABE" w14:textId="77777777" w:rsidR="009A79AF"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A79AF"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67B50C" w14:textId="77777777" w:rsidR="009A79AF" w:rsidRPr="00B13BCE" w:rsidRDefault="009A79AF"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96819" w14:textId="77777777" w:rsidR="009A79AF"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A79AF"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23B5FA7" w14:textId="77777777" w:rsidR="009A79AF" w:rsidRPr="00B13BCE" w:rsidRDefault="009A79AF"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319C" w14:textId="77777777" w:rsidR="009A79AF" w:rsidRPr="00B13BCE" w:rsidRDefault="00AB47BB" w:rsidP="001A140A">
          <w:pPr>
            <w:pStyle w:val="ProductList-OfferingBody"/>
            <w:ind w:left="-77" w:right="-73"/>
            <w:jc w:val="center"/>
            <w:rPr>
              <w:rStyle w:val="Hyperlink"/>
              <w:sz w:val="14"/>
              <w:szCs w:val="14"/>
              <w:lang w:eastAsia="en-US" w:bidi="ar-SA"/>
            </w:rPr>
          </w:pPr>
          <w:hyperlink w:anchor="Attachment1" w:history="1">
            <w:r w:rsidR="009A79AF" w:rsidRPr="0000636C">
              <w:rPr>
                <w:rStyle w:val="Hyperlink"/>
                <w:sz w:val="14"/>
                <w:szCs w:val="14"/>
                <w:lang w:eastAsia="en-US" w:bidi="ar-SA"/>
              </w:rPr>
              <w:t>Anexa</w:t>
            </w:r>
          </w:hyperlink>
        </w:p>
      </w:tc>
    </w:tr>
  </w:tbl>
  <w:p w14:paraId="4F812CC3" w14:textId="77777777" w:rsidR="009A79AF" w:rsidRPr="00B13BCE" w:rsidRDefault="009A79AF" w:rsidP="00E00D6F">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A79AF" w:rsidRPr="00B13BCE" w14:paraId="53945B82"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DA7A1" w14:textId="77777777" w:rsidR="009A79AF"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A79AF"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54B61D" w14:textId="77777777" w:rsidR="009A79AF" w:rsidRPr="00B61E15" w:rsidRDefault="009A79AF"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B3C4B" w14:textId="77777777" w:rsidR="009A79AF" w:rsidRPr="00B13BCE" w:rsidRDefault="00AB47BB" w:rsidP="001A140A">
          <w:pPr>
            <w:pStyle w:val="ProductList-OfferingBody"/>
            <w:ind w:left="-77" w:right="-73"/>
            <w:jc w:val="center"/>
            <w:rPr>
              <w:rStyle w:val="Hyperlink"/>
              <w:sz w:val="14"/>
              <w:szCs w:val="14"/>
              <w:lang w:eastAsia="en-US" w:bidi="ar-SA"/>
            </w:rPr>
          </w:pPr>
          <w:hyperlink w:anchor="Introduction" w:history="1">
            <w:r w:rsidR="009A79AF"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A4E735" w14:textId="77777777" w:rsidR="009A79AF" w:rsidRPr="00B61E15" w:rsidRDefault="009A79AF"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6AD8E" w14:textId="77777777" w:rsidR="009A79AF" w:rsidRPr="00B13BCE" w:rsidRDefault="00AB47BB" w:rsidP="001A140A">
          <w:pPr>
            <w:pStyle w:val="ProductList-OfferingBody"/>
            <w:ind w:left="-77" w:right="-73"/>
            <w:jc w:val="center"/>
            <w:rPr>
              <w:rStyle w:val="Hyperlink"/>
              <w:sz w:val="14"/>
              <w:szCs w:val="14"/>
              <w:lang w:eastAsia="en-US" w:bidi="ar-SA"/>
            </w:rPr>
          </w:pPr>
          <w:hyperlink w:anchor="GeneralTerms" w:history="1">
            <w:r w:rsidR="009A79AF"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7CD721" w14:textId="77777777" w:rsidR="009A79AF" w:rsidRPr="00B61E15" w:rsidRDefault="009A79AF"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162F" w14:textId="77777777" w:rsidR="009A79AF"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A79AF"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9DD307" w14:textId="77777777" w:rsidR="009A79AF" w:rsidRPr="00B13BCE" w:rsidRDefault="009A79AF"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59819" w14:textId="77777777" w:rsidR="009A79AF"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A79AF"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D98C7C8" w14:textId="77777777" w:rsidR="009A79AF" w:rsidRPr="00B13BCE" w:rsidRDefault="009A79AF"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50F30" w14:textId="77777777" w:rsidR="009A79AF" w:rsidRPr="00B13BCE" w:rsidRDefault="00AB47BB" w:rsidP="001A140A">
          <w:pPr>
            <w:pStyle w:val="ProductList-OfferingBody"/>
            <w:ind w:left="-77" w:right="-73"/>
            <w:jc w:val="center"/>
            <w:rPr>
              <w:rStyle w:val="Hyperlink"/>
              <w:sz w:val="14"/>
              <w:szCs w:val="14"/>
              <w:lang w:eastAsia="en-US" w:bidi="ar-SA"/>
            </w:rPr>
          </w:pPr>
          <w:hyperlink w:anchor="Attachment1" w:history="1">
            <w:r w:rsidR="009A79AF" w:rsidRPr="0000636C">
              <w:rPr>
                <w:rStyle w:val="Hyperlink"/>
                <w:sz w:val="14"/>
                <w:szCs w:val="14"/>
                <w:lang w:eastAsia="en-US" w:bidi="ar-SA"/>
              </w:rPr>
              <w:t>Anexa</w:t>
            </w:r>
          </w:hyperlink>
        </w:p>
      </w:tc>
    </w:tr>
  </w:tbl>
  <w:p w14:paraId="7D877778" w14:textId="77777777" w:rsidR="009A79AF" w:rsidRPr="00B13BCE" w:rsidRDefault="009A79AF"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9D1828" w:rsidRPr="00B13BCE" w:rsidRDefault="00AB47BB" w:rsidP="006D19B0">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9D1828" w:rsidRPr="00B61E15" w:rsidRDefault="009D182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9D1828" w:rsidRPr="00B13BCE" w:rsidRDefault="00AB47BB" w:rsidP="006D19B0">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9D1828" w:rsidRPr="00B61E15" w:rsidRDefault="009D182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9D1828" w:rsidRPr="00B13BCE" w:rsidRDefault="00AB47BB" w:rsidP="006D19B0">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9D1828" w:rsidRPr="00B61E15" w:rsidRDefault="009D182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9D1828" w:rsidRPr="00B13BCE" w:rsidRDefault="00AB47BB" w:rsidP="006D19B0">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9D1828" w:rsidRPr="00B13BCE" w:rsidRDefault="009D1828"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9D1828" w:rsidRPr="00B13BCE" w:rsidRDefault="00AB47BB" w:rsidP="006D19B0">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9D1828" w:rsidRPr="00B13BCE" w:rsidRDefault="009D1828"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9D1828" w:rsidRPr="00B13BCE" w:rsidRDefault="00AB47BB" w:rsidP="006D19B0">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0E49A982" w14:textId="77777777" w:rsidR="009D1828" w:rsidRPr="00B13BCE" w:rsidRDefault="009D1828"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731BB8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0DC66" w14:textId="77777777" w:rsidR="009D1828" w:rsidRPr="00C76DF3" w:rsidRDefault="00AB47BB" w:rsidP="00591643">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3F378" w14:textId="77777777" w:rsidR="009D1828" w:rsidRPr="00C76DF3" w:rsidRDefault="009D182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2832" w14:textId="77777777" w:rsidR="009D1828" w:rsidRPr="00C76DF3" w:rsidRDefault="00AB47BB" w:rsidP="00591643">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72EBB2" w14:textId="77777777" w:rsidR="009D1828" w:rsidRPr="00C76DF3" w:rsidRDefault="009D182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8C3EF" w14:textId="77777777" w:rsidR="009D1828" w:rsidRPr="00C76DF3" w:rsidRDefault="00AB47BB" w:rsidP="003812FE">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19179" w14:textId="77777777" w:rsidR="009D1828" w:rsidRPr="00C76DF3" w:rsidRDefault="009D182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6AD4B" w14:textId="77777777" w:rsidR="009D1828" w:rsidRPr="00C76DF3" w:rsidRDefault="00AB47BB" w:rsidP="00591643">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2E406"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62827D" w14:textId="77777777" w:rsidR="009D1828" w:rsidRPr="00C76DF3" w:rsidRDefault="00AB47BB" w:rsidP="003812FE">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34B3C0"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0AB63" w14:textId="77777777" w:rsidR="009D1828" w:rsidRPr="00C76DF3" w:rsidRDefault="00AB47BB" w:rsidP="003812FE">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09784D70" w14:textId="77777777" w:rsidR="009D1828" w:rsidRPr="00591643" w:rsidRDefault="009D182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9D1828" w:rsidRPr="00C76DF3" w:rsidRDefault="00AB47BB" w:rsidP="00591643">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9D1828" w:rsidRPr="00C76DF3" w:rsidRDefault="009D182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9D1828" w:rsidRPr="00C76DF3" w:rsidRDefault="00AB47BB" w:rsidP="00591643">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9D1828" w:rsidRPr="00C76DF3" w:rsidRDefault="009D182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9D1828" w:rsidRPr="00C76DF3" w:rsidRDefault="00AB47BB" w:rsidP="003812FE">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9D1828" w:rsidRPr="00C76DF3" w:rsidRDefault="009D182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9D1828" w:rsidRPr="00C76DF3" w:rsidRDefault="00AB47BB" w:rsidP="00591643">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9D1828" w:rsidRPr="00C76DF3" w:rsidRDefault="00AB47BB" w:rsidP="003812FE">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9D1828" w:rsidRPr="00C76DF3" w:rsidRDefault="00AB47BB" w:rsidP="003812FE">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72723B34" w14:textId="77777777" w:rsidR="009D1828" w:rsidRPr="00591643" w:rsidRDefault="009D182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9D1828"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9D1828" w:rsidRPr="00B13BCE" w:rsidRDefault="00AB47BB"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9D1828" w:rsidRPr="00B13BCE" w:rsidRDefault="00AB47BB"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9D1828"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9D1828"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9D1828" w:rsidRPr="00B13BCE" w:rsidRDefault="00AB47BB"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055E9D9D" w14:textId="77777777" w:rsidR="009D1828" w:rsidRPr="00B13BCE" w:rsidRDefault="009D1828" w:rsidP="00E00D6F">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9D1828" w:rsidRPr="00B13BCE" w:rsidRDefault="00AB47BB"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9D1828" w:rsidRPr="00B13BCE" w:rsidRDefault="00AB47BB"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9D1828" w:rsidRPr="00B13BCE" w:rsidRDefault="00AB47BB"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9D1828" w:rsidRPr="00B13BCE" w:rsidRDefault="00AB47BB"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9D1828" w:rsidRPr="00B13BCE" w:rsidRDefault="00AB47BB"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9D1828" w:rsidRPr="00B13BCE" w:rsidRDefault="00AB47BB"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7498A03B" w14:textId="77777777" w:rsidR="009D1828" w:rsidRPr="00B13BCE" w:rsidRDefault="009D1828"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694336" w14:textId="77777777" w:rsidR="00AB47BB" w:rsidRDefault="00AB47BB" w:rsidP="009A573F">
      <w:pPr>
        <w:spacing w:after="0" w:line="240" w:lineRule="auto"/>
      </w:pPr>
      <w:r>
        <w:separator/>
      </w:r>
    </w:p>
  </w:footnote>
  <w:footnote w:type="continuationSeparator" w:id="0">
    <w:p w14:paraId="6716164B" w14:textId="77777777" w:rsidR="00AB47BB" w:rsidRDefault="00AB47BB" w:rsidP="009A573F">
      <w:pPr>
        <w:spacing w:after="0" w:line="240" w:lineRule="auto"/>
      </w:pPr>
      <w:r>
        <w:continuationSeparator/>
      </w:r>
    </w:p>
  </w:footnote>
  <w:footnote w:type="continuationNotice" w:id="1">
    <w:p w14:paraId="306ACC2C" w14:textId="77777777" w:rsidR="00AB47BB" w:rsidRDefault="00AB47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BD4D44" w14:textId="77777777" w:rsidR="00311550" w:rsidRDefault="003115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0EEACD" w14:textId="77777777" w:rsidR="00311550" w:rsidRDefault="003115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D1828" w:rsidRPr="004D27A6" w:rsidRDefault="009D182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4D6574" w:rsidR="009D1828" w:rsidRPr="00171B2E" w:rsidRDefault="00AB47BB"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9A79AF" w:rsidRPr="00B919B9">
              <w:rPr>
                <w:color w:val="404040" w:themeColor="text1" w:themeTint="BF"/>
                <w:sz w:val="16"/>
                <w:szCs w:val="16"/>
              </w:rPr>
              <w:t>Termenii Serviciilor online pentru licenţierea de volum Microsoft (română, decembrie 2016)</w:t>
            </w:r>
          </w:sdtContent>
        </w:sdt>
        <w:r w:rsidR="009D1828">
          <w:rPr>
            <w:color w:val="404040" w:themeColor="text1" w:themeTint="BF"/>
            <w:sz w:val="16"/>
            <w:szCs w:val="16"/>
          </w:rPr>
          <w:tab/>
        </w:r>
        <w:r w:rsidR="009D1828">
          <w:rPr>
            <w:color w:val="404040" w:themeColor="text1" w:themeTint="BF"/>
            <w:sz w:val="16"/>
            <w:szCs w:val="16"/>
          </w:rPr>
          <w:fldChar w:fldCharType="begin"/>
        </w:r>
        <w:r w:rsidR="009D1828" w:rsidRPr="004D27A6">
          <w:rPr>
            <w:color w:val="404040" w:themeColor="text1" w:themeTint="BF"/>
            <w:sz w:val="16"/>
            <w:szCs w:val="16"/>
          </w:rPr>
          <w:instrText xml:space="preserve"> PAGE   \* MERGEFORMAT </w:instrText>
        </w:r>
        <w:r w:rsidR="009D1828">
          <w:rPr>
            <w:color w:val="404040" w:themeColor="text1" w:themeTint="BF"/>
            <w:sz w:val="16"/>
            <w:szCs w:val="16"/>
          </w:rPr>
          <w:fldChar w:fldCharType="separate"/>
        </w:r>
        <w:r w:rsidR="00311550">
          <w:rPr>
            <w:noProof/>
            <w:color w:val="404040" w:themeColor="text1" w:themeTint="BF"/>
            <w:sz w:val="16"/>
            <w:szCs w:val="16"/>
          </w:rPr>
          <w:t>21</w:t>
        </w:r>
        <w:r w:rsidR="009D182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84AF51" w:rsidR="009D1828" w:rsidRPr="004D27A6" w:rsidRDefault="00AB47BB"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9A79AF" w:rsidRPr="00B919B9">
              <w:rPr>
                <w:color w:val="404040" w:themeColor="text1" w:themeTint="BF"/>
                <w:sz w:val="16"/>
                <w:szCs w:val="16"/>
              </w:rPr>
              <w:t>Termenii Serviciilor online pentru licenţierea de volum Microsoft (română, decembrie 2016)</w:t>
            </w:r>
          </w:sdtContent>
        </w:sdt>
        <w:r w:rsidR="009D1828">
          <w:rPr>
            <w:color w:val="404040" w:themeColor="text1" w:themeTint="BF"/>
            <w:sz w:val="16"/>
            <w:szCs w:val="16"/>
          </w:rPr>
          <w:tab/>
        </w:r>
        <w:r w:rsidR="009D1828">
          <w:rPr>
            <w:color w:val="404040" w:themeColor="text1" w:themeTint="BF"/>
            <w:sz w:val="16"/>
            <w:szCs w:val="16"/>
          </w:rPr>
          <w:fldChar w:fldCharType="begin"/>
        </w:r>
        <w:r w:rsidR="009D1828" w:rsidRPr="004D27A6">
          <w:rPr>
            <w:color w:val="404040" w:themeColor="text1" w:themeTint="BF"/>
            <w:sz w:val="16"/>
            <w:szCs w:val="16"/>
          </w:rPr>
          <w:instrText xml:space="preserve"> PAGE   \* MERGEFORMAT </w:instrText>
        </w:r>
        <w:r w:rsidR="009D1828">
          <w:rPr>
            <w:color w:val="404040" w:themeColor="text1" w:themeTint="BF"/>
            <w:sz w:val="16"/>
            <w:szCs w:val="16"/>
          </w:rPr>
          <w:fldChar w:fldCharType="separate"/>
        </w:r>
        <w:r w:rsidR="00311550">
          <w:rPr>
            <w:noProof/>
            <w:color w:val="404040" w:themeColor="text1" w:themeTint="BF"/>
            <w:sz w:val="16"/>
            <w:szCs w:val="16"/>
          </w:rPr>
          <w:t>14</w:t>
        </w:r>
        <w:r w:rsidR="009D182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TSGQCrB3bs4ZX0Hyym7DNwvnsmcB8EBSss1IC943mWwfaPdfJ6CjyDLUKHYvjwAo0JfI/7cIJwaESDuVC6tkow==" w:salt="ix7qSaF7Kxh2hZM43eT+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550"/>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7B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BA34AC-AA18-423F-8F1A-50B6BD2A8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20849</Words>
  <Characters>118840</Characters>
  <Application>Microsoft Office Word</Application>
  <DocSecurity>8</DocSecurity>
  <Lines>990</Lines>
  <Paragraphs>278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2016-11-29T05:07:00Z</dcterms:created>
  <dcterms:modified xsi:type="dcterms:W3CDTF">2016-11-29T05:07:00Z</dcterms:modified>
</cp:coreProperties>
</file>