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Termenii Serviciilor online</w:t>
      </w:r>
    </w:p>
    <w:p w14:paraId="6BAF63FC" w14:textId="69D016C8" w:rsidR="004D27A6" w:rsidRPr="00690C65" w:rsidRDefault="004D27A6" w:rsidP="00D33D1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6B4B3B" w:rsidRPr="004A493E">
        <w:rPr>
          <w:rFonts w:asciiTheme="majorHAnsi" w:hAnsiTheme="majorHAnsi"/>
          <w:color w:val="FFFFFF" w:themeColor="background1"/>
          <w:sz w:val="96"/>
          <w:szCs w:val="96"/>
        </w:rPr>
        <w:t>ianuarie 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7F8DB7B8" w14:textId="68B3725C" w:rsidR="006B4B3B"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204028" w:history="1">
        <w:r w:rsidR="006B4B3B" w:rsidRPr="003A5B27">
          <w:rPr>
            <w:rStyle w:val="Hyperlink"/>
            <w:noProof/>
          </w:rPr>
          <w:t>Introducere</w:t>
        </w:r>
        <w:r w:rsidR="006B4B3B">
          <w:rPr>
            <w:noProof/>
            <w:webHidden/>
          </w:rPr>
          <w:tab/>
        </w:r>
        <w:r w:rsidR="006B4B3B">
          <w:rPr>
            <w:noProof/>
            <w:webHidden/>
          </w:rPr>
          <w:fldChar w:fldCharType="begin"/>
        </w:r>
        <w:r w:rsidR="006B4B3B">
          <w:rPr>
            <w:noProof/>
            <w:webHidden/>
          </w:rPr>
          <w:instrText xml:space="preserve"> PAGEREF _Toc438204028 \h </w:instrText>
        </w:r>
        <w:r w:rsidR="006B4B3B">
          <w:rPr>
            <w:noProof/>
            <w:webHidden/>
          </w:rPr>
        </w:r>
        <w:r w:rsidR="006B4B3B">
          <w:rPr>
            <w:noProof/>
            <w:webHidden/>
          </w:rPr>
          <w:fldChar w:fldCharType="separate"/>
        </w:r>
        <w:r w:rsidR="006B4B3B">
          <w:rPr>
            <w:noProof/>
            <w:webHidden/>
          </w:rPr>
          <w:t>3</w:t>
        </w:r>
        <w:r w:rsidR="006B4B3B">
          <w:rPr>
            <w:noProof/>
            <w:webHidden/>
          </w:rPr>
          <w:fldChar w:fldCharType="end"/>
        </w:r>
      </w:hyperlink>
    </w:p>
    <w:p w14:paraId="7ACE10BD" w14:textId="4DC95D6E" w:rsidR="006B4B3B" w:rsidRDefault="004B76A3">
      <w:pPr>
        <w:pStyle w:val="TOC3"/>
        <w:tabs>
          <w:tab w:val="right" w:leader="dot" w:pos="5030"/>
        </w:tabs>
        <w:rPr>
          <w:rFonts w:eastAsiaTheme="minorEastAsia"/>
          <w:smallCaps w:val="0"/>
          <w:noProof/>
          <w:sz w:val="22"/>
          <w:lang w:val="en-US" w:eastAsia="zh-CN" w:bidi="ar-SA"/>
        </w:rPr>
      </w:pPr>
      <w:hyperlink w:anchor="_Toc438204029" w:history="1">
        <w:r w:rsidR="006B4B3B" w:rsidRPr="003A5B27">
          <w:rPr>
            <w:rStyle w:val="Hyperlink"/>
            <w:noProof/>
          </w:rPr>
          <w:t>Versiunile anterioare</w:t>
        </w:r>
        <w:r w:rsidR="006B4B3B">
          <w:rPr>
            <w:noProof/>
            <w:webHidden/>
          </w:rPr>
          <w:tab/>
        </w:r>
        <w:r w:rsidR="006B4B3B">
          <w:rPr>
            <w:noProof/>
            <w:webHidden/>
          </w:rPr>
          <w:fldChar w:fldCharType="begin"/>
        </w:r>
        <w:r w:rsidR="006B4B3B">
          <w:rPr>
            <w:noProof/>
            <w:webHidden/>
          </w:rPr>
          <w:instrText xml:space="preserve"> PAGEREF _Toc438204029 \h </w:instrText>
        </w:r>
        <w:r w:rsidR="006B4B3B">
          <w:rPr>
            <w:noProof/>
            <w:webHidden/>
          </w:rPr>
        </w:r>
        <w:r w:rsidR="006B4B3B">
          <w:rPr>
            <w:noProof/>
            <w:webHidden/>
          </w:rPr>
          <w:fldChar w:fldCharType="separate"/>
        </w:r>
        <w:r w:rsidR="006B4B3B">
          <w:rPr>
            <w:noProof/>
            <w:webHidden/>
          </w:rPr>
          <w:t>3</w:t>
        </w:r>
        <w:r w:rsidR="006B4B3B">
          <w:rPr>
            <w:noProof/>
            <w:webHidden/>
          </w:rPr>
          <w:fldChar w:fldCharType="end"/>
        </w:r>
      </w:hyperlink>
    </w:p>
    <w:p w14:paraId="4E652F73" w14:textId="472331A1" w:rsidR="006B4B3B" w:rsidRDefault="004B76A3">
      <w:pPr>
        <w:pStyle w:val="TOC3"/>
        <w:tabs>
          <w:tab w:val="right" w:leader="dot" w:pos="5030"/>
        </w:tabs>
        <w:rPr>
          <w:rFonts w:eastAsiaTheme="minorEastAsia"/>
          <w:smallCaps w:val="0"/>
          <w:noProof/>
          <w:sz w:val="22"/>
          <w:lang w:val="en-US" w:eastAsia="zh-CN" w:bidi="ar-SA"/>
        </w:rPr>
      </w:pPr>
      <w:hyperlink w:anchor="_Toc438204030" w:history="1">
        <w:r w:rsidR="006B4B3B" w:rsidRPr="003A5B27">
          <w:rPr>
            <w:rStyle w:val="Hyperlink"/>
            <w:noProof/>
          </w:rPr>
          <w:t>Clarificări şi rezumatul modificărilor</w:t>
        </w:r>
        <w:r w:rsidR="006B4B3B">
          <w:rPr>
            <w:noProof/>
            <w:webHidden/>
          </w:rPr>
          <w:tab/>
        </w:r>
        <w:r w:rsidR="006B4B3B">
          <w:rPr>
            <w:noProof/>
            <w:webHidden/>
          </w:rPr>
          <w:fldChar w:fldCharType="begin"/>
        </w:r>
        <w:r w:rsidR="006B4B3B">
          <w:rPr>
            <w:noProof/>
            <w:webHidden/>
          </w:rPr>
          <w:instrText xml:space="preserve"> PAGEREF _Toc438204030 \h </w:instrText>
        </w:r>
        <w:r w:rsidR="006B4B3B">
          <w:rPr>
            <w:noProof/>
            <w:webHidden/>
          </w:rPr>
        </w:r>
        <w:r w:rsidR="006B4B3B">
          <w:rPr>
            <w:noProof/>
            <w:webHidden/>
          </w:rPr>
          <w:fldChar w:fldCharType="separate"/>
        </w:r>
        <w:r w:rsidR="006B4B3B">
          <w:rPr>
            <w:noProof/>
            <w:webHidden/>
          </w:rPr>
          <w:t>3</w:t>
        </w:r>
        <w:r w:rsidR="006B4B3B">
          <w:rPr>
            <w:noProof/>
            <w:webHidden/>
          </w:rPr>
          <w:fldChar w:fldCharType="end"/>
        </w:r>
      </w:hyperlink>
    </w:p>
    <w:p w14:paraId="1ADA344F" w14:textId="4878758D" w:rsidR="006B4B3B" w:rsidRDefault="004B76A3">
      <w:pPr>
        <w:pStyle w:val="TOC1"/>
        <w:tabs>
          <w:tab w:val="right" w:leader="dot" w:pos="5030"/>
        </w:tabs>
        <w:rPr>
          <w:rFonts w:eastAsiaTheme="minorEastAsia"/>
          <w:b w:val="0"/>
          <w:caps w:val="0"/>
          <w:noProof/>
          <w:sz w:val="22"/>
          <w:lang w:val="en-US" w:eastAsia="zh-CN" w:bidi="ar-SA"/>
        </w:rPr>
      </w:pPr>
      <w:hyperlink w:anchor="_Toc438204031" w:history="1">
        <w:r w:rsidR="006B4B3B" w:rsidRPr="003A5B27">
          <w:rPr>
            <w:rStyle w:val="Hyperlink"/>
            <w:noProof/>
          </w:rPr>
          <w:t>Termeni generali</w:t>
        </w:r>
        <w:r w:rsidR="006B4B3B">
          <w:rPr>
            <w:noProof/>
            <w:webHidden/>
          </w:rPr>
          <w:tab/>
        </w:r>
        <w:r w:rsidR="006B4B3B">
          <w:rPr>
            <w:noProof/>
            <w:webHidden/>
          </w:rPr>
          <w:fldChar w:fldCharType="begin"/>
        </w:r>
        <w:r w:rsidR="006B4B3B">
          <w:rPr>
            <w:noProof/>
            <w:webHidden/>
          </w:rPr>
          <w:instrText xml:space="preserve"> PAGEREF _Toc438204031 \h </w:instrText>
        </w:r>
        <w:r w:rsidR="006B4B3B">
          <w:rPr>
            <w:noProof/>
            <w:webHidden/>
          </w:rPr>
        </w:r>
        <w:r w:rsidR="006B4B3B">
          <w:rPr>
            <w:noProof/>
            <w:webHidden/>
          </w:rPr>
          <w:fldChar w:fldCharType="separate"/>
        </w:r>
        <w:r w:rsidR="006B4B3B">
          <w:rPr>
            <w:noProof/>
            <w:webHidden/>
          </w:rPr>
          <w:t>4</w:t>
        </w:r>
        <w:r w:rsidR="006B4B3B">
          <w:rPr>
            <w:noProof/>
            <w:webHidden/>
          </w:rPr>
          <w:fldChar w:fldCharType="end"/>
        </w:r>
      </w:hyperlink>
    </w:p>
    <w:p w14:paraId="401572E5" w14:textId="1F1696AC" w:rsidR="006B4B3B" w:rsidRDefault="004B76A3">
      <w:pPr>
        <w:pStyle w:val="TOC5"/>
        <w:tabs>
          <w:tab w:val="right" w:leader="dot" w:pos="5030"/>
        </w:tabs>
        <w:rPr>
          <w:rFonts w:eastAsiaTheme="minorEastAsia"/>
          <w:noProof/>
          <w:sz w:val="22"/>
          <w:lang w:val="en-US" w:eastAsia="zh-CN" w:bidi="ar-SA"/>
        </w:rPr>
      </w:pPr>
      <w:hyperlink w:anchor="_Toc438204032" w:history="1">
        <w:r w:rsidR="006B4B3B" w:rsidRPr="003A5B27">
          <w:rPr>
            <w:rStyle w:val="Hyperlink"/>
            <w:noProof/>
          </w:rPr>
          <w:t>Definiţii</w:t>
        </w:r>
        <w:r w:rsidR="006B4B3B">
          <w:rPr>
            <w:noProof/>
            <w:webHidden/>
          </w:rPr>
          <w:tab/>
        </w:r>
        <w:r w:rsidR="006B4B3B">
          <w:rPr>
            <w:noProof/>
            <w:webHidden/>
          </w:rPr>
          <w:fldChar w:fldCharType="begin"/>
        </w:r>
        <w:r w:rsidR="006B4B3B">
          <w:rPr>
            <w:noProof/>
            <w:webHidden/>
          </w:rPr>
          <w:instrText xml:space="preserve"> PAGEREF _Toc438204032 \h </w:instrText>
        </w:r>
        <w:r w:rsidR="006B4B3B">
          <w:rPr>
            <w:noProof/>
            <w:webHidden/>
          </w:rPr>
        </w:r>
        <w:r w:rsidR="006B4B3B">
          <w:rPr>
            <w:noProof/>
            <w:webHidden/>
          </w:rPr>
          <w:fldChar w:fldCharType="separate"/>
        </w:r>
        <w:r w:rsidR="006B4B3B">
          <w:rPr>
            <w:noProof/>
            <w:webHidden/>
          </w:rPr>
          <w:t>4</w:t>
        </w:r>
        <w:r w:rsidR="006B4B3B">
          <w:rPr>
            <w:noProof/>
            <w:webHidden/>
          </w:rPr>
          <w:fldChar w:fldCharType="end"/>
        </w:r>
      </w:hyperlink>
    </w:p>
    <w:p w14:paraId="11E59DE0" w14:textId="4BAE2E70" w:rsidR="006B4B3B" w:rsidRDefault="004B76A3">
      <w:pPr>
        <w:pStyle w:val="TOC5"/>
        <w:tabs>
          <w:tab w:val="right" w:leader="dot" w:pos="5030"/>
        </w:tabs>
        <w:rPr>
          <w:rFonts w:eastAsiaTheme="minorEastAsia"/>
          <w:noProof/>
          <w:sz w:val="22"/>
          <w:lang w:val="en-US" w:eastAsia="zh-CN" w:bidi="ar-SA"/>
        </w:rPr>
      </w:pPr>
      <w:hyperlink w:anchor="_Toc438204033" w:history="1">
        <w:r w:rsidR="006B4B3B" w:rsidRPr="003A5B27">
          <w:rPr>
            <w:rStyle w:val="Hyperlink"/>
            <w:noProof/>
          </w:rPr>
          <w:t>Actualizarea Serviciului online</w:t>
        </w:r>
        <w:r w:rsidR="006B4B3B">
          <w:rPr>
            <w:noProof/>
            <w:webHidden/>
          </w:rPr>
          <w:tab/>
        </w:r>
        <w:r w:rsidR="006B4B3B">
          <w:rPr>
            <w:noProof/>
            <w:webHidden/>
          </w:rPr>
          <w:fldChar w:fldCharType="begin"/>
        </w:r>
        <w:r w:rsidR="006B4B3B">
          <w:rPr>
            <w:noProof/>
            <w:webHidden/>
          </w:rPr>
          <w:instrText xml:space="preserve"> PAGEREF _Toc438204033 \h </w:instrText>
        </w:r>
        <w:r w:rsidR="006B4B3B">
          <w:rPr>
            <w:noProof/>
            <w:webHidden/>
          </w:rPr>
        </w:r>
        <w:r w:rsidR="006B4B3B">
          <w:rPr>
            <w:noProof/>
            <w:webHidden/>
          </w:rPr>
          <w:fldChar w:fldCharType="separate"/>
        </w:r>
        <w:r w:rsidR="006B4B3B">
          <w:rPr>
            <w:noProof/>
            <w:webHidden/>
          </w:rPr>
          <w:t>4</w:t>
        </w:r>
        <w:r w:rsidR="006B4B3B">
          <w:rPr>
            <w:noProof/>
            <w:webHidden/>
          </w:rPr>
          <w:fldChar w:fldCharType="end"/>
        </w:r>
      </w:hyperlink>
    </w:p>
    <w:p w14:paraId="30E65652" w14:textId="310CA94B" w:rsidR="006B4B3B" w:rsidRDefault="004B76A3">
      <w:pPr>
        <w:pStyle w:val="TOC5"/>
        <w:tabs>
          <w:tab w:val="right" w:leader="dot" w:pos="5030"/>
        </w:tabs>
        <w:rPr>
          <w:rFonts w:eastAsiaTheme="minorEastAsia"/>
          <w:noProof/>
          <w:sz w:val="22"/>
          <w:lang w:val="en-US" w:eastAsia="zh-CN" w:bidi="ar-SA"/>
        </w:rPr>
      </w:pPr>
      <w:hyperlink w:anchor="_Toc438204034" w:history="1">
        <w:r w:rsidR="006B4B3B" w:rsidRPr="003A5B27">
          <w:rPr>
            <w:rStyle w:val="Hyperlink"/>
            <w:noProof/>
          </w:rPr>
          <w:t>Schimbările de regulament şi disponibilitatea pe plan internaţional</w:t>
        </w:r>
        <w:r w:rsidR="006B4B3B">
          <w:rPr>
            <w:noProof/>
            <w:webHidden/>
          </w:rPr>
          <w:tab/>
        </w:r>
        <w:r w:rsidR="006B4B3B">
          <w:rPr>
            <w:noProof/>
            <w:webHidden/>
          </w:rPr>
          <w:fldChar w:fldCharType="begin"/>
        </w:r>
        <w:r w:rsidR="006B4B3B">
          <w:rPr>
            <w:noProof/>
            <w:webHidden/>
          </w:rPr>
          <w:instrText xml:space="preserve"> PAGEREF _Toc438204034 \h </w:instrText>
        </w:r>
        <w:r w:rsidR="006B4B3B">
          <w:rPr>
            <w:noProof/>
            <w:webHidden/>
          </w:rPr>
        </w:r>
        <w:r w:rsidR="006B4B3B">
          <w:rPr>
            <w:noProof/>
            <w:webHidden/>
          </w:rPr>
          <w:fldChar w:fldCharType="separate"/>
        </w:r>
        <w:r w:rsidR="006B4B3B">
          <w:rPr>
            <w:noProof/>
            <w:webHidden/>
          </w:rPr>
          <w:t>4</w:t>
        </w:r>
        <w:r w:rsidR="006B4B3B">
          <w:rPr>
            <w:noProof/>
            <w:webHidden/>
          </w:rPr>
          <w:fldChar w:fldCharType="end"/>
        </w:r>
      </w:hyperlink>
    </w:p>
    <w:p w14:paraId="0F8A4742" w14:textId="280DC274" w:rsidR="006B4B3B" w:rsidRDefault="004B76A3">
      <w:pPr>
        <w:pStyle w:val="TOC5"/>
        <w:tabs>
          <w:tab w:val="right" w:leader="dot" w:pos="5030"/>
        </w:tabs>
        <w:rPr>
          <w:rFonts w:eastAsiaTheme="minorEastAsia"/>
          <w:noProof/>
          <w:sz w:val="22"/>
          <w:lang w:val="en-US" w:eastAsia="zh-CN" w:bidi="ar-SA"/>
        </w:rPr>
      </w:pPr>
      <w:hyperlink w:anchor="_Toc438204035" w:history="1">
        <w:r w:rsidR="006B4B3B" w:rsidRPr="003A5B27">
          <w:rPr>
            <w:rStyle w:val="Hyperlink"/>
            <w:noProof/>
          </w:rPr>
          <w:t>Conservarea datelor</w:t>
        </w:r>
        <w:r w:rsidR="006B4B3B">
          <w:rPr>
            <w:noProof/>
            <w:webHidden/>
          </w:rPr>
          <w:tab/>
        </w:r>
        <w:r w:rsidR="006B4B3B">
          <w:rPr>
            <w:noProof/>
            <w:webHidden/>
          </w:rPr>
          <w:fldChar w:fldCharType="begin"/>
        </w:r>
        <w:r w:rsidR="006B4B3B">
          <w:rPr>
            <w:noProof/>
            <w:webHidden/>
          </w:rPr>
          <w:instrText xml:space="preserve"> PAGEREF _Toc438204035 \h </w:instrText>
        </w:r>
        <w:r w:rsidR="006B4B3B">
          <w:rPr>
            <w:noProof/>
            <w:webHidden/>
          </w:rPr>
        </w:r>
        <w:r w:rsidR="006B4B3B">
          <w:rPr>
            <w:noProof/>
            <w:webHidden/>
          </w:rPr>
          <w:fldChar w:fldCharType="separate"/>
        </w:r>
        <w:r w:rsidR="006B4B3B">
          <w:rPr>
            <w:noProof/>
            <w:webHidden/>
          </w:rPr>
          <w:t>4</w:t>
        </w:r>
        <w:r w:rsidR="006B4B3B">
          <w:rPr>
            <w:noProof/>
            <w:webHidden/>
          </w:rPr>
          <w:fldChar w:fldCharType="end"/>
        </w:r>
      </w:hyperlink>
    </w:p>
    <w:p w14:paraId="46DC5CAF" w14:textId="54B1A3CC" w:rsidR="006B4B3B" w:rsidRDefault="004B76A3">
      <w:pPr>
        <w:pStyle w:val="TOC5"/>
        <w:tabs>
          <w:tab w:val="right" w:leader="dot" w:pos="5030"/>
        </w:tabs>
        <w:rPr>
          <w:rFonts w:eastAsiaTheme="minorEastAsia"/>
          <w:noProof/>
          <w:sz w:val="22"/>
          <w:lang w:val="en-US" w:eastAsia="zh-CN" w:bidi="ar-SA"/>
        </w:rPr>
      </w:pPr>
      <w:hyperlink w:anchor="_Toc438204036" w:history="1">
        <w:r w:rsidR="006B4B3B" w:rsidRPr="003A5B27">
          <w:rPr>
            <w:rStyle w:val="Hyperlink"/>
            <w:noProof/>
          </w:rPr>
          <w:t>Utilizarea produselor software cu serviciul online</w:t>
        </w:r>
        <w:r w:rsidR="006B4B3B">
          <w:rPr>
            <w:noProof/>
            <w:webHidden/>
          </w:rPr>
          <w:tab/>
        </w:r>
        <w:r w:rsidR="006B4B3B">
          <w:rPr>
            <w:noProof/>
            <w:webHidden/>
          </w:rPr>
          <w:fldChar w:fldCharType="begin"/>
        </w:r>
        <w:r w:rsidR="006B4B3B">
          <w:rPr>
            <w:noProof/>
            <w:webHidden/>
          </w:rPr>
          <w:instrText xml:space="preserve"> PAGEREF _Toc438204036 \h </w:instrText>
        </w:r>
        <w:r w:rsidR="006B4B3B">
          <w:rPr>
            <w:noProof/>
            <w:webHidden/>
          </w:rPr>
        </w:r>
        <w:r w:rsidR="006B4B3B">
          <w:rPr>
            <w:noProof/>
            <w:webHidden/>
          </w:rPr>
          <w:fldChar w:fldCharType="separate"/>
        </w:r>
        <w:r w:rsidR="006B4B3B">
          <w:rPr>
            <w:noProof/>
            <w:webHidden/>
          </w:rPr>
          <w:t>5</w:t>
        </w:r>
        <w:r w:rsidR="006B4B3B">
          <w:rPr>
            <w:noProof/>
            <w:webHidden/>
          </w:rPr>
          <w:fldChar w:fldCharType="end"/>
        </w:r>
      </w:hyperlink>
    </w:p>
    <w:p w14:paraId="0EDC77C6" w14:textId="1BDC655F" w:rsidR="006B4B3B" w:rsidRDefault="004B76A3">
      <w:pPr>
        <w:pStyle w:val="TOC5"/>
        <w:tabs>
          <w:tab w:val="right" w:leader="dot" w:pos="5030"/>
        </w:tabs>
        <w:rPr>
          <w:rFonts w:eastAsiaTheme="minorEastAsia"/>
          <w:noProof/>
          <w:sz w:val="22"/>
          <w:lang w:val="en-US" w:eastAsia="zh-CN" w:bidi="ar-SA"/>
        </w:rPr>
      </w:pPr>
      <w:hyperlink w:anchor="_Toc438204037" w:history="1">
        <w:r w:rsidR="006B4B3B" w:rsidRPr="003A5B27">
          <w:rPr>
            <w:rStyle w:val="Hyperlink"/>
            <w:noProof/>
          </w:rPr>
          <w:t>Produsele care nu aparţin companiei Microsoft</w:t>
        </w:r>
        <w:r w:rsidR="006B4B3B">
          <w:rPr>
            <w:noProof/>
            <w:webHidden/>
          </w:rPr>
          <w:tab/>
        </w:r>
        <w:r w:rsidR="006B4B3B">
          <w:rPr>
            <w:noProof/>
            <w:webHidden/>
          </w:rPr>
          <w:fldChar w:fldCharType="begin"/>
        </w:r>
        <w:r w:rsidR="006B4B3B">
          <w:rPr>
            <w:noProof/>
            <w:webHidden/>
          </w:rPr>
          <w:instrText xml:space="preserve"> PAGEREF _Toc438204037 \h </w:instrText>
        </w:r>
        <w:r w:rsidR="006B4B3B">
          <w:rPr>
            <w:noProof/>
            <w:webHidden/>
          </w:rPr>
        </w:r>
        <w:r w:rsidR="006B4B3B">
          <w:rPr>
            <w:noProof/>
            <w:webHidden/>
          </w:rPr>
          <w:fldChar w:fldCharType="separate"/>
        </w:r>
        <w:r w:rsidR="006B4B3B">
          <w:rPr>
            <w:noProof/>
            <w:webHidden/>
          </w:rPr>
          <w:t>5</w:t>
        </w:r>
        <w:r w:rsidR="006B4B3B">
          <w:rPr>
            <w:noProof/>
            <w:webHidden/>
          </w:rPr>
          <w:fldChar w:fldCharType="end"/>
        </w:r>
      </w:hyperlink>
    </w:p>
    <w:p w14:paraId="3AEBA45F" w14:textId="0ADF5856" w:rsidR="006B4B3B" w:rsidRDefault="004B76A3">
      <w:pPr>
        <w:pStyle w:val="TOC5"/>
        <w:tabs>
          <w:tab w:val="right" w:leader="dot" w:pos="5030"/>
        </w:tabs>
        <w:rPr>
          <w:rFonts w:eastAsiaTheme="minorEastAsia"/>
          <w:noProof/>
          <w:sz w:val="22"/>
          <w:lang w:val="en-US" w:eastAsia="zh-CN" w:bidi="ar-SA"/>
        </w:rPr>
      </w:pPr>
      <w:hyperlink w:anchor="_Toc438204038" w:history="1">
        <w:r w:rsidR="006B4B3B" w:rsidRPr="003A5B27">
          <w:rPr>
            <w:rStyle w:val="Hyperlink"/>
            <w:noProof/>
          </w:rPr>
          <w:t>Politica de utilizare acceptabilă</w:t>
        </w:r>
        <w:r w:rsidR="006B4B3B">
          <w:rPr>
            <w:noProof/>
            <w:webHidden/>
          </w:rPr>
          <w:tab/>
        </w:r>
        <w:r w:rsidR="006B4B3B">
          <w:rPr>
            <w:noProof/>
            <w:webHidden/>
          </w:rPr>
          <w:fldChar w:fldCharType="begin"/>
        </w:r>
        <w:r w:rsidR="006B4B3B">
          <w:rPr>
            <w:noProof/>
            <w:webHidden/>
          </w:rPr>
          <w:instrText xml:space="preserve"> PAGEREF _Toc438204038 \h </w:instrText>
        </w:r>
        <w:r w:rsidR="006B4B3B">
          <w:rPr>
            <w:noProof/>
            <w:webHidden/>
          </w:rPr>
        </w:r>
        <w:r w:rsidR="006B4B3B">
          <w:rPr>
            <w:noProof/>
            <w:webHidden/>
          </w:rPr>
          <w:fldChar w:fldCharType="separate"/>
        </w:r>
        <w:r w:rsidR="006B4B3B">
          <w:rPr>
            <w:noProof/>
            <w:webHidden/>
          </w:rPr>
          <w:t>5</w:t>
        </w:r>
        <w:r w:rsidR="006B4B3B">
          <w:rPr>
            <w:noProof/>
            <w:webHidden/>
          </w:rPr>
          <w:fldChar w:fldCharType="end"/>
        </w:r>
      </w:hyperlink>
    </w:p>
    <w:p w14:paraId="7D0DA840" w14:textId="25CBA2D3" w:rsidR="006B4B3B" w:rsidRDefault="004B76A3">
      <w:pPr>
        <w:pStyle w:val="TOC5"/>
        <w:tabs>
          <w:tab w:val="right" w:leader="dot" w:pos="5030"/>
        </w:tabs>
        <w:rPr>
          <w:rFonts w:eastAsiaTheme="minorEastAsia"/>
          <w:noProof/>
          <w:sz w:val="22"/>
          <w:lang w:val="en-US" w:eastAsia="zh-CN" w:bidi="ar-SA"/>
        </w:rPr>
      </w:pPr>
      <w:hyperlink w:anchor="_Toc438204039" w:history="1">
        <w:r w:rsidR="006B4B3B" w:rsidRPr="003A5B27">
          <w:rPr>
            <w:rStyle w:val="Hyperlink"/>
            <w:noProof/>
          </w:rPr>
          <w:t>Limitări tehnice</w:t>
        </w:r>
        <w:r w:rsidR="006B4B3B">
          <w:rPr>
            <w:noProof/>
            <w:webHidden/>
          </w:rPr>
          <w:tab/>
        </w:r>
        <w:r w:rsidR="006B4B3B">
          <w:rPr>
            <w:noProof/>
            <w:webHidden/>
          </w:rPr>
          <w:fldChar w:fldCharType="begin"/>
        </w:r>
        <w:r w:rsidR="006B4B3B">
          <w:rPr>
            <w:noProof/>
            <w:webHidden/>
          </w:rPr>
          <w:instrText xml:space="preserve"> PAGEREF _Toc438204039 \h </w:instrText>
        </w:r>
        <w:r w:rsidR="006B4B3B">
          <w:rPr>
            <w:noProof/>
            <w:webHidden/>
          </w:rPr>
        </w:r>
        <w:r w:rsidR="006B4B3B">
          <w:rPr>
            <w:noProof/>
            <w:webHidden/>
          </w:rPr>
          <w:fldChar w:fldCharType="separate"/>
        </w:r>
        <w:r w:rsidR="006B4B3B">
          <w:rPr>
            <w:noProof/>
            <w:webHidden/>
          </w:rPr>
          <w:t>5</w:t>
        </w:r>
        <w:r w:rsidR="006B4B3B">
          <w:rPr>
            <w:noProof/>
            <w:webHidden/>
          </w:rPr>
          <w:fldChar w:fldCharType="end"/>
        </w:r>
      </w:hyperlink>
    </w:p>
    <w:p w14:paraId="0FFC93FE" w14:textId="3C7348E6" w:rsidR="006B4B3B" w:rsidRDefault="004B76A3">
      <w:pPr>
        <w:pStyle w:val="TOC5"/>
        <w:tabs>
          <w:tab w:val="right" w:leader="dot" w:pos="5030"/>
        </w:tabs>
        <w:rPr>
          <w:rFonts w:eastAsiaTheme="minorEastAsia"/>
          <w:noProof/>
          <w:sz w:val="22"/>
          <w:lang w:val="en-US" w:eastAsia="zh-CN" w:bidi="ar-SA"/>
        </w:rPr>
      </w:pPr>
      <w:hyperlink w:anchor="_Toc438204040" w:history="1">
        <w:r w:rsidR="006B4B3B" w:rsidRPr="003A5B27">
          <w:rPr>
            <w:rStyle w:val="Hyperlink"/>
            <w:noProof/>
          </w:rPr>
          <w:t>Respectarea legii</w:t>
        </w:r>
        <w:r w:rsidR="006B4B3B">
          <w:rPr>
            <w:noProof/>
            <w:webHidden/>
          </w:rPr>
          <w:tab/>
        </w:r>
        <w:r w:rsidR="006B4B3B">
          <w:rPr>
            <w:noProof/>
            <w:webHidden/>
          </w:rPr>
          <w:fldChar w:fldCharType="begin"/>
        </w:r>
        <w:r w:rsidR="006B4B3B">
          <w:rPr>
            <w:noProof/>
            <w:webHidden/>
          </w:rPr>
          <w:instrText xml:space="preserve"> PAGEREF _Toc438204040 \h </w:instrText>
        </w:r>
        <w:r w:rsidR="006B4B3B">
          <w:rPr>
            <w:noProof/>
            <w:webHidden/>
          </w:rPr>
        </w:r>
        <w:r w:rsidR="006B4B3B">
          <w:rPr>
            <w:noProof/>
            <w:webHidden/>
          </w:rPr>
          <w:fldChar w:fldCharType="separate"/>
        </w:r>
        <w:r w:rsidR="006B4B3B">
          <w:rPr>
            <w:noProof/>
            <w:webHidden/>
          </w:rPr>
          <w:t>5</w:t>
        </w:r>
        <w:r w:rsidR="006B4B3B">
          <w:rPr>
            <w:noProof/>
            <w:webHidden/>
          </w:rPr>
          <w:fldChar w:fldCharType="end"/>
        </w:r>
      </w:hyperlink>
    </w:p>
    <w:p w14:paraId="67C62ABF" w14:textId="1F3AD479" w:rsidR="006B4B3B" w:rsidRDefault="004B76A3">
      <w:pPr>
        <w:pStyle w:val="TOC5"/>
        <w:tabs>
          <w:tab w:val="right" w:leader="dot" w:pos="5030"/>
        </w:tabs>
        <w:rPr>
          <w:rFonts w:eastAsiaTheme="minorEastAsia"/>
          <w:noProof/>
          <w:sz w:val="22"/>
          <w:lang w:val="en-US" w:eastAsia="zh-CN" w:bidi="ar-SA"/>
        </w:rPr>
      </w:pPr>
      <w:hyperlink w:anchor="_Toc438204041" w:history="1">
        <w:r w:rsidR="006B4B3B" w:rsidRPr="003A5B27">
          <w:rPr>
            <w:rStyle w:val="Hyperlink"/>
            <w:noProof/>
          </w:rPr>
          <w:t>Notificări electronice</w:t>
        </w:r>
        <w:r w:rsidR="006B4B3B">
          <w:rPr>
            <w:noProof/>
            <w:webHidden/>
          </w:rPr>
          <w:tab/>
        </w:r>
        <w:r w:rsidR="006B4B3B">
          <w:rPr>
            <w:noProof/>
            <w:webHidden/>
          </w:rPr>
          <w:fldChar w:fldCharType="begin"/>
        </w:r>
        <w:r w:rsidR="006B4B3B">
          <w:rPr>
            <w:noProof/>
            <w:webHidden/>
          </w:rPr>
          <w:instrText xml:space="preserve"> PAGEREF _Toc438204041 \h </w:instrText>
        </w:r>
        <w:r w:rsidR="006B4B3B">
          <w:rPr>
            <w:noProof/>
            <w:webHidden/>
          </w:rPr>
        </w:r>
        <w:r w:rsidR="006B4B3B">
          <w:rPr>
            <w:noProof/>
            <w:webHidden/>
          </w:rPr>
          <w:fldChar w:fldCharType="separate"/>
        </w:r>
        <w:r w:rsidR="006B4B3B">
          <w:rPr>
            <w:noProof/>
            <w:webHidden/>
          </w:rPr>
          <w:t>6</w:t>
        </w:r>
        <w:r w:rsidR="006B4B3B">
          <w:rPr>
            <w:noProof/>
            <w:webHidden/>
          </w:rPr>
          <w:fldChar w:fldCharType="end"/>
        </w:r>
      </w:hyperlink>
    </w:p>
    <w:p w14:paraId="3862D96C" w14:textId="14164777" w:rsidR="006B4B3B" w:rsidRDefault="004B76A3">
      <w:pPr>
        <w:pStyle w:val="TOC5"/>
        <w:tabs>
          <w:tab w:val="right" w:leader="dot" w:pos="5030"/>
        </w:tabs>
        <w:rPr>
          <w:rFonts w:eastAsiaTheme="minorEastAsia"/>
          <w:noProof/>
          <w:sz w:val="22"/>
          <w:lang w:val="en-US" w:eastAsia="zh-CN" w:bidi="ar-SA"/>
        </w:rPr>
      </w:pPr>
      <w:hyperlink w:anchor="_Toc438204042" w:history="1">
        <w:r w:rsidR="006B4B3B" w:rsidRPr="003A5B27">
          <w:rPr>
            <w:rStyle w:val="Hyperlink"/>
            <w:noProof/>
          </w:rPr>
          <w:t>Realocarea licenţei</w:t>
        </w:r>
        <w:r w:rsidR="006B4B3B">
          <w:rPr>
            <w:noProof/>
            <w:webHidden/>
          </w:rPr>
          <w:tab/>
        </w:r>
        <w:r w:rsidR="006B4B3B">
          <w:rPr>
            <w:noProof/>
            <w:webHidden/>
          </w:rPr>
          <w:fldChar w:fldCharType="begin"/>
        </w:r>
        <w:r w:rsidR="006B4B3B">
          <w:rPr>
            <w:noProof/>
            <w:webHidden/>
          </w:rPr>
          <w:instrText xml:space="preserve"> PAGEREF _Toc438204042 \h </w:instrText>
        </w:r>
        <w:r w:rsidR="006B4B3B">
          <w:rPr>
            <w:noProof/>
            <w:webHidden/>
          </w:rPr>
        </w:r>
        <w:r w:rsidR="006B4B3B">
          <w:rPr>
            <w:noProof/>
            <w:webHidden/>
          </w:rPr>
          <w:fldChar w:fldCharType="separate"/>
        </w:r>
        <w:r w:rsidR="006B4B3B">
          <w:rPr>
            <w:noProof/>
            <w:webHidden/>
          </w:rPr>
          <w:t>6</w:t>
        </w:r>
        <w:r w:rsidR="006B4B3B">
          <w:rPr>
            <w:noProof/>
            <w:webHidden/>
          </w:rPr>
          <w:fldChar w:fldCharType="end"/>
        </w:r>
      </w:hyperlink>
    </w:p>
    <w:p w14:paraId="433BDDA0" w14:textId="4D1C4020" w:rsidR="006B4B3B" w:rsidRDefault="004B76A3">
      <w:pPr>
        <w:pStyle w:val="TOC5"/>
        <w:tabs>
          <w:tab w:val="right" w:leader="dot" w:pos="5030"/>
        </w:tabs>
        <w:rPr>
          <w:rFonts w:eastAsiaTheme="minorEastAsia"/>
          <w:noProof/>
          <w:sz w:val="22"/>
          <w:lang w:val="en-US" w:eastAsia="zh-CN" w:bidi="ar-SA"/>
        </w:rPr>
      </w:pPr>
      <w:hyperlink w:anchor="_Toc438204043" w:history="1">
        <w:r w:rsidR="006B4B3B" w:rsidRPr="003A5B27">
          <w:rPr>
            <w:rStyle w:val="Hyperlink"/>
            <w:noProof/>
          </w:rPr>
          <w:t>Componente de font</w:t>
        </w:r>
        <w:r w:rsidR="006B4B3B">
          <w:rPr>
            <w:noProof/>
            <w:webHidden/>
          </w:rPr>
          <w:tab/>
        </w:r>
        <w:r w:rsidR="006B4B3B">
          <w:rPr>
            <w:noProof/>
            <w:webHidden/>
          </w:rPr>
          <w:fldChar w:fldCharType="begin"/>
        </w:r>
        <w:r w:rsidR="006B4B3B">
          <w:rPr>
            <w:noProof/>
            <w:webHidden/>
          </w:rPr>
          <w:instrText xml:space="preserve"> PAGEREF _Toc438204043 \h </w:instrText>
        </w:r>
        <w:r w:rsidR="006B4B3B">
          <w:rPr>
            <w:noProof/>
            <w:webHidden/>
          </w:rPr>
        </w:r>
        <w:r w:rsidR="006B4B3B">
          <w:rPr>
            <w:noProof/>
            <w:webHidden/>
          </w:rPr>
          <w:fldChar w:fldCharType="separate"/>
        </w:r>
        <w:r w:rsidR="006B4B3B">
          <w:rPr>
            <w:noProof/>
            <w:webHidden/>
          </w:rPr>
          <w:t>6</w:t>
        </w:r>
        <w:r w:rsidR="006B4B3B">
          <w:rPr>
            <w:noProof/>
            <w:webHidden/>
          </w:rPr>
          <w:fldChar w:fldCharType="end"/>
        </w:r>
      </w:hyperlink>
    </w:p>
    <w:p w14:paraId="6AB21159" w14:textId="6F1655FB" w:rsidR="006B4B3B" w:rsidRDefault="004B76A3">
      <w:pPr>
        <w:pStyle w:val="TOC5"/>
        <w:tabs>
          <w:tab w:val="right" w:leader="dot" w:pos="5030"/>
        </w:tabs>
        <w:rPr>
          <w:rFonts w:eastAsiaTheme="minorEastAsia"/>
          <w:noProof/>
          <w:sz w:val="22"/>
          <w:lang w:val="en-US" w:eastAsia="zh-CN" w:bidi="ar-SA"/>
        </w:rPr>
      </w:pPr>
      <w:hyperlink w:anchor="_Toc438204044" w:history="1">
        <w:r w:rsidR="006B4B3B" w:rsidRPr="003A5B27">
          <w:rPr>
            <w:rStyle w:val="Hyperlink"/>
            <w:noProof/>
          </w:rPr>
          <w:t>Multiplexare</w:t>
        </w:r>
        <w:r w:rsidR="006B4B3B">
          <w:rPr>
            <w:noProof/>
            <w:webHidden/>
          </w:rPr>
          <w:tab/>
        </w:r>
        <w:r w:rsidR="006B4B3B">
          <w:rPr>
            <w:noProof/>
            <w:webHidden/>
          </w:rPr>
          <w:fldChar w:fldCharType="begin"/>
        </w:r>
        <w:r w:rsidR="006B4B3B">
          <w:rPr>
            <w:noProof/>
            <w:webHidden/>
          </w:rPr>
          <w:instrText xml:space="preserve"> PAGEREF _Toc438204044 \h </w:instrText>
        </w:r>
        <w:r w:rsidR="006B4B3B">
          <w:rPr>
            <w:noProof/>
            <w:webHidden/>
          </w:rPr>
        </w:r>
        <w:r w:rsidR="006B4B3B">
          <w:rPr>
            <w:noProof/>
            <w:webHidden/>
          </w:rPr>
          <w:fldChar w:fldCharType="separate"/>
        </w:r>
        <w:r w:rsidR="006B4B3B">
          <w:rPr>
            <w:noProof/>
            <w:webHidden/>
          </w:rPr>
          <w:t>6</w:t>
        </w:r>
        <w:r w:rsidR="006B4B3B">
          <w:rPr>
            <w:noProof/>
            <w:webHidden/>
          </w:rPr>
          <w:fldChar w:fldCharType="end"/>
        </w:r>
      </w:hyperlink>
    </w:p>
    <w:p w14:paraId="4C507573" w14:textId="7C08C494" w:rsidR="006B4B3B" w:rsidRDefault="004B76A3">
      <w:pPr>
        <w:pStyle w:val="TOC1"/>
        <w:tabs>
          <w:tab w:val="right" w:leader="dot" w:pos="5030"/>
        </w:tabs>
        <w:rPr>
          <w:rFonts w:eastAsiaTheme="minorEastAsia"/>
          <w:b w:val="0"/>
          <w:caps w:val="0"/>
          <w:noProof/>
          <w:sz w:val="22"/>
          <w:lang w:val="en-US" w:eastAsia="zh-CN" w:bidi="ar-SA"/>
        </w:rPr>
      </w:pPr>
      <w:hyperlink w:anchor="_Toc438204045" w:history="1">
        <w:r w:rsidR="006B4B3B" w:rsidRPr="003A5B27">
          <w:rPr>
            <w:rStyle w:val="Hyperlink"/>
            <w:noProof/>
          </w:rPr>
          <w:t>Termenii privind confidenţialitatea şi securitatea</w:t>
        </w:r>
        <w:r w:rsidR="006B4B3B">
          <w:rPr>
            <w:noProof/>
            <w:webHidden/>
          </w:rPr>
          <w:tab/>
        </w:r>
        <w:r w:rsidR="006B4B3B">
          <w:rPr>
            <w:noProof/>
            <w:webHidden/>
          </w:rPr>
          <w:fldChar w:fldCharType="begin"/>
        </w:r>
        <w:r w:rsidR="006B4B3B">
          <w:rPr>
            <w:noProof/>
            <w:webHidden/>
          </w:rPr>
          <w:instrText xml:space="preserve"> PAGEREF _Toc438204045 \h </w:instrText>
        </w:r>
        <w:r w:rsidR="006B4B3B">
          <w:rPr>
            <w:noProof/>
            <w:webHidden/>
          </w:rPr>
        </w:r>
        <w:r w:rsidR="006B4B3B">
          <w:rPr>
            <w:noProof/>
            <w:webHidden/>
          </w:rPr>
          <w:fldChar w:fldCharType="separate"/>
        </w:r>
        <w:r w:rsidR="006B4B3B">
          <w:rPr>
            <w:noProof/>
            <w:webHidden/>
          </w:rPr>
          <w:t>7</w:t>
        </w:r>
        <w:r w:rsidR="006B4B3B">
          <w:rPr>
            <w:noProof/>
            <w:webHidden/>
          </w:rPr>
          <w:fldChar w:fldCharType="end"/>
        </w:r>
      </w:hyperlink>
    </w:p>
    <w:p w14:paraId="45B688C1" w14:textId="31ADF29B" w:rsidR="006B4B3B" w:rsidRDefault="004B76A3">
      <w:pPr>
        <w:pStyle w:val="TOC3"/>
        <w:tabs>
          <w:tab w:val="right" w:leader="dot" w:pos="5030"/>
        </w:tabs>
        <w:rPr>
          <w:rFonts w:eastAsiaTheme="minorEastAsia"/>
          <w:smallCaps w:val="0"/>
          <w:noProof/>
          <w:sz w:val="22"/>
          <w:lang w:val="en-US" w:eastAsia="zh-CN" w:bidi="ar-SA"/>
        </w:rPr>
      </w:pPr>
      <w:hyperlink w:anchor="_Toc438204046" w:history="1">
        <w:r w:rsidR="006B4B3B" w:rsidRPr="003A5B27">
          <w:rPr>
            <w:rStyle w:val="Hyperlink"/>
            <w:noProof/>
            <w:lang w:val="it-IT"/>
          </w:rPr>
          <w:t>Termenii generali privind confidenţialitatea şi securitatea</w:t>
        </w:r>
        <w:r w:rsidR="006B4B3B">
          <w:rPr>
            <w:noProof/>
            <w:webHidden/>
          </w:rPr>
          <w:tab/>
        </w:r>
        <w:r w:rsidR="006B4B3B">
          <w:rPr>
            <w:noProof/>
            <w:webHidden/>
          </w:rPr>
          <w:fldChar w:fldCharType="begin"/>
        </w:r>
        <w:r w:rsidR="006B4B3B">
          <w:rPr>
            <w:noProof/>
            <w:webHidden/>
          </w:rPr>
          <w:instrText xml:space="preserve"> PAGEREF _Toc438204046 \h </w:instrText>
        </w:r>
        <w:r w:rsidR="006B4B3B">
          <w:rPr>
            <w:noProof/>
            <w:webHidden/>
          </w:rPr>
        </w:r>
        <w:r w:rsidR="006B4B3B">
          <w:rPr>
            <w:noProof/>
            <w:webHidden/>
          </w:rPr>
          <w:fldChar w:fldCharType="separate"/>
        </w:r>
        <w:r w:rsidR="006B4B3B">
          <w:rPr>
            <w:noProof/>
            <w:webHidden/>
          </w:rPr>
          <w:t>7</w:t>
        </w:r>
        <w:r w:rsidR="006B4B3B">
          <w:rPr>
            <w:noProof/>
            <w:webHidden/>
          </w:rPr>
          <w:fldChar w:fldCharType="end"/>
        </w:r>
      </w:hyperlink>
    </w:p>
    <w:p w14:paraId="06A93500" w14:textId="3E2C8ED4" w:rsidR="006B4B3B" w:rsidRDefault="004B76A3">
      <w:pPr>
        <w:pStyle w:val="TOC5"/>
        <w:tabs>
          <w:tab w:val="right" w:leader="dot" w:pos="5030"/>
        </w:tabs>
        <w:rPr>
          <w:rFonts w:eastAsiaTheme="minorEastAsia"/>
          <w:noProof/>
          <w:sz w:val="22"/>
          <w:lang w:val="en-US" w:eastAsia="zh-CN" w:bidi="ar-SA"/>
        </w:rPr>
      </w:pPr>
      <w:hyperlink w:anchor="_Toc438204047" w:history="1">
        <w:r w:rsidR="006B4B3B" w:rsidRPr="003A5B27">
          <w:rPr>
            <w:rStyle w:val="Hyperlink"/>
            <w:noProof/>
          </w:rPr>
          <w:t>Domeniu de aplicare</w:t>
        </w:r>
        <w:r w:rsidR="006B4B3B">
          <w:rPr>
            <w:noProof/>
            <w:webHidden/>
          </w:rPr>
          <w:tab/>
        </w:r>
        <w:r w:rsidR="006B4B3B">
          <w:rPr>
            <w:noProof/>
            <w:webHidden/>
          </w:rPr>
          <w:fldChar w:fldCharType="begin"/>
        </w:r>
        <w:r w:rsidR="006B4B3B">
          <w:rPr>
            <w:noProof/>
            <w:webHidden/>
          </w:rPr>
          <w:instrText xml:space="preserve"> PAGEREF _Toc438204047 \h </w:instrText>
        </w:r>
        <w:r w:rsidR="006B4B3B">
          <w:rPr>
            <w:noProof/>
            <w:webHidden/>
          </w:rPr>
        </w:r>
        <w:r w:rsidR="006B4B3B">
          <w:rPr>
            <w:noProof/>
            <w:webHidden/>
          </w:rPr>
          <w:fldChar w:fldCharType="separate"/>
        </w:r>
        <w:r w:rsidR="006B4B3B">
          <w:rPr>
            <w:noProof/>
            <w:webHidden/>
          </w:rPr>
          <w:t>7</w:t>
        </w:r>
        <w:r w:rsidR="006B4B3B">
          <w:rPr>
            <w:noProof/>
            <w:webHidden/>
          </w:rPr>
          <w:fldChar w:fldCharType="end"/>
        </w:r>
      </w:hyperlink>
    </w:p>
    <w:p w14:paraId="2462EF28" w14:textId="246C002C" w:rsidR="006B4B3B" w:rsidRDefault="004B76A3">
      <w:pPr>
        <w:pStyle w:val="TOC5"/>
        <w:tabs>
          <w:tab w:val="right" w:leader="dot" w:pos="5030"/>
        </w:tabs>
        <w:rPr>
          <w:rFonts w:eastAsiaTheme="minorEastAsia"/>
          <w:noProof/>
          <w:sz w:val="22"/>
          <w:lang w:val="en-US" w:eastAsia="zh-CN" w:bidi="ar-SA"/>
        </w:rPr>
      </w:pPr>
      <w:hyperlink w:anchor="_Toc438204048" w:history="1">
        <w:r w:rsidR="006B4B3B" w:rsidRPr="003A5B27">
          <w:rPr>
            <w:rStyle w:val="Hyperlink"/>
            <w:noProof/>
          </w:rPr>
          <w:t>Utilizarea Datelor de client</w:t>
        </w:r>
        <w:r w:rsidR="006B4B3B">
          <w:rPr>
            <w:noProof/>
            <w:webHidden/>
          </w:rPr>
          <w:tab/>
        </w:r>
        <w:r w:rsidR="006B4B3B">
          <w:rPr>
            <w:noProof/>
            <w:webHidden/>
          </w:rPr>
          <w:fldChar w:fldCharType="begin"/>
        </w:r>
        <w:r w:rsidR="006B4B3B">
          <w:rPr>
            <w:noProof/>
            <w:webHidden/>
          </w:rPr>
          <w:instrText xml:space="preserve"> PAGEREF _Toc438204048 \h </w:instrText>
        </w:r>
        <w:r w:rsidR="006B4B3B">
          <w:rPr>
            <w:noProof/>
            <w:webHidden/>
          </w:rPr>
        </w:r>
        <w:r w:rsidR="006B4B3B">
          <w:rPr>
            <w:noProof/>
            <w:webHidden/>
          </w:rPr>
          <w:fldChar w:fldCharType="separate"/>
        </w:r>
        <w:r w:rsidR="006B4B3B">
          <w:rPr>
            <w:noProof/>
            <w:webHidden/>
          </w:rPr>
          <w:t>7</w:t>
        </w:r>
        <w:r w:rsidR="006B4B3B">
          <w:rPr>
            <w:noProof/>
            <w:webHidden/>
          </w:rPr>
          <w:fldChar w:fldCharType="end"/>
        </w:r>
      </w:hyperlink>
    </w:p>
    <w:p w14:paraId="027DA72E" w14:textId="0438FB56" w:rsidR="006B4B3B" w:rsidRDefault="004B76A3">
      <w:pPr>
        <w:pStyle w:val="TOC5"/>
        <w:tabs>
          <w:tab w:val="right" w:leader="dot" w:pos="5030"/>
        </w:tabs>
        <w:rPr>
          <w:rFonts w:eastAsiaTheme="minorEastAsia"/>
          <w:noProof/>
          <w:sz w:val="22"/>
          <w:lang w:val="en-US" w:eastAsia="zh-CN" w:bidi="ar-SA"/>
        </w:rPr>
      </w:pPr>
      <w:hyperlink w:anchor="_Toc438204049" w:history="1">
        <w:r w:rsidR="006B4B3B" w:rsidRPr="003A5B27">
          <w:rPr>
            <w:rStyle w:val="Hyperlink"/>
            <w:noProof/>
          </w:rPr>
          <w:t>Divulgarea Datelor de client</w:t>
        </w:r>
        <w:r w:rsidR="006B4B3B">
          <w:rPr>
            <w:noProof/>
            <w:webHidden/>
          </w:rPr>
          <w:tab/>
        </w:r>
        <w:r w:rsidR="006B4B3B">
          <w:rPr>
            <w:noProof/>
            <w:webHidden/>
          </w:rPr>
          <w:fldChar w:fldCharType="begin"/>
        </w:r>
        <w:r w:rsidR="006B4B3B">
          <w:rPr>
            <w:noProof/>
            <w:webHidden/>
          </w:rPr>
          <w:instrText xml:space="preserve"> PAGEREF _Toc438204049 \h </w:instrText>
        </w:r>
        <w:r w:rsidR="006B4B3B">
          <w:rPr>
            <w:noProof/>
            <w:webHidden/>
          </w:rPr>
        </w:r>
        <w:r w:rsidR="006B4B3B">
          <w:rPr>
            <w:noProof/>
            <w:webHidden/>
          </w:rPr>
          <w:fldChar w:fldCharType="separate"/>
        </w:r>
        <w:r w:rsidR="006B4B3B">
          <w:rPr>
            <w:noProof/>
            <w:webHidden/>
          </w:rPr>
          <w:t>7</w:t>
        </w:r>
        <w:r w:rsidR="006B4B3B">
          <w:rPr>
            <w:noProof/>
            <w:webHidden/>
          </w:rPr>
          <w:fldChar w:fldCharType="end"/>
        </w:r>
      </w:hyperlink>
    </w:p>
    <w:p w14:paraId="2983346D" w14:textId="589E5FB6" w:rsidR="006B4B3B" w:rsidRDefault="004B76A3">
      <w:pPr>
        <w:pStyle w:val="TOC5"/>
        <w:tabs>
          <w:tab w:val="right" w:leader="dot" w:pos="5030"/>
        </w:tabs>
        <w:rPr>
          <w:rFonts w:eastAsiaTheme="minorEastAsia"/>
          <w:noProof/>
          <w:sz w:val="22"/>
          <w:lang w:val="en-US" w:eastAsia="zh-CN" w:bidi="ar-SA"/>
        </w:rPr>
      </w:pPr>
      <w:hyperlink w:anchor="_Toc438204050" w:history="1">
        <w:r w:rsidR="006B4B3B" w:rsidRPr="003A5B27">
          <w:rPr>
            <w:rStyle w:val="Hyperlink"/>
            <w:noProof/>
          </w:rPr>
          <w:t>Instituţii de învăţământ</w:t>
        </w:r>
        <w:r w:rsidR="006B4B3B">
          <w:rPr>
            <w:noProof/>
            <w:webHidden/>
          </w:rPr>
          <w:tab/>
        </w:r>
        <w:r w:rsidR="006B4B3B">
          <w:rPr>
            <w:noProof/>
            <w:webHidden/>
          </w:rPr>
          <w:fldChar w:fldCharType="begin"/>
        </w:r>
        <w:r w:rsidR="006B4B3B">
          <w:rPr>
            <w:noProof/>
            <w:webHidden/>
          </w:rPr>
          <w:instrText xml:space="preserve"> PAGEREF _Toc438204050 \h </w:instrText>
        </w:r>
        <w:r w:rsidR="006B4B3B">
          <w:rPr>
            <w:noProof/>
            <w:webHidden/>
          </w:rPr>
        </w:r>
        <w:r w:rsidR="006B4B3B">
          <w:rPr>
            <w:noProof/>
            <w:webHidden/>
          </w:rPr>
          <w:fldChar w:fldCharType="separate"/>
        </w:r>
        <w:r w:rsidR="006B4B3B">
          <w:rPr>
            <w:noProof/>
            <w:webHidden/>
          </w:rPr>
          <w:t>7</w:t>
        </w:r>
        <w:r w:rsidR="006B4B3B">
          <w:rPr>
            <w:noProof/>
            <w:webHidden/>
          </w:rPr>
          <w:fldChar w:fldCharType="end"/>
        </w:r>
      </w:hyperlink>
    </w:p>
    <w:p w14:paraId="297F1397" w14:textId="113D24CD" w:rsidR="006B4B3B" w:rsidRDefault="004B76A3">
      <w:pPr>
        <w:pStyle w:val="TOC5"/>
        <w:tabs>
          <w:tab w:val="right" w:leader="dot" w:pos="5030"/>
        </w:tabs>
        <w:rPr>
          <w:rFonts w:eastAsiaTheme="minorEastAsia"/>
          <w:noProof/>
          <w:sz w:val="22"/>
          <w:lang w:val="en-US" w:eastAsia="zh-CN" w:bidi="ar-SA"/>
        </w:rPr>
      </w:pPr>
      <w:hyperlink w:anchor="_Toc438204051" w:history="1">
        <w:r w:rsidR="006B4B3B" w:rsidRPr="003A5B27">
          <w:rPr>
            <w:rStyle w:val="Hyperlink"/>
            <w:noProof/>
          </w:rPr>
          <w:t>Asociatul HIPAA (Health Insurance Portability and Accountability Act – Legea responsabilităţii şi a portabilităţii asigurărilor medicale)</w:t>
        </w:r>
        <w:r w:rsidR="006B4B3B">
          <w:rPr>
            <w:noProof/>
            <w:webHidden/>
          </w:rPr>
          <w:tab/>
        </w:r>
        <w:r w:rsidR="006B4B3B">
          <w:rPr>
            <w:noProof/>
            <w:webHidden/>
          </w:rPr>
          <w:fldChar w:fldCharType="begin"/>
        </w:r>
        <w:r w:rsidR="006B4B3B">
          <w:rPr>
            <w:noProof/>
            <w:webHidden/>
          </w:rPr>
          <w:instrText xml:space="preserve"> PAGEREF _Toc438204051 \h </w:instrText>
        </w:r>
        <w:r w:rsidR="006B4B3B">
          <w:rPr>
            <w:noProof/>
            <w:webHidden/>
          </w:rPr>
        </w:r>
        <w:r w:rsidR="006B4B3B">
          <w:rPr>
            <w:noProof/>
            <w:webHidden/>
          </w:rPr>
          <w:fldChar w:fldCharType="separate"/>
        </w:r>
        <w:r w:rsidR="006B4B3B">
          <w:rPr>
            <w:noProof/>
            <w:webHidden/>
          </w:rPr>
          <w:t>7</w:t>
        </w:r>
        <w:r w:rsidR="006B4B3B">
          <w:rPr>
            <w:noProof/>
            <w:webHidden/>
          </w:rPr>
          <w:fldChar w:fldCharType="end"/>
        </w:r>
      </w:hyperlink>
    </w:p>
    <w:p w14:paraId="0B1F581B" w14:textId="76BA3553" w:rsidR="006B4B3B" w:rsidRDefault="004B76A3">
      <w:pPr>
        <w:pStyle w:val="TOC5"/>
        <w:tabs>
          <w:tab w:val="right" w:leader="dot" w:pos="5030"/>
        </w:tabs>
        <w:rPr>
          <w:rFonts w:eastAsiaTheme="minorEastAsia"/>
          <w:noProof/>
          <w:sz w:val="22"/>
          <w:lang w:val="en-US" w:eastAsia="zh-CN" w:bidi="ar-SA"/>
        </w:rPr>
      </w:pPr>
      <w:hyperlink w:anchor="_Toc438204052" w:history="1">
        <w:r w:rsidR="006B4B3B" w:rsidRPr="003A5B27">
          <w:rPr>
            <w:rStyle w:val="Hyperlink"/>
            <w:noProof/>
          </w:rPr>
          <w:t>Securitatea</w:t>
        </w:r>
        <w:r w:rsidR="006B4B3B">
          <w:rPr>
            <w:noProof/>
            <w:webHidden/>
          </w:rPr>
          <w:tab/>
        </w:r>
        <w:r w:rsidR="006B4B3B">
          <w:rPr>
            <w:noProof/>
            <w:webHidden/>
          </w:rPr>
          <w:fldChar w:fldCharType="begin"/>
        </w:r>
        <w:r w:rsidR="006B4B3B">
          <w:rPr>
            <w:noProof/>
            <w:webHidden/>
          </w:rPr>
          <w:instrText xml:space="preserve"> PAGEREF _Toc438204052 \h </w:instrText>
        </w:r>
        <w:r w:rsidR="006B4B3B">
          <w:rPr>
            <w:noProof/>
            <w:webHidden/>
          </w:rPr>
        </w:r>
        <w:r w:rsidR="006B4B3B">
          <w:rPr>
            <w:noProof/>
            <w:webHidden/>
          </w:rPr>
          <w:fldChar w:fldCharType="separate"/>
        </w:r>
        <w:r w:rsidR="006B4B3B">
          <w:rPr>
            <w:noProof/>
            <w:webHidden/>
          </w:rPr>
          <w:t>8</w:t>
        </w:r>
        <w:r w:rsidR="006B4B3B">
          <w:rPr>
            <w:noProof/>
            <w:webHidden/>
          </w:rPr>
          <w:fldChar w:fldCharType="end"/>
        </w:r>
      </w:hyperlink>
    </w:p>
    <w:p w14:paraId="4C83CBE4" w14:textId="46B75897" w:rsidR="006B4B3B" w:rsidRDefault="004B76A3">
      <w:pPr>
        <w:pStyle w:val="TOC5"/>
        <w:tabs>
          <w:tab w:val="right" w:leader="dot" w:pos="5030"/>
        </w:tabs>
        <w:rPr>
          <w:rFonts w:eastAsiaTheme="minorEastAsia"/>
          <w:noProof/>
          <w:sz w:val="22"/>
          <w:lang w:val="en-US" w:eastAsia="zh-CN" w:bidi="ar-SA"/>
        </w:rPr>
      </w:pPr>
      <w:hyperlink w:anchor="_Toc438204053" w:history="1">
        <w:r w:rsidR="006B4B3B" w:rsidRPr="003A5B27">
          <w:rPr>
            <w:rStyle w:val="Hyperlink"/>
            <w:noProof/>
          </w:rPr>
          <w:t>Notificarea incidentelor de securitate</w:t>
        </w:r>
        <w:r w:rsidR="006B4B3B">
          <w:rPr>
            <w:noProof/>
            <w:webHidden/>
          </w:rPr>
          <w:tab/>
        </w:r>
        <w:r w:rsidR="006B4B3B">
          <w:rPr>
            <w:noProof/>
            <w:webHidden/>
          </w:rPr>
          <w:fldChar w:fldCharType="begin"/>
        </w:r>
        <w:r w:rsidR="006B4B3B">
          <w:rPr>
            <w:noProof/>
            <w:webHidden/>
          </w:rPr>
          <w:instrText xml:space="preserve"> PAGEREF _Toc438204053 \h </w:instrText>
        </w:r>
        <w:r w:rsidR="006B4B3B">
          <w:rPr>
            <w:noProof/>
            <w:webHidden/>
          </w:rPr>
        </w:r>
        <w:r w:rsidR="006B4B3B">
          <w:rPr>
            <w:noProof/>
            <w:webHidden/>
          </w:rPr>
          <w:fldChar w:fldCharType="separate"/>
        </w:r>
        <w:r w:rsidR="006B4B3B">
          <w:rPr>
            <w:noProof/>
            <w:webHidden/>
          </w:rPr>
          <w:t>8</w:t>
        </w:r>
        <w:r w:rsidR="006B4B3B">
          <w:rPr>
            <w:noProof/>
            <w:webHidden/>
          </w:rPr>
          <w:fldChar w:fldCharType="end"/>
        </w:r>
      </w:hyperlink>
    </w:p>
    <w:p w14:paraId="7731B9A0" w14:textId="6DEB51D8" w:rsidR="006B4B3B" w:rsidRDefault="004B76A3">
      <w:pPr>
        <w:pStyle w:val="TOC5"/>
        <w:tabs>
          <w:tab w:val="right" w:leader="dot" w:pos="5030"/>
        </w:tabs>
        <w:rPr>
          <w:rFonts w:eastAsiaTheme="minorEastAsia"/>
          <w:noProof/>
          <w:sz w:val="22"/>
          <w:lang w:val="en-US" w:eastAsia="zh-CN" w:bidi="ar-SA"/>
        </w:rPr>
      </w:pPr>
      <w:hyperlink w:anchor="_Toc438204054" w:history="1">
        <w:r w:rsidR="006B4B3B" w:rsidRPr="003A5B27">
          <w:rPr>
            <w:rStyle w:val="Hyperlink"/>
            <w:noProof/>
          </w:rPr>
          <w:t>Locaţia prelucrării datelor</w:t>
        </w:r>
        <w:r w:rsidR="006B4B3B">
          <w:rPr>
            <w:noProof/>
            <w:webHidden/>
          </w:rPr>
          <w:tab/>
        </w:r>
        <w:r w:rsidR="006B4B3B">
          <w:rPr>
            <w:noProof/>
            <w:webHidden/>
          </w:rPr>
          <w:fldChar w:fldCharType="begin"/>
        </w:r>
        <w:r w:rsidR="006B4B3B">
          <w:rPr>
            <w:noProof/>
            <w:webHidden/>
          </w:rPr>
          <w:instrText xml:space="preserve"> PAGEREF _Toc438204054 \h </w:instrText>
        </w:r>
        <w:r w:rsidR="006B4B3B">
          <w:rPr>
            <w:noProof/>
            <w:webHidden/>
          </w:rPr>
        </w:r>
        <w:r w:rsidR="006B4B3B">
          <w:rPr>
            <w:noProof/>
            <w:webHidden/>
          </w:rPr>
          <w:fldChar w:fldCharType="separate"/>
        </w:r>
        <w:r w:rsidR="006B4B3B">
          <w:rPr>
            <w:noProof/>
            <w:webHidden/>
          </w:rPr>
          <w:t>8</w:t>
        </w:r>
        <w:r w:rsidR="006B4B3B">
          <w:rPr>
            <w:noProof/>
            <w:webHidden/>
          </w:rPr>
          <w:fldChar w:fldCharType="end"/>
        </w:r>
      </w:hyperlink>
    </w:p>
    <w:p w14:paraId="49AB1A1F" w14:textId="1C54F1F8" w:rsidR="006B4B3B" w:rsidRDefault="004B76A3">
      <w:pPr>
        <w:pStyle w:val="TOC5"/>
        <w:tabs>
          <w:tab w:val="right" w:leader="dot" w:pos="5030"/>
        </w:tabs>
        <w:rPr>
          <w:rFonts w:eastAsiaTheme="minorEastAsia"/>
          <w:noProof/>
          <w:sz w:val="22"/>
          <w:lang w:val="en-US" w:eastAsia="zh-CN" w:bidi="ar-SA"/>
        </w:rPr>
      </w:pPr>
      <w:hyperlink w:anchor="_Toc438204055" w:history="1">
        <w:r w:rsidR="006B4B3B" w:rsidRPr="003A5B27">
          <w:rPr>
            <w:rStyle w:val="Hyperlink"/>
            <w:noProof/>
          </w:rPr>
          <w:t>Versiunile de examinare</w:t>
        </w:r>
        <w:r w:rsidR="006B4B3B">
          <w:rPr>
            <w:noProof/>
            <w:webHidden/>
          </w:rPr>
          <w:tab/>
        </w:r>
        <w:r w:rsidR="006B4B3B">
          <w:rPr>
            <w:noProof/>
            <w:webHidden/>
          </w:rPr>
          <w:fldChar w:fldCharType="begin"/>
        </w:r>
        <w:r w:rsidR="006B4B3B">
          <w:rPr>
            <w:noProof/>
            <w:webHidden/>
          </w:rPr>
          <w:instrText xml:space="preserve"> PAGEREF _Toc438204055 \h </w:instrText>
        </w:r>
        <w:r w:rsidR="006B4B3B">
          <w:rPr>
            <w:noProof/>
            <w:webHidden/>
          </w:rPr>
        </w:r>
        <w:r w:rsidR="006B4B3B">
          <w:rPr>
            <w:noProof/>
            <w:webHidden/>
          </w:rPr>
          <w:fldChar w:fldCharType="separate"/>
        </w:r>
        <w:r w:rsidR="006B4B3B">
          <w:rPr>
            <w:noProof/>
            <w:webHidden/>
          </w:rPr>
          <w:t>8</w:t>
        </w:r>
        <w:r w:rsidR="006B4B3B">
          <w:rPr>
            <w:noProof/>
            <w:webHidden/>
          </w:rPr>
          <w:fldChar w:fldCharType="end"/>
        </w:r>
      </w:hyperlink>
    </w:p>
    <w:p w14:paraId="4415FFC9" w14:textId="44F9FBD9" w:rsidR="006B4B3B" w:rsidRDefault="004B76A3">
      <w:pPr>
        <w:pStyle w:val="TOC5"/>
        <w:tabs>
          <w:tab w:val="right" w:leader="dot" w:pos="5030"/>
        </w:tabs>
        <w:rPr>
          <w:rFonts w:eastAsiaTheme="minorEastAsia"/>
          <w:noProof/>
          <w:sz w:val="22"/>
          <w:lang w:val="en-US" w:eastAsia="zh-CN" w:bidi="ar-SA"/>
        </w:rPr>
      </w:pPr>
      <w:hyperlink w:anchor="_Toc438204056" w:history="1">
        <w:r w:rsidR="006B4B3B" w:rsidRPr="003A5B27">
          <w:rPr>
            <w:rStyle w:val="Hyperlink"/>
            <w:noProof/>
          </w:rPr>
          <w:t>Utilizarea subcontractorilor</w:t>
        </w:r>
        <w:r w:rsidR="006B4B3B">
          <w:rPr>
            <w:noProof/>
            <w:webHidden/>
          </w:rPr>
          <w:tab/>
        </w:r>
        <w:r w:rsidR="006B4B3B">
          <w:rPr>
            <w:noProof/>
            <w:webHidden/>
          </w:rPr>
          <w:fldChar w:fldCharType="begin"/>
        </w:r>
        <w:r w:rsidR="006B4B3B">
          <w:rPr>
            <w:noProof/>
            <w:webHidden/>
          </w:rPr>
          <w:instrText xml:space="preserve"> PAGEREF _Toc438204056 \h </w:instrText>
        </w:r>
        <w:r w:rsidR="006B4B3B">
          <w:rPr>
            <w:noProof/>
            <w:webHidden/>
          </w:rPr>
        </w:r>
        <w:r w:rsidR="006B4B3B">
          <w:rPr>
            <w:noProof/>
            <w:webHidden/>
          </w:rPr>
          <w:fldChar w:fldCharType="separate"/>
        </w:r>
        <w:r w:rsidR="006B4B3B">
          <w:rPr>
            <w:noProof/>
            <w:webHidden/>
          </w:rPr>
          <w:t>8</w:t>
        </w:r>
        <w:r w:rsidR="006B4B3B">
          <w:rPr>
            <w:noProof/>
            <w:webHidden/>
          </w:rPr>
          <w:fldChar w:fldCharType="end"/>
        </w:r>
      </w:hyperlink>
    </w:p>
    <w:p w14:paraId="1B02AAC6" w14:textId="21EDF30B" w:rsidR="006B4B3B" w:rsidRDefault="004B76A3">
      <w:pPr>
        <w:pStyle w:val="TOC5"/>
        <w:tabs>
          <w:tab w:val="right" w:leader="dot" w:pos="5030"/>
        </w:tabs>
        <w:rPr>
          <w:rFonts w:eastAsiaTheme="minorEastAsia"/>
          <w:noProof/>
          <w:sz w:val="22"/>
          <w:lang w:val="en-US" w:eastAsia="zh-CN" w:bidi="ar-SA"/>
        </w:rPr>
      </w:pPr>
      <w:hyperlink w:anchor="_Toc438204057" w:history="1">
        <w:r w:rsidR="006B4B3B" w:rsidRPr="003A5B27">
          <w:rPr>
            <w:rStyle w:val="Hyperlink"/>
            <w:noProof/>
          </w:rPr>
          <w:t>Cum să contactaţi Microsoft</w:t>
        </w:r>
        <w:r w:rsidR="006B4B3B">
          <w:rPr>
            <w:noProof/>
            <w:webHidden/>
          </w:rPr>
          <w:tab/>
        </w:r>
        <w:r w:rsidR="006B4B3B">
          <w:rPr>
            <w:noProof/>
            <w:webHidden/>
          </w:rPr>
          <w:fldChar w:fldCharType="begin"/>
        </w:r>
        <w:r w:rsidR="006B4B3B">
          <w:rPr>
            <w:noProof/>
            <w:webHidden/>
          </w:rPr>
          <w:instrText xml:space="preserve"> PAGEREF _Toc438204057 \h </w:instrText>
        </w:r>
        <w:r w:rsidR="006B4B3B">
          <w:rPr>
            <w:noProof/>
            <w:webHidden/>
          </w:rPr>
        </w:r>
        <w:r w:rsidR="006B4B3B">
          <w:rPr>
            <w:noProof/>
            <w:webHidden/>
          </w:rPr>
          <w:fldChar w:fldCharType="separate"/>
        </w:r>
        <w:r w:rsidR="006B4B3B">
          <w:rPr>
            <w:noProof/>
            <w:webHidden/>
          </w:rPr>
          <w:t>8</w:t>
        </w:r>
        <w:r w:rsidR="006B4B3B">
          <w:rPr>
            <w:noProof/>
            <w:webHidden/>
          </w:rPr>
          <w:fldChar w:fldCharType="end"/>
        </w:r>
      </w:hyperlink>
    </w:p>
    <w:p w14:paraId="505E1EDB" w14:textId="00967E5F" w:rsidR="006B4B3B" w:rsidRDefault="004B76A3">
      <w:pPr>
        <w:pStyle w:val="TOC3"/>
        <w:tabs>
          <w:tab w:val="right" w:leader="dot" w:pos="5030"/>
        </w:tabs>
        <w:rPr>
          <w:rFonts w:eastAsiaTheme="minorEastAsia"/>
          <w:smallCaps w:val="0"/>
          <w:noProof/>
          <w:sz w:val="22"/>
          <w:lang w:val="en-US" w:eastAsia="zh-CN" w:bidi="ar-SA"/>
        </w:rPr>
      </w:pPr>
      <w:hyperlink w:anchor="_Toc438204058" w:history="1">
        <w:r w:rsidR="006B4B3B" w:rsidRPr="003A5B27">
          <w:rPr>
            <w:rStyle w:val="Hyperlink"/>
            <w:noProof/>
          </w:rPr>
          <w:t>Termenii privind prelucrarea datelor</w:t>
        </w:r>
        <w:r w:rsidR="006B4B3B">
          <w:rPr>
            <w:noProof/>
            <w:webHidden/>
          </w:rPr>
          <w:tab/>
        </w:r>
        <w:r w:rsidR="006B4B3B">
          <w:rPr>
            <w:noProof/>
            <w:webHidden/>
          </w:rPr>
          <w:fldChar w:fldCharType="begin"/>
        </w:r>
        <w:r w:rsidR="006B4B3B">
          <w:rPr>
            <w:noProof/>
            <w:webHidden/>
          </w:rPr>
          <w:instrText xml:space="preserve"> PAGEREF _Toc438204058 \h </w:instrText>
        </w:r>
        <w:r w:rsidR="006B4B3B">
          <w:rPr>
            <w:noProof/>
            <w:webHidden/>
          </w:rPr>
        </w:r>
        <w:r w:rsidR="006B4B3B">
          <w:rPr>
            <w:noProof/>
            <w:webHidden/>
          </w:rPr>
          <w:fldChar w:fldCharType="separate"/>
        </w:r>
        <w:r w:rsidR="006B4B3B">
          <w:rPr>
            <w:noProof/>
            <w:webHidden/>
          </w:rPr>
          <w:t>9</w:t>
        </w:r>
        <w:r w:rsidR="006B4B3B">
          <w:rPr>
            <w:noProof/>
            <w:webHidden/>
          </w:rPr>
          <w:fldChar w:fldCharType="end"/>
        </w:r>
      </w:hyperlink>
    </w:p>
    <w:p w14:paraId="45D2A8DA" w14:textId="67C9738D" w:rsidR="006B4B3B" w:rsidRDefault="004B76A3">
      <w:pPr>
        <w:pStyle w:val="TOC5"/>
        <w:tabs>
          <w:tab w:val="right" w:leader="dot" w:pos="5030"/>
        </w:tabs>
        <w:rPr>
          <w:rFonts w:eastAsiaTheme="minorEastAsia"/>
          <w:noProof/>
          <w:sz w:val="22"/>
          <w:lang w:val="en-US" w:eastAsia="zh-CN" w:bidi="ar-SA"/>
        </w:rPr>
      </w:pPr>
      <w:hyperlink w:anchor="_Toc438204059" w:history="1">
        <w:r w:rsidR="006B4B3B" w:rsidRPr="003A5B27">
          <w:rPr>
            <w:rStyle w:val="Hyperlink"/>
            <w:noProof/>
          </w:rPr>
          <w:t>Locaţia Datelor de client în repaus</w:t>
        </w:r>
        <w:r w:rsidR="006B4B3B">
          <w:rPr>
            <w:noProof/>
            <w:webHidden/>
          </w:rPr>
          <w:tab/>
        </w:r>
        <w:r w:rsidR="006B4B3B">
          <w:rPr>
            <w:noProof/>
            <w:webHidden/>
          </w:rPr>
          <w:fldChar w:fldCharType="begin"/>
        </w:r>
        <w:r w:rsidR="006B4B3B">
          <w:rPr>
            <w:noProof/>
            <w:webHidden/>
          </w:rPr>
          <w:instrText xml:space="preserve"> PAGEREF _Toc438204059 \h </w:instrText>
        </w:r>
        <w:r w:rsidR="006B4B3B">
          <w:rPr>
            <w:noProof/>
            <w:webHidden/>
          </w:rPr>
        </w:r>
        <w:r w:rsidR="006B4B3B">
          <w:rPr>
            <w:noProof/>
            <w:webHidden/>
          </w:rPr>
          <w:fldChar w:fldCharType="separate"/>
        </w:r>
        <w:r w:rsidR="006B4B3B">
          <w:rPr>
            <w:noProof/>
            <w:webHidden/>
          </w:rPr>
          <w:t>9</w:t>
        </w:r>
        <w:r w:rsidR="006B4B3B">
          <w:rPr>
            <w:noProof/>
            <w:webHidden/>
          </w:rPr>
          <w:fldChar w:fldCharType="end"/>
        </w:r>
      </w:hyperlink>
    </w:p>
    <w:p w14:paraId="3DA47F3F" w14:textId="4443E1B9" w:rsidR="006B4B3B" w:rsidRDefault="004B76A3">
      <w:pPr>
        <w:pStyle w:val="TOC5"/>
        <w:tabs>
          <w:tab w:val="right" w:leader="dot" w:pos="5030"/>
        </w:tabs>
        <w:rPr>
          <w:rFonts w:eastAsiaTheme="minorEastAsia"/>
          <w:noProof/>
          <w:sz w:val="22"/>
          <w:lang w:val="en-US" w:eastAsia="zh-CN" w:bidi="ar-SA"/>
        </w:rPr>
      </w:pPr>
      <w:hyperlink w:anchor="_Toc438204060" w:history="1">
        <w:r w:rsidR="006B4B3B" w:rsidRPr="003A5B27">
          <w:rPr>
            <w:rStyle w:val="Hyperlink"/>
            <w:noProof/>
          </w:rPr>
          <w:t>Confidenţialitate</w:t>
        </w:r>
        <w:r w:rsidR="006B4B3B">
          <w:rPr>
            <w:noProof/>
            <w:webHidden/>
          </w:rPr>
          <w:tab/>
        </w:r>
        <w:r w:rsidR="006B4B3B">
          <w:rPr>
            <w:noProof/>
            <w:webHidden/>
          </w:rPr>
          <w:fldChar w:fldCharType="begin"/>
        </w:r>
        <w:r w:rsidR="006B4B3B">
          <w:rPr>
            <w:noProof/>
            <w:webHidden/>
          </w:rPr>
          <w:instrText xml:space="preserve"> PAGEREF _Toc438204060 \h </w:instrText>
        </w:r>
        <w:r w:rsidR="006B4B3B">
          <w:rPr>
            <w:noProof/>
            <w:webHidden/>
          </w:rPr>
        </w:r>
        <w:r w:rsidR="006B4B3B">
          <w:rPr>
            <w:noProof/>
            <w:webHidden/>
          </w:rPr>
          <w:fldChar w:fldCharType="separate"/>
        </w:r>
        <w:r w:rsidR="006B4B3B">
          <w:rPr>
            <w:noProof/>
            <w:webHidden/>
          </w:rPr>
          <w:t>10</w:t>
        </w:r>
        <w:r w:rsidR="006B4B3B">
          <w:rPr>
            <w:noProof/>
            <w:webHidden/>
          </w:rPr>
          <w:fldChar w:fldCharType="end"/>
        </w:r>
      </w:hyperlink>
    </w:p>
    <w:p w14:paraId="6AB27BBC" w14:textId="7E63060C" w:rsidR="006B4B3B" w:rsidRDefault="004B76A3">
      <w:pPr>
        <w:pStyle w:val="TOC5"/>
        <w:tabs>
          <w:tab w:val="right" w:leader="dot" w:pos="5030"/>
        </w:tabs>
        <w:rPr>
          <w:rFonts w:eastAsiaTheme="minorEastAsia"/>
          <w:noProof/>
          <w:sz w:val="22"/>
          <w:lang w:val="en-US" w:eastAsia="zh-CN" w:bidi="ar-SA"/>
        </w:rPr>
      </w:pPr>
      <w:hyperlink w:anchor="_Toc438204061" w:history="1">
        <w:r w:rsidR="006B4B3B" w:rsidRPr="003A5B27">
          <w:rPr>
            <w:rStyle w:val="Hyperlink"/>
            <w:noProof/>
          </w:rPr>
          <w:t>Termeni europeni suplimentari</w:t>
        </w:r>
        <w:r w:rsidR="006B4B3B">
          <w:rPr>
            <w:noProof/>
            <w:webHidden/>
          </w:rPr>
          <w:tab/>
        </w:r>
        <w:r w:rsidR="006B4B3B">
          <w:rPr>
            <w:noProof/>
            <w:webHidden/>
          </w:rPr>
          <w:fldChar w:fldCharType="begin"/>
        </w:r>
        <w:r w:rsidR="006B4B3B">
          <w:rPr>
            <w:noProof/>
            <w:webHidden/>
          </w:rPr>
          <w:instrText xml:space="preserve"> PAGEREF _Toc438204061 \h </w:instrText>
        </w:r>
        <w:r w:rsidR="006B4B3B">
          <w:rPr>
            <w:noProof/>
            <w:webHidden/>
          </w:rPr>
        </w:r>
        <w:r w:rsidR="006B4B3B">
          <w:rPr>
            <w:noProof/>
            <w:webHidden/>
          </w:rPr>
          <w:fldChar w:fldCharType="separate"/>
        </w:r>
        <w:r w:rsidR="006B4B3B">
          <w:rPr>
            <w:noProof/>
            <w:webHidden/>
          </w:rPr>
          <w:t>10</w:t>
        </w:r>
        <w:r w:rsidR="006B4B3B">
          <w:rPr>
            <w:noProof/>
            <w:webHidden/>
          </w:rPr>
          <w:fldChar w:fldCharType="end"/>
        </w:r>
      </w:hyperlink>
    </w:p>
    <w:p w14:paraId="5C41D20F" w14:textId="02A83CFE" w:rsidR="006B4B3B" w:rsidRDefault="004B76A3">
      <w:pPr>
        <w:pStyle w:val="TOC5"/>
        <w:tabs>
          <w:tab w:val="right" w:leader="dot" w:pos="5030"/>
        </w:tabs>
        <w:rPr>
          <w:rFonts w:eastAsiaTheme="minorEastAsia"/>
          <w:noProof/>
          <w:sz w:val="22"/>
          <w:lang w:val="en-US" w:eastAsia="zh-CN" w:bidi="ar-SA"/>
        </w:rPr>
      </w:pPr>
      <w:hyperlink w:anchor="_Toc438204062" w:history="1">
        <w:r w:rsidR="006B4B3B" w:rsidRPr="003A5B27">
          <w:rPr>
            <w:rStyle w:val="Hyperlink"/>
            <w:noProof/>
          </w:rPr>
          <w:t>Securitatea</w:t>
        </w:r>
        <w:r w:rsidR="006B4B3B">
          <w:rPr>
            <w:noProof/>
            <w:webHidden/>
          </w:rPr>
          <w:tab/>
        </w:r>
        <w:r w:rsidR="006B4B3B">
          <w:rPr>
            <w:noProof/>
            <w:webHidden/>
          </w:rPr>
          <w:fldChar w:fldCharType="begin"/>
        </w:r>
        <w:r w:rsidR="006B4B3B">
          <w:rPr>
            <w:noProof/>
            <w:webHidden/>
          </w:rPr>
          <w:instrText xml:space="preserve"> PAGEREF _Toc438204062 \h </w:instrText>
        </w:r>
        <w:r w:rsidR="006B4B3B">
          <w:rPr>
            <w:noProof/>
            <w:webHidden/>
          </w:rPr>
        </w:r>
        <w:r w:rsidR="006B4B3B">
          <w:rPr>
            <w:noProof/>
            <w:webHidden/>
          </w:rPr>
          <w:fldChar w:fldCharType="separate"/>
        </w:r>
        <w:r w:rsidR="006B4B3B">
          <w:rPr>
            <w:noProof/>
            <w:webHidden/>
          </w:rPr>
          <w:t>11</w:t>
        </w:r>
        <w:r w:rsidR="006B4B3B">
          <w:rPr>
            <w:noProof/>
            <w:webHidden/>
          </w:rPr>
          <w:fldChar w:fldCharType="end"/>
        </w:r>
      </w:hyperlink>
    </w:p>
    <w:p w14:paraId="64245F77" w14:textId="1AEE2358" w:rsidR="006B4B3B" w:rsidRDefault="004B76A3">
      <w:pPr>
        <w:pStyle w:val="TOC1"/>
        <w:tabs>
          <w:tab w:val="right" w:leader="dot" w:pos="5030"/>
        </w:tabs>
        <w:rPr>
          <w:rFonts w:eastAsiaTheme="minorEastAsia"/>
          <w:b w:val="0"/>
          <w:caps w:val="0"/>
          <w:noProof/>
          <w:sz w:val="22"/>
          <w:lang w:val="en-US" w:eastAsia="zh-CN" w:bidi="ar-SA"/>
        </w:rPr>
      </w:pPr>
      <w:hyperlink w:anchor="_Toc438204063" w:history="1">
        <w:r w:rsidR="006B4B3B" w:rsidRPr="003A5B27">
          <w:rPr>
            <w:rStyle w:val="Hyperlink"/>
            <w:noProof/>
          </w:rPr>
          <w:t>Termenii specifici Serviciilor online</w:t>
        </w:r>
        <w:r w:rsidR="006B4B3B">
          <w:rPr>
            <w:noProof/>
            <w:webHidden/>
          </w:rPr>
          <w:tab/>
        </w:r>
        <w:r w:rsidR="006B4B3B">
          <w:rPr>
            <w:noProof/>
            <w:webHidden/>
          </w:rPr>
          <w:fldChar w:fldCharType="begin"/>
        </w:r>
        <w:r w:rsidR="006B4B3B">
          <w:rPr>
            <w:noProof/>
            <w:webHidden/>
          </w:rPr>
          <w:instrText xml:space="preserve"> PAGEREF _Toc438204063 \h </w:instrText>
        </w:r>
        <w:r w:rsidR="006B4B3B">
          <w:rPr>
            <w:noProof/>
            <w:webHidden/>
          </w:rPr>
        </w:r>
        <w:r w:rsidR="006B4B3B">
          <w:rPr>
            <w:noProof/>
            <w:webHidden/>
          </w:rPr>
          <w:fldChar w:fldCharType="separate"/>
        </w:r>
        <w:r w:rsidR="006B4B3B">
          <w:rPr>
            <w:noProof/>
            <w:webHidden/>
          </w:rPr>
          <w:t>15</w:t>
        </w:r>
        <w:r w:rsidR="006B4B3B">
          <w:rPr>
            <w:noProof/>
            <w:webHidden/>
          </w:rPr>
          <w:fldChar w:fldCharType="end"/>
        </w:r>
      </w:hyperlink>
    </w:p>
    <w:p w14:paraId="626F4626" w14:textId="2C4AB6EB" w:rsidR="006B4B3B" w:rsidRDefault="004B76A3">
      <w:pPr>
        <w:pStyle w:val="TOC2"/>
        <w:tabs>
          <w:tab w:val="right" w:leader="dot" w:pos="5030"/>
        </w:tabs>
        <w:rPr>
          <w:rFonts w:eastAsiaTheme="minorEastAsia"/>
          <w:b w:val="0"/>
          <w:smallCaps w:val="0"/>
          <w:noProof/>
          <w:sz w:val="22"/>
          <w:lang w:val="en-US" w:eastAsia="zh-CN" w:bidi="ar-SA"/>
        </w:rPr>
      </w:pPr>
      <w:hyperlink w:anchor="_Toc438204064" w:history="1">
        <w:r w:rsidR="006B4B3B" w:rsidRPr="003A5B27">
          <w:rPr>
            <w:rStyle w:val="Hyperlink"/>
            <w:noProof/>
          </w:rPr>
          <w:t>Serviciile Microsoft Azure</w:t>
        </w:r>
        <w:r w:rsidR="006B4B3B">
          <w:rPr>
            <w:noProof/>
            <w:webHidden/>
          </w:rPr>
          <w:tab/>
        </w:r>
        <w:r w:rsidR="006B4B3B">
          <w:rPr>
            <w:noProof/>
            <w:webHidden/>
          </w:rPr>
          <w:fldChar w:fldCharType="begin"/>
        </w:r>
        <w:r w:rsidR="006B4B3B">
          <w:rPr>
            <w:noProof/>
            <w:webHidden/>
          </w:rPr>
          <w:instrText xml:space="preserve"> PAGEREF _Toc438204064 \h </w:instrText>
        </w:r>
        <w:r w:rsidR="006B4B3B">
          <w:rPr>
            <w:noProof/>
            <w:webHidden/>
          </w:rPr>
        </w:r>
        <w:r w:rsidR="006B4B3B">
          <w:rPr>
            <w:noProof/>
            <w:webHidden/>
          </w:rPr>
          <w:fldChar w:fldCharType="separate"/>
        </w:r>
        <w:r w:rsidR="006B4B3B">
          <w:rPr>
            <w:noProof/>
            <w:webHidden/>
          </w:rPr>
          <w:t>15</w:t>
        </w:r>
        <w:r w:rsidR="006B4B3B">
          <w:rPr>
            <w:noProof/>
            <w:webHidden/>
          </w:rPr>
          <w:fldChar w:fldCharType="end"/>
        </w:r>
      </w:hyperlink>
    </w:p>
    <w:p w14:paraId="61E30B8D" w14:textId="6B9AFCBB" w:rsidR="006B4B3B" w:rsidRDefault="004B76A3">
      <w:pPr>
        <w:pStyle w:val="TOC2"/>
        <w:tabs>
          <w:tab w:val="right" w:leader="dot" w:pos="5030"/>
        </w:tabs>
        <w:rPr>
          <w:rFonts w:eastAsiaTheme="minorEastAsia"/>
          <w:b w:val="0"/>
          <w:smallCaps w:val="0"/>
          <w:noProof/>
          <w:sz w:val="22"/>
          <w:lang w:val="en-US" w:eastAsia="zh-CN" w:bidi="ar-SA"/>
        </w:rPr>
      </w:pPr>
      <w:hyperlink w:anchor="_Toc438204065" w:history="1">
        <w:r w:rsidR="006B4B3B" w:rsidRPr="003A5B27">
          <w:rPr>
            <w:rStyle w:val="Hyperlink"/>
            <w:noProof/>
          </w:rPr>
          <w:t>Enterprise Mobility Services</w:t>
        </w:r>
        <w:r w:rsidR="006B4B3B">
          <w:rPr>
            <w:noProof/>
            <w:webHidden/>
          </w:rPr>
          <w:tab/>
        </w:r>
        <w:r w:rsidR="006B4B3B">
          <w:rPr>
            <w:noProof/>
            <w:webHidden/>
          </w:rPr>
          <w:fldChar w:fldCharType="begin"/>
        </w:r>
        <w:r w:rsidR="006B4B3B">
          <w:rPr>
            <w:noProof/>
            <w:webHidden/>
          </w:rPr>
          <w:instrText xml:space="preserve"> PAGEREF _Toc438204065 \h </w:instrText>
        </w:r>
        <w:r w:rsidR="006B4B3B">
          <w:rPr>
            <w:noProof/>
            <w:webHidden/>
          </w:rPr>
        </w:r>
        <w:r w:rsidR="006B4B3B">
          <w:rPr>
            <w:noProof/>
            <w:webHidden/>
          </w:rPr>
          <w:fldChar w:fldCharType="separate"/>
        </w:r>
        <w:r w:rsidR="006B4B3B">
          <w:rPr>
            <w:noProof/>
            <w:webHidden/>
          </w:rPr>
          <w:t>16</w:t>
        </w:r>
        <w:r w:rsidR="006B4B3B">
          <w:rPr>
            <w:noProof/>
            <w:webHidden/>
          </w:rPr>
          <w:fldChar w:fldCharType="end"/>
        </w:r>
      </w:hyperlink>
    </w:p>
    <w:p w14:paraId="5E3F01B4" w14:textId="40A988E4" w:rsidR="006B4B3B" w:rsidRDefault="004B76A3">
      <w:pPr>
        <w:pStyle w:val="TOC4"/>
        <w:rPr>
          <w:rFonts w:eastAsiaTheme="minorEastAsia"/>
          <w:smallCaps w:val="0"/>
          <w:noProof/>
          <w:sz w:val="22"/>
          <w:lang w:val="en-US" w:eastAsia="zh-CN" w:bidi="ar-SA"/>
        </w:rPr>
      </w:pPr>
      <w:hyperlink w:anchor="_Toc438204066" w:history="1">
        <w:r w:rsidR="006B4B3B" w:rsidRPr="003A5B27">
          <w:rPr>
            <w:rStyle w:val="Hyperlink"/>
            <w:noProof/>
          </w:rPr>
          <w:t>Azure Active Directory Basic</w:t>
        </w:r>
        <w:r w:rsidR="006B4B3B">
          <w:rPr>
            <w:noProof/>
            <w:webHidden/>
          </w:rPr>
          <w:tab/>
        </w:r>
        <w:r w:rsidR="006B4B3B">
          <w:rPr>
            <w:noProof/>
            <w:webHidden/>
          </w:rPr>
          <w:fldChar w:fldCharType="begin"/>
        </w:r>
        <w:r w:rsidR="006B4B3B">
          <w:rPr>
            <w:noProof/>
            <w:webHidden/>
          </w:rPr>
          <w:instrText xml:space="preserve"> PAGEREF _Toc438204066 \h </w:instrText>
        </w:r>
        <w:r w:rsidR="006B4B3B">
          <w:rPr>
            <w:noProof/>
            <w:webHidden/>
          </w:rPr>
        </w:r>
        <w:r w:rsidR="006B4B3B">
          <w:rPr>
            <w:noProof/>
            <w:webHidden/>
          </w:rPr>
          <w:fldChar w:fldCharType="separate"/>
        </w:r>
        <w:r w:rsidR="006B4B3B">
          <w:rPr>
            <w:noProof/>
            <w:webHidden/>
          </w:rPr>
          <w:t>16</w:t>
        </w:r>
        <w:r w:rsidR="006B4B3B">
          <w:rPr>
            <w:noProof/>
            <w:webHidden/>
          </w:rPr>
          <w:fldChar w:fldCharType="end"/>
        </w:r>
      </w:hyperlink>
    </w:p>
    <w:p w14:paraId="32313C4B" w14:textId="33AE68A1" w:rsidR="006B4B3B" w:rsidRDefault="004B76A3">
      <w:pPr>
        <w:pStyle w:val="TOC4"/>
        <w:rPr>
          <w:rFonts w:eastAsiaTheme="minorEastAsia"/>
          <w:smallCaps w:val="0"/>
          <w:noProof/>
          <w:sz w:val="22"/>
          <w:lang w:val="en-US" w:eastAsia="zh-CN" w:bidi="ar-SA"/>
        </w:rPr>
      </w:pPr>
      <w:hyperlink w:anchor="_Toc438204067" w:history="1">
        <w:r w:rsidR="006B4B3B" w:rsidRPr="003A5B27">
          <w:rPr>
            <w:rStyle w:val="Hyperlink"/>
            <w:noProof/>
          </w:rPr>
          <w:t>Azure Active Directory Premium</w:t>
        </w:r>
        <w:r w:rsidR="006B4B3B">
          <w:rPr>
            <w:noProof/>
            <w:webHidden/>
          </w:rPr>
          <w:tab/>
        </w:r>
        <w:r w:rsidR="006B4B3B">
          <w:rPr>
            <w:noProof/>
            <w:webHidden/>
          </w:rPr>
          <w:fldChar w:fldCharType="begin"/>
        </w:r>
        <w:r w:rsidR="006B4B3B">
          <w:rPr>
            <w:noProof/>
            <w:webHidden/>
          </w:rPr>
          <w:instrText xml:space="preserve"> PAGEREF _Toc438204067 \h </w:instrText>
        </w:r>
        <w:r w:rsidR="006B4B3B">
          <w:rPr>
            <w:noProof/>
            <w:webHidden/>
          </w:rPr>
        </w:r>
        <w:r w:rsidR="006B4B3B">
          <w:rPr>
            <w:noProof/>
            <w:webHidden/>
          </w:rPr>
          <w:fldChar w:fldCharType="separate"/>
        </w:r>
        <w:r w:rsidR="006B4B3B">
          <w:rPr>
            <w:noProof/>
            <w:webHidden/>
          </w:rPr>
          <w:t>16</w:t>
        </w:r>
        <w:r w:rsidR="006B4B3B">
          <w:rPr>
            <w:noProof/>
            <w:webHidden/>
          </w:rPr>
          <w:fldChar w:fldCharType="end"/>
        </w:r>
      </w:hyperlink>
    </w:p>
    <w:p w14:paraId="25E2E449" w14:textId="241FA7B1" w:rsidR="006B4B3B" w:rsidRDefault="004B76A3">
      <w:pPr>
        <w:pStyle w:val="TOC4"/>
        <w:rPr>
          <w:rFonts w:eastAsiaTheme="minorEastAsia"/>
          <w:smallCaps w:val="0"/>
          <w:noProof/>
          <w:sz w:val="22"/>
          <w:lang w:val="en-US" w:eastAsia="zh-CN" w:bidi="ar-SA"/>
        </w:rPr>
      </w:pPr>
      <w:hyperlink w:anchor="_Toc438204068" w:history="1">
        <w:r w:rsidR="006B4B3B" w:rsidRPr="003A5B27">
          <w:rPr>
            <w:rStyle w:val="Hyperlink"/>
            <w:noProof/>
          </w:rPr>
          <w:t>Serviciile Azure de administrare a drepturilor</w:t>
        </w:r>
        <w:r w:rsidR="006B4B3B">
          <w:rPr>
            <w:noProof/>
            <w:webHidden/>
          </w:rPr>
          <w:tab/>
        </w:r>
        <w:r w:rsidR="006B4B3B">
          <w:rPr>
            <w:noProof/>
            <w:webHidden/>
          </w:rPr>
          <w:fldChar w:fldCharType="begin"/>
        </w:r>
        <w:r w:rsidR="006B4B3B">
          <w:rPr>
            <w:noProof/>
            <w:webHidden/>
          </w:rPr>
          <w:instrText xml:space="preserve"> PAGEREF _Toc438204068 \h </w:instrText>
        </w:r>
        <w:r w:rsidR="006B4B3B">
          <w:rPr>
            <w:noProof/>
            <w:webHidden/>
          </w:rPr>
        </w:r>
        <w:r w:rsidR="006B4B3B">
          <w:rPr>
            <w:noProof/>
            <w:webHidden/>
          </w:rPr>
          <w:fldChar w:fldCharType="separate"/>
        </w:r>
        <w:r w:rsidR="006B4B3B">
          <w:rPr>
            <w:noProof/>
            <w:webHidden/>
          </w:rPr>
          <w:t>16</w:t>
        </w:r>
        <w:r w:rsidR="006B4B3B">
          <w:rPr>
            <w:noProof/>
            <w:webHidden/>
          </w:rPr>
          <w:fldChar w:fldCharType="end"/>
        </w:r>
      </w:hyperlink>
    </w:p>
    <w:p w14:paraId="0C5C9299" w14:textId="00959509" w:rsidR="006B4B3B" w:rsidRDefault="004B76A3">
      <w:pPr>
        <w:pStyle w:val="TOC4"/>
        <w:rPr>
          <w:rFonts w:eastAsiaTheme="minorEastAsia"/>
          <w:smallCaps w:val="0"/>
          <w:noProof/>
          <w:sz w:val="22"/>
          <w:lang w:val="en-US" w:eastAsia="zh-CN" w:bidi="ar-SA"/>
        </w:rPr>
      </w:pPr>
      <w:hyperlink w:anchor="_Toc438204069" w:history="1">
        <w:r w:rsidR="006B4B3B" w:rsidRPr="003A5B27">
          <w:rPr>
            <w:rStyle w:val="Hyperlink"/>
            <w:noProof/>
            <w:lang w:val="it-IT"/>
          </w:rPr>
          <w:t>Azure RemoteApp</w:t>
        </w:r>
        <w:r w:rsidR="006B4B3B">
          <w:rPr>
            <w:noProof/>
            <w:webHidden/>
          </w:rPr>
          <w:tab/>
        </w:r>
        <w:r w:rsidR="006B4B3B">
          <w:rPr>
            <w:noProof/>
            <w:webHidden/>
          </w:rPr>
          <w:fldChar w:fldCharType="begin"/>
        </w:r>
        <w:r w:rsidR="006B4B3B">
          <w:rPr>
            <w:noProof/>
            <w:webHidden/>
          </w:rPr>
          <w:instrText xml:space="preserve"> PAGEREF _Toc438204069 \h </w:instrText>
        </w:r>
        <w:r w:rsidR="006B4B3B">
          <w:rPr>
            <w:noProof/>
            <w:webHidden/>
          </w:rPr>
        </w:r>
        <w:r w:rsidR="006B4B3B">
          <w:rPr>
            <w:noProof/>
            <w:webHidden/>
          </w:rPr>
          <w:fldChar w:fldCharType="separate"/>
        </w:r>
        <w:r w:rsidR="006B4B3B">
          <w:rPr>
            <w:noProof/>
            <w:webHidden/>
          </w:rPr>
          <w:t>16</w:t>
        </w:r>
        <w:r w:rsidR="006B4B3B">
          <w:rPr>
            <w:noProof/>
            <w:webHidden/>
          </w:rPr>
          <w:fldChar w:fldCharType="end"/>
        </w:r>
      </w:hyperlink>
    </w:p>
    <w:p w14:paraId="5670B566" w14:textId="65523F20" w:rsidR="006B4B3B" w:rsidRDefault="004B76A3">
      <w:pPr>
        <w:pStyle w:val="TOC4"/>
        <w:rPr>
          <w:rFonts w:eastAsiaTheme="minorEastAsia"/>
          <w:smallCaps w:val="0"/>
          <w:noProof/>
          <w:sz w:val="22"/>
          <w:lang w:val="en-US" w:eastAsia="zh-CN" w:bidi="ar-SA"/>
        </w:rPr>
      </w:pPr>
      <w:hyperlink w:anchor="_Toc438204070" w:history="1">
        <w:r w:rsidR="006B4B3B" w:rsidRPr="003A5B27">
          <w:rPr>
            <w:rStyle w:val="Hyperlink"/>
            <w:noProof/>
            <w:lang w:val="it-IT"/>
          </w:rPr>
          <w:t>Autentificarea Microsoft cu factori multipli</w:t>
        </w:r>
        <w:r w:rsidR="006B4B3B">
          <w:rPr>
            <w:noProof/>
            <w:webHidden/>
          </w:rPr>
          <w:tab/>
        </w:r>
        <w:r w:rsidR="006B4B3B">
          <w:rPr>
            <w:noProof/>
            <w:webHidden/>
          </w:rPr>
          <w:fldChar w:fldCharType="begin"/>
        </w:r>
        <w:r w:rsidR="006B4B3B">
          <w:rPr>
            <w:noProof/>
            <w:webHidden/>
          </w:rPr>
          <w:instrText xml:space="preserve"> PAGEREF _Toc438204070 \h </w:instrText>
        </w:r>
        <w:r w:rsidR="006B4B3B">
          <w:rPr>
            <w:noProof/>
            <w:webHidden/>
          </w:rPr>
        </w:r>
        <w:r w:rsidR="006B4B3B">
          <w:rPr>
            <w:noProof/>
            <w:webHidden/>
          </w:rPr>
          <w:fldChar w:fldCharType="separate"/>
        </w:r>
        <w:r w:rsidR="006B4B3B">
          <w:rPr>
            <w:noProof/>
            <w:webHidden/>
          </w:rPr>
          <w:t>16</w:t>
        </w:r>
        <w:r w:rsidR="006B4B3B">
          <w:rPr>
            <w:noProof/>
            <w:webHidden/>
          </w:rPr>
          <w:fldChar w:fldCharType="end"/>
        </w:r>
      </w:hyperlink>
    </w:p>
    <w:p w14:paraId="3CEBDE46" w14:textId="46681C73" w:rsidR="006B4B3B" w:rsidRDefault="004B76A3">
      <w:pPr>
        <w:pStyle w:val="TOC4"/>
        <w:rPr>
          <w:rFonts w:eastAsiaTheme="minorEastAsia"/>
          <w:smallCaps w:val="0"/>
          <w:noProof/>
          <w:sz w:val="22"/>
          <w:lang w:val="en-US" w:eastAsia="zh-CN" w:bidi="ar-SA"/>
        </w:rPr>
      </w:pPr>
      <w:hyperlink w:anchor="_Toc438204071" w:history="1">
        <w:r w:rsidR="006B4B3B" w:rsidRPr="003A5B27">
          <w:rPr>
            <w:rStyle w:val="Hyperlink"/>
            <w:noProof/>
            <w:lang w:val="it-IT"/>
          </w:rPr>
          <w:t>Microsoft Intune</w:t>
        </w:r>
        <w:r w:rsidR="006B4B3B">
          <w:rPr>
            <w:noProof/>
            <w:webHidden/>
          </w:rPr>
          <w:tab/>
        </w:r>
        <w:r w:rsidR="006B4B3B">
          <w:rPr>
            <w:noProof/>
            <w:webHidden/>
          </w:rPr>
          <w:fldChar w:fldCharType="begin"/>
        </w:r>
        <w:r w:rsidR="006B4B3B">
          <w:rPr>
            <w:noProof/>
            <w:webHidden/>
          </w:rPr>
          <w:instrText xml:space="preserve"> PAGEREF _Toc438204071 \h </w:instrText>
        </w:r>
        <w:r w:rsidR="006B4B3B">
          <w:rPr>
            <w:noProof/>
            <w:webHidden/>
          </w:rPr>
        </w:r>
        <w:r w:rsidR="006B4B3B">
          <w:rPr>
            <w:noProof/>
            <w:webHidden/>
          </w:rPr>
          <w:fldChar w:fldCharType="separate"/>
        </w:r>
        <w:r w:rsidR="006B4B3B">
          <w:rPr>
            <w:noProof/>
            <w:webHidden/>
          </w:rPr>
          <w:t>16</w:t>
        </w:r>
        <w:r w:rsidR="006B4B3B">
          <w:rPr>
            <w:noProof/>
            <w:webHidden/>
          </w:rPr>
          <w:fldChar w:fldCharType="end"/>
        </w:r>
      </w:hyperlink>
    </w:p>
    <w:p w14:paraId="3FBB0390" w14:textId="2AF3D430" w:rsidR="006B4B3B" w:rsidRDefault="004B76A3">
      <w:pPr>
        <w:pStyle w:val="TOC2"/>
        <w:tabs>
          <w:tab w:val="right" w:leader="dot" w:pos="5030"/>
        </w:tabs>
        <w:rPr>
          <w:rFonts w:eastAsiaTheme="minorEastAsia"/>
          <w:b w:val="0"/>
          <w:smallCaps w:val="0"/>
          <w:noProof/>
          <w:sz w:val="22"/>
          <w:lang w:val="en-US" w:eastAsia="zh-CN" w:bidi="ar-SA"/>
        </w:rPr>
      </w:pPr>
      <w:hyperlink w:anchor="_Toc438204072" w:history="1">
        <w:r w:rsidR="006B4B3B" w:rsidRPr="003A5B27">
          <w:rPr>
            <w:rStyle w:val="Hyperlink"/>
            <w:noProof/>
            <w:lang w:val="it-IT"/>
          </w:rPr>
          <w:t>Serviciile online Microsoft Dynamics CRM</w:t>
        </w:r>
        <w:r w:rsidR="006B4B3B">
          <w:rPr>
            <w:noProof/>
            <w:webHidden/>
          </w:rPr>
          <w:tab/>
        </w:r>
        <w:r w:rsidR="006B4B3B">
          <w:rPr>
            <w:noProof/>
            <w:webHidden/>
          </w:rPr>
          <w:fldChar w:fldCharType="begin"/>
        </w:r>
        <w:r w:rsidR="006B4B3B">
          <w:rPr>
            <w:noProof/>
            <w:webHidden/>
          </w:rPr>
          <w:instrText xml:space="preserve"> PAGEREF _Toc438204072 \h </w:instrText>
        </w:r>
        <w:r w:rsidR="006B4B3B">
          <w:rPr>
            <w:noProof/>
            <w:webHidden/>
          </w:rPr>
        </w:r>
        <w:r w:rsidR="006B4B3B">
          <w:rPr>
            <w:noProof/>
            <w:webHidden/>
          </w:rPr>
          <w:fldChar w:fldCharType="separate"/>
        </w:r>
        <w:r w:rsidR="006B4B3B">
          <w:rPr>
            <w:noProof/>
            <w:webHidden/>
          </w:rPr>
          <w:t>17</w:t>
        </w:r>
        <w:r w:rsidR="006B4B3B">
          <w:rPr>
            <w:noProof/>
            <w:webHidden/>
          </w:rPr>
          <w:fldChar w:fldCharType="end"/>
        </w:r>
      </w:hyperlink>
    </w:p>
    <w:p w14:paraId="048486E1" w14:textId="57FFDD89" w:rsidR="006B4B3B" w:rsidRDefault="004B76A3">
      <w:pPr>
        <w:pStyle w:val="TOC4"/>
        <w:rPr>
          <w:rFonts w:eastAsiaTheme="minorEastAsia"/>
          <w:smallCaps w:val="0"/>
          <w:noProof/>
          <w:sz w:val="22"/>
          <w:lang w:val="en-US" w:eastAsia="zh-CN" w:bidi="ar-SA"/>
        </w:rPr>
      </w:pPr>
      <w:hyperlink w:anchor="_Toc438204073" w:history="1">
        <w:r w:rsidR="006B4B3B" w:rsidRPr="003A5B27">
          <w:rPr>
            <w:rStyle w:val="Hyperlink"/>
            <w:noProof/>
          </w:rPr>
          <w:t>Microsoft Dynamics CRM Online</w:t>
        </w:r>
        <w:r w:rsidR="006B4B3B">
          <w:rPr>
            <w:noProof/>
            <w:webHidden/>
          </w:rPr>
          <w:tab/>
        </w:r>
        <w:r w:rsidR="006B4B3B">
          <w:rPr>
            <w:noProof/>
            <w:webHidden/>
          </w:rPr>
          <w:fldChar w:fldCharType="begin"/>
        </w:r>
        <w:r w:rsidR="006B4B3B">
          <w:rPr>
            <w:noProof/>
            <w:webHidden/>
          </w:rPr>
          <w:instrText xml:space="preserve"> PAGEREF _Toc438204073 \h </w:instrText>
        </w:r>
        <w:r w:rsidR="006B4B3B">
          <w:rPr>
            <w:noProof/>
            <w:webHidden/>
          </w:rPr>
        </w:r>
        <w:r w:rsidR="006B4B3B">
          <w:rPr>
            <w:noProof/>
            <w:webHidden/>
          </w:rPr>
          <w:fldChar w:fldCharType="separate"/>
        </w:r>
        <w:r w:rsidR="006B4B3B">
          <w:rPr>
            <w:noProof/>
            <w:webHidden/>
          </w:rPr>
          <w:t>17</w:t>
        </w:r>
        <w:r w:rsidR="006B4B3B">
          <w:rPr>
            <w:noProof/>
            <w:webHidden/>
          </w:rPr>
          <w:fldChar w:fldCharType="end"/>
        </w:r>
      </w:hyperlink>
    </w:p>
    <w:p w14:paraId="6B3717DD" w14:textId="4A43BE04" w:rsidR="006B4B3B" w:rsidRDefault="004B76A3">
      <w:pPr>
        <w:pStyle w:val="TOC4"/>
        <w:rPr>
          <w:rFonts w:eastAsiaTheme="minorEastAsia"/>
          <w:smallCaps w:val="0"/>
          <w:noProof/>
          <w:sz w:val="22"/>
          <w:lang w:val="en-US" w:eastAsia="zh-CN" w:bidi="ar-SA"/>
        </w:rPr>
      </w:pPr>
      <w:hyperlink w:anchor="_Toc438204074" w:history="1">
        <w:r w:rsidR="006B4B3B" w:rsidRPr="003A5B27">
          <w:rPr>
            <w:rStyle w:val="Hyperlink"/>
            <w:noProof/>
          </w:rPr>
          <w:t>Microsoft Dynamics Marketing</w:t>
        </w:r>
        <w:r w:rsidR="006B4B3B">
          <w:rPr>
            <w:noProof/>
            <w:webHidden/>
          </w:rPr>
          <w:tab/>
        </w:r>
        <w:r w:rsidR="006B4B3B">
          <w:rPr>
            <w:noProof/>
            <w:webHidden/>
          </w:rPr>
          <w:fldChar w:fldCharType="begin"/>
        </w:r>
        <w:r w:rsidR="006B4B3B">
          <w:rPr>
            <w:noProof/>
            <w:webHidden/>
          </w:rPr>
          <w:instrText xml:space="preserve"> PAGEREF _Toc438204074 \h </w:instrText>
        </w:r>
        <w:r w:rsidR="006B4B3B">
          <w:rPr>
            <w:noProof/>
            <w:webHidden/>
          </w:rPr>
        </w:r>
        <w:r w:rsidR="006B4B3B">
          <w:rPr>
            <w:noProof/>
            <w:webHidden/>
          </w:rPr>
          <w:fldChar w:fldCharType="separate"/>
        </w:r>
        <w:r w:rsidR="006B4B3B">
          <w:rPr>
            <w:noProof/>
            <w:webHidden/>
          </w:rPr>
          <w:t>17</w:t>
        </w:r>
        <w:r w:rsidR="006B4B3B">
          <w:rPr>
            <w:noProof/>
            <w:webHidden/>
          </w:rPr>
          <w:fldChar w:fldCharType="end"/>
        </w:r>
      </w:hyperlink>
    </w:p>
    <w:p w14:paraId="3B9B66FB" w14:textId="1D1A02A0" w:rsidR="006B4B3B" w:rsidRDefault="004B76A3">
      <w:pPr>
        <w:pStyle w:val="TOC4"/>
        <w:rPr>
          <w:rFonts w:eastAsiaTheme="minorEastAsia"/>
          <w:smallCaps w:val="0"/>
          <w:noProof/>
          <w:sz w:val="22"/>
          <w:lang w:val="en-US" w:eastAsia="zh-CN" w:bidi="ar-SA"/>
        </w:rPr>
      </w:pPr>
      <w:hyperlink w:anchor="_Toc438204075" w:history="1">
        <w:r w:rsidR="006B4B3B" w:rsidRPr="003A5B27">
          <w:rPr>
            <w:rStyle w:val="Hyperlink"/>
            <w:noProof/>
          </w:rPr>
          <w:t>Microsoft Social Engagement</w:t>
        </w:r>
        <w:r w:rsidR="006B4B3B">
          <w:rPr>
            <w:noProof/>
            <w:webHidden/>
          </w:rPr>
          <w:tab/>
        </w:r>
        <w:r w:rsidR="006B4B3B">
          <w:rPr>
            <w:noProof/>
            <w:webHidden/>
          </w:rPr>
          <w:fldChar w:fldCharType="begin"/>
        </w:r>
        <w:r w:rsidR="006B4B3B">
          <w:rPr>
            <w:noProof/>
            <w:webHidden/>
          </w:rPr>
          <w:instrText xml:space="preserve"> PAGEREF _Toc438204075 \h </w:instrText>
        </w:r>
        <w:r w:rsidR="006B4B3B">
          <w:rPr>
            <w:noProof/>
            <w:webHidden/>
          </w:rPr>
        </w:r>
        <w:r w:rsidR="006B4B3B">
          <w:rPr>
            <w:noProof/>
            <w:webHidden/>
          </w:rPr>
          <w:fldChar w:fldCharType="separate"/>
        </w:r>
        <w:r w:rsidR="006B4B3B">
          <w:rPr>
            <w:noProof/>
            <w:webHidden/>
          </w:rPr>
          <w:t>18</w:t>
        </w:r>
        <w:r w:rsidR="006B4B3B">
          <w:rPr>
            <w:noProof/>
            <w:webHidden/>
          </w:rPr>
          <w:fldChar w:fldCharType="end"/>
        </w:r>
      </w:hyperlink>
    </w:p>
    <w:p w14:paraId="53CA8206" w14:textId="4BFB2F33" w:rsidR="006B4B3B" w:rsidRDefault="004B76A3">
      <w:pPr>
        <w:pStyle w:val="TOC4"/>
        <w:rPr>
          <w:rFonts w:eastAsiaTheme="minorEastAsia"/>
          <w:smallCaps w:val="0"/>
          <w:noProof/>
          <w:sz w:val="22"/>
          <w:lang w:val="en-US" w:eastAsia="zh-CN" w:bidi="ar-SA"/>
        </w:rPr>
      </w:pPr>
      <w:hyperlink w:anchor="_Toc438204076" w:history="1">
        <w:r w:rsidR="006B4B3B" w:rsidRPr="003A5B27">
          <w:rPr>
            <w:rStyle w:val="Hyperlink"/>
            <w:noProof/>
            <w:lang w:val="it-IT"/>
          </w:rPr>
          <w:t>Parature, de la Microsoft</w:t>
        </w:r>
        <w:r w:rsidR="006B4B3B">
          <w:rPr>
            <w:noProof/>
            <w:webHidden/>
          </w:rPr>
          <w:tab/>
        </w:r>
        <w:r w:rsidR="006B4B3B">
          <w:rPr>
            <w:noProof/>
            <w:webHidden/>
          </w:rPr>
          <w:fldChar w:fldCharType="begin"/>
        </w:r>
        <w:r w:rsidR="006B4B3B">
          <w:rPr>
            <w:noProof/>
            <w:webHidden/>
          </w:rPr>
          <w:instrText xml:space="preserve"> PAGEREF _Toc438204076 \h </w:instrText>
        </w:r>
        <w:r w:rsidR="006B4B3B">
          <w:rPr>
            <w:noProof/>
            <w:webHidden/>
          </w:rPr>
        </w:r>
        <w:r w:rsidR="006B4B3B">
          <w:rPr>
            <w:noProof/>
            <w:webHidden/>
          </w:rPr>
          <w:fldChar w:fldCharType="separate"/>
        </w:r>
        <w:r w:rsidR="006B4B3B">
          <w:rPr>
            <w:noProof/>
            <w:webHidden/>
          </w:rPr>
          <w:t>18</w:t>
        </w:r>
        <w:r w:rsidR="006B4B3B">
          <w:rPr>
            <w:noProof/>
            <w:webHidden/>
          </w:rPr>
          <w:fldChar w:fldCharType="end"/>
        </w:r>
      </w:hyperlink>
    </w:p>
    <w:p w14:paraId="1AEB0E07" w14:textId="187D3B8C" w:rsidR="006B4B3B" w:rsidRDefault="004B76A3">
      <w:pPr>
        <w:pStyle w:val="TOC2"/>
        <w:tabs>
          <w:tab w:val="right" w:leader="dot" w:pos="5030"/>
        </w:tabs>
        <w:rPr>
          <w:rFonts w:eastAsiaTheme="minorEastAsia"/>
          <w:b w:val="0"/>
          <w:smallCaps w:val="0"/>
          <w:noProof/>
          <w:sz w:val="22"/>
          <w:lang w:val="en-US" w:eastAsia="zh-CN" w:bidi="ar-SA"/>
        </w:rPr>
      </w:pPr>
      <w:hyperlink w:anchor="_Toc438204077" w:history="1">
        <w:r w:rsidR="006B4B3B" w:rsidRPr="003A5B27">
          <w:rPr>
            <w:rStyle w:val="Hyperlink"/>
            <w:noProof/>
            <w:lang w:val="it-IT"/>
          </w:rPr>
          <w:t>Serviciile Office 365</w:t>
        </w:r>
        <w:r w:rsidR="006B4B3B">
          <w:rPr>
            <w:noProof/>
            <w:webHidden/>
          </w:rPr>
          <w:tab/>
        </w:r>
        <w:r w:rsidR="006B4B3B">
          <w:rPr>
            <w:noProof/>
            <w:webHidden/>
          </w:rPr>
          <w:fldChar w:fldCharType="begin"/>
        </w:r>
        <w:r w:rsidR="006B4B3B">
          <w:rPr>
            <w:noProof/>
            <w:webHidden/>
          </w:rPr>
          <w:instrText xml:space="preserve"> PAGEREF _Toc438204077 \h </w:instrText>
        </w:r>
        <w:r w:rsidR="006B4B3B">
          <w:rPr>
            <w:noProof/>
            <w:webHidden/>
          </w:rPr>
        </w:r>
        <w:r w:rsidR="006B4B3B">
          <w:rPr>
            <w:noProof/>
            <w:webHidden/>
          </w:rPr>
          <w:fldChar w:fldCharType="separate"/>
        </w:r>
        <w:r w:rsidR="006B4B3B">
          <w:rPr>
            <w:noProof/>
            <w:webHidden/>
          </w:rPr>
          <w:t>18</w:t>
        </w:r>
        <w:r w:rsidR="006B4B3B">
          <w:rPr>
            <w:noProof/>
            <w:webHidden/>
          </w:rPr>
          <w:fldChar w:fldCharType="end"/>
        </w:r>
      </w:hyperlink>
    </w:p>
    <w:p w14:paraId="4685E0F5" w14:textId="1370945B" w:rsidR="006B4B3B" w:rsidRDefault="004B76A3">
      <w:pPr>
        <w:pStyle w:val="TOC4"/>
        <w:rPr>
          <w:rFonts w:eastAsiaTheme="minorEastAsia"/>
          <w:smallCaps w:val="0"/>
          <w:noProof/>
          <w:sz w:val="22"/>
          <w:lang w:val="en-US" w:eastAsia="zh-CN" w:bidi="ar-SA"/>
        </w:rPr>
      </w:pPr>
      <w:hyperlink w:anchor="_Toc438204078" w:history="1">
        <w:r w:rsidR="006B4B3B" w:rsidRPr="003A5B27">
          <w:rPr>
            <w:rStyle w:val="Hyperlink"/>
            <w:noProof/>
          </w:rPr>
          <w:t>Exchange Online</w:t>
        </w:r>
        <w:r w:rsidR="006B4B3B">
          <w:rPr>
            <w:noProof/>
            <w:webHidden/>
          </w:rPr>
          <w:tab/>
        </w:r>
        <w:r w:rsidR="006B4B3B">
          <w:rPr>
            <w:noProof/>
            <w:webHidden/>
          </w:rPr>
          <w:fldChar w:fldCharType="begin"/>
        </w:r>
        <w:r w:rsidR="006B4B3B">
          <w:rPr>
            <w:noProof/>
            <w:webHidden/>
          </w:rPr>
          <w:instrText xml:space="preserve"> PAGEREF _Toc438204078 \h </w:instrText>
        </w:r>
        <w:r w:rsidR="006B4B3B">
          <w:rPr>
            <w:noProof/>
            <w:webHidden/>
          </w:rPr>
        </w:r>
        <w:r w:rsidR="006B4B3B">
          <w:rPr>
            <w:noProof/>
            <w:webHidden/>
          </w:rPr>
          <w:fldChar w:fldCharType="separate"/>
        </w:r>
        <w:r w:rsidR="006B4B3B">
          <w:rPr>
            <w:noProof/>
            <w:webHidden/>
          </w:rPr>
          <w:t>19</w:t>
        </w:r>
        <w:r w:rsidR="006B4B3B">
          <w:rPr>
            <w:noProof/>
            <w:webHidden/>
          </w:rPr>
          <w:fldChar w:fldCharType="end"/>
        </w:r>
      </w:hyperlink>
    </w:p>
    <w:p w14:paraId="1913FC9C" w14:textId="7E5E3435" w:rsidR="006B4B3B" w:rsidRDefault="004B76A3">
      <w:pPr>
        <w:pStyle w:val="TOC4"/>
        <w:rPr>
          <w:rFonts w:eastAsiaTheme="minorEastAsia"/>
          <w:smallCaps w:val="0"/>
          <w:noProof/>
          <w:sz w:val="22"/>
          <w:lang w:val="en-US" w:eastAsia="zh-CN" w:bidi="ar-SA"/>
        </w:rPr>
      </w:pPr>
      <w:hyperlink w:anchor="_Toc438204079" w:history="1">
        <w:r w:rsidR="006B4B3B" w:rsidRPr="003A5B27">
          <w:rPr>
            <w:rStyle w:val="Hyperlink"/>
            <w:noProof/>
            <w:lang w:val="it-IT"/>
          </w:rPr>
          <w:t>Aplicaţii cu Office 365</w:t>
        </w:r>
        <w:r w:rsidR="006B4B3B">
          <w:rPr>
            <w:noProof/>
            <w:webHidden/>
          </w:rPr>
          <w:tab/>
        </w:r>
        <w:r w:rsidR="006B4B3B">
          <w:rPr>
            <w:noProof/>
            <w:webHidden/>
          </w:rPr>
          <w:fldChar w:fldCharType="begin"/>
        </w:r>
        <w:r w:rsidR="006B4B3B">
          <w:rPr>
            <w:noProof/>
            <w:webHidden/>
          </w:rPr>
          <w:instrText xml:space="preserve"> PAGEREF _Toc438204079 \h </w:instrText>
        </w:r>
        <w:r w:rsidR="006B4B3B">
          <w:rPr>
            <w:noProof/>
            <w:webHidden/>
          </w:rPr>
        </w:r>
        <w:r w:rsidR="006B4B3B">
          <w:rPr>
            <w:noProof/>
            <w:webHidden/>
          </w:rPr>
          <w:fldChar w:fldCharType="separate"/>
        </w:r>
        <w:r w:rsidR="006B4B3B">
          <w:rPr>
            <w:noProof/>
            <w:webHidden/>
          </w:rPr>
          <w:t>20</w:t>
        </w:r>
        <w:r w:rsidR="006B4B3B">
          <w:rPr>
            <w:noProof/>
            <w:webHidden/>
          </w:rPr>
          <w:fldChar w:fldCharType="end"/>
        </w:r>
      </w:hyperlink>
    </w:p>
    <w:p w14:paraId="2ECEABD6" w14:textId="2F9B66A4" w:rsidR="006B4B3B" w:rsidRDefault="004B76A3">
      <w:pPr>
        <w:pStyle w:val="TOC4"/>
        <w:rPr>
          <w:rFonts w:eastAsiaTheme="minorEastAsia"/>
          <w:smallCaps w:val="0"/>
          <w:noProof/>
          <w:sz w:val="22"/>
          <w:lang w:val="en-US" w:eastAsia="zh-CN" w:bidi="ar-SA"/>
        </w:rPr>
      </w:pPr>
      <w:hyperlink w:anchor="_Toc438204080" w:history="1">
        <w:r w:rsidR="006B4B3B" w:rsidRPr="003A5B27">
          <w:rPr>
            <w:rStyle w:val="Hyperlink"/>
            <w:noProof/>
          </w:rPr>
          <w:t>Office 365 Delve Analytics</w:t>
        </w:r>
        <w:r w:rsidR="006B4B3B">
          <w:rPr>
            <w:noProof/>
            <w:webHidden/>
          </w:rPr>
          <w:tab/>
        </w:r>
        <w:r w:rsidR="006B4B3B">
          <w:rPr>
            <w:noProof/>
            <w:webHidden/>
          </w:rPr>
          <w:fldChar w:fldCharType="begin"/>
        </w:r>
        <w:r w:rsidR="006B4B3B">
          <w:rPr>
            <w:noProof/>
            <w:webHidden/>
          </w:rPr>
          <w:instrText xml:space="preserve"> PAGEREF _Toc438204080 \h </w:instrText>
        </w:r>
        <w:r w:rsidR="006B4B3B">
          <w:rPr>
            <w:noProof/>
            <w:webHidden/>
          </w:rPr>
        </w:r>
        <w:r w:rsidR="006B4B3B">
          <w:rPr>
            <w:noProof/>
            <w:webHidden/>
          </w:rPr>
          <w:fldChar w:fldCharType="separate"/>
        </w:r>
        <w:r w:rsidR="006B4B3B">
          <w:rPr>
            <w:noProof/>
            <w:webHidden/>
          </w:rPr>
          <w:t>21</w:t>
        </w:r>
        <w:r w:rsidR="006B4B3B">
          <w:rPr>
            <w:noProof/>
            <w:webHidden/>
          </w:rPr>
          <w:fldChar w:fldCharType="end"/>
        </w:r>
      </w:hyperlink>
    </w:p>
    <w:p w14:paraId="49A30F4D" w14:textId="7229B80F" w:rsidR="006B4B3B" w:rsidRDefault="004B76A3">
      <w:pPr>
        <w:pStyle w:val="TOC4"/>
        <w:rPr>
          <w:rFonts w:eastAsiaTheme="minorEastAsia"/>
          <w:smallCaps w:val="0"/>
          <w:noProof/>
          <w:sz w:val="22"/>
          <w:lang w:val="en-US" w:eastAsia="zh-CN" w:bidi="ar-SA"/>
        </w:rPr>
      </w:pPr>
      <w:hyperlink w:anchor="_Toc438204081" w:history="1">
        <w:r w:rsidR="006B4B3B" w:rsidRPr="003A5B27">
          <w:rPr>
            <w:rStyle w:val="Hyperlink"/>
            <w:noProof/>
          </w:rPr>
          <w:t>Office 365 Advanced eDiscovery</w:t>
        </w:r>
        <w:r w:rsidR="006B4B3B">
          <w:rPr>
            <w:noProof/>
            <w:webHidden/>
          </w:rPr>
          <w:tab/>
        </w:r>
        <w:r w:rsidR="006B4B3B">
          <w:rPr>
            <w:noProof/>
            <w:webHidden/>
          </w:rPr>
          <w:fldChar w:fldCharType="begin"/>
        </w:r>
        <w:r w:rsidR="006B4B3B">
          <w:rPr>
            <w:noProof/>
            <w:webHidden/>
          </w:rPr>
          <w:instrText xml:space="preserve"> PAGEREF _Toc438204081 \h </w:instrText>
        </w:r>
        <w:r w:rsidR="006B4B3B">
          <w:rPr>
            <w:noProof/>
            <w:webHidden/>
          </w:rPr>
        </w:r>
        <w:r w:rsidR="006B4B3B">
          <w:rPr>
            <w:noProof/>
            <w:webHidden/>
          </w:rPr>
          <w:fldChar w:fldCharType="separate"/>
        </w:r>
        <w:r w:rsidR="006B4B3B">
          <w:rPr>
            <w:noProof/>
            <w:webHidden/>
          </w:rPr>
          <w:t>21</w:t>
        </w:r>
        <w:r w:rsidR="006B4B3B">
          <w:rPr>
            <w:noProof/>
            <w:webHidden/>
          </w:rPr>
          <w:fldChar w:fldCharType="end"/>
        </w:r>
      </w:hyperlink>
    </w:p>
    <w:p w14:paraId="0F8EDFA8" w14:textId="0CC1A2D0" w:rsidR="006B4B3B" w:rsidRDefault="004B76A3">
      <w:pPr>
        <w:pStyle w:val="TOC4"/>
        <w:rPr>
          <w:rFonts w:eastAsiaTheme="minorEastAsia"/>
          <w:smallCaps w:val="0"/>
          <w:noProof/>
          <w:sz w:val="22"/>
          <w:lang w:val="en-US" w:eastAsia="zh-CN" w:bidi="ar-SA"/>
        </w:rPr>
      </w:pPr>
      <w:hyperlink w:anchor="_Toc438204082" w:history="1">
        <w:r w:rsidR="006B4B3B" w:rsidRPr="003A5B27">
          <w:rPr>
            <w:rStyle w:val="Hyperlink"/>
            <w:noProof/>
          </w:rPr>
          <w:t>Office Online</w:t>
        </w:r>
        <w:r w:rsidR="006B4B3B">
          <w:rPr>
            <w:noProof/>
            <w:webHidden/>
          </w:rPr>
          <w:tab/>
        </w:r>
        <w:r w:rsidR="006B4B3B">
          <w:rPr>
            <w:noProof/>
            <w:webHidden/>
          </w:rPr>
          <w:fldChar w:fldCharType="begin"/>
        </w:r>
        <w:r w:rsidR="006B4B3B">
          <w:rPr>
            <w:noProof/>
            <w:webHidden/>
          </w:rPr>
          <w:instrText xml:space="preserve"> PAGEREF _Toc438204082 \h </w:instrText>
        </w:r>
        <w:r w:rsidR="006B4B3B">
          <w:rPr>
            <w:noProof/>
            <w:webHidden/>
          </w:rPr>
        </w:r>
        <w:r w:rsidR="006B4B3B">
          <w:rPr>
            <w:noProof/>
            <w:webHidden/>
          </w:rPr>
          <w:fldChar w:fldCharType="separate"/>
        </w:r>
        <w:r w:rsidR="006B4B3B">
          <w:rPr>
            <w:noProof/>
            <w:webHidden/>
          </w:rPr>
          <w:t>21</w:t>
        </w:r>
        <w:r w:rsidR="006B4B3B">
          <w:rPr>
            <w:noProof/>
            <w:webHidden/>
          </w:rPr>
          <w:fldChar w:fldCharType="end"/>
        </w:r>
      </w:hyperlink>
    </w:p>
    <w:p w14:paraId="7726EBF9" w14:textId="1592BB45" w:rsidR="006B4B3B" w:rsidRDefault="004B76A3">
      <w:pPr>
        <w:pStyle w:val="TOC4"/>
        <w:rPr>
          <w:rFonts w:eastAsiaTheme="minorEastAsia"/>
          <w:smallCaps w:val="0"/>
          <w:noProof/>
          <w:sz w:val="22"/>
          <w:lang w:val="en-US" w:eastAsia="zh-CN" w:bidi="ar-SA"/>
        </w:rPr>
      </w:pPr>
      <w:hyperlink w:anchor="_Toc438204083" w:history="1">
        <w:r w:rsidR="006B4B3B" w:rsidRPr="003A5B27">
          <w:rPr>
            <w:rStyle w:val="Hyperlink"/>
            <w:noProof/>
            <w:lang w:val="it-IT"/>
          </w:rPr>
          <w:t>OneDrive pentru business</w:t>
        </w:r>
        <w:r w:rsidR="006B4B3B">
          <w:rPr>
            <w:noProof/>
            <w:webHidden/>
          </w:rPr>
          <w:tab/>
        </w:r>
        <w:r w:rsidR="006B4B3B">
          <w:rPr>
            <w:noProof/>
            <w:webHidden/>
          </w:rPr>
          <w:fldChar w:fldCharType="begin"/>
        </w:r>
        <w:r w:rsidR="006B4B3B">
          <w:rPr>
            <w:noProof/>
            <w:webHidden/>
          </w:rPr>
          <w:instrText xml:space="preserve"> PAGEREF _Toc438204083 \h </w:instrText>
        </w:r>
        <w:r w:rsidR="006B4B3B">
          <w:rPr>
            <w:noProof/>
            <w:webHidden/>
          </w:rPr>
        </w:r>
        <w:r w:rsidR="006B4B3B">
          <w:rPr>
            <w:noProof/>
            <w:webHidden/>
          </w:rPr>
          <w:fldChar w:fldCharType="separate"/>
        </w:r>
        <w:r w:rsidR="006B4B3B">
          <w:rPr>
            <w:noProof/>
            <w:webHidden/>
          </w:rPr>
          <w:t>21</w:t>
        </w:r>
        <w:r w:rsidR="006B4B3B">
          <w:rPr>
            <w:noProof/>
            <w:webHidden/>
          </w:rPr>
          <w:fldChar w:fldCharType="end"/>
        </w:r>
      </w:hyperlink>
    </w:p>
    <w:p w14:paraId="2B379549" w14:textId="52EBE6F6" w:rsidR="006B4B3B" w:rsidRDefault="004B76A3">
      <w:pPr>
        <w:pStyle w:val="TOC4"/>
        <w:rPr>
          <w:rFonts w:eastAsiaTheme="minorEastAsia"/>
          <w:smallCaps w:val="0"/>
          <w:noProof/>
          <w:sz w:val="22"/>
          <w:lang w:val="en-US" w:eastAsia="zh-CN" w:bidi="ar-SA"/>
        </w:rPr>
      </w:pPr>
      <w:hyperlink w:anchor="_Toc438204084" w:history="1">
        <w:r w:rsidR="006B4B3B" w:rsidRPr="003A5B27">
          <w:rPr>
            <w:rStyle w:val="Hyperlink"/>
            <w:noProof/>
          </w:rPr>
          <w:t>Project Online</w:t>
        </w:r>
        <w:r w:rsidR="006B4B3B">
          <w:rPr>
            <w:noProof/>
            <w:webHidden/>
          </w:rPr>
          <w:tab/>
        </w:r>
        <w:r w:rsidR="006B4B3B">
          <w:rPr>
            <w:noProof/>
            <w:webHidden/>
          </w:rPr>
          <w:fldChar w:fldCharType="begin"/>
        </w:r>
        <w:r w:rsidR="006B4B3B">
          <w:rPr>
            <w:noProof/>
            <w:webHidden/>
          </w:rPr>
          <w:instrText xml:space="preserve"> PAGEREF _Toc438204084 \h </w:instrText>
        </w:r>
        <w:r w:rsidR="006B4B3B">
          <w:rPr>
            <w:noProof/>
            <w:webHidden/>
          </w:rPr>
        </w:r>
        <w:r w:rsidR="006B4B3B">
          <w:rPr>
            <w:noProof/>
            <w:webHidden/>
          </w:rPr>
          <w:fldChar w:fldCharType="separate"/>
        </w:r>
        <w:r w:rsidR="006B4B3B">
          <w:rPr>
            <w:noProof/>
            <w:webHidden/>
          </w:rPr>
          <w:t>21</w:t>
        </w:r>
        <w:r w:rsidR="006B4B3B">
          <w:rPr>
            <w:noProof/>
            <w:webHidden/>
          </w:rPr>
          <w:fldChar w:fldCharType="end"/>
        </w:r>
      </w:hyperlink>
    </w:p>
    <w:p w14:paraId="0E66E5AB" w14:textId="21948DC8" w:rsidR="006B4B3B" w:rsidRDefault="004B76A3">
      <w:pPr>
        <w:pStyle w:val="TOC4"/>
        <w:rPr>
          <w:rFonts w:eastAsiaTheme="minorEastAsia"/>
          <w:smallCaps w:val="0"/>
          <w:noProof/>
          <w:sz w:val="22"/>
          <w:lang w:val="en-US" w:eastAsia="zh-CN" w:bidi="ar-SA"/>
        </w:rPr>
      </w:pPr>
      <w:hyperlink w:anchor="_Toc438204085" w:history="1">
        <w:r w:rsidR="006B4B3B" w:rsidRPr="003A5B27">
          <w:rPr>
            <w:rStyle w:val="Hyperlink"/>
            <w:noProof/>
          </w:rPr>
          <w:t>SharePoint Online</w:t>
        </w:r>
        <w:r w:rsidR="006B4B3B">
          <w:rPr>
            <w:noProof/>
            <w:webHidden/>
          </w:rPr>
          <w:tab/>
        </w:r>
        <w:r w:rsidR="006B4B3B">
          <w:rPr>
            <w:noProof/>
            <w:webHidden/>
          </w:rPr>
          <w:fldChar w:fldCharType="begin"/>
        </w:r>
        <w:r w:rsidR="006B4B3B">
          <w:rPr>
            <w:noProof/>
            <w:webHidden/>
          </w:rPr>
          <w:instrText xml:space="preserve"> PAGEREF _Toc438204085 \h </w:instrText>
        </w:r>
        <w:r w:rsidR="006B4B3B">
          <w:rPr>
            <w:noProof/>
            <w:webHidden/>
          </w:rPr>
        </w:r>
        <w:r w:rsidR="006B4B3B">
          <w:rPr>
            <w:noProof/>
            <w:webHidden/>
          </w:rPr>
          <w:fldChar w:fldCharType="separate"/>
        </w:r>
        <w:r w:rsidR="006B4B3B">
          <w:rPr>
            <w:noProof/>
            <w:webHidden/>
          </w:rPr>
          <w:t>21</w:t>
        </w:r>
        <w:r w:rsidR="006B4B3B">
          <w:rPr>
            <w:noProof/>
            <w:webHidden/>
          </w:rPr>
          <w:fldChar w:fldCharType="end"/>
        </w:r>
      </w:hyperlink>
    </w:p>
    <w:p w14:paraId="1C8583ED" w14:textId="1D9EC5A8" w:rsidR="006B4B3B" w:rsidRDefault="004B76A3">
      <w:pPr>
        <w:pStyle w:val="TOC4"/>
        <w:rPr>
          <w:rFonts w:eastAsiaTheme="minorEastAsia"/>
          <w:smallCaps w:val="0"/>
          <w:noProof/>
          <w:sz w:val="22"/>
          <w:lang w:val="en-US" w:eastAsia="zh-CN" w:bidi="ar-SA"/>
        </w:rPr>
      </w:pPr>
      <w:hyperlink w:anchor="_Toc438204086" w:history="1">
        <w:r w:rsidR="006B4B3B" w:rsidRPr="003A5B27">
          <w:rPr>
            <w:rStyle w:val="Hyperlink"/>
            <w:noProof/>
          </w:rPr>
          <w:t>Skype for Business Online</w:t>
        </w:r>
        <w:r w:rsidR="006B4B3B">
          <w:rPr>
            <w:noProof/>
            <w:webHidden/>
          </w:rPr>
          <w:tab/>
        </w:r>
        <w:r w:rsidR="006B4B3B">
          <w:rPr>
            <w:noProof/>
            <w:webHidden/>
          </w:rPr>
          <w:fldChar w:fldCharType="begin"/>
        </w:r>
        <w:r w:rsidR="006B4B3B">
          <w:rPr>
            <w:noProof/>
            <w:webHidden/>
          </w:rPr>
          <w:instrText xml:space="preserve"> PAGEREF _Toc438204086 \h </w:instrText>
        </w:r>
        <w:r w:rsidR="006B4B3B">
          <w:rPr>
            <w:noProof/>
            <w:webHidden/>
          </w:rPr>
        </w:r>
        <w:r w:rsidR="006B4B3B">
          <w:rPr>
            <w:noProof/>
            <w:webHidden/>
          </w:rPr>
          <w:fldChar w:fldCharType="separate"/>
        </w:r>
        <w:r w:rsidR="006B4B3B">
          <w:rPr>
            <w:noProof/>
            <w:webHidden/>
          </w:rPr>
          <w:t>22</w:t>
        </w:r>
        <w:r w:rsidR="006B4B3B">
          <w:rPr>
            <w:noProof/>
            <w:webHidden/>
          </w:rPr>
          <w:fldChar w:fldCharType="end"/>
        </w:r>
      </w:hyperlink>
    </w:p>
    <w:p w14:paraId="4922D46B" w14:textId="0FF5AAEF" w:rsidR="006B4B3B" w:rsidRDefault="004B76A3">
      <w:pPr>
        <w:pStyle w:val="TOC4"/>
        <w:rPr>
          <w:rFonts w:eastAsiaTheme="minorEastAsia"/>
          <w:smallCaps w:val="0"/>
          <w:noProof/>
          <w:sz w:val="22"/>
          <w:lang w:val="en-US" w:eastAsia="zh-CN" w:bidi="ar-SA"/>
        </w:rPr>
      </w:pPr>
      <w:hyperlink w:anchor="_Toc438204087" w:history="1">
        <w:r w:rsidR="006B4B3B" w:rsidRPr="003A5B27">
          <w:rPr>
            <w:rStyle w:val="Hyperlink"/>
            <w:noProof/>
          </w:rPr>
          <w:t>Serviciile PSTN din Skype for Business Online</w:t>
        </w:r>
        <w:r w:rsidR="006B4B3B">
          <w:rPr>
            <w:noProof/>
            <w:webHidden/>
          </w:rPr>
          <w:tab/>
        </w:r>
        <w:r w:rsidR="006B4B3B">
          <w:rPr>
            <w:noProof/>
            <w:webHidden/>
          </w:rPr>
          <w:fldChar w:fldCharType="begin"/>
        </w:r>
        <w:r w:rsidR="006B4B3B">
          <w:rPr>
            <w:noProof/>
            <w:webHidden/>
          </w:rPr>
          <w:instrText xml:space="preserve"> PAGEREF _Toc438204087 \h </w:instrText>
        </w:r>
        <w:r w:rsidR="006B4B3B">
          <w:rPr>
            <w:noProof/>
            <w:webHidden/>
          </w:rPr>
        </w:r>
        <w:r w:rsidR="006B4B3B">
          <w:rPr>
            <w:noProof/>
            <w:webHidden/>
          </w:rPr>
          <w:fldChar w:fldCharType="separate"/>
        </w:r>
        <w:r w:rsidR="006B4B3B">
          <w:rPr>
            <w:noProof/>
            <w:webHidden/>
          </w:rPr>
          <w:t>22</w:t>
        </w:r>
        <w:r w:rsidR="006B4B3B">
          <w:rPr>
            <w:noProof/>
            <w:webHidden/>
          </w:rPr>
          <w:fldChar w:fldCharType="end"/>
        </w:r>
      </w:hyperlink>
    </w:p>
    <w:p w14:paraId="583BE4FC" w14:textId="07AAAFDC" w:rsidR="006B4B3B" w:rsidRDefault="004B76A3">
      <w:pPr>
        <w:pStyle w:val="TOC2"/>
        <w:tabs>
          <w:tab w:val="right" w:leader="dot" w:pos="5030"/>
        </w:tabs>
        <w:rPr>
          <w:rFonts w:eastAsiaTheme="minorEastAsia"/>
          <w:b w:val="0"/>
          <w:smallCaps w:val="0"/>
          <w:noProof/>
          <w:sz w:val="22"/>
          <w:lang w:val="en-US" w:eastAsia="zh-CN" w:bidi="ar-SA"/>
        </w:rPr>
      </w:pPr>
      <w:hyperlink w:anchor="_Toc438204088" w:history="1">
        <w:r w:rsidR="006B4B3B" w:rsidRPr="003A5B27">
          <w:rPr>
            <w:rStyle w:val="Hyperlink"/>
            <w:noProof/>
            <w:lang w:val="it-IT"/>
          </w:rPr>
          <w:t>Alte servicii online</w:t>
        </w:r>
        <w:r w:rsidR="006B4B3B">
          <w:rPr>
            <w:noProof/>
            <w:webHidden/>
          </w:rPr>
          <w:tab/>
        </w:r>
        <w:r w:rsidR="006B4B3B">
          <w:rPr>
            <w:noProof/>
            <w:webHidden/>
          </w:rPr>
          <w:fldChar w:fldCharType="begin"/>
        </w:r>
        <w:r w:rsidR="006B4B3B">
          <w:rPr>
            <w:noProof/>
            <w:webHidden/>
          </w:rPr>
          <w:instrText xml:space="preserve"> PAGEREF _Toc438204088 \h </w:instrText>
        </w:r>
        <w:r w:rsidR="006B4B3B">
          <w:rPr>
            <w:noProof/>
            <w:webHidden/>
          </w:rPr>
        </w:r>
        <w:r w:rsidR="006B4B3B">
          <w:rPr>
            <w:noProof/>
            <w:webHidden/>
          </w:rPr>
          <w:fldChar w:fldCharType="separate"/>
        </w:r>
        <w:r w:rsidR="006B4B3B">
          <w:rPr>
            <w:noProof/>
            <w:webHidden/>
          </w:rPr>
          <w:t>23</w:t>
        </w:r>
        <w:r w:rsidR="006B4B3B">
          <w:rPr>
            <w:noProof/>
            <w:webHidden/>
          </w:rPr>
          <w:fldChar w:fldCharType="end"/>
        </w:r>
      </w:hyperlink>
    </w:p>
    <w:p w14:paraId="0CCC88C4" w14:textId="24564DB7" w:rsidR="006B4B3B" w:rsidRDefault="004B76A3">
      <w:pPr>
        <w:pStyle w:val="TOC4"/>
        <w:rPr>
          <w:rFonts w:eastAsiaTheme="minorEastAsia"/>
          <w:smallCaps w:val="0"/>
          <w:noProof/>
          <w:sz w:val="22"/>
          <w:lang w:val="en-US" w:eastAsia="zh-CN" w:bidi="ar-SA"/>
        </w:rPr>
      </w:pPr>
      <w:hyperlink w:anchor="_Toc438204089" w:history="1">
        <w:r w:rsidR="006B4B3B" w:rsidRPr="003A5B27">
          <w:rPr>
            <w:rStyle w:val="Hyperlink"/>
            <w:noProof/>
            <w:lang w:val="it-IT"/>
          </w:rPr>
          <w:t>Bing Maps Enterprise Platform şi Bing Maps Mobile Asset Management Platform</w:t>
        </w:r>
        <w:r w:rsidR="006B4B3B">
          <w:rPr>
            <w:noProof/>
            <w:webHidden/>
          </w:rPr>
          <w:tab/>
        </w:r>
        <w:r w:rsidR="006B4B3B">
          <w:rPr>
            <w:noProof/>
            <w:webHidden/>
          </w:rPr>
          <w:fldChar w:fldCharType="begin"/>
        </w:r>
        <w:r w:rsidR="006B4B3B">
          <w:rPr>
            <w:noProof/>
            <w:webHidden/>
          </w:rPr>
          <w:instrText xml:space="preserve"> PAGEREF _Toc438204089 \h </w:instrText>
        </w:r>
        <w:r w:rsidR="006B4B3B">
          <w:rPr>
            <w:noProof/>
            <w:webHidden/>
          </w:rPr>
        </w:r>
        <w:r w:rsidR="006B4B3B">
          <w:rPr>
            <w:noProof/>
            <w:webHidden/>
          </w:rPr>
          <w:fldChar w:fldCharType="separate"/>
        </w:r>
        <w:r w:rsidR="006B4B3B">
          <w:rPr>
            <w:noProof/>
            <w:webHidden/>
          </w:rPr>
          <w:t>23</w:t>
        </w:r>
        <w:r w:rsidR="006B4B3B">
          <w:rPr>
            <w:noProof/>
            <w:webHidden/>
          </w:rPr>
          <w:fldChar w:fldCharType="end"/>
        </w:r>
      </w:hyperlink>
    </w:p>
    <w:p w14:paraId="1DA78C4A" w14:textId="45C8DD7F" w:rsidR="006B4B3B" w:rsidRDefault="004B76A3">
      <w:pPr>
        <w:pStyle w:val="TOC4"/>
        <w:rPr>
          <w:rFonts w:eastAsiaTheme="minorEastAsia"/>
          <w:smallCaps w:val="0"/>
          <w:noProof/>
          <w:sz w:val="22"/>
          <w:lang w:val="en-US" w:eastAsia="zh-CN" w:bidi="ar-SA"/>
        </w:rPr>
      </w:pPr>
      <w:hyperlink w:anchor="_Toc438204090" w:history="1">
        <w:r w:rsidR="006B4B3B" w:rsidRPr="003A5B27">
          <w:rPr>
            <w:rStyle w:val="Hyperlink"/>
            <w:noProof/>
          </w:rPr>
          <w:t>Microsoft Learning E-Reference Library</w:t>
        </w:r>
        <w:r w:rsidR="006B4B3B">
          <w:rPr>
            <w:noProof/>
            <w:webHidden/>
          </w:rPr>
          <w:tab/>
        </w:r>
        <w:r w:rsidR="006B4B3B">
          <w:rPr>
            <w:noProof/>
            <w:webHidden/>
          </w:rPr>
          <w:fldChar w:fldCharType="begin"/>
        </w:r>
        <w:r w:rsidR="006B4B3B">
          <w:rPr>
            <w:noProof/>
            <w:webHidden/>
          </w:rPr>
          <w:instrText xml:space="preserve"> PAGEREF _Toc438204090 \h </w:instrText>
        </w:r>
        <w:r w:rsidR="006B4B3B">
          <w:rPr>
            <w:noProof/>
            <w:webHidden/>
          </w:rPr>
        </w:r>
        <w:r w:rsidR="006B4B3B">
          <w:rPr>
            <w:noProof/>
            <w:webHidden/>
          </w:rPr>
          <w:fldChar w:fldCharType="separate"/>
        </w:r>
        <w:r w:rsidR="006B4B3B">
          <w:rPr>
            <w:noProof/>
            <w:webHidden/>
          </w:rPr>
          <w:t>24</w:t>
        </w:r>
        <w:r w:rsidR="006B4B3B">
          <w:rPr>
            <w:noProof/>
            <w:webHidden/>
          </w:rPr>
          <w:fldChar w:fldCharType="end"/>
        </w:r>
      </w:hyperlink>
    </w:p>
    <w:p w14:paraId="3FBDB87E" w14:textId="1518BE3A" w:rsidR="006B4B3B" w:rsidRDefault="004B76A3">
      <w:pPr>
        <w:pStyle w:val="TOC4"/>
        <w:rPr>
          <w:rFonts w:eastAsiaTheme="minorEastAsia"/>
          <w:smallCaps w:val="0"/>
          <w:noProof/>
          <w:sz w:val="22"/>
          <w:lang w:val="en-US" w:eastAsia="zh-CN" w:bidi="ar-SA"/>
        </w:rPr>
      </w:pPr>
      <w:hyperlink w:anchor="_Toc438204091" w:history="1">
        <w:r w:rsidR="006B4B3B" w:rsidRPr="003A5B27">
          <w:rPr>
            <w:rStyle w:val="Hyperlink"/>
            <w:noProof/>
          </w:rPr>
          <w:t>Microsoft Learning IT Academy</w:t>
        </w:r>
        <w:r w:rsidR="006B4B3B">
          <w:rPr>
            <w:noProof/>
            <w:webHidden/>
          </w:rPr>
          <w:tab/>
        </w:r>
        <w:r w:rsidR="006B4B3B">
          <w:rPr>
            <w:noProof/>
            <w:webHidden/>
          </w:rPr>
          <w:fldChar w:fldCharType="begin"/>
        </w:r>
        <w:r w:rsidR="006B4B3B">
          <w:rPr>
            <w:noProof/>
            <w:webHidden/>
          </w:rPr>
          <w:instrText xml:space="preserve"> PAGEREF _Toc438204091 \h </w:instrText>
        </w:r>
        <w:r w:rsidR="006B4B3B">
          <w:rPr>
            <w:noProof/>
            <w:webHidden/>
          </w:rPr>
        </w:r>
        <w:r w:rsidR="006B4B3B">
          <w:rPr>
            <w:noProof/>
            <w:webHidden/>
          </w:rPr>
          <w:fldChar w:fldCharType="separate"/>
        </w:r>
        <w:r w:rsidR="006B4B3B">
          <w:rPr>
            <w:noProof/>
            <w:webHidden/>
          </w:rPr>
          <w:t>24</w:t>
        </w:r>
        <w:r w:rsidR="006B4B3B">
          <w:rPr>
            <w:noProof/>
            <w:webHidden/>
          </w:rPr>
          <w:fldChar w:fldCharType="end"/>
        </w:r>
      </w:hyperlink>
    </w:p>
    <w:p w14:paraId="6C5B89CB" w14:textId="17F6D847" w:rsidR="006B4B3B" w:rsidRDefault="004B76A3">
      <w:pPr>
        <w:pStyle w:val="TOC4"/>
        <w:rPr>
          <w:rFonts w:eastAsiaTheme="minorEastAsia"/>
          <w:smallCaps w:val="0"/>
          <w:noProof/>
          <w:sz w:val="22"/>
          <w:lang w:val="en-US" w:eastAsia="zh-CN" w:bidi="ar-SA"/>
        </w:rPr>
      </w:pPr>
      <w:hyperlink w:anchor="_Toc438204092" w:history="1">
        <w:r w:rsidR="006B4B3B" w:rsidRPr="003A5B27">
          <w:rPr>
            <w:rStyle w:val="Hyperlink"/>
            <w:noProof/>
            <w:lang w:val="it-IT"/>
          </w:rPr>
          <w:t>Office 365 Developer</w:t>
        </w:r>
        <w:r w:rsidR="006B4B3B">
          <w:rPr>
            <w:noProof/>
            <w:webHidden/>
          </w:rPr>
          <w:tab/>
        </w:r>
        <w:r w:rsidR="006B4B3B">
          <w:rPr>
            <w:noProof/>
            <w:webHidden/>
          </w:rPr>
          <w:fldChar w:fldCharType="begin"/>
        </w:r>
        <w:r w:rsidR="006B4B3B">
          <w:rPr>
            <w:noProof/>
            <w:webHidden/>
          </w:rPr>
          <w:instrText xml:space="preserve"> PAGEREF _Toc438204092 \h </w:instrText>
        </w:r>
        <w:r w:rsidR="006B4B3B">
          <w:rPr>
            <w:noProof/>
            <w:webHidden/>
          </w:rPr>
        </w:r>
        <w:r w:rsidR="006B4B3B">
          <w:rPr>
            <w:noProof/>
            <w:webHidden/>
          </w:rPr>
          <w:fldChar w:fldCharType="separate"/>
        </w:r>
        <w:r w:rsidR="006B4B3B">
          <w:rPr>
            <w:noProof/>
            <w:webHidden/>
          </w:rPr>
          <w:t>24</w:t>
        </w:r>
        <w:r w:rsidR="006B4B3B">
          <w:rPr>
            <w:noProof/>
            <w:webHidden/>
          </w:rPr>
          <w:fldChar w:fldCharType="end"/>
        </w:r>
      </w:hyperlink>
    </w:p>
    <w:p w14:paraId="0EC230A7" w14:textId="1A80F9A7" w:rsidR="006B4B3B" w:rsidRDefault="004B76A3">
      <w:pPr>
        <w:pStyle w:val="TOC4"/>
        <w:rPr>
          <w:rFonts w:eastAsiaTheme="minorEastAsia"/>
          <w:smallCaps w:val="0"/>
          <w:noProof/>
          <w:sz w:val="22"/>
          <w:lang w:val="en-US" w:eastAsia="zh-CN" w:bidi="ar-SA"/>
        </w:rPr>
      </w:pPr>
      <w:hyperlink w:anchor="_Toc438204093" w:history="1">
        <w:r w:rsidR="006B4B3B" w:rsidRPr="003A5B27">
          <w:rPr>
            <w:rStyle w:val="Hyperlink"/>
            <w:noProof/>
            <w:lang w:val="it-IT"/>
          </w:rPr>
          <w:t>Power BI Pro</w:t>
        </w:r>
        <w:r w:rsidR="006B4B3B">
          <w:rPr>
            <w:noProof/>
            <w:webHidden/>
          </w:rPr>
          <w:tab/>
        </w:r>
        <w:r w:rsidR="006B4B3B">
          <w:rPr>
            <w:noProof/>
            <w:webHidden/>
          </w:rPr>
          <w:fldChar w:fldCharType="begin"/>
        </w:r>
        <w:r w:rsidR="006B4B3B">
          <w:rPr>
            <w:noProof/>
            <w:webHidden/>
          </w:rPr>
          <w:instrText xml:space="preserve"> PAGEREF _Toc438204093 \h </w:instrText>
        </w:r>
        <w:r w:rsidR="006B4B3B">
          <w:rPr>
            <w:noProof/>
            <w:webHidden/>
          </w:rPr>
        </w:r>
        <w:r w:rsidR="006B4B3B">
          <w:rPr>
            <w:noProof/>
            <w:webHidden/>
          </w:rPr>
          <w:fldChar w:fldCharType="separate"/>
        </w:r>
        <w:r w:rsidR="006B4B3B">
          <w:rPr>
            <w:noProof/>
            <w:webHidden/>
          </w:rPr>
          <w:t>24</w:t>
        </w:r>
        <w:r w:rsidR="006B4B3B">
          <w:rPr>
            <w:noProof/>
            <w:webHidden/>
          </w:rPr>
          <w:fldChar w:fldCharType="end"/>
        </w:r>
      </w:hyperlink>
    </w:p>
    <w:p w14:paraId="4AD12C8B" w14:textId="3B89665D" w:rsidR="006B4B3B" w:rsidRDefault="004B76A3">
      <w:pPr>
        <w:pStyle w:val="TOC4"/>
        <w:rPr>
          <w:rFonts w:eastAsiaTheme="minorEastAsia"/>
          <w:smallCaps w:val="0"/>
          <w:noProof/>
          <w:sz w:val="22"/>
          <w:lang w:val="en-US" w:eastAsia="zh-CN" w:bidi="ar-SA"/>
        </w:rPr>
      </w:pPr>
      <w:hyperlink w:anchor="_Toc438204094" w:history="1">
        <w:r w:rsidR="006B4B3B" w:rsidRPr="003A5B27">
          <w:rPr>
            <w:rStyle w:val="Hyperlink"/>
            <w:noProof/>
            <w:lang w:val="it-IT"/>
          </w:rPr>
          <w:t>System Center Endpoint Protection</w:t>
        </w:r>
        <w:r w:rsidR="006B4B3B">
          <w:rPr>
            <w:noProof/>
            <w:webHidden/>
          </w:rPr>
          <w:tab/>
        </w:r>
        <w:r w:rsidR="006B4B3B">
          <w:rPr>
            <w:noProof/>
            <w:webHidden/>
          </w:rPr>
          <w:fldChar w:fldCharType="begin"/>
        </w:r>
        <w:r w:rsidR="006B4B3B">
          <w:rPr>
            <w:noProof/>
            <w:webHidden/>
          </w:rPr>
          <w:instrText xml:space="preserve"> PAGEREF _Toc438204094 \h </w:instrText>
        </w:r>
        <w:r w:rsidR="006B4B3B">
          <w:rPr>
            <w:noProof/>
            <w:webHidden/>
          </w:rPr>
        </w:r>
        <w:r w:rsidR="006B4B3B">
          <w:rPr>
            <w:noProof/>
            <w:webHidden/>
          </w:rPr>
          <w:fldChar w:fldCharType="separate"/>
        </w:r>
        <w:r w:rsidR="006B4B3B">
          <w:rPr>
            <w:noProof/>
            <w:webHidden/>
          </w:rPr>
          <w:t>24</w:t>
        </w:r>
        <w:r w:rsidR="006B4B3B">
          <w:rPr>
            <w:noProof/>
            <w:webHidden/>
          </w:rPr>
          <w:fldChar w:fldCharType="end"/>
        </w:r>
      </w:hyperlink>
    </w:p>
    <w:p w14:paraId="55A69AF9" w14:textId="4005867B" w:rsidR="006B4B3B" w:rsidRDefault="004B76A3">
      <w:pPr>
        <w:pStyle w:val="TOC4"/>
        <w:rPr>
          <w:rFonts w:eastAsiaTheme="minorEastAsia"/>
          <w:smallCaps w:val="0"/>
          <w:noProof/>
          <w:sz w:val="22"/>
          <w:lang w:val="en-US" w:eastAsia="zh-CN" w:bidi="ar-SA"/>
        </w:rPr>
      </w:pPr>
      <w:hyperlink w:anchor="_Toc438204095" w:history="1">
        <w:r w:rsidR="006B4B3B" w:rsidRPr="003A5B27">
          <w:rPr>
            <w:rStyle w:val="Hyperlink"/>
            <w:noProof/>
          </w:rPr>
          <w:t>API pentru traducători</w:t>
        </w:r>
        <w:r w:rsidR="006B4B3B">
          <w:rPr>
            <w:noProof/>
            <w:webHidden/>
          </w:rPr>
          <w:tab/>
        </w:r>
        <w:r w:rsidR="006B4B3B">
          <w:rPr>
            <w:noProof/>
            <w:webHidden/>
          </w:rPr>
          <w:fldChar w:fldCharType="begin"/>
        </w:r>
        <w:r w:rsidR="006B4B3B">
          <w:rPr>
            <w:noProof/>
            <w:webHidden/>
          </w:rPr>
          <w:instrText xml:space="preserve"> PAGEREF _Toc438204095 \h </w:instrText>
        </w:r>
        <w:r w:rsidR="006B4B3B">
          <w:rPr>
            <w:noProof/>
            <w:webHidden/>
          </w:rPr>
        </w:r>
        <w:r w:rsidR="006B4B3B">
          <w:rPr>
            <w:noProof/>
            <w:webHidden/>
          </w:rPr>
          <w:fldChar w:fldCharType="separate"/>
        </w:r>
        <w:r w:rsidR="006B4B3B">
          <w:rPr>
            <w:noProof/>
            <w:webHidden/>
          </w:rPr>
          <w:t>25</w:t>
        </w:r>
        <w:r w:rsidR="006B4B3B">
          <w:rPr>
            <w:noProof/>
            <w:webHidden/>
          </w:rPr>
          <w:fldChar w:fldCharType="end"/>
        </w:r>
      </w:hyperlink>
    </w:p>
    <w:p w14:paraId="7394316C" w14:textId="11FE2A97" w:rsidR="006B4B3B" w:rsidRDefault="004B76A3">
      <w:pPr>
        <w:pStyle w:val="TOC4"/>
        <w:rPr>
          <w:rFonts w:eastAsiaTheme="minorEastAsia"/>
          <w:smallCaps w:val="0"/>
          <w:noProof/>
          <w:sz w:val="22"/>
          <w:lang w:val="en-US" w:eastAsia="zh-CN" w:bidi="ar-SA"/>
        </w:rPr>
      </w:pPr>
      <w:hyperlink w:anchor="_Toc438204096" w:history="1">
        <w:r w:rsidR="006B4B3B" w:rsidRPr="003A5B27">
          <w:rPr>
            <w:rStyle w:val="Hyperlink"/>
            <w:noProof/>
          </w:rPr>
          <w:t>Yammer Enterprise</w:t>
        </w:r>
        <w:r w:rsidR="006B4B3B">
          <w:rPr>
            <w:noProof/>
            <w:webHidden/>
          </w:rPr>
          <w:tab/>
        </w:r>
        <w:r w:rsidR="006B4B3B">
          <w:rPr>
            <w:noProof/>
            <w:webHidden/>
          </w:rPr>
          <w:fldChar w:fldCharType="begin"/>
        </w:r>
        <w:r w:rsidR="006B4B3B">
          <w:rPr>
            <w:noProof/>
            <w:webHidden/>
          </w:rPr>
          <w:instrText xml:space="preserve"> PAGEREF _Toc438204096 \h </w:instrText>
        </w:r>
        <w:r w:rsidR="006B4B3B">
          <w:rPr>
            <w:noProof/>
            <w:webHidden/>
          </w:rPr>
        </w:r>
        <w:r w:rsidR="006B4B3B">
          <w:rPr>
            <w:noProof/>
            <w:webHidden/>
          </w:rPr>
          <w:fldChar w:fldCharType="separate"/>
        </w:r>
        <w:r w:rsidR="006B4B3B">
          <w:rPr>
            <w:noProof/>
            <w:webHidden/>
          </w:rPr>
          <w:t>25</w:t>
        </w:r>
        <w:r w:rsidR="006B4B3B">
          <w:rPr>
            <w:noProof/>
            <w:webHidden/>
          </w:rPr>
          <w:fldChar w:fldCharType="end"/>
        </w:r>
      </w:hyperlink>
    </w:p>
    <w:p w14:paraId="1738FCD0" w14:textId="5CCC8B1B" w:rsidR="006B4B3B" w:rsidRDefault="004B76A3">
      <w:pPr>
        <w:pStyle w:val="TOC1"/>
        <w:tabs>
          <w:tab w:val="right" w:leader="dot" w:pos="5030"/>
        </w:tabs>
        <w:rPr>
          <w:rFonts w:eastAsiaTheme="minorEastAsia"/>
          <w:b w:val="0"/>
          <w:caps w:val="0"/>
          <w:noProof/>
          <w:sz w:val="22"/>
          <w:lang w:val="en-US" w:eastAsia="zh-CN" w:bidi="ar-SA"/>
        </w:rPr>
      </w:pPr>
      <w:hyperlink w:anchor="_Toc438204097" w:history="1">
        <w:r w:rsidR="006B4B3B" w:rsidRPr="003A5B27">
          <w:rPr>
            <w:rStyle w:val="Hyperlink"/>
            <w:noProof/>
          </w:rPr>
          <w:t>Anexa 1 – Notificările</w:t>
        </w:r>
        <w:r w:rsidR="006B4B3B">
          <w:rPr>
            <w:noProof/>
            <w:webHidden/>
          </w:rPr>
          <w:tab/>
        </w:r>
        <w:r w:rsidR="006B4B3B">
          <w:rPr>
            <w:noProof/>
            <w:webHidden/>
          </w:rPr>
          <w:fldChar w:fldCharType="begin"/>
        </w:r>
        <w:r w:rsidR="006B4B3B">
          <w:rPr>
            <w:noProof/>
            <w:webHidden/>
          </w:rPr>
          <w:instrText xml:space="preserve"> PAGEREF _Toc438204097 \h </w:instrText>
        </w:r>
        <w:r w:rsidR="006B4B3B">
          <w:rPr>
            <w:noProof/>
            <w:webHidden/>
          </w:rPr>
        </w:r>
        <w:r w:rsidR="006B4B3B">
          <w:rPr>
            <w:noProof/>
            <w:webHidden/>
          </w:rPr>
          <w:fldChar w:fldCharType="separate"/>
        </w:r>
        <w:r w:rsidR="006B4B3B">
          <w:rPr>
            <w:noProof/>
            <w:webHidden/>
          </w:rPr>
          <w:t>26</w:t>
        </w:r>
        <w:r w:rsidR="006B4B3B">
          <w:rPr>
            <w:noProof/>
            <w:webHidden/>
          </w:rPr>
          <w:fldChar w:fldCharType="end"/>
        </w:r>
      </w:hyperlink>
    </w:p>
    <w:p w14:paraId="004785B8" w14:textId="22D3BE1E" w:rsidR="006B4B3B" w:rsidRDefault="004B76A3">
      <w:pPr>
        <w:pStyle w:val="TOC3"/>
        <w:tabs>
          <w:tab w:val="right" w:leader="dot" w:pos="5030"/>
        </w:tabs>
        <w:rPr>
          <w:rFonts w:eastAsiaTheme="minorEastAsia"/>
          <w:smallCaps w:val="0"/>
          <w:noProof/>
          <w:sz w:val="22"/>
          <w:lang w:val="en-US" w:eastAsia="zh-CN" w:bidi="ar-SA"/>
        </w:rPr>
      </w:pPr>
      <w:hyperlink w:anchor="_Toc438204098" w:history="1">
        <w:r w:rsidR="006B4B3B" w:rsidRPr="003A5B27">
          <w:rPr>
            <w:rStyle w:val="Hyperlink"/>
            <w:noProof/>
          </w:rPr>
          <w:t>Bing Maps</w:t>
        </w:r>
        <w:r w:rsidR="006B4B3B">
          <w:rPr>
            <w:noProof/>
            <w:webHidden/>
          </w:rPr>
          <w:tab/>
        </w:r>
        <w:r w:rsidR="006B4B3B">
          <w:rPr>
            <w:noProof/>
            <w:webHidden/>
          </w:rPr>
          <w:fldChar w:fldCharType="begin"/>
        </w:r>
        <w:r w:rsidR="006B4B3B">
          <w:rPr>
            <w:noProof/>
            <w:webHidden/>
          </w:rPr>
          <w:instrText xml:space="preserve"> PAGEREF _Toc438204098 \h </w:instrText>
        </w:r>
        <w:r w:rsidR="006B4B3B">
          <w:rPr>
            <w:noProof/>
            <w:webHidden/>
          </w:rPr>
        </w:r>
        <w:r w:rsidR="006B4B3B">
          <w:rPr>
            <w:noProof/>
            <w:webHidden/>
          </w:rPr>
          <w:fldChar w:fldCharType="separate"/>
        </w:r>
        <w:r w:rsidR="006B4B3B">
          <w:rPr>
            <w:noProof/>
            <w:webHidden/>
          </w:rPr>
          <w:t>26</w:t>
        </w:r>
        <w:r w:rsidR="006B4B3B">
          <w:rPr>
            <w:noProof/>
            <w:webHidden/>
          </w:rPr>
          <w:fldChar w:fldCharType="end"/>
        </w:r>
      </w:hyperlink>
    </w:p>
    <w:p w14:paraId="52E18244" w14:textId="52A0842D" w:rsidR="006B4B3B" w:rsidRDefault="004B76A3">
      <w:pPr>
        <w:pStyle w:val="TOC3"/>
        <w:tabs>
          <w:tab w:val="right" w:leader="dot" w:pos="5030"/>
        </w:tabs>
        <w:rPr>
          <w:rFonts w:eastAsiaTheme="minorEastAsia"/>
          <w:smallCaps w:val="0"/>
          <w:noProof/>
          <w:sz w:val="22"/>
          <w:lang w:val="en-US" w:eastAsia="zh-CN" w:bidi="ar-SA"/>
        </w:rPr>
      </w:pPr>
      <w:hyperlink w:anchor="_Toc438204099" w:history="1">
        <w:r w:rsidR="006B4B3B" w:rsidRPr="003A5B27">
          <w:rPr>
            <w:rStyle w:val="Hyperlink"/>
            <w:noProof/>
          </w:rPr>
          <w:t>Serviciile profesionale</w:t>
        </w:r>
        <w:r w:rsidR="006B4B3B">
          <w:rPr>
            <w:noProof/>
            <w:webHidden/>
          </w:rPr>
          <w:tab/>
        </w:r>
        <w:r w:rsidR="006B4B3B">
          <w:rPr>
            <w:noProof/>
            <w:webHidden/>
          </w:rPr>
          <w:fldChar w:fldCharType="begin"/>
        </w:r>
        <w:r w:rsidR="006B4B3B">
          <w:rPr>
            <w:noProof/>
            <w:webHidden/>
          </w:rPr>
          <w:instrText xml:space="preserve"> PAGEREF _Toc438204099 \h </w:instrText>
        </w:r>
        <w:r w:rsidR="006B4B3B">
          <w:rPr>
            <w:noProof/>
            <w:webHidden/>
          </w:rPr>
        </w:r>
        <w:r w:rsidR="006B4B3B">
          <w:rPr>
            <w:noProof/>
            <w:webHidden/>
          </w:rPr>
          <w:fldChar w:fldCharType="separate"/>
        </w:r>
        <w:r w:rsidR="006B4B3B">
          <w:rPr>
            <w:noProof/>
            <w:webHidden/>
          </w:rPr>
          <w:t>26</w:t>
        </w:r>
        <w:r w:rsidR="006B4B3B">
          <w:rPr>
            <w:noProof/>
            <w:webHidden/>
          </w:rPr>
          <w:fldChar w:fldCharType="end"/>
        </w:r>
      </w:hyperlink>
    </w:p>
    <w:p w14:paraId="304F3ACE" w14:textId="4947AC57" w:rsidR="006B4B3B" w:rsidRDefault="004B76A3">
      <w:pPr>
        <w:pStyle w:val="TOC3"/>
        <w:tabs>
          <w:tab w:val="right" w:leader="dot" w:pos="5030"/>
        </w:tabs>
        <w:rPr>
          <w:rFonts w:eastAsiaTheme="minorEastAsia"/>
          <w:smallCaps w:val="0"/>
          <w:noProof/>
          <w:sz w:val="22"/>
          <w:lang w:val="en-US" w:eastAsia="zh-CN" w:bidi="ar-SA"/>
        </w:rPr>
      </w:pPr>
      <w:hyperlink w:anchor="_Toc438204100" w:history="1">
        <w:r w:rsidR="006B4B3B" w:rsidRPr="003A5B27">
          <w:rPr>
            <w:rStyle w:val="Hyperlink"/>
            <w:noProof/>
          </w:rPr>
          <w:t>Notificarea privind standardul vizual H.264/AVC, standardul video VC-1, standardul vizual MPEG-4 şi standardul video MPEG-2</w:t>
        </w:r>
        <w:r w:rsidR="006B4B3B">
          <w:rPr>
            <w:noProof/>
            <w:webHidden/>
          </w:rPr>
          <w:tab/>
        </w:r>
        <w:r w:rsidR="006B4B3B">
          <w:rPr>
            <w:noProof/>
            <w:webHidden/>
          </w:rPr>
          <w:fldChar w:fldCharType="begin"/>
        </w:r>
        <w:r w:rsidR="006B4B3B">
          <w:rPr>
            <w:noProof/>
            <w:webHidden/>
          </w:rPr>
          <w:instrText xml:space="preserve"> PAGEREF _Toc438204100 \h </w:instrText>
        </w:r>
        <w:r w:rsidR="006B4B3B">
          <w:rPr>
            <w:noProof/>
            <w:webHidden/>
          </w:rPr>
        </w:r>
        <w:r w:rsidR="006B4B3B">
          <w:rPr>
            <w:noProof/>
            <w:webHidden/>
          </w:rPr>
          <w:fldChar w:fldCharType="separate"/>
        </w:r>
        <w:r w:rsidR="006B4B3B">
          <w:rPr>
            <w:noProof/>
            <w:webHidden/>
          </w:rPr>
          <w:t>27</w:t>
        </w:r>
        <w:r w:rsidR="006B4B3B">
          <w:rPr>
            <w:noProof/>
            <w:webHidden/>
          </w:rPr>
          <w:fldChar w:fldCharType="end"/>
        </w:r>
      </w:hyperlink>
    </w:p>
    <w:p w14:paraId="6A8FB95D" w14:textId="74D50414" w:rsidR="006B4B3B" w:rsidRDefault="004B76A3">
      <w:pPr>
        <w:pStyle w:val="TOC1"/>
        <w:tabs>
          <w:tab w:val="right" w:leader="dot" w:pos="5030"/>
        </w:tabs>
        <w:rPr>
          <w:rFonts w:eastAsiaTheme="minorEastAsia"/>
          <w:b w:val="0"/>
          <w:caps w:val="0"/>
          <w:noProof/>
          <w:sz w:val="22"/>
          <w:lang w:val="en-US" w:eastAsia="zh-CN" w:bidi="ar-SA"/>
        </w:rPr>
      </w:pPr>
      <w:hyperlink w:anchor="_Toc438204101" w:history="1">
        <w:r w:rsidR="006B4B3B" w:rsidRPr="003A5B27">
          <w:rPr>
            <w:rStyle w:val="Hyperlink"/>
            <w:noProof/>
          </w:rPr>
          <w:t>Anexa 2 – Suitele de licenţe pe bază de abonament</w:t>
        </w:r>
        <w:r w:rsidR="006B4B3B">
          <w:rPr>
            <w:noProof/>
            <w:webHidden/>
          </w:rPr>
          <w:tab/>
        </w:r>
        <w:r w:rsidR="006B4B3B">
          <w:rPr>
            <w:noProof/>
            <w:webHidden/>
          </w:rPr>
          <w:fldChar w:fldCharType="begin"/>
        </w:r>
        <w:r w:rsidR="006B4B3B">
          <w:rPr>
            <w:noProof/>
            <w:webHidden/>
          </w:rPr>
          <w:instrText xml:space="preserve"> PAGEREF _Toc438204101 \h </w:instrText>
        </w:r>
        <w:r w:rsidR="006B4B3B">
          <w:rPr>
            <w:noProof/>
            <w:webHidden/>
          </w:rPr>
        </w:r>
        <w:r w:rsidR="006B4B3B">
          <w:rPr>
            <w:noProof/>
            <w:webHidden/>
          </w:rPr>
          <w:fldChar w:fldCharType="separate"/>
        </w:r>
        <w:r w:rsidR="006B4B3B">
          <w:rPr>
            <w:noProof/>
            <w:webHidden/>
          </w:rPr>
          <w:t>28</w:t>
        </w:r>
        <w:r w:rsidR="006B4B3B">
          <w:rPr>
            <w:noProof/>
            <w:webHidden/>
          </w:rPr>
          <w:fldChar w:fldCharType="end"/>
        </w:r>
      </w:hyperlink>
    </w:p>
    <w:p w14:paraId="26C71E65" w14:textId="12288AA8" w:rsidR="006B4B3B" w:rsidRDefault="004B76A3">
      <w:pPr>
        <w:pStyle w:val="TOC1"/>
        <w:tabs>
          <w:tab w:val="right" w:leader="dot" w:pos="5030"/>
        </w:tabs>
        <w:rPr>
          <w:rFonts w:eastAsiaTheme="minorEastAsia"/>
          <w:b w:val="0"/>
          <w:caps w:val="0"/>
          <w:noProof/>
          <w:sz w:val="22"/>
          <w:lang w:val="en-US" w:eastAsia="zh-CN" w:bidi="ar-SA"/>
        </w:rPr>
      </w:pPr>
      <w:hyperlink w:anchor="_Toc438204102" w:history="1">
        <w:r w:rsidR="006B4B3B" w:rsidRPr="003A5B27">
          <w:rPr>
            <w:rStyle w:val="Hyperlink"/>
            <w:noProof/>
          </w:rPr>
          <w:t>Anexa 3 – Clauzele contractuale standard (Procesoare)</w:t>
        </w:r>
        <w:r w:rsidR="006B4B3B">
          <w:rPr>
            <w:noProof/>
            <w:webHidden/>
          </w:rPr>
          <w:tab/>
        </w:r>
        <w:r w:rsidR="006B4B3B">
          <w:rPr>
            <w:noProof/>
            <w:webHidden/>
          </w:rPr>
          <w:fldChar w:fldCharType="begin"/>
        </w:r>
        <w:r w:rsidR="006B4B3B">
          <w:rPr>
            <w:noProof/>
            <w:webHidden/>
          </w:rPr>
          <w:instrText xml:space="preserve"> PAGEREF _Toc438204102 \h </w:instrText>
        </w:r>
        <w:r w:rsidR="006B4B3B">
          <w:rPr>
            <w:noProof/>
            <w:webHidden/>
          </w:rPr>
        </w:r>
        <w:r w:rsidR="006B4B3B">
          <w:rPr>
            <w:noProof/>
            <w:webHidden/>
          </w:rPr>
          <w:fldChar w:fldCharType="separate"/>
        </w:r>
        <w:r w:rsidR="006B4B3B">
          <w:rPr>
            <w:noProof/>
            <w:webHidden/>
          </w:rPr>
          <w:t>30</w:t>
        </w:r>
        <w:r w:rsidR="006B4B3B">
          <w:rPr>
            <w:noProof/>
            <w:webHidden/>
          </w:rPr>
          <w:fldChar w:fldCharType="end"/>
        </w:r>
      </w:hyperlink>
    </w:p>
    <w:p w14:paraId="092C9288" w14:textId="2343EAA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204028"/>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38204029"/>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Pr="006B4B3B" w:rsidRDefault="00125E16" w:rsidP="006F51FB">
      <w:pPr>
        <w:pStyle w:val="ProductList-Offering1Heading"/>
        <w:rPr>
          <w:lang w:val="ro-RO"/>
        </w:rPr>
      </w:pPr>
      <w:bookmarkStart w:id="6" w:name="_Toc417892041"/>
      <w:bookmarkStart w:id="7" w:name="_Toc412644871"/>
      <w:bookmarkStart w:id="8" w:name="_Toc438204030"/>
      <w:bookmarkStart w:id="9" w:name="_Toc378147615"/>
      <w:bookmarkStart w:id="10" w:name="_Toc378151517"/>
      <w:bookmarkStart w:id="11" w:name="_Toc379797094"/>
      <w:bookmarkStart w:id="12" w:name="_Toc380513120"/>
      <w:bookmarkStart w:id="13" w:name="_Toc380655159"/>
      <w:bookmarkStart w:id="14" w:name="_Toc383415077"/>
      <w:r w:rsidRPr="006B4B3B">
        <w:rPr>
          <w:lang w:val="ro-RO"/>
        </w:rPr>
        <w:t>Clarificări şi rezumatul modificărilor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25E16" w:rsidRPr="00AD6DB4" w14:paraId="02190430" w14:textId="77777777" w:rsidTr="00125E16">
        <w:trPr>
          <w:tblHeader/>
        </w:trPr>
        <w:tc>
          <w:tcPr>
            <w:tcW w:w="5400" w:type="dxa"/>
            <w:shd w:val="clear" w:color="auto" w:fill="0072C6"/>
          </w:tcPr>
          <w:p w14:paraId="74C35431" w14:textId="77777777" w:rsidR="00125E16" w:rsidRPr="00AD6DB4" w:rsidRDefault="00125E16" w:rsidP="00ED5D67">
            <w:pPr>
              <w:pStyle w:val="ProductList-Body"/>
              <w:spacing w:before="20" w:after="20"/>
              <w:rPr>
                <w:color w:val="FFFFFF" w:themeColor="background1"/>
              </w:rPr>
            </w:pPr>
            <w:r>
              <w:rPr>
                <w:color w:val="FFFFFF" w:themeColor="background1"/>
              </w:rPr>
              <w:t>Adăugări</w:t>
            </w:r>
          </w:p>
        </w:tc>
        <w:tc>
          <w:tcPr>
            <w:tcW w:w="5400" w:type="dxa"/>
            <w:shd w:val="clear" w:color="auto" w:fill="0072C6"/>
          </w:tcPr>
          <w:p w14:paraId="0481C96D" w14:textId="77777777" w:rsidR="00125E16" w:rsidRPr="00AD6DB4" w:rsidRDefault="00125E16" w:rsidP="00ED5D67">
            <w:pPr>
              <w:pStyle w:val="ProductList-Body"/>
              <w:spacing w:before="20" w:after="20"/>
              <w:rPr>
                <w:color w:val="FFFFFF" w:themeColor="background1"/>
              </w:rPr>
            </w:pPr>
            <w:r>
              <w:rPr>
                <w:color w:val="FFFFFF" w:themeColor="background1"/>
              </w:rPr>
              <w:t>Ştergeri</w:t>
            </w:r>
          </w:p>
        </w:tc>
      </w:tr>
      <w:tr w:rsidR="006B4B3B" w14:paraId="3DF91636" w14:textId="77777777" w:rsidTr="00125E16">
        <w:tc>
          <w:tcPr>
            <w:tcW w:w="5400" w:type="dxa"/>
          </w:tcPr>
          <w:p w14:paraId="14C251A6" w14:textId="4AD801FE" w:rsidR="006B4B3B" w:rsidRDefault="006B4B3B" w:rsidP="006B4B3B">
            <w:pPr>
              <w:pStyle w:val="ProductList-Body"/>
            </w:pPr>
            <w:r>
              <w:t>Autentificarea Microsoft cu factori multipli</w:t>
            </w:r>
          </w:p>
        </w:tc>
        <w:tc>
          <w:tcPr>
            <w:tcW w:w="5400" w:type="dxa"/>
          </w:tcPr>
          <w:p w14:paraId="7DC30739" w14:textId="77777777" w:rsidR="006B4B3B" w:rsidRPr="0080135B" w:rsidRDefault="006B4B3B" w:rsidP="006B4B3B">
            <w:pPr>
              <w:pStyle w:val="ProductList-Body"/>
            </w:pPr>
          </w:p>
        </w:tc>
      </w:tr>
    </w:tbl>
    <w:p w14:paraId="17D5DCE0" w14:textId="77777777" w:rsidR="00125E16" w:rsidRPr="00862C50" w:rsidRDefault="00125E16" w:rsidP="00125E16">
      <w:pPr>
        <w:pStyle w:val="ProductList-Body"/>
      </w:pPr>
    </w:p>
    <w:p w14:paraId="17FF0D3D" w14:textId="77777777" w:rsidR="006B4B3B" w:rsidRPr="007F0A21" w:rsidRDefault="006B4B3B" w:rsidP="006B4B3B">
      <w:pPr>
        <w:pStyle w:val="ProductList-Body"/>
        <w:tabs>
          <w:tab w:val="left" w:pos="360"/>
        </w:tabs>
      </w:pPr>
      <w:r>
        <w:rPr>
          <w:b/>
          <w:color w:val="00188F"/>
        </w:rPr>
        <w:t>Termenii privind confidenţialitatea şi securitatea</w:t>
      </w:r>
    </w:p>
    <w:p w14:paraId="2EAB8E51" w14:textId="77777777" w:rsidR="006B4B3B" w:rsidRPr="007F0A21" w:rsidRDefault="004B76A3" w:rsidP="006B4B3B">
      <w:pPr>
        <w:pStyle w:val="ProductList-Body"/>
        <w:tabs>
          <w:tab w:val="left" w:pos="360"/>
        </w:tabs>
      </w:pPr>
      <w:hyperlink w:anchor="LocationofDataProcessing" w:history="1">
        <w:r w:rsidR="006B4B3B">
          <w:rPr>
            <w:rStyle w:val="Hyperlink"/>
          </w:rPr>
          <w:t>Locaţia prelucrării datelor</w:t>
        </w:r>
      </w:hyperlink>
      <w:r w:rsidR="006B4B3B">
        <w:t>: au fost actualizate obligaţiile Microsoft cu privire la colectarea, utilizarea, transferul, păstrarea şi alte activităţi de prelucrare a datelor cu caracter personal din Zona Economică Europeană şi Elveţia.</w:t>
      </w:r>
    </w:p>
    <w:p w14:paraId="067F72E6" w14:textId="77777777" w:rsidR="006B4B3B" w:rsidRPr="007F0A21" w:rsidRDefault="004B76A3" w:rsidP="006B4B3B">
      <w:pPr>
        <w:pStyle w:val="ProductList-Body"/>
        <w:tabs>
          <w:tab w:val="left" w:pos="360"/>
        </w:tabs>
      </w:pPr>
      <w:hyperlink w:anchor="DataProcessingTerms" w:history="1">
        <w:r w:rsidR="006B4B3B">
          <w:rPr>
            <w:rStyle w:val="Hyperlink"/>
          </w:rPr>
          <w:t>Termenii privind prelucrarea datelor</w:t>
        </w:r>
      </w:hyperlink>
      <w:r w:rsidR="006B4B3B">
        <w:t>: a fost actualizată definiţia Serviciilor Office 365 pentru a include Delve Analytics, Customer Lockbox şi Yammer Enterprise.</w:t>
      </w:r>
    </w:p>
    <w:p w14:paraId="6267A13E" w14:textId="77777777" w:rsidR="006B4B3B" w:rsidRPr="007F0A21" w:rsidRDefault="006B4B3B" w:rsidP="006B4B3B">
      <w:pPr>
        <w:pStyle w:val="ProductList-Body"/>
      </w:pPr>
    </w:p>
    <w:p w14:paraId="3CA1B080" w14:textId="77777777" w:rsidR="006B4B3B" w:rsidRPr="007F0A21" w:rsidRDefault="006B4B3B" w:rsidP="006B4B3B">
      <w:pPr>
        <w:pStyle w:val="ProductList-Body"/>
      </w:pPr>
      <w:r>
        <w:rPr>
          <w:b/>
          <w:color w:val="00188F"/>
        </w:rPr>
        <w:t>Termenii specifici Serviciilor online</w:t>
      </w:r>
    </w:p>
    <w:p w14:paraId="21FCE456" w14:textId="77777777" w:rsidR="006B4B3B" w:rsidRPr="007F0A21" w:rsidRDefault="004B76A3" w:rsidP="006B4B3B">
      <w:pPr>
        <w:pStyle w:val="ProductList-Body"/>
      </w:pPr>
      <w:hyperlink w:anchor="MicrosoftAzureServices" w:history="1">
        <w:r w:rsidR="006B4B3B">
          <w:rPr>
            <w:rStyle w:val="Hyperlink"/>
          </w:rPr>
          <w:t>Serviciile Microsoft Azure</w:t>
        </w:r>
      </w:hyperlink>
      <w:r w:rsidR="006B4B3B">
        <w:t>: au fost actualizate prevederile referitoare la acordarea licenţei pentru produsele software Microsoft puse la dispoziţie prin intermediul unui Serviciu Microsoft Azure în secţiunea „Utilizarea Produselor software în Microsoft Azure”.</w:t>
      </w:r>
    </w:p>
    <w:p w14:paraId="2A1485D8" w14:textId="2BB8220C" w:rsidR="00332EA2" w:rsidRPr="00C343F6" w:rsidRDefault="004B76A3" w:rsidP="006B4B3B">
      <w:pPr>
        <w:pStyle w:val="ProductList-Body"/>
        <w:tabs>
          <w:tab w:val="left" w:pos="360"/>
        </w:tabs>
      </w:pPr>
      <w:hyperlink w:anchor="Office365Applications" w:history="1">
        <w:r w:rsidR="006B4B3B">
          <w:rPr>
            <w:rStyle w:val="Hyperlink"/>
          </w:rPr>
          <w:t>Aplicaţiile cu Office 365</w:t>
        </w:r>
      </w:hyperlink>
      <w:r w:rsidR="006B4B3B">
        <w:t>: a fost actualizată secţiunea „Instalarea şi drepturile de utilizare” cu prevederi care permit instalarea şi utilizarea produselor software pe servere partajate cu un partener eligibil care furnizează servicii în cloud</w:t>
      </w:r>
      <w:r w:rsidR="00332EA2">
        <w:t>.</w:t>
      </w:r>
    </w:p>
    <w:p w14:paraId="1C82601C" w14:textId="77777777" w:rsidR="00332EA2" w:rsidRPr="00585A48" w:rsidRDefault="004B76A3"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204031"/>
      <w:bookmarkEnd w:id="9"/>
      <w:bookmarkEnd w:id="10"/>
      <w:bookmarkEnd w:id="11"/>
      <w:bookmarkEnd w:id="12"/>
      <w:bookmarkEnd w:id="13"/>
      <w:bookmarkEnd w:id="14"/>
      <w:r>
        <w:lastRenderedPageBreak/>
        <w:t>Termeni generali</w:t>
      </w:r>
      <w:bookmarkEnd w:id="15"/>
      <w:bookmarkEnd w:id="16"/>
    </w:p>
    <w:p w14:paraId="13E595AA" w14:textId="0E122F80" w:rsidR="00730B3A" w:rsidRPr="00690C65" w:rsidRDefault="00730B3A"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 specifică altceva în </w:t>
      </w:r>
      <w:hyperlink w:anchor="OnlineServiceSpecificTerms" w:history="1">
        <w:r>
          <w:rPr>
            <w:rStyle w:val="Hyperlink"/>
          </w:rPr>
          <w:t>Termenii specifici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38204032"/>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8" w:name="_Toc438204033"/>
      <w:r>
        <w:t>Actualizarea Serviciului online</w:t>
      </w:r>
      <w:bookmarkEnd w:id="18"/>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9" w:name="_Toc438204034"/>
      <w:r>
        <w:t>Schimbările de regulament şi disponibilitatea pe plan internaţional</w:t>
      </w:r>
      <w:bookmarkEnd w:id="19"/>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0" w:name="_Toc438204035"/>
      <w:r>
        <w:t>Conservarea datelor</w:t>
      </w:r>
      <w:bookmarkEnd w:id="20"/>
    </w:p>
    <w:p w14:paraId="1645CC39" w14:textId="5E6B6EA9" w:rsidR="00103924" w:rsidRPr="00690C65" w:rsidRDefault="00D92296" w:rsidP="00337870">
      <w:pPr>
        <w:pStyle w:val="ProductList-Body"/>
        <w:spacing w:after="120"/>
      </w:pPr>
      <w:r>
        <w:t>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90 de zile de la expirarea perioadei de conservare,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1" w:name="_Toc438204036"/>
      <w:r>
        <w:lastRenderedPageBreak/>
        <w:t>Utilizarea produselor software cu serviciul online</w:t>
      </w:r>
      <w:bookmarkEnd w:id="21"/>
    </w:p>
    <w:p w14:paraId="62002352" w14:textId="3B9E93C8" w:rsidR="00103924" w:rsidRPr="00690C65" w:rsidRDefault="00103924" w:rsidP="00103924">
      <w:pPr>
        <w:pStyle w:val="ProductList-Body"/>
      </w:pPr>
      <w:r>
        <w:t>Pentru utilizarea Serviciilor online, poate fi necesară instalarea de către Client a anumitor produse software Microsoft. În acest caz, se vor aplica termenii următori:</w:t>
      </w: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204037"/>
      <w:r>
        <w:t>Produsele care nu aparţin companiei Microsoft</w:t>
      </w:r>
      <w:bookmarkEnd w:id="22"/>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204038"/>
      <w:r>
        <w:t>Politica de utilizare acceptabilă</w:t>
      </w:r>
      <w:bookmarkEnd w:id="2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204039"/>
      <w:r>
        <w:t>Limitări tehnice</w:t>
      </w:r>
      <w:bookmarkEnd w:id="2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204040"/>
      <w:r>
        <w:t>Respectarea legii</w:t>
      </w:r>
      <w:bookmarkEnd w:id="25"/>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w:t>
      </w:r>
      <w:r>
        <w:lastRenderedPageBreak/>
        <w:t>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5123C4" w:rsidRDefault="006E0D8F" w:rsidP="006E0D8F">
      <w:pPr>
        <w:spacing w:after="0" w:line="240" w:lineRule="auto"/>
        <w:rPr>
          <w:b/>
          <w:color w:val="00188F"/>
          <w:sz w:val="18"/>
        </w:rPr>
      </w:pPr>
      <w:bookmarkStart w:id="26" w:name="ImportExportServices"/>
      <w:r>
        <w:rPr>
          <w:b/>
          <w:color w:val="00188F"/>
          <w:sz w:val="18"/>
        </w:rPr>
        <w:t>Serviciile de import/export</w:t>
      </w:r>
    </w:p>
    <w:bookmarkEnd w:id="26"/>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7" w:name="_Toc438204041"/>
      <w:r>
        <w:t>Notificări electronice</w:t>
      </w:r>
      <w:bookmarkEnd w:id="27"/>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204042"/>
      <w:r>
        <w:t>Realocarea licenţei</w:t>
      </w:r>
      <w:bookmarkEnd w:id="28"/>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204043"/>
      <w:r>
        <w:t>Componente de font</w:t>
      </w:r>
      <w:bookmarkEnd w:id="29"/>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204044"/>
      <w:r>
        <w:t>Multiplexare</w:t>
      </w:r>
      <w:bookmarkEnd w:id="30"/>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4B76A3"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204045"/>
      <w:r>
        <w:lastRenderedPageBreak/>
        <w:t>Termenii privind confidenţialitatea şi securitatea</w:t>
      </w:r>
      <w:bookmarkEnd w:id="31"/>
      <w:bookmarkEnd w:id="32"/>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33" w:name="_Toc438204046"/>
      <w:r w:rsidRPr="006B4B3B">
        <w:rPr>
          <w:lang w:val="it-IT"/>
        </w:rPr>
        <w:t>Termenii generali privind confidenţialitatea şi securitatea</w:t>
      </w:r>
      <w:bookmarkEnd w:id="33"/>
    </w:p>
    <w:p w14:paraId="0A292299" w14:textId="77777777" w:rsidR="00F77036" w:rsidRPr="00690C65" w:rsidRDefault="00F77036" w:rsidP="00366C8E">
      <w:pPr>
        <w:pStyle w:val="ProductList-SubSubSectionHeading"/>
        <w:outlineLvl w:val="2"/>
      </w:pPr>
      <w:bookmarkStart w:id="34" w:name="_Toc438204047"/>
      <w:r>
        <w:t>Domeniu de aplicare</w:t>
      </w:r>
      <w:bookmarkEnd w:id="34"/>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204048"/>
      <w:r>
        <w:t>Utilizarea Datelor de client</w:t>
      </w:r>
      <w:bookmarkEnd w:id="35"/>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6" w:name="_Toc423959220"/>
      <w:bookmarkStart w:id="37" w:name="_Toc417892060"/>
      <w:bookmarkStart w:id="38" w:name="_Toc438204049"/>
      <w:r>
        <w:t>Divulgarea Datelor de client</w:t>
      </w:r>
      <w:bookmarkEnd w:id="36"/>
      <w:bookmarkEnd w:id="37"/>
      <w:bookmarkEnd w:id="38"/>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204050"/>
      <w:r>
        <w:t>Instituţii de învăţământ</w:t>
      </w:r>
      <w:bookmarkEnd w:id="39"/>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0" w:name="_Toc423959222"/>
      <w:bookmarkStart w:id="41" w:name="_Toc438204051"/>
      <w:bookmarkStart w:id="42" w:name="_Toc417892062"/>
      <w:bookmarkStart w:id="43" w:name="HIPAA"/>
      <w:r>
        <w:t>Asociatul HIPAA (Health Insurance Portability and Accountability Act – Legea responsabilităţii şi a portabilităţii asigurărilor medicale)</w:t>
      </w:r>
      <w:bookmarkEnd w:id="40"/>
      <w:bookmarkEnd w:id="41"/>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bookmarkEnd w:id="42"/>
    <w:bookmarkEnd w:id="43"/>
    <w:p w14:paraId="08631C44" w14:textId="77777777" w:rsidR="00125E16" w:rsidRPr="00690C65" w:rsidRDefault="00125E16" w:rsidP="00F77036">
      <w:pPr>
        <w:pStyle w:val="ProductList-Body"/>
      </w:pPr>
    </w:p>
    <w:p w14:paraId="02205ABD" w14:textId="77777777" w:rsidR="00F77036" w:rsidRPr="00690C65" w:rsidRDefault="00F77036" w:rsidP="00366C8E">
      <w:pPr>
        <w:pStyle w:val="ProductList-SubSubSectionHeading"/>
        <w:outlineLvl w:val="2"/>
      </w:pPr>
      <w:bookmarkStart w:id="44" w:name="_Toc438204052"/>
      <w:r>
        <w:t>Securitatea</w:t>
      </w:r>
      <w:bookmarkEnd w:id="44"/>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204053"/>
      <w:r>
        <w:t>Notificarea incidentelor de securitate</w:t>
      </w:r>
      <w:bookmarkEnd w:id="45"/>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204054"/>
      <w:bookmarkStart w:id="47" w:name="LocationofDataProcessing"/>
      <w:r>
        <w:t>Locaţia prelucrării datelor</w:t>
      </w:r>
      <w:bookmarkEnd w:id="46"/>
    </w:p>
    <w:bookmarkEnd w:id="47"/>
    <w:p w14:paraId="6F79E91B" w14:textId="4E3C9C1B"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8" w:name="_Toc417892066"/>
      <w:bookmarkStart w:id="49" w:name="_Toc412644895"/>
      <w:bookmarkStart w:id="50" w:name="_Toc438204055"/>
      <w:r>
        <w:t>Versiunile de examinare</w:t>
      </w:r>
      <w:bookmarkEnd w:id="48"/>
      <w:bookmarkEnd w:id="49"/>
      <w:bookmarkEnd w:id="50"/>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204056"/>
      <w:r>
        <w:t>Utilizarea subcontractorilor</w:t>
      </w:r>
      <w:bookmarkEnd w:id="51"/>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204057"/>
      <w:r>
        <w:t>Cum să contactaţi Microsoft</w:t>
      </w:r>
      <w:bookmarkEnd w:id="5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Protecţia datelor</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4B76A3"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53" w:name="_Toc438204058"/>
      <w:bookmarkStart w:id="54" w:name="DataProcessingTerms"/>
      <w:r w:rsidRPr="006B4B3B">
        <w:rPr>
          <w:lang w:val="ro-RO"/>
        </w:rPr>
        <w:lastRenderedPageBreak/>
        <w:t>Termenii privind prelucrarea datelor</w:t>
      </w:r>
      <w:bookmarkEnd w:id="53"/>
    </w:p>
    <w:bookmarkEnd w:id="5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14" w:type="dxa"/>
          <w:left w:w="115" w:type="dxa"/>
          <w:bottom w:w="14" w:type="dxa"/>
          <w:right w:w="115" w:type="dxa"/>
        </w:tblCellMar>
        <w:tblLook w:val="04A0" w:firstRow="1" w:lastRow="0" w:firstColumn="1" w:lastColumn="0" w:noHBand="0" w:noVBand="1"/>
      </w:tblPr>
      <w:tblGrid>
        <w:gridCol w:w="2880"/>
        <w:gridCol w:w="7920"/>
      </w:tblGrid>
      <w:tr w:rsidR="0088164F" w14:paraId="17EE0C6C" w14:textId="77777777" w:rsidTr="007A2E0D">
        <w:trPr>
          <w:tblHeader/>
        </w:trPr>
        <w:tc>
          <w:tcPr>
            <w:tcW w:w="10800" w:type="dxa"/>
            <w:gridSpan w:val="2"/>
            <w:shd w:val="clear" w:color="auto" w:fill="0072C6"/>
          </w:tcPr>
          <w:p w14:paraId="34D985C8" w14:textId="35F7C112" w:rsidR="0088164F" w:rsidRPr="001F2DDF" w:rsidRDefault="0088164F" w:rsidP="007A2E0D">
            <w:pPr>
              <w:pStyle w:val="ProductList-Body"/>
              <w:spacing w:before="10" w:after="10"/>
              <w:rPr>
                <w:color w:val="FFFFFF" w:themeColor="background1"/>
              </w:rPr>
            </w:pPr>
            <w:r>
              <w:rPr>
                <w:color w:val="FFFFFF" w:themeColor="background1"/>
              </w:rPr>
              <w:t>Servicii online</w:t>
            </w:r>
          </w:p>
        </w:tc>
      </w:tr>
      <w:tr w:rsidR="00256427" w14:paraId="176BA6A2" w14:textId="77777777" w:rsidTr="007A2E0D">
        <w:tc>
          <w:tcPr>
            <w:tcW w:w="2880" w:type="dxa"/>
            <w:vAlign w:val="center"/>
          </w:tcPr>
          <w:p w14:paraId="225F38A5" w14:textId="7799A0A9" w:rsidR="00256427" w:rsidRDefault="00CF560D" w:rsidP="00CF560D">
            <w:pPr>
              <w:pStyle w:val="ProductList-Body"/>
            </w:pPr>
            <w:r>
              <w:t>Serviciile online Microsoft Dynamics</w:t>
            </w:r>
            <w:r w:rsidR="008861CF">
              <w:t xml:space="preserve"> CRM</w:t>
            </w:r>
          </w:p>
        </w:tc>
        <w:tc>
          <w:tcPr>
            <w:tcW w:w="7920" w:type="dxa"/>
          </w:tcPr>
          <w:p w14:paraId="3A0CC844" w14:textId="5BB55ED7" w:rsidR="00256427" w:rsidRDefault="00CF560D" w:rsidP="00840373">
            <w:pPr>
              <w:pStyle w:val="ProductList-Body"/>
            </w:pPr>
            <w:r>
              <w:t>Serviciile online Microsoft Dynamics</w:t>
            </w:r>
            <w:r w:rsidR="008861CF">
              <w:t xml:space="preserve"> CRM</w:t>
            </w:r>
            <w:r>
              <w:t xml:space="preserve"> disponibile prin licenţierea de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Engagement, Parature de la Microsoft şi Microsoft Dynamics Marketing.</w:t>
            </w:r>
          </w:p>
        </w:tc>
      </w:tr>
      <w:tr w:rsidR="00332EA2" w14:paraId="0EEF8014" w14:textId="77777777" w:rsidTr="007A2E0D">
        <w:tc>
          <w:tcPr>
            <w:tcW w:w="2880" w:type="dxa"/>
            <w:vAlign w:val="center"/>
          </w:tcPr>
          <w:p w14:paraId="17E444BC" w14:textId="0B57801C" w:rsidR="00332EA2" w:rsidRDefault="00332EA2" w:rsidP="00332EA2">
            <w:pPr>
              <w:pStyle w:val="ProductList-Body"/>
            </w:pPr>
            <w:r>
              <w:t>Serviciile Office 365</w:t>
            </w:r>
          </w:p>
        </w:tc>
        <w:tc>
          <w:tcPr>
            <w:tcW w:w="7920" w:type="dxa"/>
          </w:tcPr>
          <w:p w14:paraId="2B2D9666" w14:textId="5FA7884A" w:rsidR="00332EA2" w:rsidRDefault="006B4B3B" w:rsidP="00332EA2">
            <w:pPr>
              <w:pStyle w:val="ProductList-Body"/>
            </w:pPr>
            <w: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r w:rsidR="00332EA2">
              <w:t>”.</w:t>
            </w:r>
          </w:p>
        </w:tc>
      </w:tr>
      <w:tr w:rsidR="00332EA2" w14:paraId="31232290" w14:textId="77777777" w:rsidTr="007A2E0D">
        <w:tc>
          <w:tcPr>
            <w:tcW w:w="2880" w:type="dxa"/>
            <w:vAlign w:val="center"/>
          </w:tcPr>
          <w:p w14:paraId="792F0442" w14:textId="3FE0E22F" w:rsidR="00332EA2" w:rsidRDefault="00332EA2" w:rsidP="00332EA2">
            <w:pPr>
              <w:pStyle w:val="ProductList-Body"/>
              <w:ind w:right="-196"/>
            </w:pPr>
            <w:bookmarkStart w:id="55" w:name="MicrosoftAzureCoreServices"/>
            <w:r>
              <w:t>Serviciile de bază Microsoft Azure</w:t>
            </w:r>
            <w:bookmarkEnd w:id="55"/>
          </w:p>
        </w:tc>
        <w:tc>
          <w:tcPr>
            <w:tcW w:w="7920" w:type="dxa"/>
          </w:tcPr>
          <w:p w14:paraId="1BC35F13" w14:textId="31654BEA" w:rsidR="00332EA2" w:rsidRDefault="00332EA2" w:rsidP="00332EA2">
            <w:pPr>
              <w:pStyle w:val="ProductList-Body"/>
            </w:pPr>
            <w:r>
              <w:t>Servicii cloud (rolurile web şi worker), Maşini virtuale (inclusiv server SQL), Stocare (bloburi, tabele, cozi), Reţea virtuală, Manager de trafic, Set, Site-uri web, Servicii BizTalk, Servicii Media, Servicii mobile, Magistrala de servicii, Centrul pentru notificări, Managerul fluxului de lucru, Express Route, Planificator, Multi-Factor Authentication, Active Directory, Serviciul Rights Management, Bază de date SQL şi HDInsight.</w:t>
            </w:r>
          </w:p>
        </w:tc>
      </w:tr>
      <w:tr w:rsidR="00256427" w14:paraId="35238467" w14:textId="77777777" w:rsidTr="007A2E0D">
        <w:tc>
          <w:tcPr>
            <w:tcW w:w="2880" w:type="dxa"/>
            <w:vAlign w:val="center"/>
          </w:tcPr>
          <w:p w14:paraId="2BF1ACCE" w14:textId="035545C0" w:rsidR="00256427" w:rsidRDefault="006E5B74" w:rsidP="006E5B74">
            <w:pPr>
              <w:pStyle w:val="ProductList-Body"/>
            </w:pPr>
            <w:r>
              <w:t>Serviciile online Microsoft Intune</w:t>
            </w:r>
          </w:p>
        </w:tc>
        <w:tc>
          <w:tcPr>
            <w:tcW w:w="7920" w:type="dxa"/>
          </w:tcPr>
          <w:p w14:paraId="717F210B" w14:textId="2C797371" w:rsidR="00256427" w:rsidRDefault="00256427" w:rsidP="00D92296">
            <w:pPr>
              <w:pStyle w:val="ProductList-Body"/>
            </w:pPr>
            <w:r>
              <w:t>Segmentul de servicii în Cloud de la Microsoft Intune, cum ar fi Produsul suplimentar Microsoft Intune, sau un serviciu de management furnizat de Microsoft Intune, precum Mobile Device Management pentru Office 365.</w:t>
            </w:r>
          </w:p>
        </w:tc>
      </w:tr>
    </w:tbl>
    <w:p w14:paraId="1C3FFDF6" w14:textId="77777777" w:rsidR="000E6ED8" w:rsidRPr="007A2E0D" w:rsidRDefault="000E6ED8" w:rsidP="00A914BF">
      <w:pPr>
        <w:pStyle w:val="ProductList-Body"/>
        <w:rPr>
          <w:sz w:val="14"/>
          <w:szCs w:val="14"/>
        </w:rPr>
      </w:pPr>
    </w:p>
    <w:p w14:paraId="439447AE" w14:textId="77777777" w:rsidR="00332EA2" w:rsidRDefault="00332EA2" w:rsidP="00332EA2">
      <w:pPr>
        <w:pStyle w:val="ProductList-SubSubSectionHeading"/>
        <w:outlineLvl w:val="2"/>
      </w:pPr>
      <w:bookmarkStart w:id="56" w:name="_Toc431797699"/>
      <w:bookmarkStart w:id="57" w:name="_Toc431459515"/>
      <w:bookmarkStart w:id="58" w:name="_Toc438204059"/>
      <w:r>
        <w:t>Locaţia Datelor de client în repaus</w:t>
      </w:r>
      <w:bookmarkEnd w:id="56"/>
      <w:bookmarkEnd w:id="57"/>
      <w:bookmarkEnd w:id="58"/>
    </w:p>
    <w:p w14:paraId="2A8EB1D5" w14:textId="77777777" w:rsidR="00332EA2" w:rsidRDefault="00332EA2" w:rsidP="00332EA2">
      <w:pPr>
        <w:pStyle w:val="ProductList-Body"/>
      </w:pPr>
      <w:r>
        <w:t>Microsoft va stoca Datele de client în repaus în zone geografice majore (fiecare fiind denumită Zonă geografică), după cum urmează:</w:t>
      </w:r>
    </w:p>
    <w:p w14:paraId="467DBFAA" w14:textId="3F490721" w:rsidR="00086F17" w:rsidRPr="00690C65" w:rsidRDefault="00332EA2" w:rsidP="00332EA2">
      <w:pPr>
        <w:pStyle w:val="ProductList-Body"/>
        <w:numPr>
          <w:ilvl w:val="0"/>
          <w:numId w:val="6"/>
        </w:numPr>
        <w:ind w:left="450" w:hanging="270"/>
      </w:pPr>
      <w:r>
        <w:rPr>
          <w:b/>
        </w:rPr>
        <w:t>Serviciile Office 365</w:t>
      </w:r>
      <w:r w:rsidRPr="00E067B3">
        <w:rPr>
          <w:b/>
          <w:bCs/>
        </w:rPr>
        <w:t>.</w:t>
      </w:r>
      <w:r>
        <w:t xml:space="preserve"> În cazul în care Clientul asigură accesul entităţii găzduite în Australia, Uniunea Europeană, India, Japonia sau Statele Unite ale Americii (fiecare zonă geografică sus-menţionată), Microsoft va stoca următoarele Date de client în repaus doar în cadrul zonei geografice respective: (1) conţinutul cutiei poştale Exchange Online (corpul e-mailului, intrările în calendar şi conţinutul ataşărilor de e-mail) şi (2) conţinutul site-ului SharePoint Online şi fişierele stocate în acest site</w:t>
      </w:r>
      <w:r w:rsidR="00086F17">
        <w:t>.</w:t>
      </w:r>
    </w:p>
    <w:p w14:paraId="612EBA91" w14:textId="27FFADE1" w:rsidR="00086F17" w:rsidRPr="00690C65" w:rsidRDefault="006E5B74" w:rsidP="00B92BCA">
      <w:pPr>
        <w:pStyle w:val="ProductList-Body"/>
        <w:numPr>
          <w:ilvl w:val="0"/>
          <w:numId w:val="6"/>
        </w:numPr>
        <w:ind w:left="450" w:hanging="270"/>
      </w:pPr>
      <w:r>
        <w:rPr>
          <w:b/>
        </w:rPr>
        <w:lastRenderedPageBreak/>
        <w:t>Serviciile online Microsoft Intune</w:t>
      </w:r>
      <w:r w:rsidRPr="00A130F7">
        <w:rPr>
          <w:b/>
          <w:bCs/>
        </w:rPr>
        <w:t>.</w:t>
      </w:r>
      <w:r>
        <w:t xml:space="preserve"> În cazul în care Clientul asigură accesul unui cont al entităţii găzduite, atunci va selecta o Zonă geografică disponibilă unde vor fi stocate Datele de client </w:t>
      </w:r>
      <w:r w:rsidR="00B92BCA" w:rsidRPr="00B92BCA">
        <w:t>în repaus</w:t>
      </w:r>
      <w:r>
        <w:t>. Microsoft nu va transfera Datele de client în afara Zonei geografice selectate de Client, decât dacă se prevede astfel în secţiunea „Locaţia datelor” din Centrul de autorizare Microsoft Intune.</w:t>
      </w:r>
    </w:p>
    <w:p w14:paraId="58B83666" w14:textId="16BE699B" w:rsidR="00086F17" w:rsidRPr="00690C65" w:rsidRDefault="00086F17" w:rsidP="00B92BCA">
      <w:pPr>
        <w:pStyle w:val="ProductList-Body"/>
        <w:numPr>
          <w:ilvl w:val="0"/>
          <w:numId w:val="6"/>
        </w:numPr>
        <w:ind w:left="450" w:hanging="270"/>
      </w:pPr>
      <w:r>
        <w:rPr>
          <w:b/>
        </w:rPr>
        <w:t>Serviciile de bază Microsoft Azure</w:t>
      </w:r>
      <w:r w:rsidRPr="00A130F7">
        <w:rPr>
          <w:b/>
          <w:bCs/>
        </w:rPr>
        <w:t>.</w:t>
      </w:r>
      <w:r>
        <w:t xml:space="preserve"> În cazul în care Clientul configurează implementarea unui anumit serviciu într-o Zonă geografică, Microsoft va stoca Datele de client </w:t>
      </w:r>
      <w:r w:rsidR="00B92BCA" w:rsidRPr="00B92BCA">
        <w:t>în repaus</w:t>
      </w:r>
      <w:r>
        <w:t>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E0BCC36" w14:textId="21E6231F" w:rsidR="00086F17" w:rsidRPr="00690C65" w:rsidRDefault="00826803" w:rsidP="00B92BCA">
      <w:pPr>
        <w:pStyle w:val="ProductList-Body"/>
        <w:numPr>
          <w:ilvl w:val="0"/>
          <w:numId w:val="6"/>
        </w:numPr>
        <w:spacing w:after="100"/>
        <w:ind w:left="461" w:hanging="274"/>
      </w:pPr>
      <w:r>
        <w:rPr>
          <w:b/>
        </w:rPr>
        <w:t>Serviciile online Microsoft Dynamics CRM</w:t>
      </w:r>
      <w:r w:rsidRPr="00A130F7">
        <w:rPr>
          <w:b/>
          <w:bCs/>
        </w:rPr>
        <w:t>.</w:t>
      </w:r>
      <w:r>
        <w:t xml:space="preserve"> Pentru entităţile gestionate de Serviciul online Microsoft Dynamics CRM, în cazul în care Clientul asigură accesul entităţii găzduite în Statele Unite ale Americii sau UE, Microsoft va stoca Datele de client </w:t>
      </w:r>
      <w:r w:rsidR="00B92BCA" w:rsidRPr="00B92BCA">
        <w:t>în repaus</w:t>
      </w:r>
      <w:r>
        <w:t>în Statele Unite ale Americii sau UE, după caz.</w:t>
      </w:r>
    </w:p>
    <w:p w14:paraId="15A5EF57" w14:textId="77777777" w:rsidR="00086F17" w:rsidRDefault="00086F17" w:rsidP="006B5017">
      <w:pPr>
        <w:pStyle w:val="ProductList-Body"/>
        <w:ind w:right="108"/>
      </w:pPr>
      <w:r>
        <w:t>Microsoft nu controlează şi nu limitează regiunile de unde Clientul şi utilizatorii finali ai acestuia pot să acceseze Datele de client sau unde pot să le mute.</w:t>
      </w:r>
    </w:p>
    <w:p w14:paraId="491B5168" w14:textId="77777777" w:rsidR="00125E16" w:rsidRPr="00690C65" w:rsidRDefault="00125E16" w:rsidP="006B5017">
      <w:pPr>
        <w:pStyle w:val="ProductList-Body"/>
        <w:ind w:right="108"/>
      </w:pPr>
    </w:p>
    <w:p w14:paraId="3D20A419" w14:textId="77777777" w:rsidR="00086F17" w:rsidRPr="003A5236" w:rsidRDefault="00086F17" w:rsidP="00086F17">
      <w:pPr>
        <w:pStyle w:val="ProductList-Body"/>
        <w:rPr>
          <w:sz w:val="2"/>
          <w:szCs w:val="2"/>
        </w:rPr>
      </w:pPr>
    </w:p>
    <w:p w14:paraId="19DB872B" w14:textId="390C1941" w:rsidR="00086F17" w:rsidRPr="00690C65" w:rsidRDefault="00086F17" w:rsidP="00C614F3">
      <w:pPr>
        <w:pStyle w:val="ProductList-SubSubSectionHeading"/>
        <w:outlineLvl w:val="2"/>
      </w:pPr>
      <w:bookmarkStart w:id="59" w:name="_Toc438204060"/>
      <w:r>
        <w:t>Confidenţialitate</w:t>
      </w:r>
      <w:bookmarkEnd w:id="59"/>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60" w:name="_Toc438204061"/>
      <w:r>
        <w:t>Termeni europeni suplimentari</w:t>
      </w:r>
      <w:bookmarkEnd w:id="60"/>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w:t>
      </w:r>
      <w:r>
        <w:lastRenderedPageBreak/>
        <w:t xml:space="preserve">(1)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61" w:name="_Toc438204062"/>
      <w:r>
        <w:t>Securitatea</w:t>
      </w:r>
      <w:bookmarkEnd w:id="61"/>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01EF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Domeniu</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Practici</w:t>
            </w:r>
          </w:p>
        </w:tc>
      </w:tr>
      <w:tr w:rsidR="00086F17" w14:paraId="7BFB34B6" w14:textId="77777777" w:rsidTr="00901EFD">
        <w:tc>
          <w:tcPr>
            <w:tcW w:w="2610" w:type="dxa"/>
            <w:vAlign w:val="center"/>
          </w:tcPr>
          <w:p w14:paraId="4A265EB1" w14:textId="4B939C28" w:rsidR="00086F17" w:rsidRDefault="00086F17" w:rsidP="007303AE">
            <w:pPr>
              <w:pStyle w:val="ProductList-Body"/>
            </w:pPr>
            <w:r>
              <w:t>Organizarea măsurilor de securitate a informaţiilor</w:t>
            </w:r>
          </w:p>
        </w:tc>
        <w:tc>
          <w:tcPr>
            <w:tcW w:w="8190" w:type="dxa"/>
          </w:tcPr>
          <w:p w14:paraId="4CCE6AB8" w14:textId="7F0E44E2" w:rsidR="009C6951" w:rsidRPr="00690C65" w:rsidRDefault="009C6951" w:rsidP="009C6951">
            <w:pPr>
              <w:pStyle w:val="ProductList-Body"/>
            </w:pPr>
            <w:r>
              <w:rPr>
                <w:b/>
              </w:rPr>
              <w:t>Deţinerea procedurilor de securitate</w:t>
            </w:r>
            <w:r w:rsidRPr="00A130F7">
              <w:rPr>
                <w:b/>
                <w:bCs/>
              </w:rPr>
              <w:t xml:space="preserve">. </w:t>
            </w:r>
            <w:r>
              <w:t>Microsoft a numit unul sau mai mulţi ofiţeri de securitate responsabili pentru coordonarea şi monitorizarea regulilor şi procedurilor de securitate.</w:t>
            </w:r>
          </w:p>
          <w:p w14:paraId="25E100F8" w14:textId="7660AD52" w:rsidR="009C6951" w:rsidRPr="00690C65" w:rsidRDefault="009C6951" w:rsidP="0088164F">
            <w:pPr>
              <w:pStyle w:val="ProductList-Body"/>
              <w:spacing w:before="40"/>
            </w:pPr>
            <w:r>
              <w:rPr>
                <w:b/>
              </w:rPr>
              <w:t>Rolurile şi responsabilităţile în cadrul asigurării securităţii</w:t>
            </w:r>
            <w:r w:rsidRPr="00A130F7">
              <w:rPr>
                <w:b/>
                <w:bCs/>
              </w:rPr>
              <w:t>.</w:t>
            </w:r>
            <w:r>
              <w:t xml:space="preserve"> Personalul Microsoft care are acces la Datele de client va respecta obligaţiile privind păstrarea confidenţialităţii.</w:t>
            </w:r>
          </w:p>
          <w:p w14:paraId="43EEE1B1" w14:textId="14EE093C" w:rsidR="009C6951" w:rsidRPr="00690C65" w:rsidRDefault="009C6951" w:rsidP="0088164F">
            <w:pPr>
              <w:pStyle w:val="ProductList-Body"/>
              <w:spacing w:before="40"/>
            </w:pPr>
            <w:r>
              <w:rPr>
                <w:b/>
              </w:rPr>
              <w:t>Programul de gestionare a riscurilor</w:t>
            </w:r>
            <w:r w:rsidRPr="00A130F7">
              <w:rPr>
                <w:b/>
                <w:bCs/>
              </w:rPr>
              <w:t>.</w:t>
            </w:r>
            <w:r>
              <w:t xml:space="preserve"> Înainte de a prelucra Datele de client sau de a lansa Serviciile online, Microsoft a dezvoltat un plan de evaluare a riscurilor.</w:t>
            </w:r>
          </w:p>
          <w:p w14:paraId="3D0B77AE" w14:textId="3E551499" w:rsidR="00086F17" w:rsidRDefault="009C6951" w:rsidP="009C6951">
            <w:pPr>
              <w:pStyle w:val="ProductList-Body"/>
            </w:pPr>
            <w:r>
              <w:t>Microsoft păstrează documentele referitoare la securitate, după ce nu mai sunt valabile, conform cerinţelor de păstrare.</w:t>
            </w:r>
          </w:p>
        </w:tc>
      </w:tr>
      <w:tr w:rsidR="00086F17" w14:paraId="7414B36E" w14:textId="77777777" w:rsidTr="00901EFD">
        <w:tc>
          <w:tcPr>
            <w:tcW w:w="2610" w:type="dxa"/>
            <w:vAlign w:val="center"/>
          </w:tcPr>
          <w:p w14:paraId="6F221689" w14:textId="78DA8E2F" w:rsidR="00086F17" w:rsidRDefault="00086F17" w:rsidP="007303AE">
            <w:pPr>
              <w:pStyle w:val="ProductList-Body"/>
            </w:pPr>
            <w:r>
              <w:t>Gestionarea activelor</w:t>
            </w:r>
          </w:p>
        </w:tc>
        <w:tc>
          <w:tcPr>
            <w:tcW w:w="8190" w:type="dxa"/>
          </w:tcPr>
          <w:p w14:paraId="6DA73246" w14:textId="0BE2B773" w:rsidR="009C6951" w:rsidRPr="00690C65" w:rsidRDefault="009C6951" w:rsidP="009C6951">
            <w:pPr>
              <w:pStyle w:val="ProductList-Body"/>
            </w:pPr>
            <w:r>
              <w:rPr>
                <w:b/>
              </w:rPr>
              <w:t>Inventarul activelor</w:t>
            </w:r>
            <w:r w:rsidRPr="00A130F7">
              <w:rPr>
                <w:b/>
                <w:bCs/>
              </w:rPr>
              <w:t>.</w:t>
            </w:r>
            <w: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690C65" w:rsidRDefault="009C6951" w:rsidP="0088164F">
            <w:pPr>
              <w:pStyle w:val="ProductList-Body"/>
              <w:spacing w:before="40"/>
            </w:pPr>
            <w:r>
              <w:rPr>
                <w:b/>
              </w:rPr>
              <w:t>Manevrarea activelor</w:t>
            </w:r>
          </w:p>
          <w:p w14:paraId="44E4A99A" w14:textId="09CE2C4F" w:rsidR="009C6951" w:rsidRPr="00690C65" w:rsidRDefault="00651B74" w:rsidP="00651B74">
            <w:pPr>
              <w:pStyle w:val="ProductList-Body"/>
              <w:ind w:left="162" w:hanging="162"/>
            </w:pPr>
            <w:r>
              <w:t>-</w:t>
            </w:r>
            <w:r>
              <w:tab/>
              <w:t>Microsoft clasifică Datele de client pentru a facilita identificarea lor şi pentru a restricţiona în mod corect accesul la ele.</w:t>
            </w:r>
          </w:p>
          <w:p w14:paraId="134B5436" w14:textId="2C7EBF23" w:rsidR="009C6951" w:rsidRPr="00690C65" w:rsidRDefault="002A3B84" w:rsidP="00651B74">
            <w:pPr>
              <w:pStyle w:val="ProductList-Body"/>
              <w:ind w:left="162" w:hanging="162"/>
            </w:pPr>
            <w:r>
              <w:t>-</w:t>
            </w:r>
            <w:r>
              <w:tab/>
              <w:t>Microsoft impune restricţii privind imprimarea Datelor de client şi a adoptat proceduri de eliminare a materialelor scrise care conţin Date de client.</w:t>
            </w:r>
          </w:p>
          <w:p w14:paraId="4579FE11" w14:textId="7C764D83" w:rsidR="00086F17" w:rsidRDefault="009C6951" w:rsidP="00A44A41">
            <w:pPr>
              <w:pStyle w:val="ProductList-Body"/>
              <w:numPr>
                <w:ilvl w:val="0"/>
                <w:numId w:val="11"/>
              </w:numPr>
              <w:ind w:left="162" w:hanging="180"/>
            </w:pPr>
            <w: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901EFD">
        <w:tc>
          <w:tcPr>
            <w:tcW w:w="2610" w:type="dxa"/>
            <w:vAlign w:val="center"/>
          </w:tcPr>
          <w:p w14:paraId="59347A52" w14:textId="738D913D" w:rsidR="00086F17" w:rsidRDefault="00086F17" w:rsidP="009B129A">
            <w:pPr>
              <w:pStyle w:val="ProductList-Body"/>
              <w:ind w:right="119"/>
            </w:pPr>
            <w:r>
              <w:t>Securitatea la nivelul resurselor umane</w:t>
            </w:r>
          </w:p>
        </w:tc>
        <w:tc>
          <w:tcPr>
            <w:tcW w:w="8190" w:type="dxa"/>
          </w:tcPr>
          <w:p w14:paraId="4D458344" w14:textId="28E5AABF" w:rsidR="00086F17" w:rsidRDefault="009C6951" w:rsidP="008E1EAF">
            <w:pPr>
              <w:pStyle w:val="ProductList-Body"/>
            </w:pPr>
            <w:r>
              <w:rPr>
                <w:b/>
              </w:rPr>
              <w:t>Instruire privind păstrarea securităţii</w:t>
            </w:r>
            <w:r w:rsidRPr="000776B4">
              <w:rPr>
                <w:b/>
                <w:bCs/>
              </w:rPr>
              <w:t>.</w:t>
            </w:r>
            <w: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901EFD">
        <w:tc>
          <w:tcPr>
            <w:tcW w:w="2610" w:type="dxa"/>
            <w:vAlign w:val="center"/>
          </w:tcPr>
          <w:p w14:paraId="17640D63" w14:textId="1909CE38" w:rsidR="00086F17" w:rsidRDefault="00086F17" w:rsidP="007303AE">
            <w:pPr>
              <w:pStyle w:val="ProductList-Body"/>
            </w:pPr>
            <w:r>
              <w:t>Securitatea fizică şi a mediului înconjurător</w:t>
            </w:r>
          </w:p>
        </w:tc>
        <w:tc>
          <w:tcPr>
            <w:tcW w:w="8190" w:type="dxa"/>
          </w:tcPr>
          <w:p w14:paraId="0E056EAF" w14:textId="21CE734C" w:rsidR="009C6951" w:rsidRPr="00690C65" w:rsidRDefault="009C6951" w:rsidP="009C6951">
            <w:pPr>
              <w:pStyle w:val="ProductList-Body"/>
            </w:pPr>
            <w:r>
              <w:rPr>
                <w:b/>
              </w:rPr>
              <w:t>Accesul fizic în sedii</w:t>
            </w:r>
            <w:r w:rsidRPr="00A130F7">
              <w:rPr>
                <w:b/>
                <w:bCs/>
              </w:rPr>
              <w:t xml:space="preserve">. </w:t>
            </w:r>
            <w:r>
              <w:t>Microsoft permite doar persoanelor autorizate accesul în sediile în care sunt amplasate sistemele de informaţii care prelucrează Datele de client.</w:t>
            </w:r>
          </w:p>
          <w:p w14:paraId="0173E035" w14:textId="4AD1F14D" w:rsidR="009C6951" w:rsidRPr="00690C65" w:rsidRDefault="009C6951" w:rsidP="0088164F">
            <w:pPr>
              <w:pStyle w:val="ProductList-Body"/>
              <w:spacing w:before="40"/>
            </w:pPr>
            <w:r>
              <w:rPr>
                <w:b/>
              </w:rPr>
              <w:t>Accesul fizic la componente</w:t>
            </w:r>
            <w:r w:rsidRPr="00A130F7">
              <w:rPr>
                <w:b/>
                <w:bCs/>
              </w:rPr>
              <w:t>.</w:t>
            </w:r>
            <w: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690C65" w:rsidRDefault="009C6951" w:rsidP="0088164F">
            <w:pPr>
              <w:pStyle w:val="ProductList-Body"/>
              <w:spacing w:before="40"/>
            </w:pPr>
            <w:r>
              <w:rPr>
                <w:b/>
              </w:rPr>
              <w:t>Protecţia faţă de perturbări</w:t>
            </w:r>
            <w:r w:rsidRPr="00A130F7">
              <w:rPr>
                <w:b/>
                <w:bCs/>
              </w:rPr>
              <w:t>.</w:t>
            </w:r>
            <w:r>
              <w:t xml:space="preserve"> Microsoft utilizează diverse sisteme standard din domeniu pentru a asigura protecţia împotriva pierderii datelor din cauza penelor de curent sau a interferenţelor.</w:t>
            </w:r>
          </w:p>
          <w:p w14:paraId="746254B8" w14:textId="5CE993D4" w:rsidR="00086F17" w:rsidRDefault="009C6951" w:rsidP="0088164F">
            <w:pPr>
              <w:pStyle w:val="ProductList-Body"/>
              <w:spacing w:before="40"/>
            </w:pPr>
            <w:r>
              <w:rPr>
                <w:b/>
              </w:rPr>
              <w:t>Eliminarea componentelor</w:t>
            </w:r>
            <w:r w:rsidRPr="00A130F7">
              <w:rPr>
                <w:b/>
                <w:bCs/>
              </w:rPr>
              <w:t>.</w:t>
            </w:r>
            <w:r>
              <w:t xml:space="preserve"> Microsoft utilizează procese standard din industrie pentru a şterge Datele de client atunci când nu mai sunt necesare.</w:t>
            </w:r>
          </w:p>
        </w:tc>
      </w:tr>
      <w:tr w:rsidR="00086F17" w14:paraId="5142F166" w14:textId="77777777" w:rsidTr="00901EFD">
        <w:tc>
          <w:tcPr>
            <w:tcW w:w="2610" w:type="dxa"/>
            <w:vAlign w:val="center"/>
          </w:tcPr>
          <w:p w14:paraId="4E573BCA" w14:textId="3DE6A7D5" w:rsidR="00086F17" w:rsidRDefault="00086F17" w:rsidP="007303AE">
            <w:pPr>
              <w:pStyle w:val="ProductList-Body"/>
            </w:pPr>
            <w:r>
              <w:t>Gestionarea comunicărilor şi operaţiilor</w:t>
            </w:r>
          </w:p>
        </w:tc>
        <w:tc>
          <w:tcPr>
            <w:tcW w:w="8190" w:type="dxa"/>
          </w:tcPr>
          <w:p w14:paraId="52A9B3B5" w14:textId="2B32BAB3" w:rsidR="009C6951" w:rsidRPr="00690C65" w:rsidRDefault="009C6951" w:rsidP="009C6951">
            <w:pPr>
              <w:pStyle w:val="ProductList-Body"/>
            </w:pPr>
            <w:r>
              <w:rPr>
                <w:b/>
              </w:rPr>
              <w:t>Politica operaţională</w:t>
            </w:r>
            <w:r w:rsidRPr="000776B4">
              <w:rPr>
                <w:b/>
                <w:bCs/>
              </w:rPr>
              <w:t>.</w:t>
            </w:r>
            <w: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690C65" w:rsidRDefault="009C6951" w:rsidP="0088164F">
            <w:pPr>
              <w:pStyle w:val="ProductList-Body"/>
              <w:spacing w:before="40"/>
            </w:pPr>
            <w:r>
              <w:rPr>
                <w:b/>
              </w:rPr>
              <w:t>Procedurile de recuperare a datelor</w:t>
            </w:r>
          </w:p>
          <w:p w14:paraId="273CBF49" w14:textId="1F3FDE1A" w:rsidR="009C6951" w:rsidRPr="00690C65" w:rsidRDefault="003D22CB" w:rsidP="003D22CB">
            <w:pPr>
              <w:pStyle w:val="ProductList-Body"/>
              <w:ind w:left="162" w:hanging="162"/>
            </w:pPr>
            <w:r>
              <w:t>-</w:t>
            </w:r>
            <w: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690C65" w:rsidRDefault="003D22CB" w:rsidP="003D22CB">
            <w:pPr>
              <w:pStyle w:val="ProductList-Body"/>
              <w:ind w:left="162" w:hanging="162"/>
            </w:pPr>
            <w:r>
              <w:t>-</w:t>
            </w:r>
            <w:r>
              <w:tab/>
              <w:t>Microsoft stochează copii ale Datelor de client şi ale procedurilor de recuperare a datelor în altă locaţie decât cea în care se află echipamentele principale care le prelucrează.</w:t>
            </w:r>
          </w:p>
          <w:p w14:paraId="21D206B8" w14:textId="396DEE6C" w:rsidR="009C6951" w:rsidRPr="00690C65" w:rsidRDefault="003D22CB" w:rsidP="003D22CB">
            <w:pPr>
              <w:pStyle w:val="ProductList-Body"/>
              <w:ind w:left="162" w:hanging="162"/>
            </w:pPr>
            <w:r>
              <w:t>-</w:t>
            </w:r>
            <w:r>
              <w:tab/>
              <w:t>Microsoft a implementat proceduri speciale care reglementează accesul la copiile Datelor de client.</w:t>
            </w:r>
          </w:p>
          <w:p w14:paraId="019C8CD9" w14:textId="77777777" w:rsidR="008861CF" w:rsidRDefault="008861CF" w:rsidP="008861CF">
            <w:pPr>
              <w:pStyle w:val="ProductList-Body"/>
              <w:ind w:left="162" w:hanging="162"/>
            </w:pPr>
            <w:r>
              <w:tab/>
              <w:t>Microsoft examinează procedurile de recuperare a datelor cel puţin o dată la şase luni, cu excepţia procedurilor de recuperare a datelor pentru Serviciile Azure pentru guvern, care sunt examinate o dată la douăsprezece luni.</w:t>
            </w:r>
          </w:p>
          <w:p w14:paraId="0C13E134" w14:textId="170BC129" w:rsidR="009C6951" w:rsidRPr="00690C65" w:rsidRDefault="003D22CB" w:rsidP="003D22CB">
            <w:pPr>
              <w:pStyle w:val="ProductList-Body"/>
              <w:ind w:left="162" w:hanging="162"/>
            </w:pPr>
            <w:r>
              <w:t>-</w:t>
            </w:r>
            <w: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690C65" w:rsidRDefault="009C6951" w:rsidP="0088164F">
            <w:pPr>
              <w:pStyle w:val="ProductList-Body"/>
              <w:spacing w:before="40"/>
            </w:pPr>
            <w:r>
              <w:rPr>
                <w:b/>
              </w:rPr>
              <w:lastRenderedPageBreak/>
              <w:t>Software-ul rău intenţionat</w:t>
            </w:r>
            <w:r w:rsidRPr="000776B4">
              <w:rPr>
                <w:b/>
                <w:bCs/>
              </w:rPr>
              <w:t>.</w:t>
            </w:r>
            <w: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7F0A21" w:rsidRDefault="006B4B3B" w:rsidP="006B4B3B">
            <w:pPr>
              <w:pStyle w:val="ProductList-Body"/>
              <w:spacing w:before="40"/>
            </w:pPr>
            <w:r>
              <w:rPr>
                <w:b/>
              </w:rPr>
              <w:t>Datele care trec graniţele</w:t>
            </w:r>
          </w:p>
          <w:p w14:paraId="1EC796D9" w14:textId="77777777" w:rsidR="006B4B3B" w:rsidRPr="007F0A21" w:rsidRDefault="006B4B3B" w:rsidP="006B4B3B">
            <w:pPr>
              <w:pStyle w:val="ProductList-Body"/>
              <w:ind w:left="162" w:hanging="162"/>
            </w:pPr>
            <w:r>
              <w:t>-</w:t>
            </w:r>
            <w:r>
              <w:tab/>
              <w:t>Microsoft criptează sau permite Clientului să cripteze Datele Clientului transmise prin reţele publice.</w:t>
            </w:r>
          </w:p>
          <w:p w14:paraId="70E6C4C4" w14:textId="69F2C5E4" w:rsidR="009C6951" w:rsidRPr="00690C65" w:rsidRDefault="006B4B3B" w:rsidP="006B4B3B">
            <w:pPr>
              <w:pStyle w:val="ProductList-Body"/>
              <w:ind w:left="162" w:hanging="162"/>
            </w:pPr>
            <w:r>
              <w:t>-</w:t>
            </w:r>
            <w:r>
              <w:tab/>
              <w:t>Microsoft limitează accesul la Datele Clientului de pe suporturile fizice care părăsesc sediile sale</w:t>
            </w:r>
            <w:r w:rsidR="003D22CB">
              <w:t>.</w:t>
            </w:r>
          </w:p>
          <w:p w14:paraId="039DA155" w14:textId="73742380" w:rsidR="00086F17" w:rsidRDefault="009C6951" w:rsidP="0088164F">
            <w:pPr>
              <w:pStyle w:val="ProductList-Body"/>
              <w:spacing w:before="40"/>
            </w:pPr>
            <w:r>
              <w:rPr>
                <w:b/>
              </w:rPr>
              <w:t>Înregistrarea în jurnal a evenimentelor</w:t>
            </w:r>
            <w:r w:rsidRPr="000776B4">
              <w:rPr>
                <w:b/>
                <w:bCs/>
              </w:rPr>
              <w:t>.</w:t>
            </w:r>
            <w: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901EFD">
        <w:tc>
          <w:tcPr>
            <w:tcW w:w="2610" w:type="dxa"/>
            <w:vAlign w:val="center"/>
          </w:tcPr>
          <w:p w14:paraId="1033C6C0" w14:textId="538D8B4A" w:rsidR="00086F17" w:rsidRDefault="00086F17" w:rsidP="007303AE">
            <w:pPr>
              <w:pStyle w:val="ProductList-Body"/>
            </w:pPr>
            <w:r>
              <w:lastRenderedPageBreak/>
              <w:t>Controlul accesului</w:t>
            </w:r>
          </w:p>
        </w:tc>
        <w:tc>
          <w:tcPr>
            <w:tcW w:w="8190" w:type="dxa"/>
          </w:tcPr>
          <w:p w14:paraId="4D5A88E0" w14:textId="3D42E11B" w:rsidR="009C6951" w:rsidRPr="00690C65" w:rsidRDefault="009C6951" w:rsidP="009C6951">
            <w:pPr>
              <w:pStyle w:val="ProductList-Body"/>
            </w:pPr>
            <w:r>
              <w:rPr>
                <w:b/>
              </w:rPr>
              <w:t>Politica privind accesul</w:t>
            </w:r>
            <w:r w:rsidRPr="000776B4">
              <w:rPr>
                <w:b/>
                <w:bCs/>
              </w:rPr>
              <w:t xml:space="preserve">. </w:t>
            </w:r>
            <w:r>
              <w:t>Microsoft păstrează evidenţa privilegiilor de securitate ale persoanelor care au acces la Datele de client.</w:t>
            </w:r>
          </w:p>
          <w:p w14:paraId="2541D145" w14:textId="77777777" w:rsidR="009C6951" w:rsidRPr="00690C65" w:rsidRDefault="009C6951" w:rsidP="0088164F">
            <w:pPr>
              <w:pStyle w:val="ProductList-Body"/>
              <w:spacing w:before="40"/>
            </w:pPr>
            <w:r>
              <w:rPr>
                <w:b/>
              </w:rPr>
              <w:t>Autorizarea accesului</w:t>
            </w:r>
          </w:p>
          <w:p w14:paraId="6905FA03" w14:textId="5006D295" w:rsidR="009C6951" w:rsidRPr="00690C65" w:rsidRDefault="003D22CB" w:rsidP="003D22CB">
            <w:pPr>
              <w:pStyle w:val="ProductList-Body"/>
              <w:ind w:left="162" w:hanging="162"/>
            </w:pPr>
            <w:r>
              <w:t>-</w:t>
            </w:r>
            <w:r>
              <w:tab/>
              <w:t>Microsoft păstrează şi actualizează evidenţa persoanelor autorizate să acceseze sistemele Microsoft care conţin Date de client.</w:t>
            </w:r>
          </w:p>
          <w:p w14:paraId="25553CE7" w14:textId="30C9726D" w:rsidR="009C6951" w:rsidRPr="00690C65" w:rsidRDefault="003D22CB" w:rsidP="003D22CB">
            <w:pPr>
              <w:pStyle w:val="ProductList-Body"/>
              <w:ind w:left="162" w:hanging="162"/>
            </w:pPr>
            <w:r>
              <w:t>-</w:t>
            </w:r>
            <w:r>
              <w:tab/>
              <w:t>Microsoft dezactivează acreditările de autentificare care nu au fost utilizate pentru o perioadă de timp care mai mare de şase luni.</w:t>
            </w:r>
          </w:p>
          <w:p w14:paraId="520E2E67" w14:textId="3B378056" w:rsidR="009C6951" w:rsidRPr="00690C65" w:rsidRDefault="003D22CB" w:rsidP="003D22CB">
            <w:pPr>
              <w:pStyle w:val="ProductList-Body"/>
              <w:ind w:left="162" w:hanging="162"/>
            </w:pPr>
            <w:r>
              <w:t>-</w:t>
            </w:r>
            <w:r>
              <w:tab/>
              <w:t xml:space="preserve">Microsoft identifică angajaţii care pot acorda, modifica sau revoca accesul autorizat la date şi resurse. </w:t>
            </w:r>
          </w:p>
          <w:p w14:paraId="05170003" w14:textId="5B433AAF" w:rsidR="009C6951" w:rsidRPr="00690C65" w:rsidRDefault="003D22CB" w:rsidP="003D22CB">
            <w:pPr>
              <w:pStyle w:val="ProductList-Body"/>
              <w:ind w:left="162" w:hanging="162"/>
            </w:pPr>
            <w:r>
              <w:t>-</w:t>
            </w:r>
            <w:r>
              <w:tab/>
              <w:t>Microsoft se asigură că, dacă mai multe persoane au acces la sistemele care includ Date de client, acestea au identificatori separaţi/date de conectare separate.</w:t>
            </w:r>
          </w:p>
          <w:p w14:paraId="5E68175B" w14:textId="77777777" w:rsidR="009C6951" w:rsidRPr="00690C65" w:rsidRDefault="009C6951" w:rsidP="0088164F">
            <w:pPr>
              <w:pStyle w:val="ProductList-Body"/>
              <w:spacing w:before="40"/>
            </w:pPr>
            <w:r>
              <w:rPr>
                <w:b/>
              </w:rPr>
              <w:t>Privilegii restrânse</w:t>
            </w:r>
          </w:p>
          <w:p w14:paraId="5A54D499" w14:textId="3D2F2471" w:rsidR="009C6951" w:rsidRPr="00690C65" w:rsidRDefault="003D22CB" w:rsidP="003D22CB">
            <w:pPr>
              <w:pStyle w:val="ProductList-Body"/>
              <w:ind w:left="162" w:hanging="162"/>
            </w:pPr>
            <w:r>
              <w:t>-</w:t>
            </w:r>
            <w:r>
              <w:tab/>
              <w:t xml:space="preserve">Angajaţii care acordă asistenţă tehnică pot avea acces la Datele de client numai când este nevoie. </w:t>
            </w:r>
          </w:p>
          <w:p w14:paraId="036CE9EC" w14:textId="5495C6DC" w:rsidR="009C6951" w:rsidRPr="00690C65" w:rsidRDefault="003D22CB" w:rsidP="003D22CB">
            <w:pPr>
              <w:pStyle w:val="ProductList-Body"/>
              <w:ind w:left="162" w:hanging="162"/>
            </w:pPr>
            <w:r>
              <w:t>-</w:t>
            </w:r>
            <w:r>
              <w:tab/>
              <w:t>Microsoft acordă acces la Datele de client doar persoanelor cărora le este necesar pentru îndeplinirea atribuţiilor de lucru.</w:t>
            </w:r>
          </w:p>
          <w:p w14:paraId="0456AB46" w14:textId="77777777" w:rsidR="009C6951" w:rsidRPr="00690C65" w:rsidRDefault="009C6951" w:rsidP="0088164F">
            <w:pPr>
              <w:pStyle w:val="ProductList-Body"/>
              <w:spacing w:before="40"/>
            </w:pPr>
            <w:r>
              <w:rPr>
                <w:b/>
              </w:rPr>
              <w:t>Integritatea şi confidenţialitatea</w:t>
            </w:r>
          </w:p>
          <w:p w14:paraId="0BF55A2D" w14:textId="10FACE86" w:rsidR="009C6951" w:rsidRPr="00690C65" w:rsidRDefault="003D22CB" w:rsidP="003D22CB">
            <w:pPr>
              <w:pStyle w:val="ProductList-Body"/>
              <w:ind w:left="162" w:hanging="162"/>
            </w:pPr>
            <w:r>
              <w:t>-</w:t>
            </w:r>
            <w:r>
              <w:tab/>
              <w:t>Microsoft îşi instruieşte angajaţii să dezactiveze sesiunile administrative atunci când părăsesc sediile controlate de Microsoft sau când computerele rămân nesupravegheate.</w:t>
            </w:r>
          </w:p>
          <w:p w14:paraId="5E91173C" w14:textId="00D1B40A" w:rsidR="009C6951" w:rsidRPr="00690C65" w:rsidRDefault="003D22CB" w:rsidP="003D22CB">
            <w:pPr>
              <w:pStyle w:val="ProductList-Body"/>
              <w:ind w:left="162" w:hanging="162"/>
            </w:pPr>
            <w:r>
              <w:t>-</w:t>
            </w:r>
            <w:r>
              <w:tab/>
              <w:t>Microsoft stochează parolele în aşa fel încât să nu fie inteligibile cât timp sunt în vigoare.</w:t>
            </w:r>
          </w:p>
          <w:p w14:paraId="7F353D0C" w14:textId="77777777" w:rsidR="009C6951" w:rsidRPr="00690C65" w:rsidRDefault="009C6951" w:rsidP="0088164F">
            <w:pPr>
              <w:pStyle w:val="ProductList-Body"/>
              <w:spacing w:before="40"/>
            </w:pPr>
            <w:r>
              <w:rPr>
                <w:b/>
              </w:rPr>
              <w:t>Autentificarea</w:t>
            </w:r>
          </w:p>
          <w:p w14:paraId="3873F6E9" w14:textId="07F49072" w:rsidR="009C6951" w:rsidRPr="00690C65" w:rsidRDefault="003D22CB" w:rsidP="003D22CB">
            <w:pPr>
              <w:pStyle w:val="ProductList-Body"/>
              <w:ind w:left="162" w:hanging="162"/>
            </w:pPr>
            <w:r>
              <w:t>-</w:t>
            </w:r>
            <w:r>
              <w:tab/>
              <w:t>Microsoft utilizează practici standard din industrie pentru a identifica şi a autentifica utilizatorii care încearcă să acceseze sistemele de informaţii.</w:t>
            </w:r>
          </w:p>
          <w:p w14:paraId="53D424BB" w14:textId="4C560A5B" w:rsidR="009C6951" w:rsidRPr="00690C65" w:rsidRDefault="003D22CB" w:rsidP="003D22CB">
            <w:pPr>
              <w:pStyle w:val="ProductList-Body"/>
              <w:ind w:left="162" w:hanging="162"/>
            </w:pPr>
            <w:r>
              <w:t>-</w:t>
            </w:r>
            <w:r>
              <w:tab/>
              <w:t>Dacă mecanismele de autentificare se bazează pe parole, Microsoft solicită reînnoirea regulată a acestora.</w:t>
            </w:r>
          </w:p>
          <w:p w14:paraId="0C91FCD8" w14:textId="1BD81918" w:rsidR="009C6951" w:rsidRPr="00690C65" w:rsidRDefault="003D22CB" w:rsidP="003D22CB">
            <w:pPr>
              <w:pStyle w:val="ProductList-Body"/>
              <w:ind w:left="162" w:hanging="162"/>
            </w:pPr>
            <w:r>
              <w:t>-</w:t>
            </w:r>
            <w:r>
              <w:tab/>
              <w:t>Dacă mecanismele de autentificare se bazează pe parole, Microsoft solicită ca acestea să aibă cel puţin opt caractere.</w:t>
            </w:r>
          </w:p>
          <w:p w14:paraId="579D94F4" w14:textId="4C476936" w:rsidR="009C6951" w:rsidRPr="00690C65" w:rsidRDefault="003D22CB" w:rsidP="003D22CB">
            <w:pPr>
              <w:pStyle w:val="ProductList-Body"/>
              <w:ind w:left="162" w:hanging="162"/>
            </w:pPr>
            <w:r>
              <w:t>-</w:t>
            </w:r>
            <w:r>
              <w:tab/>
              <w:t>Microsoft se asigură că identificatorii dezactivaţi sau expiraţi nu sunt alocaţi altor persoane.</w:t>
            </w:r>
          </w:p>
          <w:p w14:paraId="53682E1B" w14:textId="6A9C1EFF" w:rsidR="009C6951" w:rsidRPr="00690C65" w:rsidRDefault="003D22CB" w:rsidP="003D22CB">
            <w:pPr>
              <w:pStyle w:val="ProductList-Body"/>
              <w:ind w:left="162" w:hanging="162"/>
            </w:pPr>
            <w:r>
              <w:t>-</w:t>
            </w:r>
            <w:r>
              <w:tab/>
              <w:t>Microsoft monitorizează sau permite Clientului să monitorizeze încercările repetate de a obţine accesul la sistemul de informaţii cu ajutorul unei parole incorecte.</w:t>
            </w:r>
          </w:p>
          <w:p w14:paraId="5EBD9700" w14:textId="025E0970" w:rsidR="009C6951" w:rsidRPr="00690C65" w:rsidRDefault="003D22CB" w:rsidP="003D22CB">
            <w:pPr>
              <w:pStyle w:val="ProductList-Body"/>
              <w:ind w:left="162" w:hanging="162"/>
            </w:pPr>
            <w:r>
              <w:t>-</w:t>
            </w:r>
            <w:r>
              <w:tab/>
              <w:t>Microsoft aplică proceduri standard din industrie pentru a dezactiva parolele care au fost corupte sau divulgate din neatenţie.</w:t>
            </w:r>
          </w:p>
          <w:p w14:paraId="2A56C8FF" w14:textId="6C9CB745" w:rsidR="009C6951" w:rsidRPr="00690C65" w:rsidRDefault="003D22CB" w:rsidP="00542DCD">
            <w:pPr>
              <w:pStyle w:val="ProductList-Body"/>
              <w:tabs>
                <w:tab w:val="left" w:pos="7960"/>
              </w:tabs>
              <w:ind w:left="162" w:right="326" w:hanging="162"/>
            </w:pPr>
            <w:r>
              <w:t>-</w:t>
            </w:r>
            <w: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Default="009C6951" w:rsidP="00542DCD">
            <w:pPr>
              <w:pStyle w:val="ProductList-Body"/>
              <w:spacing w:before="40"/>
              <w:ind w:right="-187"/>
            </w:pPr>
            <w:r>
              <w:rPr>
                <w:b/>
              </w:rPr>
              <w:t>Tipul de reţea</w:t>
            </w:r>
            <w:r w:rsidRPr="000776B4">
              <w:rPr>
                <w:b/>
                <w:bCs/>
              </w:rPr>
              <w:t xml:space="preserve">. </w:t>
            </w:r>
            <w: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901EFD">
        <w:tc>
          <w:tcPr>
            <w:tcW w:w="2610" w:type="dxa"/>
            <w:vAlign w:val="center"/>
          </w:tcPr>
          <w:p w14:paraId="2C4520EB" w14:textId="54C172FD" w:rsidR="00086F17" w:rsidRDefault="00086F17" w:rsidP="007303AE">
            <w:pPr>
              <w:pStyle w:val="ProductList-Body"/>
            </w:pPr>
            <w:r>
              <w:t>Gestionarea incidentelor de securitate a informaţiilor</w:t>
            </w:r>
          </w:p>
        </w:tc>
        <w:tc>
          <w:tcPr>
            <w:tcW w:w="8190" w:type="dxa"/>
          </w:tcPr>
          <w:p w14:paraId="1028D5CF" w14:textId="77777777" w:rsidR="00272578" w:rsidRPr="00690C65" w:rsidRDefault="00272578" w:rsidP="00272578">
            <w:pPr>
              <w:pStyle w:val="ProductList-Body"/>
            </w:pPr>
            <w:r>
              <w:rPr>
                <w:b/>
              </w:rPr>
              <w:t>Procesul de răspuns la incidente</w:t>
            </w:r>
          </w:p>
          <w:p w14:paraId="099F1C9A" w14:textId="55CD50F8" w:rsidR="00272578" w:rsidRPr="00690C65" w:rsidRDefault="003D22CB" w:rsidP="003D22CB">
            <w:pPr>
              <w:pStyle w:val="ProductList-Body"/>
              <w:ind w:left="162" w:hanging="162"/>
            </w:pPr>
            <w:r>
              <w:t>-</w:t>
            </w:r>
            <w: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Pr>
                <w:color w:val="000000" w:themeColor="text1"/>
              </w:rPr>
              <w:t>procedura de recuperare a datelor.</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Pentru </w:t>
            </w:r>
            <w:r>
              <w:rPr>
                <w:iCs/>
                <w:color w:val="000000" w:themeColor="text1"/>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690C65" w:rsidRDefault="00272578" w:rsidP="003D22CB">
            <w:pPr>
              <w:pStyle w:val="ProductList-Body"/>
              <w:ind w:left="162" w:hanging="162"/>
            </w:pPr>
            <w:r>
              <w:rPr>
                <w:color w:val="000000" w:themeColor="text1"/>
              </w:rPr>
              <w:t xml:space="preserve">Microsoft urmăreşte sau permite </w:t>
            </w:r>
            <w:r>
              <w:t>Clientului să urmărească divulgările de Date de client, inclusiv datele care au fost divulgate, entitatea către care au fost divulgate şi momentul când au fost divulgate.</w:t>
            </w:r>
          </w:p>
          <w:p w14:paraId="730CA332" w14:textId="2F819071" w:rsidR="00086F17" w:rsidRDefault="00272578" w:rsidP="0088164F">
            <w:pPr>
              <w:pStyle w:val="ProductList-Body"/>
              <w:spacing w:before="40"/>
            </w:pPr>
            <w:r>
              <w:rPr>
                <w:b/>
              </w:rPr>
              <w:t>Monitorizarea serviciilor</w:t>
            </w:r>
            <w:r w:rsidRPr="000776B4">
              <w:rPr>
                <w:b/>
                <w:bCs/>
              </w:rPr>
              <w:t>.</w:t>
            </w:r>
            <w:r>
              <w:t xml:space="preserve"> Personalul Microsoft responsabil de asigurarea securităţii verifică jurnalele cel puţin o dată la şase luni pentru a propune măsuri de remediere, dacă este necesar.</w:t>
            </w:r>
          </w:p>
        </w:tc>
      </w:tr>
      <w:tr w:rsidR="00086F17" w14:paraId="1186CDAD" w14:textId="77777777" w:rsidTr="00901EFD">
        <w:tc>
          <w:tcPr>
            <w:tcW w:w="2610" w:type="dxa"/>
            <w:vAlign w:val="center"/>
          </w:tcPr>
          <w:p w14:paraId="417B34CB" w14:textId="1C65413C" w:rsidR="00086F17" w:rsidRDefault="00086F17" w:rsidP="007303AE">
            <w:pPr>
              <w:pStyle w:val="ProductList-Body"/>
            </w:pPr>
            <w:r>
              <w:lastRenderedPageBreak/>
              <w:t>Gestionarea continuităţii activităţilor</w:t>
            </w:r>
          </w:p>
        </w:tc>
        <w:tc>
          <w:tcPr>
            <w:tcW w:w="8190" w:type="dxa"/>
          </w:tcPr>
          <w:p w14:paraId="36CE9909" w14:textId="04F316E0" w:rsidR="00272578" w:rsidRPr="00690C65" w:rsidRDefault="003D22CB" w:rsidP="003D22CB">
            <w:pPr>
              <w:pStyle w:val="ProductList-Body"/>
              <w:ind w:left="162" w:hanging="162"/>
            </w:pPr>
            <w:r>
              <w:t>-</w:t>
            </w:r>
            <w:r>
              <w:tab/>
              <w:t>Microsoft deţine planuri de urgenţă şi pentru cazuri neprevăzute pentru sediile în care se află sistemele sale de informaţii care prelucrează Datele de client.</w:t>
            </w:r>
          </w:p>
          <w:p w14:paraId="2EA52B9C" w14:textId="7CC13343" w:rsidR="00086F17" w:rsidRDefault="003D22CB" w:rsidP="003D22CB">
            <w:pPr>
              <w:pStyle w:val="ProductList-Body"/>
              <w:ind w:left="162" w:hanging="162"/>
            </w:pPr>
            <w:r>
              <w:t>-</w:t>
            </w:r>
            <w: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Politica privind securitatea informaţiile legate de Serviciile online</w:t>
      </w:r>
    </w:p>
    <w:p w14:paraId="4453B305" w14:textId="77777777" w:rsidR="00C62FB6" w:rsidRPr="00690C65" w:rsidRDefault="00C62FB6" w:rsidP="00C62FB6">
      <w:pPr>
        <w:pStyle w:val="ProductList-Body"/>
      </w:pPr>
      <w:r>
        <w:t>Fiecare Serviciu online respectă o politică privind securitatea datelor scrise („Politica privind securitatea informaţiilor”) care este conformă cu standardele şi cadrele de control afişate în tabelul de mai jos.</w:t>
      </w:r>
    </w:p>
    <w:p w14:paraId="5A079929" w14:textId="77777777" w:rsidR="00C62FB6" w:rsidRPr="00690C65" w:rsidRDefault="00C62FB6" w:rsidP="00C62FB6">
      <w:pPr>
        <w:pStyle w:val="ProductList-Body"/>
      </w:pPr>
    </w:p>
    <w:tbl>
      <w:tblPr>
        <w:tblStyle w:val="TableGrid"/>
        <w:tblW w:w="0" w:type="auto"/>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3C0BA7">
        <w:trPr>
          <w:tblHeader/>
        </w:trPr>
        <w:tc>
          <w:tcPr>
            <w:tcW w:w="2880" w:type="dxa"/>
            <w:shd w:val="clear" w:color="auto" w:fill="0072C6"/>
            <w:vAlign w:val="center"/>
          </w:tcPr>
          <w:p w14:paraId="708BABA2" w14:textId="77777777" w:rsidR="00C62FB6" w:rsidRPr="00FC7E60" w:rsidRDefault="00C62FB6" w:rsidP="00125E16">
            <w:pPr>
              <w:pStyle w:val="ProductList-Body"/>
              <w:rPr>
                <w:color w:val="FFFFFF" w:themeColor="background1"/>
              </w:rPr>
            </w:pPr>
            <w:r>
              <w:rPr>
                <w:color w:val="FFFFFF" w:themeColor="background1"/>
              </w:rPr>
              <w:t>Serviciu online</w:t>
            </w:r>
          </w:p>
        </w:tc>
        <w:tc>
          <w:tcPr>
            <w:tcW w:w="1584" w:type="dxa"/>
            <w:shd w:val="clear" w:color="auto" w:fill="0072C6"/>
            <w:vAlign w:val="center"/>
          </w:tcPr>
          <w:p w14:paraId="39445BB7" w14:textId="77777777" w:rsidR="00C62FB6" w:rsidRPr="00FC7E60" w:rsidRDefault="00C62FB6" w:rsidP="00125E1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125E16">
            <w:pPr>
              <w:pStyle w:val="ProductList-Body"/>
            </w:pPr>
            <w:r>
              <w:rPr>
                <w:color w:val="FFFFFF" w:themeColor="background1"/>
              </w:rPr>
              <w:t>ISO 27002</w:t>
            </w:r>
          </w:p>
          <w:p w14:paraId="4460CED3" w14:textId="77777777" w:rsidR="00C62FB6" w:rsidRPr="00FC7E60" w:rsidRDefault="00C62FB6" w:rsidP="00125E16">
            <w:pPr>
              <w:pStyle w:val="ProductList-Body"/>
              <w:rPr>
                <w:color w:val="FFFFFF" w:themeColor="background1"/>
              </w:rPr>
            </w:pPr>
            <w:r>
              <w:rPr>
                <w:color w:val="FFFFFF" w:themeColor="background1"/>
              </w:rPr>
              <w:t>Codul de practică</w:t>
            </w:r>
          </w:p>
        </w:tc>
        <w:tc>
          <w:tcPr>
            <w:tcW w:w="1584" w:type="dxa"/>
            <w:shd w:val="clear" w:color="auto" w:fill="0072C6"/>
            <w:vAlign w:val="center"/>
          </w:tcPr>
          <w:p w14:paraId="5795DD33" w14:textId="77777777" w:rsidR="00C62FB6" w:rsidRPr="00690C65" w:rsidRDefault="00C62FB6" w:rsidP="00125E16">
            <w:pPr>
              <w:pStyle w:val="ProductList-Body"/>
            </w:pPr>
            <w:r>
              <w:rPr>
                <w:color w:val="FFFFFF" w:themeColor="background1"/>
              </w:rPr>
              <w:t>ISO 27018</w:t>
            </w:r>
          </w:p>
          <w:p w14:paraId="50EB57C8" w14:textId="2B53C186" w:rsidR="00CA40F6" w:rsidRPr="00FC7E60" w:rsidRDefault="00CA40F6" w:rsidP="00125E16">
            <w:pPr>
              <w:pStyle w:val="ProductList-Body"/>
              <w:rPr>
                <w:color w:val="FFFFFF" w:themeColor="background1"/>
                <w:lang w:val="fr-FR"/>
              </w:rPr>
            </w:pPr>
            <w:r>
              <w:rPr>
                <w:color w:val="FFFFFF" w:themeColor="background1"/>
              </w:rPr>
              <w:t>Codul de practică</w:t>
            </w:r>
          </w:p>
        </w:tc>
        <w:tc>
          <w:tcPr>
            <w:tcW w:w="1584" w:type="dxa"/>
            <w:shd w:val="clear" w:color="auto" w:fill="0072C6"/>
            <w:vAlign w:val="center"/>
          </w:tcPr>
          <w:p w14:paraId="6F937968" w14:textId="77777777" w:rsidR="00C62FB6" w:rsidRPr="00FC7E60" w:rsidRDefault="00C62FB6" w:rsidP="00125E16">
            <w:pPr>
              <w:pStyle w:val="ProductList-Body"/>
              <w:ind w:right="133"/>
              <w:rPr>
                <w:color w:val="FFFFFF" w:themeColor="background1"/>
                <w:lang w:val="fr-FR"/>
              </w:rPr>
            </w:pPr>
            <w:r>
              <w:rPr>
                <w:color w:val="FFFFFF" w:themeColor="background1"/>
              </w:rPr>
              <w:t>SSAE 16 SOC 1 tip II</w:t>
            </w:r>
          </w:p>
        </w:tc>
        <w:tc>
          <w:tcPr>
            <w:tcW w:w="1584" w:type="dxa"/>
            <w:shd w:val="clear" w:color="auto" w:fill="0072C6"/>
            <w:vAlign w:val="center"/>
          </w:tcPr>
          <w:p w14:paraId="07A57E40" w14:textId="77777777" w:rsidR="00C62FB6" w:rsidRPr="00FC7E60" w:rsidRDefault="00C62FB6" w:rsidP="00125E16">
            <w:pPr>
              <w:pStyle w:val="ProductList-Body"/>
              <w:ind w:right="88"/>
              <w:rPr>
                <w:color w:val="FFFFFF" w:themeColor="background1"/>
                <w:lang w:val="fr-FR"/>
              </w:rPr>
            </w:pPr>
            <w:r>
              <w:rPr>
                <w:color w:val="FFFFFF" w:themeColor="background1"/>
              </w:rPr>
              <w:t>SSAE 16 SOC 2 tip II</w:t>
            </w:r>
          </w:p>
        </w:tc>
      </w:tr>
      <w:tr w:rsidR="00C62FB6" w:rsidRPr="00C62FB6" w14:paraId="675407D8" w14:textId="77777777" w:rsidTr="003C0BA7">
        <w:trPr>
          <w:trHeight w:val="288"/>
          <w:tblHeader/>
        </w:trPr>
        <w:tc>
          <w:tcPr>
            <w:tcW w:w="2880" w:type="dxa"/>
            <w:vAlign w:val="center"/>
          </w:tcPr>
          <w:p w14:paraId="71AF4730" w14:textId="77777777" w:rsidR="00C62FB6" w:rsidRPr="00C62FB6" w:rsidRDefault="00C62FB6" w:rsidP="00125E16">
            <w:pPr>
              <w:pStyle w:val="ProductList-Body"/>
            </w:pPr>
            <w:r>
              <w:t>Serviciile Office 365</w:t>
            </w:r>
          </w:p>
        </w:tc>
        <w:tc>
          <w:tcPr>
            <w:tcW w:w="1584" w:type="dxa"/>
            <w:vAlign w:val="center"/>
          </w:tcPr>
          <w:p w14:paraId="6C4AF9F1" w14:textId="77777777" w:rsidR="00C62FB6" w:rsidRPr="00C62FB6" w:rsidRDefault="00C62FB6" w:rsidP="00125E16">
            <w:pPr>
              <w:pStyle w:val="ProductList-Body"/>
            </w:pPr>
            <w:r>
              <w:t>Da</w:t>
            </w:r>
          </w:p>
        </w:tc>
        <w:tc>
          <w:tcPr>
            <w:tcW w:w="1584" w:type="dxa"/>
            <w:vAlign w:val="center"/>
          </w:tcPr>
          <w:p w14:paraId="136375FC" w14:textId="008BAC2B" w:rsidR="00C62FB6" w:rsidRPr="00C62FB6" w:rsidRDefault="00C62FB6" w:rsidP="00125E16">
            <w:pPr>
              <w:pStyle w:val="ProductList-Body"/>
            </w:pPr>
            <w:r>
              <w:t>Da</w:t>
            </w:r>
            <w:r w:rsidR="006B4B3B">
              <w:t>**</w:t>
            </w:r>
          </w:p>
        </w:tc>
        <w:tc>
          <w:tcPr>
            <w:tcW w:w="1584" w:type="dxa"/>
            <w:vAlign w:val="center"/>
          </w:tcPr>
          <w:p w14:paraId="69B1F985" w14:textId="347089B7" w:rsidR="00C62FB6" w:rsidRPr="00C62FB6" w:rsidRDefault="00C62FB6" w:rsidP="00125E16">
            <w:pPr>
              <w:pStyle w:val="ProductList-Body"/>
            </w:pPr>
            <w:r>
              <w:t>Da</w:t>
            </w:r>
            <w:r w:rsidR="006B4B3B">
              <w:t>**</w:t>
            </w:r>
          </w:p>
        </w:tc>
        <w:tc>
          <w:tcPr>
            <w:tcW w:w="1584" w:type="dxa"/>
            <w:vAlign w:val="center"/>
          </w:tcPr>
          <w:p w14:paraId="6BBE4D43" w14:textId="01761F33" w:rsidR="00C62FB6" w:rsidRPr="00C62FB6" w:rsidRDefault="00C62FB6" w:rsidP="00125E16">
            <w:pPr>
              <w:pStyle w:val="ProductList-Body"/>
            </w:pPr>
            <w:r>
              <w:t>Da</w:t>
            </w:r>
            <w:r w:rsidR="006B4B3B">
              <w:t>**</w:t>
            </w:r>
          </w:p>
        </w:tc>
        <w:tc>
          <w:tcPr>
            <w:tcW w:w="1584" w:type="dxa"/>
            <w:vAlign w:val="center"/>
          </w:tcPr>
          <w:p w14:paraId="7EA6FD65" w14:textId="2C180B81" w:rsidR="00C62FB6" w:rsidRPr="00C62FB6" w:rsidRDefault="00C62FB6" w:rsidP="00125E16">
            <w:pPr>
              <w:pStyle w:val="ProductList-Body"/>
            </w:pPr>
            <w:r>
              <w:t>Da</w:t>
            </w:r>
            <w:r w:rsidR="006B4B3B">
              <w:t>**</w:t>
            </w:r>
          </w:p>
        </w:tc>
      </w:tr>
      <w:tr w:rsidR="00C62FB6" w:rsidRPr="00C62FB6" w14:paraId="08C71880" w14:textId="77777777" w:rsidTr="003C0BA7">
        <w:trPr>
          <w:trHeight w:val="288"/>
          <w:tblHeader/>
        </w:trPr>
        <w:tc>
          <w:tcPr>
            <w:tcW w:w="2880" w:type="dxa"/>
            <w:vAlign w:val="center"/>
          </w:tcPr>
          <w:p w14:paraId="1DBDE8ED" w14:textId="6DD419ED" w:rsidR="00C62FB6" w:rsidRPr="00C62FB6" w:rsidRDefault="00C62FB6" w:rsidP="00125E16">
            <w:pPr>
              <w:pStyle w:val="ProductList-Body"/>
            </w:pPr>
            <w:r>
              <w:t>Serviciile online Microsoft Dynamics</w:t>
            </w:r>
            <w:r w:rsidR="008861CF">
              <w:t xml:space="preserve"> CRM</w:t>
            </w:r>
          </w:p>
        </w:tc>
        <w:tc>
          <w:tcPr>
            <w:tcW w:w="1584" w:type="dxa"/>
            <w:vAlign w:val="center"/>
          </w:tcPr>
          <w:p w14:paraId="199D7E74" w14:textId="77777777" w:rsidR="00C62FB6" w:rsidRPr="00C62FB6" w:rsidRDefault="00C62FB6" w:rsidP="00125E16">
            <w:pPr>
              <w:pStyle w:val="ProductList-Body"/>
            </w:pPr>
            <w:r>
              <w:t>Da</w:t>
            </w:r>
          </w:p>
        </w:tc>
        <w:tc>
          <w:tcPr>
            <w:tcW w:w="1584" w:type="dxa"/>
            <w:vAlign w:val="center"/>
          </w:tcPr>
          <w:p w14:paraId="4A08DE04" w14:textId="77777777" w:rsidR="00C62FB6" w:rsidRPr="00C62FB6" w:rsidRDefault="00C62FB6" w:rsidP="00125E16">
            <w:pPr>
              <w:pStyle w:val="ProductList-Body"/>
            </w:pPr>
            <w:r>
              <w:t>Da</w:t>
            </w:r>
          </w:p>
        </w:tc>
        <w:tc>
          <w:tcPr>
            <w:tcW w:w="1584" w:type="dxa"/>
            <w:vAlign w:val="center"/>
          </w:tcPr>
          <w:p w14:paraId="513A09EE" w14:textId="540A7A4F" w:rsidR="00C62FB6" w:rsidRPr="00C62FB6" w:rsidRDefault="008F0187" w:rsidP="00125E16">
            <w:pPr>
              <w:pStyle w:val="ProductList-Body"/>
            </w:pPr>
            <w:r>
              <w:t>Da</w:t>
            </w:r>
          </w:p>
        </w:tc>
        <w:tc>
          <w:tcPr>
            <w:tcW w:w="1584" w:type="dxa"/>
            <w:vAlign w:val="center"/>
          </w:tcPr>
          <w:p w14:paraId="3A9BDE6E" w14:textId="77777777" w:rsidR="00C62FB6" w:rsidRPr="00C62FB6" w:rsidRDefault="00C62FB6" w:rsidP="00125E16">
            <w:pPr>
              <w:pStyle w:val="ProductList-Body"/>
            </w:pPr>
            <w:r>
              <w:t>Da</w:t>
            </w:r>
          </w:p>
        </w:tc>
        <w:tc>
          <w:tcPr>
            <w:tcW w:w="1584" w:type="dxa"/>
            <w:vAlign w:val="center"/>
          </w:tcPr>
          <w:p w14:paraId="08B0FC2E" w14:textId="77777777" w:rsidR="00C62FB6" w:rsidRPr="00C62FB6" w:rsidRDefault="00C62FB6" w:rsidP="00125E16">
            <w:pPr>
              <w:pStyle w:val="ProductList-Body"/>
            </w:pPr>
            <w:r>
              <w:t>Da</w:t>
            </w:r>
          </w:p>
        </w:tc>
      </w:tr>
      <w:tr w:rsidR="00C62FB6" w:rsidRPr="00C62FB6" w14:paraId="10E95515" w14:textId="77777777" w:rsidTr="003C0BA7">
        <w:trPr>
          <w:trHeight w:val="288"/>
          <w:tblHeader/>
        </w:trPr>
        <w:tc>
          <w:tcPr>
            <w:tcW w:w="2880" w:type="dxa"/>
            <w:vAlign w:val="center"/>
          </w:tcPr>
          <w:p w14:paraId="5903AB48" w14:textId="77777777" w:rsidR="00C62FB6" w:rsidRPr="00C62FB6" w:rsidRDefault="00C62FB6" w:rsidP="00125E16">
            <w:pPr>
              <w:pStyle w:val="ProductList-Body"/>
            </w:pPr>
            <w:r>
              <w:t>Serviciile de bază Microsoft Azure</w:t>
            </w:r>
          </w:p>
        </w:tc>
        <w:tc>
          <w:tcPr>
            <w:tcW w:w="1584" w:type="dxa"/>
            <w:vAlign w:val="center"/>
          </w:tcPr>
          <w:p w14:paraId="7CCEDF9D" w14:textId="77777777" w:rsidR="00C62FB6" w:rsidRPr="00C62FB6" w:rsidRDefault="00C62FB6" w:rsidP="00125E16">
            <w:pPr>
              <w:pStyle w:val="ProductList-Body"/>
            </w:pPr>
            <w:r>
              <w:t>Da</w:t>
            </w:r>
          </w:p>
        </w:tc>
        <w:tc>
          <w:tcPr>
            <w:tcW w:w="1584" w:type="dxa"/>
            <w:vAlign w:val="center"/>
          </w:tcPr>
          <w:p w14:paraId="276590E8" w14:textId="77777777" w:rsidR="00C62FB6" w:rsidRPr="00C62FB6" w:rsidRDefault="00C62FB6" w:rsidP="00125E16">
            <w:pPr>
              <w:pStyle w:val="ProductList-Body"/>
            </w:pPr>
            <w:r>
              <w:t>Da</w:t>
            </w:r>
          </w:p>
        </w:tc>
        <w:tc>
          <w:tcPr>
            <w:tcW w:w="1584" w:type="dxa"/>
            <w:vAlign w:val="center"/>
          </w:tcPr>
          <w:p w14:paraId="7E74EC52" w14:textId="77777777" w:rsidR="00C62FB6" w:rsidRPr="00C62FB6" w:rsidRDefault="00C62FB6" w:rsidP="00125E16">
            <w:pPr>
              <w:pStyle w:val="ProductList-Body"/>
            </w:pPr>
            <w:r>
              <w:t>Da</w:t>
            </w:r>
          </w:p>
        </w:tc>
        <w:tc>
          <w:tcPr>
            <w:tcW w:w="1584" w:type="dxa"/>
            <w:vAlign w:val="center"/>
          </w:tcPr>
          <w:p w14:paraId="669AF009" w14:textId="77777777" w:rsidR="00C62FB6" w:rsidRPr="00C62FB6" w:rsidRDefault="00C62FB6" w:rsidP="00125E16">
            <w:pPr>
              <w:pStyle w:val="ProductList-Body"/>
            </w:pPr>
            <w:r>
              <w:t>Variază*</w:t>
            </w:r>
          </w:p>
        </w:tc>
        <w:tc>
          <w:tcPr>
            <w:tcW w:w="1584" w:type="dxa"/>
            <w:vAlign w:val="center"/>
          </w:tcPr>
          <w:p w14:paraId="60F778FC" w14:textId="77777777" w:rsidR="00C62FB6" w:rsidRPr="00C62FB6" w:rsidRDefault="00C62FB6" w:rsidP="00125E16">
            <w:pPr>
              <w:pStyle w:val="ProductList-Body"/>
            </w:pPr>
            <w:r>
              <w:t>Variază*</w:t>
            </w:r>
          </w:p>
        </w:tc>
      </w:tr>
      <w:tr w:rsidR="00C62FB6" w:rsidRPr="00C62FB6" w14:paraId="247EA9C8" w14:textId="77777777" w:rsidTr="003C0BA7">
        <w:trPr>
          <w:trHeight w:val="288"/>
          <w:tblHeader/>
        </w:trPr>
        <w:tc>
          <w:tcPr>
            <w:tcW w:w="2880" w:type="dxa"/>
            <w:vAlign w:val="center"/>
          </w:tcPr>
          <w:p w14:paraId="6271D1EE" w14:textId="6E51AF0A" w:rsidR="00C62FB6" w:rsidRPr="00C62FB6" w:rsidRDefault="00C62FB6" w:rsidP="00125E16">
            <w:pPr>
              <w:pStyle w:val="ProductList-Body"/>
            </w:pPr>
            <w:r>
              <w:t>Serviciile online Microsoft Intune</w:t>
            </w:r>
          </w:p>
        </w:tc>
        <w:tc>
          <w:tcPr>
            <w:tcW w:w="1584" w:type="dxa"/>
            <w:vAlign w:val="center"/>
          </w:tcPr>
          <w:p w14:paraId="438F865B" w14:textId="77777777" w:rsidR="00C62FB6" w:rsidRPr="00C62FB6" w:rsidRDefault="00C62FB6" w:rsidP="00125E16">
            <w:pPr>
              <w:pStyle w:val="ProductList-Body"/>
            </w:pPr>
            <w:r>
              <w:t>Da</w:t>
            </w:r>
          </w:p>
        </w:tc>
        <w:tc>
          <w:tcPr>
            <w:tcW w:w="1584" w:type="dxa"/>
            <w:vAlign w:val="center"/>
          </w:tcPr>
          <w:p w14:paraId="7422244D" w14:textId="77777777" w:rsidR="00C62FB6" w:rsidRPr="00C62FB6" w:rsidRDefault="00C62FB6" w:rsidP="00125E16">
            <w:pPr>
              <w:pStyle w:val="ProductList-Body"/>
            </w:pPr>
            <w:r>
              <w:t>Da</w:t>
            </w:r>
          </w:p>
        </w:tc>
        <w:tc>
          <w:tcPr>
            <w:tcW w:w="1584" w:type="dxa"/>
            <w:vAlign w:val="center"/>
          </w:tcPr>
          <w:p w14:paraId="5CD7969B" w14:textId="1E84F7A1" w:rsidR="00C62FB6" w:rsidRPr="00C62FB6" w:rsidRDefault="008F0187" w:rsidP="00125E16">
            <w:pPr>
              <w:pStyle w:val="ProductList-Body"/>
            </w:pPr>
            <w:r>
              <w:t>Da</w:t>
            </w:r>
          </w:p>
        </w:tc>
        <w:tc>
          <w:tcPr>
            <w:tcW w:w="1584" w:type="dxa"/>
            <w:vAlign w:val="center"/>
          </w:tcPr>
          <w:p w14:paraId="55B9A33B" w14:textId="61088ECC" w:rsidR="00C62FB6" w:rsidRPr="00C62FB6" w:rsidRDefault="008861CF" w:rsidP="00125E16">
            <w:pPr>
              <w:pStyle w:val="ProductList-Body"/>
            </w:pPr>
            <w:r>
              <w:t>Da</w:t>
            </w:r>
          </w:p>
        </w:tc>
        <w:tc>
          <w:tcPr>
            <w:tcW w:w="1584" w:type="dxa"/>
            <w:vAlign w:val="center"/>
          </w:tcPr>
          <w:p w14:paraId="4DB7EFFD" w14:textId="205B0639" w:rsidR="00C62FB6" w:rsidRPr="00C62FB6" w:rsidRDefault="008861CF" w:rsidP="00125E16">
            <w:pPr>
              <w:pStyle w:val="ProductList-Body"/>
            </w:pPr>
            <w:r>
              <w:t>Da</w:t>
            </w:r>
          </w:p>
        </w:tc>
      </w:tr>
    </w:tbl>
    <w:p w14:paraId="15A1B9DB" w14:textId="7BDAC9F4" w:rsidR="00C62FB6" w:rsidRPr="006B4B3B" w:rsidRDefault="00C62FB6" w:rsidP="00C62FB6">
      <w:pPr>
        <w:pStyle w:val="ProductList-Body"/>
        <w:rPr>
          <w:i/>
        </w:rPr>
      </w:pPr>
      <w:r w:rsidRPr="006B4B3B">
        <w:rPr>
          <w:i/>
        </w:rPr>
        <w:t>*Domeniul curent este detaliat în raportul de audit şi prezentat pe scurt în Centrul de autorizare Microsoft Azure.</w:t>
      </w:r>
    </w:p>
    <w:p w14:paraId="45F4131E" w14:textId="77777777" w:rsidR="006B4B3B" w:rsidRPr="006B4B3B" w:rsidRDefault="006B4B3B" w:rsidP="006B4B3B">
      <w:pPr>
        <w:pStyle w:val="ProductList-Body"/>
        <w:rPr>
          <w:i/>
        </w:rPr>
      </w:pPr>
      <w:r w:rsidRPr="006B4B3B">
        <w:rPr>
          <w:i/>
        </w:rPr>
        <w:t>**Nu include Yammer Enterprise.</w:t>
      </w:r>
    </w:p>
    <w:p w14:paraId="7863C0DA" w14:textId="77777777" w:rsidR="00C62FB6" w:rsidRPr="00690C65" w:rsidRDefault="00C62FB6" w:rsidP="00C62FB6">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C62FB6">
      <w:pPr>
        <w:pStyle w:val="ProductList-Body"/>
        <w:numPr>
          <w:ilvl w:val="1"/>
          <w:numId w:val="9"/>
        </w:numPr>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C62FB6">
      <w:pPr>
        <w:pStyle w:val="ProductList-Body"/>
        <w:numPr>
          <w:ilvl w:val="1"/>
          <w:numId w:val="9"/>
        </w:numPr>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1520D600" w14:textId="77777777" w:rsidR="00C62FB6" w:rsidRPr="00690C65" w:rsidRDefault="00C62FB6" w:rsidP="00C62FB6">
      <w:pPr>
        <w:pStyle w:val="ProductList-Body"/>
      </w:pPr>
    </w:p>
    <w:p w14:paraId="27BE8243" w14:textId="6E8AD468" w:rsidR="00C62FB6" w:rsidRDefault="00C62FB6" w:rsidP="00C62FB6">
      <w:pPr>
        <w:pStyle w:val="ProductList-Body"/>
      </w:pPr>
      <w:r>
        <w:lastRenderedPageBreak/>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4B76A3"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204063"/>
      <w:r>
        <w:lastRenderedPageBreak/>
        <w:t>Termenii specifici Serviciilor online</w:t>
      </w:r>
      <w:bookmarkEnd w:id="62"/>
      <w:bookmarkEnd w:id="63"/>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64" w:name="_Toc438204064"/>
      <w:bookmarkStart w:id="65" w:name="MicrosoftAzureServices"/>
      <w:r w:rsidRPr="006B4B3B">
        <w:rPr>
          <w:lang w:val="ro-RO"/>
        </w:rPr>
        <w:t>Serviciile Microsoft Azure</w:t>
      </w:r>
      <w:bookmarkEnd w:id="64"/>
    </w:p>
    <w:bookmarkEnd w:id="65"/>
    <w:p w14:paraId="7770E068" w14:textId="77777777" w:rsidR="005363B2" w:rsidRPr="000772BE" w:rsidRDefault="005363B2" w:rsidP="005363B2">
      <w:pPr>
        <w:pStyle w:val="ProductList-Body"/>
      </w:pPr>
      <w:r>
        <w:rPr>
          <w:b/>
          <w:color w:val="00188F"/>
        </w:rPr>
        <w:t>Notificări</w:t>
      </w:r>
    </w:p>
    <w:p w14:paraId="24B11431" w14:textId="34005B9D" w:rsidR="00CC34E7" w:rsidRPr="00690C65" w:rsidRDefault="005363B2" w:rsidP="005363B2">
      <w:pPr>
        <w:pStyle w:val="ProductList-Body"/>
      </w:pPr>
      <w:r>
        <w:t xml:space="preserve">Se aplică notificările privind Serviciile profesionale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 xml:space="preserve">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w:t>
      </w:r>
      <w:r>
        <w:lastRenderedPageBreak/>
        <w:t>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9372EA9" w:rsidR="000E6ED8" w:rsidRPr="00690C65"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5E06F6C" w14:textId="483218A9" w:rsidR="003D22CB" w:rsidRPr="00690C65" w:rsidRDefault="004B76A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2D80128" w14:textId="48A05148" w:rsidR="008070AF" w:rsidRPr="006B4B3B" w:rsidRDefault="008070AF" w:rsidP="006F51FB">
      <w:pPr>
        <w:pStyle w:val="ProductList-OfferingGroupHeading"/>
        <w:rPr>
          <w:lang w:val="ro-RO"/>
        </w:rPr>
      </w:pPr>
      <w:bookmarkStart w:id="66" w:name="_Toc438204065"/>
      <w:r w:rsidRPr="006B4B3B">
        <w:rPr>
          <w:lang w:val="ro-RO"/>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B4B3B" w:rsidRDefault="00122096" w:rsidP="006F51FB">
      <w:pPr>
        <w:pStyle w:val="ProductList-Offering2Heading"/>
        <w:rPr>
          <w:lang w:val="ro-RO"/>
        </w:rPr>
      </w:pPr>
      <w:r w:rsidRPr="006B4B3B">
        <w:rPr>
          <w:lang w:val="ro-RO"/>
        </w:rPr>
        <w:tab/>
      </w:r>
      <w:bookmarkStart w:id="67" w:name="_Toc438204066"/>
      <w:r w:rsidRPr="006B4B3B">
        <w:rPr>
          <w:lang w:val="ro-RO"/>
        </w:rPr>
        <w:t>Azure Active Directory Basic</w:t>
      </w:r>
      <w:bookmarkEnd w:id="67"/>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4B76A3"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B4B3B" w:rsidRDefault="00706672" w:rsidP="006F51FB">
      <w:pPr>
        <w:pStyle w:val="ProductList-Offering2Heading"/>
        <w:rPr>
          <w:lang w:val="ro-RO"/>
        </w:rPr>
      </w:pPr>
      <w:r w:rsidRPr="006B4B3B">
        <w:rPr>
          <w:lang w:val="ro-RO"/>
        </w:rPr>
        <w:tab/>
      </w:r>
      <w:bookmarkStart w:id="68" w:name="_Toc438204067"/>
      <w:r w:rsidRPr="006B4B3B">
        <w:rPr>
          <w:lang w:val="ro-RO"/>
        </w:rPr>
        <w:t>Azure Active Directory Premium</w:t>
      </w:r>
      <w:bookmarkEnd w:id="68"/>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4B76A3"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E4B303C" w14:textId="77777777" w:rsidR="00332EA2" w:rsidRPr="006B4B3B" w:rsidRDefault="00332EA2" w:rsidP="00332EA2">
      <w:pPr>
        <w:pStyle w:val="ProductList-Offering2Heading"/>
        <w:outlineLvl w:val="2"/>
        <w:rPr>
          <w:lang w:val="ro-RO"/>
        </w:rPr>
      </w:pPr>
      <w:r w:rsidRPr="006B4B3B">
        <w:rPr>
          <w:lang w:val="ro-RO"/>
        </w:rPr>
        <w:tab/>
      </w:r>
      <w:bookmarkStart w:id="69" w:name="AzureRightsManagement"/>
      <w:bookmarkStart w:id="70" w:name="_Toc431797708"/>
      <w:bookmarkStart w:id="71" w:name="_Toc431459524"/>
      <w:bookmarkStart w:id="72" w:name="_Toc438204068"/>
      <w:r w:rsidRPr="006B4B3B">
        <w:rPr>
          <w:lang w:val="ro-RO"/>
        </w:rPr>
        <w:t>Serviciile Azure de administrare a drepturilor</w:t>
      </w:r>
      <w:bookmarkEnd w:id="69"/>
      <w:bookmarkEnd w:id="70"/>
      <w:bookmarkEnd w:id="71"/>
      <w:bookmarkEnd w:id="72"/>
    </w:p>
    <w:p w14:paraId="65865472" w14:textId="77777777" w:rsidR="00332EA2" w:rsidRDefault="00332EA2" w:rsidP="00332EA2">
      <w:pPr>
        <w:pStyle w:val="ProductList-Body"/>
        <w:tabs>
          <w:tab w:val="clear" w:pos="158"/>
          <w:tab w:val="left" w:pos="360"/>
        </w:tabs>
        <w:rPr>
          <w:b/>
          <w:color w:val="00188F"/>
        </w:rPr>
      </w:pPr>
      <w:r>
        <w:rPr>
          <w:b/>
          <w:color w:val="00188F"/>
        </w:rPr>
        <w:t>Notificări</w:t>
      </w:r>
    </w:p>
    <w:p w14:paraId="6D6293C5" w14:textId="77777777" w:rsidR="00332EA2" w:rsidRPr="00FC1BA7" w:rsidRDefault="00332EA2" w:rsidP="00332EA2">
      <w:pPr>
        <w:pStyle w:val="ProductList-Body"/>
      </w:pPr>
      <w:r>
        <w:t xml:space="preserve">Se aplică notificarea pentru Bing Maps din </w:t>
      </w:r>
      <w:hyperlink w:anchor="Attachment1" w:history="1">
        <w:r>
          <w:rPr>
            <w:rStyle w:val="Hyperlink"/>
          </w:rPr>
          <w:t>Anexa 1</w:t>
        </w:r>
      </w:hyperlink>
      <w:r>
        <w:t>.</w:t>
      </w:r>
    </w:p>
    <w:p w14:paraId="2FD857C4" w14:textId="18345730" w:rsidR="008070AF" w:rsidRPr="00690C65" w:rsidRDefault="004B76A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B4B3B" w:rsidRDefault="00D44190" w:rsidP="006F51FB">
      <w:pPr>
        <w:pStyle w:val="ProductList-Offering2Heading"/>
        <w:rPr>
          <w:lang w:val="it-IT"/>
        </w:rPr>
      </w:pPr>
      <w:bookmarkStart w:id="73" w:name="_Toc388464308"/>
      <w:bookmarkEnd w:id="73"/>
      <w:r w:rsidRPr="006B4B3B">
        <w:rPr>
          <w:lang w:val="ro-RO"/>
        </w:rPr>
        <w:tab/>
      </w:r>
      <w:bookmarkStart w:id="74" w:name="_Toc438204069"/>
      <w:r w:rsidRPr="006B4B3B">
        <w:rPr>
          <w:lang w:val="it-IT"/>
        </w:rPr>
        <w:t>Azure RemoteApp</w:t>
      </w:r>
      <w:bookmarkEnd w:id="74"/>
    </w:p>
    <w:p w14:paraId="5831C3F6" w14:textId="77777777" w:rsidR="00D44190" w:rsidRPr="00690C65" w:rsidRDefault="004B76A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74C6243" w14:textId="1BC4BD1B" w:rsidR="006B4B3B" w:rsidRPr="006B4B3B" w:rsidRDefault="006B4B3B" w:rsidP="006B4B3B">
      <w:pPr>
        <w:pStyle w:val="ProductList-Offering2Heading"/>
        <w:outlineLvl w:val="2"/>
        <w:rPr>
          <w:lang w:val="it-IT"/>
        </w:rPr>
      </w:pPr>
      <w:r w:rsidRPr="006B4B3B">
        <w:rPr>
          <w:lang w:val="it-IT"/>
        </w:rPr>
        <w:tab/>
      </w:r>
      <w:bookmarkStart w:id="75" w:name="_Toc435790942"/>
      <w:bookmarkStart w:id="76" w:name="_Toc438204070"/>
      <w:r w:rsidRPr="006B4B3B">
        <w:rPr>
          <w:lang w:val="it-IT"/>
        </w:rPr>
        <w:t>Autentificarea Microsoft cu factori multipli</w:t>
      </w:r>
      <w:bookmarkEnd w:id="75"/>
      <w:bookmarkEnd w:id="76"/>
    </w:p>
    <w:p w14:paraId="68626F44" w14:textId="77777777" w:rsidR="006B4B3B" w:rsidRPr="007F0A21" w:rsidRDefault="004B76A3"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5452417D" w14:textId="23904BD0" w:rsidR="008070AF" w:rsidRPr="006B4B3B" w:rsidRDefault="008070AF" w:rsidP="006F51FB">
      <w:pPr>
        <w:pStyle w:val="ProductList-Offering2Heading"/>
        <w:rPr>
          <w:lang w:val="it-IT"/>
        </w:rPr>
      </w:pPr>
      <w:r w:rsidRPr="006B4B3B">
        <w:rPr>
          <w:lang w:val="it-IT"/>
        </w:rPr>
        <w:tab/>
      </w:r>
      <w:bookmarkStart w:id="77" w:name="_Toc438204071"/>
      <w:r w:rsidRPr="006B4B3B">
        <w:rPr>
          <w:lang w:val="it-IT"/>
        </w:rP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utilizator)</w:t>
      </w:r>
    </w:p>
    <w:p w14:paraId="1F07D587" w14:textId="4E9FAD78" w:rsidR="008070AF" w:rsidRPr="00690C65" w:rsidRDefault="006E5B74" w:rsidP="006D6527">
      <w:pPr>
        <w:pStyle w:val="ProductList-Body"/>
        <w:ind w:right="1611"/>
      </w:pPr>
      <w:r>
        <w:rPr>
          <w:rFonts w:asciiTheme="majorHAnsi" w:hAnsiTheme="majorHAnsi"/>
          <w:sz w:val="16"/>
          <w:szCs w:val="16"/>
        </w:rPr>
        <w:t>Licenţă suplimentară pentru Microsoft Intune pentru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şi System Center EndPoint Protection (per utilizator)</w:t>
      </w:r>
      <w:r>
        <w:rPr>
          <w:rFonts w:asciiTheme="majorHAnsi" w:hAnsiTheme="majorHAnsi"/>
          <w:sz w:val="16"/>
          <w:szCs w:val="16"/>
        </w:rPr>
        <w:br/>
        <w:t>(„Licenţă suplimentară pentru Microsoft Intune”)</w:t>
      </w:r>
    </w:p>
    <w:p w14:paraId="6A81CB19" w14:textId="77777777" w:rsidR="008070AF" w:rsidRPr="006B4B3B" w:rsidRDefault="008070AF" w:rsidP="00E6107C">
      <w:pPr>
        <w:pStyle w:val="ProductList-Body"/>
        <w:pBdr>
          <w:top w:val="single" w:sz="4" w:space="1" w:color="BFBFBF" w:themeColor="background1" w:themeShade="BF"/>
        </w:pBdr>
        <w:spacing w:line="216" w:lineRule="auto"/>
        <w:rPr>
          <w:sz w:val="8"/>
          <w:szCs w:val="8"/>
        </w:rPr>
      </w:pPr>
    </w:p>
    <w:p w14:paraId="28181B87" w14:textId="77777777" w:rsidR="005363B2" w:rsidRPr="000772BE" w:rsidRDefault="005363B2" w:rsidP="005363B2">
      <w:pPr>
        <w:pStyle w:val="ProductList-Body"/>
        <w:tabs>
          <w:tab w:val="clear" w:pos="158"/>
          <w:tab w:val="left" w:pos="360"/>
        </w:tabs>
      </w:pPr>
      <w:r>
        <w:rPr>
          <w:b/>
          <w:color w:val="00188F"/>
        </w:rPr>
        <w:t>Notificări</w:t>
      </w:r>
    </w:p>
    <w:p w14:paraId="347766ED" w14:textId="0DF878A0" w:rsidR="005363B2" w:rsidRDefault="005363B2" w:rsidP="005363B2">
      <w:pPr>
        <w:pStyle w:val="ProductList-Body"/>
        <w:tabs>
          <w:tab w:val="clear" w:pos="158"/>
          <w:tab w:val="left" w:pos="180"/>
        </w:tabs>
        <w:rPr>
          <w:b/>
          <w:color w:val="00188F"/>
        </w:rPr>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332EA2">
      <w:pPr>
        <w:pStyle w:val="ProductList-Body"/>
        <w:keepNext/>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7"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4B76A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EE36BF4" w14:textId="42A58139" w:rsidR="0074447C" w:rsidRPr="006B4B3B" w:rsidRDefault="0074447C" w:rsidP="006F51FB">
      <w:pPr>
        <w:pStyle w:val="ProductList-OfferingGroupHeading"/>
        <w:rPr>
          <w:lang w:val="it-IT"/>
        </w:rPr>
      </w:pPr>
      <w:bookmarkStart w:id="78" w:name="_Toc438204072"/>
      <w:r w:rsidRPr="006B4B3B">
        <w:rPr>
          <w:lang w:val="it-IT"/>
        </w:rPr>
        <w:t>Serviciile online Microsoft Dynamics</w:t>
      </w:r>
      <w:r w:rsidR="008861CF" w:rsidRPr="006B4B3B">
        <w:rPr>
          <w:lang w:val="it-IT"/>
        </w:rPr>
        <w:t xml:space="preserve"> CRM</w:t>
      </w:r>
      <w:bookmarkEnd w:id="78"/>
    </w:p>
    <w:p w14:paraId="0174DEAF" w14:textId="77777777" w:rsidR="005363B2" w:rsidRPr="000772BE" w:rsidRDefault="005363B2" w:rsidP="005363B2">
      <w:pPr>
        <w:pStyle w:val="ProductList-Body"/>
        <w:tabs>
          <w:tab w:val="clear" w:pos="158"/>
          <w:tab w:val="left" w:pos="360"/>
        </w:tabs>
      </w:pPr>
      <w:r>
        <w:rPr>
          <w:b/>
          <w:color w:val="00188F"/>
        </w:rPr>
        <w:t>Notificări</w:t>
      </w:r>
    </w:p>
    <w:p w14:paraId="1FCF693D" w14:textId="28CED3CD" w:rsidR="0074447C" w:rsidRPr="00690C65" w:rsidRDefault="005363B2" w:rsidP="005363B2">
      <w:pPr>
        <w:pStyle w:val="ProductList-Body"/>
      </w:pPr>
      <w:r>
        <w:t xml:space="preserve">Se aplică notificările pentru Bing Maps şi Serviciile profesionale din </w:t>
      </w:r>
      <w:hyperlink w:anchor="Attachment1" w:history="1">
        <w:r>
          <w:rPr>
            <w:rStyle w:val="Hyperlink"/>
          </w:rPr>
          <w:t>Anexa 1</w:t>
        </w:r>
      </w:hyperlink>
      <w:r w:rsidR="0074447C">
        <w:t>.</w:t>
      </w:r>
    </w:p>
    <w:p w14:paraId="65135BC8" w14:textId="77777777" w:rsidR="003C6496" w:rsidRPr="00690C65" w:rsidRDefault="003C6496" w:rsidP="00E6107C">
      <w:pPr>
        <w:pStyle w:val="ProductList-Body"/>
        <w:spacing w:line="216" w:lineRule="auto"/>
      </w:pPr>
    </w:p>
    <w:p w14:paraId="205755C0" w14:textId="32B50589" w:rsidR="003C6496" w:rsidRPr="00690C65" w:rsidRDefault="003C6496" w:rsidP="003C6496">
      <w:pPr>
        <w:pStyle w:val="ProductList-Body"/>
        <w:tabs>
          <w:tab w:val="clear" w:pos="158"/>
          <w:tab w:val="left" w:pos="180"/>
        </w:tabs>
      </w:pPr>
      <w:r>
        <w:rPr>
          <w:b/>
          <w:color w:val="00188F"/>
        </w:rPr>
        <w:t>Suite de licenţă pe bază de abonament</w:t>
      </w:r>
    </w:p>
    <w:p w14:paraId="75876E63" w14:textId="51815F05" w:rsidR="00234095" w:rsidRPr="00690C65" w:rsidRDefault="003C6496" w:rsidP="003C6496">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B15327B" w14:textId="77777777" w:rsidR="00234095" w:rsidRPr="00690C65" w:rsidRDefault="00234095" w:rsidP="00E6107C">
      <w:pPr>
        <w:pStyle w:val="ProductList-Body"/>
        <w:spacing w:line="216" w:lineRule="auto"/>
      </w:pPr>
    </w:p>
    <w:p w14:paraId="7D39DE71" w14:textId="77777777" w:rsidR="00332EA2" w:rsidRPr="006B4B3B" w:rsidRDefault="00332EA2" w:rsidP="00332EA2">
      <w:pPr>
        <w:pStyle w:val="ProductList-Offering2Heading"/>
        <w:rPr>
          <w:lang w:val="ro-RO"/>
        </w:rPr>
      </w:pPr>
      <w:r w:rsidRPr="006B4B3B">
        <w:rPr>
          <w:lang w:val="ro-RO"/>
        </w:rPr>
        <w:tab/>
      </w:r>
      <w:bookmarkStart w:id="79" w:name="_Toc431797712"/>
      <w:bookmarkStart w:id="80" w:name="_Toc431459528"/>
      <w:bookmarkStart w:id="81" w:name="_Toc438204073"/>
      <w:r w:rsidRPr="006B4B3B">
        <w:rPr>
          <w:lang w:val="ro-RO"/>
        </w:rPr>
        <w:t>Microsoft Dynamics CRM Online</w:t>
      </w:r>
      <w:bookmarkEnd w:id="79"/>
      <w:bookmarkEnd w:id="80"/>
      <w:bookmarkEnd w:id="81"/>
    </w:p>
    <w:p w14:paraId="30177EA0" w14:textId="77777777" w:rsidR="00332EA2" w:rsidRDefault="00332EA2" w:rsidP="00332EA2">
      <w:pPr>
        <w:pStyle w:val="ProductList-Offering1"/>
        <w:sectPr w:rsidR="00332EA2" w:rsidSect="00D73EC5">
          <w:type w:val="continuous"/>
          <w:pgSz w:w="12240" w:h="15840"/>
          <w:pgMar w:top="1440" w:right="720" w:bottom="1440" w:left="720" w:header="720" w:footer="720" w:gutter="0"/>
          <w:cols w:space="720"/>
          <w:titlePg/>
          <w:docGrid w:linePitch="360"/>
        </w:sectPr>
      </w:pPr>
    </w:p>
    <w:p w14:paraId="1061976B"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0AFAAECE" w14:textId="77777777" w:rsidR="00332EA2" w:rsidRDefault="00332EA2" w:rsidP="00332EA2">
      <w:pPr>
        <w:pStyle w:val="ProductList-Body"/>
        <w:rPr>
          <w:rFonts w:asciiTheme="majorHAnsi" w:hAnsiTheme="majorHAnsi"/>
          <w:sz w:val="16"/>
          <w:szCs w:val="16"/>
        </w:rPr>
      </w:pPr>
      <w:r>
        <w:rPr>
          <w:rFonts w:asciiTheme="majorHAnsi" w:hAnsiTheme="majorHAnsi"/>
          <w:sz w:val="16"/>
          <w:szCs w:val="16"/>
        </w:rPr>
        <w:t>Microsoft Dynamics CRM Online Basic</w:t>
      </w:r>
    </w:p>
    <w:p w14:paraId="4E10BA86"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2D08E87" w14:textId="77777777" w:rsidR="00332EA2" w:rsidRDefault="00332EA2" w:rsidP="00332EA2">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45F8C7CE"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Microsoft Dynamics Employee Self Service</w:t>
      </w:r>
    </w:p>
    <w:p w14:paraId="7415FFED" w14:textId="77777777" w:rsidR="00332EA2" w:rsidRDefault="00332EA2" w:rsidP="00332EA2">
      <w:pPr>
        <w:pStyle w:val="ProductList-Body"/>
        <w:sectPr w:rsidR="00332EA2" w:rsidSect="00E275D6">
          <w:type w:val="continuous"/>
          <w:pgSz w:w="12240" w:h="15840"/>
          <w:pgMar w:top="1440" w:right="720" w:bottom="1440" w:left="720" w:header="720" w:footer="720" w:gutter="0"/>
          <w:cols w:num="2" w:space="720"/>
          <w:titlePg/>
          <w:docGrid w:linePitch="360"/>
        </w:sectPr>
      </w:pPr>
    </w:p>
    <w:p w14:paraId="0B081BFD"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51267A2C" w14:textId="77777777" w:rsidR="00332EA2" w:rsidRPr="000A5E8A" w:rsidRDefault="00332EA2" w:rsidP="00332EA2">
      <w:pPr>
        <w:pStyle w:val="ProductList-Body"/>
        <w:tabs>
          <w:tab w:val="clear" w:pos="158"/>
          <w:tab w:val="left" w:pos="360"/>
        </w:tabs>
        <w:rPr>
          <w:b/>
          <w:color w:val="00188F"/>
        </w:rPr>
      </w:pPr>
      <w:r>
        <w:rPr>
          <w:b/>
          <w:color w:val="00188F"/>
        </w:rPr>
        <w:t>Utilizatorii externi</w:t>
      </w:r>
    </w:p>
    <w:p w14:paraId="4C29CBD7" w14:textId="77777777" w:rsidR="00332EA2" w:rsidRDefault="00332EA2" w:rsidP="00332EA2">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se aplică în cazul accesării Microsoft Dynamics Marketing, Microsoft Social Engagement sau contractorilor ori reprezentanţilor Clientului sau ai Afiliaţilor săi.</w:t>
      </w:r>
      <w:r>
        <w:rPr>
          <w:color w:val="000000" w:themeColor="text1"/>
          <w:szCs w:val="18"/>
        </w:rPr>
        <w:t xml:space="preserve"> </w:t>
      </w:r>
    </w:p>
    <w:p w14:paraId="719EFD5C" w14:textId="0A05AF6C" w:rsidR="004E52BA" w:rsidRPr="00690C65" w:rsidRDefault="004B76A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8BD01E1" w14:textId="77777777" w:rsidR="0074447C" w:rsidRPr="006B4B3B" w:rsidRDefault="0074447C" w:rsidP="006F51FB">
      <w:pPr>
        <w:pStyle w:val="ProductList-Offering2Heading"/>
        <w:rPr>
          <w:lang w:val="ro-RO"/>
        </w:rPr>
      </w:pPr>
      <w:bookmarkStart w:id="82" w:name="MicrosoftDynamicsMarketing"/>
      <w:r w:rsidRPr="006B4B3B">
        <w:rPr>
          <w:lang w:val="ro-RO"/>
        </w:rPr>
        <w:tab/>
      </w:r>
      <w:bookmarkStart w:id="83" w:name="_Toc438204074"/>
      <w:r w:rsidRPr="006B4B3B">
        <w:rPr>
          <w:lang w:val="ro-RO"/>
        </w:rPr>
        <w:t>Microsoft Dynamics Marketing</w:t>
      </w:r>
      <w:bookmarkEnd w:id="83"/>
    </w:p>
    <w:bookmarkEnd w:id="82"/>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4B76A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r w:rsidRPr="006B4B3B">
        <w:rPr>
          <w:lang w:val="ro-RO"/>
        </w:rPr>
        <w:lastRenderedPageBreak/>
        <w:tab/>
      </w:r>
      <w:bookmarkStart w:id="84" w:name="_Toc438204075"/>
      <w:r w:rsidRPr="006B4B3B">
        <w:rPr>
          <w:lang w:val="ro-RO"/>
        </w:rPr>
        <w:t>Microsoft Social Engagement</w:t>
      </w:r>
      <w:bookmarkEnd w:id="8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4B76A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85" w:name="_Toc438204076"/>
      <w:r w:rsidRPr="006B4B3B">
        <w:rPr>
          <w:lang w:val="it-IT"/>
        </w:rPr>
        <w:t>Parature, de la Microsoft</w:t>
      </w:r>
      <w:bookmarkEnd w:id="85"/>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t xml:space="preserve">Clientul are dreptul să utilizeze Parature conform termenilor privind confidenţialitatea şi/sau securitatea disponibili la adresa </w:t>
      </w:r>
      <w:hyperlink r:id="rId38" w:history="1">
        <w:r w:rsidRPr="005363B2">
          <w:rPr>
            <w:rStyle w:val="Hyperlink"/>
          </w:rPr>
          <w:t>http://www.parature.com/privacylegal/</w:t>
        </w:r>
      </w:hyperlink>
      <w:r>
        <w:t>.</w:t>
      </w:r>
    </w:p>
    <w:p w14:paraId="1C854430" w14:textId="77777777" w:rsidR="00E776C5" w:rsidRPr="00690C65" w:rsidRDefault="004B76A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86" w:name="_Toc438204077"/>
      <w:r w:rsidRPr="006B4B3B">
        <w:rPr>
          <w:lang w:val="it-IT"/>
        </w:rPr>
        <w:t>Serviciile Office 365</w:t>
      </w:r>
      <w:bookmarkEnd w:id="86"/>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Caracteristicile de bază pentru Serviciile Office 365</w:t>
      </w:r>
    </w:p>
    <w:bookmarkEnd w:id="87"/>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7E43E252" w14:textId="3C8276F1" w:rsidR="00332EA2" w:rsidRDefault="00332EA2" w:rsidP="00332EA2">
      <w:pPr>
        <w:pStyle w:val="ProductList-Body"/>
        <w:tabs>
          <w:tab w:val="clear" w:pos="158"/>
          <w:tab w:val="left" w:pos="180"/>
        </w:tabs>
      </w:pPr>
    </w:p>
    <w:p w14:paraId="7419CF05" w14:textId="0FF2E1B1" w:rsidR="006B4B3B" w:rsidRDefault="006B4B3B" w:rsidP="00332EA2">
      <w:pPr>
        <w:pStyle w:val="ProductList-Body"/>
        <w:tabs>
          <w:tab w:val="clear" w:pos="158"/>
          <w:tab w:val="left" w:pos="180"/>
        </w:tabs>
      </w:pPr>
    </w:p>
    <w:p w14:paraId="73C90323" w14:textId="76D5F00A" w:rsidR="006B4B3B" w:rsidRDefault="006B4B3B" w:rsidP="00332EA2">
      <w:pPr>
        <w:pStyle w:val="ProductList-Body"/>
        <w:tabs>
          <w:tab w:val="clear" w:pos="158"/>
          <w:tab w:val="left" w:pos="180"/>
        </w:tabs>
      </w:pPr>
    </w:p>
    <w:p w14:paraId="08669E15" w14:textId="77777777" w:rsidR="006B4B3B" w:rsidRPr="00690C65" w:rsidRDefault="006B4B3B"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r w:rsidRPr="006B4B3B">
        <w:rPr>
          <w:lang w:val="ro-RO"/>
        </w:rPr>
        <w:lastRenderedPageBreak/>
        <w:tab/>
      </w:r>
      <w:bookmarkStart w:id="88" w:name="_Toc438204078"/>
      <w:r w:rsidRPr="006B4B3B">
        <w:rPr>
          <w:lang w:val="ro-RO"/>
        </w:rPr>
        <w:t>Exchange Online</w:t>
      </w:r>
      <w:bookmarkEnd w:id="88"/>
    </w:p>
    <w:p w14:paraId="504B85AD" w14:textId="77777777" w:rsidR="00E93FD0" w:rsidRDefault="00E93FD0" w:rsidP="006B4B3B">
      <w:pPr>
        <w:pStyle w:val="ProductList-Offering1"/>
        <w:sectPr w:rsidR="00E93FD0" w:rsidSect="00E275D6">
          <w:type w:val="continuous"/>
          <w:pgSz w:w="12240" w:h="15840"/>
          <w:pgMar w:top="1440" w:right="720" w:bottom="1440" w:left="720" w:header="720" w:footer="720" w:gutter="0"/>
          <w:cols w:space="720"/>
          <w:titlePg/>
          <w:docGrid w:linePitch="360"/>
        </w:sectPr>
      </w:pPr>
    </w:p>
    <w:p w14:paraId="60D79613" w14:textId="49A54067" w:rsidR="008861CF" w:rsidRDefault="008861CF" w:rsidP="006B4B3B">
      <w:pPr>
        <w:pStyle w:val="ProductList-Body"/>
        <w:rPr>
          <w:rFonts w:asciiTheme="majorHAnsi" w:hAnsiTheme="majorHAnsi"/>
          <w:sz w:val="16"/>
          <w:szCs w:val="16"/>
        </w:rPr>
      </w:pPr>
      <w:r w:rsidRPr="008861CF">
        <w:rPr>
          <w:rFonts w:asciiTheme="majorHAnsi" w:hAnsiTheme="majorHAnsi"/>
          <w:sz w:val="16"/>
          <w:szCs w:val="16"/>
        </w:rPr>
        <w:lastRenderedPageBreak/>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lastRenderedPageBreak/>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9"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89" w:name="_Toc423959249"/>
      <w:r w:rsidRPr="00E43C32">
        <w:rPr>
          <w:b/>
          <w:color w:val="00188F"/>
        </w:rPr>
        <w:t>Acord privind nivelul serviciului</w:t>
      </w:r>
      <w:bookmarkEnd w:id="89"/>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4B76A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B4B3B" w:rsidRDefault="00862C50" w:rsidP="006F51FB">
      <w:pPr>
        <w:pStyle w:val="ProductList-Offering2Heading"/>
        <w:rPr>
          <w:lang w:val="it-IT"/>
        </w:rPr>
      </w:pPr>
      <w:bookmarkStart w:id="90" w:name="Office365Applications"/>
      <w:r w:rsidRPr="006B4B3B">
        <w:rPr>
          <w:lang w:val="it-IT"/>
        </w:rPr>
        <w:tab/>
      </w:r>
      <w:bookmarkStart w:id="91" w:name="_Toc438204079"/>
      <w:r w:rsidRPr="006B4B3B">
        <w:rPr>
          <w:lang w:val="it-IT"/>
        </w:rPr>
        <w:t>Aplicaţii cu Office 365</w:t>
      </w:r>
      <w:bookmarkEnd w:id="9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0"/>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4CD68AF1" w14:textId="77777777" w:rsidR="006B4B3B" w:rsidRPr="007F0A21" w:rsidRDefault="006B4B3B" w:rsidP="006B4B3B">
      <w:pPr>
        <w:pStyle w:val="ProductList-Body"/>
        <w:tabs>
          <w:tab w:val="clear" w:pos="158"/>
          <w:tab w:val="left" w:pos="180"/>
        </w:tabs>
      </w:pPr>
      <w:r>
        <w:rPr>
          <w:b/>
          <w:color w:val="00188F"/>
        </w:rPr>
        <w:t xml:space="preserve">Drepturi de instalare şi utilizare </w:t>
      </w:r>
    </w:p>
    <w:p w14:paraId="5D9D21DB" w14:textId="77777777" w:rsidR="006B4B3B" w:rsidRPr="007F0A21" w:rsidRDefault="006B4B3B" w:rsidP="006B4B3B">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7028B462" w14:textId="77777777" w:rsidR="006B4B3B" w:rsidRPr="007F0A21" w:rsidRDefault="006B4B3B" w:rsidP="006B4B3B">
      <w:pPr>
        <w:pStyle w:val="ProductList-Body"/>
        <w:numPr>
          <w:ilvl w:val="0"/>
          <w:numId w:val="17"/>
        </w:numPr>
        <w:ind w:left="450" w:hanging="270"/>
      </w:pPr>
      <w:r>
        <w:t>au dreptul să activeze produsul software oferit prin licenţa SL pentru utilizare locală sau de la distanţă în maximum cinci medii OSE simultan;</w:t>
      </w:r>
    </w:p>
    <w:p w14:paraId="649D0E08" w14:textId="77777777" w:rsidR="006B4B3B" w:rsidRPr="007F0A21" w:rsidRDefault="006B4B3B" w:rsidP="006B4B3B">
      <w:pPr>
        <w:pStyle w:val="ProductList-Body"/>
        <w:numPr>
          <w:ilvl w:val="0"/>
          <w:numId w:val="17"/>
        </w:numPr>
        <w:spacing w:before="40"/>
        <w:ind w:left="450" w:hanging="274"/>
      </w:pPr>
      <w:r>
        <w:t xml:space="preserve">au dreptul să instaleze şi să utilizeze produsul software, cu funcţia de activare pentru computer partajat, pe un server de reţea sau pe servere partajate cu un partener eligibil care furnizează servicii în cloud. Lista partenerilor eligibili care furnizează servicii în cloud şi a cerinţelor suplimentare de distribuire este disponibilă la </w:t>
      </w:r>
      <w:hyperlink r:id="rId40"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7830419D" w14:textId="77777777" w:rsidR="006B4B3B" w:rsidRPr="007F0A21" w:rsidRDefault="006B4B3B" w:rsidP="006B4B3B">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6B4B3B">
      <w:pPr>
        <w:pStyle w:val="ProductList-Body"/>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CD0DD4B" w14:textId="77777777" w:rsidR="00125E16" w:rsidRPr="00FC409E" w:rsidRDefault="00125E16" w:rsidP="00125E16">
      <w:pPr>
        <w:pStyle w:val="ProductList-Body"/>
        <w:ind w:left="180"/>
        <w:rPr>
          <w:b/>
          <w:color w:val="0072C6"/>
        </w:rPr>
      </w:pPr>
      <w:r>
        <w:rPr>
          <w:b/>
          <w:color w:val="0072C6"/>
        </w:rPr>
        <w:t>Office Web Apps Server 2013</w:t>
      </w:r>
    </w:p>
    <w:p w14:paraId="43C64D34" w14:textId="77777777" w:rsidR="00125E16" w:rsidRDefault="00125E16" w:rsidP="00125E16">
      <w:pPr>
        <w:pStyle w:val="ProductList-Body"/>
        <w:ind w:left="180"/>
      </w:pPr>
      <w:r>
        <w:t>Pentru fiecare abonament Office 365 ProPlus, Clientul poate să instaleze orice număr de copii ale produsului Office Web Apps Server 2013 pe orice server dedicat utilizării de către Client. Fiecare utilizator Office 365 ProPlus poate să utilizeze produsul software Office Web Apps Server 2013.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4B76A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92" w:name="_Toc438204080"/>
      <w:r w:rsidRPr="006B4B3B">
        <w:rPr>
          <w:lang w:val="ro-RO"/>
        </w:rPr>
        <w:t>Office 365 Delve Analytics</w:t>
      </w:r>
      <w:bookmarkEnd w:id="92"/>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4B76A3"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93" w:name="_Toc435790953"/>
      <w:bookmarkStart w:id="94" w:name="_Toc438204081"/>
      <w:r>
        <w:t>Office 365 Advanced eDiscovery</w:t>
      </w:r>
      <w:bookmarkEnd w:id="93"/>
      <w:bookmarkEnd w:id="94"/>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4B76A3"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95" w:name="_Toc438204082"/>
      <w:r w:rsidRPr="006B4B3B">
        <w:rPr>
          <w:lang w:val="ro-RO"/>
        </w:rPr>
        <w:t>Office Online</w:t>
      </w:r>
      <w:bookmarkEnd w:id="95"/>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4B76A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B4B3B" w:rsidRDefault="005B7124" w:rsidP="006F51FB">
      <w:pPr>
        <w:pStyle w:val="ProductList-Offering2Heading"/>
        <w:rPr>
          <w:lang w:val="it-IT"/>
        </w:rPr>
      </w:pPr>
      <w:r w:rsidRPr="006B4B3B">
        <w:rPr>
          <w:lang w:val="it-IT"/>
        </w:rPr>
        <w:tab/>
      </w:r>
      <w:bookmarkStart w:id="96" w:name="_Toc438204083"/>
      <w:r w:rsidRPr="006B4B3B">
        <w:rPr>
          <w:lang w:val="it-IT"/>
        </w:rPr>
        <w:t>OneDrive pentru business</w:t>
      </w:r>
      <w:bookmarkEnd w:id="96"/>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4B76A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B4B3B" w:rsidRDefault="005B7124" w:rsidP="006F51FB">
      <w:pPr>
        <w:pStyle w:val="ProductList-Offering2Heading"/>
        <w:rPr>
          <w:lang w:val="ro-RO"/>
        </w:rPr>
      </w:pPr>
      <w:r w:rsidRPr="006B4B3B">
        <w:rPr>
          <w:lang w:val="ro-RO"/>
        </w:rPr>
        <w:tab/>
      </w:r>
      <w:bookmarkStart w:id="97" w:name="_Toc438204084"/>
      <w:r w:rsidRPr="006B4B3B">
        <w:rPr>
          <w:lang w:val="ro-RO"/>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B76A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98" w:name="_Toc438204085"/>
      <w:r w:rsidRPr="006B4B3B">
        <w:rPr>
          <w:lang w:val="ro-RO"/>
        </w:rPr>
        <w:t>SharePoint 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lastRenderedPageBreak/>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4B76A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99" w:name="_Toc431797723"/>
      <w:bookmarkStart w:id="100" w:name="_Toc431459539"/>
      <w:bookmarkStart w:id="101" w:name="_Toc438204086"/>
      <w:r w:rsidRPr="006B4B3B">
        <w:rPr>
          <w:lang w:val="ro-RO"/>
        </w:rPr>
        <w:t xml:space="preserve">Skype for Business </w:t>
      </w:r>
      <w:bookmarkEnd w:id="99"/>
      <w:r w:rsidRPr="006B4B3B">
        <w:rPr>
          <w:lang w:val="ro-RO"/>
        </w:rPr>
        <w:t>Online</w:t>
      </w:r>
      <w:bookmarkEnd w:id="100"/>
      <w:bookmarkEnd w:id="101"/>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lastRenderedPageBreak/>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02" w:name="CaracteristiciledebazăpentruServicii"/>
      <w:bookmarkEnd w:id="102"/>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03"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03"/>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4B76A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CCDA0" w14:textId="77777777" w:rsidR="00332EA2" w:rsidRPr="006B4B3B" w:rsidRDefault="00332EA2" w:rsidP="00332EA2">
      <w:pPr>
        <w:pStyle w:val="ProductList-Offering2Heading"/>
        <w:outlineLvl w:val="2"/>
        <w:rPr>
          <w:lang w:val="ro-RO"/>
        </w:rPr>
      </w:pPr>
      <w:r w:rsidRPr="006B4B3B">
        <w:rPr>
          <w:lang w:val="ro-RO"/>
        </w:rPr>
        <w:tab/>
      </w:r>
      <w:bookmarkStart w:id="104" w:name="_Toc438204087"/>
      <w:r w:rsidRPr="006B4B3B">
        <w:rPr>
          <w:lang w:val="ro-RO"/>
        </w:rPr>
        <w:t>Serviciile PSTN din Skype for Business Online</w:t>
      </w:r>
      <w:bookmarkEnd w:id="104"/>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77338924"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Serviciul de apelare PSTN din Skype for Business Online</w:t>
      </w:r>
    </w:p>
    <w:p w14:paraId="0F210EE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0246AD30" w14:textId="77777777" w:rsidR="00332EA2" w:rsidRPr="00866323" w:rsidRDefault="00332EA2" w:rsidP="00332EA2">
      <w:pPr>
        <w:pStyle w:val="ProductList-Body"/>
        <w:rPr>
          <w:rFonts w:asciiTheme="majorHAnsi" w:hAnsiTheme="majorHAnsi"/>
          <w:sz w:val="16"/>
          <w:szCs w:val="16"/>
        </w:rPr>
      </w:pPr>
    </w:p>
    <w:p w14:paraId="6C6EAD0D"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12B07135" w14:textId="77777777" w:rsidR="00332EA2" w:rsidRPr="0081293D" w:rsidRDefault="00332EA2" w:rsidP="006B4B3B">
      <w:pPr>
        <w:pStyle w:val="ProductList-Body"/>
        <w:tabs>
          <w:tab w:val="clear" w:pos="158"/>
          <w:tab w:val="left" w:pos="360"/>
        </w:tabs>
        <w:rPr>
          <w:b/>
          <w:color w:val="00188F"/>
        </w:rPr>
      </w:pPr>
      <w:r>
        <w:rPr>
          <w:b/>
          <w:color w:val="00188F"/>
        </w:rPr>
        <w:t>Definiţia Serviciilor PSTN</w:t>
      </w:r>
    </w:p>
    <w:p w14:paraId="15F3BBEC" w14:textId="77777777" w:rsidR="00332EA2" w:rsidRPr="0081293D" w:rsidRDefault="00332EA2" w:rsidP="00332EA2">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w:t>
      </w:r>
    </w:p>
    <w:p w14:paraId="427D1304" w14:textId="77777777" w:rsidR="00332EA2" w:rsidRPr="0081293D" w:rsidRDefault="00332EA2" w:rsidP="00332EA2">
      <w:pPr>
        <w:pStyle w:val="ProductList-Body"/>
      </w:pPr>
    </w:p>
    <w:p w14:paraId="534F68D4" w14:textId="77777777" w:rsidR="00332EA2" w:rsidRPr="0081293D" w:rsidRDefault="00332EA2" w:rsidP="006B4B3B">
      <w:pPr>
        <w:pStyle w:val="ProductList-Body"/>
        <w:tabs>
          <w:tab w:val="clear" w:pos="158"/>
          <w:tab w:val="left" w:pos="360"/>
        </w:tabs>
        <w:rPr>
          <w:b/>
          <w:color w:val="00188F"/>
        </w:rPr>
      </w:pPr>
      <w:r>
        <w:rPr>
          <w:b/>
          <w:color w:val="00188F"/>
        </w:rPr>
        <w:t xml:space="preserve">Furnizorul de Servicii PSTN </w:t>
      </w:r>
    </w:p>
    <w:p w14:paraId="287567D5" w14:textId="77777777" w:rsidR="00332EA2" w:rsidRPr="0081293D" w:rsidRDefault="00332EA2" w:rsidP="00332EA2">
      <w:pPr>
        <w:pStyle w:val="ProductList-Body"/>
      </w:pPr>
      <w:r>
        <w:t>Serviciile PSTN sunt furnizate clienţilor din Statele Unite ale Americii de Skype Communications US Corporation, o filială a Microsoft Corporation. Serviciile PSTN sunt furnizate clienţilor din afara Statelor Unite ale Americii de Afiliatul Microsoft care a semnat contractul de licenţiere de volum cu clientul.</w:t>
      </w:r>
    </w:p>
    <w:p w14:paraId="3B1D0F8D" w14:textId="77777777" w:rsidR="00332EA2" w:rsidRDefault="00332EA2" w:rsidP="00332EA2">
      <w:pPr>
        <w:pStyle w:val="ProductList-Body"/>
        <w:tabs>
          <w:tab w:val="clear" w:pos="158"/>
          <w:tab w:val="left" w:pos="360"/>
        </w:tabs>
      </w:pPr>
    </w:p>
    <w:p w14:paraId="64EA5E66" w14:textId="77777777" w:rsidR="00332EA2" w:rsidRPr="006B4B3B" w:rsidRDefault="00332EA2" w:rsidP="006B4B3B">
      <w:pPr>
        <w:pStyle w:val="ProductList-Body"/>
        <w:tabs>
          <w:tab w:val="clear" w:pos="158"/>
          <w:tab w:val="left" w:pos="360"/>
        </w:tabs>
        <w:rPr>
          <w:b/>
          <w:color w:val="00188F"/>
        </w:rPr>
      </w:pPr>
      <w:r w:rsidRPr="006B4B3B">
        <w:rPr>
          <w:b/>
          <w:color w:val="00188F"/>
        </w:rPr>
        <w:t>Taxele pentru Serviciile PSTN</w:t>
      </w:r>
    </w:p>
    <w:p w14:paraId="0E346884" w14:textId="77777777" w:rsidR="00332EA2" w:rsidRDefault="00332EA2" w:rsidP="00332EA2">
      <w:pPr>
        <w:pStyle w:val="ProductList-Body"/>
        <w:tabs>
          <w:tab w:val="left" w:pos="360"/>
        </w:tabs>
      </w:pPr>
      <w:r>
        <w:t xml:space="preserve">Taxele pentru Serviciile PSTN se bazează pe adresa clientului furnizată companiei Microsoft în scop de taxare. </w:t>
      </w:r>
    </w:p>
    <w:p w14:paraId="0B9A544B" w14:textId="77777777" w:rsidR="00332EA2" w:rsidRDefault="00332EA2" w:rsidP="00332EA2">
      <w:pPr>
        <w:pStyle w:val="ProductList-Body"/>
        <w:tabs>
          <w:tab w:val="left" w:pos="360"/>
        </w:tabs>
      </w:pPr>
    </w:p>
    <w:p w14:paraId="3AA06789" w14:textId="77777777" w:rsidR="00332EA2" w:rsidRDefault="00332EA2" w:rsidP="00332EA2">
      <w:pPr>
        <w:pStyle w:val="ProductList-Body"/>
        <w:tabs>
          <w:tab w:val="left" w:pos="360"/>
        </w:tabs>
      </w:pPr>
      <w:r>
        <w:t>În Statele Unite ale Americii, toate costurile pentru Serviciile PSTN pe care Microsoft, în numele Skype Communications US Corporation, le vinde direct clienţilor includ toate taxele şi tarifele aplicabile care trebuie colectate de la client şi plătite agenţiilor de stat, autorităţilor sau organelor cvasiguvernamentale. Aceste taxe sunt publicate pe site-ul privind Licenţierea de volum (</w:t>
      </w:r>
      <w:hyperlink r:id="rId41" w:history="1">
        <w:r>
          <w:rPr>
            <w:rStyle w:val="Hyperlink"/>
          </w:rPr>
          <w:t>http://go.microsoft.com/fwlink/?LinkId=690247</w:t>
        </w:r>
      </w:hyperlink>
      <w:r>
        <w:t>). Pentru vânzările indirecte în Statele Unite ale Americii, preţurile sunt stabilite de resellerul clientului, care are sarcina de a colecta şi de a achita orice taxe suplimentare care pot să se aplice.</w:t>
      </w:r>
    </w:p>
    <w:p w14:paraId="36B0C5A4" w14:textId="77777777" w:rsidR="00332EA2" w:rsidRDefault="00332EA2" w:rsidP="00332EA2">
      <w:pPr>
        <w:pStyle w:val="ProductList-Body"/>
        <w:tabs>
          <w:tab w:val="left" w:pos="360"/>
        </w:tabs>
      </w:pPr>
    </w:p>
    <w:p w14:paraId="369AFA5F" w14:textId="77777777" w:rsidR="00332EA2" w:rsidRPr="006B4B3B" w:rsidRDefault="00332EA2" w:rsidP="006B4B3B">
      <w:pPr>
        <w:pStyle w:val="ProductList-Body"/>
        <w:tabs>
          <w:tab w:val="clear" w:pos="158"/>
          <w:tab w:val="left" w:pos="360"/>
        </w:tabs>
        <w:rPr>
          <w:b/>
          <w:color w:val="00188F"/>
        </w:rPr>
      </w:pPr>
      <w:r w:rsidRPr="006B4B3B">
        <w:rPr>
          <w:b/>
          <w:color w:val="00188F"/>
        </w:rPr>
        <w:t>Informaţii importante cu privire la apelurile de urgenţă/911 în SUA</w:t>
      </w:r>
    </w:p>
    <w:p w14:paraId="7283E786" w14:textId="77777777" w:rsidR="00332EA2" w:rsidRDefault="00332EA2" w:rsidP="00332EA2">
      <w:pPr>
        <w:pStyle w:val="ProductList-Body"/>
        <w:tabs>
          <w:tab w:val="left" w:pos="360"/>
        </w:tabs>
      </w:pPr>
      <w:r>
        <w:t xml:space="preserve">Serviciul de urgenţă 911 funcţionează diferit prin serviciile de apelare PSTN din Skype for Business Online decât prin serviciile de telefonie tradiţionale. Clienţii au obligaţia de a informa fiecare utilizator al serviciilor de apelare PSTN din Skype for Business Online în legătură cu aceste </w:t>
      </w:r>
      <w:r>
        <w:lastRenderedPageBreak/>
        <w:t>diferenţe. Printre diferenţe se numără următoarele: (i) este posibil ca Skype for Business să nu cunoască locaţia efectivă a apelantului numărului 911, motiv pentru care un apel la 911 poate fi direcţionat către un centru de apeluri 911 incorect şi/sau serviciile de urgenţă pot fi trimise către o locaţie incorectă; (ii) când un utilizator de Skype for Business efectuează un apel la 911, operatorul îi poate solicita locaţia curentă pentru direcţionarea corectă a apelului la 911 şi pentru trimiterea serviciilor de urgenţă; (iii) dacă dispozitivul utilizatorului nu are curent, dacă există o pană de curent sau dacă, din orice motiv, nu poate să acceseze internetul, utilizatorul nu poate efectua un apel la 911 prin serviciile de apelare PSTN din Skype for Business Online; şi (iv) deşi serviciile de apelare PSTN din Skype for Business Online pot fi utilizate oriunde în lume unde este disponibilă o conexiune la internet, utilizatorii nu trebuie să apeleze 911 dintr-o locaţie în afara S.U.A., deoarece apelul va fi probabil direcţionat către centrul de apeluri corespunzător din ţara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4B76A3"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6F51FB">
      <w:pPr>
        <w:pStyle w:val="ProductList-OfferingGroupHeading"/>
        <w:rPr>
          <w:lang w:val="it-IT"/>
        </w:rPr>
      </w:pPr>
      <w:bookmarkStart w:id="105" w:name="_Toc438204088"/>
      <w:r w:rsidRPr="006B4B3B">
        <w:rPr>
          <w:lang w:val="it-IT"/>
        </w:rPr>
        <w:t>Alte servicii online</w:t>
      </w:r>
      <w:bookmarkEnd w:id="105"/>
    </w:p>
    <w:p w14:paraId="15FE5732" w14:textId="3F9E7EAA" w:rsidR="008E1EAF" w:rsidRPr="006B4B3B" w:rsidRDefault="004B3528" w:rsidP="006F51FB">
      <w:pPr>
        <w:pStyle w:val="ProductList-Offering2Heading"/>
        <w:rPr>
          <w:lang w:val="it-IT"/>
        </w:rPr>
      </w:pPr>
      <w:r w:rsidRPr="006B4B3B">
        <w:rPr>
          <w:lang w:val="it-IT"/>
        </w:rPr>
        <w:tab/>
      </w:r>
      <w:bookmarkStart w:id="106" w:name="_Toc438204089"/>
      <w:r w:rsidRPr="006B4B3B">
        <w:rPr>
          <w:lang w:val="it-IT"/>
        </w:rPr>
        <w:t>Bing Maps Enterprise Platform şi Bing Maps Mobile Asset Management Platform</w:t>
      </w:r>
      <w:bookmarkEnd w:id="106"/>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0E8D4508" w:rsidR="00917344" w:rsidRPr="00690C65" w:rsidRDefault="00917344" w:rsidP="004B3D40">
      <w:pPr>
        <w:pStyle w:val="ProductList-Body"/>
        <w:numPr>
          <w:ilvl w:val="0"/>
          <w:numId w:val="20"/>
        </w:numPr>
        <w:spacing w:before="40"/>
        <w:ind w:left="461" w:hanging="274"/>
      </w:pPr>
      <w:r>
        <w:t>Licenţă suplimentară nelimitată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2" w:history="1">
        <w:r>
          <w:rPr>
            <w:rStyle w:val="Hyperlink"/>
          </w:rPr>
          <w:t>http://go.microsoft.com/fwlink/p/?LinkID=66121</w:t>
        </w:r>
      </w:hyperlink>
      <w:r>
        <w:t xml:space="preserve"> şi </w:t>
      </w:r>
      <w:hyperlink r:id="rId43"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4"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4B76A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B4B3B" w:rsidRDefault="00917344" w:rsidP="00332EA2">
      <w:pPr>
        <w:pStyle w:val="ProductList-Offering2Heading"/>
        <w:keepNext/>
        <w:rPr>
          <w:lang w:val="ro-RO"/>
        </w:rPr>
      </w:pPr>
      <w:r w:rsidRPr="006B4B3B">
        <w:rPr>
          <w:lang w:val="ro-RO"/>
        </w:rPr>
        <w:lastRenderedPageBreak/>
        <w:tab/>
      </w:r>
      <w:bookmarkStart w:id="107" w:name="_Toc438204090"/>
      <w:r w:rsidRPr="006B4B3B">
        <w:rPr>
          <w:lang w:val="ro-RO"/>
        </w:rPr>
        <w:t>Microsoft Learning E-Reference Library</w:t>
      </w:r>
      <w:bookmarkEnd w:id="107"/>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4B76A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B4B3B" w:rsidRDefault="00917344" w:rsidP="006F51FB">
      <w:pPr>
        <w:pStyle w:val="ProductList-Offering2Heading"/>
        <w:rPr>
          <w:lang w:val="ro-RO"/>
        </w:rPr>
      </w:pPr>
      <w:r w:rsidRPr="006B4B3B">
        <w:rPr>
          <w:lang w:val="ro-RO"/>
        </w:rPr>
        <w:tab/>
      </w:r>
      <w:bookmarkStart w:id="108" w:name="_Toc438204091"/>
      <w:r w:rsidRPr="006B4B3B">
        <w:rPr>
          <w:lang w:val="ro-RO"/>
        </w:rPr>
        <w:t>Microsoft Learning IT Academy</w:t>
      </w:r>
      <w:bookmarkEnd w:id="108"/>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D33D1A">
      <w:pPr>
        <w:pStyle w:val="ProductList-Body"/>
        <w:keepNext/>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5"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4B76A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B4B3B" w:rsidRDefault="00581CDB" w:rsidP="006F51FB">
      <w:pPr>
        <w:pStyle w:val="ProductList-Offering2Heading"/>
        <w:rPr>
          <w:lang w:val="it-IT"/>
        </w:rPr>
      </w:pPr>
      <w:r w:rsidRPr="006B4B3B">
        <w:rPr>
          <w:lang w:val="it-IT"/>
        </w:rPr>
        <w:tab/>
      </w:r>
      <w:bookmarkStart w:id="109" w:name="_Toc438204092"/>
      <w:r w:rsidRPr="006B4B3B">
        <w:rPr>
          <w:lang w:val="it-IT"/>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4B76A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B4B3B" w:rsidRDefault="00D67A4B" w:rsidP="006F51FB">
      <w:pPr>
        <w:pStyle w:val="ProductList-Offering2Heading"/>
        <w:rPr>
          <w:lang w:val="it-IT"/>
        </w:rPr>
      </w:pPr>
      <w:r w:rsidRPr="006B4B3B">
        <w:rPr>
          <w:lang w:val="it-IT"/>
        </w:rPr>
        <w:tab/>
      </w:r>
      <w:bookmarkStart w:id="110" w:name="_Toc438204093"/>
      <w:r w:rsidRPr="006B4B3B">
        <w:rPr>
          <w:lang w:val="it-IT"/>
        </w:rPr>
        <w:t xml:space="preserve">Power BI </w:t>
      </w:r>
      <w:r w:rsidR="008861CF" w:rsidRPr="006B4B3B">
        <w:rPr>
          <w:lang w:val="it-IT"/>
        </w:rPr>
        <w:t>Pro</w:t>
      </w:r>
      <w:bookmarkEnd w:id="110"/>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4B76A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D83CBA9" w14:textId="23710CEF" w:rsidR="003D22CB" w:rsidRPr="006B4B3B" w:rsidRDefault="00D67A4B" w:rsidP="006F51FB">
      <w:pPr>
        <w:pStyle w:val="ProductList-Offering2Heading"/>
        <w:rPr>
          <w:lang w:val="it-IT"/>
        </w:rPr>
      </w:pPr>
      <w:r w:rsidRPr="006B4B3B">
        <w:rPr>
          <w:lang w:val="it-IT"/>
        </w:rPr>
        <w:tab/>
      </w:r>
      <w:bookmarkStart w:id="111" w:name="_Toc438204094"/>
      <w:r w:rsidRPr="006B4B3B">
        <w:rPr>
          <w:lang w:val="it-IT"/>
        </w:rPr>
        <w:t>System Center Endpoint Protection</w:t>
      </w:r>
      <w:bookmarkEnd w:id="111"/>
    </w:p>
    <w:p w14:paraId="7383E7DD" w14:textId="77777777" w:rsidR="00332EA2" w:rsidRPr="00D67A4B" w:rsidRDefault="00332EA2" w:rsidP="00332EA2">
      <w:pPr>
        <w:pStyle w:val="ProductList-Body"/>
        <w:rPr>
          <w:b/>
          <w:color w:val="00188F"/>
        </w:rPr>
      </w:pPr>
      <w:r>
        <w:rPr>
          <w:b/>
          <w:color w:val="00188F"/>
        </w:rPr>
        <w:t>Licenţe SL pentru dispozitiv şi utilizator</w:t>
      </w:r>
    </w:p>
    <w:p w14:paraId="2662F675" w14:textId="77777777" w:rsidR="00332EA2" w:rsidRDefault="00332EA2" w:rsidP="00332EA2">
      <w:pPr>
        <w:pStyle w:val="ProductList-Body"/>
      </w:pPr>
      <w:r>
        <w:t>Este necesară o licenţă SL pentru fiecare dispozitiv care accesează System Center Endpoint Protection sau produsul software corelat, cu excepţia serverelor, care necesită Licenţe de management al serverelor.</w:t>
      </w:r>
    </w:p>
    <w:p w14:paraId="067CEBF1" w14:textId="77777777" w:rsidR="00D67A4B" w:rsidRPr="00690C65" w:rsidRDefault="00D67A4B" w:rsidP="00D67A4B">
      <w:pPr>
        <w:pStyle w:val="ProductList-Body"/>
      </w:pPr>
    </w:p>
    <w:p w14:paraId="3C642DE2" w14:textId="77777777" w:rsidR="00332EA2" w:rsidRPr="00D67A4B" w:rsidRDefault="00332EA2" w:rsidP="00332EA2">
      <w:pPr>
        <w:pStyle w:val="ProductList-Body"/>
        <w:rPr>
          <w:b/>
          <w:color w:val="00188F"/>
        </w:rPr>
      </w:pPr>
      <w:r>
        <w:rPr>
          <w:b/>
          <w:color w:val="00188F"/>
        </w:rPr>
        <w:t>Licenţele SL de management al serverelor</w:t>
      </w:r>
    </w:p>
    <w:p w14:paraId="11D1F399" w14:textId="6A411103" w:rsidR="006E0D8F" w:rsidRDefault="00332EA2" w:rsidP="00332EA2">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Termenii privind produsului. Termenii privind produsul se află la adresa </w:t>
      </w:r>
      <w:hyperlink r:id="rId46" w:history="1">
        <w:r>
          <w:rPr>
            <w:rStyle w:val="Hyperlink"/>
          </w:rPr>
          <w:t>http://go.microsoft.com/?linkid=9839206</w:t>
        </w:r>
      </w:hyperlink>
      <w:r>
        <w:t>.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r w:rsidR="006E0D8F">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Înlocuirea motoarelor de scanare</w:t>
      </w:r>
    </w:p>
    <w:p w14:paraId="30EBF89C" w14:textId="5218EAE9" w:rsidR="00D67A4B" w:rsidRPr="00690C65" w:rsidRDefault="00D67A4B" w:rsidP="00D67A4B">
      <w:pPr>
        <w:pStyle w:val="ProductList-Body"/>
      </w:pPr>
      <w:r>
        <w:t>Microsoft îşi rezervă dreptul de a înlocui cu produse software şi fişiere comparabile următoarele componente ale Serviciului online:</w:t>
      </w:r>
    </w:p>
    <w:p w14:paraId="67AD4818" w14:textId="77777777" w:rsidR="00D67A4B" w:rsidRPr="00690C65" w:rsidRDefault="00D67A4B" w:rsidP="00D67A4B">
      <w:pPr>
        <w:pStyle w:val="ProductList-Body"/>
        <w:numPr>
          <w:ilvl w:val="0"/>
          <w:numId w:val="21"/>
        </w:numPr>
        <w:ind w:left="450" w:hanging="270"/>
      </w:pPr>
      <w:r>
        <w:t>produsele software anti-virus şi de filtrare a mesajelor nedorite, precum şi</w:t>
      </w:r>
    </w:p>
    <w:p w14:paraId="3428E125" w14:textId="7DB3AF3C" w:rsidR="003D22CB" w:rsidRPr="00690C65" w:rsidRDefault="00D67A4B" w:rsidP="0088164F">
      <w:pPr>
        <w:pStyle w:val="ProductList-Body"/>
        <w:numPr>
          <w:ilvl w:val="0"/>
          <w:numId w:val="21"/>
        </w:numPr>
        <w:spacing w:before="40"/>
        <w:ind w:left="461" w:hanging="274"/>
      </w:pPr>
      <w:r>
        <w:t>fişierele semnătură şi cele de date pentru filtrarea de conţinut.</w:t>
      </w:r>
    </w:p>
    <w:p w14:paraId="2166D208" w14:textId="75E7C41F" w:rsidR="00D67A4B" w:rsidRPr="00690C65" w:rsidRDefault="004B76A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690C65" w:rsidRDefault="00D67A4B" w:rsidP="005363B2">
      <w:pPr>
        <w:pStyle w:val="ProductList-Offering2Heading"/>
        <w:keepNext/>
      </w:pPr>
      <w:r>
        <w:tab/>
      </w:r>
      <w:bookmarkStart w:id="112" w:name="_Toc438204095"/>
      <w:r>
        <w:t>API pentru traducători</w:t>
      </w:r>
      <w:bookmarkEnd w:id="112"/>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7" w:history="1">
        <w:r>
          <w:rPr>
            <w:rStyle w:val="Hyperlink"/>
          </w:rPr>
          <w:t>http://aka.ms/translatortou</w:t>
        </w:r>
      </w:hyperlink>
      <w:r>
        <w:t xml:space="preserve"> şi cu Angajamentul de respectare a confidenţialităţii pentru traducători de la adresa </w:t>
      </w:r>
      <w:hyperlink r:id="rId48" w:history="1">
        <w:r>
          <w:rPr>
            <w:rStyle w:val="Hyperlink"/>
          </w:rPr>
          <w:t>http://aka.ms/translatorprivacy</w:t>
        </w:r>
      </w:hyperlink>
      <w:r>
        <w:t>.</w:t>
      </w:r>
    </w:p>
    <w:p w14:paraId="472476E8" w14:textId="75F2672B" w:rsidR="00D67A4B" w:rsidRPr="00690C65" w:rsidRDefault="004B76A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B4B3B" w:rsidRDefault="00414009" w:rsidP="006F51FB">
      <w:pPr>
        <w:pStyle w:val="ProductList-Offering2Heading"/>
        <w:rPr>
          <w:lang w:val="ro-RO"/>
        </w:rPr>
      </w:pPr>
      <w:r w:rsidRPr="006B4B3B">
        <w:rPr>
          <w:lang w:val="ro-RO"/>
        </w:rPr>
        <w:tab/>
      </w:r>
      <w:bookmarkStart w:id="113" w:name="_Toc438204096"/>
      <w:r w:rsidRPr="006B4B3B">
        <w:rPr>
          <w:lang w:val="ro-RO"/>
        </w:rPr>
        <w:t>Yammer Enterprise</w:t>
      </w:r>
      <w:bookmarkEnd w:id="113"/>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4B76A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204097"/>
      <w:r>
        <w:lastRenderedPageBreak/>
        <w:t>Anexa 1 – Notificările</w:t>
      </w:r>
      <w:bookmarkEnd w:id="114"/>
      <w:bookmarkEnd w:id="115"/>
    </w:p>
    <w:p w14:paraId="2F4609B8" w14:textId="0A35F4A9" w:rsidR="004D27A6" w:rsidRPr="006B4B3B" w:rsidRDefault="00D67A4B" w:rsidP="006F51FB">
      <w:pPr>
        <w:pStyle w:val="ProductList-Offering1Heading"/>
        <w:rPr>
          <w:lang w:val="ro-RO"/>
        </w:rPr>
      </w:pPr>
      <w:bookmarkStart w:id="116" w:name="_Toc438204098"/>
      <w:r w:rsidRPr="006B4B3B">
        <w:rPr>
          <w:lang w:val="ro-RO"/>
        </w:rPr>
        <w:t>Bing Maps</w:t>
      </w:r>
      <w:bookmarkEnd w:id="116"/>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9" w:history="1">
        <w:r>
          <w:rPr>
            <w:rStyle w:val="Hyperlink"/>
          </w:rPr>
          <w:t>go.microsoft.com/?linkid=9710837</w:t>
        </w:r>
      </w:hyperlink>
      <w:r>
        <w:t xml:space="preserve">, şi Angajamentul de respectare a confidenţialităţii pentru Bing Maps, aflat la adresa </w:t>
      </w:r>
      <w:hyperlink r:id="rId50" w:history="1">
        <w:r>
          <w:rPr>
            <w:rStyle w:val="Hyperlink"/>
          </w:rPr>
          <w:t>go.microsoft.com/fwlink/?LinkID=248686</w:t>
        </w:r>
      </w:hyperlink>
      <w:r>
        <w:t>.</w:t>
      </w:r>
    </w:p>
    <w:bookmarkStart w:id="117"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18" w:name="_Toc438204099"/>
      <w:bookmarkStart w:id="119" w:name="ProfessionalServices"/>
      <w:r w:rsidRPr="006B4B3B">
        <w:rPr>
          <w:lang w:val="ro-RO"/>
        </w:rPr>
        <w:t>Serviciile profesionale</w:t>
      </w:r>
      <w:bookmarkEnd w:id="117"/>
      <w:bookmarkEnd w:id="118"/>
    </w:p>
    <w:bookmarkEnd w:id="119"/>
    <w:p w14:paraId="4719793B" w14:textId="77777777" w:rsidR="005363B2" w:rsidRPr="000772BE" w:rsidRDefault="005363B2" w:rsidP="005363B2">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Termenii din această notificare se aplică pentru aceste servicii, dar acestea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sunt protejate prin termenii privind confidenţialitatea din contractul de licenţiere de volum semnat de Client</w:t>
      </w:r>
      <w:r>
        <w:rPr>
          <w:szCs w:val="18"/>
        </w:rPr>
        <w:t xml:space="preserve">. </w:t>
      </w:r>
    </w:p>
    <w:p w14:paraId="374CA9DF" w14:textId="77777777" w:rsidR="005363B2" w:rsidRPr="000772BE" w:rsidRDefault="005363B2" w:rsidP="005363B2">
      <w:pPr>
        <w:pStyle w:val="ProductList-Body"/>
      </w:pPr>
    </w:p>
    <w:p w14:paraId="131D96E6" w14:textId="77777777" w:rsidR="005363B2" w:rsidRPr="000772BE" w:rsidRDefault="005363B2" w:rsidP="005363B2">
      <w:pPr>
        <w:pStyle w:val="ProductList-Body"/>
      </w:pPr>
      <w:r>
        <w:t xml:space="preserve">La aceste servicii se pot aplica termeni suplimentari, dar numai în măsura în care nu intră în conflict cu această notificare. </w:t>
      </w:r>
    </w:p>
    <w:p w14:paraId="7132A295" w14:textId="77777777" w:rsidR="005363B2" w:rsidRPr="000772BE" w:rsidRDefault="005363B2" w:rsidP="005363B2">
      <w:pPr>
        <w:pStyle w:val="ProductList-Body"/>
      </w:pPr>
    </w:p>
    <w:p w14:paraId="3E9434B3" w14:textId="77777777" w:rsidR="005363B2" w:rsidRPr="000772BE" w:rsidRDefault="005363B2" w:rsidP="005363B2">
      <w:pPr>
        <w:pStyle w:val="ProductList-Body"/>
      </w:pPr>
      <w:r>
        <w:t xml:space="preserve">În cazul în care contractul de licenţiere de volum semnat de Client acoperă doar Servicii online (şi nu defineşte Servicii profesionale), aceste servicii vor fi furnizate în baza „Termenilor Serviciile profesionale” de mai jos.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09F44AA8" w14:textId="77777777" w:rsidR="005363B2" w:rsidRPr="000772BE" w:rsidRDefault="005363B2" w:rsidP="005363B2">
      <w:pPr>
        <w:pStyle w:val="ProductList-Body"/>
        <w:outlineLvl w:val="2"/>
      </w:pPr>
      <w:r>
        <w:rPr>
          <w:b/>
          <w:color w:val="00188F"/>
        </w:rPr>
        <w:t>Remedierile</w:t>
      </w:r>
    </w:p>
    <w:p w14:paraId="7BE0C67A" w14:textId="77777777" w:rsidR="005363B2" w:rsidRPr="000772BE" w:rsidRDefault="005363B2" w:rsidP="005363B2">
      <w:pPr>
        <w:pStyle w:val="ProductList-Body"/>
      </w:pPr>
      <w:r>
        <w:t xml:space="preserve">„Remedierile” sunt remedierile, modificările ori îmbunătăţirile aduse Produselor sau derivatele acestora, pe care Microsoft fie le lansează în general (cum ar fi pachetele Service Pack), fie le furnizează Clientului prin intermediul serviciilor de Asistenţă pentru clienţi, pentru rezolvarea unei anumite probleme. Fiecare Remediere este licenţiată în conformitate cu aceiaşi termeni ca şi Produsul căruia i se aplică Remedierea respectivă, precum şi în conformitate cu orice termeni separaţi care însoţesc Remedierea. Dacă Remedierea nu se aplică unui anumit Produs, atunci se vor aplica Termenii generali din aceşti Termeni privind Serviciile online, împreună cu orice termeni de utilizare furnizaţi de Microsoft pentru Remedierea respectivă. </w:t>
      </w:r>
    </w:p>
    <w:p w14:paraId="792B200A" w14:textId="77777777" w:rsidR="005363B2" w:rsidRPr="000772BE" w:rsidRDefault="005363B2" w:rsidP="005363B2">
      <w:pPr>
        <w:pStyle w:val="ProductList-Body"/>
      </w:pPr>
    </w:p>
    <w:p w14:paraId="06792B3A" w14:textId="77777777" w:rsidR="005363B2" w:rsidRPr="000772BE" w:rsidRDefault="005363B2" w:rsidP="005363B2">
      <w:pPr>
        <w:pStyle w:val="ProductList-Body"/>
        <w:outlineLvl w:val="2"/>
      </w:pPr>
      <w:r>
        <w:rPr>
          <w:b/>
          <w:color w:val="00188F"/>
        </w:rPr>
        <w:t>Lucrările preexistente</w:t>
      </w:r>
    </w:p>
    <w:p w14:paraId="717C12D4" w14:textId="77777777" w:rsidR="005363B2" w:rsidRPr="000772BE" w:rsidRDefault="005363B2" w:rsidP="005363B2">
      <w:pPr>
        <w:pStyle w:val="ProductList-Body"/>
      </w:pPr>
      <w:r>
        <w:t xml:space="preserve">Toate drepturile privind orice materiale scrise bazate pe coduri de computer sau non-coduri de computer, elaborate sau altfel obţinute în mod independent faţă de Serviciile profesionale furnizate Clientului („Lucrări preexistente”), vor rămâne exclusiv în proprietatea părţii care furnizează Lucrările preexistente. Fiecare parte poate să utilizeze, să reproducă şi să modifice Lucrările preexistente aparţinând celeilalte părţi doar în măsura în care este necesar în vederea îndeplinirii obligaţiilor asociate Serviciilor profesionale. Cu excepţia altor prevederi exprese convenite în scris de </w:t>
      </w:r>
      <w:r>
        <w:lastRenderedPageBreak/>
        <w:t xml:space="preserve">către părţi, în urma plăţii integrale, Microsoft îi acordă Clientului o licenţă neexclusivă, permanentă şi integral plătită pentru a utiliza, a reproduce şi a modifica (dacă este cazul) oricare dintre Lucrările preexistente ale companiei Microsoft furnizate ca parte a Elementelor livrate aferente serviciilor, numai în forma furnizată Clientului şi numai în scopurile comerciale interne ale Clientului. Acordarea licenţei pentru Lucrările preexistente ale companiei Microsoft este condiţionată de respectarea de către Client a termenilor prezentului contract de licenţiere de volum. </w:t>
      </w:r>
    </w:p>
    <w:p w14:paraId="3FEB4926" w14:textId="77777777" w:rsidR="005363B2" w:rsidRPr="000772BE" w:rsidRDefault="005363B2" w:rsidP="005363B2">
      <w:pPr>
        <w:pStyle w:val="ProductList-Body"/>
      </w:pPr>
    </w:p>
    <w:p w14:paraId="406213A4" w14:textId="77777777" w:rsidR="005363B2" w:rsidRPr="000772BE" w:rsidRDefault="005363B2" w:rsidP="005363B2">
      <w:pPr>
        <w:pStyle w:val="ProductList-Body"/>
      </w:pPr>
      <w:r>
        <w:rPr>
          <w:b/>
          <w:color w:val="00188F"/>
        </w:rPr>
        <w:t>Elementele livrate aferente serviciilor</w:t>
      </w:r>
    </w:p>
    <w:p w14:paraId="0D985672" w14:textId="77777777" w:rsidR="005363B2" w:rsidRPr="000772BE" w:rsidRDefault="005363B2" w:rsidP="005363B2">
      <w:pPr>
        <w:pStyle w:val="ProductList-Body"/>
      </w:pPr>
      <w:r>
        <w:t xml:space="preserve">Orice cod de computer ori materiale, cu excepţia Produselor sau Remedierilor pe care Microsoft le furnizează Clientului la încheierea prestării Serviciilor profesionale, sunt considerate „Elemente livrate aferente serviciilor”. În urma achitării integrale a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care guvernează Serviciile profesionale şi contractul de licenţiere de volum semnat de Client. </w:t>
      </w:r>
    </w:p>
    <w:p w14:paraId="2838FB0E" w14:textId="77777777" w:rsidR="005363B2" w:rsidRPr="000772BE" w:rsidRDefault="005363B2" w:rsidP="005363B2">
      <w:pPr>
        <w:pStyle w:val="ProductList-Body"/>
      </w:pPr>
    </w:p>
    <w:p w14:paraId="2D03FEEF" w14:textId="77777777" w:rsidR="005363B2" w:rsidRPr="000772BE" w:rsidRDefault="005363B2" w:rsidP="005363B2">
      <w:pPr>
        <w:pStyle w:val="ProductList-Body"/>
      </w:pPr>
      <w:r>
        <w:rPr>
          <w:b/>
          <w:color w:val="00188F"/>
        </w:rPr>
        <w:t>Utilizarea informaţiilor tehnice din cadrul Serviciilor profesionale</w:t>
      </w:r>
    </w:p>
    <w:p w14:paraId="0D57EF2B" w14:textId="77777777" w:rsidR="005363B2" w:rsidRPr="000772BE" w:rsidRDefault="005363B2" w:rsidP="005363B2">
      <w:pPr>
        <w:pStyle w:val="ProductList-Body"/>
      </w:pPr>
      <w:r>
        <w:t xml:space="preserve">Microsoft poate utiliza orice informaţii tehnice provenite din furnizarea Serviciilor profesionale pentru soluţionarea problemelor, remedierea defecţiunilor şi îmbunătăţirea funcţionării produselor pentru Remedieri şi pentru baza de cunoştinţe Microsoft. Microsoft este de acord să nu identifice Clientul sau să nu dezvăluie nicio informaţie confidenţială a Clientului în cadrul unei asemenea utilizări. </w:t>
      </w:r>
    </w:p>
    <w:p w14:paraId="017EFE05" w14:textId="77777777" w:rsidR="005363B2" w:rsidRPr="000772BE" w:rsidRDefault="005363B2" w:rsidP="005363B2">
      <w:pPr>
        <w:pStyle w:val="ProductList-Body"/>
      </w:pPr>
    </w:p>
    <w:p w14:paraId="7FE3BE89" w14:textId="77777777" w:rsidR="005363B2" w:rsidRPr="000772BE" w:rsidRDefault="005363B2" w:rsidP="005363B2">
      <w:pPr>
        <w:pStyle w:val="ProductList-Body"/>
      </w:pPr>
      <w:r>
        <w:rPr>
          <w:b/>
          <w:color w:val="00188F"/>
        </w:rPr>
        <w:t>Restricţiile privind Licenţa Open Source</w:t>
      </w:r>
    </w:p>
    <w:p w14:paraId="5F117ADD" w14:textId="77777777" w:rsidR="005363B2" w:rsidRPr="000772BE" w:rsidRDefault="005363B2" w:rsidP="005363B2">
      <w:pPr>
        <w:pStyle w:val="ProductList-Body"/>
      </w:pPr>
      <w:r>
        <w:t>Clientul nu trebuie să instaleze ori să utilizeze produsele software ori tehnologiile care nu aparţin companiei Microsoft în niciun fel care ar supune proprietatea intelectuală Microsoft la alte obligaţii decât cele incluse în acest contract de licenţiere de volum semnat de Client.</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4B76A3"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7C9D16CC" w14:textId="40E24B5F" w:rsidR="00D67A4B" w:rsidRPr="006B4B3B" w:rsidRDefault="00A27D70" w:rsidP="006F51FB">
      <w:pPr>
        <w:pStyle w:val="ProductList-Offering1Heading"/>
        <w:rPr>
          <w:lang w:val="ro-RO"/>
        </w:rPr>
      </w:pPr>
      <w:bookmarkStart w:id="120" w:name="_Toc438204100"/>
      <w:r w:rsidRPr="006B4B3B">
        <w:rPr>
          <w:lang w:val="ro-RO"/>
        </w:rPr>
        <w:t>Notificarea privind standardul vizual H.264/AVC, standardul video VC-1, standardul vizual MPEG-4 şi standardul video MPEG-2</w:t>
      </w:r>
      <w:bookmarkEnd w:id="120"/>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4B76A3"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63147C4" w14:textId="77777777" w:rsidR="00332EA2" w:rsidRDefault="00332EA2" w:rsidP="00332EA2">
      <w:pPr>
        <w:pStyle w:val="ProductList-SectionHeading"/>
        <w:outlineLvl w:val="0"/>
      </w:pPr>
      <w:bookmarkStart w:id="121" w:name="Attachment2"/>
      <w:bookmarkStart w:id="122" w:name="_Toc431797738"/>
      <w:bookmarkStart w:id="123" w:name="_Toc431459553"/>
      <w:bookmarkStart w:id="124" w:name="_Toc438204101"/>
      <w:r>
        <w:lastRenderedPageBreak/>
        <w:t>Anexa 2 – Suitele de licenţe pe bază de abonament</w:t>
      </w:r>
      <w:bookmarkEnd w:id="121"/>
      <w:bookmarkEnd w:id="122"/>
      <w:bookmarkEnd w:id="123"/>
      <w:bookmarkEnd w:id="124"/>
    </w:p>
    <w:p w14:paraId="1B9AE89F" w14:textId="77777777" w:rsidR="00332EA2" w:rsidRDefault="00332EA2" w:rsidP="00332EA2">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tbl>
      <w:tblPr>
        <w:tblW w:w="10861" w:type="dxa"/>
        <w:tblInd w:w="108" w:type="dxa"/>
        <w:tblLayout w:type="fixed"/>
        <w:tblLook w:val="04A0" w:firstRow="1" w:lastRow="0" w:firstColumn="1" w:lastColumn="0" w:noHBand="0" w:noVBand="1"/>
      </w:tblPr>
      <w:tblGrid>
        <w:gridCol w:w="2196"/>
        <w:gridCol w:w="270"/>
        <w:gridCol w:w="261"/>
        <w:gridCol w:w="279"/>
        <w:gridCol w:w="288"/>
        <w:gridCol w:w="279"/>
        <w:gridCol w:w="288"/>
        <w:gridCol w:w="252"/>
        <w:gridCol w:w="243"/>
        <w:gridCol w:w="270"/>
        <w:gridCol w:w="288"/>
        <w:gridCol w:w="763"/>
        <w:gridCol w:w="763"/>
        <w:gridCol w:w="763"/>
        <w:gridCol w:w="1008"/>
        <w:gridCol w:w="720"/>
        <w:gridCol w:w="720"/>
        <w:gridCol w:w="605"/>
        <w:gridCol w:w="605"/>
      </w:tblGrid>
      <w:tr w:rsidR="006B4B3B" w14:paraId="4D30C6BD" w14:textId="77777777" w:rsidTr="00C5351D">
        <w:trPr>
          <w:cantSplit/>
          <w:trHeight w:val="501"/>
        </w:trPr>
        <w:tc>
          <w:tcPr>
            <w:tcW w:w="2196" w:type="dxa"/>
            <w:vMerge w:val="restart"/>
            <w:tcBorders>
              <w:top w:val="nil"/>
              <w:left w:val="nil"/>
              <w:bottom w:val="dashSmallGap" w:sz="4" w:space="0" w:color="808080" w:themeColor="background1" w:themeShade="80"/>
              <w:right w:val="nil"/>
            </w:tcBorders>
            <w:vAlign w:val="bottom"/>
            <w:hideMark/>
          </w:tcPr>
          <w:p w14:paraId="20DADB01" w14:textId="77777777" w:rsidR="006B4B3B" w:rsidRDefault="006B4B3B" w:rsidP="008E4529">
            <w:pPr>
              <w:pStyle w:val="ProductList-Body"/>
              <w:tabs>
                <w:tab w:val="clear" w:pos="158"/>
                <w:tab w:val="left" w:pos="720"/>
              </w:tabs>
              <w:spacing w:line="256" w:lineRule="auto"/>
              <w:ind w:left="-108"/>
              <w:rPr>
                <w:sz w:val="22"/>
              </w:rPr>
            </w:pPr>
            <w:r>
              <w:rPr>
                <w:sz w:val="22"/>
              </w:rPr>
              <w:t>Serviciu online</w:t>
            </w:r>
          </w:p>
        </w:tc>
        <w:tc>
          <w:tcPr>
            <w:tcW w:w="1377"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107488"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D6F1FA1" w14:textId="28DE993D"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1D1F6E"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FDAD73" w14:textId="07A8E032"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DF40D55"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B08020"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30040D"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181195"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675713"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84347D"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8DE8F46"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2B77E7"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A39BFA" w14:textId="70D2608A"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AA3B577"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575626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4E0BB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4258CE9"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10" w:type="dxa"/>
            <w:gridSpan w:val="2"/>
            <w:tcBorders>
              <w:top w:val="single" w:sz="12" w:space="0" w:color="FFFFFF" w:themeColor="background1"/>
              <w:left w:val="single" w:sz="12" w:space="0" w:color="FFFFFF" w:themeColor="background1"/>
              <w:bottom w:val="nil"/>
              <w:right w:val="nil"/>
            </w:tcBorders>
            <w:shd w:val="clear" w:color="auto" w:fill="0072C6"/>
            <w:hideMark/>
          </w:tcPr>
          <w:p w14:paraId="7F9B771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A35CE1C"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B4B3B" w14:paraId="37B3E7CA" w14:textId="77777777" w:rsidTr="00C5351D">
        <w:trPr>
          <w:cantSplit/>
          <w:trHeight w:val="288"/>
        </w:trPr>
        <w:tc>
          <w:tcPr>
            <w:tcW w:w="2196" w:type="dxa"/>
            <w:vMerge/>
            <w:tcBorders>
              <w:top w:val="nil"/>
              <w:left w:val="nil"/>
              <w:bottom w:val="dashSmallGap" w:sz="4" w:space="0" w:color="808080" w:themeColor="background1" w:themeShade="80"/>
              <w:right w:val="nil"/>
            </w:tcBorders>
            <w:vAlign w:val="center"/>
            <w:hideMark/>
          </w:tcPr>
          <w:p w14:paraId="63450DD6" w14:textId="77777777" w:rsidR="006B4B3B" w:rsidRDefault="006B4B3B" w:rsidP="008E452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30A80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AF3DA"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59CDD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3A43D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49527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ED8463"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FC85AE"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15B7F"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FF793"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96D1D"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ABB98B"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F9D254"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6A94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98A43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9E0BE41"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F892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05" w:type="dxa"/>
            <w:tcBorders>
              <w:top w:val="nil"/>
              <w:left w:val="single" w:sz="12" w:space="0" w:color="FFFFFF" w:themeColor="background1"/>
              <w:bottom w:val="single" w:sz="12" w:space="0" w:color="FFFFFF" w:themeColor="background1"/>
              <w:right w:val="nil"/>
            </w:tcBorders>
            <w:shd w:val="clear" w:color="auto" w:fill="0072C6"/>
            <w:hideMark/>
          </w:tcPr>
          <w:p w14:paraId="696D3FDC"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05" w:type="dxa"/>
            <w:tcBorders>
              <w:top w:val="nil"/>
              <w:left w:val="single" w:sz="12" w:space="0" w:color="FFFFFF" w:themeColor="background1"/>
              <w:bottom w:val="single" w:sz="12" w:space="0" w:color="FFFFFF" w:themeColor="background1"/>
              <w:right w:val="nil"/>
            </w:tcBorders>
            <w:shd w:val="clear" w:color="auto" w:fill="0072C6"/>
            <w:hideMark/>
          </w:tcPr>
          <w:p w14:paraId="1F37B8A9"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32EA2" w14:paraId="03D6C924" w14:textId="77777777" w:rsidTr="006B4B3B">
        <w:trPr>
          <w:trHeight w:val="288"/>
        </w:trPr>
        <w:tc>
          <w:tcPr>
            <w:tcW w:w="219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BCFF34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65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516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18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27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4E6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A88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BE8B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A7C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70A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5ED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6D1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F63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A616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38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B2F5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CC0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74E4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18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937147D" w14:textId="77777777" w:rsidTr="006B4B3B">
        <w:trPr>
          <w:trHeight w:val="288"/>
        </w:trPr>
        <w:tc>
          <w:tcPr>
            <w:tcW w:w="2196" w:type="dxa"/>
            <w:tcBorders>
              <w:top w:val="nil"/>
              <w:left w:val="nil"/>
              <w:bottom w:val="dashSmallGap" w:sz="4" w:space="0" w:color="BFBFBF" w:themeColor="background1" w:themeShade="BF"/>
              <w:right w:val="nil"/>
            </w:tcBorders>
            <w:noWrap/>
            <w:vAlign w:val="center"/>
            <w:hideMark/>
          </w:tcPr>
          <w:p w14:paraId="61EF14D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0031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9C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67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FA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C48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F393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11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4EA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D5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C2F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C17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D7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A5A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07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F43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67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599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C5E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198E7F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19DCB2"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477F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B67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E32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1EE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1A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7C6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AD21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B08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FE6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F8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BB6A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E1C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0EA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6E95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FB2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02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BBA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17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688045F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08D4BE"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62B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38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93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39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23A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4D5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181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50031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CCB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90B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BF2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C59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D0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CC8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EBB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7F9C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754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14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0198205"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7FAE8"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14D4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E83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7212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D5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68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982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B4E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423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E2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C2B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5B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1CF9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5049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9B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8C46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96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EF33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49AF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A661C2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9DCB91"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733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617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3C80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B6D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77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734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A25B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65B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3AB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8A5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F3D1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6BE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C4C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5622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86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AF6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5F2D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00D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0F6A4D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3EAC6"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294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80C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AE8F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80C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46E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C0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F4B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F0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F8F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60C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0F4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2AB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E4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BE1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78F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F0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4DF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FAA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CC18926"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FB65"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C19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71A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135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FAC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CC2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592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D1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02C9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C1AA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6C16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316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518B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28F6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671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6919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BCB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4A80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E99D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28C25D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77D27"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90E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C425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392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91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DF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517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B26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9950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705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84F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D1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135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034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CE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71FB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836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6F3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F40F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D2F040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36D7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0E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455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ABB7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74C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1C7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AF60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C2AD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BB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90A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F7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25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71C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560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AC4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629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065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AE1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2067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4C3EE05E"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A8A09"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4E610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CF04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AD0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956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BD23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DE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708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D33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CA4E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82F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20F4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B5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9F42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C64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F2B7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AC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E91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AC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6B4B3B" w14:paraId="3240A78A"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3259E1" w14:textId="77777777" w:rsidR="006B4B3B" w:rsidRDefault="006B4B3B" w:rsidP="006B4B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EDD82"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BD1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6CE4E"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73F5"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E4DE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7C58"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FA02"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07DB"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20A09"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8054A"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B1D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6434B"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08B4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D214D"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36B61"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B2B0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D72C5"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8CC41"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r>
      <w:tr w:rsidR="00332EA2" w14:paraId="7614484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2F5F"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EE52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98CC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A78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C8D0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C16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4F9E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34C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55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F13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689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BF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DC80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EE4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05D3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80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1AC568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26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2FF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6D30D6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4BDE2"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9539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292F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DEF6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5B6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191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BCB4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1C60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691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EF9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BE9B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859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C10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B46F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DA95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6A9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EE70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321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9677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6B2F055"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62C11"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567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FDB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A8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24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19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6A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B03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6C20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FAD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AA2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C5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7F2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3188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9B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BC0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A29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379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525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EF2936B"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A9C75"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11B7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721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A2AD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A16C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9A6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9790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593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D72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B07B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4A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D30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9606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56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4ECA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26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C6B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42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A5EC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5383C27"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E4045" w14:textId="77777777" w:rsidR="00332EA2" w:rsidRDefault="00332EA2"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46D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9AC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D629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CB5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6EC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676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AB0E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1E5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375E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E26A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DE6D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21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D98B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8CC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EBA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850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127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592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8374543"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85FA8" w14:textId="77777777" w:rsidR="00332EA2" w:rsidRDefault="00332EA2"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AB8C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70C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73F6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7ADC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28B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F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ED29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E7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03C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F6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DB6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CC2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BE8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B34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92C8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DE2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17B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0764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769846D"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8D448" w14:textId="1D234391" w:rsidR="00332EA2" w:rsidRDefault="00332EA2" w:rsidP="006B4B3B">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6B4B3B">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4D0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26E1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4C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F12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84C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9AD4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A35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075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524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69C9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07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A620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EB0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5E8C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CBC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659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0C6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B37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0950814"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A1D39" w14:textId="77777777" w:rsidR="00332EA2" w:rsidRPr="00C84643" w:rsidRDefault="00332EA2" w:rsidP="008E4529">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FBC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BA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BF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7799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032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79B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BE5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C3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583B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A589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6A9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4FE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2C7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2D1E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B0A6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94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10B0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1EED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6B4B3B" w14:paraId="211111C2"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39A71" w14:textId="77777777" w:rsidR="006B4B3B" w:rsidRPr="00C84643" w:rsidRDefault="006B4B3B" w:rsidP="006B4B3B">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Protecţie avansată împotriva ameninţărilor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8BD3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FAA7D"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708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4B85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0B34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842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CD4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CEB9"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81A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989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8F6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6B5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DD68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BBE8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81CF3"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780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9B2D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F92D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r>
      <w:tr w:rsidR="00332EA2" w14:paraId="5C5262D2"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2F62D"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AE6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33BB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13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100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A2DB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B2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5C3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2E08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712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B40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FEDA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2AE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32C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68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4656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4178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BB4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C7A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B59BDA6"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5F258"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Serviciile Azure de administrare a drepturilor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14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2A4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5A11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1304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884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70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9B9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EA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BCF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3DC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E49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D6B9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4A8A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664E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4AF7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8BCF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532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F22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7AF2243"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D4DB6"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2B39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A69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2796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67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074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B4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1B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06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A203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54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690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32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0853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3CDB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5903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20E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258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96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55CF5C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25EB4"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7CF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E65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877B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501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9F4F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60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A8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07C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555E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4E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AAE8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BA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90A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85C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E3B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910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308A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F7D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6A0B22C"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DD9B7"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6161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9B38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95E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E60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B6F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EC3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89C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10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BFB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AF83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27F5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C59D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F65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26B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11D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C97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E87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7DB54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A0A7EC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E0171A"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327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E1D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EC1D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54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0847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5BD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477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7F0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A8DA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FBC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D5B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B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62F3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F1F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5F4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6A7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6DC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BE4E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61DE37A" w14:textId="77777777" w:rsidTr="006B4B3B">
        <w:trPr>
          <w:trHeight w:val="288"/>
        </w:trPr>
        <w:tc>
          <w:tcPr>
            <w:tcW w:w="2196" w:type="dxa"/>
            <w:tcBorders>
              <w:top w:val="dashSmallGap" w:sz="4" w:space="0" w:color="BFBFBF" w:themeColor="background1" w:themeShade="BF"/>
              <w:left w:val="nil"/>
              <w:bottom w:val="nil"/>
              <w:right w:val="nil"/>
            </w:tcBorders>
            <w:noWrap/>
            <w:vAlign w:val="center"/>
            <w:hideMark/>
          </w:tcPr>
          <w:p w14:paraId="7FAFD12B"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6F8562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0D256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60AC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B7001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8B57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3389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BDEBD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0D76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92FB8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C7285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63F02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0081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639F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F43B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0ABCF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3B010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A237A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nil"/>
              <w:right w:val="nil"/>
            </w:tcBorders>
            <w:shd w:val="clear" w:color="auto" w:fill="4668C5"/>
            <w:vAlign w:val="center"/>
          </w:tcPr>
          <w:p w14:paraId="3E3E46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bl>
    <w:p w14:paraId="73ACB807" w14:textId="77777777" w:rsidR="00332EA2" w:rsidRPr="006B4B3B" w:rsidRDefault="00332EA2" w:rsidP="00332EA2">
      <w:pPr>
        <w:pStyle w:val="ProductList-Body"/>
        <w:spacing w:before="60"/>
        <w:rPr>
          <w:i/>
          <w:sz w:val="16"/>
          <w:szCs w:val="16"/>
        </w:rPr>
      </w:pPr>
      <w:r w:rsidRPr="006B4B3B">
        <w:rPr>
          <w:i/>
          <w:sz w:val="16"/>
          <w:szCs w:val="16"/>
          <w:vertAlign w:val="superscript"/>
        </w:rPr>
        <w:t>1</w:t>
      </w:r>
      <w:r w:rsidRPr="006B4B3B">
        <w:rPr>
          <w:i/>
          <w:sz w:val="16"/>
          <w:szCs w:val="16"/>
        </w:rPr>
        <w:t xml:space="preserve"> Licenţele Suite SL suplimentare care includ „fără ProPlus” în titlu nu includ drepturile pentru Office 365 ProPlus.</w:t>
      </w:r>
    </w:p>
    <w:p w14:paraId="441CD65C" w14:textId="77777777" w:rsidR="00332EA2" w:rsidRPr="006B4B3B" w:rsidRDefault="00332EA2" w:rsidP="00332EA2">
      <w:pPr>
        <w:pStyle w:val="ProductList-Body"/>
        <w:rPr>
          <w:rStyle w:val="Hyperlink"/>
          <w:i/>
          <w:sz w:val="16"/>
          <w:szCs w:val="16"/>
        </w:rPr>
      </w:pPr>
      <w:r w:rsidRPr="006B4B3B">
        <w:rPr>
          <w:i/>
          <w:sz w:val="16"/>
          <w:szCs w:val="16"/>
          <w:vertAlign w:val="superscript"/>
        </w:rPr>
        <w:t>2</w:t>
      </w:r>
      <w:r w:rsidRPr="006B4B3B">
        <w:rPr>
          <w:i/>
          <w:sz w:val="16"/>
          <w:szCs w:val="16"/>
        </w:rPr>
        <w:t xml:space="preserve"> Pe lângă Serviciile online menţionate mai sus, Suita Enterprise Cloud îndeplineşte cerinţa pentru Windows SA per utilizator, conform descrierii din Termenii privind produsul. Termenii privind produsul se află la adresa </w:t>
      </w:r>
      <w:hyperlink r:id="rId54" w:history="1">
        <w:r w:rsidRPr="006B4B3B">
          <w:rPr>
            <w:rStyle w:val="Hyperlink"/>
            <w:i/>
            <w:sz w:val="16"/>
            <w:szCs w:val="16"/>
          </w:rPr>
          <w:t>http://go.microsoft.com/?linkid=9839207</w:t>
        </w:r>
      </w:hyperlink>
      <w:r w:rsidRPr="006B4B3B">
        <w:rPr>
          <w:i/>
          <w:sz w:val="16"/>
          <w:szCs w:val="16"/>
        </w:rPr>
        <w:t>.</w:t>
      </w:r>
    </w:p>
    <w:p w14:paraId="21585DF7" w14:textId="77777777" w:rsidR="00332EA2" w:rsidRPr="006B4B3B" w:rsidRDefault="00332EA2" w:rsidP="00332EA2">
      <w:pPr>
        <w:pStyle w:val="ProductList-Body"/>
        <w:rPr>
          <w:i/>
          <w:sz w:val="16"/>
          <w:szCs w:val="16"/>
        </w:rPr>
      </w:pPr>
      <w:r w:rsidRPr="006B4B3B">
        <w:rPr>
          <w:i/>
          <w:sz w:val="16"/>
          <w:szCs w:val="16"/>
          <w:vertAlign w:val="superscript"/>
        </w:rPr>
        <w:lastRenderedPageBreak/>
        <w:t>3</w:t>
      </w:r>
      <w:r w:rsidRPr="006B4B3B">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4B76A3"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204102"/>
      <w:r>
        <w:lastRenderedPageBreak/>
        <w:t>Anexa 3 – Clauzele contractuale standard (Procesoare)</w:t>
      </w:r>
      <w:bookmarkEnd w:id="125"/>
      <w:bookmarkEnd w:id="126"/>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77777777" w:rsidR="00E83159" w:rsidRPr="00690C65" w:rsidRDefault="00E83159" w:rsidP="00E83159">
      <w:pPr>
        <w:pStyle w:val="ProductList-Body"/>
        <w:spacing w:after="120"/>
      </w:pPr>
      <w:r>
        <w:rPr>
          <w:b/>
        </w:rPr>
        <w:t>Persoanele vizate</w:t>
      </w:r>
      <w:r w:rsidRPr="007A1E98">
        <w:rPr>
          <w:b/>
          <w:bCs/>
        </w:rPr>
        <w:t>:</w:t>
      </w:r>
      <w:r>
        <w:t xml:space="preserve"> Persoanele vizate includ reprezentanţii şi utilizatorii finali ai clientului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77B1CE" w14:textId="77777777" w:rsidR="004B76A3" w:rsidRDefault="004B76A3" w:rsidP="009A573F">
      <w:pPr>
        <w:spacing w:after="0" w:line="240" w:lineRule="auto"/>
      </w:pPr>
      <w:r>
        <w:separator/>
      </w:r>
    </w:p>
  </w:endnote>
  <w:endnote w:type="continuationSeparator" w:id="0">
    <w:p w14:paraId="39A879DA" w14:textId="77777777" w:rsidR="004B76A3" w:rsidRDefault="004B76A3" w:rsidP="009A573F">
      <w:pPr>
        <w:spacing w:after="0" w:line="240" w:lineRule="auto"/>
      </w:pPr>
      <w:r>
        <w:continuationSeparator/>
      </w:r>
    </w:p>
  </w:endnote>
  <w:endnote w:type="continuationNotice" w:id="1">
    <w:p w14:paraId="268A8421" w14:textId="77777777" w:rsidR="004B76A3" w:rsidRDefault="004B76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47360" w14:textId="77777777" w:rsidR="00210061" w:rsidRDefault="002100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4B76A3"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4B76A3"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4B76A3"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4B76A3"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4B76A3"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4B76A3"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4B76A3"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4B76A3"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4B76A3"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4B76A3"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4B76A3"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4B76A3"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4B76A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4B76A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4B76A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4B76A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4B76A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4B76A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13AC10" w14:textId="77777777" w:rsidR="004B76A3" w:rsidRDefault="004B76A3" w:rsidP="009A573F">
      <w:pPr>
        <w:spacing w:after="0" w:line="240" w:lineRule="auto"/>
      </w:pPr>
      <w:r>
        <w:separator/>
      </w:r>
    </w:p>
  </w:footnote>
  <w:footnote w:type="continuationSeparator" w:id="0">
    <w:p w14:paraId="72787561" w14:textId="77777777" w:rsidR="004B76A3" w:rsidRDefault="004B76A3" w:rsidP="009A573F">
      <w:pPr>
        <w:spacing w:after="0" w:line="240" w:lineRule="auto"/>
      </w:pPr>
      <w:r>
        <w:continuationSeparator/>
      </w:r>
    </w:p>
  </w:footnote>
  <w:footnote w:type="continuationNotice" w:id="1">
    <w:p w14:paraId="1FFCD5C1" w14:textId="77777777" w:rsidR="004B76A3" w:rsidRDefault="004B76A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AF1082" w14:textId="77777777" w:rsidR="00210061" w:rsidRDefault="0021006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B4899B" w14:textId="77777777" w:rsidR="00210061" w:rsidRDefault="0021006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F3E8CC9" w:rsidR="006D19B0" w:rsidRPr="00171B2E" w:rsidRDefault="006B4B3B" w:rsidP="00D33D1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Termenii Serviciilor online pentru licenţierea de volum Microsoft (română, ianuarie 2016</w:t>
        </w:r>
        <w:r w:rsidR="005363B2">
          <w:rPr>
            <w:color w:val="404040" w:themeColor="text1" w:themeTint="BF"/>
            <w:sz w:val="16"/>
            <w:szCs w:val="16"/>
          </w:rPr>
          <w:t>)</w:t>
        </w:r>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210061">
          <w:rPr>
            <w:noProof/>
            <w:color w:val="404040" w:themeColor="text1" w:themeTint="BF"/>
            <w:sz w:val="16"/>
            <w:szCs w:val="16"/>
          </w:rPr>
          <w:t>20</w:t>
        </w:r>
        <w:r w:rsidR="006D19B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D12875" w:rsidR="006D19B0" w:rsidRPr="004D27A6" w:rsidRDefault="006B4B3B" w:rsidP="00D33D1A">
        <w:pPr>
          <w:pStyle w:val="ProductList-Body"/>
          <w:tabs>
            <w:tab w:val="right" w:pos="10800"/>
          </w:tabs>
          <w:spacing w:before="20" w:after="20"/>
          <w:rPr>
            <w:color w:val="404040" w:themeColor="text1" w:themeTint="BF"/>
            <w:sz w:val="16"/>
            <w:szCs w:val="16"/>
          </w:rPr>
        </w:pPr>
        <w:r>
          <w:rPr>
            <w:color w:val="404040" w:themeColor="text1" w:themeTint="BF"/>
            <w:sz w:val="16"/>
            <w:szCs w:val="16"/>
          </w:rPr>
          <w:t>Termenii Serviciilor online pentru licenţierea de volum Microsoft (română, ianuarie 2016</w:t>
        </w:r>
        <w:r w:rsidR="005363B2">
          <w:rPr>
            <w:color w:val="404040" w:themeColor="text1" w:themeTint="BF"/>
            <w:sz w:val="16"/>
            <w:szCs w:val="16"/>
          </w:rPr>
          <w:t>)</w:t>
        </w:r>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210061">
          <w:rPr>
            <w:noProof/>
            <w:color w:val="404040" w:themeColor="text1" w:themeTint="BF"/>
            <w:sz w:val="16"/>
            <w:szCs w:val="16"/>
          </w:rPr>
          <w:t>15</w:t>
        </w:r>
        <w:r w:rsidR="006D19B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xgdCL/8zaIE8sl+PPHr0RnPZdiDa6CSmJe16ySBvpcy99RqrPiJvMoOQZdEcK/67KVW+lBAbH8XJDQtUbaS5qg==" w:salt="L6cgtEZevxkogLq/p4hp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061"/>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6A3"/>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1B200-ACE9-487D-B28E-C67A773B7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20356</Words>
  <Characters>116034</Characters>
  <Application>Microsoft Office Word</Application>
  <DocSecurity>0</DocSecurity>
  <Lines>966</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2015-12-24T06:17:00Z</dcterms:created>
  <dcterms:modified xsi:type="dcterms:W3CDTF">2015-12-24T06:17:00Z</dcterms:modified>
</cp:coreProperties>
</file>