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w:t>
      </w:r>
      <w:bookmarkStart w:id="1" w:name="_GoBack"/>
      <w:bookmarkEnd w:id="1"/>
      <w:r w:rsidR="00C03CCF" w:rsidRPr="00B64EAD">
        <w:rPr>
          <w:rFonts w:asciiTheme="majorHAnsi" w:hAnsiTheme="majorHAnsi"/>
          <w:color w:val="FFFFFF" w:themeColor="background1"/>
          <w:sz w:val="32"/>
          <w:szCs w:val="32"/>
        </w:rPr>
        <w:t>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6F9325D4"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2C22E9" w:rsidRPr="00851A88">
        <w:rPr>
          <w:rFonts w:asciiTheme="majorHAnsi" w:hAnsiTheme="majorHAnsi"/>
          <w:color w:val="FFFFFF" w:themeColor="background1"/>
          <w:sz w:val="72"/>
          <w:szCs w:val="72"/>
        </w:rPr>
        <w:t xml:space="preserve">iunie </w:t>
      </w:r>
      <w:r>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4AC9D412" w14:textId="5A477764" w:rsidR="002C22E9"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10194995" w:history="1">
        <w:r w:rsidR="002C22E9" w:rsidRPr="00B932BA">
          <w:rPr>
            <w:rStyle w:val="Hyperlink"/>
            <w:noProof/>
          </w:rPr>
          <w:t>Introducere</w:t>
        </w:r>
        <w:r w:rsidR="002C22E9">
          <w:rPr>
            <w:noProof/>
            <w:webHidden/>
          </w:rPr>
          <w:tab/>
        </w:r>
        <w:r w:rsidR="002C22E9">
          <w:rPr>
            <w:noProof/>
            <w:webHidden/>
          </w:rPr>
          <w:fldChar w:fldCharType="begin"/>
        </w:r>
        <w:r w:rsidR="002C22E9">
          <w:rPr>
            <w:noProof/>
            <w:webHidden/>
          </w:rPr>
          <w:instrText xml:space="preserve"> PAGEREF _Toc10194995 \h </w:instrText>
        </w:r>
        <w:r w:rsidR="002C22E9">
          <w:rPr>
            <w:noProof/>
            <w:webHidden/>
          </w:rPr>
        </w:r>
        <w:r w:rsidR="002C22E9">
          <w:rPr>
            <w:noProof/>
            <w:webHidden/>
          </w:rPr>
          <w:fldChar w:fldCharType="separate"/>
        </w:r>
        <w:r w:rsidR="002C22E9">
          <w:rPr>
            <w:noProof/>
            <w:webHidden/>
          </w:rPr>
          <w:t>3</w:t>
        </w:r>
        <w:r w:rsidR="002C22E9">
          <w:rPr>
            <w:noProof/>
            <w:webHidden/>
          </w:rPr>
          <w:fldChar w:fldCharType="end"/>
        </w:r>
      </w:hyperlink>
    </w:p>
    <w:p w14:paraId="3BD9A163" w14:textId="799290B3" w:rsidR="002C22E9" w:rsidRDefault="002C22E9">
      <w:pPr>
        <w:pStyle w:val="TOC5"/>
        <w:tabs>
          <w:tab w:val="right" w:leader="dot" w:pos="5030"/>
        </w:tabs>
        <w:rPr>
          <w:rFonts w:eastAsiaTheme="minorEastAsia"/>
          <w:noProof/>
          <w:sz w:val="22"/>
          <w:lang w:val="en-US" w:eastAsia="en-US" w:bidi="ar-SA"/>
        </w:rPr>
      </w:pPr>
      <w:hyperlink w:anchor="_Toc10194996" w:history="1">
        <w:r w:rsidRPr="00B932BA">
          <w:rPr>
            <w:rStyle w:val="Hyperlink"/>
            <w:noProof/>
          </w:rPr>
          <w:t>Contractele privind nivelul serviciului</w:t>
        </w:r>
        <w:r>
          <w:rPr>
            <w:noProof/>
            <w:webHidden/>
          </w:rPr>
          <w:tab/>
        </w:r>
        <w:r>
          <w:rPr>
            <w:noProof/>
            <w:webHidden/>
          </w:rPr>
          <w:fldChar w:fldCharType="begin"/>
        </w:r>
        <w:r>
          <w:rPr>
            <w:noProof/>
            <w:webHidden/>
          </w:rPr>
          <w:instrText xml:space="preserve"> PAGEREF _Toc10194996 \h </w:instrText>
        </w:r>
        <w:r>
          <w:rPr>
            <w:noProof/>
            <w:webHidden/>
          </w:rPr>
        </w:r>
        <w:r>
          <w:rPr>
            <w:noProof/>
            <w:webHidden/>
          </w:rPr>
          <w:fldChar w:fldCharType="separate"/>
        </w:r>
        <w:r>
          <w:rPr>
            <w:noProof/>
            <w:webHidden/>
          </w:rPr>
          <w:t>3</w:t>
        </w:r>
        <w:r>
          <w:rPr>
            <w:noProof/>
            <w:webHidden/>
          </w:rPr>
          <w:fldChar w:fldCharType="end"/>
        </w:r>
      </w:hyperlink>
    </w:p>
    <w:p w14:paraId="27112D8E" w14:textId="1A3D1010" w:rsidR="002C22E9" w:rsidRDefault="002C22E9">
      <w:pPr>
        <w:pStyle w:val="TOC5"/>
        <w:tabs>
          <w:tab w:val="right" w:leader="dot" w:pos="5030"/>
        </w:tabs>
        <w:rPr>
          <w:rFonts w:eastAsiaTheme="minorEastAsia"/>
          <w:noProof/>
          <w:sz w:val="22"/>
          <w:lang w:val="en-US" w:eastAsia="en-US" w:bidi="ar-SA"/>
        </w:rPr>
      </w:pPr>
      <w:hyperlink w:anchor="_Toc10194997" w:history="1">
        <w:r w:rsidRPr="00B932BA">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_Toc10194997 \h </w:instrText>
        </w:r>
        <w:r>
          <w:rPr>
            <w:noProof/>
            <w:webHidden/>
          </w:rPr>
        </w:r>
        <w:r>
          <w:rPr>
            <w:noProof/>
            <w:webHidden/>
          </w:rPr>
          <w:fldChar w:fldCharType="separate"/>
        </w:r>
        <w:r>
          <w:rPr>
            <w:noProof/>
            <w:webHidden/>
          </w:rPr>
          <w:t>3</w:t>
        </w:r>
        <w:r>
          <w:rPr>
            <w:noProof/>
            <w:webHidden/>
          </w:rPr>
          <w:fldChar w:fldCharType="end"/>
        </w:r>
      </w:hyperlink>
    </w:p>
    <w:p w14:paraId="590D6B37" w14:textId="0EBEF04F" w:rsidR="002C22E9" w:rsidRDefault="002C22E9">
      <w:pPr>
        <w:pStyle w:val="TOC5"/>
        <w:tabs>
          <w:tab w:val="right" w:leader="dot" w:pos="5030"/>
        </w:tabs>
        <w:rPr>
          <w:rFonts w:eastAsiaTheme="minorEastAsia"/>
          <w:noProof/>
          <w:sz w:val="22"/>
          <w:lang w:val="en-US" w:eastAsia="en-US" w:bidi="ar-SA"/>
        </w:rPr>
      </w:pPr>
      <w:hyperlink w:anchor="_Toc10194998" w:history="1">
        <w:r w:rsidRPr="00B932BA">
          <w:rPr>
            <w:rStyle w:val="Hyperlink"/>
            <w:noProof/>
          </w:rPr>
          <w:t>Notificări electronice</w:t>
        </w:r>
        <w:r>
          <w:rPr>
            <w:noProof/>
            <w:webHidden/>
          </w:rPr>
          <w:tab/>
        </w:r>
        <w:r>
          <w:rPr>
            <w:noProof/>
            <w:webHidden/>
          </w:rPr>
          <w:fldChar w:fldCharType="begin"/>
        </w:r>
        <w:r>
          <w:rPr>
            <w:noProof/>
            <w:webHidden/>
          </w:rPr>
          <w:instrText xml:space="preserve"> PAGEREF _Toc10194998 \h </w:instrText>
        </w:r>
        <w:r>
          <w:rPr>
            <w:noProof/>
            <w:webHidden/>
          </w:rPr>
        </w:r>
        <w:r>
          <w:rPr>
            <w:noProof/>
            <w:webHidden/>
          </w:rPr>
          <w:fldChar w:fldCharType="separate"/>
        </w:r>
        <w:r>
          <w:rPr>
            <w:noProof/>
            <w:webHidden/>
          </w:rPr>
          <w:t>3</w:t>
        </w:r>
        <w:r>
          <w:rPr>
            <w:noProof/>
            <w:webHidden/>
          </w:rPr>
          <w:fldChar w:fldCharType="end"/>
        </w:r>
      </w:hyperlink>
    </w:p>
    <w:p w14:paraId="72D6F385" w14:textId="5FC1AA3C" w:rsidR="002C22E9" w:rsidRDefault="002C22E9">
      <w:pPr>
        <w:pStyle w:val="TOC5"/>
        <w:tabs>
          <w:tab w:val="right" w:leader="dot" w:pos="5030"/>
        </w:tabs>
        <w:rPr>
          <w:rFonts w:eastAsiaTheme="minorEastAsia"/>
          <w:noProof/>
          <w:sz w:val="22"/>
          <w:lang w:val="en-US" w:eastAsia="en-US" w:bidi="ar-SA"/>
        </w:rPr>
      </w:pPr>
      <w:hyperlink w:anchor="_Toc10194999" w:history="1">
        <w:r w:rsidRPr="00B932BA">
          <w:rPr>
            <w:rStyle w:val="Hyperlink"/>
            <w:noProof/>
          </w:rPr>
          <w:t>Versiunile anterioare</w:t>
        </w:r>
        <w:r>
          <w:rPr>
            <w:noProof/>
            <w:webHidden/>
          </w:rPr>
          <w:tab/>
        </w:r>
        <w:r>
          <w:rPr>
            <w:noProof/>
            <w:webHidden/>
          </w:rPr>
          <w:fldChar w:fldCharType="begin"/>
        </w:r>
        <w:r>
          <w:rPr>
            <w:noProof/>
            <w:webHidden/>
          </w:rPr>
          <w:instrText xml:space="preserve"> PAGEREF _Toc10194999 \h </w:instrText>
        </w:r>
        <w:r>
          <w:rPr>
            <w:noProof/>
            <w:webHidden/>
          </w:rPr>
        </w:r>
        <w:r>
          <w:rPr>
            <w:noProof/>
            <w:webHidden/>
          </w:rPr>
          <w:fldChar w:fldCharType="separate"/>
        </w:r>
        <w:r>
          <w:rPr>
            <w:noProof/>
            <w:webHidden/>
          </w:rPr>
          <w:t>3</w:t>
        </w:r>
        <w:r>
          <w:rPr>
            <w:noProof/>
            <w:webHidden/>
          </w:rPr>
          <w:fldChar w:fldCharType="end"/>
        </w:r>
      </w:hyperlink>
    </w:p>
    <w:p w14:paraId="3B492DA7" w14:textId="664C8B19" w:rsidR="002C22E9" w:rsidRDefault="002C22E9">
      <w:pPr>
        <w:pStyle w:val="TOC3"/>
        <w:rPr>
          <w:rFonts w:eastAsiaTheme="minorEastAsia"/>
          <w:b w:val="0"/>
          <w:smallCaps w:val="0"/>
          <w:sz w:val="22"/>
          <w:lang w:val="en-US" w:eastAsia="en-US" w:bidi="ar-SA"/>
        </w:rPr>
      </w:pPr>
      <w:hyperlink w:anchor="_Toc10195000" w:history="1">
        <w:r w:rsidRPr="00B932BA">
          <w:rPr>
            <w:rStyle w:val="Hyperlink"/>
          </w:rPr>
          <w:t>Clarificări și rezumatul modificărilor</w:t>
        </w:r>
        <w:r>
          <w:rPr>
            <w:webHidden/>
          </w:rPr>
          <w:tab/>
        </w:r>
        <w:r>
          <w:rPr>
            <w:webHidden/>
          </w:rPr>
          <w:fldChar w:fldCharType="begin"/>
        </w:r>
        <w:r>
          <w:rPr>
            <w:webHidden/>
          </w:rPr>
          <w:instrText xml:space="preserve"> PAGEREF _Toc10195000 \h </w:instrText>
        </w:r>
        <w:r>
          <w:rPr>
            <w:webHidden/>
          </w:rPr>
        </w:r>
        <w:r>
          <w:rPr>
            <w:webHidden/>
          </w:rPr>
          <w:fldChar w:fldCharType="separate"/>
        </w:r>
        <w:r>
          <w:rPr>
            <w:webHidden/>
          </w:rPr>
          <w:t>3</w:t>
        </w:r>
        <w:r>
          <w:rPr>
            <w:webHidden/>
          </w:rPr>
          <w:fldChar w:fldCharType="end"/>
        </w:r>
      </w:hyperlink>
    </w:p>
    <w:p w14:paraId="01692EB9" w14:textId="64089682" w:rsidR="002C22E9" w:rsidRDefault="002C22E9">
      <w:pPr>
        <w:pStyle w:val="TOC1"/>
        <w:tabs>
          <w:tab w:val="right" w:leader="dot" w:pos="5030"/>
        </w:tabs>
        <w:rPr>
          <w:rFonts w:eastAsiaTheme="minorEastAsia"/>
          <w:b w:val="0"/>
          <w:caps w:val="0"/>
          <w:noProof/>
          <w:sz w:val="22"/>
          <w:lang w:val="en-US" w:eastAsia="en-US" w:bidi="ar-SA"/>
        </w:rPr>
      </w:pPr>
      <w:hyperlink w:anchor="_Toc10195001" w:history="1">
        <w:r w:rsidRPr="00B932BA">
          <w:rPr>
            <w:rStyle w:val="Hyperlink"/>
            <w:noProof/>
          </w:rPr>
          <w:t>Definiţii</w:t>
        </w:r>
        <w:r>
          <w:rPr>
            <w:noProof/>
            <w:webHidden/>
          </w:rPr>
          <w:tab/>
        </w:r>
        <w:r>
          <w:rPr>
            <w:noProof/>
            <w:webHidden/>
          </w:rPr>
          <w:fldChar w:fldCharType="begin"/>
        </w:r>
        <w:r>
          <w:rPr>
            <w:noProof/>
            <w:webHidden/>
          </w:rPr>
          <w:instrText xml:space="preserve"> PAGEREF _Toc10195001 \h </w:instrText>
        </w:r>
        <w:r>
          <w:rPr>
            <w:noProof/>
            <w:webHidden/>
          </w:rPr>
        </w:r>
        <w:r>
          <w:rPr>
            <w:noProof/>
            <w:webHidden/>
          </w:rPr>
          <w:fldChar w:fldCharType="separate"/>
        </w:r>
        <w:r>
          <w:rPr>
            <w:noProof/>
            <w:webHidden/>
          </w:rPr>
          <w:t>4</w:t>
        </w:r>
        <w:r>
          <w:rPr>
            <w:noProof/>
            <w:webHidden/>
          </w:rPr>
          <w:fldChar w:fldCharType="end"/>
        </w:r>
      </w:hyperlink>
    </w:p>
    <w:p w14:paraId="3B321486" w14:textId="4D916C56" w:rsidR="002C22E9" w:rsidRDefault="002C22E9">
      <w:pPr>
        <w:pStyle w:val="TOC1"/>
        <w:tabs>
          <w:tab w:val="right" w:leader="dot" w:pos="5030"/>
        </w:tabs>
        <w:rPr>
          <w:rFonts w:eastAsiaTheme="minorEastAsia"/>
          <w:b w:val="0"/>
          <w:caps w:val="0"/>
          <w:noProof/>
          <w:sz w:val="22"/>
          <w:lang w:val="en-US" w:eastAsia="en-US" w:bidi="ar-SA"/>
        </w:rPr>
      </w:pPr>
      <w:hyperlink w:anchor="_Toc10195002" w:history="1">
        <w:r w:rsidRPr="00B932BA">
          <w:rPr>
            <w:rStyle w:val="Hyperlink"/>
            <w:noProof/>
          </w:rPr>
          <w:t>Termeni generali</w:t>
        </w:r>
        <w:r>
          <w:rPr>
            <w:noProof/>
            <w:webHidden/>
          </w:rPr>
          <w:tab/>
        </w:r>
        <w:r>
          <w:rPr>
            <w:noProof/>
            <w:webHidden/>
          </w:rPr>
          <w:fldChar w:fldCharType="begin"/>
        </w:r>
        <w:r>
          <w:rPr>
            <w:noProof/>
            <w:webHidden/>
          </w:rPr>
          <w:instrText xml:space="preserve"> PAGEREF _Toc10195002 \h </w:instrText>
        </w:r>
        <w:r>
          <w:rPr>
            <w:noProof/>
            <w:webHidden/>
          </w:rPr>
        </w:r>
        <w:r>
          <w:rPr>
            <w:noProof/>
            <w:webHidden/>
          </w:rPr>
          <w:fldChar w:fldCharType="separate"/>
        </w:r>
        <w:r>
          <w:rPr>
            <w:noProof/>
            <w:webHidden/>
          </w:rPr>
          <w:t>6</w:t>
        </w:r>
        <w:r>
          <w:rPr>
            <w:noProof/>
            <w:webHidden/>
          </w:rPr>
          <w:fldChar w:fldCharType="end"/>
        </w:r>
      </w:hyperlink>
    </w:p>
    <w:p w14:paraId="0B4A1DB1" w14:textId="5C6040BB" w:rsidR="002C22E9" w:rsidRDefault="002C22E9">
      <w:pPr>
        <w:pStyle w:val="TOC5"/>
        <w:tabs>
          <w:tab w:val="right" w:leader="dot" w:pos="5030"/>
        </w:tabs>
        <w:rPr>
          <w:rFonts w:eastAsiaTheme="minorEastAsia"/>
          <w:noProof/>
          <w:sz w:val="22"/>
          <w:lang w:val="en-US" w:eastAsia="en-US" w:bidi="ar-SA"/>
        </w:rPr>
      </w:pPr>
      <w:hyperlink w:anchor="_Toc10195003" w:history="1">
        <w:r w:rsidRPr="00B932BA">
          <w:rPr>
            <w:rStyle w:val="Hyperlink"/>
            <w:noProof/>
          </w:rPr>
          <w:t>Licenţierea Serviciilor online</w:t>
        </w:r>
        <w:r>
          <w:rPr>
            <w:noProof/>
            <w:webHidden/>
          </w:rPr>
          <w:tab/>
        </w:r>
        <w:r>
          <w:rPr>
            <w:noProof/>
            <w:webHidden/>
          </w:rPr>
          <w:fldChar w:fldCharType="begin"/>
        </w:r>
        <w:r>
          <w:rPr>
            <w:noProof/>
            <w:webHidden/>
          </w:rPr>
          <w:instrText xml:space="preserve"> PAGEREF _Toc10195003 \h </w:instrText>
        </w:r>
        <w:r>
          <w:rPr>
            <w:noProof/>
            <w:webHidden/>
          </w:rPr>
        </w:r>
        <w:r>
          <w:rPr>
            <w:noProof/>
            <w:webHidden/>
          </w:rPr>
          <w:fldChar w:fldCharType="separate"/>
        </w:r>
        <w:r>
          <w:rPr>
            <w:noProof/>
            <w:webHidden/>
          </w:rPr>
          <w:t>6</w:t>
        </w:r>
        <w:r>
          <w:rPr>
            <w:noProof/>
            <w:webHidden/>
          </w:rPr>
          <w:fldChar w:fldCharType="end"/>
        </w:r>
      </w:hyperlink>
    </w:p>
    <w:p w14:paraId="3561D968" w14:textId="7DDCF237" w:rsidR="002C22E9" w:rsidRDefault="002C22E9">
      <w:pPr>
        <w:pStyle w:val="TOC5"/>
        <w:tabs>
          <w:tab w:val="right" w:leader="dot" w:pos="5030"/>
        </w:tabs>
        <w:rPr>
          <w:rFonts w:eastAsiaTheme="minorEastAsia"/>
          <w:noProof/>
          <w:sz w:val="22"/>
          <w:lang w:val="en-US" w:eastAsia="en-US" w:bidi="ar-SA"/>
        </w:rPr>
      </w:pPr>
      <w:hyperlink w:anchor="_Toc10195004" w:history="1">
        <w:r w:rsidRPr="00B932BA">
          <w:rPr>
            <w:rStyle w:val="Hyperlink"/>
            <w:noProof/>
          </w:rPr>
          <w:t>Utilizarea Serviciilor online</w:t>
        </w:r>
        <w:r>
          <w:rPr>
            <w:noProof/>
            <w:webHidden/>
          </w:rPr>
          <w:tab/>
        </w:r>
        <w:r>
          <w:rPr>
            <w:noProof/>
            <w:webHidden/>
          </w:rPr>
          <w:fldChar w:fldCharType="begin"/>
        </w:r>
        <w:r>
          <w:rPr>
            <w:noProof/>
            <w:webHidden/>
          </w:rPr>
          <w:instrText xml:space="preserve"> PAGEREF _Toc10195004 \h </w:instrText>
        </w:r>
        <w:r>
          <w:rPr>
            <w:noProof/>
            <w:webHidden/>
          </w:rPr>
        </w:r>
        <w:r>
          <w:rPr>
            <w:noProof/>
            <w:webHidden/>
          </w:rPr>
          <w:fldChar w:fldCharType="separate"/>
        </w:r>
        <w:r>
          <w:rPr>
            <w:noProof/>
            <w:webHidden/>
          </w:rPr>
          <w:t>6</w:t>
        </w:r>
        <w:r>
          <w:rPr>
            <w:noProof/>
            <w:webHidden/>
          </w:rPr>
          <w:fldChar w:fldCharType="end"/>
        </w:r>
      </w:hyperlink>
    </w:p>
    <w:p w14:paraId="05DE36EA" w14:textId="1AAF1288" w:rsidR="002C22E9" w:rsidRDefault="002C22E9">
      <w:pPr>
        <w:pStyle w:val="TOC5"/>
        <w:tabs>
          <w:tab w:val="right" w:leader="dot" w:pos="5030"/>
        </w:tabs>
        <w:rPr>
          <w:rFonts w:eastAsiaTheme="minorEastAsia"/>
          <w:noProof/>
          <w:sz w:val="22"/>
          <w:lang w:val="en-US" w:eastAsia="en-US" w:bidi="ar-SA"/>
        </w:rPr>
      </w:pPr>
      <w:hyperlink w:anchor="_Toc10195005" w:history="1">
        <w:r w:rsidRPr="00B932BA">
          <w:rPr>
            <w:rStyle w:val="Hyperlink"/>
            <w:noProof/>
          </w:rPr>
          <w:t>Utilizarea produselor software cu serviciul online</w:t>
        </w:r>
        <w:r>
          <w:rPr>
            <w:noProof/>
            <w:webHidden/>
          </w:rPr>
          <w:tab/>
        </w:r>
        <w:r>
          <w:rPr>
            <w:noProof/>
            <w:webHidden/>
          </w:rPr>
          <w:fldChar w:fldCharType="begin"/>
        </w:r>
        <w:r>
          <w:rPr>
            <w:noProof/>
            <w:webHidden/>
          </w:rPr>
          <w:instrText xml:space="preserve"> PAGEREF _Toc10195005 \h </w:instrText>
        </w:r>
        <w:r>
          <w:rPr>
            <w:noProof/>
            <w:webHidden/>
          </w:rPr>
        </w:r>
        <w:r>
          <w:rPr>
            <w:noProof/>
            <w:webHidden/>
          </w:rPr>
          <w:fldChar w:fldCharType="separate"/>
        </w:r>
        <w:r>
          <w:rPr>
            <w:noProof/>
            <w:webHidden/>
          </w:rPr>
          <w:t>6</w:t>
        </w:r>
        <w:r>
          <w:rPr>
            <w:noProof/>
            <w:webHidden/>
          </w:rPr>
          <w:fldChar w:fldCharType="end"/>
        </w:r>
      </w:hyperlink>
    </w:p>
    <w:p w14:paraId="38ED511A" w14:textId="7E41F86D" w:rsidR="002C22E9" w:rsidRDefault="002C22E9">
      <w:pPr>
        <w:pStyle w:val="TOC5"/>
        <w:tabs>
          <w:tab w:val="right" w:leader="dot" w:pos="5030"/>
        </w:tabs>
        <w:rPr>
          <w:rFonts w:eastAsiaTheme="minorEastAsia"/>
          <w:noProof/>
          <w:sz w:val="22"/>
          <w:lang w:val="en-US" w:eastAsia="en-US" w:bidi="ar-SA"/>
        </w:rPr>
      </w:pPr>
      <w:hyperlink w:anchor="_Toc10195006" w:history="1">
        <w:r w:rsidRPr="00B932BA">
          <w:rPr>
            <w:rStyle w:val="Hyperlink"/>
            <w:noProof/>
          </w:rPr>
          <w:t>Limitări tehnice</w:t>
        </w:r>
        <w:r>
          <w:rPr>
            <w:noProof/>
            <w:webHidden/>
          </w:rPr>
          <w:tab/>
        </w:r>
        <w:r>
          <w:rPr>
            <w:noProof/>
            <w:webHidden/>
          </w:rPr>
          <w:fldChar w:fldCharType="begin"/>
        </w:r>
        <w:r>
          <w:rPr>
            <w:noProof/>
            <w:webHidden/>
          </w:rPr>
          <w:instrText xml:space="preserve"> PAGEREF _Toc10195006 \h </w:instrText>
        </w:r>
        <w:r>
          <w:rPr>
            <w:noProof/>
            <w:webHidden/>
          </w:rPr>
        </w:r>
        <w:r>
          <w:rPr>
            <w:noProof/>
            <w:webHidden/>
          </w:rPr>
          <w:fldChar w:fldCharType="separate"/>
        </w:r>
        <w:r>
          <w:rPr>
            <w:noProof/>
            <w:webHidden/>
          </w:rPr>
          <w:t>7</w:t>
        </w:r>
        <w:r>
          <w:rPr>
            <w:noProof/>
            <w:webHidden/>
          </w:rPr>
          <w:fldChar w:fldCharType="end"/>
        </w:r>
      </w:hyperlink>
    </w:p>
    <w:p w14:paraId="034D1EBA" w14:textId="3F83263B" w:rsidR="002C22E9" w:rsidRDefault="002C22E9">
      <w:pPr>
        <w:pStyle w:val="TOC5"/>
        <w:tabs>
          <w:tab w:val="right" w:leader="dot" w:pos="5030"/>
        </w:tabs>
        <w:rPr>
          <w:rFonts w:eastAsiaTheme="minorEastAsia"/>
          <w:noProof/>
          <w:sz w:val="22"/>
          <w:lang w:val="en-US" w:eastAsia="en-US" w:bidi="ar-SA"/>
        </w:rPr>
      </w:pPr>
      <w:hyperlink w:anchor="_Toc10195007" w:history="1">
        <w:r w:rsidRPr="00B932BA">
          <w:rPr>
            <w:rStyle w:val="Hyperlink"/>
            <w:noProof/>
          </w:rPr>
          <w:t>Serviciile de import/export</w:t>
        </w:r>
        <w:r>
          <w:rPr>
            <w:noProof/>
            <w:webHidden/>
          </w:rPr>
          <w:tab/>
        </w:r>
        <w:r>
          <w:rPr>
            <w:noProof/>
            <w:webHidden/>
          </w:rPr>
          <w:fldChar w:fldCharType="begin"/>
        </w:r>
        <w:r>
          <w:rPr>
            <w:noProof/>
            <w:webHidden/>
          </w:rPr>
          <w:instrText xml:space="preserve"> PAGEREF _Toc10195007 \h </w:instrText>
        </w:r>
        <w:r>
          <w:rPr>
            <w:noProof/>
            <w:webHidden/>
          </w:rPr>
        </w:r>
        <w:r>
          <w:rPr>
            <w:noProof/>
            <w:webHidden/>
          </w:rPr>
          <w:fldChar w:fldCharType="separate"/>
        </w:r>
        <w:r>
          <w:rPr>
            <w:noProof/>
            <w:webHidden/>
          </w:rPr>
          <w:t>7</w:t>
        </w:r>
        <w:r>
          <w:rPr>
            <w:noProof/>
            <w:webHidden/>
          </w:rPr>
          <w:fldChar w:fldCharType="end"/>
        </w:r>
      </w:hyperlink>
    </w:p>
    <w:p w14:paraId="40A0759A" w14:textId="5A905820" w:rsidR="002C22E9" w:rsidRDefault="002C22E9">
      <w:pPr>
        <w:pStyle w:val="TOC5"/>
        <w:tabs>
          <w:tab w:val="right" w:leader="dot" w:pos="5030"/>
        </w:tabs>
        <w:rPr>
          <w:rFonts w:eastAsiaTheme="minorEastAsia"/>
          <w:noProof/>
          <w:sz w:val="22"/>
          <w:lang w:val="en-US" w:eastAsia="en-US" w:bidi="ar-SA"/>
        </w:rPr>
      </w:pPr>
      <w:hyperlink w:anchor="_Toc10195008" w:history="1">
        <w:r w:rsidRPr="00B932BA">
          <w:rPr>
            <w:rStyle w:val="Hyperlink"/>
            <w:noProof/>
          </w:rPr>
          <w:t>Componente de font</w:t>
        </w:r>
        <w:r>
          <w:rPr>
            <w:noProof/>
            <w:webHidden/>
          </w:rPr>
          <w:tab/>
        </w:r>
        <w:r>
          <w:rPr>
            <w:noProof/>
            <w:webHidden/>
          </w:rPr>
          <w:fldChar w:fldCharType="begin"/>
        </w:r>
        <w:r>
          <w:rPr>
            <w:noProof/>
            <w:webHidden/>
          </w:rPr>
          <w:instrText xml:space="preserve"> PAGEREF _Toc10195008 \h </w:instrText>
        </w:r>
        <w:r>
          <w:rPr>
            <w:noProof/>
            <w:webHidden/>
          </w:rPr>
        </w:r>
        <w:r>
          <w:rPr>
            <w:noProof/>
            <w:webHidden/>
          </w:rPr>
          <w:fldChar w:fldCharType="separate"/>
        </w:r>
        <w:r>
          <w:rPr>
            <w:noProof/>
            <w:webHidden/>
          </w:rPr>
          <w:t>7</w:t>
        </w:r>
        <w:r>
          <w:rPr>
            <w:noProof/>
            <w:webHidden/>
          </w:rPr>
          <w:fldChar w:fldCharType="end"/>
        </w:r>
      </w:hyperlink>
    </w:p>
    <w:p w14:paraId="66CC58FB" w14:textId="413D41DA" w:rsidR="002C22E9" w:rsidRDefault="002C22E9">
      <w:pPr>
        <w:pStyle w:val="TOC5"/>
        <w:tabs>
          <w:tab w:val="right" w:leader="dot" w:pos="5030"/>
        </w:tabs>
        <w:rPr>
          <w:rFonts w:eastAsiaTheme="minorEastAsia"/>
          <w:noProof/>
          <w:sz w:val="22"/>
          <w:lang w:val="en-US" w:eastAsia="en-US" w:bidi="ar-SA"/>
        </w:rPr>
      </w:pPr>
      <w:hyperlink w:anchor="_Toc10195009" w:history="1">
        <w:r w:rsidRPr="00B932BA">
          <w:rPr>
            <w:rStyle w:val="Hyperlink"/>
            <w:noProof/>
          </w:rPr>
          <w:t>Schimbările şi disponibilitatea Serviciilor online</w:t>
        </w:r>
        <w:r>
          <w:rPr>
            <w:noProof/>
            <w:webHidden/>
          </w:rPr>
          <w:tab/>
        </w:r>
        <w:r>
          <w:rPr>
            <w:noProof/>
            <w:webHidden/>
          </w:rPr>
          <w:fldChar w:fldCharType="begin"/>
        </w:r>
        <w:r>
          <w:rPr>
            <w:noProof/>
            <w:webHidden/>
          </w:rPr>
          <w:instrText xml:space="preserve"> PAGEREF _Toc10195009 \h </w:instrText>
        </w:r>
        <w:r>
          <w:rPr>
            <w:noProof/>
            <w:webHidden/>
          </w:rPr>
        </w:r>
        <w:r>
          <w:rPr>
            <w:noProof/>
            <w:webHidden/>
          </w:rPr>
          <w:fldChar w:fldCharType="separate"/>
        </w:r>
        <w:r>
          <w:rPr>
            <w:noProof/>
            <w:webHidden/>
          </w:rPr>
          <w:t>7</w:t>
        </w:r>
        <w:r>
          <w:rPr>
            <w:noProof/>
            <w:webHidden/>
          </w:rPr>
          <w:fldChar w:fldCharType="end"/>
        </w:r>
      </w:hyperlink>
    </w:p>
    <w:p w14:paraId="487E8354" w14:textId="4D76BE48" w:rsidR="002C22E9" w:rsidRDefault="002C22E9">
      <w:pPr>
        <w:pStyle w:val="TOC5"/>
        <w:tabs>
          <w:tab w:val="right" w:leader="dot" w:pos="5030"/>
        </w:tabs>
        <w:rPr>
          <w:rFonts w:eastAsiaTheme="minorEastAsia"/>
          <w:noProof/>
          <w:sz w:val="22"/>
          <w:lang w:val="en-US" w:eastAsia="en-US" w:bidi="ar-SA"/>
        </w:rPr>
      </w:pPr>
      <w:hyperlink w:anchor="_Toc10195010" w:history="1">
        <w:r w:rsidRPr="00B932BA">
          <w:rPr>
            <w:rStyle w:val="Hyperlink"/>
            <w:noProof/>
          </w:rPr>
          <w:t>Respectarea legii</w:t>
        </w:r>
        <w:r>
          <w:rPr>
            <w:noProof/>
            <w:webHidden/>
          </w:rPr>
          <w:tab/>
        </w:r>
        <w:r>
          <w:rPr>
            <w:noProof/>
            <w:webHidden/>
          </w:rPr>
          <w:fldChar w:fldCharType="begin"/>
        </w:r>
        <w:r>
          <w:rPr>
            <w:noProof/>
            <w:webHidden/>
          </w:rPr>
          <w:instrText xml:space="preserve"> PAGEREF _Toc10195010 \h </w:instrText>
        </w:r>
        <w:r>
          <w:rPr>
            <w:noProof/>
            <w:webHidden/>
          </w:rPr>
        </w:r>
        <w:r>
          <w:rPr>
            <w:noProof/>
            <w:webHidden/>
          </w:rPr>
          <w:fldChar w:fldCharType="separate"/>
        </w:r>
        <w:r>
          <w:rPr>
            <w:noProof/>
            <w:webHidden/>
          </w:rPr>
          <w:t>7</w:t>
        </w:r>
        <w:r>
          <w:rPr>
            <w:noProof/>
            <w:webHidden/>
          </w:rPr>
          <w:fldChar w:fldCharType="end"/>
        </w:r>
      </w:hyperlink>
    </w:p>
    <w:p w14:paraId="388107CE" w14:textId="2C64FB27" w:rsidR="002C22E9" w:rsidRDefault="002C22E9">
      <w:pPr>
        <w:pStyle w:val="TOC5"/>
        <w:tabs>
          <w:tab w:val="right" w:leader="dot" w:pos="5030"/>
        </w:tabs>
        <w:rPr>
          <w:rFonts w:eastAsiaTheme="minorEastAsia"/>
          <w:noProof/>
          <w:sz w:val="22"/>
          <w:lang w:val="en-US" w:eastAsia="en-US" w:bidi="ar-SA"/>
        </w:rPr>
      </w:pPr>
      <w:hyperlink w:anchor="_Toc10195011" w:history="1">
        <w:r w:rsidRPr="00B932BA">
          <w:rPr>
            <w:rStyle w:val="Hyperlink"/>
            <w:noProof/>
          </w:rPr>
          <w:t>Altele</w:t>
        </w:r>
        <w:r>
          <w:rPr>
            <w:noProof/>
            <w:webHidden/>
          </w:rPr>
          <w:tab/>
        </w:r>
        <w:r>
          <w:rPr>
            <w:noProof/>
            <w:webHidden/>
          </w:rPr>
          <w:fldChar w:fldCharType="begin"/>
        </w:r>
        <w:r>
          <w:rPr>
            <w:noProof/>
            <w:webHidden/>
          </w:rPr>
          <w:instrText xml:space="preserve"> PAGEREF _Toc10195011 \h </w:instrText>
        </w:r>
        <w:r>
          <w:rPr>
            <w:noProof/>
            <w:webHidden/>
          </w:rPr>
        </w:r>
        <w:r>
          <w:rPr>
            <w:noProof/>
            <w:webHidden/>
          </w:rPr>
          <w:fldChar w:fldCharType="separate"/>
        </w:r>
        <w:r>
          <w:rPr>
            <w:noProof/>
            <w:webHidden/>
          </w:rPr>
          <w:t>7</w:t>
        </w:r>
        <w:r>
          <w:rPr>
            <w:noProof/>
            <w:webHidden/>
          </w:rPr>
          <w:fldChar w:fldCharType="end"/>
        </w:r>
      </w:hyperlink>
    </w:p>
    <w:p w14:paraId="49153EF4" w14:textId="6E329E79" w:rsidR="002C22E9" w:rsidRDefault="002C22E9">
      <w:pPr>
        <w:pStyle w:val="TOC1"/>
        <w:tabs>
          <w:tab w:val="right" w:leader="dot" w:pos="5030"/>
        </w:tabs>
        <w:rPr>
          <w:rFonts w:eastAsiaTheme="minorEastAsia"/>
          <w:b w:val="0"/>
          <w:caps w:val="0"/>
          <w:noProof/>
          <w:sz w:val="22"/>
          <w:lang w:val="en-US" w:eastAsia="en-US" w:bidi="ar-SA"/>
        </w:rPr>
      </w:pPr>
      <w:hyperlink w:anchor="_Toc10195012" w:history="1">
        <w:r w:rsidRPr="00B932BA">
          <w:rPr>
            <w:rStyle w:val="Hyperlink"/>
            <w:noProof/>
          </w:rPr>
          <w:t>Termenii privind protecţia datelor cu caracter personal</w:t>
        </w:r>
        <w:r>
          <w:rPr>
            <w:noProof/>
            <w:webHidden/>
          </w:rPr>
          <w:tab/>
        </w:r>
        <w:r>
          <w:rPr>
            <w:noProof/>
            <w:webHidden/>
          </w:rPr>
          <w:fldChar w:fldCharType="begin"/>
        </w:r>
        <w:r>
          <w:rPr>
            <w:noProof/>
            <w:webHidden/>
          </w:rPr>
          <w:instrText xml:space="preserve"> PAGEREF _Toc10195012 \h </w:instrText>
        </w:r>
        <w:r>
          <w:rPr>
            <w:noProof/>
            <w:webHidden/>
          </w:rPr>
        </w:r>
        <w:r>
          <w:rPr>
            <w:noProof/>
            <w:webHidden/>
          </w:rPr>
          <w:fldChar w:fldCharType="separate"/>
        </w:r>
        <w:r>
          <w:rPr>
            <w:noProof/>
            <w:webHidden/>
          </w:rPr>
          <w:t>9</w:t>
        </w:r>
        <w:r>
          <w:rPr>
            <w:noProof/>
            <w:webHidden/>
          </w:rPr>
          <w:fldChar w:fldCharType="end"/>
        </w:r>
      </w:hyperlink>
    </w:p>
    <w:p w14:paraId="4F1CFDAB" w14:textId="5B2FD7A6" w:rsidR="002C22E9" w:rsidRDefault="002C22E9">
      <w:pPr>
        <w:pStyle w:val="TOC5"/>
        <w:tabs>
          <w:tab w:val="right" w:leader="dot" w:pos="5030"/>
        </w:tabs>
        <w:rPr>
          <w:rFonts w:eastAsiaTheme="minorEastAsia"/>
          <w:noProof/>
          <w:sz w:val="22"/>
          <w:lang w:val="en-US" w:eastAsia="en-US" w:bidi="ar-SA"/>
        </w:rPr>
      </w:pPr>
      <w:hyperlink w:anchor="_Toc10195013" w:history="1">
        <w:r w:rsidRPr="00B932BA">
          <w:rPr>
            <w:rStyle w:val="Hyperlink"/>
            <w:noProof/>
          </w:rPr>
          <w:t>Domeniu de aplicare</w:t>
        </w:r>
        <w:r>
          <w:rPr>
            <w:noProof/>
            <w:webHidden/>
          </w:rPr>
          <w:tab/>
        </w:r>
        <w:r>
          <w:rPr>
            <w:noProof/>
            <w:webHidden/>
          </w:rPr>
          <w:fldChar w:fldCharType="begin"/>
        </w:r>
        <w:r>
          <w:rPr>
            <w:noProof/>
            <w:webHidden/>
          </w:rPr>
          <w:instrText xml:space="preserve"> PAGEREF _Toc10195013 \h </w:instrText>
        </w:r>
        <w:r>
          <w:rPr>
            <w:noProof/>
            <w:webHidden/>
          </w:rPr>
        </w:r>
        <w:r>
          <w:rPr>
            <w:noProof/>
            <w:webHidden/>
          </w:rPr>
          <w:fldChar w:fldCharType="separate"/>
        </w:r>
        <w:r>
          <w:rPr>
            <w:noProof/>
            <w:webHidden/>
          </w:rPr>
          <w:t>9</w:t>
        </w:r>
        <w:r>
          <w:rPr>
            <w:noProof/>
            <w:webHidden/>
          </w:rPr>
          <w:fldChar w:fldCharType="end"/>
        </w:r>
      </w:hyperlink>
    </w:p>
    <w:p w14:paraId="263C5999" w14:textId="108ABC01" w:rsidR="002C22E9" w:rsidRDefault="002C22E9">
      <w:pPr>
        <w:pStyle w:val="TOC5"/>
        <w:tabs>
          <w:tab w:val="right" w:leader="dot" w:pos="5030"/>
        </w:tabs>
        <w:rPr>
          <w:rFonts w:eastAsiaTheme="minorEastAsia"/>
          <w:noProof/>
          <w:sz w:val="22"/>
          <w:lang w:val="en-US" w:eastAsia="en-US" w:bidi="ar-SA"/>
        </w:rPr>
      </w:pPr>
      <w:hyperlink w:anchor="_Toc10195014" w:history="1">
        <w:r w:rsidRPr="00B932BA">
          <w:rPr>
            <w:rStyle w:val="Hyperlink"/>
            <w:noProof/>
          </w:rPr>
          <w:t>Prelucrarea Datelor clienţilor; Proprietatea</w:t>
        </w:r>
        <w:r>
          <w:rPr>
            <w:noProof/>
            <w:webHidden/>
          </w:rPr>
          <w:tab/>
        </w:r>
        <w:r>
          <w:rPr>
            <w:noProof/>
            <w:webHidden/>
          </w:rPr>
          <w:fldChar w:fldCharType="begin"/>
        </w:r>
        <w:r>
          <w:rPr>
            <w:noProof/>
            <w:webHidden/>
          </w:rPr>
          <w:instrText xml:space="preserve"> PAGEREF _Toc10195014 \h </w:instrText>
        </w:r>
        <w:r>
          <w:rPr>
            <w:noProof/>
            <w:webHidden/>
          </w:rPr>
        </w:r>
        <w:r>
          <w:rPr>
            <w:noProof/>
            <w:webHidden/>
          </w:rPr>
          <w:fldChar w:fldCharType="separate"/>
        </w:r>
        <w:r>
          <w:rPr>
            <w:noProof/>
            <w:webHidden/>
          </w:rPr>
          <w:t>9</w:t>
        </w:r>
        <w:r>
          <w:rPr>
            <w:noProof/>
            <w:webHidden/>
          </w:rPr>
          <w:fldChar w:fldCharType="end"/>
        </w:r>
      </w:hyperlink>
    </w:p>
    <w:p w14:paraId="7445F934" w14:textId="5E0C240C" w:rsidR="002C22E9" w:rsidRDefault="002C22E9">
      <w:pPr>
        <w:pStyle w:val="TOC5"/>
        <w:tabs>
          <w:tab w:val="right" w:leader="dot" w:pos="5030"/>
        </w:tabs>
        <w:rPr>
          <w:rFonts w:eastAsiaTheme="minorEastAsia"/>
          <w:noProof/>
          <w:sz w:val="22"/>
          <w:lang w:val="en-US" w:eastAsia="en-US" w:bidi="ar-SA"/>
        </w:rPr>
      </w:pPr>
      <w:hyperlink w:anchor="_Toc10195015" w:history="1">
        <w:r w:rsidRPr="00B932BA">
          <w:rPr>
            <w:rStyle w:val="Hyperlink"/>
            <w:noProof/>
          </w:rPr>
          <w:t>Divulgarea Datelor de client</w:t>
        </w:r>
        <w:r>
          <w:rPr>
            <w:noProof/>
            <w:webHidden/>
          </w:rPr>
          <w:tab/>
        </w:r>
        <w:r>
          <w:rPr>
            <w:noProof/>
            <w:webHidden/>
          </w:rPr>
          <w:fldChar w:fldCharType="begin"/>
        </w:r>
        <w:r>
          <w:rPr>
            <w:noProof/>
            <w:webHidden/>
          </w:rPr>
          <w:instrText xml:space="preserve"> PAGEREF _Toc10195015 \h </w:instrText>
        </w:r>
        <w:r>
          <w:rPr>
            <w:noProof/>
            <w:webHidden/>
          </w:rPr>
        </w:r>
        <w:r>
          <w:rPr>
            <w:noProof/>
            <w:webHidden/>
          </w:rPr>
          <w:fldChar w:fldCharType="separate"/>
        </w:r>
        <w:r>
          <w:rPr>
            <w:noProof/>
            <w:webHidden/>
          </w:rPr>
          <w:t>9</w:t>
        </w:r>
        <w:r>
          <w:rPr>
            <w:noProof/>
            <w:webHidden/>
          </w:rPr>
          <w:fldChar w:fldCharType="end"/>
        </w:r>
      </w:hyperlink>
    </w:p>
    <w:p w14:paraId="3B7629B1" w14:textId="15165EED" w:rsidR="002C22E9" w:rsidRDefault="002C22E9">
      <w:pPr>
        <w:pStyle w:val="TOC5"/>
        <w:tabs>
          <w:tab w:val="right" w:leader="dot" w:pos="5030"/>
        </w:tabs>
        <w:rPr>
          <w:rFonts w:eastAsiaTheme="minorEastAsia"/>
          <w:noProof/>
          <w:sz w:val="22"/>
          <w:lang w:val="en-US" w:eastAsia="en-US" w:bidi="ar-SA"/>
        </w:rPr>
      </w:pPr>
      <w:hyperlink w:anchor="_Toc10195016" w:history="1">
        <w:r w:rsidRPr="00B932BA">
          <w:rPr>
            <w:rStyle w:val="Hyperlink"/>
            <w:noProof/>
          </w:rPr>
          <w:t>Prelucrarea datelor cu caracter personal; GDPR</w:t>
        </w:r>
        <w:r>
          <w:rPr>
            <w:noProof/>
            <w:webHidden/>
          </w:rPr>
          <w:tab/>
        </w:r>
        <w:r>
          <w:rPr>
            <w:noProof/>
            <w:webHidden/>
          </w:rPr>
          <w:fldChar w:fldCharType="begin"/>
        </w:r>
        <w:r>
          <w:rPr>
            <w:noProof/>
            <w:webHidden/>
          </w:rPr>
          <w:instrText xml:space="preserve"> PAGEREF _Toc10195016 \h </w:instrText>
        </w:r>
        <w:r>
          <w:rPr>
            <w:noProof/>
            <w:webHidden/>
          </w:rPr>
        </w:r>
        <w:r>
          <w:rPr>
            <w:noProof/>
            <w:webHidden/>
          </w:rPr>
          <w:fldChar w:fldCharType="separate"/>
        </w:r>
        <w:r>
          <w:rPr>
            <w:noProof/>
            <w:webHidden/>
          </w:rPr>
          <w:t>10</w:t>
        </w:r>
        <w:r>
          <w:rPr>
            <w:noProof/>
            <w:webHidden/>
          </w:rPr>
          <w:fldChar w:fldCharType="end"/>
        </w:r>
      </w:hyperlink>
    </w:p>
    <w:p w14:paraId="3F2A310F" w14:textId="09CB902B" w:rsidR="002C22E9" w:rsidRDefault="002C22E9">
      <w:pPr>
        <w:pStyle w:val="TOC5"/>
        <w:tabs>
          <w:tab w:val="right" w:leader="dot" w:pos="5030"/>
        </w:tabs>
        <w:rPr>
          <w:rFonts w:eastAsiaTheme="minorEastAsia"/>
          <w:noProof/>
          <w:sz w:val="22"/>
          <w:lang w:val="en-US" w:eastAsia="en-US" w:bidi="ar-SA"/>
        </w:rPr>
      </w:pPr>
      <w:hyperlink w:anchor="_Toc10195017" w:history="1">
        <w:r w:rsidRPr="00B932BA">
          <w:rPr>
            <w:rStyle w:val="Hyperlink"/>
            <w:noProof/>
          </w:rPr>
          <w:t>Securitatea datelor</w:t>
        </w:r>
        <w:r>
          <w:rPr>
            <w:noProof/>
            <w:webHidden/>
          </w:rPr>
          <w:tab/>
        </w:r>
        <w:r>
          <w:rPr>
            <w:noProof/>
            <w:webHidden/>
          </w:rPr>
          <w:fldChar w:fldCharType="begin"/>
        </w:r>
        <w:r>
          <w:rPr>
            <w:noProof/>
            <w:webHidden/>
          </w:rPr>
          <w:instrText xml:space="preserve"> PAGEREF _Toc10195017 \h </w:instrText>
        </w:r>
        <w:r>
          <w:rPr>
            <w:noProof/>
            <w:webHidden/>
          </w:rPr>
        </w:r>
        <w:r>
          <w:rPr>
            <w:noProof/>
            <w:webHidden/>
          </w:rPr>
          <w:fldChar w:fldCharType="separate"/>
        </w:r>
        <w:r>
          <w:rPr>
            <w:noProof/>
            <w:webHidden/>
          </w:rPr>
          <w:t>10</w:t>
        </w:r>
        <w:r>
          <w:rPr>
            <w:noProof/>
            <w:webHidden/>
          </w:rPr>
          <w:fldChar w:fldCharType="end"/>
        </w:r>
      </w:hyperlink>
    </w:p>
    <w:p w14:paraId="50A8EA69" w14:textId="01FD8232" w:rsidR="002C22E9" w:rsidRDefault="002C22E9">
      <w:pPr>
        <w:pStyle w:val="TOC5"/>
        <w:tabs>
          <w:tab w:val="right" w:leader="dot" w:pos="5030"/>
        </w:tabs>
        <w:rPr>
          <w:rFonts w:eastAsiaTheme="minorEastAsia"/>
          <w:noProof/>
          <w:sz w:val="22"/>
          <w:lang w:val="en-US" w:eastAsia="en-US" w:bidi="ar-SA"/>
        </w:rPr>
      </w:pPr>
      <w:hyperlink w:anchor="_Toc10195018" w:history="1">
        <w:r w:rsidRPr="00B932BA">
          <w:rPr>
            <w:rStyle w:val="Hyperlink"/>
            <w:noProof/>
          </w:rPr>
          <w:t>Notificarea incidentelor de securitate</w:t>
        </w:r>
        <w:r>
          <w:rPr>
            <w:noProof/>
            <w:webHidden/>
          </w:rPr>
          <w:tab/>
        </w:r>
        <w:r>
          <w:rPr>
            <w:noProof/>
            <w:webHidden/>
          </w:rPr>
          <w:fldChar w:fldCharType="begin"/>
        </w:r>
        <w:r>
          <w:rPr>
            <w:noProof/>
            <w:webHidden/>
          </w:rPr>
          <w:instrText xml:space="preserve"> PAGEREF _Toc10195018 \h </w:instrText>
        </w:r>
        <w:r>
          <w:rPr>
            <w:noProof/>
            <w:webHidden/>
          </w:rPr>
        </w:r>
        <w:r>
          <w:rPr>
            <w:noProof/>
            <w:webHidden/>
          </w:rPr>
          <w:fldChar w:fldCharType="separate"/>
        </w:r>
        <w:r>
          <w:rPr>
            <w:noProof/>
            <w:webHidden/>
          </w:rPr>
          <w:t>11</w:t>
        </w:r>
        <w:r>
          <w:rPr>
            <w:noProof/>
            <w:webHidden/>
          </w:rPr>
          <w:fldChar w:fldCharType="end"/>
        </w:r>
      </w:hyperlink>
    </w:p>
    <w:p w14:paraId="7B358F70" w14:textId="614EE33E" w:rsidR="002C22E9" w:rsidRDefault="002C22E9">
      <w:pPr>
        <w:pStyle w:val="TOC5"/>
        <w:tabs>
          <w:tab w:val="right" w:leader="dot" w:pos="5030"/>
        </w:tabs>
        <w:rPr>
          <w:rFonts w:eastAsiaTheme="minorEastAsia"/>
          <w:noProof/>
          <w:sz w:val="22"/>
          <w:lang w:val="en-US" w:eastAsia="en-US" w:bidi="ar-SA"/>
        </w:rPr>
      </w:pPr>
      <w:hyperlink w:anchor="_Toc10195019" w:history="1">
        <w:r w:rsidRPr="00B932BA">
          <w:rPr>
            <w:rStyle w:val="Hyperlink"/>
            <w:noProof/>
          </w:rPr>
          <w:t>Transferurile de date şi locaţia acestora</w:t>
        </w:r>
        <w:r>
          <w:rPr>
            <w:noProof/>
            <w:webHidden/>
          </w:rPr>
          <w:tab/>
        </w:r>
        <w:r>
          <w:rPr>
            <w:noProof/>
            <w:webHidden/>
          </w:rPr>
          <w:fldChar w:fldCharType="begin"/>
        </w:r>
        <w:r>
          <w:rPr>
            <w:noProof/>
            <w:webHidden/>
          </w:rPr>
          <w:instrText xml:space="preserve"> PAGEREF _Toc10195019 \h </w:instrText>
        </w:r>
        <w:r>
          <w:rPr>
            <w:noProof/>
            <w:webHidden/>
          </w:rPr>
        </w:r>
        <w:r>
          <w:rPr>
            <w:noProof/>
            <w:webHidden/>
          </w:rPr>
          <w:fldChar w:fldCharType="separate"/>
        </w:r>
        <w:r>
          <w:rPr>
            <w:noProof/>
            <w:webHidden/>
          </w:rPr>
          <w:t>12</w:t>
        </w:r>
        <w:r>
          <w:rPr>
            <w:noProof/>
            <w:webHidden/>
          </w:rPr>
          <w:fldChar w:fldCharType="end"/>
        </w:r>
      </w:hyperlink>
    </w:p>
    <w:p w14:paraId="50CCBEF6" w14:textId="236EB9C0" w:rsidR="002C22E9" w:rsidRDefault="002C22E9">
      <w:pPr>
        <w:pStyle w:val="TOC5"/>
        <w:tabs>
          <w:tab w:val="right" w:leader="dot" w:pos="5030"/>
        </w:tabs>
        <w:rPr>
          <w:rFonts w:eastAsiaTheme="minorEastAsia"/>
          <w:noProof/>
          <w:sz w:val="22"/>
          <w:lang w:val="en-US" w:eastAsia="en-US" w:bidi="ar-SA"/>
        </w:rPr>
      </w:pPr>
      <w:hyperlink w:anchor="_Toc10195020" w:history="1">
        <w:r w:rsidRPr="00B932BA">
          <w:rPr>
            <w:rStyle w:val="Hyperlink"/>
            <w:noProof/>
          </w:rPr>
          <w:t>Păstrarea şi ştergerea Datelor</w:t>
        </w:r>
        <w:r>
          <w:rPr>
            <w:noProof/>
            <w:webHidden/>
          </w:rPr>
          <w:tab/>
        </w:r>
        <w:r>
          <w:rPr>
            <w:noProof/>
            <w:webHidden/>
          </w:rPr>
          <w:fldChar w:fldCharType="begin"/>
        </w:r>
        <w:r>
          <w:rPr>
            <w:noProof/>
            <w:webHidden/>
          </w:rPr>
          <w:instrText xml:space="preserve"> PAGEREF _Toc10195020 \h </w:instrText>
        </w:r>
        <w:r>
          <w:rPr>
            <w:noProof/>
            <w:webHidden/>
          </w:rPr>
        </w:r>
        <w:r>
          <w:rPr>
            <w:noProof/>
            <w:webHidden/>
          </w:rPr>
          <w:fldChar w:fldCharType="separate"/>
        </w:r>
        <w:r>
          <w:rPr>
            <w:noProof/>
            <w:webHidden/>
          </w:rPr>
          <w:t>13</w:t>
        </w:r>
        <w:r>
          <w:rPr>
            <w:noProof/>
            <w:webHidden/>
          </w:rPr>
          <w:fldChar w:fldCharType="end"/>
        </w:r>
      </w:hyperlink>
    </w:p>
    <w:p w14:paraId="59C6C632" w14:textId="2D6B4084" w:rsidR="002C22E9" w:rsidRDefault="002C22E9">
      <w:pPr>
        <w:pStyle w:val="TOC5"/>
        <w:tabs>
          <w:tab w:val="right" w:leader="dot" w:pos="5030"/>
        </w:tabs>
        <w:rPr>
          <w:rFonts w:eastAsiaTheme="minorEastAsia"/>
          <w:noProof/>
          <w:sz w:val="22"/>
          <w:lang w:val="en-US" w:eastAsia="en-US" w:bidi="ar-SA"/>
        </w:rPr>
      </w:pPr>
      <w:hyperlink w:anchor="_Toc10195021" w:history="1">
        <w:r w:rsidRPr="00B932BA">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_Toc10195021 \h </w:instrText>
        </w:r>
        <w:r>
          <w:rPr>
            <w:noProof/>
            <w:webHidden/>
          </w:rPr>
        </w:r>
        <w:r>
          <w:rPr>
            <w:noProof/>
            <w:webHidden/>
          </w:rPr>
          <w:fldChar w:fldCharType="separate"/>
        </w:r>
        <w:r>
          <w:rPr>
            <w:noProof/>
            <w:webHidden/>
          </w:rPr>
          <w:t>13</w:t>
        </w:r>
        <w:r>
          <w:rPr>
            <w:noProof/>
            <w:webHidden/>
          </w:rPr>
          <w:fldChar w:fldCharType="end"/>
        </w:r>
      </w:hyperlink>
    </w:p>
    <w:p w14:paraId="39AE5C68" w14:textId="722850B3" w:rsidR="002C22E9" w:rsidRDefault="002C22E9">
      <w:pPr>
        <w:pStyle w:val="TOC5"/>
        <w:tabs>
          <w:tab w:val="right" w:leader="dot" w:pos="5030"/>
        </w:tabs>
        <w:rPr>
          <w:rFonts w:eastAsiaTheme="minorEastAsia"/>
          <w:noProof/>
          <w:sz w:val="22"/>
          <w:lang w:val="en-US" w:eastAsia="en-US" w:bidi="ar-SA"/>
        </w:rPr>
      </w:pPr>
      <w:hyperlink w:anchor="_Toc10195022" w:history="1">
        <w:r w:rsidRPr="00B932BA">
          <w:rPr>
            <w:rStyle w:val="Hyperlink"/>
            <w:noProof/>
          </w:rPr>
          <w:t>Notificarea şi Controalele privind utilizarea Subcontractanţilor</w:t>
        </w:r>
        <w:r>
          <w:rPr>
            <w:noProof/>
            <w:webHidden/>
          </w:rPr>
          <w:tab/>
        </w:r>
        <w:r>
          <w:rPr>
            <w:noProof/>
            <w:webHidden/>
          </w:rPr>
          <w:fldChar w:fldCharType="begin"/>
        </w:r>
        <w:r>
          <w:rPr>
            <w:noProof/>
            <w:webHidden/>
          </w:rPr>
          <w:instrText xml:space="preserve"> PAGEREF _Toc10195022 \h </w:instrText>
        </w:r>
        <w:r>
          <w:rPr>
            <w:noProof/>
            <w:webHidden/>
          </w:rPr>
        </w:r>
        <w:r>
          <w:rPr>
            <w:noProof/>
            <w:webHidden/>
          </w:rPr>
          <w:fldChar w:fldCharType="separate"/>
        </w:r>
        <w:r>
          <w:rPr>
            <w:noProof/>
            <w:webHidden/>
          </w:rPr>
          <w:t>13</w:t>
        </w:r>
        <w:r>
          <w:rPr>
            <w:noProof/>
            <w:webHidden/>
          </w:rPr>
          <w:fldChar w:fldCharType="end"/>
        </w:r>
      </w:hyperlink>
    </w:p>
    <w:p w14:paraId="711BDF5D" w14:textId="787D2F57" w:rsidR="002C22E9" w:rsidRDefault="002C22E9">
      <w:pPr>
        <w:pStyle w:val="TOC5"/>
        <w:tabs>
          <w:tab w:val="right" w:leader="dot" w:pos="5030"/>
        </w:tabs>
        <w:rPr>
          <w:rFonts w:eastAsiaTheme="minorEastAsia"/>
          <w:noProof/>
          <w:sz w:val="22"/>
          <w:lang w:val="en-US" w:eastAsia="en-US" w:bidi="ar-SA"/>
        </w:rPr>
      </w:pPr>
      <w:hyperlink w:anchor="_Toc10195023" w:history="1">
        <w:r w:rsidRPr="00B932BA">
          <w:rPr>
            <w:rStyle w:val="Hyperlink"/>
            <w:noProof/>
          </w:rPr>
          <w:t>Instituţii de învăţământ</w:t>
        </w:r>
        <w:r>
          <w:rPr>
            <w:noProof/>
            <w:webHidden/>
          </w:rPr>
          <w:tab/>
        </w:r>
        <w:r>
          <w:rPr>
            <w:noProof/>
            <w:webHidden/>
          </w:rPr>
          <w:fldChar w:fldCharType="begin"/>
        </w:r>
        <w:r>
          <w:rPr>
            <w:noProof/>
            <w:webHidden/>
          </w:rPr>
          <w:instrText xml:space="preserve"> PAGEREF _Toc10195023 \h </w:instrText>
        </w:r>
        <w:r>
          <w:rPr>
            <w:noProof/>
            <w:webHidden/>
          </w:rPr>
        </w:r>
        <w:r>
          <w:rPr>
            <w:noProof/>
            <w:webHidden/>
          </w:rPr>
          <w:fldChar w:fldCharType="separate"/>
        </w:r>
        <w:r>
          <w:rPr>
            <w:noProof/>
            <w:webHidden/>
          </w:rPr>
          <w:t>14</w:t>
        </w:r>
        <w:r>
          <w:rPr>
            <w:noProof/>
            <w:webHidden/>
          </w:rPr>
          <w:fldChar w:fldCharType="end"/>
        </w:r>
      </w:hyperlink>
    </w:p>
    <w:p w14:paraId="5554EDF7" w14:textId="5259BE82" w:rsidR="002C22E9" w:rsidRDefault="002C22E9">
      <w:pPr>
        <w:pStyle w:val="TOC5"/>
        <w:tabs>
          <w:tab w:val="right" w:leader="dot" w:pos="5030"/>
        </w:tabs>
        <w:rPr>
          <w:rFonts w:eastAsiaTheme="minorEastAsia"/>
          <w:noProof/>
          <w:sz w:val="22"/>
          <w:lang w:val="en-US" w:eastAsia="en-US" w:bidi="ar-SA"/>
        </w:rPr>
      </w:pPr>
      <w:hyperlink w:anchor="_Toc10195024" w:history="1">
        <w:r w:rsidRPr="00B932BA">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_Toc10195024 \h </w:instrText>
        </w:r>
        <w:r>
          <w:rPr>
            <w:noProof/>
            <w:webHidden/>
          </w:rPr>
        </w:r>
        <w:r>
          <w:rPr>
            <w:noProof/>
            <w:webHidden/>
          </w:rPr>
          <w:fldChar w:fldCharType="separate"/>
        </w:r>
        <w:r>
          <w:rPr>
            <w:noProof/>
            <w:webHidden/>
          </w:rPr>
          <w:t>14</w:t>
        </w:r>
        <w:r>
          <w:rPr>
            <w:noProof/>
            <w:webHidden/>
          </w:rPr>
          <w:fldChar w:fldCharType="end"/>
        </w:r>
      </w:hyperlink>
    </w:p>
    <w:p w14:paraId="363A0E3F" w14:textId="2AADD095" w:rsidR="002C22E9" w:rsidRDefault="002C22E9">
      <w:pPr>
        <w:pStyle w:val="TOC5"/>
        <w:tabs>
          <w:tab w:val="right" w:leader="dot" w:pos="5030"/>
        </w:tabs>
        <w:rPr>
          <w:rFonts w:eastAsiaTheme="minorEastAsia"/>
          <w:noProof/>
          <w:sz w:val="22"/>
          <w:lang w:val="en-US" w:eastAsia="en-US" w:bidi="ar-SA"/>
        </w:rPr>
      </w:pPr>
      <w:hyperlink w:anchor="_Toc10195025" w:history="1">
        <w:r w:rsidRPr="00B932BA">
          <w:rPr>
            <w:rStyle w:val="Hyperlink"/>
            <w:noProof/>
          </w:rPr>
          <w:t>Cum să contactaţi Microsoft</w:t>
        </w:r>
        <w:r>
          <w:rPr>
            <w:noProof/>
            <w:webHidden/>
          </w:rPr>
          <w:tab/>
        </w:r>
        <w:r>
          <w:rPr>
            <w:noProof/>
            <w:webHidden/>
          </w:rPr>
          <w:fldChar w:fldCharType="begin"/>
        </w:r>
        <w:r>
          <w:rPr>
            <w:noProof/>
            <w:webHidden/>
          </w:rPr>
          <w:instrText xml:space="preserve"> PAGEREF _Toc10195025 \h </w:instrText>
        </w:r>
        <w:r>
          <w:rPr>
            <w:noProof/>
            <w:webHidden/>
          </w:rPr>
        </w:r>
        <w:r>
          <w:rPr>
            <w:noProof/>
            <w:webHidden/>
          </w:rPr>
          <w:fldChar w:fldCharType="separate"/>
        </w:r>
        <w:r>
          <w:rPr>
            <w:noProof/>
            <w:webHidden/>
          </w:rPr>
          <w:t>14</w:t>
        </w:r>
        <w:r>
          <w:rPr>
            <w:noProof/>
            <w:webHidden/>
          </w:rPr>
          <w:fldChar w:fldCharType="end"/>
        </w:r>
      </w:hyperlink>
    </w:p>
    <w:p w14:paraId="6C4167D7" w14:textId="549C40E1" w:rsidR="002C22E9" w:rsidRDefault="002C22E9">
      <w:pPr>
        <w:pStyle w:val="TOC1"/>
        <w:tabs>
          <w:tab w:val="right" w:leader="dot" w:pos="5030"/>
        </w:tabs>
        <w:rPr>
          <w:rFonts w:eastAsiaTheme="minorEastAsia"/>
          <w:b w:val="0"/>
          <w:caps w:val="0"/>
          <w:noProof/>
          <w:sz w:val="22"/>
          <w:lang w:val="en-US" w:eastAsia="en-US" w:bidi="ar-SA"/>
        </w:rPr>
      </w:pPr>
      <w:hyperlink w:anchor="_Toc10195026" w:history="1">
        <w:r w:rsidRPr="00B932BA">
          <w:rPr>
            <w:rStyle w:val="Hyperlink"/>
            <w:noProof/>
          </w:rPr>
          <w:t>Anexa A – Serviciile online Core</w:t>
        </w:r>
        <w:r>
          <w:rPr>
            <w:noProof/>
            <w:webHidden/>
          </w:rPr>
          <w:tab/>
        </w:r>
        <w:r>
          <w:rPr>
            <w:noProof/>
            <w:webHidden/>
          </w:rPr>
          <w:fldChar w:fldCharType="begin"/>
        </w:r>
        <w:r>
          <w:rPr>
            <w:noProof/>
            <w:webHidden/>
          </w:rPr>
          <w:instrText xml:space="preserve"> PAGEREF _Toc10195026 \h </w:instrText>
        </w:r>
        <w:r>
          <w:rPr>
            <w:noProof/>
            <w:webHidden/>
          </w:rPr>
        </w:r>
        <w:r>
          <w:rPr>
            <w:noProof/>
            <w:webHidden/>
          </w:rPr>
          <w:fldChar w:fldCharType="separate"/>
        </w:r>
        <w:r>
          <w:rPr>
            <w:noProof/>
            <w:webHidden/>
          </w:rPr>
          <w:t>15</w:t>
        </w:r>
        <w:r>
          <w:rPr>
            <w:noProof/>
            <w:webHidden/>
          </w:rPr>
          <w:fldChar w:fldCharType="end"/>
        </w:r>
      </w:hyperlink>
    </w:p>
    <w:p w14:paraId="2439A4F5" w14:textId="0CF99B99" w:rsidR="002C22E9" w:rsidRDefault="002C22E9">
      <w:pPr>
        <w:pStyle w:val="TOC1"/>
        <w:tabs>
          <w:tab w:val="right" w:leader="dot" w:pos="5030"/>
        </w:tabs>
        <w:rPr>
          <w:rFonts w:eastAsiaTheme="minorEastAsia"/>
          <w:b w:val="0"/>
          <w:caps w:val="0"/>
          <w:noProof/>
          <w:sz w:val="22"/>
          <w:lang w:val="en-US" w:eastAsia="en-US" w:bidi="ar-SA"/>
        </w:rPr>
      </w:pPr>
      <w:hyperlink w:anchor="_Toc10195027" w:history="1">
        <w:r w:rsidRPr="00B932BA">
          <w:rPr>
            <w:rStyle w:val="Hyperlink"/>
            <w:noProof/>
          </w:rPr>
          <w:t>Anexa B – Măsuri de securitate</w:t>
        </w:r>
        <w:r>
          <w:rPr>
            <w:noProof/>
            <w:webHidden/>
          </w:rPr>
          <w:tab/>
        </w:r>
        <w:r>
          <w:rPr>
            <w:noProof/>
            <w:webHidden/>
          </w:rPr>
          <w:fldChar w:fldCharType="begin"/>
        </w:r>
        <w:r>
          <w:rPr>
            <w:noProof/>
            <w:webHidden/>
          </w:rPr>
          <w:instrText xml:space="preserve"> PAGEREF _Toc10195027 \h </w:instrText>
        </w:r>
        <w:r>
          <w:rPr>
            <w:noProof/>
            <w:webHidden/>
          </w:rPr>
        </w:r>
        <w:r>
          <w:rPr>
            <w:noProof/>
            <w:webHidden/>
          </w:rPr>
          <w:fldChar w:fldCharType="separate"/>
        </w:r>
        <w:r>
          <w:rPr>
            <w:noProof/>
            <w:webHidden/>
          </w:rPr>
          <w:t>15</w:t>
        </w:r>
        <w:r>
          <w:rPr>
            <w:noProof/>
            <w:webHidden/>
          </w:rPr>
          <w:fldChar w:fldCharType="end"/>
        </w:r>
      </w:hyperlink>
    </w:p>
    <w:p w14:paraId="527A1C9A" w14:textId="78422297" w:rsidR="002C22E9" w:rsidRDefault="002C22E9">
      <w:pPr>
        <w:pStyle w:val="TOC1"/>
        <w:tabs>
          <w:tab w:val="right" w:leader="dot" w:pos="5030"/>
        </w:tabs>
        <w:rPr>
          <w:rFonts w:eastAsiaTheme="minorEastAsia"/>
          <w:b w:val="0"/>
          <w:caps w:val="0"/>
          <w:noProof/>
          <w:sz w:val="22"/>
          <w:lang w:val="en-US" w:eastAsia="en-US" w:bidi="ar-SA"/>
        </w:rPr>
      </w:pPr>
      <w:hyperlink w:anchor="_Toc10195028" w:history="1">
        <w:r w:rsidRPr="00B932BA">
          <w:rPr>
            <w:rStyle w:val="Hyperlink"/>
            <w:noProof/>
          </w:rPr>
          <w:t>Termenii specifici Serviciilor online</w:t>
        </w:r>
        <w:r>
          <w:rPr>
            <w:noProof/>
            <w:webHidden/>
          </w:rPr>
          <w:tab/>
        </w:r>
        <w:r>
          <w:rPr>
            <w:noProof/>
            <w:webHidden/>
          </w:rPr>
          <w:fldChar w:fldCharType="begin"/>
        </w:r>
        <w:r>
          <w:rPr>
            <w:noProof/>
            <w:webHidden/>
          </w:rPr>
          <w:instrText xml:space="preserve"> PAGEREF _Toc10195028 \h </w:instrText>
        </w:r>
        <w:r>
          <w:rPr>
            <w:noProof/>
            <w:webHidden/>
          </w:rPr>
        </w:r>
        <w:r>
          <w:rPr>
            <w:noProof/>
            <w:webHidden/>
          </w:rPr>
          <w:fldChar w:fldCharType="separate"/>
        </w:r>
        <w:r>
          <w:rPr>
            <w:noProof/>
            <w:webHidden/>
          </w:rPr>
          <w:t>18</w:t>
        </w:r>
        <w:r>
          <w:rPr>
            <w:noProof/>
            <w:webHidden/>
          </w:rPr>
          <w:fldChar w:fldCharType="end"/>
        </w:r>
      </w:hyperlink>
    </w:p>
    <w:p w14:paraId="31A8125E" w14:textId="69C1A4B0" w:rsidR="002C22E9" w:rsidRDefault="002C22E9">
      <w:pPr>
        <w:pStyle w:val="TOC2"/>
        <w:tabs>
          <w:tab w:val="right" w:leader="dot" w:pos="5030"/>
        </w:tabs>
        <w:rPr>
          <w:rFonts w:eastAsiaTheme="minorEastAsia"/>
          <w:b w:val="0"/>
          <w:smallCaps w:val="0"/>
          <w:noProof/>
          <w:sz w:val="22"/>
          <w:lang w:val="en-US" w:eastAsia="en-US" w:bidi="ar-SA"/>
        </w:rPr>
      </w:pPr>
      <w:hyperlink w:anchor="_Toc10195029" w:history="1">
        <w:r w:rsidRPr="00B932BA">
          <w:rPr>
            <w:rStyle w:val="Hyperlink"/>
            <w:noProof/>
          </w:rPr>
          <w:t>Serviciile Microsoft Azure</w:t>
        </w:r>
        <w:r>
          <w:rPr>
            <w:noProof/>
            <w:webHidden/>
          </w:rPr>
          <w:tab/>
        </w:r>
        <w:r>
          <w:rPr>
            <w:noProof/>
            <w:webHidden/>
          </w:rPr>
          <w:fldChar w:fldCharType="begin"/>
        </w:r>
        <w:r>
          <w:rPr>
            <w:noProof/>
            <w:webHidden/>
          </w:rPr>
          <w:instrText xml:space="preserve"> PAGEREF _Toc10195029 \h </w:instrText>
        </w:r>
        <w:r>
          <w:rPr>
            <w:noProof/>
            <w:webHidden/>
          </w:rPr>
        </w:r>
        <w:r>
          <w:rPr>
            <w:noProof/>
            <w:webHidden/>
          </w:rPr>
          <w:fldChar w:fldCharType="separate"/>
        </w:r>
        <w:r>
          <w:rPr>
            <w:noProof/>
            <w:webHidden/>
          </w:rPr>
          <w:t>18</w:t>
        </w:r>
        <w:r>
          <w:rPr>
            <w:noProof/>
            <w:webHidden/>
          </w:rPr>
          <w:fldChar w:fldCharType="end"/>
        </w:r>
      </w:hyperlink>
    </w:p>
    <w:p w14:paraId="17D5727F" w14:textId="2296B0EC" w:rsidR="002C22E9" w:rsidRDefault="002C22E9">
      <w:pPr>
        <w:pStyle w:val="TOC4"/>
        <w:rPr>
          <w:rFonts w:eastAsiaTheme="minorEastAsia"/>
          <w:smallCaps w:val="0"/>
          <w:noProof/>
          <w:sz w:val="22"/>
          <w:lang w:val="en-US" w:eastAsia="en-US" w:bidi="ar-SA"/>
        </w:rPr>
      </w:pPr>
      <w:hyperlink w:anchor="_Toc10195030" w:history="1">
        <w:r w:rsidRPr="00B932BA">
          <w:rPr>
            <w:rStyle w:val="Hyperlink"/>
            <w:noProof/>
            <w:lang w:val="fr-FR"/>
          </w:rPr>
          <w:t>Azure DevTest Labs</w:t>
        </w:r>
        <w:r>
          <w:rPr>
            <w:noProof/>
            <w:webHidden/>
          </w:rPr>
          <w:tab/>
        </w:r>
        <w:r>
          <w:rPr>
            <w:noProof/>
            <w:webHidden/>
          </w:rPr>
          <w:fldChar w:fldCharType="begin"/>
        </w:r>
        <w:r>
          <w:rPr>
            <w:noProof/>
            <w:webHidden/>
          </w:rPr>
          <w:instrText xml:space="preserve"> PAGEREF _Toc10195030 \h </w:instrText>
        </w:r>
        <w:r>
          <w:rPr>
            <w:noProof/>
            <w:webHidden/>
          </w:rPr>
        </w:r>
        <w:r>
          <w:rPr>
            <w:noProof/>
            <w:webHidden/>
          </w:rPr>
          <w:fldChar w:fldCharType="separate"/>
        </w:r>
        <w:r>
          <w:rPr>
            <w:noProof/>
            <w:webHidden/>
          </w:rPr>
          <w:t>19</w:t>
        </w:r>
        <w:r>
          <w:rPr>
            <w:noProof/>
            <w:webHidden/>
          </w:rPr>
          <w:fldChar w:fldCharType="end"/>
        </w:r>
      </w:hyperlink>
    </w:p>
    <w:p w14:paraId="72963D83" w14:textId="47F001CB" w:rsidR="002C22E9" w:rsidRDefault="002C22E9">
      <w:pPr>
        <w:pStyle w:val="TOC4"/>
        <w:rPr>
          <w:rFonts w:eastAsiaTheme="minorEastAsia"/>
          <w:smallCaps w:val="0"/>
          <w:noProof/>
          <w:sz w:val="22"/>
          <w:lang w:val="en-US" w:eastAsia="en-US" w:bidi="ar-SA"/>
        </w:rPr>
      </w:pPr>
      <w:hyperlink w:anchor="_Toc10195031" w:history="1">
        <w:r w:rsidRPr="00B932BA">
          <w:rPr>
            <w:rStyle w:val="Hyperlink"/>
            <w:noProof/>
          </w:rPr>
          <w:t>Serviciile Azure Lab</w:t>
        </w:r>
        <w:r>
          <w:rPr>
            <w:noProof/>
            <w:webHidden/>
          </w:rPr>
          <w:tab/>
        </w:r>
        <w:r>
          <w:rPr>
            <w:noProof/>
            <w:webHidden/>
          </w:rPr>
          <w:fldChar w:fldCharType="begin"/>
        </w:r>
        <w:r>
          <w:rPr>
            <w:noProof/>
            <w:webHidden/>
          </w:rPr>
          <w:instrText xml:space="preserve"> PAGEREF _Toc10195031 \h </w:instrText>
        </w:r>
        <w:r>
          <w:rPr>
            <w:noProof/>
            <w:webHidden/>
          </w:rPr>
        </w:r>
        <w:r>
          <w:rPr>
            <w:noProof/>
            <w:webHidden/>
          </w:rPr>
          <w:fldChar w:fldCharType="separate"/>
        </w:r>
        <w:r>
          <w:rPr>
            <w:noProof/>
            <w:webHidden/>
          </w:rPr>
          <w:t>19</w:t>
        </w:r>
        <w:r>
          <w:rPr>
            <w:noProof/>
            <w:webHidden/>
          </w:rPr>
          <w:fldChar w:fldCharType="end"/>
        </w:r>
      </w:hyperlink>
    </w:p>
    <w:p w14:paraId="08C2C075" w14:textId="0CCF2914" w:rsidR="002C22E9" w:rsidRDefault="002C22E9">
      <w:pPr>
        <w:pStyle w:val="TOC4"/>
        <w:rPr>
          <w:rFonts w:eastAsiaTheme="minorEastAsia"/>
          <w:smallCaps w:val="0"/>
          <w:noProof/>
          <w:sz w:val="22"/>
          <w:lang w:val="en-US" w:eastAsia="en-US" w:bidi="ar-SA"/>
        </w:rPr>
      </w:pPr>
      <w:hyperlink w:anchor="_Toc10195032" w:history="1">
        <w:r w:rsidRPr="00B932BA">
          <w:rPr>
            <w:rStyle w:val="Hyperlink"/>
            <w:noProof/>
          </w:rPr>
          <w:t>Azure Maps</w:t>
        </w:r>
        <w:r>
          <w:rPr>
            <w:noProof/>
            <w:webHidden/>
          </w:rPr>
          <w:tab/>
        </w:r>
        <w:r>
          <w:rPr>
            <w:noProof/>
            <w:webHidden/>
          </w:rPr>
          <w:fldChar w:fldCharType="begin"/>
        </w:r>
        <w:r>
          <w:rPr>
            <w:noProof/>
            <w:webHidden/>
          </w:rPr>
          <w:instrText xml:space="preserve"> PAGEREF _Toc10195032 \h </w:instrText>
        </w:r>
        <w:r>
          <w:rPr>
            <w:noProof/>
            <w:webHidden/>
          </w:rPr>
        </w:r>
        <w:r>
          <w:rPr>
            <w:noProof/>
            <w:webHidden/>
          </w:rPr>
          <w:fldChar w:fldCharType="separate"/>
        </w:r>
        <w:r>
          <w:rPr>
            <w:noProof/>
            <w:webHidden/>
          </w:rPr>
          <w:t>20</w:t>
        </w:r>
        <w:r>
          <w:rPr>
            <w:noProof/>
            <w:webHidden/>
          </w:rPr>
          <w:fldChar w:fldCharType="end"/>
        </w:r>
      </w:hyperlink>
    </w:p>
    <w:p w14:paraId="325DF157" w14:textId="3DF391C2" w:rsidR="002C22E9" w:rsidRDefault="002C22E9">
      <w:pPr>
        <w:pStyle w:val="TOC4"/>
        <w:rPr>
          <w:rFonts w:eastAsiaTheme="minorEastAsia"/>
          <w:smallCaps w:val="0"/>
          <w:noProof/>
          <w:sz w:val="22"/>
          <w:lang w:val="en-US" w:eastAsia="en-US" w:bidi="ar-SA"/>
        </w:rPr>
      </w:pPr>
      <w:hyperlink w:anchor="_Toc10195033" w:history="1">
        <w:r w:rsidRPr="00B932BA">
          <w:rPr>
            <w:rStyle w:val="Hyperlink"/>
            <w:noProof/>
          </w:rPr>
          <w:t>Microsoft Azure Stack</w:t>
        </w:r>
        <w:r>
          <w:rPr>
            <w:noProof/>
            <w:webHidden/>
          </w:rPr>
          <w:tab/>
        </w:r>
        <w:r>
          <w:rPr>
            <w:noProof/>
            <w:webHidden/>
          </w:rPr>
          <w:fldChar w:fldCharType="begin"/>
        </w:r>
        <w:r>
          <w:rPr>
            <w:noProof/>
            <w:webHidden/>
          </w:rPr>
          <w:instrText xml:space="preserve"> PAGEREF _Toc10195033 \h </w:instrText>
        </w:r>
        <w:r>
          <w:rPr>
            <w:noProof/>
            <w:webHidden/>
          </w:rPr>
        </w:r>
        <w:r>
          <w:rPr>
            <w:noProof/>
            <w:webHidden/>
          </w:rPr>
          <w:fldChar w:fldCharType="separate"/>
        </w:r>
        <w:r>
          <w:rPr>
            <w:noProof/>
            <w:webHidden/>
          </w:rPr>
          <w:t>21</w:t>
        </w:r>
        <w:r>
          <w:rPr>
            <w:noProof/>
            <w:webHidden/>
          </w:rPr>
          <w:fldChar w:fldCharType="end"/>
        </w:r>
      </w:hyperlink>
    </w:p>
    <w:p w14:paraId="59007038" w14:textId="55FC40B2" w:rsidR="002C22E9" w:rsidRDefault="002C22E9">
      <w:pPr>
        <w:pStyle w:val="TOC4"/>
        <w:rPr>
          <w:rFonts w:eastAsiaTheme="minorEastAsia"/>
          <w:smallCaps w:val="0"/>
          <w:noProof/>
          <w:sz w:val="22"/>
          <w:lang w:val="en-US" w:eastAsia="en-US" w:bidi="ar-SA"/>
        </w:rPr>
      </w:pPr>
      <w:hyperlink w:anchor="_Toc10195034" w:history="1">
        <w:r w:rsidRPr="00B932BA">
          <w:rPr>
            <w:rStyle w:val="Hyperlink"/>
            <w:noProof/>
          </w:rPr>
          <w:t>Serviciile de căutare Bing</w:t>
        </w:r>
        <w:r>
          <w:rPr>
            <w:noProof/>
            <w:webHidden/>
          </w:rPr>
          <w:tab/>
        </w:r>
        <w:r>
          <w:rPr>
            <w:noProof/>
            <w:webHidden/>
          </w:rPr>
          <w:fldChar w:fldCharType="begin"/>
        </w:r>
        <w:r>
          <w:rPr>
            <w:noProof/>
            <w:webHidden/>
          </w:rPr>
          <w:instrText xml:space="preserve"> PAGEREF _Toc10195034 \h </w:instrText>
        </w:r>
        <w:r>
          <w:rPr>
            <w:noProof/>
            <w:webHidden/>
          </w:rPr>
        </w:r>
        <w:r>
          <w:rPr>
            <w:noProof/>
            <w:webHidden/>
          </w:rPr>
          <w:fldChar w:fldCharType="separate"/>
        </w:r>
        <w:r>
          <w:rPr>
            <w:noProof/>
            <w:webHidden/>
          </w:rPr>
          <w:t>21</w:t>
        </w:r>
        <w:r>
          <w:rPr>
            <w:noProof/>
            <w:webHidden/>
          </w:rPr>
          <w:fldChar w:fldCharType="end"/>
        </w:r>
      </w:hyperlink>
    </w:p>
    <w:p w14:paraId="00DDF77A" w14:textId="0D8A0435" w:rsidR="002C22E9" w:rsidRDefault="002C22E9">
      <w:pPr>
        <w:pStyle w:val="TOC4"/>
        <w:rPr>
          <w:rFonts w:eastAsiaTheme="minorEastAsia"/>
          <w:smallCaps w:val="0"/>
          <w:noProof/>
          <w:sz w:val="22"/>
          <w:lang w:val="en-US" w:eastAsia="en-US" w:bidi="ar-SA"/>
        </w:rPr>
      </w:pPr>
      <w:hyperlink w:anchor="_Toc10195035" w:history="1">
        <w:r w:rsidRPr="00B932BA">
          <w:rPr>
            <w:rStyle w:val="Hyperlink"/>
            <w:noProof/>
          </w:rPr>
          <w:t>Serviciile cognitive</w:t>
        </w:r>
        <w:r>
          <w:rPr>
            <w:noProof/>
            <w:webHidden/>
          </w:rPr>
          <w:tab/>
        </w:r>
        <w:r>
          <w:rPr>
            <w:noProof/>
            <w:webHidden/>
          </w:rPr>
          <w:fldChar w:fldCharType="begin"/>
        </w:r>
        <w:r>
          <w:rPr>
            <w:noProof/>
            <w:webHidden/>
          </w:rPr>
          <w:instrText xml:space="preserve"> PAGEREF _Toc10195035 \h </w:instrText>
        </w:r>
        <w:r>
          <w:rPr>
            <w:noProof/>
            <w:webHidden/>
          </w:rPr>
        </w:r>
        <w:r>
          <w:rPr>
            <w:noProof/>
            <w:webHidden/>
          </w:rPr>
          <w:fldChar w:fldCharType="separate"/>
        </w:r>
        <w:r>
          <w:rPr>
            <w:noProof/>
            <w:webHidden/>
          </w:rPr>
          <w:t>22</w:t>
        </w:r>
        <w:r>
          <w:rPr>
            <w:noProof/>
            <w:webHidden/>
          </w:rPr>
          <w:fldChar w:fldCharType="end"/>
        </w:r>
      </w:hyperlink>
    </w:p>
    <w:p w14:paraId="5E6BC2B5" w14:textId="4AE0ACB2" w:rsidR="002C22E9" w:rsidRDefault="002C22E9">
      <w:pPr>
        <w:pStyle w:val="TOC4"/>
        <w:rPr>
          <w:rFonts w:eastAsiaTheme="minorEastAsia"/>
          <w:smallCaps w:val="0"/>
          <w:noProof/>
          <w:sz w:val="22"/>
          <w:lang w:val="en-US" w:eastAsia="en-US" w:bidi="ar-SA"/>
        </w:rPr>
      </w:pPr>
      <w:hyperlink w:anchor="_Toc10195036" w:history="1">
        <w:r w:rsidRPr="00B932BA">
          <w:rPr>
            <w:rStyle w:val="Hyperlink"/>
            <w:noProof/>
          </w:rPr>
          <w:t>Microsoft Genomics</w:t>
        </w:r>
        <w:r>
          <w:rPr>
            <w:noProof/>
            <w:webHidden/>
          </w:rPr>
          <w:tab/>
        </w:r>
        <w:r>
          <w:rPr>
            <w:noProof/>
            <w:webHidden/>
          </w:rPr>
          <w:fldChar w:fldCharType="begin"/>
        </w:r>
        <w:r>
          <w:rPr>
            <w:noProof/>
            <w:webHidden/>
          </w:rPr>
          <w:instrText xml:space="preserve"> PAGEREF _Toc10195036 \h </w:instrText>
        </w:r>
        <w:r>
          <w:rPr>
            <w:noProof/>
            <w:webHidden/>
          </w:rPr>
        </w:r>
        <w:r>
          <w:rPr>
            <w:noProof/>
            <w:webHidden/>
          </w:rPr>
          <w:fldChar w:fldCharType="separate"/>
        </w:r>
        <w:r>
          <w:rPr>
            <w:noProof/>
            <w:webHidden/>
          </w:rPr>
          <w:t>22</w:t>
        </w:r>
        <w:r>
          <w:rPr>
            <w:noProof/>
            <w:webHidden/>
          </w:rPr>
          <w:fldChar w:fldCharType="end"/>
        </w:r>
      </w:hyperlink>
    </w:p>
    <w:p w14:paraId="67198D38" w14:textId="01D3BF0D" w:rsidR="002C22E9" w:rsidRDefault="002C22E9">
      <w:pPr>
        <w:pStyle w:val="TOC4"/>
        <w:rPr>
          <w:rFonts w:eastAsiaTheme="minorEastAsia"/>
          <w:smallCaps w:val="0"/>
          <w:noProof/>
          <w:sz w:val="22"/>
          <w:lang w:val="en-US" w:eastAsia="en-US" w:bidi="ar-SA"/>
        </w:rPr>
      </w:pPr>
      <w:hyperlink w:anchor="_Toc10195037" w:history="1">
        <w:r w:rsidRPr="00B932BA">
          <w:rPr>
            <w:rStyle w:val="Hyperlink"/>
            <w:noProof/>
          </w:rPr>
          <w:t>Visual Studio App Center</w:t>
        </w:r>
        <w:r>
          <w:rPr>
            <w:noProof/>
            <w:webHidden/>
          </w:rPr>
          <w:tab/>
        </w:r>
        <w:r>
          <w:rPr>
            <w:noProof/>
            <w:webHidden/>
          </w:rPr>
          <w:fldChar w:fldCharType="begin"/>
        </w:r>
        <w:r>
          <w:rPr>
            <w:noProof/>
            <w:webHidden/>
          </w:rPr>
          <w:instrText xml:space="preserve"> PAGEREF _Toc10195037 \h </w:instrText>
        </w:r>
        <w:r>
          <w:rPr>
            <w:noProof/>
            <w:webHidden/>
          </w:rPr>
        </w:r>
        <w:r>
          <w:rPr>
            <w:noProof/>
            <w:webHidden/>
          </w:rPr>
          <w:fldChar w:fldCharType="separate"/>
        </w:r>
        <w:r>
          <w:rPr>
            <w:noProof/>
            <w:webHidden/>
          </w:rPr>
          <w:t>23</w:t>
        </w:r>
        <w:r>
          <w:rPr>
            <w:noProof/>
            <w:webHidden/>
          </w:rPr>
          <w:fldChar w:fldCharType="end"/>
        </w:r>
      </w:hyperlink>
    </w:p>
    <w:p w14:paraId="5A4B7F20" w14:textId="2CE12484" w:rsidR="002C22E9" w:rsidRDefault="002C22E9">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95038" w:history="1">
        <w:r w:rsidRPr="00B932BA">
          <w:rPr>
            <w:rStyle w:val="Hyperlink"/>
            <w:noProof/>
            <w:lang w:val="pt-BR"/>
          </w:rPr>
          <w:t>Planurile Microsoft Azure</w:t>
        </w:r>
        <w:r>
          <w:rPr>
            <w:noProof/>
            <w:webHidden/>
          </w:rPr>
          <w:tab/>
        </w:r>
        <w:r>
          <w:rPr>
            <w:noProof/>
            <w:webHidden/>
          </w:rPr>
          <w:fldChar w:fldCharType="begin"/>
        </w:r>
        <w:r>
          <w:rPr>
            <w:noProof/>
            <w:webHidden/>
          </w:rPr>
          <w:instrText xml:space="preserve"> PAGEREF _Toc10195038 \h </w:instrText>
        </w:r>
        <w:r>
          <w:rPr>
            <w:noProof/>
            <w:webHidden/>
          </w:rPr>
        </w:r>
        <w:r>
          <w:rPr>
            <w:noProof/>
            <w:webHidden/>
          </w:rPr>
          <w:fldChar w:fldCharType="separate"/>
        </w:r>
        <w:r>
          <w:rPr>
            <w:noProof/>
            <w:webHidden/>
          </w:rPr>
          <w:t>23</w:t>
        </w:r>
        <w:r>
          <w:rPr>
            <w:noProof/>
            <w:webHidden/>
          </w:rPr>
          <w:fldChar w:fldCharType="end"/>
        </w:r>
      </w:hyperlink>
    </w:p>
    <w:p w14:paraId="1D58CA0A" w14:textId="5F83F17F" w:rsidR="002C22E9" w:rsidRDefault="002C22E9">
      <w:pPr>
        <w:pStyle w:val="TOC4"/>
        <w:rPr>
          <w:rFonts w:eastAsiaTheme="minorEastAsia"/>
          <w:smallCaps w:val="0"/>
          <w:noProof/>
          <w:sz w:val="22"/>
          <w:lang w:val="en-US" w:eastAsia="en-US" w:bidi="ar-SA"/>
        </w:rPr>
      </w:pPr>
      <w:hyperlink w:anchor="_Toc10195039" w:history="1">
        <w:r w:rsidRPr="00B932BA">
          <w:rPr>
            <w:rStyle w:val="Hyperlink"/>
            <w:noProof/>
          </w:rPr>
          <w:t>Azure Active Directory Basic</w:t>
        </w:r>
        <w:r>
          <w:rPr>
            <w:noProof/>
            <w:webHidden/>
          </w:rPr>
          <w:tab/>
        </w:r>
        <w:r>
          <w:rPr>
            <w:noProof/>
            <w:webHidden/>
          </w:rPr>
          <w:fldChar w:fldCharType="begin"/>
        </w:r>
        <w:r>
          <w:rPr>
            <w:noProof/>
            <w:webHidden/>
          </w:rPr>
          <w:instrText xml:space="preserve"> PAGEREF _Toc10195039 \h </w:instrText>
        </w:r>
        <w:r>
          <w:rPr>
            <w:noProof/>
            <w:webHidden/>
          </w:rPr>
        </w:r>
        <w:r>
          <w:rPr>
            <w:noProof/>
            <w:webHidden/>
          </w:rPr>
          <w:fldChar w:fldCharType="separate"/>
        </w:r>
        <w:r>
          <w:rPr>
            <w:noProof/>
            <w:webHidden/>
          </w:rPr>
          <w:t>23</w:t>
        </w:r>
        <w:r>
          <w:rPr>
            <w:noProof/>
            <w:webHidden/>
          </w:rPr>
          <w:fldChar w:fldCharType="end"/>
        </w:r>
      </w:hyperlink>
    </w:p>
    <w:p w14:paraId="724BAC2F" w14:textId="64311B1A" w:rsidR="002C22E9" w:rsidRDefault="002C22E9">
      <w:pPr>
        <w:pStyle w:val="TOC4"/>
        <w:rPr>
          <w:rFonts w:eastAsiaTheme="minorEastAsia"/>
          <w:smallCaps w:val="0"/>
          <w:noProof/>
          <w:sz w:val="22"/>
          <w:lang w:val="en-US" w:eastAsia="en-US" w:bidi="ar-SA"/>
        </w:rPr>
      </w:pPr>
      <w:hyperlink w:anchor="_Toc10195040" w:history="1">
        <w:r w:rsidRPr="00B932BA">
          <w:rPr>
            <w:rStyle w:val="Hyperlink"/>
            <w:noProof/>
          </w:rPr>
          <w:t>Azure Active Directory Premium</w:t>
        </w:r>
        <w:r>
          <w:rPr>
            <w:noProof/>
            <w:webHidden/>
          </w:rPr>
          <w:tab/>
        </w:r>
        <w:r>
          <w:rPr>
            <w:noProof/>
            <w:webHidden/>
          </w:rPr>
          <w:fldChar w:fldCharType="begin"/>
        </w:r>
        <w:r>
          <w:rPr>
            <w:noProof/>
            <w:webHidden/>
          </w:rPr>
          <w:instrText xml:space="preserve"> PAGEREF _Toc10195040 \h </w:instrText>
        </w:r>
        <w:r>
          <w:rPr>
            <w:noProof/>
            <w:webHidden/>
          </w:rPr>
        </w:r>
        <w:r>
          <w:rPr>
            <w:noProof/>
            <w:webHidden/>
          </w:rPr>
          <w:fldChar w:fldCharType="separate"/>
        </w:r>
        <w:r>
          <w:rPr>
            <w:noProof/>
            <w:webHidden/>
          </w:rPr>
          <w:t>23</w:t>
        </w:r>
        <w:r>
          <w:rPr>
            <w:noProof/>
            <w:webHidden/>
          </w:rPr>
          <w:fldChar w:fldCharType="end"/>
        </w:r>
      </w:hyperlink>
    </w:p>
    <w:p w14:paraId="5C197D03" w14:textId="385C5631" w:rsidR="002C22E9" w:rsidRDefault="002C22E9">
      <w:pPr>
        <w:pStyle w:val="TOC4"/>
        <w:rPr>
          <w:rFonts w:eastAsiaTheme="minorEastAsia"/>
          <w:smallCaps w:val="0"/>
          <w:noProof/>
          <w:sz w:val="22"/>
          <w:lang w:val="en-US" w:eastAsia="en-US" w:bidi="ar-SA"/>
        </w:rPr>
      </w:pPr>
      <w:hyperlink w:anchor="_Toc10195041" w:history="1">
        <w:r w:rsidRPr="00B932BA">
          <w:rPr>
            <w:rStyle w:val="Hyperlink"/>
            <w:noProof/>
          </w:rPr>
          <w:t>Azure Information Protection Premium</w:t>
        </w:r>
        <w:r>
          <w:rPr>
            <w:noProof/>
            <w:webHidden/>
          </w:rPr>
          <w:tab/>
        </w:r>
        <w:r>
          <w:rPr>
            <w:noProof/>
            <w:webHidden/>
          </w:rPr>
          <w:fldChar w:fldCharType="begin"/>
        </w:r>
        <w:r>
          <w:rPr>
            <w:noProof/>
            <w:webHidden/>
          </w:rPr>
          <w:instrText xml:space="preserve"> PAGEREF _Toc10195041 \h </w:instrText>
        </w:r>
        <w:r>
          <w:rPr>
            <w:noProof/>
            <w:webHidden/>
          </w:rPr>
        </w:r>
        <w:r>
          <w:rPr>
            <w:noProof/>
            <w:webHidden/>
          </w:rPr>
          <w:fldChar w:fldCharType="separate"/>
        </w:r>
        <w:r>
          <w:rPr>
            <w:noProof/>
            <w:webHidden/>
          </w:rPr>
          <w:t>23</w:t>
        </w:r>
        <w:r>
          <w:rPr>
            <w:noProof/>
            <w:webHidden/>
          </w:rPr>
          <w:fldChar w:fldCharType="end"/>
        </w:r>
      </w:hyperlink>
    </w:p>
    <w:p w14:paraId="58DDB255" w14:textId="4320B91F" w:rsidR="002C22E9" w:rsidRDefault="002C22E9">
      <w:pPr>
        <w:pStyle w:val="TOC3"/>
        <w:rPr>
          <w:rFonts w:eastAsiaTheme="minorEastAsia"/>
          <w:b w:val="0"/>
          <w:smallCaps w:val="0"/>
          <w:sz w:val="22"/>
          <w:lang w:val="en-US" w:eastAsia="en-US" w:bidi="ar-SA"/>
        </w:rPr>
      </w:pPr>
      <w:hyperlink w:anchor="_Toc10195042" w:history="1">
        <w:r w:rsidRPr="00B932BA">
          <w:rPr>
            <w:rStyle w:val="Hyperlink"/>
            <w:lang w:val="fr-FR"/>
          </w:rPr>
          <w:t>Serviciile Microsoft Dynamics 365</w:t>
        </w:r>
        <w:r>
          <w:rPr>
            <w:webHidden/>
          </w:rPr>
          <w:tab/>
        </w:r>
        <w:r>
          <w:rPr>
            <w:webHidden/>
          </w:rPr>
          <w:fldChar w:fldCharType="begin"/>
        </w:r>
        <w:r>
          <w:rPr>
            <w:webHidden/>
          </w:rPr>
          <w:instrText xml:space="preserve"> PAGEREF _Toc10195042 \h </w:instrText>
        </w:r>
        <w:r>
          <w:rPr>
            <w:webHidden/>
          </w:rPr>
        </w:r>
        <w:r>
          <w:rPr>
            <w:webHidden/>
          </w:rPr>
          <w:fldChar w:fldCharType="separate"/>
        </w:r>
        <w:r>
          <w:rPr>
            <w:webHidden/>
          </w:rPr>
          <w:t>24</w:t>
        </w:r>
        <w:r>
          <w:rPr>
            <w:webHidden/>
          </w:rPr>
          <w:fldChar w:fldCharType="end"/>
        </w:r>
      </w:hyperlink>
    </w:p>
    <w:p w14:paraId="4C0F4357" w14:textId="70874857" w:rsidR="002C22E9" w:rsidRDefault="002C22E9">
      <w:pPr>
        <w:pStyle w:val="TOC2"/>
        <w:tabs>
          <w:tab w:val="right" w:leader="dot" w:pos="5030"/>
        </w:tabs>
        <w:rPr>
          <w:rFonts w:eastAsiaTheme="minorEastAsia"/>
          <w:b w:val="0"/>
          <w:smallCaps w:val="0"/>
          <w:noProof/>
          <w:sz w:val="22"/>
          <w:lang w:val="en-US" w:eastAsia="en-US" w:bidi="ar-SA"/>
        </w:rPr>
      </w:pPr>
      <w:hyperlink w:anchor="_Toc10195043" w:history="1">
        <w:r w:rsidRPr="00B932BA">
          <w:rPr>
            <w:rStyle w:val="Hyperlink"/>
            <w:noProof/>
            <w:lang w:val="it-IT"/>
          </w:rPr>
          <w:t>Serviciile Office 365</w:t>
        </w:r>
        <w:r>
          <w:rPr>
            <w:noProof/>
            <w:webHidden/>
          </w:rPr>
          <w:tab/>
        </w:r>
        <w:r>
          <w:rPr>
            <w:noProof/>
            <w:webHidden/>
          </w:rPr>
          <w:fldChar w:fldCharType="begin"/>
        </w:r>
        <w:r>
          <w:rPr>
            <w:noProof/>
            <w:webHidden/>
          </w:rPr>
          <w:instrText xml:space="preserve"> PAGEREF _Toc10195043 \h </w:instrText>
        </w:r>
        <w:r>
          <w:rPr>
            <w:noProof/>
            <w:webHidden/>
          </w:rPr>
        </w:r>
        <w:r>
          <w:rPr>
            <w:noProof/>
            <w:webHidden/>
          </w:rPr>
          <w:fldChar w:fldCharType="separate"/>
        </w:r>
        <w:r>
          <w:rPr>
            <w:noProof/>
            <w:webHidden/>
          </w:rPr>
          <w:t>26</w:t>
        </w:r>
        <w:r>
          <w:rPr>
            <w:noProof/>
            <w:webHidden/>
          </w:rPr>
          <w:fldChar w:fldCharType="end"/>
        </w:r>
      </w:hyperlink>
    </w:p>
    <w:p w14:paraId="00973FFE" w14:textId="0E57EDE5" w:rsidR="002C22E9" w:rsidRDefault="002C22E9">
      <w:pPr>
        <w:pStyle w:val="TOC4"/>
        <w:rPr>
          <w:rFonts w:eastAsiaTheme="minorEastAsia"/>
          <w:smallCaps w:val="0"/>
          <w:noProof/>
          <w:sz w:val="22"/>
          <w:lang w:val="en-US" w:eastAsia="en-US" w:bidi="ar-SA"/>
        </w:rPr>
      </w:pPr>
      <w:hyperlink w:anchor="_Toc10195044" w:history="1">
        <w:r w:rsidRPr="00B932BA">
          <w:rPr>
            <w:rStyle w:val="Hyperlink"/>
            <w:noProof/>
          </w:rPr>
          <w:t>Servicii audio</w:t>
        </w:r>
        <w:r>
          <w:rPr>
            <w:noProof/>
            <w:webHidden/>
          </w:rPr>
          <w:tab/>
        </w:r>
        <w:r>
          <w:rPr>
            <w:noProof/>
            <w:webHidden/>
          </w:rPr>
          <w:fldChar w:fldCharType="begin"/>
        </w:r>
        <w:r>
          <w:rPr>
            <w:noProof/>
            <w:webHidden/>
          </w:rPr>
          <w:instrText xml:space="preserve"> PAGEREF _Toc10195044 \h </w:instrText>
        </w:r>
        <w:r>
          <w:rPr>
            <w:noProof/>
            <w:webHidden/>
          </w:rPr>
        </w:r>
        <w:r>
          <w:rPr>
            <w:noProof/>
            <w:webHidden/>
          </w:rPr>
          <w:fldChar w:fldCharType="separate"/>
        </w:r>
        <w:r>
          <w:rPr>
            <w:noProof/>
            <w:webHidden/>
          </w:rPr>
          <w:t>27</w:t>
        </w:r>
        <w:r>
          <w:rPr>
            <w:noProof/>
            <w:webHidden/>
          </w:rPr>
          <w:fldChar w:fldCharType="end"/>
        </w:r>
      </w:hyperlink>
    </w:p>
    <w:p w14:paraId="457EAF84" w14:textId="43E49AB1" w:rsidR="002C22E9" w:rsidRDefault="002C22E9">
      <w:pPr>
        <w:pStyle w:val="TOC4"/>
        <w:rPr>
          <w:rFonts w:eastAsiaTheme="minorEastAsia"/>
          <w:smallCaps w:val="0"/>
          <w:noProof/>
          <w:sz w:val="22"/>
          <w:lang w:val="en-US" w:eastAsia="en-US" w:bidi="ar-SA"/>
        </w:rPr>
      </w:pPr>
      <w:hyperlink w:anchor="_Toc10195045" w:history="1">
        <w:r w:rsidRPr="00B932BA">
          <w:rPr>
            <w:rStyle w:val="Hyperlink"/>
            <w:noProof/>
          </w:rPr>
          <w:t>Exchange Online</w:t>
        </w:r>
        <w:r>
          <w:rPr>
            <w:noProof/>
            <w:webHidden/>
          </w:rPr>
          <w:tab/>
        </w:r>
        <w:r>
          <w:rPr>
            <w:noProof/>
            <w:webHidden/>
          </w:rPr>
          <w:fldChar w:fldCharType="begin"/>
        </w:r>
        <w:r>
          <w:rPr>
            <w:noProof/>
            <w:webHidden/>
          </w:rPr>
          <w:instrText xml:space="preserve"> PAGEREF _Toc10195045 \h </w:instrText>
        </w:r>
        <w:r>
          <w:rPr>
            <w:noProof/>
            <w:webHidden/>
          </w:rPr>
        </w:r>
        <w:r>
          <w:rPr>
            <w:noProof/>
            <w:webHidden/>
          </w:rPr>
          <w:fldChar w:fldCharType="separate"/>
        </w:r>
        <w:r>
          <w:rPr>
            <w:noProof/>
            <w:webHidden/>
          </w:rPr>
          <w:t>27</w:t>
        </w:r>
        <w:r>
          <w:rPr>
            <w:noProof/>
            <w:webHidden/>
          </w:rPr>
          <w:fldChar w:fldCharType="end"/>
        </w:r>
      </w:hyperlink>
    </w:p>
    <w:p w14:paraId="2820364B" w14:textId="08C1533F" w:rsidR="002C22E9" w:rsidRDefault="002C22E9">
      <w:pPr>
        <w:pStyle w:val="TOC4"/>
        <w:rPr>
          <w:rFonts w:eastAsiaTheme="minorEastAsia"/>
          <w:smallCaps w:val="0"/>
          <w:noProof/>
          <w:sz w:val="22"/>
          <w:lang w:val="en-US" w:eastAsia="en-US" w:bidi="ar-SA"/>
        </w:rPr>
      </w:pPr>
      <w:hyperlink w:anchor="_Toc10195046" w:history="1">
        <w:r w:rsidRPr="00B932BA">
          <w:rPr>
            <w:rStyle w:val="Hyperlink"/>
            <w:noProof/>
          </w:rPr>
          <w:t>Aplicații cu Office 365</w:t>
        </w:r>
        <w:r>
          <w:rPr>
            <w:noProof/>
            <w:webHidden/>
          </w:rPr>
          <w:tab/>
        </w:r>
        <w:r>
          <w:rPr>
            <w:noProof/>
            <w:webHidden/>
          </w:rPr>
          <w:fldChar w:fldCharType="begin"/>
        </w:r>
        <w:r>
          <w:rPr>
            <w:noProof/>
            <w:webHidden/>
          </w:rPr>
          <w:instrText xml:space="preserve"> PAGEREF _Toc10195046 \h </w:instrText>
        </w:r>
        <w:r>
          <w:rPr>
            <w:noProof/>
            <w:webHidden/>
          </w:rPr>
        </w:r>
        <w:r>
          <w:rPr>
            <w:noProof/>
            <w:webHidden/>
          </w:rPr>
          <w:fldChar w:fldCharType="separate"/>
        </w:r>
        <w:r>
          <w:rPr>
            <w:noProof/>
            <w:webHidden/>
          </w:rPr>
          <w:t>29</w:t>
        </w:r>
        <w:r>
          <w:rPr>
            <w:noProof/>
            <w:webHidden/>
          </w:rPr>
          <w:fldChar w:fldCharType="end"/>
        </w:r>
      </w:hyperlink>
    </w:p>
    <w:p w14:paraId="76CFAA4B" w14:textId="6257DEDD" w:rsidR="002C22E9" w:rsidRDefault="002C22E9">
      <w:pPr>
        <w:pStyle w:val="TOC4"/>
        <w:rPr>
          <w:rFonts w:eastAsiaTheme="minorEastAsia"/>
          <w:smallCaps w:val="0"/>
          <w:noProof/>
          <w:sz w:val="22"/>
          <w:lang w:val="en-US" w:eastAsia="en-US" w:bidi="ar-SA"/>
        </w:rPr>
      </w:pPr>
      <w:hyperlink w:anchor="_Toc10195047" w:history="1">
        <w:r w:rsidRPr="00B932BA">
          <w:rPr>
            <w:rStyle w:val="Hyperlink"/>
            <w:noProof/>
          </w:rPr>
          <w:t>Office Online</w:t>
        </w:r>
        <w:r>
          <w:rPr>
            <w:noProof/>
            <w:webHidden/>
          </w:rPr>
          <w:tab/>
        </w:r>
        <w:r>
          <w:rPr>
            <w:noProof/>
            <w:webHidden/>
          </w:rPr>
          <w:fldChar w:fldCharType="begin"/>
        </w:r>
        <w:r>
          <w:rPr>
            <w:noProof/>
            <w:webHidden/>
          </w:rPr>
          <w:instrText xml:space="preserve"> PAGEREF _Toc10195047 \h </w:instrText>
        </w:r>
        <w:r>
          <w:rPr>
            <w:noProof/>
            <w:webHidden/>
          </w:rPr>
        </w:r>
        <w:r>
          <w:rPr>
            <w:noProof/>
            <w:webHidden/>
          </w:rPr>
          <w:fldChar w:fldCharType="separate"/>
        </w:r>
        <w:r>
          <w:rPr>
            <w:noProof/>
            <w:webHidden/>
          </w:rPr>
          <w:t>30</w:t>
        </w:r>
        <w:r>
          <w:rPr>
            <w:noProof/>
            <w:webHidden/>
          </w:rPr>
          <w:fldChar w:fldCharType="end"/>
        </w:r>
      </w:hyperlink>
    </w:p>
    <w:p w14:paraId="17C4F14A" w14:textId="5184607C" w:rsidR="002C22E9" w:rsidRDefault="002C22E9">
      <w:pPr>
        <w:pStyle w:val="TOC4"/>
        <w:rPr>
          <w:rFonts w:eastAsiaTheme="minorEastAsia"/>
          <w:smallCaps w:val="0"/>
          <w:noProof/>
          <w:sz w:val="22"/>
          <w:lang w:val="en-US" w:eastAsia="en-US" w:bidi="ar-SA"/>
        </w:rPr>
      </w:pPr>
      <w:hyperlink w:anchor="_Toc10195048" w:history="1">
        <w:r w:rsidRPr="00B932BA">
          <w:rPr>
            <w:rStyle w:val="Hyperlink"/>
            <w:noProof/>
            <w:lang w:val="it-IT"/>
          </w:rPr>
          <w:t>OneDrive pentru business</w:t>
        </w:r>
        <w:r>
          <w:rPr>
            <w:noProof/>
            <w:webHidden/>
          </w:rPr>
          <w:tab/>
        </w:r>
        <w:r>
          <w:rPr>
            <w:noProof/>
            <w:webHidden/>
          </w:rPr>
          <w:fldChar w:fldCharType="begin"/>
        </w:r>
        <w:r>
          <w:rPr>
            <w:noProof/>
            <w:webHidden/>
          </w:rPr>
          <w:instrText xml:space="preserve"> PAGEREF _Toc10195048 \h </w:instrText>
        </w:r>
        <w:r>
          <w:rPr>
            <w:noProof/>
            <w:webHidden/>
          </w:rPr>
        </w:r>
        <w:r>
          <w:rPr>
            <w:noProof/>
            <w:webHidden/>
          </w:rPr>
          <w:fldChar w:fldCharType="separate"/>
        </w:r>
        <w:r>
          <w:rPr>
            <w:noProof/>
            <w:webHidden/>
          </w:rPr>
          <w:t>30</w:t>
        </w:r>
        <w:r>
          <w:rPr>
            <w:noProof/>
            <w:webHidden/>
          </w:rPr>
          <w:fldChar w:fldCharType="end"/>
        </w:r>
      </w:hyperlink>
    </w:p>
    <w:p w14:paraId="7969690A" w14:textId="7BCC99B4" w:rsidR="002C22E9" w:rsidRDefault="002C22E9">
      <w:pPr>
        <w:pStyle w:val="TOC4"/>
        <w:rPr>
          <w:rFonts w:eastAsiaTheme="minorEastAsia"/>
          <w:smallCaps w:val="0"/>
          <w:noProof/>
          <w:sz w:val="22"/>
          <w:lang w:val="en-US" w:eastAsia="en-US" w:bidi="ar-SA"/>
        </w:rPr>
      </w:pPr>
      <w:hyperlink w:anchor="_Toc10195049" w:history="1">
        <w:r w:rsidRPr="00B932BA">
          <w:rPr>
            <w:rStyle w:val="Hyperlink"/>
            <w:noProof/>
          </w:rPr>
          <w:t>Project Online</w:t>
        </w:r>
        <w:r>
          <w:rPr>
            <w:noProof/>
            <w:webHidden/>
          </w:rPr>
          <w:tab/>
        </w:r>
        <w:r>
          <w:rPr>
            <w:noProof/>
            <w:webHidden/>
          </w:rPr>
          <w:fldChar w:fldCharType="begin"/>
        </w:r>
        <w:r>
          <w:rPr>
            <w:noProof/>
            <w:webHidden/>
          </w:rPr>
          <w:instrText xml:space="preserve"> PAGEREF _Toc10195049 \h </w:instrText>
        </w:r>
        <w:r>
          <w:rPr>
            <w:noProof/>
            <w:webHidden/>
          </w:rPr>
        </w:r>
        <w:r>
          <w:rPr>
            <w:noProof/>
            <w:webHidden/>
          </w:rPr>
          <w:fldChar w:fldCharType="separate"/>
        </w:r>
        <w:r>
          <w:rPr>
            <w:noProof/>
            <w:webHidden/>
          </w:rPr>
          <w:t>30</w:t>
        </w:r>
        <w:r>
          <w:rPr>
            <w:noProof/>
            <w:webHidden/>
          </w:rPr>
          <w:fldChar w:fldCharType="end"/>
        </w:r>
      </w:hyperlink>
    </w:p>
    <w:p w14:paraId="5BEF9792" w14:textId="25CC47D3" w:rsidR="002C22E9" w:rsidRDefault="002C22E9">
      <w:pPr>
        <w:pStyle w:val="TOC4"/>
        <w:rPr>
          <w:rFonts w:eastAsiaTheme="minorEastAsia"/>
          <w:smallCaps w:val="0"/>
          <w:noProof/>
          <w:sz w:val="22"/>
          <w:lang w:val="en-US" w:eastAsia="en-US" w:bidi="ar-SA"/>
        </w:rPr>
      </w:pPr>
      <w:hyperlink w:anchor="_Toc10195050" w:history="1">
        <w:r w:rsidRPr="00B932BA">
          <w:rPr>
            <w:rStyle w:val="Hyperlink"/>
            <w:noProof/>
          </w:rPr>
          <w:t>SharePoint Online</w:t>
        </w:r>
        <w:r>
          <w:rPr>
            <w:noProof/>
            <w:webHidden/>
          </w:rPr>
          <w:tab/>
        </w:r>
        <w:r>
          <w:rPr>
            <w:noProof/>
            <w:webHidden/>
          </w:rPr>
          <w:fldChar w:fldCharType="begin"/>
        </w:r>
        <w:r>
          <w:rPr>
            <w:noProof/>
            <w:webHidden/>
          </w:rPr>
          <w:instrText xml:space="preserve"> PAGEREF _Toc10195050 \h </w:instrText>
        </w:r>
        <w:r>
          <w:rPr>
            <w:noProof/>
            <w:webHidden/>
          </w:rPr>
        </w:r>
        <w:r>
          <w:rPr>
            <w:noProof/>
            <w:webHidden/>
          </w:rPr>
          <w:fldChar w:fldCharType="separate"/>
        </w:r>
        <w:r>
          <w:rPr>
            <w:noProof/>
            <w:webHidden/>
          </w:rPr>
          <w:t>30</w:t>
        </w:r>
        <w:r>
          <w:rPr>
            <w:noProof/>
            <w:webHidden/>
          </w:rPr>
          <w:fldChar w:fldCharType="end"/>
        </w:r>
      </w:hyperlink>
    </w:p>
    <w:p w14:paraId="1196AE75" w14:textId="5D16C0D4" w:rsidR="002C22E9" w:rsidRDefault="002C22E9">
      <w:pPr>
        <w:pStyle w:val="TOC4"/>
        <w:rPr>
          <w:rFonts w:eastAsiaTheme="minorEastAsia"/>
          <w:smallCaps w:val="0"/>
          <w:noProof/>
          <w:sz w:val="22"/>
          <w:lang w:val="en-US" w:eastAsia="en-US" w:bidi="ar-SA"/>
        </w:rPr>
      </w:pPr>
      <w:hyperlink w:anchor="_Toc10195051" w:history="1">
        <w:r w:rsidRPr="00B932BA">
          <w:rPr>
            <w:rStyle w:val="Hyperlink"/>
            <w:noProof/>
          </w:rPr>
          <w:t>Microsoft Stream</w:t>
        </w:r>
        <w:r>
          <w:rPr>
            <w:noProof/>
            <w:webHidden/>
          </w:rPr>
          <w:tab/>
        </w:r>
        <w:r>
          <w:rPr>
            <w:noProof/>
            <w:webHidden/>
          </w:rPr>
          <w:fldChar w:fldCharType="begin"/>
        </w:r>
        <w:r>
          <w:rPr>
            <w:noProof/>
            <w:webHidden/>
          </w:rPr>
          <w:instrText xml:space="preserve"> PAGEREF _Toc10195051 \h </w:instrText>
        </w:r>
        <w:r>
          <w:rPr>
            <w:noProof/>
            <w:webHidden/>
          </w:rPr>
        </w:r>
        <w:r>
          <w:rPr>
            <w:noProof/>
            <w:webHidden/>
          </w:rPr>
          <w:fldChar w:fldCharType="separate"/>
        </w:r>
        <w:r>
          <w:rPr>
            <w:noProof/>
            <w:webHidden/>
          </w:rPr>
          <w:t>31</w:t>
        </w:r>
        <w:r>
          <w:rPr>
            <w:noProof/>
            <w:webHidden/>
          </w:rPr>
          <w:fldChar w:fldCharType="end"/>
        </w:r>
      </w:hyperlink>
    </w:p>
    <w:p w14:paraId="5CAF7FFD" w14:textId="78A16850" w:rsidR="002C22E9" w:rsidRDefault="002C22E9">
      <w:pPr>
        <w:pStyle w:val="TOC2"/>
        <w:tabs>
          <w:tab w:val="right" w:leader="dot" w:pos="5030"/>
        </w:tabs>
        <w:rPr>
          <w:rFonts w:eastAsiaTheme="minorEastAsia"/>
          <w:b w:val="0"/>
          <w:smallCaps w:val="0"/>
          <w:noProof/>
          <w:sz w:val="22"/>
          <w:lang w:val="en-US" w:eastAsia="en-US" w:bidi="ar-SA"/>
        </w:rPr>
      </w:pPr>
      <w:hyperlink w:anchor="_Toc10195052" w:history="1">
        <w:r w:rsidRPr="00B932BA">
          <w:rPr>
            <w:rStyle w:val="Hyperlink"/>
            <w:noProof/>
            <w:lang w:val="it-IT"/>
          </w:rPr>
          <w:t>Alte servicii online</w:t>
        </w:r>
        <w:r>
          <w:rPr>
            <w:noProof/>
            <w:webHidden/>
          </w:rPr>
          <w:tab/>
        </w:r>
        <w:r>
          <w:rPr>
            <w:noProof/>
            <w:webHidden/>
          </w:rPr>
          <w:fldChar w:fldCharType="begin"/>
        </w:r>
        <w:r>
          <w:rPr>
            <w:noProof/>
            <w:webHidden/>
          </w:rPr>
          <w:instrText xml:space="preserve"> PAGEREF _Toc10195052 \h </w:instrText>
        </w:r>
        <w:r>
          <w:rPr>
            <w:noProof/>
            <w:webHidden/>
          </w:rPr>
        </w:r>
        <w:r>
          <w:rPr>
            <w:noProof/>
            <w:webHidden/>
          </w:rPr>
          <w:fldChar w:fldCharType="separate"/>
        </w:r>
        <w:r>
          <w:rPr>
            <w:noProof/>
            <w:webHidden/>
          </w:rPr>
          <w:t>31</w:t>
        </w:r>
        <w:r>
          <w:rPr>
            <w:noProof/>
            <w:webHidden/>
          </w:rPr>
          <w:fldChar w:fldCharType="end"/>
        </w:r>
      </w:hyperlink>
    </w:p>
    <w:p w14:paraId="53CE03AC" w14:textId="7DAA73EF" w:rsidR="002C22E9" w:rsidRDefault="002C22E9">
      <w:pPr>
        <w:pStyle w:val="TOC4"/>
        <w:rPr>
          <w:rFonts w:eastAsiaTheme="minorEastAsia"/>
          <w:smallCaps w:val="0"/>
          <w:noProof/>
          <w:sz w:val="22"/>
          <w:lang w:val="en-US" w:eastAsia="en-US" w:bidi="ar-SA"/>
        </w:rPr>
      </w:pPr>
      <w:hyperlink w:anchor="_Toc10195053" w:history="1">
        <w:r w:rsidRPr="00B932BA">
          <w:rPr>
            <w:rStyle w:val="Hyperlink"/>
            <w:noProof/>
          </w:rPr>
          <w:t>Platforma de gestionare a activelor mobile Hărți Bing</w:t>
        </w:r>
        <w:r>
          <w:rPr>
            <w:noProof/>
            <w:webHidden/>
          </w:rPr>
          <w:tab/>
        </w:r>
        <w:r>
          <w:rPr>
            <w:noProof/>
            <w:webHidden/>
          </w:rPr>
          <w:fldChar w:fldCharType="begin"/>
        </w:r>
        <w:r>
          <w:rPr>
            <w:noProof/>
            <w:webHidden/>
          </w:rPr>
          <w:instrText xml:space="preserve"> PAGEREF _Toc10195053 \h </w:instrText>
        </w:r>
        <w:r>
          <w:rPr>
            <w:noProof/>
            <w:webHidden/>
          </w:rPr>
        </w:r>
        <w:r>
          <w:rPr>
            <w:noProof/>
            <w:webHidden/>
          </w:rPr>
          <w:fldChar w:fldCharType="separate"/>
        </w:r>
        <w:r>
          <w:rPr>
            <w:noProof/>
            <w:webHidden/>
          </w:rPr>
          <w:t>31</w:t>
        </w:r>
        <w:r>
          <w:rPr>
            <w:noProof/>
            <w:webHidden/>
          </w:rPr>
          <w:fldChar w:fldCharType="end"/>
        </w:r>
      </w:hyperlink>
    </w:p>
    <w:p w14:paraId="216FB381" w14:textId="2306A4C7" w:rsidR="002C22E9" w:rsidRDefault="002C22E9">
      <w:pPr>
        <w:pStyle w:val="TOC4"/>
        <w:rPr>
          <w:rFonts w:eastAsiaTheme="minorEastAsia"/>
          <w:smallCaps w:val="0"/>
          <w:noProof/>
          <w:sz w:val="22"/>
          <w:lang w:val="en-US" w:eastAsia="en-US" w:bidi="ar-SA"/>
        </w:rPr>
      </w:pPr>
      <w:hyperlink w:anchor="_Toc10195054" w:history="1">
        <w:r w:rsidRPr="00B932BA">
          <w:rPr>
            <w:rStyle w:val="Hyperlink"/>
            <w:noProof/>
          </w:rPr>
          <w:t>Tranzacții și utilizatori Hărți Bing</w:t>
        </w:r>
        <w:r>
          <w:rPr>
            <w:noProof/>
            <w:webHidden/>
          </w:rPr>
          <w:tab/>
        </w:r>
        <w:r>
          <w:rPr>
            <w:noProof/>
            <w:webHidden/>
          </w:rPr>
          <w:fldChar w:fldCharType="begin"/>
        </w:r>
        <w:r>
          <w:rPr>
            <w:noProof/>
            <w:webHidden/>
          </w:rPr>
          <w:instrText xml:space="preserve"> PAGEREF _Toc10195054 \h </w:instrText>
        </w:r>
        <w:r>
          <w:rPr>
            <w:noProof/>
            <w:webHidden/>
          </w:rPr>
        </w:r>
        <w:r>
          <w:rPr>
            <w:noProof/>
            <w:webHidden/>
          </w:rPr>
          <w:fldChar w:fldCharType="separate"/>
        </w:r>
        <w:r>
          <w:rPr>
            <w:noProof/>
            <w:webHidden/>
          </w:rPr>
          <w:t>31</w:t>
        </w:r>
        <w:r>
          <w:rPr>
            <w:noProof/>
            <w:webHidden/>
          </w:rPr>
          <w:fldChar w:fldCharType="end"/>
        </w:r>
      </w:hyperlink>
    </w:p>
    <w:p w14:paraId="5546236B" w14:textId="3C878495" w:rsidR="002C22E9" w:rsidRDefault="002C22E9">
      <w:pPr>
        <w:pStyle w:val="TOC4"/>
        <w:rPr>
          <w:rFonts w:eastAsiaTheme="minorEastAsia"/>
          <w:smallCaps w:val="0"/>
          <w:noProof/>
          <w:sz w:val="22"/>
          <w:lang w:val="en-US" w:eastAsia="en-US" w:bidi="ar-SA"/>
        </w:rPr>
      </w:pPr>
      <w:hyperlink w:anchor="_Toc10195055" w:history="1">
        <w:r w:rsidRPr="00B932BA">
          <w:rPr>
            <w:rStyle w:val="Hyperlink"/>
            <w:noProof/>
          </w:rPr>
          <w:t>Microsoft Power Platform</w:t>
        </w:r>
        <w:r>
          <w:rPr>
            <w:noProof/>
            <w:webHidden/>
          </w:rPr>
          <w:tab/>
        </w:r>
        <w:r>
          <w:rPr>
            <w:noProof/>
            <w:webHidden/>
          </w:rPr>
          <w:fldChar w:fldCharType="begin"/>
        </w:r>
        <w:r>
          <w:rPr>
            <w:noProof/>
            <w:webHidden/>
          </w:rPr>
          <w:instrText xml:space="preserve"> PAGEREF _Toc10195055 \h </w:instrText>
        </w:r>
        <w:r>
          <w:rPr>
            <w:noProof/>
            <w:webHidden/>
          </w:rPr>
        </w:r>
        <w:r>
          <w:rPr>
            <w:noProof/>
            <w:webHidden/>
          </w:rPr>
          <w:fldChar w:fldCharType="separate"/>
        </w:r>
        <w:r>
          <w:rPr>
            <w:noProof/>
            <w:webHidden/>
          </w:rPr>
          <w:t>32</w:t>
        </w:r>
        <w:r>
          <w:rPr>
            <w:noProof/>
            <w:webHidden/>
          </w:rPr>
          <w:fldChar w:fldCharType="end"/>
        </w:r>
      </w:hyperlink>
    </w:p>
    <w:p w14:paraId="7EC9AB9D" w14:textId="712937DD" w:rsidR="002C22E9" w:rsidRDefault="002C22E9">
      <w:pPr>
        <w:pStyle w:val="TOC4"/>
        <w:rPr>
          <w:rFonts w:eastAsiaTheme="minorEastAsia"/>
          <w:smallCaps w:val="0"/>
          <w:noProof/>
          <w:sz w:val="22"/>
          <w:lang w:val="en-US" w:eastAsia="en-US" w:bidi="ar-SA"/>
        </w:rPr>
      </w:pPr>
      <w:hyperlink w:anchor="_Toc10195056" w:history="1">
        <w:r w:rsidRPr="00B932BA">
          <w:rPr>
            <w:rStyle w:val="Hyperlink"/>
            <w:noProof/>
          </w:rPr>
          <w:t>GitHub Enterprise</w:t>
        </w:r>
        <w:r>
          <w:rPr>
            <w:noProof/>
            <w:webHidden/>
          </w:rPr>
          <w:tab/>
        </w:r>
        <w:r>
          <w:rPr>
            <w:noProof/>
            <w:webHidden/>
          </w:rPr>
          <w:fldChar w:fldCharType="begin"/>
        </w:r>
        <w:r>
          <w:rPr>
            <w:noProof/>
            <w:webHidden/>
          </w:rPr>
          <w:instrText xml:space="preserve"> PAGEREF _Toc10195056 \h </w:instrText>
        </w:r>
        <w:r>
          <w:rPr>
            <w:noProof/>
            <w:webHidden/>
          </w:rPr>
        </w:r>
        <w:r>
          <w:rPr>
            <w:noProof/>
            <w:webHidden/>
          </w:rPr>
          <w:fldChar w:fldCharType="separate"/>
        </w:r>
        <w:r>
          <w:rPr>
            <w:noProof/>
            <w:webHidden/>
          </w:rPr>
          <w:t>32</w:t>
        </w:r>
        <w:r>
          <w:rPr>
            <w:noProof/>
            <w:webHidden/>
          </w:rPr>
          <w:fldChar w:fldCharType="end"/>
        </w:r>
      </w:hyperlink>
    </w:p>
    <w:p w14:paraId="19C9ADE2" w14:textId="6652A4D5" w:rsidR="002C22E9" w:rsidRDefault="002C22E9">
      <w:pPr>
        <w:pStyle w:val="TOC4"/>
        <w:rPr>
          <w:rFonts w:eastAsiaTheme="minorEastAsia"/>
          <w:smallCaps w:val="0"/>
          <w:noProof/>
          <w:sz w:val="22"/>
          <w:lang w:val="en-US" w:eastAsia="en-US" w:bidi="ar-SA"/>
        </w:rPr>
      </w:pPr>
      <w:hyperlink w:anchor="_Toc10195057" w:history="1">
        <w:r w:rsidRPr="00B932BA">
          <w:rPr>
            <w:rStyle w:val="Hyperlink"/>
            <w:noProof/>
          </w:rPr>
          <w:t>Microsoft Cloud App Security</w:t>
        </w:r>
        <w:r>
          <w:rPr>
            <w:noProof/>
            <w:webHidden/>
          </w:rPr>
          <w:tab/>
        </w:r>
        <w:r>
          <w:rPr>
            <w:noProof/>
            <w:webHidden/>
          </w:rPr>
          <w:fldChar w:fldCharType="begin"/>
        </w:r>
        <w:r>
          <w:rPr>
            <w:noProof/>
            <w:webHidden/>
          </w:rPr>
          <w:instrText xml:space="preserve"> PAGEREF _Toc10195057 \h </w:instrText>
        </w:r>
        <w:r>
          <w:rPr>
            <w:noProof/>
            <w:webHidden/>
          </w:rPr>
        </w:r>
        <w:r>
          <w:rPr>
            <w:noProof/>
            <w:webHidden/>
          </w:rPr>
          <w:fldChar w:fldCharType="separate"/>
        </w:r>
        <w:r>
          <w:rPr>
            <w:noProof/>
            <w:webHidden/>
          </w:rPr>
          <w:t>33</w:t>
        </w:r>
        <w:r>
          <w:rPr>
            <w:noProof/>
            <w:webHidden/>
          </w:rPr>
          <w:fldChar w:fldCharType="end"/>
        </w:r>
      </w:hyperlink>
    </w:p>
    <w:p w14:paraId="692076B7" w14:textId="6535B6A0" w:rsidR="002C22E9" w:rsidRDefault="002C22E9">
      <w:pPr>
        <w:pStyle w:val="TOC4"/>
        <w:rPr>
          <w:rFonts w:eastAsiaTheme="minorEastAsia"/>
          <w:smallCaps w:val="0"/>
          <w:noProof/>
          <w:sz w:val="22"/>
          <w:lang w:val="en-US" w:eastAsia="en-US" w:bidi="ar-SA"/>
        </w:rPr>
      </w:pPr>
      <w:hyperlink w:anchor="_Toc10195058" w:history="1">
        <w:r w:rsidRPr="00B932BA">
          <w:rPr>
            <w:rStyle w:val="Hyperlink"/>
            <w:noProof/>
          </w:rPr>
          <w:t>Conexiune de date Microsoft Graph pentru ISV</w:t>
        </w:r>
        <w:r>
          <w:rPr>
            <w:noProof/>
            <w:webHidden/>
          </w:rPr>
          <w:tab/>
        </w:r>
        <w:r>
          <w:rPr>
            <w:noProof/>
            <w:webHidden/>
          </w:rPr>
          <w:fldChar w:fldCharType="begin"/>
        </w:r>
        <w:r>
          <w:rPr>
            <w:noProof/>
            <w:webHidden/>
          </w:rPr>
          <w:instrText xml:space="preserve"> PAGEREF _Toc10195058 \h </w:instrText>
        </w:r>
        <w:r>
          <w:rPr>
            <w:noProof/>
            <w:webHidden/>
          </w:rPr>
        </w:r>
        <w:r>
          <w:rPr>
            <w:noProof/>
            <w:webHidden/>
          </w:rPr>
          <w:fldChar w:fldCharType="separate"/>
        </w:r>
        <w:r>
          <w:rPr>
            <w:noProof/>
            <w:webHidden/>
          </w:rPr>
          <w:t>33</w:t>
        </w:r>
        <w:r>
          <w:rPr>
            <w:noProof/>
            <w:webHidden/>
          </w:rPr>
          <w:fldChar w:fldCharType="end"/>
        </w:r>
      </w:hyperlink>
    </w:p>
    <w:p w14:paraId="1D772C7D" w14:textId="79E164B4" w:rsidR="002C22E9" w:rsidRDefault="002C22E9">
      <w:pPr>
        <w:pStyle w:val="TOC4"/>
        <w:rPr>
          <w:rFonts w:eastAsiaTheme="minorEastAsia"/>
          <w:smallCaps w:val="0"/>
          <w:noProof/>
          <w:sz w:val="22"/>
          <w:lang w:val="en-US" w:eastAsia="en-US" w:bidi="ar-SA"/>
        </w:rPr>
      </w:pPr>
      <w:hyperlink w:anchor="_Toc10195059" w:history="1">
        <w:r w:rsidRPr="00B932BA">
          <w:rPr>
            <w:rStyle w:val="Hyperlink"/>
            <w:noProof/>
          </w:rPr>
          <w:t>Serviciul Microsoft Healthcare Bot</w:t>
        </w:r>
        <w:r>
          <w:rPr>
            <w:noProof/>
            <w:webHidden/>
          </w:rPr>
          <w:tab/>
        </w:r>
        <w:r>
          <w:rPr>
            <w:noProof/>
            <w:webHidden/>
          </w:rPr>
          <w:fldChar w:fldCharType="begin"/>
        </w:r>
        <w:r>
          <w:rPr>
            <w:noProof/>
            <w:webHidden/>
          </w:rPr>
          <w:instrText xml:space="preserve"> PAGEREF _Toc10195059 \h </w:instrText>
        </w:r>
        <w:r>
          <w:rPr>
            <w:noProof/>
            <w:webHidden/>
          </w:rPr>
        </w:r>
        <w:r>
          <w:rPr>
            <w:noProof/>
            <w:webHidden/>
          </w:rPr>
          <w:fldChar w:fldCharType="separate"/>
        </w:r>
        <w:r>
          <w:rPr>
            <w:noProof/>
            <w:webHidden/>
          </w:rPr>
          <w:t>33</w:t>
        </w:r>
        <w:r>
          <w:rPr>
            <w:noProof/>
            <w:webHidden/>
          </w:rPr>
          <w:fldChar w:fldCharType="end"/>
        </w:r>
      </w:hyperlink>
    </w:p>
    <w:p w14:paraId="7FF2815C" w14:textId="17FB33DF" w:rsidR="002C22E9" w:rsidRDefault="002C22E9">
      <w:pPr>
        <w:pStyle w:val="TOC4"/>
        <w:rPr>
          <w:rFonts w:eastAsiaTheme="minorEastAsia"/>
          <w:smallCaps w:val="0"/>
          <w:noProof/>
          <w:sz w:val="22"/>
          <w:lang w:val="en-US" w:eastAsia="en-US" w:bidi="ar-SA"/>
        </w:rPr>
      </w:pPr>
      <w:hyperlink w:anchor="_Toc10195060" w:history="1">
        <w:r w:rsidRPr="00B932BA">
          <w:rPr>
            <w:rStyle w:val="Hyperlink"/>
            <w:noProof/>
          </w:rPr>
          <w:t>Microsoft Intune</w:t>
        </w:r>
        <w:r>
          <w:rPr>
            <w:noProof/>
            <w:webHidden/>
          </w:rPr>
          <w:tab/>
        </w:r>
        <w:r>
          <w:rPr>
            <w:noProof/>
            <w:webHidden/>
          </w:rPr>
          <w:fldChar w:fldCharType="begin"/>
        </w:r>
        <w:r>
          <w:rPr>
            <w:noProof/>
            <w:webHidden/>
          </w:rPr>
          <w:instrText xml:space="preserve"> PAGEREF _Toc10195060 \h </w:instrText>
        </w:r>
        <w:r>
          <w:rPr>
            <w:noProof/>
            <w:webHidden/>
          </w:rPr>
        </w:r>
        <w:r>
          <w:rPr>
            <w:noProof/>
            <w:webHidden/>
          </w:rPr>
          <w:fldChar w:fldCharType="separate"/>
        </w:r>
        <w:r>
          <w:rPr>
            <w:noProof/>
            <w:webHidden/>
          </w:rPr>
          <w:t>33</w:t>
        </w:r>
        <w:r>
          <w:rPr>
            <w:noProof/>
            <w:webHidden/>
          </w:rPr>
          <w:fldChar w:fldCharType="end"/>
        </w:r>
      </w:hyperlink>
    </w:p>
    <w:p w14:paraId="1559B158" w14:textId="35F94315" w:rsidR="002C22E9" w:rsidRDefault="002C22E9">
      <w:pPr>
        <w:pStyle w:val="TOC4"/>
        <w:rPr>
          <w:rFonts w:eastAsiaTheme="minorEastAsia"/>
          <w:smallCaps w:val="0"/>
          <w:noProof/>
          <w:sz w:val="22"/>
          <w:lang w:val="en-US" w:eastAsia="en-US" w:bidi="ar-SA"/>
        </w:rPr>
      </w:pPr>
      <w:hyperlink w:anchor="_Toc10195061" w:history="1">
        <w:r w:rsidRPr="00B932BA">
          <w:rPr>
            <w:rStyle w:val="Hyperlink"/>
            <w:noProof/>
          </w:rPr>
          <w:t>Microsoft Learning</w:t>
        </w:r>
        <w:r>
          <w:rPr>
            <w:noProof/>
            <w:webHidden/>
          </w:rPr>
          <w:tab/>
        </w:r>
        <w:r>
          <w:rPr>
            <w:noProof/>
            <w:webHidden/>
          </w:rPr>
          <w:fldChar w:fldCharType="begin"/>
        </w:r>
        <w:r>
          <w:rPr>
            <w:noProof/>
            <w:webHidden/>
          </w:rPr>
          <w:instrText xml:space="preserve"> PAGEREF _Toc10195061 \h </w:instrText>
        </w:r>
        <w:r>
          <w:rPr>
            <w:noProof/>
            <w:webHidden/>
          </w:rPr>
        </w:r>
        <w:r>
          <w:rPr>
            <w:noProof/>
            <w:webHidden/>
          </w:rPr>
          <w:fldChar w:fldCharType="separate"/>
        </w:r>
        <w:r>
          <w:rPr>
            <w:noProof/>
            <w:webHidden/>
          </w:rPr>
          <w:t>34</w:t>
        </w:r>
        <w:r>
          <w:rPr>
            <w:noProof/>
            <w:webHidden/>
          </w:rPr>
          <w:fldChar w:fldCharType="end"/>
        </w:r>
      </w:hyperlink>
    </w:p>
    <w:p w14:paraId="2CF52774" w14:textId="5357B806" w:rsidR="002C22E9" w:rsidRDefault="002C22E9">
      <w:pPr>
        <w:pStyle w:val="TOC4"/>
        <w:rPr>
          <w:rFonts w:eastAsiaTheme="minorEastAsia"/>
          <w:smallCaps w:val="0"/>
          <w:noProof/>
          <w:sz w:val="22"/>
          <w:lang w:val="en-US" w:eastAsia="en-US" w:bidi="ar-SA"/>
        </w:rPr>
      </w:pPr>
      <w:hyperlink w:anchor="_Toc10195062" w:history="1">
        <w:r w:rsidRPr="00B932BA">
          <w:rPr>
            <w:rStyle w:val="Hyperlink"/>
            <w:noProof/>
          </w:rPr>
          <w:t>Căutarea Microsoft în Bing</w:t>
        </w:r>
        <w:r>
          <w:rPr>
            <w:noProof/>
            <w:webHidden/>
          </w:rPr>
          <w:tab/>
        </w:r>
        <w:r>
          <w:rPr>
            <w:noProof/>
            <w:webHidden/>
          </w:rPr>
          <w:fldChar w:fldCharType="begin"/>
        </w:r>
        <w:r>
          <w:rPr>
            <w:noProof/>
            <w:webHidden/>
          </w:rPr>
          <w:instrText xml:space="preserve"> PAGEREF _Toc10195062 \h </w:instrText>
        </w:r>
        <w:r>
          <w:rPr>
            <w:noProof/>
            <w:webHidden/>
          </w:rPr>
        </w:r>
        <w:r>
          <w:rPr>
            <w:noProof/>
            <w:webHidden/>
          </w:rPr>
          <w:fldChar w:fldCharType="separate"/>
        </w:r>
        <w:r>
          <w:rPr>
            <w:noProof/>
            <w:webHidden/>
          </w:rPr>
          <w:t>34</w:t>
        </w:r>
        <w:r>
          <w:rPr>
            <w:noProof/>
            <w:webHidden/>
          </w:rPr>
          <w:fldChar w:fldCharType="end"/>
        </w:r>
      </w:hyperlink>
    </w:p>
    <w:p w14:paraId="53F7669B" w14:textId="7F9AEFAD" w:rsidR="002C22E9" w:rsidRDefault="002C22E9">
      <w:pPr>
        <w:pStyle w:val="TOC4"/>
        <w:rPr>
          <w:rFonts w:eastAsiaTheme="minorEastAsia"/>
          <w:smallCaps w:val="0"/>
          <w:noProof/>
          <w:sz w:val="22"/>
          <w:lang w:val="en-US" w:eastAsia="en-US" w:bidi="ar-SA"/>
        </w:rPr>
      </w:pPr>
      <w:hyperlink w:anchor="_Toc10195063" w:history="1">
        <w:r w:rsidRPr="00B932BA">
          <w:rPr>
            <w:rStyle w:val="Hyperlink"/>
            <w:noProof/>
          </w:rPr>
          <w:t>Minecraft: Ediţia Education</w:t>
        </w:r>
        <w:r>
          <w:rPr>
            <w:noProof/>
            <w:webHidden/>
          </w:rPr>
          <w:tab/>
        </w:r>
        <w:r>
          <w:rPr>
            <w:noProof/>
            <w:webHidden/>
          </w:rPr>
          <w:fldChar w:fldCharType="begin"/>
        </w:r>
        <w:r>
          <w:rPr>
            <w:noProof/>
            <w:webHidden/>
          </w:rPr>
          <w:instrText xml:space="preserve"> PAGEREF _Toc10195063 \h </w:instrText>
        </w:r>
        <w:r>
          <w:rPr>
            <w:noProof/>
            <w:webHidden/>
          </w:rPr>
        </w:r>
        <w:r>
          <w:rPr>
            <w:noProof/>
            <w:webHidden/>
          </w:rPr>
          <w:fldChar w:fldCharType="separate"/>
        </w:r>
        <w:r>
          <w:rPr>
            <w:noProof/>
            <w:webHidden/>
          </w:rPr>
          <w:t>35</w:t>
        </w:r>
        <w:r>
          <w:rPr>
            <w:noProof/>
            <w:webHidden/>
          </w:rPr>
          <w:fldChar w:fldCharType="end"/>
        </w:r>
      </w:hyperlink>
    </w:p>
    <w:p w14:paraId="55281D80" w14:textId="587B2B90" w:rsidR="002C22E9" w:rsidRDefault="002C22E9">
      <w:pPr>
        <w:pStyle w:val="TOC4"/>
        <w:rPr>
          <w:rFonts w:eastAsiaTheme="minorEastAsia"/>
          <w:smallCaps w:val="0"/>
          <w:noProof/>
          <w:sz w:val="22"/>
          <w:lang w:val="en-US" w:eastAsia="en-US" w:bidi="ar-SA"/>
        </w:rPr>
      </w:pPr>
      <w:hyperlink w:anchor="_Toc10195064" w:history="1">
        <w:r w:rsidRPr="00B932BA">
          <w:rPr>
            <w:rStyle w:val="Hyperlink"/>
            <w:noProof/>
            <w:lang w:val="it-IT"/>
          </w:rPr>
          <w:t>Office 365 Developer</w:t>
        </w:r>
        <w:r>
          <w:rPr>
            <w:noProof/>
            <w:webHidden/>
          </w:rPr>
          <w:tab/>
        </w:r>
        <w:r>
          <w:rPr>
            <w:noProof/>
            <w:webHidden/>
          </w:rPr>
          <w:fldChar w:fldCharType="begin"/>
        </w:r>
        <w:r>
          <w:rPr>
            <w:noProof/>
            <w:webHidden/>
          </w:rPr>
          <w:instrText xml:space="preserve"> PAGEREF _Toc10195064 \h </w:instrText>
        </w:r>
        <w:r>
          <w:rPr>
            <w:noProof/>
            <w:webHidden/>
          </w:rPr>
        </w:r>
        <w:r>
          <w:rPr>
            <w:noProof/>
            <w:webHidden/>
          </w:rPr>
          <w:fldChar w:fldCharType="separate"/>
        </w:r>
        <w:r>
          <w:rPr>
            <w:noProof/>
            <w:webHidden/>
          </w:rPr>
          <w:t>35</w:t>
        </w:r>
        <w:r>
          <w:rPr>
            <w:noProof/>
            <w:webHidden/>
          </w:rPr>
          <w:fldChar w:fldCharType="end"/>
        </w:r>
      </w:hyperlink>
    </w:p>
    <w:p w14:paraId="7F00A57E" w14:textId="22E89BA4" w:rsidR="002C22E9" w:rsidRDefault="002C22E9">
      <w:pPr>
        <w:pStyle w:val="TOC4"/>
        <w:rPr>
          <w:rFonts w:eastAsiaTheme="minorEastAsia"/>
          <w:smallCaps w:val="0"/>
          <w:noProof/>
          <w:sz w:val="22"/>
          <w:lang w:val="en-US" w:eastAsia="en-US" w:bidi="ar-SA"/>
        </w:rPr>
      </w:pPr>
      <w:hyperlink w:anchor="_Toc10195065" w:history="1">
        <w:r w:rsidRPr="00B932BA">
          <w:rPr>
            <w:rStyle w:val="Hyperlink"/>
            <w:noProof/>
          </w:rPr>
          <w:t>Sistemul de operare desktop Windows</w:t>
        </w:r>
        <w:r>
          <w:rPr>
            <w:noProof/>
            <w:webHidden/>
          </w:rPr>
          <w:tab/>
        </w:r>
        <w:r>
          <w:rPr>
            <w:noProof/>
            <w:webHidden/>
          </w:rPr>
          <w:fldChar w:fldCharType="begin"/>
        </w:r>
        <w:r>
          <w:rPr>
            <w:noProof/>
            <w:webHidden/>
          </w:rPr>
          <w:instrText xml:space="preserve"> PAGEREF _Toc10195065 \h </w:instrText>
        </w:r>
        <w:r>
          <w:rPr>
            <w:noProof/>
            <w:webHidden/>
          </w:rPr>
        </w:r>
        <w:r>
          <w:rPr>
            <w:noProof/>
            <w:webHidden/>
          </w:rPr>
          <w:fldChar w:fldCharType="separate"/>
        </w:r>
        <w:r>
          <w:rPr>
            <w:noProof/>
            <w:webHidden/>
          </w:rPr>
          <w:t>35</w:t>
        </w:r>
        <w:r>
          <w:rPr>
            <w:noProof/>
            <w:webHidden/>
          </w:rPr>
          <w:fldChar w:fldCharType="end"/>
        </w:r>
      </w:hyperlink>
    </w:p>
    <w:p w14:paraId="56D9C57D" w14:textId="21BC092E" w:rsidR="002C22E9" w:rsidRDefault="002C22E9">
      <w:pPr>
        <w:pStyle w:val="TOC1"/>
        <w:tabs>
          <w:tab w:val="right" w:leader="dot" w:pos="5030"/>
        </w:tabs>
        <w:rPr>
          <w:rFonts w:eastAsiaTheme="minorEastAsia"/>
          <w:b w:val="0"/>
          <w:caps w:val="0"/>
          <w:noProof/>
          <w:sz w:val="22"/>
          <w:lang w:val="en-US" w:eastAsia="en-US" w:bidi="ar-SA"/>
        </w:rPr>
      </w:pPr>
      <w:hyperlink w:anchor="_Toc10195066" w:history="1">
        <w:r w:rsidRPr="00B932BA">
          <w:rPr>
            <w:rStyle w:val="Hyperlink"/>
            <w:noProof/>
          </w:rPr>
          <w:t>Anexa 1 – Notificările</w:t>
        </w:r>
        <w:r>
          <w:rPr>
            <w:noProof/>
            <w:webHidden/>
          </w:rPr>
          <w:tab/>
        </w:r>
        <w:r>
          <w:rPr>
            <w:noProof/>
            <w:webHidden/>
          </w:rPr>
          <w:fldChar w:fldCharType="begin"/>
        </w:r>
        <w:r>
          <w:rPr>
            <w:noProof/>
            <w:webHidden/>
          </w:rPr>
          <w:instrText xml:space="preserve"> PAGEREF _Toc10195066 \h </w:instrText>
        </w:r>
        <w:r>
          <w:rPr>
            <w:noProof/>
            <w:webHidden/>
          </w:rPr>
        </w:r>
        <w:r>
          <w:rPr>
            <w:noProof/>
            <w:webHidden/>
          </w:rPr>
          <w:fldChar w:fldCharType="separate"/>
        </w:r>
        <w:r>
          <w:rPr>
            <w:noProof/>
            <w:webHidden/>
          </w:rPr>
          <w:t>36</w:t>
        </w:r>
        <w:r>
          <w:rPr>
            <w:noProof/>
            <w:webHidden/>
          </w:rPr>
          <w:fldChar w:fldCharType="end"/>
        </w:r>
      </w:hyperlink>
    </w:p>
    <w:p w14:paraId="7B7A29D8" w14:textId="4C169159" w:rsidR="002C22E9" w:rsidRDefault="002C22E9">
      <w:pPr>
        <w:pStyle w:val="TOC3"/>
        <w:rPr>
          <w:rFonts w:eastAsiaTheme="minorEastAsia"/>
          <w:b w:val="0"/>
          <w:smallCaps w:val="0"/>
          <w:sz w:val="22"/>
          <w:lang w:val="en-US" w:eastAsia="en-US" w:bidi="ar-SA"/>
        </w:rPr>
      </w:pPr>
      <w:hyperlink w:anchor="_Toc10195067" w:history="1">
        <w:r w:rsidRPr="00B932BA">
          <w:rPr>
            <w:rStyle w:val="Hyperlink"/>
            <w:lang w:val="ro-RO"/>
          </w:rPr>
          <w:t>Bing Maps</w:t>
        </w:r>
        <w:r>
          <w:rPr>
            <w:webHidden/>
          </w:rPr>
          <w:tab/>
        </w:r>
        <w:r>
          <w:rPr>
            <w:webHidden/>
          </w:rPr>
          <w:fldChar w:fldCharType="begin"/>
        </w:r>
        <w:r>
          <w:rPr>
            <w:webHidden/>
          </w:rPr>
          <w:instrText xml:space="preserve"> PAGEREF _Toc10195067 \h </w:instrText>
        </w:r>
        <w:r>
          <w:rPr>
            <w:webHidden/>
          </w:rPr>
        </w:r>
        <w:r>
          <w:rPr>
            <w:webHidden/>
          </w:rPr>
          <w:fldChar w:fldCharType="separate"/>
        </w:r>
        <w:r>
          <w:rPr>
            <w:webHidden/>
          </w:rPr>
          <w:t>36</w:t>
        </w:r>
        <w:r>
          <w:rPr>
            <w:webHidden/>
          </w:rPr>
          <w:fldChar w:fldCharType="end"/>
        </w:r>
      </w:hyperlink>
    </w:p>
    <w:p w14:paraId="18A430B8" w14:textId="7437060E" w:rsidR="002C22E9" w:rsidRDefault="002C22E9">
      <w:pPr>
        <w:pStyle w:val="TOC3"/>
        <w:rPr>
          <w:rFonts w:eastAsiaTheme="minorEastAsia"/>
          <w:b w:val="0"/>
          <w:smallCaps w:val="0"/>
          <w:sz w:val="22"/>
          <w:lang w:val="en-US" w:eastAsia="en-US" w:bidi="ar-SA"/>
        </w:rPr>
      </w:pPr>
      <w:hyperlink w:anchor="_Toc10195068" w:history="1">
        <w:r w:rsidRPr="00B932BA">
          <w:rPr>
            <w:rStyle w:val="Hyperlink"/>
            <w:lang w:val="ro-RO"/>
          </w:rPr>
          <w:t>Serviciile profesionale</w:t>
        </w:r>
        <w:r>
          <w:rPr>
            <w:webHidden/>
          </w:rPr>
          <w:tab/>
        </w:r>
        <w:r>
          <w:rPr>
            <w:webHidden/>
          </w:rPr>
          <w:fldChar w:fldCharType="begin"/>
        </w:r>
        <w:r>
          <w:rPr>
            <w:webHidden/>
          </w:rPr>
          <w:instrText xml:space="preserve"> PAGEREF _Toc10195068 \h </w:instrText>
        </w:r>
        <w:r>
          <w:rPr>
            <w:webHidden/>
          </w:rPr>
        </w:r>
        <w:r>
          <w:rPr>
            <w:webHidden/>
          </w:rPr>
          <w:fldChar w:fldCharType="separate"/>
        </w:r>
        <w:r>
          <w:rPr>
            <w:webHidden/>
          </w:rPr>
          <w:t>36</w:t>
        </w:r>
        <w:r>
          <w:rPr>
            <w:webHidden/>
          </w:rPr>
          <w:fldChar w:fldCharType="end"/>
        </w:r>
      </w:hyperlink>
    </w:p>
    <w:p w14:paraId="6DEDB006" w14:textId="30C36FA4" w:rsidR="002C22E9" w:rsidRDefault="002C22E9">
      <w:pPr>
        <w:pStyle w:val="TOC3"/>
        <w:rPr>
          <w:rFonts w:eastAsiaTheme="minorEastAsia"/>
          <w:b w:val="0"/>
          <w:smallCaps w:val="0"/>
          <w:sz w:val="22"/>
          <w:lang w:val="en-US" w:eastAsia="en-US" w:bidi="ar-SA"/>
        </w:rPr>
      </w:pPr>
      <w:hyperlink w:anchor="_Toc10195069" w:history="1">
        <w:r w:rsidRPr="00B932BA">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_Toc10195069 \h </w:instrText>
        </w:r>
        <w:r>
          <w:rPr>
            <w:webHidden/>
          </w:rPr>
        </w:r>
        <w:r>
          <w:rPr>
            <w:webHidden/>
          </w:rPr>
          <w:fldChar w:fldCharType="separate"/>
        </w:r>
        <w:r>
          <w:rPr>
            <w:webHidden/>
          </w:rPr>
          <w:t>39</w:t>
        </w:r>
        <w:r>
          <w:rPr>
            <w:webHidden/>
          </w:rPr>
          <w:fldChar w:fldCharType="end"/>
        </w:r>
      </w:hyperlink>
    </w:p>
    <w:p w14:paraId="5286C453" w14:textId="260E2460" w:rsidR="002C22E9" w:rsidRDefault="002C22E9">
      <w:pPr>
        <w:pStyle w:val="TOC3"/>
        <w:rPr>
          <w:rFonts w:eastAsiaTheme="minorEastAsia"/>
          <w:b w:val="0"/>
          <w:smallCaps w:val="0"/>
          <w:sz w:val="22"/>
          <w:lang w:val="en-US" w:eastAsia="en-US" w:bidi="ar-SA"/>
        </w:rPr>
      </w:pPr>
      <w:hyperlink w:anchor="_Toc10195070" w:history="1">
        <w:r w:rsidRPr="00B932BA">
          <w:rPr>
            <w:rStyle w:val="Hyperlink"/>
            <w:lang w:val="ro-RO"/>
          </w:rPr>
          <w:t>Notificare despre Adobe Flash Player</w:t>
        </w:r>
        <w:r>
          <w:rPr>
            <w:webHidden/>
          </w:rPr>
          <w:tab/>
        </w:r>
        <w:r>
          <w:rPr>
            <w:webHidden/>
          </w:rPr>
          <w:fldChar w:fldCharType="begin"/>
        </w:r>
        <w:r>
          <w:rPr>
            <w:webHidden/>
          </w:rPr>
          <w:instrText xml:space="preserve"> PAGEREF _Toc10195070 \h </w:instrText>
        </w:r>
        <w:r>
          <w:rPr>
            <w:webHidden/>
          </w:rPr>
        </w:r>
        <w:r>
          <w:rPr>
            <w:webHidden/>
          </w:rPr>
          <w:fldChar w:fldCharType="separate"/>
        </w:r>
        <w:r>
          <w:rPr>
            <w:webHidden/>
          </w:rPr>
          <w:t>39</w:t>
        </w:r>
        <w:r>
          <w:rPr>
            <w:webHidden/>
          </w:rPr>
          <w:fldChar w:fldCharType="end"/>
        </w:r>
      </w:hyperlink>
    </w:p>
    <w:p w14:paraId="17267E98" w14:textId="1DFC940B" w:rsidR="002C22E9" w:rsidRDefault="002C22E9">
      <w:pPr>
        <w:pStyle w:val="TOC3"/>
        <w:rPr>
          <w:rFonts w:eastAsiaTheme="minorEastAsia"/>
          <w:b w:val="0"/>
          <w:smallCaps w:val="0"/>
          <w:sz w:val="22"/>
          <w:lang w:val="en-US" w:eastAsia="en-US" w:bidi="ar-SA"/>
        </w:rPr>
      </w:pPr>
      <w:hyperlink w:anchor="_Toc10195071" w:history="1">
        <w:r w:rsidRPr="00B932BA">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_Toc10195071 \h </w:instrText>
        </w:r>
        <w:r>
          <w:rPr>
            <w:webHidden/>
          </w:rPr>
        </w:r>
        <w:r>
          <w:rPr>
            <w:webHidden/>
          </w:rPr>
          <w:fldChar w:fldCharType="separate"/>
        </w:r>
        <w:r>
          <w:rPr>
            <w:webHidden/>
          </w:rPr>
          <w:t>39</w:t>
        </w:r>
        <w:r>
          <w:rPr>
            <w:webHidden/>
          </w:rPr>
          <w:fldChar w:fldCharType="end"/>
        </w:r>
      </w:hyperlink>
    </w:p>
    <w:p w14:paraId="3AD349E9" w14:textId="34A87096" w:rsidR="002C22E9" w:rsidRDefault="002C22E9">
      <w:pPr>
        <w:pStyle w:val="TOC1"/>
        <w:tabs>
          <w:tab w:val="right" w:leader="dot" w:pos="5030"/>
        </w:tabs>
        <w:rPr>
          <w:rFonts w:eastAsiaTheme="minorEastAsia"/>
          <w:b w:val="0"/>
          <w:caps w:val="0"/>
          <w:noProof/>
          <w:sz w:val="22"/>
          <w:lang w:val="en-US" w:eastAsia="en-US" w:bidi="ar-SA"/>
        </w:rPr>
      </w:pPr>
      <w:hyperlink w:anchor="_Toc10195072" w:history="1">
        <w:r w:rsidRPr="00B932BA">
          <w:rPr>
            <w:rStyle w:val="Hyperlink"/>
            <w:noProof/>
          </w:rPr>
          <w:t>Anexa 2 – Suitele de licenţe de abonament</w:t>
        </w:r>
        <w:r>
          <w:rPr>
            <w:noProof/>
            <w:webHidden/>
          </w:rPr>
          <w:tab/>
        </w:r>
        <w:r>
          <w:rPr>
            <w:noProof/>
            <w:webHidden/>
          </w:rPr>
          <w:fldChar w:fldCharType="begin"/>
        </w:r>
        <w:r>
          <w:rPr>
            <w:noProof/>
            <w:webHidden/>
          </w:rPr>
          <w:instrText xml:space="preserve"> PAGEREF _Toc10195072 \h </w:instrText>
        </w:r>
        <w:r>
          <w:rPr>
            <w:noProof/>
            <w:webHidden/>
          </w:rPr>
        </w:r>
        <w:r>
          <w:rPr>
            <w:noProof/>
            <w:webHidden/>
          </w:rPr>
          <w:fldChar w:fldCharType="separate"/>
        </w:r>
        <w:r>
          <w:rPr>
            <w:noProof/>
            <w:webHidden/>
          </w:rPr>
          <w:t>40</w:t>
        </w:r>
        <w:r>
          <w:rPr>
            <w:noProof/>
            <w:webHidden/>
          </w:rPr>
          <w:fldChar w:fldCharType="end"/>
        </w:r>
      </w:hyperlink>
    </w:p>
    <w:p w14:paraId="56C74E6E" w14:textId="08D44F77" w:rsidR="002C22E9" w:rsidRDefault="002C22E9">
      <w:pPr>
        <w:pStyle w:val="TOC3"/>
        <w:rPr>
          <w:rFonts w:eastAsiaTheme="minorEastAsia"/>
          <w:b w:val="0"/>
          <w:smallCaps w:val="0"/>
          <w:sz w:val="22"/>
          <w:lang w:val="en-US" w:eastAsia="en-US" w:bidi="ar-SA"/>
        </w:rPr>
      </w:pPr>
      <w:hyperlink w:anchor="_Toc10195073" w:history="1">
        <w:r w:rsidRPr="00B932BA">
          <w:rPr>
            <w:rStyle w:val="Hyperlink"/>
          </w:rPr>
          <w:t>Sectorul public</w:t>
        </w:r>
        <w:r>
          <w:rPr>
            <w:webHidden/>
          </w:rPr>
          <w:tab/>
        </w:r>
        <w:r>
          <w:rPr>
            <w:webHidden/>
          </w:rPr>
          <w:fldChar w:fldCharType="begin"/>
        </w:r>
        <w:r>
          <w:rPr>
            <w:webHidden/>
          </w:rPr>
          <w:instrText xml:space="preserve"> PAGEREF _Toc10195073 \h </w:instrText>
        </w:r>
        <w:r>
          <w:rPr>
            <w:webHidden/>
          </w:rPr>
        </w:r>
        <w:r>
          <w:rPr>
            <w:webHidden/>
          </w:rPr>
          <w:fldChar w:fldCharType="separate"/>
        </w:r>
        <w:r>
          <w:rPr>
            <w:webHidden/>
          </w:rPr>
          <w:t>41</w:t>
        </w:r>
        <w:r>
          <w:rPr>
            <w:webHidden/>
          </w:rPr>
          <w:fldChar w:fldCharType="end"/>
        </w:r>
      </w:hyperlink>
    </w:p>
    <w:p w14:paraId="3718A32F" w14:textId="1F6EE436" w:rsidR="002C22E9" w:rsidRDefault="002C22E9">
      <w:pPr>
        <w:pStyle w:val="TOC1"/>
        <w:tabs>
          <w:tab w:val="right" w:leader="dot" w:pos="5030"/>
        </w:tabs>
        <w:rPr>
          <w:rFonts w:eastAsiaTheme="minorEastAsia"/>
          <w:b w:val="0"/>
          <w:caps w:val="0"/>
          <w:noProof/>
          <w:sz w:val="22"/>
          <w:lang w:val="en-US" w:eastAsia="en-US" w:bidi="ar-SA"/>
        </w:rPr>
      </w:pPr>
      <w:hyperlink w:anchor="_Toc10195074" w:history="1">
        <w:r w:rsidRPr="00B932BA">
          <w:rPr>
            <w:rStyle w:val="Hyperlink"/>
            <w:noProof/>
          </w:rPr>
          <w:t>Anexa 3 – Clauzele contractuale standard (Procesoare)</w:t>
        </w:r>
        <w:r>
          <w:rPr>
            <w:noProof/>
            <w:webHidden/>
          </w:rPr>
          <w:tab/>
        </w:r>
        <w:r>
          <w:rPr>
            <w:noProof/>
            <w:webHidden/>
          </w:rPr>
          <w:fldChar w:fldCharType="begin"/>
        </w:r>
        <w:r>
          <w:rPr>
            <w:noProof/>
            <w:webHidden/>
          </w:rPr>
          <w:instrText xml:space="preserve"> PAGEREF _Toc10195074 \h </w:instrText>
        </w:r>
        <w:r>
          <w:rPr>
            <w:noProof/>
            <w:webHidden/>
          </w:rPr>
        </w:r>
        <w:r>
          <w:rPr>
            <w:noProof/>
            <w:webHidden/>
          </w:rPr>
          <w:fldChar w:fldCharType="separate"/>
        </w:r>
        <w:r>
          <w:rPr>
            <w:noProof/>
            <w:webHidden/>
          </w:rPr>
          <w:t>42</w:t>
        </w:r>
        <w:r>
          <w:rPr>
            <w:noProof/>
            <w:webHidden/>
          </w:rPr>
          <w:fldChar w:fldCharType="end"/>
        </w:r>
      </w:hyperlink>
    </w:p>
    <w:p w14:paraId="47391804" w14:textId="41A9DF1D" w:rsidR="002C22E9" w:rsidRDefault="002C22E9">
      <w:pPr>
        <w:pStyle w:val="TOC1"/>
        <w:tabs>
          <w:tab w:val="right" w:leader="dot" w:pos="5030"/>
        </w:tabs>
        <w:rPr>
          <w:rFonts w:eastAsiaTheme="minorEastAsia"/>
          <w:b w:val="0"/>
          <w:caps w:val="0"/>
          <w:noProof/>
          <w:sz w:val="22"/>
          <w:lang w:val="en-US" w:eastAsia="en-US" w:bidi="ar-SA"/>
        </w:rPr>
      </w:pPr>
      <w:hyperlink w:anchor="_Toc10195075" w:history="1">
        <w:r w:rsidRPr="00B932BA">
          <w:rPr>
            <w:rStyle w:val="Hyperlink"/>
            <w:noProof/>
          </w:rPr>
          <w:t>Anexa 4 – Termenii Regulamentului general privind protecţia datelor al Uniunii Europene</w:t>
        </w:r>
        <w:r>
          <w:rPr>
            <w:noProof/>
            <w:webHidden/>
          </w:rPr>
          <w:tab/>
        </w:r>
        <w:r>
          <w:rPr>
            <w:noProof/>
            <w:webHidden/>
          </w:rPr>
          <w:fldChar w:fldCharType="begin"/>
        </w:r>
        <w:r>
          <w:rPr>
            <w:noProof/>
            <w:webHidden/>
          </w:rPr>
          <w:instrText xml:space="preserve"> PAGEREF _Toc10195075 \h </w:instrText>
        </w:r>
        <w:r>
          <w:rPr>
            <w:noProof/>
            <w:webHidden/>
          </w:rPr>
        </w:r>
        <w:r>
          <w:rPr>
            <w:noProof/>
            <w:webHidden/>
          </w:rPr>
          <w:fldChar w:fldCharType="separate"/>
        </w:r>
        <w:r>
          <w:rPr>
            <w:noProof/>
            <w:webHidden/>
          </w:rPr>
          <w:t>48</w:t>
        </w:r>
        <w:r>
          <w:rPr>
            <w:noProof/>
            <w:webHidden/>
          </w:rPr>
          <w:fldChar w:fldCharType="end"/>
        </w:r>
      </w:hyperlink>
    </w:p>
    <w:p w14:paraId="092C9288" w14:textId="09C7A321"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194995"/>
      <w:r>
        <w:lastRenderedPageBreak/>
        <w:t>Introducere</w:t>
      </w:r>
      <w:bookmarkEnd w:id="3"/>
      <w:bookmarkEnd w:id="4"/>
      <w:bookmarkEnd w:id="5"/>
      <w:bookmarkEnd w:id="12"/>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3" w:name="_Toc507768532"/>
      <w:bookmarkStart w:id="14" w:name="_Toc10194996"/>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10194997"/>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10194998"/>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10194999"/>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708B0975" w14:textId="77777777" w:rsidR="002C22E9" w:rsidRPr="000F395E" w:rsidRDefault="002C22E9" w:rsidP="002C22E9">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195000"/>
      <w:r>
        <w:t>Clarificări și rezumatul modificărilor</w:t>
      </w:r>
      <w:bookmarkEnd w:id="22"/>
      <w:bookmarkEnd w:id="23"/>
      <w:bookmarkEnd w:id="24"/>
      <w:bookmarkEnd w:id="25"/>
      <w:bookmarkEnd w:id="26"/>
      <w:bookmarkEnd w:id="27"/>
      <w:bookmarkEnd w:id="28"/>
      <w:bookmarkEnd w:id="29"/>
      <w:bookmarkEnd w:id="30"/>
    </w:p>
    <w:tbl>
      <w:tblPr>
        <w:tblStyle w:val="TableGrid"/>
        <w:tblW w:w="10800" w:type="dxa"/>
        <w:tblInd w:w="-5" w:type="dxa"/>
        <w:tblLook w:val="04A0" w:firstRow="1" w:lastRow="0" w:firstColumn="1" w:lastColumn="0" w:noHBand="0" w:noVBand="1"/>
      </w:tblPr>
      <w:tblGrid>
        <w:gridCol w:w="5400"/>
        <w:gridCol w:w="5400"/>
      </w:tblGrid>
      <w:tr w:rsidR="002C22E9" w:rsidRPr="00AD6DB4" w14:paraId="6B505917" w14:textId="77777777" w:rsidTr="002C22E9">
        <w:trPr>
          <w:tblHeader/>
        </w:trPr>
        <w:tc>
          <w:tcPr>
            <w:tcW w:w="5400" w:type="dxa"/>
            <w:shd w:val="clear" w:color="auto" w:fill="0072C6"/>
          </w:tcPr>
          <w:p w14:paraId="20F6B223" w14:textId="77777777" w:rsidR="002C22E9" w:rsidRPr="00231971" w:rsidRDefault="002C22E9" w:rsidP="0078539A">
            <w:pPr>
              <w:pStyle w:val="ProductList-Body"/>
              <w:spacing w:before="20" w:after="20"/>
              <w:rPr>
                <w:color w:val="FFFFFF" w:themeColor="background1"/>
                <w:sz w:val="16"/>
                <w:szCs w:val="16"/>
              </w:rPr>
            </w:pPr>
            <w:r>
              <w:rPr>
                <w:color w:val="FFFFFF" w:themeColor="background1"/>
                <w:sz w:val="16"/>
                <w:szCs w:val="16"/>
              </w:rPr>
              <w:t>Adăugări</w:t>
            </w:r>
          </w:p>
        </w:tc>
        <w:tc>
          <w:tcPr>
            <w:tcW w:w="5400" w:type="dxa"/>
            <w:shd w:val="clear" w:color="auto" w:fill="0072C6"/>
          </w:tcPr>
          <w:p w14:paraId="331C9A18" w14:textId="77777777" w:rsidR="002C22E9" w:rsidRPr="00231971" w:rsidRDefault="002C22E9" w:rsidP="0078539A">
            <w:pPr>
              <w:pStyle w:val="ProductList-Body"/>
              <w:spacing w:before="20" w:after="20"/>
              <w:rPr>
                <w:color w:val="FFFFFF" w:themeColor="background1"/>
                <w:sz w:val="16"/>
                <w:szCs w:val="16"/>
              </w:rPr>
            </w:pPr>
            <w:r>
              <w:rPr>
                <w:color w:val="FFFFFF" w:themeColor="background1"/>
                <w:sz w:val="16"/>
                <w:szCs w:val="16"/>
              </w:rPr>
              <w:t>Ștergeri</w:t>
            </w:r>
          </w:p>
        </w:tc>
      </w:tr>
      <w:tr w:rsidR="002C22E9" w:rsidRPr="00A47BC4" w14:paraId="5A92DB3D" w14:textId="77777777" w:rsidTr="002C22E9">
        <w:tc>
          <w:tcPr>
            <w:tcW w:w="5400" w:type="dxa"/>
            <w:vAlign w:val="bottom"/>
          </w:tcPr>
          <w:p w14:paraId="0476C769" w14:textId="77777777" w:rsidR="002C22E9" w:rsidRPr="006F7F52" w:rsidRDefault="002C22E9" w:rsidP="0078539A">
            <w:pPr>
              <w:pStyle w:val="ProductList-Body"/>
              <w:rPr>
                <w:rFonts w:cstheme="minorHAnsi"/>
                <w:sz w:val="16"/>
                <w:szCs w:val="16"/>
              </w:rPr>
            </w:pPr>
            <w:bookmarkStart w:id="31" w:name="_Hlk494736247"/>
            <w:r>
              <w:rPr>
                <w:rFonts w:cstheme="minorHAnsi"/>
                <w:sz w:val="16"/>
                <w:szCs w:val="16"/>
              </w:rPr>
              <w:t>Neaplicabil</w:t>
            </w:r>
          </w:p>
        </w:tc>
        <w:tc>
          <w:tcPr>
            <w:tcW w:w="5400" w:type="dxa"/>
            <w:vAlign w:val="bottom"/>
          </w:tcPr>
          <w:p w14:paraId="5BCCCAF4" w14:textId="77777777" w:rsidR="002C22E9" w:rsidRPr="00E92AA5" w:rsidRDefault="002C22E9" w:rsidP="0078539A">
            <w:pPr>
              <w:pStyle w:val="ProductList-Body"/>
              <w:rPr>
                <w:rFonts w:cstheme="minorHAnsi"/>
                <w:sz w:val="16"/>
                <w:szCs w:val="16"/>
              </w:rPr>
            </w:pPr>
            <w:r>
              <w:rPr>
                <w:rFonts w:cstheme="minorHAnsi"/>
                <w:sz w:val="16"/>
                <w:szCs w:val="16"/>
              </w:rPr>
              <w:t>Neaplicabil</w:t>
            </w:r>
          </w:p>
        </w:tc>
      </w:tr>
    </w:tbl>
    <w:p w14:paraId="4EF1A2E1" w14:textId="77777777" w:rsidR="002C22E9" w:rsidRPr="000F395E" w:rsidRDefault="002C22E9" w:rsidP="002C22E9">
      <w:pPr>
        <w:pStyle w:val="ProductList-Body"/>
      </w:pPr>
      <w:bookmarkStart w:id="32" w:name="_Hlk494736381"/>
    </w:p>
    <w:p w14:paraId="270264E9" w14:textId="77777777" w:rsidR="002C22E9" w:rsidRPr="000F395E" w:rsidRDefault="002C22E9" w:rsidP="002C22E9">
      <w:pPr>
        <w:pStyle w:val="ProductList-ClauseHeading"/>
      </w:pPr>
      <w:r>
        <w:t>Termenii privind protecția datelor cu caracter personal</w:t>
      </w:r>
    </w:p>
    <w:p w14:paraId="21E609F3" w14:textId="4D11FD11" w:rsidR="002C22E9" w:rsidRPr="000F395E" w:rsidRDefault="002C22E9" w:rsidP="002C22E9">
      <w:pPr>
        <w:pStyle w:val="ProductList-Body"/>
      </w:pPr>
      <w:hyperlink w:anchor="AppendixA_CoreOnlineServices" w:tooltip="Transferurile de date și locația acestora" w:history="1">
        <w:r>
          <w:rPr>
            <w:rStyle w:val="Hyperlink"/>
          </w:rPr>
          <w:t>Transferurile de date și locația acestora</w:t>
        </w:r>
      </w:hyperlink>
      <w:r>
        <w:t>: Ținând cont de noile funcții și caracteristici recent adăugate la Project Online, este posibil ca Datele de client în repaus asociate cu acestea să fie stocate în afara Zonei geografice în care se asigură accesul entității găzduite a Clientului.</w:t>
      </w:r>
    </w:p>
    <w:p w14:paraId="111877D0" w14:textId="77777777" w:rsidR="002C22E9" w:rsidRPr="000F395E" w:rsidRDefault="002C22E9" w:rsidP="002C22E9">
      <w:pPr>
        <w:pStyle w:val="ProductList-Body"/>
      </w:pPr>
      <w:hyperlink w:anchor="AppendixA_CoreOnlineServices" w:tooltip="Anexa A – Serviciile online Core" w:history="1">
        <w:r>
          <w:rPr>
            <w:rStyle w:val="Hyperlink"/>
          </w:rPr>
          <w:t>Anexa A – Serviciile online Core</w:t>
        </w:r>
      </w:hyperlink>
      <w:r>
        <w:t>: a fost adăugat Azure NetApp Files la lista de servicii principale Microsoft Azure.</w:t>
      </w:r>
    </w:p>
    <w:p w14:paraId="72B91371" w14:textId="77777777" w:rsidR="002C22E9" w:rsidRPr="000F395E" w:rsidRDefault="002C22E9" w:rsidP="002C22E9">
      <w:pPr>
        <w:pStyle w:val="ProductList-Body"/>
      </w:pPr>
    </w:p>
    <w:p w14:paraId="412BCEB0" w14:textId="77777777" w:rsidR="002C22E9" w:rsidRPr="000F395E" w:rsidRDefault="002C22E9" w:rsidP="002C22E9">
      <w:pPr>
        <w:pStyle w:val="ProductList-ClauseHeading"/>
      </w:pPr>
      <w:r>
        <w:t>Termenii specifici Serviciilor online</w:t>
      </w:r>
    </w:p>
    <w:p w14:paraId="48A4FA7F" w14:textId="46E394CF" w:rsidR="002C22E9" w:rsidRPr="000F395E" w:rsidRDefault="002C22E9" w:rsidP="002C22E9">
      <w:pPr>
        <w:pStyle w:val="ProductList-Body"/>
      </w:pPr>
      <w:hyperlink w:anchor="MicrosoftAzureServices" w:tooltip="Serviciile Microsoft Azure" w:history="1">
        <w:r>
          <w:rPr>
            <w:rStyle w:val="Hyperlink"/>
          </w:rPr>
          <w:t>Serviciile Microsoft Azure</w:t>
        </w:r>
      </w:hyperlink>
      <w:r>
        <w:t>: a fost adăugată o secțiune pentru Azure DevTest Labs, referitoare la utilizarea funcției Azure Key Vault incluse în Azure DevTest Labs. Seiful de chei creat utilizând Azure DevTest Labs poate fi folosit pentru a stoca numai parolele asociate cu DevTest Lab, cheile SSH sau tokenurile de acces personal.</w:t>
      </w:r>
    </w:p>
    <w:p w14:paraId="7C2ABBB1" w14:textId="1223AFC8" w:rsidR="002C22E9" w:rsidRPr="000F395E" w:rsidRDefault="002C22E9" w:rsidP="002C22E9">
      <w:pPr>
        <w:pStyle w:val="ProductList-Body"/>
      </w:pPr>
      <w:hyperlink w:anchor="MicrosoftPowerPlatform" w:tooltip="Microsoft Power Platform" w:history="1">
        <w:r>
          <w:rPr>
            <w:rStyle w:val="Hyperlink"/>
          </w:rPr>
          <w:t>Microsoft Power Platform</w:t>
        </w:r>
      </w:hyperlink>
      <w:r>
        <w:t>: Numele acestei secțiuni a fost schimbat din Platforma de aplicații pentru business în Microsoft Power Platform, denumire la care au fost actualizate, de asemenea, toate instanțele în care apare Platforma de aplicații pentru business.</w:t>
      </w:r>
    </w:p>
    <w:bookmarkEnd w:id="31"/>
    <w:bookmarkEnd w:id="32"/>
    <w:p w14:paraId="031AE249" w14:textId="50027343" w:rsidR="008861CF" w:rsidRDefault="002B59E2" w:rsidP="00945C26">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16F47553" w14:textId="4941F9D9" w:rsidR="00392DF2" w:rsidRDefault="00392DF2" w:rsidP="00125E16">
      <w:pPr>
        <w:pStyle w:val="ProductList-Body"/>
        <w:tabs>
          <w:tab w:val="left" w:pos="360"/>
        </w:tabs>
        <w:rPr>
          <w:b/>
          <w:color w:val="00188F"/>
        </w:rPr>
        <w:sectPr w:rsidR="00392DF2"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33" w:name="_Toc507768537"/>
      <w:bookmarkStart w:id="34" w:name="_Toc507239489"/>
      <w:bookmarkStart w:id="35" w:name="Definitions"/>
      <w:bookmarkStart w:id="36" w:name="_Toc10195001"/>
      <w:bookmarkEnd w:id="6"/>
      <w:bookmarkEnd w:id="7"/>
      <w:bookmarkEnd w:id="8"/>
      <w:bookmarkEnd w:id="9"/>
      <w:bookmarkEnd w:id="10"/>
      <w:bookmarkEnd w:id="11"/>
      <w:r>
        <w:lastRenderedPageBreak/>
        <w:t>Definiţii</w:t>
      </w:r>
      <w:bookmarkEnd w:id="33"/>
      <w:bookmarkEnd w:id="34"/>
      <w:bookmarkEnd w:id="36"/>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hyperlink w:anchor="AppendixA_CoreOnlineServices" w:tooltip="Anexa A"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7" w:name="_Toc507239490"/>
      <w:r>
        <w:t>Termeni ai Serviciilor online</w:t>
      </w:r>
      <w:bookmarkEnd w:id="37"/>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1CCE4F25"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Attachment3" w:tooltip="Anexa 3"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8" w:name="_Toc507768538"/>
      <w:bookmarkStart w:id="39" w:name="GeneralTerms"/>
      <w:bookmarkStart w:id="40" w:name="_Toc10195002"/>
      <w:r>
        <w:lastRenderedPageBreak/>
        <w:t>Termeni generali</w:t>
      </w:r>
      <w:bookmarkEnd w:id="38"/>
      <w:bookmarkEnd w:id="40"/>
    </w:p>
    <w:p w14:paraId="5D1B03D7" w14:textId="77777777" w:rsidR="00B143C0" w:rsidRDefault="00B143C0" w:rsidP="00B143C0">
      <w:pPr>
        <w:pStyle w:val="ProductList-SubSubSectionHeading"/>
        <w:outlineLvl w:val="1"/>
      </w:pPr>
      <w:bookmarkStart w:id="41" w:name="_Toc507768539"/>
      <w:bookmarkStart w:id="42" w:name="OnlineServicesChanges"/>
      <w:bookmarkStart w:id="43" w:name="_Toc10195003"/>
      <w:bookmarkEnd w:id="39"/>
      <w:r>
        <w:t>Licenţierea Serviciilor online</w:t>
      </w:r>
      <w:bookmarkEnd w:id="41"/>
      <w:bookmarkEnd w:id="43"/>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4" w:name="_Toc507768540"/>
      <w:bookmarkStart w:id="45" w:name="_Toc10195004"/>
      <w:r>
        <w:t>Utilizarea Serviciilor online</w:t>
      </w:r>
      <w:bookmarkEnd w:id="44"/>
      <w:bookmarkEnd w:id="45"/>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6" w:name="_Toc507768541"/>
      <w:bookmarkStart w:id="47" w:name="_Toc507239493"/>
      <w:bookmarkStart w:id="48" w:name="_Toc10195005"/>
      <w:r>
        <w:t>Utilizarea produselor software cu serviciul online</w:t>
      </w:r>
      <w:bookmarkEnd w:id="46"/>
      <w:bookmarkEnd w:id="47"/>
      <w:bookmarkEnd w:id="48"/>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9" w:name="_Toc507768542"/>
      <w:bookmarkStart w:id="50" w:name="_Toc10195006"/>
      <w:r>
        <w:t>Limitări tehnice</w:t>
      </w:r>
      <w:bookmarkEnd w:id="49"/>
      <w:bookmarkEnd w:id="50"/>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1" w:name="_Toc507768543"/>
      <w:bookmarkStart w:id="52" w:name="_Toc10195007"/>
      <w:r>
        <w:t>Serviciile de import/export</w:t>
      </w:r>
      <w:bookmarkEnd w:id="51"/>
      <w:bookmarkEnd w:id="52"/>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3" w:name="_Toc507768544"/>
      <w:bookmarkStart w:id="54" w:name="_Toc10195008"/>
      <w:r>
        <w:t>Componente de font</w:t>
      </w:r>
      <w:bookmarkEnd w:id="53"/>
      <w:bookmarkEnd w:id="54"/>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5" w:name="_Toc507768545"/>
      <w:bookmarkStart w:id="56" w:name="_Toc10195009"/>
      <w:r>
        <w:t>Schimbările şi disponibilitatea Serviciilor online</w:t>
      </w:r>
      <w:bookmarkEnd w:id="55"/>
      <w:bookmarkEnd w:id="56"/>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7" w:name="_Toc507768546"/>
      <w:bookmarkStart w:id="58" w:name="_Toc10195010"/>
      <w:r>
        <w:t>Respectarea legii</w:t>
      </w:r>
      <w:bookmarkEnd w:id="57"/>
      <w:bookmarkEnd w:id="58"/>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10195011"/>
      <w:r>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52543F89"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051650C0" w14:textId="44249165" w:rsidR="00CF6A5D" w:rsidRDefault="00CF6A5D" w:rsidP="00B143C0">
      <w:pPr>
        <w:pStyle w:val="ProductList-Body"/>
        <w:ind w:left="158"/>
      </w:pPr>
    </w:p>
    <w:p w14:paraId="4815337F" w14:textId="77777777" w:rsidR="00CF6A5D" w:rsidRDefault="00CF6A5D" w:rsidP="00CF6A5D">
      <w:pPr>
        <w:pStyle w:val="ProductList-Body"/>
        <w:keepNext/>
        <w:ind w:left="187"/>
        <w:outlineLvl w:val="2"/>
        <w:rPr>
          <w:b/>
          <w:bCs/>
          <w:color w:val="0072C6"/>
        </w:rPr>
      </w:pPr>
      <w:bookmarkStart w:id="62" w:name="GeneralTerms_GovCustomers"/>
      <w:r>
        <w:rPr>
          <w:b/>
          <w:bCs/>
          <w:color w:val="0072C6"/>
        </w:rPr>
        <w:t>Clienții instituții guvernamentale</w:t>
      </w:r>
    </w:p>
    <w:bookmarkEnd w:id="62"/>
    <w:p w14:paraId="70655FD5" w14:textId="77777777" w:rsidR="00CF6A5D" w:rsidRDefault="00CF6A5D" w:rsidP="00CF6A5D">
      <w:pPr>
        <w:pStyle w:val="ProductList-Body"/>
        <w:ind w:left="180"/>
      </w:pPr>
      <w:r>
        <w:t>În cazul în care clientul este o entitate guvernamentală, atunci se aplică următorii termeni tuturor serviciilor online furnizate clientului în mod gratuit. Microsoft renunță la orice și la toate drepturile privind compensațiile din partea clientului pentru serviciile online. În conformitate cu legile și reglementările aplicabile, Microsoft și clientul recunosc faptul că serviciile online sunt furnizate în beneficiul exclusiv și în folosința de către client și nu în scop de uz personal sau în beneficiul oricărui angajat guvernamental.</w:t>
      </w:r>
    </w:p>
    <w:p w14:paraId="0816F59E"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63" w:name="_Toc507239504"/>
      <w:bookmarkStart w:id="64" w:name="_Toc10195012"/>
      <w:r>
        <w:lastRenderedPageBreak/>
        <w:t>Termenii privind protecţia datelor cu caracter personal</w:t>
      </w:r>
      <w:bookmarkEnd w:id="63"/>
      <w:bookmarkEnd w:id="64"/>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Anexa B – Măsuri </w:t>
      </w:r>
      <w:bookmarkEnd w:id="65"/>
      <w:bookmarkEnd w:id="66"/>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7" w:name="_Toc507768549"/>
      <w:bookmarkStart w:id="68" w:name="_Toc10195013"/>
      <w:r>
        <w:t>Domeniu de aplicare</w:t>
      </w:r>
      <w:bookmarkEnd w:id="67"/>
      <w:bookmarkEnd w:id="68"/>
    </w:p>
    <w:p w14:paraId="558B30D8" w14:textId="77777777" w:rsidR="00EB7902" w:rsidRPr="00931AE7" w:rsidRDefault="00EB7902"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Microsoft Azure Stack, serviciului Conexiune de date Microsoft Graph pentru ISV, Microsoft Genomics și Visual Studio App Center, care sunt reglementate de termenii privind confidențialitatea și securitatea menționați la </w:t>
      </w:r>
      <w:hyperlink w:anchor="OnlineServiceSpecificTerms" w:tooltip="Termenii specifici Serviciilor online"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9" w:name="_Toc507768550"/>
      <w:bookmarkStart w:id="70" w:name="_Toc10195014"/>
      <w:r>
        <w:t>Prelucrarea Datelor clienţilor; Proprietatea</w:t>
      </w:r>
      <w:bookmarkEnd w:id="69"/>
      <w:bookmarkEnd w:id="70"/>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71" w:name="_Toc507768551"/>
      <w:bookmarkStart w:id="72" w:name="_Toc10195015"/>
      <w:r>
        <w:t>Divulgarea Datelor de client</w:t>
      </w:r>
      <w:bookmarkEnd w:id="71"/>
      <w:bookmarkEnd w:id="72"/>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73" w:name="_Toc507768552"/>
      <w:bookmarkStart w:id="74" w:name="_Toc10195016"/>
      <w:r>
        <w:lastRenderedPageBreak/>
        <w:t>Prelucrarea datelor cu caracter personal; GDPR</w:t>
      </w:r>
      <w:bookmarkEnd w:id="73"/>
      <w:bookmarkEnd w:id="74"/>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5" w:name="_Toc507768553"/>
      <w:bookmarkStart w:id="76" w:name="_Toc10195017"/>
      <w:r>
        <w:t>Securitatea datelor</w:t>
      </w:r>
      <w:bookmarkEnd w:id="75"/>
      <w:bookmarkEnd w:id="76"/>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7"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7"/>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tooltip="anexa B"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2C22E9" w:rsidRPr="00C62FB6" w14:paraId="7EEDD222" w14:textId="77777777" w:rsidTr="001C5D18">
        <w:trPr>
          <w:trHeight w:val="288"/>
        </w:trPr>
        <w:tc>
          <w:tcPr>
            <w:tcW w:w="2880" w:type="dxa"/>
            <w:vAlign w:val="center"/>
          </w:tcPr>
          <w:p w14:paraId="0C0045A8" w14:textId="77B91F62" w:rsidR="002C22E9" w:rsidRPr="00231971" w:rsidRDefault="002C22E9" w:rsidP="002C22E9">
            <w:pPr>
              <w:pStyle w:val="ProductList-Body"/>
              <w:rPr>
                <w:sz w:val="16"/>
                <w:szCs w:val="16"/>
              </w:rPr>
            </w:pPr>
            <w:r>
              <w:rPr>
                <w:sz w:val="16"/>
                <w:szCs w:val="16"/>
              </w:rPr>
              <w:t>Serviciile principale Microsoft Power Platform</w:t>
            </w:r>
          </w:p>
        </w:tc>
        <w:tc>
          <w:tcPr>
            <w:tcW w:w="1728" w:type="dxa"/>
            <w:vAlign w:val="center"/>
          </w:tcPr>
          <w:p w14:paraId="017CF99A" w14:textId="5C7965B4" w:rsidR="002C22E9" w:rsidRPr="00231971" w:rsidRDefault="002C22E9" w:rsidP="002C22E9">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A196213" w:rsidR="002C22E9" w:rsidRPr="00231971" w:rsidRDefault="002C22E9" w:rsidP="002C22E9">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2DCFBFB3"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iCs/>
          <w:color w:val="000000" w:themeColor="text1"/>
          <w:spacing w:val="-3"/>
        </w:rPr>
        <w:t>Microsoft Dynamics 365 for Talent, Microsoft Dynamics 365 for Talent: Attract și Microsoft Dynamics 365 for Talent: Onboard și Dynamics 365 AI for Sales.</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8" w:name="_Toc507768554"/>
      <w:bookmarkStart w:id="79" w:name="_Toc10195018"/>
      <w:r>
        <w:t>Notificarea incidentelor de securitate</w:t>
      </w:r>
      <w:bookmarkEnd w:id="78"/>
      <w:bookmarkEnd w:id="79"/>
    </w:p>
    <w:p w14:paraId="0509475D" w14:textId="77777777" w:rsidR="00B143C0" w:rsidRDefault="00B143C0" w:rsidP="00B143C0">
      <w:pPr>
        <w:pStyle w:val="ProductList-Body"/>
      </w:pPr>
      <w:bookmarkStart w:id="80"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80"/>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81" w:name="_Toc507768555"/>
      <w:bookmarkStart w:id="82" w:name="DataTransfersandLocation"/>
      <w:bookmarkStart w:id="83" w:name="_Toc10195019"/>
      <w:r>
        <w:t>Transferurile de date şi locaţia acestora</w:t>
      </w:r>
      <w:bookmarkEnd w:id="81"/>
      <w:bookmarkEnd w:id="83"/>
    </w:p>
    <w:bookmarkEnd w:id="82"/>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83B5305" w14:textId="77777777" w:rsidR="002C22E9" w:rsidRPr="000F395E" w:rsidRDefault="002C22E9" w:rsidP="002C22E9">
      <w:pPr>
        <w:pStyle w:val="ProductList-Body"/>
        <w:keepNext/>
        <w:ind w:left="180"/>
        <w:outlineLvl w:val="2"/>
      </w:pPr>
      <w:bookmarkStart w:id="84" w:name="LocationofCustomerDataatRest"/>
      <w:r>
        <w:rPr>
          <w:b/>
          <w:color w:val="0072C6"/>
        </w:rPr>
        <w:t>Locația Datelor de client în repaus</w:t>
      </w:r>
    </w:p>
    <w:bookmarkEnd w:id="84"/>
    <w:p w14:paraId="16ECE586" w14:textId="77777777" w:rsidR="002C22E9" w:rsidRPr="000F395E" w:rsidRDefault="002C22E9" w:rsidP="002C22E9">
      <w:pPr>
        <w:pStyle w:val="ProductList-Body"/>
        <w:keepNext/>
        <w:ind w:left="158"/>
      </w:pPr>
      <w:r>
        <w:t>Pentru Serviciile online Core, Microsoft va stoca Datele de client în repaus în zone geografice majore (care fiind denumită Zonă geografică), după cum urmează:</w:t>
      </w:r>
    </w:p>
    <w:p w14:paraId="192DFF27" w14:textId="77777777" w:rsidR="002C22E9" w:rsidRPr="000F395E" w:rsidRDefault="002C22E9" w:rsidP="002C22E9">
      <w:pPr>
        <w:pStyle w:val="ProductList-Body"/>
        <w:numPr>
          <w:ilvl w:val="1"/>
          <w:numId w:val="7"/>
        </w:numPr>
        <w:ind w:left="900"/>
      </w:pPr>
      <w:r>
        <w:rPr>
          <w:b/>
          <w:bCs/>
        </w:rPr>
        <w:t xml:space="preserve">Serviciile Office 365. </w:t>
      </w:r>
      <w: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14A23ADC" w14:textId="77777777" w:rsidR="002C22E9" w:rsidRPr="000F395E" w:rsidRDefault="002C22E9" w:rsidP="002C22E9">
      <w:pPr>
        <w:pStyle w:val="ProductList-Body"/>
        <w:numPr>
          <w:ilvl w:val="1"/>
          <w:numId w:val="7"/>
        </w:numPr>
        <w:ind w:left="900"/>
      </w:pPr>
      <w:r>
        <w:rPr>
          <w:b/>
          <w:bCs/>
        </w:rPr>
        <w:t>Serviciile online Microsoft Intune</w:t>
      </w:r>
      <w:r w:rsidRPr="00851A88">
        <w:rPr>
          <w:b/>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 Intune.</w:t>
      </w:r>
    </w:p>
    <w:p w14:paraId="2EB8CC89" w14:textId="77777777" w:rsidR="002C22E9" w:rsidRPr="000F395E" w:rsidRDefault="002C22E9" w:rsidP="002C22E9">
      <w:pPr>
        <w:pStyle w:val="ProductList-Body"/>
        <w:numPr>
          <w:ilvl w:val="1"/>
          <w:numId w:val="7"/>
        </w:numPr>
        <w:ind w:left="900"/>
      </w:pPr>
      <w:r>
        <w:rPr>
          <w:b/>
          <w:bCs/>
        </w:rPr>
        <w:t>Serviciile principale Microsoft Power Platform</w:t>
      </w:r>
      <w:r w:rsidRPr="00851A88">
        <w:rPr>
          <w:b/>
        </w:rPr>
        <w:t>.</w:t>
      </w:r>
      <w:r>
        <w:t xml:space="preserve"> În cazul Clientul asigură accesul entității găzduite în Australia, Canada, Asia Pacific,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F887E7B" w14:textId="67759C68"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5" w:name="_Toc507768556"/>
      <w:bookmarkStart w:id="86" w:name="_Toc10195020"/>
      <w:r>
        <w:t>Păstrarea şi ştergerea Datelor</w:t>
      </w:r>
      <w:bookmarkEnd w:id="85"/>
      <w:bookmarkEnd w:id="86"/>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7" w:name="_Toc507768557"/>
      <w:bookmarkStart w:id="88" w:name="_Toc10195021"/>
      <w:r>
        <w:t>Angajamentul de confidenţialitate încheiat cu persoana împuternicită de operator</w:t>
      </w:r>
      <w:bookmarkEnd w:id="87"/>
      <w:bookmarkEnd w:id="88"/>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9" w:name="_Toc507768558"/>
      <w:bookmarkStart w:id="90" w:name="_Toc10195022"/>
      <w:r w:rsidRPr="00E46AE9">
        <w:t>Notificarea şi Controalele privind utilizarea Subcontractanţilor</w:t>
      </w:r>
      <w:bookmarkEnd w:id="89"/>
      <w:bookmarkEnd w:id="90"/>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91" w:name="_Toc507768559"/>
      <w:bookmarkStart w:id="92" w:name="_Toc10195023"/>
      <w:r>
        <w:t>Instituţii de învăţământ</w:t>
      </w:r>
      <w:bookmarkEnd w:id="91"/>
      <w:bookmarkEnd w:id="92"/>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93" w:name="_Toc489605580"/>
      <w:bookmarkStart w:id="94" w:name="_Toc487134016"/>
      <w:bookmarkStart w:id="95" w:name="HIPPA"/>
      <w:bookmarkStart w:id="96" w:name="_Toc10195024"/>
      <w:r>
        <w:t>Asociatul HIPAA (Health Insurance Portability and Accountability Act – Legea responsabilităţii şi a portabilităţii asigurărilor medicale)</w:t>
      </w:r>
      <w:bookmarkEnd w:id="93"/>
      <w:bookmarkEnd w:id="94"/>
      <w:bookmarkEnd w:id="96"/>
    </w:p>
    <w:bookmarkEnd w:id="95"/>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97" w:name="_Toc10195025"/>
      <w:r>
        <w:t>Cum să contactaţi Microsoft</w:t>
      </w:r>
      <w:bookmarkEnd w:id="97"/>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10195026"/>
      <w:r>
        <w:lastRenderedPageBreak/>
        <w:t>Anexa A – Serviciile online Core</w:t>
      </w:r>
      <w:bookmarkEnd w:id="98"/>
      <w:bookmarkEnd w:id="102"/>
    </w:p>
    <w:bookmarkEnd w:id="99"/>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100"/>
      <w:bookmarkEnd w:id="101"/>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103" w:name="DPTOnlineServicesTable"/>
            <w:r>
              <w:rPr>
                <w:color w:val="FFFFFF" w:themeColor="background1"/>
                <w:sz w:val="16"/>
                <w:szCs w:val="16"/>
              </w:rPr>
              <w:t>Servicii online</w:t>
            </w:r>
          </w:p>
        </w:tc>
      </w:tr>
      <w:tr w:rsidR="00945C26" w14:paraId="203A452C" w14:textId="77777777" w:rsidTr="009D1828">
        <w:tc>
          <w:tcPr>
            <w:tcW w:w="2607" w:type="dxa"/>
            <w:vAlign w:val="center"/>
          </w:tcPr>
          <w:p w14:paraId="09C0D61C" w14:textId="0389859F" w:rsidR="00945C26" w:rsidRPr="00231971" w:rsidRDefault="00945C26" w:rsidP="00945C26">
            <w:pPr>
              <w:pStyle w:val="ProductList-Body"/>
              <w:rPr>
                <w:sz w:val="16"/>
                <w:szCs w:val="16"/>
              </w:rPr>
            </w:pPr>
            <w:bookmarkStart w:id="104" w:name="MicrosoftDynamicsOnlineServices"/>
            <w:bookmarkEnd w:id="103"/>
            <w:r>
              <w:rPr>
                <w:sz w:val="16"/>
                <w:szCs w:val="16"/>
              </w:rPr>
              <w:t>Serviciile principale Microsoft Dynamics 365</w:t>
            </w:r>
          </w:p>
        </w:tc>
        <w:tc>
          <w:tcPr>
            <w:tcW w:w="8190" w:type="dxa"/>
          </w:tcPr>
          <w:p w14:paraId="45E29350" w14:textId="6DF6BDAA" w:rsidR="00945C26" w:rsidRPr="00231971" w:rsidRDefault="00945C26" w:rsidP="00945C26">
            <w:pPr>
              <w:pStyle w:val="ProductList-Body"/>
              <w:rPr>
                <w:sz w:val="16"/>
                <w:szCs w:val="16"/>
              </w:rPr>
            </w:pPr>
            <w:r>
              <w:rPr>
                <w:sz w:val="16"/>
                <w:szCs w:val="16"/>
              </w:rPr>
              <w:t>Următoarele servicii, fiecare fiind considerat un serviciu independent sau inclus într-un plan sau într-o aplicație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și Dynamics 365 for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04"/>
      <w:tr w:rsidR="00EB7902" w14:paraId="10FC4CEF" w14:textId="77777777" w:rsidTr="009D1828">
        <w:tc>
          <w:tcPr>
            <w:tcW w:w="2607" w:type="dxa"/>
            <w:vAlign w:val="center"/>
          </w:tcPr>
          <w:p w14:paraId="767C6C0B" w14:textId="5F5DC5D4" w:rsidR="00EB7902" w:rsidRPr="00231971" w:rsidRDefault="00EB7902" w:rsidP="00EB7902">
            <w:pPr>
              <w:pStyle w:val="ProductList-Body"/>
              <w:rPr>
                <w:sz w:val="16"/>
                <w:szCs w:val="16"/>
              </w:rPr>
            </w:pPr>
            <w:r>
              <w:rPr>
                <w:sz w:val="16"/>
                <w:szCs w:val="16"/>
              </w:rPr>
              <w:t>Serviciile Office 365</w:t>
            </w:r>
          </w:p>
        </w:tc>
        <w:tc>
          <w:tcPr>
            <w:tcW w:w="8190" w:type="dxa"/>
          </w:tcPr>
          <w:p w14:paraId="1E49D1A4" w14:textId="324BFAAF" w:rsidR="00EB7902" w:rsidRPr="00231971" w:rsidRDefault="00EB7902" w:rsidP="00EB7902">
            <w:pPr>
              <w:pStyle w:val="ProductList-Body"/>
              <w:rPr>
                <w:sz w:val="16"/>
                <w:szCs w:val="16"/>
              </w:rPr>
            </w:pPr>
            <w:r w:rsidRPr="004342DA">
              <w:rPr>
                <w:spacing w:val="-2"/>
                <w:sz w:val="16"/>
                <w:szCs w:val="16"/>
              </w:rPr>
              <w:t xml:space="preserve">Următoarele servicii, fiecare fiind considerat un serviciu independent sau inclus într-un plan sau într-o suită Office 365: </w:t>
            </w:r>
            <w:bookmarkStart w:id="105" w:name="_Hlk498519502"/>
            <w:r w:rsidRPr="004342DA">
              <w:rPr>
                <w:spacing w:val="-2"/>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(exceptând Roadmap), SharePoint Online, Skype for Business Online, Sway, Yammer Enterprise</w:t>
            </w:r>
            <w:bookmarkEnd w:id="105"/>
            <w:r w:rsidRPr="004342DA">
              <w:rPr>
                <w:spacing w:val="-2"/>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2C22E9" w14:paraId="0A473332" w14:textId="77777777" w:rsidTr="009D1828">
        <w:tc>
          <w:tcPr>
            <w:tcW w:w="2607" w:type="dxa"/>
            <w:vAlign w:val="center"/>
          </w:tcPr>
          <w:p w14:paraId="3A2023D3" w14:textId="00549292" w:rsidR="002C22E9" w:rsidRPr="00231971" w:rsidRDefault="002C22E9" w:rsidP="002C22E9">
            <w:pPr>
              <w:pStyle w:val="ProductList-Body"/>
              <w:rPr>
                <w:sz w:val="16"/>
                <w:szCs w:val="16"/>
              </w:rPr>
            </w:pPr>
            <w:bookmarkStart w:id="106" w:name="MicrosoftAzureCoreServices"/>
            <w:r>
              <w:rPr>
                <w:sz w:val="16"/>
                <w:szCs w:val="16"/>
              </w:rPr>
              <w:t>Serviciile principale Microsoft Azure</w:t>
            </w:r>
            <w:bookmarkEnd w:id="106"/>
          </w:p>
        </w:tc>
        <w:tc>
          <w:tcPr>
            <w:tcW w:w="8190" w:type="dxa"/>
          </w:tcPr>
          <w:p w14:paraId="7E0B1590" w14:textId="39C4B506" w:rsidR="002C22E9" w:rsidRPr="00231971" w:rsidRDefault="002C22E9" w:rsidP="002C22E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C22E9" w14:paraId="1E533D5A" w14:textId="77777777" w:rsidTr="009D1828">
        <w:tc>
          <w:tcPr>
            <w:tcW w:w="2607" w:type="dxa"/>
            <w:vAlign w:val="center"/>
          </w:tcPr>
          <w:p w14:paraId="30050707" w14:textId="608A2FB9" w:rsidR="002C22E9" w:rsidRPr="00231971" w:rsidRDefault="002C22E9" w:rsidP="002C22E9">
            <w:pPr>
              <w:pStyle w:val="ProductList-Body"/>
              <w:rPr>
                <w:sz w:val="16"/>
                <w:szCs w:val="16"/>
              </w:rPr>
            </w:pPr>
            <w:r>
              <w:rPr>
                <w:sz w:val="16"/>
                <w:szCs w:val="16"/>
              </w:rPr>
              <w:t>Serviciile principale Microsoft Power Platform</w:t>
            </w:r>
          </w:p>
        </w:tc>
        <w:tc>
          <w:tcPr>
            <w:tcW w:w="8190" w:type="dxa"/>
          </w:tcPr>
          <w:p w14:paraId="4BEB561C" w14:textId="646202E7" w:rsidR="002C22E9" w:rsidRPr="0023405D" w:rsidRDefault="002C22E9" w:rsidP="002C22E9">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principale Microsoft Power Platform nu includ produsele software client, inclusiv, dar fără limitare la, Power BI Report Server, aplicațiile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10195027"/>
      <w:r>
        <w:t xml:space="preserve">Anexa B – </w:t>
      </w:r>
      <w:bookmarkStart w:id="111" w:name="DataProcessingTerms_Security"/>
      <w:bookmarkStart w:id="112" w:name="_Toc507239523"/>
      <w:r>
        <w:t>Măsuri</w:t>
      </w:r>
      <w:bookmarkEnd w:id="111"/>
      <w:bookmarkEnd w:id="112"/>
      <w:r>
        <w:t xml:space="preserve"> de securitate</w:t>
      </w:r>
      <w:bookmarkEnd w:id="107"/>
      <w:bookmarkEnd w:id="108"/>
      <w:bookmarkEnd w:id="110"/>
    </w:p>
    <w:bookmarkEnd w:id="109"/>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0195028"/>
      <w:r>
        <w:lastRenderedPageBreak/>
        <w:t>Termenii specifici Serviciilor online</w:t>
      </w:r>
      <w:bookmarkEnd w:id="113"/>
      <w:bookmarkEnd w:id="114"/>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15" w:name="MicrosoftAzureServices"/>
      <w:bookmarkStart w:id="116" w:name="_Toc10195029"/>
      <w:r w:rsidRPr="006B4B3B">
        <w:rPr>
          <w:lang w:val="ro-RO"/>
        </w:rPr>
        <w:t>Serviciile Microsoft Azure</w:t>
      </w:r>
      <w:bookmarkEnd w:id="116"/>
    </w:p>
    <w:bookmarkEnd w:id="115"/>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2" w:history="1">
        <w:r>
          <w:rPr>
            <w:rStyle w:val="Hyperlink"/>
          </w:rPr>
          <w:t>http://azure.microsoft.com/en-us/support/legal/store-terms</w:t>
        </w:r>
      </w:hyperlink>
      <w:hyperlink r:id="rId33" w:history="1"/>
      <w:r>
        <w:t>.</w:t>
      </w:r>
    </w:p>
    <w:bookmarkStart w:id="117" w:name="_Toc484158292"/>
    <w:bookmarkStart w:id="118" w:name="MicrosoftTranslator"/>
    <w:p w14:paraId="60F7FE11" w14:textId="77777777" w:rsidR="00EB7902" w:rsidRDefault="00EB7902" w:rsidP="00EB7902">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C22E9">
      <w:pPr>
        <w:pStyle w:val="ProductList-Offering2Heading"/>
        <w:keepNext/>
        <w:outlineLvl w:val="2"/>
        <w:rPr>
          <w:lang w:val="fr-FR"/>
        </w:rPr>
      </w:pPr>
      <w:bookmarkStart w:id="119" w:name="_Toc8395026"/>
      <w:r>
        <w:tab/>
      </w:r>
      <w:bookmarkStart w:id="120" w:name="_Toc10195030"/>
      <w:r w:rsidRPr="002C22E9">
        <w:rPr>
          <w:lang w:val="fr-FR"/>
        </w:rPr>
        <w:t>Azure DevTest Labs</w:t>
      </w:r>
      <w:bookmarkEnd w:id="119"/>
      <w:bookmarkEnd w:id="120"/>
    </w:p>
    <w:p w14:paraId="051387CB" w14:textId="77777777" w:rsidR="002C22E9" w:rsidRPr="000F395E" w:rsidRDefault="002C22E9" w:rsidP="002C22E9">
      <w:pPr>
        <w:pStyle w:val="ProductList-ClauseHeading"/>
      </w:pPr>
      <w:r>
        <w:t>Secrete în DevTest Labs</w:t>
      </w:r>
    </w:p>
    <w:p w14:paraId="594D3995" w14:textId="77777777" w:rsidR="002C22E9" w:rsidRPr="000F395E" w:rsidRDefault="002C22E9" w:rsidP="002C22E9">
      <w:pPr>
        <w:pStyle w:val="ProductList-Body"/>
      </w:pPr>
      <w:r>
        <w:t>Azure DevTest Labs creează automat un seif de chei atunci când un utilizator salvează un secret pentru prima dată. Puteți folosi acest seif de chei pentru a stoca numai parolele asociate cu DevTest Lab, cheile SSH sau tokenurile de acces personal.</w:t>
      </w:r>
    </w:p>
    <w:p w14:paraId="405933C8" w14:textId="77777777" w:rsidR="002C22E9" w:rsidRDefault="002C22E9" w:rsidP="002C22E9">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7A99EE" w14:textId="331CB089" w:rsidR="00392DF2" w:rsidRPr="00392DF2" w:rsidRDefault="00392DF2" w:rsidP="00392DF2">
      <w:pPr>
        <w:pStyle w:val="ProductList-Offering2Heading"/>
        <w:outlineLvl w:val="2"/>
        <w:rPr>
          <w:lang w:val="ro-RO"/>
        </w:rPr>
      </w:pPr>
      <w:r w:rsidRPr="00392DF2">
        <w:rPr>
          <w:lang w:val="ro-RO"/>
        </w:rPr>
        <w:tab/>
      </w:r>
      <w:bookmarkStart w:id="121" w:name="_Toc783785"/>
      <w:bookmarkStart w:id="122" w:name="_Toc10195031"/>
      <w:r w:rsidRPr="00392DF2">
        <w:rPr>
          <w:lang w:val="ro-RO"/>
        </w:rPr>
        <w:t>Serviciile Azure Lab</w:t>
      </w:r>
      <w:bookmarkEnd w:id="121"/>
      <w:bookmarkEnd w:id="122"/>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77777777" w:rsidR="00392DF2" w:rsidRDefault="00392DF2" w:rsidP="00392DF2">
      <w:pPr>
        <w:pStyle w:val="ProductList-Body"/>
        <w:spacing w:after="120"/>
      </w:pPr>
      <w:r>
        <w:rPr>
          <w:u w:val="single"/>
        </w:rPr>
        <w:lastRenderedPageBreak/>
        <w:t>Conformitatea</w:t>
      </w:r>
      <w:r>
        <w:t>: în ceea ce privește furnizarea de către dvs. a serviciilor și utilizarea acestora de către utilizatorii finali, vă revine în exclusivitatea răspunderea pentru asigurarea conformității cu toate legile aplicabile, inclusiv cu, fără limitare la, regulamentul privind protecția datelor cu caracter personal.</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bookmarkStart w:id="123" w:name="AzureMaps"/>
      <w:r w:rsidRPr="00817300">
        <w:rPr>
          <w:lang w:val="ro-RO"/>
        </w:rPr>
        <w:tab/>
      </w:r>
      <w:bookmarkStart w:id="124" w:name="_Toc509825512"/>
      <w:bookmarkStart w:id="125" w:name="_Toc510880769"/>
      <w:bookmarkStart w:id="126" w:name="_Toc10195032"/>
      <w:r w:rsidRPr="00817300">
        <w:rPr>
          <w:lang w:val="ro-RO"/>
        </w:rPr>
        <w:t>Azure Maps</w:t>
      </w:r>
      <w:bookmarkEnd w:id="124"/>
      <w:bookmarkEnd w:id="125"/>
      <w:bookmarkEnd w:id="126"/>
    </w:p>
    <w:bookmarkEnd w:id="123"/>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7A34D729" w14:textId="77777777" w:rsidR="00EB7902" w:rsidRPr="00931AE7" w:rsidRDefault="00EB7902" w:rsidP="00EB7902">
      <w:pPr>
        <w:pStyle w:val="ProductList-ClauseHeading"/>
      </w:pPr>
      <w:r>
        <w:t>Rezultatele API-ului</w:t>
      </w:r>
    </w:p>
    <w:p w14:paraId="582F2A4B" w14:textId="77777777" w:rsidR="00EB7902" w:rsidRPr="00931AE7" w:rsidRDefault="00EB7902" w:rsidP="00EB7902">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EB7902">
      <w:pPr>
        <w:pStyle w:val="ProductList-Body"/>
      </w:pPr>
    </w:p>
    <w:p w14:paraId="6ADCF751" w14:textId="77777777" w:rsidR="00EB7902" w:rsidRPr="00931AE7" w:rsidRDefault="00EB7902" w:rsidP="00EB7902">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EB7902">
      <w:pPr>
        <w:pStyle w:val="ProductList-Body"/>
      </w:pPr>
    </w:p>
    <w:p w14:paraId="007CE1CF" w14:textId="77777777" w:rsidR="00EB7902" w:rsidRPr="00931AE7" w:rsidRDefault="00EB7902" w:rsidP="00EB7902">
      <w:pPr>
        <w:pStyle w:val="ProductList-Body"/>
      </w:pPr>
      <w:bookmarkStart w:id="127" w:name="_Hlk509835802"/>
      <w:r>
        <w:t>Nu puteți afișa Rezultate în baza de date de hărți geografice sau de conținut a unei terțe părți.</w:t>
      </w:r>
    </w:p>
    <w:bookmarkEnd w:id="127"/>
    <w:p w14:paraId="51EF7A3F" w14:textId="77777777" w:rsidR="00EB7902" w:rsidRPr="00931AE7" w:rsidRDefault="00EB7902" w:rsidP="00EB7902">
      <w:pPr>
        <w:pStyle w:val="ProductList-Body"/>
      </w:pPr>
    </w:p>
    <w:p w14:paraId="6B3197A1" w14:textId="77777777" w:rsidR="00EB7902" w:rsidRPr="00931AE7" w:rsidRDefault="00EB7902" w:rsidP="00EB7902">
      <w:pPr>
        <w:pStyle w:val="ProductList-ClauseHeading"/>
      </w:pPr>
      <w:r>
        <w:t>Datele din hărți</w:t>
      </w:r>
    </w:p>
    <w:p w14:paraId="6892F180" w14:textId="77777777" w:rsidR="00EB7902" w:rsidRPr="00931AE7" w:rsidRDefault="00EB7902" w:rsidP="00EB7902">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 xml:space="preserve">). Azure Maps utilizează serviciul Imagini Bing, care este reglementat de Notificarea privind Hărți Bing din </w:t>
      </w:r>
      <w:hyperlink w:anchor="_top" w:tooltip="Anexa 1" w:history="1">
        <w:r>
          <w:rPr>
            <w:rStyle w:val="Hyperlink"/>
          </w:rPr>
          <w:t>Anexa 1</w:t>
        </w:r>
      </w:hyperlink>
      <w:r>
        <w:t>.</w:t>
      </w:r>
    </w:p>
    <w:p w14:paraId="684798A2" w14:textId="77777777" w:rsidR="00EB7902" w:rsidRPr="00931AE7" w:rsidRDefault="00EB7902" w:rsidP="00EB7902">
      <w:pPr>
        <w:pStyle w:val="ProductList-Body"/>
      </w:pPr>
    </w:p>
    <w:p w14:paraId="1DB77697" w14:textId="77777777" w:rsidR="00EB7902" w:rsidRPr="00931AE7" w:rsidRDefault="00EB7902" w:rsidP="00EB7902">
      <w:pPr>
        <w:pStyle w:val="ProductList-ClauseHeading"/>
      </w:pPr>
      <w:r>
        <w:t>Parametrul Regiune utilizator</w:t>
      </w:r>
    </w:p>
    <w:p w14:paraId="224D3C60" w14:textId="77777777" w:rsidR="00EB7902" w:rsidRPr="00931AE7" w:rsidRDefault="00EB7902" w:rsidP="00EB7902">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4CE23F8E"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28" w:name="_Toc10195033"/>
      <w:r w:rsidRPr="00487266">
        <w:rPr>
          <w:lang w:val="ro-RO"/>
        </w:rPr>
        <w:t>Microsoft Azure Stack</w:t>
      </w:r>
      <w:bookmarkEnd w:id="117"/>
      <w:bookmarkEnd w:id="128"/>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29" w:name="_Toc494738672"/>
    <w:bookmarkStart w:id="130" w:name="_Toc476476610"/>
    <w:bookmarkStart w:id="131" w:name="_Toc459970714"/>
    <w:bookmarkStart w:id="132" w:name="_Toc457466428"/>
    <w:bookmarkStart w:id="133" w:name="AzureActiveDirectoryBasic"/>
    <w:bookmarkStart w:id="134" w:name="_Toc437590238"/>
    <w:bookmarkStart w:id="135" w:name="_Toc435790944"/>
    <w:bookmarkStart w:id="136" w:name="MicrosoftDynamicsMarketing"/>
    <w:bookmarkEnd w:id="118"/>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37" w:name="MicrosoftCognitiveServices"/>
      <w:bookmarkStart w:id="138" w:name="_Toc510880771"/>
      <w:bookmarkStart w:id="139" w:name="_Toc510115105"/>
      <w:bookmarkStart w:id="140" w:name="_Toc10195034"/>
      <w:r w:rsidRPr="001C5D18">
        <w:rPr>
          <w:lang w:val="ro-RO"/>
        </w:rPr>
        <w:t>Serviciile de căutare Bing</w:t>
      </w:r>
      <w:bookmarkEnd w:id="137"/>
      <w:bookmarkEnd w:id="138"/>
      <w:bookmarkEnd w:id="139"/>
      <w:bookmarkEnd w:id="140"/>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945C26">
      <w:pPr>
        <w:pStyle w:val="ProductList-Offering2Heading"/>
        <w:keepNext/>
        <w:outlineLvl w:val="2"/>
        <w:rPr>
          <w:lang w:val="ro-RO"/>
        </w:rPr>
      </w:pPr>
      <w:r w:rsidRPr="00945C26">
        <w:rPr>
          <w:lang w:val="ro-RO"/>
        </w:rPr>
        <w:tab/>
      </w:r>
      <w:bookmarkStart w:id="141" w:name="_Toc5958159"/>
      <w:bookmarkStart w:id="142" w:name="CognitiveServices"/>
      <w:bookmarkStart w:id="143" w:name="_Toc10195035"/>
      <w:r w:rsidRPr="00945C26">
        <w:rPr>
          <w:lang w:val="ro-RO"/>
        </w:rPr>
        <w:t>Serviciile cognitive</w:t>
      </w:r>
      <w:bookmarkEnd w:id="141"/>
      <w:bookmarkEnd w:id="143"/>
    </w:p>
    <w:bookmarkEnd w:id="142"/>
    <w:p w14:paraId="441F428D" w14:textId="77777777" w:rsidR="00945C26" w:rsidRDefault="00945C26" w:rsidP="00945C26">
      <w:pPr>
        <w:pStyle w:val="ProductList-ClauseHeading"/>
      </w:pPr>
      <w:r>
        <w:t>Limita pentru utilizarea de către Client a rezultatelor serviciilor</w:t>
      </w:r>
    </w:p>
    <w:p w14:paraId="7E490611" w14:textId="77777777" w:rsidR="00945C26" w:rsidRPr="00F86985" w:rsidRDefault="00945C26" w:rsidP="00945C26">
      <w:pPr>
        <w:pStyle w:val="ProductList-Body"/>
      </w:pPr>
      <w:r>
        <w:t>Clientul nu trebuie și nu va permite unor terțe părți: (i) să utilizeze Serviciile cognitive sau datele provenite din Serviciile cognitive pentru a crea, a instrui sau a îmbunătăți (direct sau indirect) produse sau servicii similare sau concurente.</w:t>
      </w:r>
    </w:p>
    <w:p w14:paraId="527ABB20" w14:textId="77777777" w:rsidR="00945C26" w:rsidRPr="00F86985" w:rsidRDefault="00945C26" w:rsidP="00945C26">
      <w:pPr>
        <w:pStyle w:val="ProductList-Body"/>
      </w:pPr>
    </w:p>
    <w:p w14:paraId="4969ABB1" w14:textId="77777777" w:rsidR="00945C26" w:rsidRPr="00F86985" w:rsidRDefault="00945C26" w:rsidP="00945C26">
      <w:pPr>
        <w:pStyle w:val="ProductList-ClauseHeading"/>
      </w:pPr>
      <w:r>
        <w:t>Atribuirea însemnelor Microsoft pentru traduceri</w:t>
      </w:r>
    </w:p>
    <w:p w14:paraId="75EC82CF" w14:textId="77777777" w:rsidR="00945C26" w:rsidRPr="00F86985" w:rsidRDefault="00945C26" w:rsidP="00945C26">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945C26">
      <w:pPr>
        <w:pStyle w:val="ProductList-Body"/>
      </w:pPr>
    </w:p>
    <w:p w14:paraId="31B838DC" w14:textId="77777777" w:rsidR="00945C26" w:rsidRPr="00541FFF" w:rsidRDefault="00945C26" w:rsidP="00945C2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77777777" w:rsidR="00945C26" w:rsidRPr="00E90A70" w:rsidRDefault="00945C26" w:rsidP="00945C2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privind protecția datelor cu caracter personal,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p>
    <w:p w14:paraId="171F3A10" w14:textId="77777777" w:rsidR="00945C26" w:rsidRPr="009A17A9" w:rsidRDefault="00945C26" w:rsidP="00945C26">
      <w:pPr>
        <w:pStyle w:val="ProductList-Body"/>
      </w:pPr>
    </w:p>
    <w:p w14:paraId="240337F4" w14:textId="77777777" w:rsidR="00945C26" w:rsidRPr="00F86985" w:rsidRDefault="00945C26" w:rsidP="00945C26">
      <w:pPr>
        <w:pStyle w:val="ProductList-ClauseHeading"/>
      </w:pPr>
      <w:r>
        <w:t>Configurații și modele particularizate inactive ale Serviciilor cognitive</w:t>
      </w:r>
    </w:p>
    <w:p w14:paraId="2A8651B3" w14:textId="77777777" w:rsidR="00945C26" w:rsidRPr="009A17A9" w:rsidRDefault="00945C26" w:rsidP="00945C26">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44" w:name="_Toc10195036"/>
      <w:r w:rsidRPr="00487266">
        <w:rPr>
          <w:lang w:val="ro-RO"/>
        </w:rPr>
        <w:t>Microsoft Genomics</w:t>
      </w:r>
      <w:bookmarkEnd w:id="129"/>
      <w:bookmarkEnd w:id="144"/>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C22E9">
      <w:pPr>
        <w:pStyle w:val="ProductList-Offering2Heading"/>
        <w:keepNext/>
        <w:outlineLvl w:val="2"/>
        <w:rPr>
          <w:lang w:val="ro-RO"/>
        </w:rPr>
      </w:pPr>
      <w:r w:rsidRPr="000041C7">
        <w:rPr>
          <w:lang w:val="ro-RO"/>
        </w:rPr>
        <w:lastRenderedPageBreak/>
        <w:tab/>
      </w:r>
      <w:bookmarkStart w:id="145" w:name="_Toc494738673"/>
      <w:bookmarkStart w:id="146" w:name="_Toc10195037"/>
      <w:r w:rsidRPr="000041C7">
        <w:rPr>
          <w:lang w:val="ro-RO"/>
        </w:rPr>
        <w:t xml:space="preserve">Visual Studio </w:t>
      </w:r>
      <w:r w:rsidR="00487266" w:rsidRPr="000041C7">
        <w:rPr>
          <w:lang w:val="ro-RO"/>
        </w:rPr>
        <w:t>App</w:t>
      </w:r>
      <w:r w:rsidRPr="000041C7">
        <w:rPr>
          <w:lang w:val="ro-RO"/>
        </w:rPr>
        <w:t xml:space="preserve"> Center</w:t>
      </w:r>
      <w:bookmarkEnd w:id="145"/>
      <w:bookmarkEnd w:id="146"/>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47" w:name="_Toc10195038"/>
      <w:r w:rsidRPr="00487266">
        <w:rPr>
          <w:lang w:val="pt-BR"/>
        </w:rPr>
        <w:t>Planurile Microsoft Azure</w:t>
      </w:r>
      <w:bookmarkEnd w:id="130"/>
      <w:bookmarkEnd w:id="147"/>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400A6C">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5F744F">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48" w:name="_Toc10195039"/>
      <w:r w:rsidR="00E70DF8" w:rsidRPr="00487266">
        <w:rPr>
          <w:lang w:val="ro-RO"/>
        </w:rPr>
        <w:t>Azure Active Directory Basic</w:t>
      </w:r>
      <w:bookmarkEnd w:id="131"/>
      <w:bookmarkEnd w:id="132"/>
      <w:bookmarkEnd w:id="148"/>
    </w:p>
    <w:bookmarkEnd w:id="133"/>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49"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50" w:name="_Toc459970715"/>
      <w:bookmarkStart w:id="151" w:name="_Toc457466429"/>
      <w:bookmarkStart w:id="152" w:name="_Toc10195040"/>
      <w:r w:rsidRPr="00487266">
        <w:rPr>
          <w:lang w:val="ro-RO"/>
        </w:rPr>
        <w:t>Azure Active Directory Premium</w:t>
      </w:r>
      <w:bookmarkEnd w:id="150"/>
      <w:bookmarkEnd w:id="151"/>
      <w:bookmarkEnd w:id="152"/>
    </w:p>
    <w:bookmarkEnd w:id="149"/>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53"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54" w:name="AzureRightsManagement"/>
      <w:bookmarkStart w:id="155" w:name="_Toc459970716"/>
      <w:bookmarkStart w:id="156" w:name="_Toc457466430"/>
      <w:bookmarkStart w:id="157" w:name="_Toc10195041"/>
      <w:r w:rsidRPr="00635153">
        <w:rPr>
          <w:lang w:val="ro-RO"/>
        </w:rPr>
        <w:t>Azure Information Protection</w:t>
      </w:r>
      <w:bookmarkEnd w:id="154"/>
      <w:r w:rsidRPr="00635153">
        <w:rPr>
          <w:lang w:val="ro-RO"/>
        </w:rPr>
        <w:t xml:space="preserve"> Premium</w:t>
      </w:r>
      <w:bookmarkEnd w:id="155"/>
      <w:bookmarkEnd w:id="156"/>
      <w:bookmarkEnd w:id="157"/>
    </w:p>
    <w:bookmarkEnd w:id="153"/>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58" w:name="_Toc388464308"/>
    <w:bookmarkStart w:id="159" w:name="Dynamics365"/>
    <w:bookmarkStart w:id="160" w:name="_Toc524436945"/>
    <w:bookmarkStart w:id="161" w:name="_Toc523239317"/>
    <w:bookmarkEnd w:id="134"/>
    <w:bookmarkEnd w:id="135"/>
    <w:bookmarkEnd w:id="136"/>
    <w:bookmarkEnd w:id="158"/>
    <w:p w14:paraId="5D6B558E"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BE94595" w14:textId="46D57D9F" w:rsidR="00945C26" w:rsidRPr="00945C26" w:rsidRDefault="00945C26" w:rsidP="00945C26">
      <w:pPr>
        <w:pStyle w:val="ProductList-Offering1Heading"/>
        <w:rPr>
          <w:lang w:val="fr-FR"/>
        </w:rPr>
      </w:pPr>
      <w:bookmarkStart w:id="162" w:name="_Toc5958166"/>
      <w:bookmarkStart w:id="163" w:name="_Toc4753296"/>
      <w:bookmarkStart w:id="164" w:name="_Toc10195042"/>
      <w:bookmarkEnd w:id="159"/>
      <w:bookmarkEnd w:id="160"/>
      <w:bookmarkEnd w:id="161"/>
      <w:r w:rsidRPr="00945C26">
        <w:rPr>
          <w:lang w:val="fr-FR"/>
        </w:rPr>
        <w:lastRenderedPageBreak/>
        <w:t>Serviciile Microsoft Dynamics 365</w:t>
      </w:r>
      <w:bookmarkEnd w:id="162"/>
      <w:bookmarkEnd w:id="163"/>
      <w:bookmarkEnd w:id="164"/>
    </w:p>
    <w:p w14:paraId="6F1F4662" w14:textId="77777777" w:rsidR="00945C26" w:rsidRPr="00A8327A" w:rsidRDefault="00945C26" w:rsidP="00945C26">
      <w:pPr>
        <w:pStyle w:val="ProductList-Body"/>
        <w:rPr>
          <w:rFonts w:asciiTheme="majorHAnsi" w:hAnsiTheme="majorHAnsi"/>
          <w:sz w:val="16"/>
          <w:szCs w:val="16"/>
        </w:rPr>
        <w:sectPr w:rsidR="00945C26" w:rsidRPr="00A8327A" w:rsidSect="00945C26">
          <w:footerReference w:type="default" r:id="rId40"/>
          <w:footerReference w:type="first" r:id="rId41"/>
          <w:pgSz w:w="12240" w:h="15840"/>
          <w:pgMar w:top="1440" w:right="720" w:bottom="1440" w:left="720" w:header="720" w:footer="720" w:gutter="0"/>
          <w:cols w:space="720"/>
          <w:titlePg/>
          <w:docGrid w:linePitch="360"/>
        </w:sectPr>
      </w:pPr>
    </w:p>
    <w:p w14:paraId="28996BEF" w14:textId="77777777" w:rsidR="002C22E9" w:rsidRPr="000F395E" w:rsidRDefault="002C22E9" w:rsidP="002C22E9">
      <w:pPr>
        <w:pStyle w:val="ProductList-Body"/>
      </w:pPr>
      <w:r>
        <w:rPr>
          <w:rFonts w:asciiTheme="majorHAnsi" w:hAnsiTheme="majorHAnsi"/>
          <w:sz w:val="16"/>
          <w:szCs w:val="16"/>
        </w:rPr>
        <w:t>Dynamics 365 Plan</w:t>
      </w:r>
    </w:p>
    <w:p w14:paraId="20CE7E20" w14:textId="77777777" w:rsidR="002C22E9" w:rsidRPr="000F395E" w:rsidRDefault="002C22E9" w:rsidP="002C22E9">
      <w:pPr>
        <w:pStyle w:val="ProductList-Body"/>
      </w:pPr>
      <w:r>
        <w:rPr>
          <w:rFonts w:asciiTheme="majorHAnsi" w:hAnsiTheme="majorHAnsi"/>
          <w:sz w:val="16"/>
          <w:szCs w:val="16"/>
        </w:rPr>
        <w:t>Dynamics 365 Unified Operations Plan</w:t>
      </w:r>
    </w:p>
    <w:p w14:paraId="2CC96459" w14:textId="77777777" w:rsidR="002C22E9" w:rsidRPr="000F395E" w:rsidRDefault="002C22E9" w:rsidP="002C22E9">
      <w:pPr>
        <w:pStyle w:val="ProductList-Body"/>
      </w:pPr>
      <w:r>
        <w:rPr>
          <w:rFonts w:asciiTheme="majorHAnsi" w:hAnsiTheme="majorHAnsi"/>
          <w:sz w:val="16"/>
          <w:szCs w:val="16"/>
        </w:rPr>
        <w:t>Dynamics 365 Customer Engagement Plan</w:t>
      </w:r>
    </w:p>
    <w:p w14:paraId="451B7230" w14:textId="77777777" w:rsidR="002C22E9" w:rsidRPr="000F395E" w:rsidRDefault="002C22E9" w:rsidP="002C22E9">
      <w:pPr>
        <w:pStyle w:val="ProductList-Body"/>
      </w:pPr>
      <w:r>
        <w:rPr>
          <w:rFonts w:asciiTheme="majorHAnsi" w:hAnsiTheme="majorHAnsi"/>
          <w:sz w:val="16"/>
          <w:szCs w:val="16"/>
        </w:rPr>
        <w:t>Dynamics 365 Customer Insights</w:t>
      </w:r>
    </w:p>
    <w:p w14:paraId="48F87CB2" w14:textId="77777777" w:rsidR="002C22E9" w:rsidRPr="000F395E" w:rsidRDefault="002C22E9" w:rsidP="002C22E9">
      <w:pPr>
        <w:pStyle w:val="ProductList-Body"/>
      </w:pPr>
      <w:r>
        <w:rPr>
          <w:rFonts w:asciiTheme="majorHAnsi" w:hAnsiTheme="majorHAnsi"/>
          <w:sz w:val="16"/>
          <w:szCs w:val="16"/>
        </w:rPr>
        <w:t>Dynamics 365 for Case Management</w:t>
      </w:r>
    </w:p>
    <w:p w14:paraId="7FD489A8" w14:textId="77777777" w:rsidR="002C22E9" w:rsidRPr="000F395E" w:rsidRDefault="002C22E9" w:rsidP="002C22E9">
      <w:pPr>
        <w:pStyle w:val="ProductList-Body"/>
      </w:pPr>
      <w:r>
        <w:rPr>
          <w:rFonts w:asciiTheme="majorHAnsi" w:hAnsiTheme="majorHAnsi"/>
          <w:sz w:val="16"/>
          <w:szCs w:val="16"/>
        </w:rPr>
        <w:t>Dynamics 365 for Customer Service Enterprise</w:t>
      </w:r>
    </w:p>
    <w:p w14:paraId="17B1FFCC" w14:textId="77777777" w:rsidR="002C22E9" w:rsidRPr="000F395E" w:rsidRDefault="002C22E9" w:rsidP="002C22E9">
      <w:pPr>
        <w:pStyle w:val="ProductList-Body"/>
      </w:pPr>
      <w:r>
        <w:rPr>
          <w:rFonts w:asciiTheme="majorHAnsi" w:hAnsiTheme="majorHAnsi"/>
          <w:sz w:val="16"/>
          <w:szCs w:val="16"/>
        </w:rPr>
        <w:t>Dynamics 365 for Customer Service Professional</w:t>
      </w:r>
    </w:p>
    <w:p w14:paraId="22AF0210" w14:textId="77777777" w:rsidR="002C22E9" w:rsidRPr="000F395E" w:rsidRDefault="002C22E9" w:rsidP="002C22E9">
      <w:pPr>
        <w:pStyle w:val="ProductList-Body"/>
      </w:pPr>
      <w:r>
        <w:rPr>
          <w:rFonts w:asciiTheme="majorHAnsi" w:hAnsiTheme="majorHAnsi"/>
          <w:sz w:val="16"/>
          <w:szCs w:val="16"/>
        </w:rPr>
        <w:t>Dynamics 365 for Customer Service Insights</w:t>
      </w:r>
    </w:p>
    <w:p w14:paraId="2EEEE832" w14:textId="77777777" w:rsidR="002C22E9" w:rsidRPr="000F395E" w:rsidRDefault="002C22E9" w:rsidP="002C22E9">
      <w:pPr>
        <w:pStyle w:val="ProductList-Body"/>
      </w:pPr>
      <w:r>
        <w:rPr>
          <w:rFonts w:asciiTheme="majorHAnsi" w:hAnsiTheme="majorHAnsi"/>
          <w:sz w:val="16"/>
          <w:szCs w:val="16"/>
        </w:rPr>
        <w:t>Dynamics 365 for Field Service</w:t>
      </w:r>
    </w:p>
    <w:p w14:paraId="1E4E8B7A" w14:textId="77777777" w:rsidR="002C22E9" w:rsidRPr="000F395E" w:rsidRDefault="002C22E9" w:rsidP="002C22E9">
      <w:pPr>
        <w:pStyle w:val="ProductList-Body"/>
      </w:pPr>
      <w:r>
        <w:rPr>
          <w:rFonts w:asciiTheme="majorHAnsi" w:hAnsiTheme="majorHAnsi"/>
          <w:sz w:val="16"/>
          <w:szCs w:val="16"/>
        </w:rPr>
        <w:t>Dynamics 365 Business Central Essentials</w:t>
      </w:r>
    </w:p>
    <w:p w14:paraId="46497B78" w14:textId="77777777" w:rsidR="002C22E9" w:rsidRPr="000F395E" w:rsidRDefault="002C22E9" w:rsidP="002C22E9">
      <w:pPr>
        <w:pStyle w:val="ProductList-Body"/>
      </w:pPr>
      <w:r>
        <w:rPr>
          <w:rFonts w:asciiTheme="majorHAnsi" w:hAnsiTheme="majorHAnsi"/>
          <w:sz w:val="16"/>
          <w:szCs w:val="16"/>
        </w:rPr>
        <w:t>Dynamics 365 Business Central Premium</w:t>
      </w:r>
    </w:p>
    <w:p w14:paraId="0C12949F" w14:textId="77777777" w:rsidR="002C22E9" w:rsidRPr="000F395E" w:rsidRDefault="002C22E9" w:rsidP="002C22E9">
      <w:pPr>
        <w:pStyle w:val="ProductList-Body"/>
      </w:pPr>
      <w:r>
        <w:rPr>
          <w:rFonts w:asciiTheme="majorHAnsi" w:hAnsiTheme="majorHAnsi"/>
          <w:sz w:val="16"/>
          <w:szCs w:val="16"/>
        </w:rPr>
        <w:t>Dynamics 365 Business Central Team Member</w:t>
      </w:r>
    </w:p>
    <w:p w14:paraId="3FDC4C10" w14:textId="77777777" w:rsidR="002C22E9" w:rsidRPr="000F395E" w:rsidRDefault="002C22E9" w:rsidP="002C22E9">
      <w:pPr>
        <w:pStyle w:val="ProductList-Body"/>
      </w:pPr>
      <w:r>
        <w:rPr>
          <w:rFonts w:asciiTheme="majorHAnsi" w:hAnsiTheme="majorHAnsi"/>
          <w:sz w:val="16"/>
          <w:szCs w:val="16"/>
        </w:rPr>
        <w:t>Dynamics 365 for Marketing</w:t>
      </w:r>
    </w:p>
    <w:p w14:paraId="015ED36A" w14:textId="77777777" w:rsidR="002C22E9" w:rsidRPr="000F395E" w:rsidRDefault="002C22E9" w:rsidP="002C22E9">
      <w:pPr>
        <w:pStyle w:val="ProductList-Body"/>
      </w:pPr>
      <w:r>
        <w:rPr>
          <w:rFonts w:asciiTheme="majorHAnsi" w:hAnsiTheme="majorHAnsi"/>
          <w:sz w:val="16"/>
          <w:szCs w:val="16"/>
        </w:rPr>
        <w:t>Dynamics 365 for Operations Activity</w:t>
      </w:r>
    </w:p>
    <w:p w14:paraId="2DE13591" w14:textId="77777777" w:rsidR="002C22E9" w:rsidRPr="000F395E" w:rsidRDefault="002C22E9" w:rsidP="002C22E9">
      <w:pPr>
        <w:pStyle w:val="ProductList-Body"/>
      </w:pPr>
      <w:r>
        <w:rPr>
          <w:rFonts w:asciiTheme="majorHAnsi" w:hAnsiTheme="majorHAnsi"/>
          <w:sz w:val="16"/>
          <w:szCs w:val="16"/>
        </w:rPr>
        <w:t>Dynamics 365 for Operations Device</w:t>
      </w:r>
    </w:p>
    <w:p w14:paraId="33D0CE06" w14:textId="77777777" w:rsidR="002C22E9" w:rsidRPr="000F395E" w:rsidRDefault="002C22E9" w:rsidP="002C22E9">
      <w:pPr>
        <w:pStyle w:val="ProductList-Body"/>
      </w:pPr>
      <w:r>
        <w:rPr>
          <w:rFonts w:asciiTheme="majorHAnsi" w:hAnsiTheme="majorHAnsi"/>
          <w:sz w:val="16"/>
          <w:szCs w:val="16"/>
        </w:rPr>
        <w:t>Dynamics 365 for Operations Order Lines</w:t>
      </w:r>
    </w:p>
    <w:p w14:paraId="6C7C930F" w14:textId="77777777" w:rsidR="002C22E9" w:rsidRPr="000F395E" w:rsidRDefault="002C22E9" w:rsidP="002C22E9">
      <w:pPr>
        <w:pStyle w:val="ProductList-Body"/>
      </w:pPr>
      <w:r>
        <w:rPr>
          <w:rFonts w:asciiTheme="majorHAnsi" w:hAnsiTheme="majorHAnsi"/>
          <w:sz w:val="16"/>
          <w:szCs w:val="16"/>
        </w:rPr>
        <w:t>Dynamics 365 for Project Service Automation</w:t>
      </w:r>
    </w:p>
    <w:p w14:paraId="0222849A" w14:textId="77777777" w:rsidR="002C22E9" w:rsidRPr="000F395E" w:rsidRDefault="002C22E9" w:rsidP="002C22E9">
      <w:pPr>
        <w:pStyle w:val="ProductList-Body"/>
      </w:pPr>
      <w:r>
        <w:rPr>
          <w:rFonts w:asciiTheme="majorHAnsi" w:hAnsiTheme="majorHAnsi"/>
          <w:sz w:val="16"/>
          <w:szCs w:val="16"/>
        </w:rPr>
        <w:t>Dynamics 365 for Retail</w:t>
      </w:r>
    </w:p>
    <w:p w14:paraId="0145B13C" w14:textId="77777777" w:rsidR="002C22E9" w:rsidRPr="000F395E" w:rsidRDefault="002C22E9" w:rsidP="002C22E9">
      <w:pPr>
        <w:pStyle w:val="ProductList-Body"/>
      </w:pPr>
      <w:r>
        <w:rPr>
          <w:rFonts w:asciiTheme="majorHAnsi" w:hAnsiTheme="majorHAnsi"/>
          <w:sz w:val="16"/>
          <w:szCs w:val="16"/>
        </w:rPr>
        <w:t>Dynamics 365 for Sales Enterprise</w:t>
      </w:r>
    </w:p>
    <w:p w14:paraId="69AD017F" w14:textId="77777777" w:rsidR="002C22E9" w:rsidRPr="000F395E" w:rsidRDefault="002C22E9" w:rsidP="002C22E9">
      <w:pPr>
        <w:pStyle w:val="ProductList-Body"/>
      </w:pPr>
      <w:r>
        <w:rPr>
          <w:rFonts w:asciiTheme="majorHAnsi" w:hAnsiTheme="majorHAnsi"/>
          <w:sz w:val="16"/>
          <w:szCs w:val="16"/>
        </w:rPr>
        <w:t>Dynamics 365 for Sales Professional</w:t>
      </w:r>
    </w:p>
    <w:p w14:paraId="2D1F468A" w14:textId="77777777" w:rsidR="002C22E9" w:rsidRPr="000F395E" w:rsidRDefault="002C22E9" w:rsidP="002C22E9">
      <w:pPr>
        <w:pStyle w:val="ProductList-Body"/>
      </w:pPr>
      <w:r>
        <w:rPr>
          <w:rFonts w:asciiTheme="majorHAnsi" w:hAnsiTheme="majorHAnsi"/>
          <w:sz w:val="16"/>
          <w:szCs w:val="16"/>
        </w:rPr>
        <w:t>Dynamics 365 AI for Sales</w:t>
      </w:r>
    </w:p>
    <w:p w14:paraId="23E1E7F6" w14:textId="77777777" w:rsidR="002C22E9" w:rsidRPr="000F395E" w:rsidRDefault="002C22E9" w:rsidP="002C22E9">
      <w:pPr>
        <w:pStyle w:val="ProductList-Body"/>
      </w:pPr>
      <w:r>
        <w:rPr>
          <w:rFonts w:asciiTheme="majorHAnsi" w:hAnsiTheme="majorHAnsi"/>
          <w:sz w:val="16"/>
          <w:szCs w:val="16"/>
        </w:rPr>
        <w:t>Dynamics 365 for Talent</w:t>
      </w:r>
    </w:p>
    <w:p w14:paraId="2C8C9B50" w14:textId="77777777" w:rsidR="002C22E9" w:rsidRPr="000F395E" w:rsidRDefault="002C22E9" w:rsidP="002C22E9">
      <w:pPr>
        <w:pStyle w:val="ProductList-Body"/>
      </w:pPr>
      <w:r>
        <w:rPr>
          <w:rFonts w:asciiTheme="majorHAnsi" w:hAnsiTheme="majorHAnsi"/>
          <w:sz w:val="16"/>
          <w:szCs w:val="16"/>
        </w:rPr>
        <w:t>Dynamics 365 for Talent: Attract</w:t>
      </w:r>
    </w:p>
    <w:p w14:paraId="292F28D3" w14:textId="77777777" w:rsidR="002C22E9" w:rsidRPr="000F395E" w:rsidRDefault="002C22E9" w:rsidP="002C22E9">
      <w:pPr>
        <w:pStyle w:val="ProductList-Body"/>
      </w:pPr>
      <w:r>
        <w:rPr>
          <w:rFonts w:asciiTheme="majorHAnsi" w:hAnsiTheme="majorHAnsi"/>
          <w:sz w:val="16"/>
          <w:szCs w:val="16"/>
        </w:rPr>
        <w:t>Dynamics 365 for Talent: Onboard</w:t>
      </w:r>
    </w:p>
    <w:p w14:paraId="113DFB8D" w14:textId="77777777" w:rsidR="002C22E9" w:rsidRPr="000F395E" w:rsidRDefault="002C22E9" w:rsidP="002C22E9">
      <w:pPr>
        <w:pStyle w:val="ProductList-Body"/>
      </w:pPr>
      <w:r>
        <w:rPr>
          <w:rFonts w:asciiTheme="majorHAnsi" w:hAnsiTheme="majorHAnsi"/>
          <w:sz w:val="16"/>
          <w:szCs w:val="16"/>
        </w:rPr>
        <w:t>Dynamics 365 for Team Members</w:t>
      </w:r>
    </w:p>
    <w:p w14:paraId="11E7FBFC" w14:textId="77777777" w:rsidR="002C22E9" w:rsidRPr="000F395E" w:rsidRDefault="002C22E9" w:rsidP="002C22E9">
      <w:pPr>
        <w:pStyle w:val="ProductList-Body"/>
      </w:pPr>
      <w:r>
        <w:rPr>
          <w:rFonts w:asciiTheme="majorHAnsi" w:hAnsiTheme="majorHAnsi"/>
          <w:sz w:val="16"/>
          <w:szCs w:val="16"/>
        </w:rPr>
        <w:t>Aspect Dynamics 365</w:t>
      </w:r>
    </w:p>
    <w:p w14:paraId="0BBAA906" w14:textId="77777777" w:rsidR="002C22E9" w:rsidRPr="000F395E" w:rsidRDefault="002C22E9" w:rsidP="002C22E9">
      <w:pPr>
        <w:pStyle w:val="ProductList-Body"/>
      </w:pPr>
      <w:r>
        <w:rPr>
          <w:rFonts w:asciiTheme="majorHAnsi" w:hAnsiTheme="majorHAnsi"/>
          <w:sz w:val="16"/>
          <w:szCs w:val="16"/>
        </w:rPr>
        <w:t>Dynamics 365 Remote Assist</w:t>
      </w:r>
    </w:p>
    <w:p w14:paraId="12F300AE" w14:textId="77777777" w:rsidR="002C22E9" w:rsidRPr="000F395E" w:rsidRDefault="002C22E9" w:rsidP="002C22E9">
      <w:pPr>
        <w:pStyle w:val="ProductList-Body"/>
      </w:pPr>
      <w:r>
        <w:rPr>
          <w:rFonts w:asciiTheme="majorHAnsi" w:hAnsiTheme="majorHAnsi"/>
          <w:sz w:val="16"/>
          <w:szCs w:val="16"/>
        </w:rPr>
        <w:t>Microsoft Relationship Sales Solution</w:t>
      </w:r>
    </w:p>
    <w:p w14:paraId="17C00766" w14:textId="0F6DE137" w:rsidR="00945C26" w:rsidRPr="00FE50CE" w:rsidRDefault="002C22E9" w:rsidP="002C22E9">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CE89325" w14:textId="77777777" w:rsidR="00945C26" w:rsidRPr="005F08E6" w:rsidRDefault="00945C26" w:rsidP="00945C26">
      <w:pPr>
        <w:pStyle w:val="ProductList-Body"/>
        <w:rPr>
          <w:rFonts w:asciiTheme="majorHAnsi" w:hAnsiTheme="majorHAnsi"/>
          <w:sz w:val="16"/>
          <w:szCs w:val="16"/>
        </w:rPr>
        <w:sectPr w:rsidR="00945C26"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06EA66E1" w:rsidR="00C477A7" w:rsidRPr="00AB267B" w:rsidRDefault="00C477A7" w:rsidP="00C477A7">
      <w:pPr>
        <w:pStyle w:val="ProductList-Body"/>
      </w:pPr>
      <w:r>
        <w:t xml:space="preserve">Se aplică notificările pentru Bing Maps și Serviciile profesionale din </w:t>
      </w:r>
      <w:hyperlink w:anchor="Attachment1" w:tooltip="Anexa 1" w:history="1">
        <w:r>
          <w:rPr>
            <w:rStyle w:val="Hyperlink"/>
          </w:rPr>
          <w:t>Anexa 1</w:t>
        </w:r>
      </w:hyperlink>
      <w:r>
        <w:t xml:space="preserve">. Toate serviciile de integrare, migrare sau implementare furnizate Clientului vor respecta notificarea privind Serviciile profesionale din </w:t>
      </w:r>
      <w:hyperlink w:anchor="Attachment1" w:tooltip="Anexa 1"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58380C5F" w:rsidR="00C477A7" w:rsidRPr="00234095" w:rsidRDefault="00C477A7" w:rsidP="00C477A7">
      <w:pPr>
        <w:pStyle w:val="ProductList-Body"/>
      </w:pPr>
      <w:r>
        <w:t xml:space="preserve">Pe lângă licențele SL pentru utilizator, consultați </w:t>
      </w:r>
      <w:hyperlink w:anchor="Attachment2" w:tooltip="Anexa 2"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6F6254AB" w:rsidR="00C477A7" w:rsidRDefault="00C477A7" w:rsidP="00C477A7">
      <w:pPr>
        <w:pStyle w:val="ProductList-Body"/>
      </w:pPr>
    </w:p>
    <w:p w14:paraId="6A4A8ACB" w14:textId="77777777" w:rsidR="00945C26" w:rsidRPr="00E94E14" w:rsidRDefault="00945C26" w:rsidP="00945C26">
      <w:pPr>
        <w:pStyle w:val="ProductList-ClauseHeading"/>
      </w:pPr>
      <w:r>
        <w:t>Distribuiri mixte ale serviciilor Dynamics 365 Business Central</w:t>
      </w:r>
    </w:p>
    <w:p w14:paraId="48BB8063" w14:textId="77777777" w:rsidR="00945C26" w:rsidRDefault="00945C26" w:rsidP="00945C26">
      <w:pPr>
        <w:pStyle w:val="ProductList-Body"/>
      </w:pPr>
      <w:r>
        <w:t>Clienți nu au posibilitatea de a combina licențele pentru Dynamics 365 Business Central Premium și pentru Dynamics 365 Business Central Essentials pentru aceeași entitate găzduită.</w:t>
      </w:r>
    </w:p>
    <w:p w14:paraId="2A571843" w14:textId="77777777" w:rsidR="00945C26" w:rsidRDefault="00945C26"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lastRenderedPageBreak/>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2"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3"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4"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lastRenderedPageBreak/>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5"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991930D" w:rsidR="00C477A7"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60C34E76" w14:textId="3FA5DEB5" w:rsidR="00EB7902" w:rsidRDefault="00EB7902" w:rsidP="00EB7902">
      <w:pPr>
        <w:pStyle w:val="ProductList-Body"/>
        <w:tabs>
          <w:tab w:val="clear" w:pos="158"/>
          <w:tab w:val="left" w:pos="90"/>
          <w:tab w:val="left" w:pos="270"/>
        </w:tabs>
      </w:pPr>
    </w:p>
    <w:p w14:paraId="7C79F377" w14:textId="77777777" w:rsidR="00EB7902" w:rsidRPr="00931AE7" w:rsidRDefault="00EB7902" w:rsidP="00EB7902">
      <w:pPr>
        <w:pStyle w:val="ProductList-ClauseHeading"/>
      </w:pPr>
      <w:r>
        <w:t>Dynamics 365 Customer Insights</w:t>
      </w:r>
    </w:p>
    <w:p w14:paraId="6D7E0E92"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Acord privind nivelul serviciului</w:t>
      </w:r>
    </w:p>
    <w:p w14:paraId="1801D813" w14:textId="77777777" w:rsidR="00EB7902" w:rsidRPr="00931AE7" w:rsidRDefault="00EB7902" w:rsidP="00EB7902">
      <w:pPr>
        <w:pStyle w:val="ProductList-Body"/>
        <w:tabs>
          <w:tab w:val="clear" w:pos="158"/>
          <w:tab w:val="left" w:pos="90"/>
          <w:tab w:val="left" w:pos="270"/>
        </w:tabs>
        <w:ind w:left="518" w:hanging="360"/>
      </w:pPr>
      <w:r>
        <w:t>Nu există niciun Acord privind nivelul serviciului pentru Dynamics 365 Customer Insights.</w:t>
      </w:r>
    </w:p>
    <w:p w14:paraId="19CB0D13" w14:textId="77777777" w:rsidR="00EB7902" w:rsidRPr="00931AE7" w:rsidRDefault="00EB7902" w:rsidP="00EB7902">
      <w:pPr>
        <w:pStyle w:val="ProductList-Body"/>
      </w:pPr>
    </w:p>
    <w:p w14:paraId="1DC13FE9"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Date și analize furnizate de Microsoft</w:t>
      </w:r>
    </w:p>
    <w:p w14:paraId="19BD955B" w14:textId="77777777" w:rsidR="00EB7902" w:rsidRPr="00931AE7" w:rsidRDefault="00EB7902" w:rsidP="00EB7902">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bookmarkStart w:id="165"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66" w:name="_Toc10195043"/>
      <w:r w:rsidRPr="006B4B3B">
        <w:rPr>
          <w:lang w:val="it-IT"/>
        </w:rPr>
        <w:t>Serviciile Office 365</w:t>
      </w:r>
      <w:bookmarkEnd w:id="166"/>
    </w:p>
    <w:bookmarkEnd w:id="165"/>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47CB51C8" w:rsidR="000E3993" w:rsidRPr="00690C65" w:rsidRDefault="005363B2" w:rsidP="005363B2">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67" w:name="CoreFeaturesforOffice365Services"/>
      <w:r>
        <w:rPr>
          <w:b/>
          <w:color w:val="00188F"/>
        </w:rPr>
        <w:t>Caracteristicile de bază pentru Serviciile Office 365</w:t>
      </w:r>
    </w:p>
    <w:bookmarkEnd w:id="167"/>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68" w:name="MicrosoftTeams"/>
      <w:r>
        <w:rPr>
          <w:b/>
          <w:color w:val="00188F"/>
        </w:rPr>
        <w:t>Microsoft Teams</w:t>
      </w:r>
      <w:bookmarkEnd w:id="168"/>
    </w:p>
    <w:p w14:paraId="5B2F815D" w14:textId="348F5F7E"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tooltip="Anexa 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bookmarkStart w:id="169" w:name="AudioServices"/>
    <w:p w14:paraId="0C21C23C"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7777777" w:rsidR="002B3CFE" w:rsidRDefault="002B3CFE" w:rsidP="002B3CFE">
      <w:pPr>
        <w:pStyle w:val="ProductList-Offering2Heading"/>
        <w:outlineLvl w:val="2"/>
      </w:pPr>
      <w:r>
        <w:lastRenderedPageBreak/>
        <w:tab/>
      </w:r>
      <w:bookmarkStart w:id="170" w:name="_Toc528174078"/>
      <w:bookmarkStart w:id="171" w:name="_Toc10195044"/>
      <w:r>
        <w:t>Servicii audio</w:t>
      </w:r>
      <w:bookmarkEnd w:id="170"/>
      <w:bookmarkEnd w:id="171"/>
    </w:p>
    <w:p w14:paraId="4F95E9D7" w14:textId="77777777" w:rsidR="002B3CFE" w:rsidRDefault="002B3CFE" w:rsidP="002B3CFE">
      <w:pPr>
        <w:pStyle w:val="ProductList-Offering1"/>
        <w:sectPr w:rsidR="002B3CFE"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9"/>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277A997A" w:rsidR="002B3CFE" w:rsidRDefault="002B3CFE" w:rsidP="002B3CFE">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2B3CFE">
      <w:pPr>
        <w:pStyle w:val="ProductList-Body"/>
        <w:rPr>
          <w:b/>
          <w:color w:val="00188F"/>
        </w:rPr>
      </w:pPr>
      <w:r>
        <w:rPr>
          <w:b/>
          <w:color w:val="00188F"/>
        </w:rPr>
        <w:t>Notificări</w:t>
      </w:r>
    </w:p>
    <w:p w14:paraId="43652B3F" w14:textId="69960117" w:rsidR="002B3CFE" w:rsidRDefault="002B3CFE" w:rsidP="002B3CFE">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48"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0625335E"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55A6FD4D" w:rsidR="00C477A7" w:rsidRPr="008554D6" w:rsidRDefault="00C477A7" w:rsidP="00C477A7">
      <w:pPr>
        <w:pStyle w:val="ProductList-Offering2Heading"/>
        <w:outlineLvl w:val="2"/>
        <w:rPr>
          <w:lang w:val="ro-RO"/>
        </w:rPr>
      </w:pPr>
      <w:r w:rsidRPr="008554D6">
        <w:rPr>
          <w:lang w:val="ro-RO"/>
        </w:rPr>
        <w:tab/>
      </w:r>
      <w:bookmarkStart w:id="172" w:name="ExchangeOnline"/>
      <w:bookmarkStart w:id="173" w:name="_Toc524436947"/>
      <w:bookmarkStart w:id="174" w:name="_Toc523239319"/>
      <w:bookmarkStart w:id="175" w:name="_Toc10195045"/>
      <w:r w:rsidRPr="008554D6">
        <w:rPr>
          <w:lang w:val="ro-RO"/>
        </w:rPr>
        <w:t>Exchange Online</w:t>
      </w:r>
      <w:bookmarkEnd w:id="172"/>
      <w:bookmarkEnd w:id="173"/>
      <w:bookmarkEnd w:id="174"/>
      <w:bookmarkEnd w:id="175"/>
    </w:p>
    <w:p w14:paraId="6EC05114" w14:textId="77777777" w:rsidR="00C477A7" w:rsidRDefault="00C477A7" w:rsidP="00C477A7">
      <w:pPr>
        <w:pStyle w:val="ProductList-Offering1"/>
        <w:sectPr w:rsidR="00C477A7" w:rsidSect="00E275D6">
          <w:footerReference w:type="first" r:id="rId49"/>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69F26B51" w:rsidR="001A19E0" w:rsidRPr="00690C65" w:rsidRDefault="001A19E0" w:rsidP="001A19E0">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542BAAD7" w:rsidR="00DC0A1F" w:rsidRPr="00690C65" w:rsidRDefault="00DC0A1F" w:rsidP="00DC0A1F">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lastRenderedPageBreak/>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0"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76" w:name="_Hlk486589626"/>
    </w:p>
    <w:bookmarkEnd w:id="176"/>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77" w:name="_Toc423959249"/>
      <w:r w:rsidRPr="00E43C32">
        <w:rPr>
          <w:b/>
          <w:color w:val="00188F"/>
        </w:rPr>
        <w:t>Acord privind nivelul serviciului</w:t>
      </w:r>
      <w:bookmarkEnd w:id="177"/>
    </w:p>
    <w:p w14:paraId="106466CB" w14:textId="77777777" w:rsidR="00400A6C" w:rsidRDefault="00400A6C" w:rsidP="00400A6C">
      <w:pPr>
        <w:pStyle w:val="ProductList-Body"/>
        <w:tabs>
          <w:tab w:val="clear" w:pos="158"/>
          <w:tab w:val="left" w:pos="180"/>
        </w:tabs>
      </w:pPr>
      <w:bookmarkStart w:id="178" w:name="Office365Applications"/>
      <w:r>
        <w:t>Nu există niciun Acord privind nivelul serviciului pentru Protecţia avansată împotriva ameninţărilor Office 365 sau pentru Informaţiile despre ameninţări Office 365.</w:t>
      </w:r>
    </w:p>
    <w:bookmarkStart w:id="179" w:name="O365Applications"/>
    <w:bookmarkEnd w:id="178"/>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tab/>
      </w:r>
      <w:bookmarkStart w:id="180" w:name="_Toc524436948"/>
      <w:bookmarkStart w:id="181" w:name="_Toc523239320"/>
      <w:bookmarkStart w:id="182" w:name="_Toc10195046"/>
      <w:r w:rsidRPr="002B3CFE">
        <w:t>Aplicații cu Office 365</w:t>
      </w:r>
      <w:bookmarkEnd w:id="179"/>
      <w:bookmarkEnd w:id="180"/>
      <w:bookmarkEnd w:id="181"/>
      <w:bookmarkEnd w:id="182"/>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51"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83" w:name="_Toc10195047"/>
      <w:r w:rsidRPr="006B4B3B">
        <w:rPr>
          <w:lang w:val="ro-RO"/>
        </w:rPr>
        <w:t>Office Online</w:t>
      </w:r>
      <w:bookmarkEnd w:id="18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6A245D2C" w:rsidR="00D7478E" w:rsidRPr="00690C65" w:rsidRDefault="00D7478E" w:rsidP="00EF1136">
      <w:pPr>
        <w:pStyle w:val="ProductList-Body"/>
      </w:pPr>
      <w:r>
        <w:t xml:space="preserve">Office Online sau serviciul succesor va avea următoarele capacităţi prin </w:t>
      </w:r>
      <w:hyperlink w:anchor="CoreFeaturesforOffice365Services" w:tooltip="Caracteristicile de bază"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559999DD"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84" w:name="_Toc10195048"/>
      <w:r w:rsidRPr="006B4B3B">
        <w:rPr>
          <w:lang w:val="it-IT"/>
        </w:rPr>
        <w:t>OneDrive pentru business</w:t>
      </w:r>
      <w:bookmarkEnd w:id="184"/>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85" w:name="_Toc453946627"/>
      <w:bookmarkStart w:id="186" w:name="_Toc451949065"/>
      <w:bookmarkStart w:id="187" w:name="ProjectOnline"/>
      <w:bookmarkStart w:id="188" w:name="_Toc10195049"/>
      <w:r>
        <w:t>Project Online</w:t>
      </w:r>
      <w:bookmarkEnd w:id="185"/>
      <w:bookmarkEnd w:id="186"/>
      <w:bookmarkEnd w:id="188"/>
    </w:p>
    <w:bookmarkEnd w:id="187"/>
    <w:p w14:paraId="275963C2" w14:textId="77777777" w:rsidR="0068533D" w:rsidRDefault="0068533D" w:rsidP="0068533D">
      <w:pPr>
        <w:pStyle w:val="ProductList-Offering1"/>
        <w:sectPr w:rsidR="0068533D" w:rsidSect="00E275D6">
          <w:footerReference w:type="first" r:id="rId52"/>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3"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1444A6B5"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89" w:name="_Toc524436952"/>
      <w:bookmarkStart w:id="190" w:name="_Toc523239324"/>
      <w:bookmarkStart w:id="191" w:name="_Toc10195050"/>
      <w:r>
        <w:t>SharePoint Online</w:t>
      </w:r>
      <w:bookmarkEnd w:id="189"/>
      <w:bookmarkEnd w:id="190"/>
      <w:bookmarkEnd w:id="191"/>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945C26">
      <w:pPr>
        <w:pStyle w:val="ProductList-Body"/>
        <w:keepNext/>
        <w:tabs>
          <w:tab w:val="clear" w:pos="158"/>
          <w:tab w:val="left" w:pos="180"/>
        </w:tabs>
      </w:pPr>
      <w:r>
        <w:rPr>
          <w:b/>
          <w:color w:val="00188F"/>
        </w:rPr>
        <w:lastRenderedPageBreak/>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92" w:name="OtherOnlineServices"/>
    <w:p w14:paraId="28BC32C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3B352F5" w14:textId="77777777" w:rsidR="002B3CFE" w:rsidRPr="000041C7" w:rsidRDefault="002B3CFE" w:rsidP="002B3CFE">
      <w:pPr>
        <w:pStyle w:val="ProductList-Offering2Heading"/>
        <w:outlineLvl w:val="2"/>
        <w:rPr>
          <w:lang w:val="ro-RO"/>
        </w:rPr>
      </w:pPr>
      <w:r w:rsidRPr="000041C7">
        <w:rPr>
          <w:lang w:val="ro-RO"/>
        </w:rPr>
        <w:tab/>
      </w:r>
      <w:bookmarkStart w:id="193" w:name="Stream"/>
      <w:bookmarkStart w:id="194" w:name="_Toc528174085"/>
      <w:bookmarkStart w:id="195" w:name="_Toc10195051"/>
      <w:r w:rsidRPr="000041C7">
        <w:rPr>
          <w:lang w:val="ro-RO"/>
        </w:rPr>
        <w:t>Microsoft Stream</w:t>
      </w:r>
      <w:bookmarkEnd w:id="193"/>
      <w:bookmarkEnd w:id="194"/>
      <w:bookmarkEnd w:id="195"/>
    </w:p>
    <w:p w14:paraId="31824651" w14:textId="77777777" w:rsidR="002B3CFE" w:rsidRDefault="002B3CFE" w:rsidP="002B3CFE">
      <w:pPr>
        <w:pStyle w:val="ProductList-Body"/>
        <w:keepNext/>
        <w:tabs>
          <w:tab w:val="clear" w:pos="158"/>
          <w:tab w:val="left" w:pos="360"/>
        </w:tabs>
        <w:rPr>
          <w:b/>
          <w:color w:val="00188F"/>
        </w:rPr>
      </w:pPr>
      <w:r>
        <w:rPr>
          <w:b/>
          <w:color w:val="00188F"/>
        </w:rPr>
        <w:t>Notificări</w:t>
      </w:r>
    </w:p>
    <w:p w14:paraId="6DD05113" w14:textId="7ECB145F" w:rsidR="002B3CFE" w:rsidRDefault="002B3CFE" w:rsidP="002B3CFE">
      <w:pPr>
        <w:pStyle w:val="ProductList-Body"/>
        <w:ind w:right="270"/>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Attachment1" w:tooltip="Anexa 1" w:history="1">
        <w:r>
          <w:rPr>
            <w:rStyle w:val="Hyperlink"/>
          </w:rPr>
          <w:t>Anexa 1</w:t>
        </w:r>
      </w:hyperlink>
      <w:r>
        <w:t>.</w:t>
      </w:r>
    </w:p>
    <w:p w14:paraId="56F45358"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96" w:name="_Toc10195052"/>
      <w:r w:rsidRPr="006B4B3B">
        <w:rPr>
          <w:lang w:val="it-IT"/>
        </w:rPr>
        <w:t>Alte servicii online</w:t>
      </w:r>
      <w:bookmarkEnd w:id="196"/>
    </w:p>
    <w:p w14:paraId="26D5871C" w14:textId="77777777" w:rsidR="00EB7902" w:rsidRPr="00945C26" w:rsidRDefault="00EB7902" w:rsidP="00EB7902">
      <w:pPr>
        <w:pStyle w:val="ProductList-Offering2Heading"/>
        <w:keepNext/>
        <w:outlineLvl w:val="2"/>
        <w:rPr>
          <w:lang w:val="ro-RO"/>
        </w:rPr>
      </w:pPr>
      <w:bookmarkStart w:id="197" w:name="BusinessApplicationPlatform"/>
      <w:bookmarkStart w:id="198" w:name="MicrosoftLearning"/>
      <w:bookmarkStart w:id="199" w:name="MicrosoftPowerBIPro"/>
      <w:bookmarkEnd w:id="192"/>
      <w:r w:rsidRPr="00945C26">
        <w:rPr>
          <w:lang w:val="ro-RO"/>
        </w:rPr>
        <w:tab/>
      </w:r>
      <w:bookmarkStart w:id="200" w:name="_Toc3111583"/>
      <w:bookmarkStart w:id="201" w:name="_Toc794198"/>
      <w:bookmarkStart w:id="202" w:name="BingMaps"/>
      <w:bookmarkStart w:id="203" w:name="_Toc10195053"/>
      <w:r w:rsidRPr="00945C26">
        <w:rPr>
          <w:lang w:val="ro-RO"/>
        </w:rPr>
        <w:t>Platforma de gestionare a activelor mobile Hărți Bing</w:t>
      </w:r>
      <w:bookmarkEnd w:id="200"/>
      <w:bookmarkEnd w:id="201"/>
      <w:bookmarkEnd w:id="203"/>
    </w:p>
    <w:bookmarkEnd w:id="202"/>
    <w:p w14:paraId="68ACFC8F" w14:textId="77777777" w:rsidR="00EB7902" w:rsidRPr="00931AE7" w:rsidRDefault="00EB7902" w:rsidP="00EB7902">
      <w:pPr>
        <w:pStyle w:val="ProductList-Body"/>
        <w:keepNext/>
      </w:pPr>
      <w:r>
        <w:rPr>
          <w:b/>
          <w:color w:val="00188F"/>
        </w:rPr>
        <w:t>Licențe SL de servicii</w:t>
      </w:r>
    </w:p>
    <w:p w14:paraId="4F61ED6A" w14:textId="77777777" w:rsidR="00EB7902" w:rsidRPr="00931AE7" w:rsidRDefault="00EB7902" w:rsidP="00EB7902">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EB7902">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EB7902">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EB7902">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EB7902">
      <w:pPr>
        <w:pStyle w:val="ProductList-Body"/>
      </w:pPr>
    </w:p>
    <w:p w14:paraId="16A52AE9" w14:textId="77777777" w:rsidR="00EB7902" w:rsidRPr="00931AE7" w:rsidRDefault="00EB7902" w:rsidP="00EB7902">
      <w:pPr>
        <w:pStyle w:val="ProductList-Body"/>
        <w:keepNext/>
      </w:pPr>
      <w:r>
        <w:rPr>
          <w:b/>
          <w:color w:val="00188F"/>
        </w:rPr>
        <w:t>Interfețe API pentru Hărți Bing</w:t>
      </w:r>
    </w:p>
    <w:p w14:paraId="596BDC13" w14:textId="77777777" w:rsidR="00EB7902" w:rsidRPr="00931AE7" w:rsidRDefault="00EB7902" w:rsidP="00EB7902">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54" w:history="1">
        <w:r>
          <w:rPr>
            <w:rStyle w:val="Hyperlink"/>
          </w:rPr>
          <w:t>https://aka.ms/bingmapsplatformapistou</w:t>
        </w:r>
      </w:hyperlink>
      <w:r>
        <w:t xml:space="preserve"> și </w:t>
      </w:r>
      <w:hyperlink r:id="rId55" w:history="1">
        <w:r>
          <w:rPr>
            <w:rStyle w:val="Hyperlink"/>
          </w:rPr>
          <w:t>https://aka.ms/bingmapsplatformsdks/</w:t>
        </w:r>
      </w:hyperlink>
      <w:r>
        <w:t>.</w:t>
      </w:r>
    </w:p>
    <w:p w14:paraId="19E69DEB" w14:textId="77777777" w:rsidR="00EB7902" w:rsidRPr="00931AE7" w:rsidRDefault="00EB7902" w:rsidP="00EB7902">
      <w:pPr>
        <w:pStyle w:val="ProductList-Body"/>
        <w:keepNext/>
      </w:pPr>
      <w:r>
        <w:rPr>
          <w:b/>
          <w:color w:val="00188F"/>
        </w:rPr>
        <w:t>Prevederile privind confidențialitatea pentru Hărți Bing</w:t>
      </w:r>
    </w:p>
    <w:p w14:paraId="3F45121E" w14:textId="77777777" w:rsidR="00EB7902" w:rsidRPr="00931AE7" w:rsidRDefault="00EB7902" w:rsidP="00EB7902">
      <w:pPr>
        <w:pStyle w:val="ProductList-Body"/>
      </w:pPr>
      <w:r>
        <w:t xml:space="preserve">Angajamentul Microsoft de respectare a confidențialității (disponibil la: </w:t>
      </w:r>
      <w:hyperlink r:id="rId56"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7D4E941" w14:textId="77777777" w:rsidR="00EB7902" w:rsidRPr="00931AE7" w:rsidRDefault="006B32DE"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77777777" w:rsidR="00EB7902" w:rsidRPr="00EB7902" w:rsidRDefault="00EB7902" w:rsidP="00EB7902">
      <w:pPr>
        <w:pStyle w:val="ProductList-Offering2Heading"/>
        <w:outlineLvl w:val="2"/>
        <w:rPr>
          <w:lang w:val="ro-RO"/>
        </w:rPr>
      </w:pPr>
      <w:r w:rsidRPr="00EB7902">
        <w:rPr>
          <w:lang w:val="ro-RO"/>
        </w:rPr>
        <w:tab/>
      </w:r>
      <w:bookmarkStart w:id="204" w:name="BingMapsTransactionsandUsers"/>
      <w:bookmarkStart w:id="205" w:name="_Toc3111584"/>
      <w:bookmarkStart w:id="206" w:name="_Toc10195054"/>
      <w:r w:rsidRPr="00EB7902">
        <w:rPr>
          <w:lang w:val="ro-RO"/>
        </w:rPr>
        <w:t>Tranzacții și utilizatori Hărți Bing</w:t>
      </w:r>
      <w:bookmarkEnd w:id="204"/>
      <w:bookmarkEnd w:id="205"/>
      <w:bookmarkEnd w:id="206"/>
    </w:p>
    <w:p w14:paraId="4D5118C1" w14:textId="77777777" w:rsidR="00EB7902" w:rsidRPr="00A8327A" w:rsidRDefault="00EB7902" w:rsidP="00EB7902">
      <w:pPr>
        <w:pStyle w:val="ProductList-Body"/>
        <w:rPr>
          <w:rFonts w:asciiTheme="majorHAnsi" w:hAnsiTheme="majorHAnsi"/>
          <w:sz w:val="16"/>
          <w:szCs w:val="16"/>
        </w:rPr>
        <w:sectPr w:rsidR="00EB7902"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EB7902">
      <w:pPr>
        <w:pStyle w:val="ProductList-Body"/>
      </w:pPr>
      <w:r>
        <w:rPr>
          <w:rFonts w:asciiTheme="majorHAnsi" w:hAnsiTheme="majorHAnsi"/>
          <w:sz w:val="16"/>
          <w:szCs w:val="16"/>
        </w:rPr>
        <w:t>Tranzacții Hărți Bing</w:t>
      </w:r>
    </w:p>
    <w:p w14:paraId="2B24A71A" w14:textId="77777777" w:rsidR="00EB7902" w:rsidRPr="00931AE7" w:rsidRDefault="00EB7902" w:rsidP="00EB7902">
      <w:pPr>
        <w:pStyle w:val="ProductList-Body"/>
      </w:pPr>
      <w:r>
        <w:rPr>
          <w:rFonts w:asciiTheme="majorHAnsi" w:hAnsiTheme="majorHAnsi"/>
          <w:sz w:val="16"/>
          <w:szCs w:val="16"/>
        </w:rPr>
        <w:t>Utilizator cunoscut pentru Hărți Bing</w:t>
      </w:r>
    </w:p>
    <w:p w14:paraId="382B66D7" w14:textId="77777777" w:rsidR="00EB7902" w:rsidRPr="00931AE7" w:rsidRDefault="00EB7902" w:rsidP="00EB7902">
      <w:pPr>
        <w:pStyle w:val="ProductList-Body"/>
      </w:pPr>
      <w:r>
        <w:rPr>
          <w:rFonts w:asciiTheme="majorHAnsi" w:hAnsiTheme="majorHAnsi"/>
          <w:sz w:val="16"/>
          <w:szCs w:val="16"/>
        </w:rPr>
        <w:t>Utilizator cunoscut pentru Hărți Bing Light</w:t>
      </w:r>
    </w:p>
    <w:p w14:paraId="74150A23" w14:textId="77777777" w:rsidR="00EB7902" w:rsidRDefault="00EB7902" w:rsidP="00EB7902">
      <w:pPr>
        <w:pStyle w:val="ProductList-Body"/>
        <w:rPr>
          <w:rFonts w:asciiTheme="majorHAnsi" w:hAnsiTheme="majorHAnsi"/>
          <w:sz w:val="16"/>
          <w:szCs w:val="16"/>
        </w:rPr>
        <w:sectPr w:rsidR="00EB7902"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EB7902">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EB7902">
      <w:pPr>
        <w:pStyle w:val="ProductList-Body"/>
        <w:keepNext/>
      </w:pPr>
      <w:r>
        <w:rPr>
          <w:b/>
          <w:color w:val="00188F"/>
        </w:rPr>
        <w:t>Utilizatorii autentificați</w:t>
      </w:r>
    </w:p>
    <w:p w14:paraId="0845A032" w14:textId="77777777" w:rsidR="00EB7902" w:rsidRPr="0001656C" w:rsidRDefault="00EB7902" w:rsidP="00EB7902">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EB7902">
      <w:pPr>
        <w:pStyle w:val="ProductList-Body"/>
      </w:pPr>
    </w:p>
    <w:p w14:paraId="37EA8279" w14:textId="77777777" w:rsidR="00EB7902" w:rsidRPr="00931AE7" w:rsidRDefault="00EB7902" w:rsidP="00EB7902">
      <w:pPr>
        <w:pStyle w:val="ProductList-Body"/>
        <w:keepNext/>
      </w:pPr>
      <w:r>
        <w:rPr>
          <w:b/>
          <w:color w:val="00188F"/>
        </w:rPr>
        <w:t>Interfețe API pentru Hărți Bing</w:t>
      </w:r>
    </w:p>
    <w:p w14:paraId="3A9C314D" w14:textId="77777777" w:rsidR="00EB7902" w:rsidRPr="00931AE7" w:rsidRDefault="00EB7902" w:rsidP="00EB7902">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61" w:history="1">
        <w:r>
          <w:rPr>
            <w:rStyle w:val="Hyperlink"/>
          </w:rPr>
          <w:t>https://aka.ms/bingmapsplatformapistou</w:t>
        </w:r>
      </w:hyperlink>
      <w:r>
        <w:t xml:space="preserve"> și </w:t>
      </w:r>
      <w:hyperlink r:id="rId62" w:history="1">
        <w:r>
          <w:rPr>
            <w:rStyle w:val="Hyperlink"/>
          </w:rPr>
          <w:t>https://aka.ms/bingmapsplatformsdks/</w:t>
        </w:r>
      </w:hyperlink>
      <w:r>
        <w:t>.</w:t>
      </w:r>
    </w:p>
    <w:p w14:paraId="151C2C8B" w14:textId="77777777" w:rsidR="00EB7902" w:rsidRPr="00931AE7" w:rsidRDefault="00EB7902" w:rsidP="00EB7902">
      <w:pPr>
        <w:pStyle w:val="ProductList-Body"/>
      </w:pPr>
    </w:p>
    <w:p w14:paraId="74E5949A" w14:textId="77777777" w:rsidR="00EB7902" w:rsidRPr="00931AE7" w:rsidRDefault="00EB7902" w:rsidP="00EB7902">
      <w:pPr>
        <w:pStyle w:val="ProductList-Body"/>
        <w:keepNext/>
      </w:pPr>
      <w:r>
        <w:rPr>
          <w:b/>
          <w:color w:val="00188F"/>
        </w:rPr>
        <w:t>Prevederile privind confidențialitatea pentru Hărți Bing</w:t>
      </w:r>
    </w:p>
    <w:p w14:paraId="2682DC6C" w14:textId="77777777" w:rsidR="00EB7902" w:rsidRPr="00931AE7" w:rsidRDefault="00EB7902" w:rsidP="00EB7902">
      <w:pPr>
        <w:pStyle w:val="ProductList-Body"/>
      </w:pPr>
      <w:r>
        <w:t xml:space="preserve">Angajamentul Microsoft de respectare a confidențialității (disponibil la </w:t>
      </w:r>
      <w:hyperlink r:id="rId63"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54ED41C" w14:textId="77777777" w:rsidR="00EB7902" w:rsidRPr="00931AE7" w:rsidRDefault="006B32DE"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91F4D39" w14:textId="77777777" w:rsidR="00945C26" w:rsidRDefault="00945C26" w:rsidP="007702C3">
      <w:pPr>
        <w:pStyle w:val="ProductList-Offering2Heading"/>
        <w:outlineLvl w:val="2"/>
        <w:rPr>
          <w:lang w:val="pt-BR"/>
        </w:rPr>
      </w:pPr>
    </w:p>
    <w:p w14:paraId="04DB702D" w14:textId="77777777" w:rsidR="00945C26" w:rsidRDefault="00945C26" w:rsidP="007702C3">
      <w:pPr>
        <w:pStyle w:val="ProductList-Offering2Heading"/>
        <w:outlineLvl w:val="2"/>
        <w:rPr>
          <w:lang w:val="pt-BR"/>
        </w:rPr>
      </w:pPr>
    </w:p>
    <w:p w14:paraId="23DAA76C" w14:textId="77777777" w:rsidR="002C22E9" w:rsidRPr="000F395E" w:rsidRDefault="002C22E9" w:rsidP="002C22E9">
      <w:pPr>
        <w:pStyle w:val="ProductList-Offering2Heading"/>
        <w:keepNext/>
        <w:outlineLvl w:val="2"/>
      </w:pPr>
      <w:bookmarkStart w:id="207" w:name="MicrosoftPowerPlatform"/>
      <w:bookmarkEnd w:id="197"/>
      <w:r>
        <w:lastRenderedPageBreak/>
        <w:tab/>
      </w:r>
      <w:bookmarkStart w:id="208" w:name="_Toc8395051"/>
      <w:bookmarkStart w:id="209" w:name="_Toc6563839"/>
      <w:bookmarkStart w:id="210" w:name="_Toc10195055"/>
      <w:r>
        <w:t>Microsoft Power Platform</w:t>
      </w:r>
      <w:bookmarkEnd w:id="208"/>
      <w:bookmarkEnd w:id="209"/>
      <w:bookmarkEnd w:id="210"/>
    </w:p>
    <w:p w14:paraId="1655AE9B" w14:textId="77777777" w:rsidR="002C22E9" w:rsidRPr="00A8327A" w:rsidRDefault="002C22E9" w:rsidP="002C22E9">
      <w:pPr>
        <w:pStyle w:val="ProductList-Body"/>
        <w:keepNext/>
        <w:rPr>
          <w:rFonts w:asciiTheme="majorHAnsi" w:hAnsiTheme="majorHAnsi"/>
          <w:sz w:val="16"/>
          <w:szCs w:val="16"/>
        </w:rPr>
        <w:sectPr w:rsidR="002C22E9" w:rsidRPr="00A8327A" w:rsidSect="00A640E4">
          <w:footerReference w:type="first" r:id="rId64"/>
          <w:type w:val="continuous"/>
          <w:pgSz w:w="12240" w:h="15840"/>
          <w:pgMar w:top="1440" w:right="720" w:bottom="1440" w:left="720" w:header="720" w:footer="720" w:gutter="0"/>
          <w:cols w:space="720"/>
          <w:titlePg/>
          <w:docGrid w:linePitch="360"/>
        </w:sectPr>
      </w:pPr>
    </w:p>
    <w:bookmarkEnd w:id="207"/>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05E089E1"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7702C3">
      <w:pPr>
        <w:pStyle w:val="ProductList-Body"/>
        <w:rPr>
          <w:sz w:val="14"/>
        </w:rPr>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7702C3">
      <w:pPr>
        <w:pStyle w:val="ProductList-Body"/>
        <w:ind w:left="180"/>
        <w:rPr>
          <w:sz w:val="14"/>
        </w:rPr>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EB7902" w:rsidRDefault="007702C3" w:rsidP="007702C3">
      <w:pPr>
        <w:pStyle w:val="ProductList-Body"/>
        <w:ind w:left="180"/>
        <w:rPr>
          <w:sz w:val="14"/>
        </w:rPr>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7702C3">
      <w:pPr>
        <w:pStyle w:val="ProductList-Body"/>
        <w:ind w:left="180"/>
        <w:rPr>
          <w:sz w:val="14"/>
        </w:rPr>
      </w:pPr>
    </w:p>
    <w:p w14:paraId="27B7094A" w14:textId="77777777" w:rsidR="007702C3" w:rsidRPr="004E78BB" w:rsidRDefault="007702C3" w:rsidP="00EB7902">
      <w:pPr>
        <w:pStyle w:val="ProductList-Body"/>
        <w:keepNext/>
        <w:ind w:left="187"/>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Pr="00EB7902" w:rsidRDefault="00E40434" w:rsidP="007702C3">
      <w:pPr>
        <w:pStyle w:val="ProductList-Body"/>
        <w:ind w:left="180"/>
        <w:rPr>
          <w:sz w:val="14"/>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E40434">
      <w:pPr>
        <w:pStyle w:val="ProductList-Body"/>
        <w:ind w:left="180"/>
        <w:rPr>
          <w:sz w:val="14"/>
        </w:rPr>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67" w:history="1">
        <w:r>
          <w:rPr>
            <w:rStyle w:val="Hyperlink"/>
          </w:rPr>
          <w:t>https://go.microsoft.com/fwlink/?linkid=868812</w:t>
        </w:r>
      </w:hyperlink>
      <w:r>
        <w:t>. La aceste entități restricționate, Clientul are acces în modul „Numai citire”.</w:t>
      </w:r>
    </w:p>
    <w:bookmarkStart w:id="211"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F465065" w14:textId="77777777" w:rsidR="000041C7" w:rsidRPr="00CF6A5D" w:rsidRDefault="000041C7" w:rsidP="000041C7">
      <w:pPr>
        <w:pStyle w:val="ProductList-Offering2Heading"/>
        <w:outlineLvl w:val="2"/>
        <w:rPr>
          <w:lang w:val="ro-RO"/>
        </w:rPr>
      </w:pPr>
      <w:r w:rsidRPr="00CF6A5D">
        <w:rPr>
          <w:lang w:val="ro-RO"/>
        </w:rPr>
        <w:tab/>
      </w:r>
      <w:bookmarkStart w:id="212" w:name="_Toc531082929"/>
      <w:bookmarkStart w:id="213" w:name="_Toc10195056"/>
      <w:r w:rsidRPr="00CF6A5D">
        <w:rPr>
          <w:lang w:val="ro-RO"/>
        </w:rPr>
        <w:t>GitHub Enterprise</w:t>
      </w:r>
      <w:bookmarkEnd w:id="212"/>
      <w:bookmarkEnd w:id="213"/>
    </w:p>
    <w:p w14:paraId="47B7B14C" w14:textId="77777777" w:rsidR="00945C26" w:rsidRPr="001A19E0" w:rsidRDefault="00945C26" w:rsidP="00945C26">
      <w:pPr>
        <w:pStyle w:val="ProductList-Body"/>
      </w:pPr>
      <w:r>
        <w:t xml:space="preserve">GitHub Enterprise este un serviciu furnizat de GitHub, Inc. Prin utilizarea GitHub Enterprise, Clientul este de acord să respecte termenii GitHub disponibili la </w:t>
      </w:r>
      <w:hyperlink r:id="rId68"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cu licență independentă sau ca Visual Studio Enterprise ori Professional cu GitHub Enterprise va fi reglementară de prevederile din Angajamentul de respectare a confidențialității pentru GitHub, disponibil la adresa </w:t>
      </w:r>
      <w:hyperlink r:id="rId69" w:history="1">
        <w:r>
          <w:rPr>
            <w:rStyle w:val="Hyperlink"/>
          </w:rPr>
          <w:t>https://help.github.com/articles/github-privacy-statement/</w:t>
        </w:r>
      </w:hyperlink>
      <w:r>
        <w:t xml:space="preserve">, și de Actul adițional privind protecția datelor cu caracter personal pentru GitHub, disponibil la adresa </w:t>
      </w:r>
      <w:hyperlink r:id="rId70" w:history="1">
        <w:r>
          <w:rPr>
            <w:rStyle w:val="Hyperlink"/>
          </w:rPr>
          <w:t>https://aka.ms/github_terms</w:t>
        </w:r>
      </w:hyperlink>
      <w:r>
        <w:t>.</w:t>
      </w:r>
    </w:p>
    <w:p w14:paraId="29729046"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945C26">
      <w:pPr>
        <w:pStyle w:val="ProductList-Offering2Heading"/>
        <w:keepNext/>
        <w:outlineLvl w:val="2"/>
        <w:rPr>
          <w:lang w:val="ro-RO"/>
        </w:rPr>
      </w:pPr>
      <w:r w:rsidRPr="000041C7">
        <w:rPr>
          <w:lang w:val="ro-RO"/>
        </w:rPr>
        <w:lastRenderedPageBreak/>
        <w:tab/>
      </w:r>
      <w:bookmarkStart w:id="214" w:name="_Toc531082930"/>
      <w:bookmarkStart w:id="215" w:name="MicrosoftCloudAppSecurity"/>
      <w:bookmarkStart w:id="216" w:name="_Toc531348188"/>
      <w:bookmarkStart w:id="217" w:name="_Toc10195057"/>
      <w:r w:rsidRPr="000041C7">
        <w:rPr>
          <w:lang w:val="ro-RO"/>
        </w:rPr>
        <w:t>Microsoft Cloud App Security</w:t>
      </w:r>
      <w:bookmarkEnd w:id="214"/>
      <w:bookmarkEnd w:id="215"/>
      <w:bookmarkEnd w:id="216"/>
      <w:bookmarkEnd w:id="217"/>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0041C7">
      <w:pPr>
        <w:pStyle w:val="ProductList-Body"/>
        <w:tabs>
          <w:tab w:val="clear" w:pos="158"/>
          <w:tab w:val="left" w:pos="360"/>
        </w:tabs>
        <w:rPr>
          <w:sz w:val="14"/>
        </w:rPr>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EB7902">
      <w:pPr>
        <w:pStyle w:val="ProductList-Offering2Heading"/>
        <w:keepNext/>
        <w:outlineLvl w:val="2"/>
        <w:rPr>
          <w:lang w:val="ro-RO"/>
        </w:rPr>
      </w:pPr>
      <w:r w:rsidRPr="00945C26">
        <w:rPr>
          <w:lang w:val="ro-RO"/>
        </w:rPr>
        <w:tab/>
      </w:r>
      <w:bookmarkStart w:id="218" w:name="MicrosoftGraphdataconnect"/>
      <w:bookmarkStart w:id="219" w:name="_Toc3111588"/>
      <w:bookmarkStart w:id="220" w:name="_Toc10195058"/>
      <w:r w:rsidRPr="00945C26">
        <w:rPr>
          <w:lang w:val="ro-RO"/>
        </w:rPr>
        <w:t>Conexiune de date Microsoft Graph</w:t>
      </w:r>
      <w:bookmarkEnd w:id="218"/>
      <w:r w:rsidRPr="00945C26">
        <w:rPr>
          <w:lang w:val="ro-RO"/>
        </w:rPr>
        <w:t xml:space="preserve"> pentru ISV</w:t>
      </w:r>
      <w:bookmarkEnd w:id="219"/>
      <w:bookmarkEnd w:id="220"/>
    </w:p>
    <w:p w14:paraId="523B7A5A" w14:textId="77777777" w:rsidR="00EB7902" w:rsidRPr="00931AE7" w:rsidRDefault="00EB7902" w:rsidP="00EB7902">
      <w:pPr>
        <w:pStyle w:val="ProductList-Body"/>
        <w:keepNext/>
        <w:tabs>
          <w:tab w:val="clear" w:pos="158"/>
          <w:tab w:val="left" w:pos="360"/>
        </w:tabs>
      </w:pPr>
      <w:r>
        <w:rPr>
          <w:b/>
          <w:color w:val="00188F"/>
        </w:rPr>
        <w:t>Licențe SL de servicii</w:t>
      </w:r>
    </w:p>
    <w:p w14:paraId="4ED1A29D" w14:textId="77777777" w:rsidR="00EB7902" w:rsidRPr="00931AE7" w:rsidRDefault="00EB7902" w:rsidP="00EB7902">
      <w:pPr>
        <w:pStyle w:val="ProductList-Body"/>
        <w:keepNext/>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EB7902">
      <w:pPr>
        <w:pStyle w:val="ProductList-Body"/>
        <w:rPr>
          <w:sz w:val="14"/>
        </w:rPr>
      </w:pPr>
    </w:p>
    <w:p w14:paraId="655B5813" w14:textId="77777777" w:rsidR="00EB7902" w:rsidRPr="00931AE7" w:rsidRDefault="00EB7902" w:rsidP="00EB7902">
      <w:pPr>
        <w:pStyle w:val="ProductList-ClauseHeading"/>
      </w:pPr>
      <w:r>
        <w:t>Acord privind nivelul serviciului</w:t>
      </w:r>
    </w:p>
    <w:p w14:paraId="7C4ECE41" w14:textId="77777777" w:rsidR="00EB7902" w:rsidRPr="00931AE7" w:rsidRDefault="00EB7902" w:rsidP="00EB7902">
      <w:pPr>
        <w:pStyle w:val="ProductList-Body"/>
      </w:pPr>
      <w:r>
        <w:rPr>
          <w:szCs w:val="18"/>
        </w:rPr>
        <w:t>Nu există niciun Acord privind nivelul serviciului Conexiune de date Microsoft Graph pentru ISV.</w:t>
      </w:r>
    </w:p>
    <w:p w14:paraId="764B8F64" w14:textId="77777777" w:rsidR="00EB7902" w:rsidRPr="00931AE7" w:rsidRDefault="006B32DE" w:rsidP="00EB7902">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CF6A5D">
      <w:pPr>
        <w:pStyle w:val="ProductList-Offering2Heading"/>
        <w:keepNext/>
        <w:outlineLvl w:val="2"/>
        <w:rPr>
          <w:lang w:val="ro-RO"/>
        </w:rPr>
      </w:pPr>
      <w:r w:rsidRPr="00392DF2">
        <w:rPr>
          <w:lang w:val="ro-RO"/>
        </w:rPr>
        <w:tab/>
      </w:r>
      <w:bookmarkStart w:id="221" w:name="_Toc534755264"/>
      <w:bookmarkStart w:id="222" w:name="_Toc10195059"/>
      <w:r w:rsidRPr="00392DF2">
        <w:rPr>
          <w:lang w:val="ro-RO"/>
        </w:rPr>
        <w:t>Serviciul Microsoft Healthcare Bot</w:t>
      </w:r>
      <w:bookmarkEnd w:id="221"/>
      <w:bookmarkEnd w:id="222"/>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CF6A5D">
      <w:pPr>
        <w:pStyle w:val="ProductList-Body"/>
        <w:rPr>
          <w:sz w:val="14"/>
        </w:rPr>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71"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CF6A5D">
      <w:pPr>
        <w:pStyle w:val="ProductList-Body"/>
        <w:rPr>
          <w:sz w:val="14"/>
        </w:rPr>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CF6A5D">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7702C3">
      <w:pPr>
        <w:pStyle w:val="ProductList-Offering2Heading"/>
        <w:outlineLvl w:val="2"/>
        <w:rPr>
          <w:lang w:val="ro-RO"/>
        </w:rPr>
      </w:pPr>
      <w:r w:rsidRPr="00487266">
        <w:rPr>
          <w:lang w:val="ro-RO"/>
        </w:rPr>
        <w:tab/>
      </w:r>
      <w:bookmarkStart w:id="223" w:name="_Toc476230944"/>
      <w:bookmarkStart w:id="224" w:name="_Toc10195060"/>
      <w:r w:rsidRPr="00487266">
        <w:rPr>
          <w:lang w:val="ro-RO"/>
        </w:rPr>
        <w:t>Microsoft Intune</w:t>
      </w:r>
      <w:bookmarkEnd w:id="223"/>
      <w:bookmarkEnd w:id="224"/>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72"/>
          <w:type w:val="continuous"/>
          <w:pgSz w:w="12240" w:h="15840"/>
          <w:pgMar w:top="1440" w:right="720" w:bottom="1440" w:left="720" w:header="720" w:footer="720" w:gutter="0"/>
          <w:cols w:space="720"/>
          <w:titlePg/>
          <w:docGrid w:linePitch="360"/>
        </w:sectPr>
      </w:pPr>
    </w:p>
    <w:bookmarkEnd w:id="211"/>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7702C3">
      <w:pPr>
        <w:pStyle w:val="ProductList-Body"/>
        <w:rPr>
          <w:sz w:val="14"/>
        </w:rPr>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lastRenderedPageBreak/>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8554D6">
      <w:pPr>
        <w:pStyle w:val="ProductList-Body"/>
        <w:tabs>
          <w:tab w:val="clear" w:pos="158"/>
          <w:tab w:val="left" w:pos="180"/>
        </w:tabs>
        <w:rPr>
          <w:sz w:val="14"/>
        </w:rPr>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25" w:name="_Hlk521486116"/>
      <w:r>
        <w:t>Aplicațiile configurate pentru utilizatori specifici, cum ar fi Outlook și OneDrive, nu pot fi utilizate în baza acestui serviciu.</w:t>
      </w:r>
      <w:bookmarkEnd w:id="225"/>
    </w:p>
    <w:p w14:paraId="5B25D117" w14:textId="77777777" w:rsidR="00E70DF8" w:rsidRPr="00EB7902" w:rsidRDefault="00E70DF8" w:rsidP="00E70DF8">
      <w:pPr>
        <w:pStyle w:val="ProductList-Body"/>
        <w:tabs>
          <w:tab w:val="clear" w:pos="158"/>
          <w:tab w:val="left" w:pos="180"/>
        </w:tabs>
        <w:rPr>
          <w:sz w:val="14"/>
        </w:rPr>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73" w:history="1">
        <w:r>
          <w:rPr>
            <w:rStyle w:val="Hyperlink"/>
          </w:rPr>
          <w:t>http://go.microsoft.com/?linkid=9839206</w:t>
        </w:r>
      </w:hyperlink>
      <w:hyperlink w:history="1"/>
      <w:r>
        <w:t>.</w:t>
      </w:r>
    </w:p>
    <w:p w14:paraId="064BC23E" w14:textId="77777777" w:rsidR="00E70DF8" w:rsidRPr="00EB7902" w:rsidRDefault="00E70DF8" w:rsidP="00E70DF8">
      <w:pPr>
        <w:pStyle w:val="ProductList-Body"/>
        <w:tabs>
          <w:tab w:val="clear" w:pos="158"/>
          <w:tab w:val="left" w:pos="180"/>
        </w:tabs>
        <w:rPr>
          <w:sz w:val="14"/>
        </w:rPr>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26" w:name="_Toc453946633"/>
    <w:bookmarkStart w:id="227" w:name="_Toc451949071"/>
    <w:p w14:paraId="3CB5CFA5"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r>
        <w:tab/>
      </w:r>
      <w:bookmarkStart w:id="228" w:name="_Toc10195061"/>
      <w:r w:rsidR="0068533D">
        <w:t>Microsoft Learning</w:t>
      </w:r>
      <w:bookmarkEnd w:id="226"/>
      <w:bookmarkEnd w:id="228"/>
      <w:r w:rsidR="0068533D">
        <w:t xml:space="preserve"> </w:t>
      </w:r>
      <w:bookmarkEnd w:id="227"/>
    </w:p>
    <w:bookmarkEnd w:id="198"/>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68533D">
      <w:pPr>
        <w:pStyle w:val="ProductList-Body"/>
        <w:rPr>
          <w:sz w:val="12"/>
        </w:rPr>
      </w:pPr>
    </w:p>
    <w:p w14:paraId="0957E5DD" w14:textId="77777777" w:rsidR="0068533D" w:rsidRPr="00903BB7" w:rsidRDefault="0068533D" w:rsidP="0068533D">
      <w:pPr>
        <w:pStyle w:val="ProductList-ClauseHeading"/>
      </w:pPr>
      <w:bookmarkStart w:id="229" w:name="_Toc451949072"/>
      <w:r>
        <w:t>Licenţă SL de servicii pentru Microsoft Learning Imagine Academy</w:t>
      </w:r>
      <w:bookmarkEnd w:id="229"/>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68533D">
      <w:pPr>
        <w:pStyle w:val="ProductList-Body"/>
        <w:rPr>
          <w:sz w:val="12"/>
        </w:rPr>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74" w:history="1">
        <w:r>
          <w:rPr>
            <w:rStyle w:val="Hyperlink"/>
          </w:rPr>
          <w:t>http://www.microsoft.com/itacademy</w:t>
        </w:r>
      </w:hyperlink>
      <w:r>
        <w:t>.</w:t>
      </w:r>
    </w:p>
    <w:p w14:paraId="11ADFC2F" w14:textId="77777777" w:rsidR="0068533D" w:rsidRPr="00EB7902" w:rsidRDefault="0068533D" w:rsidP="0068533D">
      <w:pPr>
        <w:pStyle w:val="ProductList-Body"/>
        <w:rPr>
          <w:sz w:val="12"/>
        </w:rPr>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99"/>
    <w:p w14:paraId="25EBD06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EB7902">
      <w:pPr>
        <w:pStyle w:val="ProductList-Offering2Heading"/>
        <w:keepNext/>
        <w:outlineLvl w:val="2"/>
        <w:rPr>
          <w:lang w:val="ro-RO"/>
        </w:rPr>
      </w:pPr>
      <w:r w:rsidRPr="00945C26">
        <w:rPr>
          <w:lang w:val="ro-RO"/>
        </w:rPr>
        <w:tab/>
      </w:r>
      <w:bookmarkStart w:id="230" w:name="MicrosoftSearchinBing"/>
      <w:bookmarkStart w:id="231" w:name="_Toc3111592"/>
      <w:bookmarkStart w:id="232" w:name="_Toc10195062"/>
      <w:r w:rsidRPr="00945C26">
        <w:rPr>
          <w:lang w:val="ro-RO"/>
        </w:rPr>
        <w:t>Căutarea Microsoft în Bing</w:t>
      </w:r>
      <w:bookmarkEnd w:id="230"/>
      <w:bookmarkEnd w:id="231"/>
      <w:bookmarkEnd w:id="232"/>
    </w:p>
    <w:p w14:paraId="371C4A03" w14:textId="77777777" w:rsidR="00EB7902" w:rsidRPr="00931AE7" w:rsidRDefault="00EB7902" w:rsidP="00EB7902">
      <w:pPr>
        <w:pStyle w:val="ProductList-Body"/>
        <w:keepNext/>
        <w:tabs>
          <w:tab w:val="clear" w:pos="158"/>
          <w:tab w:val="left" w:pos="360"/>
        </w:tabs>
      </w:pPr>
      <w:r>
        <w:rPr>
          <w:b/>
          <w:color w:val="00188F"/>
        </w:rPr>
        <w:t>Căutarea Microsoft în Bing</w:t>
      </w:r>
    </w:p>
    <w:p w14:paraId="53503586" w14:textId="77777777" w:rsidR="00EB7902" w:rsidRPr="00931AE7" w:rsidRDefault="00EB7902" w:rsidP="00EB7902">
      <w:pPr>
        <w:pStyle w:val="ProductList-Body"/>
      </w:pPr>
      <w:r>
        <w:t>„Căutarea Microsoft în Bing” înseamnă serviciul Office 365 care afișează rezultatele de căutare în resursele interne (cum ar fi intranet, fișiere, informații de la persoane) către utilizatorii Clientului conectați la serviciu prin contul profesional sau școlar.</w:t>
      </w:r>
    </w:p>
    <w:p w14:paraId="472226C1" w14:textId="77777777" w:rsidR="00EB7902" w:rsidRPr="00EB7902" w:rsidRDefault="00EB7902" w:rsidP="00EB7902">
      <w:pPr>
        <w:pStyle w:val="ProductList-Body"/>
        <w:rPr>
          <w:sz w:val="14"/>
        </w:rPr>
      </w:pPr>
    </w:p>
    <w:p w14:paraId="04358220" w14:textId="77777777" w:rsidR="00EB7902" w:rsidRPr="00931AE7" w:rsidRDefault="00EB7902" w:rsidP="00EB7902">
      <w:pPr>
        <w:pStyle w:val="ProductList-Body"/>
        <w:keepNext/>
      </w:pPr>
      <w:r>
        <w:rPr>
          <w:b/>
          <w:color w:val="00188F"/>
        </w:rPr>
        <w:t>Prevederile privind confidențialitatea pentru Căutarea Microsoft în Bing</w:t>
      </w:r>
    </w:p>
    <w:p w14:paraId="13CDA818" w14:textId="77777777" w:rsidR="00EB7902" w:rsidRPr="00931AE7" w:rsidRDefault="00EB7902" w:rsidP="00EB7902">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w:t>
      </w:r>
      <w:r>
        <w:lastRenderedPageBreak/>
        <w:t xml:space="preserve">Angajamentul Microsoft de respectare a confidențialității disponibil la </w:t>
      </w:r>
      <w:hyperlink r:id="rId75" w:history="1">
        <w:r>
          <w:rPr>
            <w:rStyle w:val="Hyperlink"/>
          </w:rPr>
          <w:t>https://go.microsoft.com/fwlink/?LinkId=521839</w:t>
        </w:r>
      </w:hyperlink>
      <w:r>
        <w:t xml:space="preserve"> reglementează căutarea publică pe Bing.com. </w:t>
      </w:r>
    </w:p>
    <w:p w14:paraId="53B66979" w14:textId="77777777" w:rsidR="00EB7902" w:rsidRPr="00931AE7" w:rsidRDefault="006B32DE"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3301B6">
      <w:pPr>
        <w:pStyle w:val="ProductList-Offering2Heading"/>
        <w:keepNext/>
        <w:outlineLvl w:val="2"/>
        <w:rPr>
          <w:lang w:val="ro-RO"/>
        </w:rPr>
      </w:pPr>
      <w:r w:rsidRPr="005F744F">
        <w:rPr>
          <w:lang w:val="ro-RO"/>
        </w:rPr>
        <w:tab/>
      </w:r>
      <w:bookmarkStart w:id="233" w:name="_Toc457466455"/>
      <w:bookmarkStart w:id="234" w:name="_Toc10195063"/>
      <w:r w:rsidRPr="005F744F">
        <w:rPr>
          <w:lang w:val="ro-RO"/>
        </w:rPr>
        <w:t>Minecraft: Ediţia Education</w:t>
      </w:r>
      <w:bookmarkEnd w:id="233"/>
      <w:bookmarkEnd w:id="234"/>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4E75D3BD" w:rsidR="003301B6" w:rsidRPr="00AB267B" w:rsidRDefault="003301B6" w:rsidP="003301B6">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35" w:name="_Toc10195064"/>
      <w:r w:rsidR="00581CDB" w:rsidRPr="006B4B3B">
        <w:rPr>
          <w:lang w:val="it-IT"/>
        </w:rPr>
        <w:t>Office 365 Developer</w:t>
      </w:r>
      <w:bookmarkEnd w:id="235"/>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581CDB">
      <w:pPr>
        <w:pStyle w:val="ProductList-Body"/>
        <w:tabs>
          <w:tab w:val="clear" w:pos="158"/>
          <w:tab w:val="left" w:pos="180"/>
        </w:tabs>
        <w:rPr>
          <w:sz w:val="14"/>
        </w:rPr>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77777777" w:rsidR="0068533D" w:rsidRPr="000041C7" w:rsidRDefault="0068533D" w:rsidP="0068533D">
      <w:pPr>
        <w:pStyle w:val="ProductList-Offering2Heading"/>
        <w:outlineLvl w:val="2"/>
        <w:rPr>
          <w:lang w:val="ro-RO"/>
        </w:rPr>
      </w:pPr>
      <w:r w:rsidRPr="000041C7">
        <w:rPr>
          <w:lang w:val="ro-RO"/>
        </w:rPr>
        <w:tab/>
      </w:r>
      <w:bookmarkStart w:id="236" w:name="_Toc453946637"/>
      <w:bookmarkStart w:id="237" w:name="_Toc10195065"/>
      <w:r w:rsidRPr="000041C7">
        <w:rPr>
          <w:lang w:val="ro-RO"/>
        </w:rPr>
        <w:t>Sistemul de operare desktop Windows</w:t>
      </w:r>
      <w:bookmarkEnd w:id="236"/>
      <w:bookmarkEnd w:id="237"/>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377775" w14:textId="3B153FF6" w:rsidR="000E6ED8" w:rsidRPr="00690C65" w:rsidRDefault="006B32DE"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7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8" w:name="Attachment1"/>
      <w:bookmarkStart w:id="239" w:name="_Toc10195066"/>
      <w:r>
        <w:lastRenderedPageBreak/>
        <w:t>Anexa 1 – Notificările</w:t>
      </w:r>
      <w:bookmarkEnd w:id="238"/>
      <w:bookmarkEnd w:id="239"/>
    </w:p>
    <w:p w14:paraId="2F4609B8" w14:textId="0A35F4A9" w:rsidR="004D27A6" w:rsidRPr="006B4B3B" w:rsidRDefault="00D67A4B" w:rsidP="006F51FB">
      <w:pPr>
        <w:pStyle w:val="ProductList-Offering1Heading"/>
        <w:rPr>
          <w:lang w:val="ro-RO"/>
        </w:rPr>
      </w:pPr>
      <w:bookmarkStart w:id="240" w:name="_Toc10195067"/>
      <w:r w:rsidRPr="006B4B3B">
        <w:rPr>
          <w:lang w:val="ro-RO"/>
        </w:rPr>
        <w:t>Bing Maps</w:t>
      </w:r>
      <w:bookmarkEnd w:id="240"/>
    </w:p>
    <w:p w14:paraId="7158AD54" w14:textId="77777777" w:rsidR="008554D6" w:rsidRDefault="008554D6" w:rsidP="008554D6">
      <w:pPr>
        <w:pStyle w:val="ProductList-Body"/>
      </w:pPr>
      <w:bookmarkStart w:id="241"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77" w:history="1">
        <w:r>
          <w:rPr>
            <w:rStyle w:val="Hyperlink"/>
          </w:rPr>
          <w:t>go.microsoft.com/?linkid=9710837</w:t>
        </w:r>
      </w:hyperlink>
      <w:r>
        <w:t xml:space="preserve">, și de Angajamentul de respectare a confidențialității pentru Microsoft, aflat la adresa </w:t>
      </w:r>
      <w:hyperlink r:id="rId78" w:history="1">
        <w:r>
          <w:rPr>
            <w:rStyle w:val="Hyperlink"/>
          </w:rPr>
          <w:t>go.microsoft.com/fwlink/?LinkID=248686</w:t>
        </w:r>
      </w:hyperlink>
      <w:r>
        <w:t>.</w:t>
      </w:r>
    </w:p>
    <w:bookmarkStart w:id="242"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43" w:name="_Toc10195068"/>
      <w:r w:rsidRPr="006B4B3B">
        <w:rPr>
          <w:lang w:val="ro-RO"/>
        </w:rPr>
        <w:t>Serviciile profesionale</w:t>
      </w:r>
      <w:bookmarkEnd w:id="241"/>
      <w:bookmarkEnd w:id="243"/>
    </w:p>
    <w:bookmarkEnd w:id="242"/>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1E33D92E" w:rsidR="008554D6" w:rsidRDefault="008554D6" w:rsidP="008554D6">
      <w:pPr>
        <w:pStyle w:val="CommentText"/>
        <w:ind w:left="180"/>
        <w:rPr>
          <w:sz w:val="18"/>
          <w:szCs w:val="18"/>
        </w:rPr>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3FC92F4E" w14:textId="77777777" w:rsidR="002B3CFE" w:rsidRPr="00AC5443" w:rsidRDefault="002B3CFE" w:rsidP="002B3CFE">
      <w:pPr>
        <w:pStyle w:val="ProductList-Body"/>
        <w:tabs>
          <w:tab w:val="clear" w:pos="158"/>
          <w:tab w:val="left" w:pos="360"/>
        </w:tabs>
        <w:ind w:left="180"/>
        <w:outlineLvl w:val="3"/>
        <w:rPr>
          <w:b/>
          <w:color w:val="0072C6"/>
        </w:rPr>
      </w:pPr>
      <w:r>
        <w:rPr>
          <w:b/>
          <w:color w:val="0072C6"/>
        </w:rPr>
        <w:t>Utilizarea persoanelor împuternicite</w:t>
      </w:r>
    </w:p>
    <w:p w14:paraId="2428AABD" w14:textId="77777777" w:rsidR="002B3CFE" w:rsidRPr="002B3CFE" w:rsidRDefault="002B3CFE" w:rsidP="002B3CFE">
      <w:pPr>
        <w:pStyle w:val="CommentText"/>
        <w:ind w:left="180"/>
        <w:rPr>
          <w:sz w:val="18"/>
          <w:szCs w:val="18"/>
        </w:rPr>
      </w:pPr>
      <w:r w:rsidRPr="002B3CFE">
        <w:rPr>
          <w:sz w:val="18"/>
          <w:szCs w:val="18"/>
        </w:rPr>
        <w:t xml:space="preserve">Microsoft poate să angajeze persoane împuternicite pentru a presta anumite servicii în numele său. Pentru alte Servicii profesionale decât cele de asistență tehnică pentru Serviciile online, Clientul este de acord ca Microsoft să angajeze persoane împuternicite pentru a procesa datele cu caracter personal. Microsoft se va asigura că persoanele împuternicite se angajează să respecte contractele scrise prin care au obligația să asigure cel puțin nivelul de protecție a datelor cu caracter personal stabilit de Microsoft în baza acestei anexe. </w:t>
      </w:r>
    </w:p>
    <w:p w14:paraId="531E0C6A" w14:textId="77777777" w:rsidR="002B3CFE" w:rsidRPr="002B3CFE" w:rsidRDefault="002B3CFE" w:rsidP="002B3CFE">
      <w:pPr>
        <w:pStyle w:val="CommentText"/>
        <w:ind w:left="180"/>
        <w:rPr>
          <w:sz w:val="18"/>
          <w:szCs w:val="18"/>
        </w:rPr>
      </w:pPr>
      <w:r w:rsidRPr="002B3CFE">
        <w:rPr>
          <w:sz w:val="18"/>
          <w:szCs w:val="18"/>
        </w:rPr>
        <w:t>Lista persoanelor împuternicite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2092013A" w14:textId="77777777" w:rsidR="002B3CFE" w:rsidRPr="002B3CFE" w:rsidRDefault="002B3CFE" w:rsidP="002B3CFE">
      <w:pPr>
        <w:pStyle w:val="CommentText"/>
        <w:ind w:left="180"/>
        <w:rPr>
          <w:sz w:val="18"/>
          <w:szCs w:val="18"/>
        </w:rPr>
      </w:pPr>
      <w:r w:rsidRPr="002B3CFE">
        <w:rPr>
          <w:sz w:val="18"/>
          <w:szCs w:val="18"/>
        </w:rPr>
        <w:lastRenderedPageBreak/>
        <w:t>În cazul în care Clientul nu aprobă noua persoană împuternicită, Clientul poate să înceteze Contractul pentru Serviciul profesional vizat, trimițând, înainte de sfârșitul perioadei de notificare, o înștiințare scrisă de încetare, care va include explicația motivelor pentru refuzul aprobării.</w:t>
      </w:r>
    </w:p>
    <w:p w14:paraId="119151EC" w14:textId="77777777" w:rsidR="00945C26" w:rsidRPr="00AC5443" w:rsidRDefault="00945C26" w:rsidP="00945C26">
      <w:pPr>
        <w:pStyle w:val="ProductList-Body"/>
        <w:keepNext/>
        <w:tabs>
          <w:tab w:val="clear" w:pos="158"/>
          <w:tab w:val="left" w:pos="360"/>
        </w:tabs>
        <w:ind w:left="187"/>
        <w:outlineLvl w:val="3"/>
        <w:rPr>
          <w:b/>
          <w:color w:val="0072C6"/>
        </w:rPr>
      </w:pPr>
      <w:r>
        <w:rPr>
          <w:b/>
          <w:color w:val="0072C6"/>
        </w:rPr>
        <w:t>Obligațiile Părților</w:t>
      </w:r>
    </w:p>
    <w:p w14:paraId="0F00736C" w14:textId="77777777" w:rsidR="00945C26" w:rsidRDefault="00945C26" w:rsidP="00945C26">
      <w:pPr>
        <w:pStyle w:val="ProductList-Body"/>
        <w:tabs>
          <w:tab w:val="clear" w:pos="158"/>
          <w:tab w:val="left" w:pos="360"/>
        </w:tabs>
        <w:ind w:left="180"/>
      </w:pPr>
      <w:r>
        <w:t>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w:t>
      </w:r>
    </w:p>
    <w:p w14:paraId="1F58C1EA" w14:textId="77777777" w:rsidR="00945C26" w:rsidRDefault="00945C26" w:rsidP="00945C26">
      <w:pPr>
        <w:pStyle w:val="ProductList-Body"/>
        <w:tabs>
          <w:tab w:val="clear" w:pos="158"/>
          <w:tab w:val="left" w:pos="360"/>
        </w:tabs>
        <w:ind w:left="180"/>
      </w:pPr>
    </w:p>
    <w:p w14:paraId="2B13F305" w14:textId="77777777" w:rsidR="00945C26" w:rsidRDefault="00945C26" w:rsidP="00945C26">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44"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45C26">
      <w:pPr>
        <w:pStyle w:val="ProductList-Offering1Heading"/>
        <w:keepNext/>
        <w:rPr>
          <w:lang w:val="it-IT"/>
        </w:rPr>
      </w:pPr>
      <w:bookmarkStart w:id="245" w:name="_Toc10195069"/>
      <w:r w:rsidRPr="001A140A">
        <w:rPr>
          <w:lang w:val="it-IT"/>
        </w:rPr>
        <w:lastRenderedPageBreak/>
        <w:t>Adăugarea unei notificări referitoare la codificarea H.265/HEVC în Serviciile Azure Media</w:t>
      </w:r>
      <w:bookmarkEnd w:id="244"/>
      <w:bookmarkEnd w:id="245"/>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46"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47" w:name="_Toc10195070"/>
      <w:r w:rsidRPr="00487266">
        <w:rPr>
          <w:lang w:val="ro-RO"/>
        </w:rPr>
        <w:t>Notificare despre Adobe Flash Player</w:t>
      </w:r>
      <w:bookmarkEnd w:id="246"/>
      <w:bookmarkEnd w:id="247"/>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79"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48" w:name="_Toc484158324"/>
    <w:bookmarkStart w:id="249"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50" w:name="_Toc10195071"/>
      <w:r w:rsidRPr="00487266">
        <w:rPr>
          <w:lang w:val="ro-RO"/>
        </w:rPr>
        <w:t>Notificarea privind standardul vizual H.264/AVC, standardul video VC-1, standardul vizual MPEG-4 partea 2 şi standardul video MPEG-2</w:t>
      </w:r>
      <w:bookmarkEnd w:id="248"/>
      <w:bookmarkEnd w:id="249"/>
      <w:bookmarkEnd w:id="250"/>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80"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81"/>
          <w:footerReference w:type="first" r:id="rId82"/>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51" w:name="_Toc503180509"/>
      <w:bookmarkStart w:id="252" w:name="Attachment2"/>
      <w:bookmarkStart w:id="253" w:name="_Toc10195072"/>
      <w:r>
        <w:lastRenderedPageBreak/>
        <w:t>Anexa 2 – Suitele de licenţe de abonament</w:t>
      </w:r>
      <w:bookmarkEnd w:id="251"/>
      <w:bookmarkEnd w:id="253"/>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3739"/>
        <w:gridCol w:w="236"/>
        <w:gridCol w:w="236"/>
        <w:gridCol w:w="236"/>
        <w:gridCol w:w="237"/>
        <w:gridCol w:w="677"/>
        <w:gridCol w:w="668"/>
        <w:gridCol w:w="376"/>
        <w:gridCol w:w="323"/>
        <w:gridCol w:w="236"/>
        <w:gridCol w:w="241"/>
        <w:gridCol w:w="236"/>
        <w:gridCol w:w="763"/>
        <w:gridCol w:w="606"/>
        <w:gridCol w:w="880"/>
        <w:gridCol w:w="429"/>
        <w:gridCol w:w="376"/>
        <w:gridCol w:w="305"/>
      </w:tblGrid>
      <w:tr w:rsidR="00EB7902" w14:paraId="569F9FFD" w14:textId="77777777" w:rsidTr="00945C26">
        <w:trPr>
          <w:trHeight w:val="636"/>
          <w:tblHeader/>
        </w:trPr>
        <w:tc>
          <w:tcPr>
            <w:tcW w:w="3798" w:type="dxa"/>
            <w:vMerge w:val="restart"/>
            <w:tcBorders>
              <w:top w:val="nil"/>
              <w:left w:val="nil"/>
              <w:bottom w:val="dashSmallGap" w:sz="4" w:space="0" w:color="FFFFFF" w:themeColor="text1" w:themeTint="00" w:themeShade="00"/>
              <w:right w:val="nil"/>
            </w:tcBorders>
            <w:vAlign w:val="bottom"/>
            <w:hideMark/>
          </w:tcPr>
          <w:p w14:paraId="5FDDE3EA"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94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09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EB7902" w:rsidRPr="00931AE7" w:rsidRDefault="00EB7902"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B7902"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9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B7902" w:rsidRPr="006F1174"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16" w:type="dxa"/>
            <w:gridSpan w:val="3"/>
            <w:tcBorders>
              <w:top w:val="single" w:sz="12" w:space="0" w:color="FFFFFF" w:themeColor="background1"/>
              <w:left w:val="single" w:sz="12" w:space="0" w:color="FFFFFF" w:themeColor="background1"/>
              <w:bottom w:val="nil"/>
              <w:right w:val="nil"/>
            </w:tcBorders>
            <w:shd w:val="clear" w:color="auto" w:fill="0072C6"/>
          </w:tcPr>
          <w:p w14:paraId="28B25D69" w14:textId="77777777" w:rsidR="00EB7902" w:rsidRPr="00931AE7" w:rsidRDefault="00EB7902"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DB64DAC"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5CEB918"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7902" w14:paraId="242B044B" w14:textId="77777777" w:rsidTr="00945C26">
        <w:trPr>
          <w:trHeight w:val="299"/>
          <w:tblHeader/>
        </w:trPr>
        <w:tc>
          <w:tcPr>
            <w:tcW w:w="3798" w:type="dxa"/>
            <w:vMerge/>
            <w:tcBorders>
              <w:top w:val="nil"/>
              <w:left w:val="nil"/>
              <w:bottom w:val="dashSmallGap" w:sz="4" w:space="0" w:color="808080" w:themeColor="background1" w:themeShade="80"/>
              <w:right w:val="nil"/>
            </w:tcBorders>
            <w:vAlign w:val="center"/>
            <w:hideMark/>
          </w:tcPr>
          <w:p w14:paraId="44C997AF" w14:textId="77777777" w:rsidR="00EB7902" w:rsidRDefault="00EB7902"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9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7813AA6"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3B3C759"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62F38163"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2B7ADE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06" w:type="dxa"/>
            <w:tcBorders>
              <w:top w:val="nil"/>
              <w:left w:val="single" w:sz="12" w:space="0" w:color="FFFFFF" w:themeColor="background1"/>
              <w:bottom w:val="single" w:sz="12" w:space="0" w:color="FFFFFF" w:themeColor="background1"/>
              <w:right w:val="nil"/>
            </w:tcBorders>
            <w:shd w:val="clear" w:color="auto" w:fill="0072C6"/>
            <w:vAlign w:val="center"/>
          </w:tcPr>
          <w:p w14:paraId="4B98135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B7902" w14:paraId="376A6635" w14:textId="77777777" w:rsidTr="00945C26">
        <w:trPr>
          <w:trHeight w:val="210"/>
        </w:trPr>
        <w:tc>
          <w:tcPr>
            <w:tcW w:w="3798" w:type="dxa"/>
            <w:tcBorders>
              <w:top w:val="nil"/>
              <w:left w:val="nil"/>
              <w:bottom w:val="dashSmallGap" w:sz="4" w:space="0" w:color="BFBFBF" w:themeColor="background1" w:themeShade="BF"/>
              <w:right w:val="nil"/>
            </w:tcBorders>
            <w:noWrap/>
            <w:vAlign w:val="center"/>
            <w:hideMark/>
          </w:tcPr>
          <w:p w14:paraId="2150654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C5F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C3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0E4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75B9DD7"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7F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0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E2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766C78F"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6CA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EE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CA4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28FCBA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F6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B1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BC5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4A717CD"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B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5E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E51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E68311"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0E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AEE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C34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B48C297"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93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196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C22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0CDB588"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9A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05F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B2F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B336CBC"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3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2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0C55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58FB178"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19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A9F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79FF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BF84E24"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69E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8B6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4DF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CAC1EB2"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52D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FF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E56D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945C26" w14:paraId="538ED29C"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340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9A0B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7AB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1A3B062"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59A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553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3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F93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2E7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148BCA3"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CD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667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217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7BE0FF7" w14:textId="77777777" w:rsidTr="00945C26">
        <w:trPr>
          <w:trHeight w:val="195"/>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AD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0CA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902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14A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EDDE7BE" w14:textId="77777777" w:rsidTr="00945C26">
        <w:trPr>
          <w:trHeight w:val="24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22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C9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27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F3580DC"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B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848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9CC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2EDD77F"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DC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FC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989D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00799"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137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8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AC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54F4B"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53D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C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CC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60F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9A339C2"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4C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A78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0BD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45BB388"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2E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F7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51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834746D"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1C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1B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28C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8D7B1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05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4C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C0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C15F01B"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F3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2A6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611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BF47A4"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C614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61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A38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92E0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81D805A"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C344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F19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817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9C9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59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60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60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F2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745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134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D9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28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B99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8F91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6D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7D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4B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B7E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FF31A5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1E7C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539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26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EC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6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21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32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2A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D6B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08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5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9C7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886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F92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CE9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5C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2F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AB12AF7"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620C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40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404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9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7E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1C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DE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E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64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E4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CA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75B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50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953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B90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82B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5F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D44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9F3DB89"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A113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0E8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B5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C28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A4C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439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09FD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21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761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B13B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12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33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115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9AD4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8E23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A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CE61F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1A1A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262B327"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9FC5F" w14:textId="77777777" w:rsidR="00EB7902" w:rsidRPr="00F40FD0"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3AE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9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FE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497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42D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68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6B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5C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284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5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11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40E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7F4A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41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29A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50C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3319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D9A6BEA"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FA91F"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7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98A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FDA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C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4B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98B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C4E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8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D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5D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3F7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6256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689B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EC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3D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2F0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DB716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0B99E90"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AE47"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C8B1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57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C6A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3D0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2015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D59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1F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978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8CC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1D9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8A5F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3972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97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9E8B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7AD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2531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0A49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2E5756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4A19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765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B6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557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7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7C7C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AA8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22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1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3A4C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4A8B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8CF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90C9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C25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859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B6AD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EAA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2B7CB2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B4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41CC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5E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D4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49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E6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AE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CB5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A5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7A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2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B03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028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0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CB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134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08E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9F21600"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67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9A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F17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638FBE4F" w14:textId="0F5EFA9E" w:rsidR="0022546F" w:rsidRDefault="0022546F" w:rsidP="0022546F">
      <w:pPr>
        <w:pStyle w:val="ProductList-Body"/>
        <w:rPr>
          <w:i/>
          <w:sz w:val="16"/>
          <w:szCs w:val="16"/>
        </w:rPr>
      </w:pPr>
      <w:r w:rsidRPr="00DE4D86">
        <w:rPr>
          <w:i/>
          <w:sz w:val="16"/>
          <w:szCs w:val="16"/>
          <w:vertAlign w:val="superscript"/>
        </w:rPr>
        <w:lastRenderedPageBreak/>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83"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77777777" w:rsidR="00EB7902" w:rsidRPr="00931AE7" w:rsidRDefault="00EB7902" w:rsidP="00EB7902">
      <w:pPr>
        <w:pStyle w:val="ProductList-Body"/>
      </w:pPr>
      <w:r>
        <w:rPr>
          <w:i/>
          <w:sz w:val="16"/>
          <w:szCs w:val="16"/>
          <w:vertAlign w:val="superscript"/>
        </w:rPr>
        <w:t>6</w:t>
      </w:r>
      <w:r>
        <w:rPr>
          <w:i/>
          <w:sz w:val="16"/>
          <w:szCs w:val="16"/>
        </w:rPr>
        <w:t xml:space="preserve"> Microsoft 365 E5 Security include protecția avansată împotriva amenințărilor Windows Defender.</w:t>
      </w:r>
    </w:p>
    <w:p w14:paraId="1C84BD6F" w14:textId="77777777" w:rsidR="0022546F" w:rsidRDefault="0022546F" w:rsidP="0022546F">
      <w:pPr>
        <w:pStyle w:val="ProductList-Body"/>
      </w:pPr>
    </w:p>
    <w:p w14:paraId="2B6411E9" w14:textId="29251596" w:rsidR="0022546F" w:rsidRDefault="0022546F" w:rsidP="0022546F">
      <w:pPr>
        <w:pStyle w:val="ProductList-Offering1Heading"/>
      </w:pPr>
      <w:bookmarkStart w:id="254" w:name="_Toc503180510"/>
      <w:bookmarkStart w:id="255" w:name="_Toc10195073"/>
      <w:r>
        <w:t>Sectorul public</w:t>
      </w:r>
      <w:bookmarkEnd w:id="254"/>
      <w:bookmarkEnd w:id="255"/>
    </w:p>
    <w:tbl>
      <w:tblPr>
        <w:tblW w:w="10800" w:type="dxa"/>
        <w:tblLayout w:type="fixed"/>
        <w:tblLook w:val="04A0" w:firstRow="1" w:lastRow="0" w:firstColumn="1" w:lastColumn="0" w:noHBand="0" w:noVBand="1"/>
      </w:tblPr>
      <w:tblGrid>
        <w:gridCol w:w="3551"/>
        <w:gridCol w:w="535"/>
        <w:gridCol w:w="447"/>
        <w:gridCol w:w="447"/>
        <w:gridCol w:w="447"/>
        <w:gridCol w:w="536"/>
        <w:gridCol w:w="447"/>
        <w:gridCol w:w="536"/>
        <w:gridCol w:w="536"/>
        <w:gridCol w:w="536"/>
        <w:gridCol w:w="642"/>
        <w:gridCol w:w="669"/>
        <w:gridCol w:w="793"/>
        <w:gridCol w:w="678"/>
      </w:tblGrid>
      <w:tr w:rsidR="00EB7902" w14:paraId="2A9D9580" w14:textId="77777777" w:rsidTr="00945C26">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945C26">
        <w:trPr>
          <w:trHeight w:val="299"/>
          <w:tblHeader/>
        </w:trPr>
        <w:tc>
          <w:tcPr>
            <w:tcW w:w="3600" w:type="dxa"/>
            <w:vMerge/>
            <w:tcBorders>
              <w:top w:val="nil"/>
              <w:left w:val="nil"/>
              <w:bottom w:val="dashSmallGap" w:sz="4" w:space="0" w:color="808080" w:themeColor="background1" w:themeShade="80"/>
            </w:tcBorders>
            <w:vAlign w:val="center"/>
            <w:hideMark/>
          </w:tcPr>
          <w:p w14:paraId="7A7D24D7" w14:textId="77777777" w:rsidR="00EB7902" w:rsidRDefault="00EB7902" w:rsidP="00DB74E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945C26">
        <w:trPr>
          <w:trHeight w:val="210"/>
        </w:trPr>
        <w:tc>
          <w:tcPr>
            <w:tcW w:w="3600"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945C26">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12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945C26">
        <w:trPr>
          <w:trHeight w:val="222"/>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C1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632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E12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F89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52"/>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77777777" w:rsidR="00EB7902" w:rsidRPr="00931AE7" w:rsidRDefault="00EB7902" w:rsidP="00EB7902">
      <w:pPr>
        <w:pStyle w:val="ProductList-Body"/>
      </w:pPr>
      <w:r>
        <w:rPr>
          <w:i/>
          <w:sz w:val="16"/>
          <w:szCs w:val="16"/>
          <w:vertAlign w:val="superscript"/>
        </w:rPr>
        <w:t>6</w:t>
      </w:r>
      <w:r>
        <w:rPr>
          <w:i/>
          <w:sz w:val="16"/>
          <w:szCs w:val="16"/>
        </w:rPr>
        <w:t xml:space="preserve"> Microsoft 365 A5 Security include protecția avansată împotriva amenințărilor Windows Defender.</w:t>
      </w:r>
    </w:p>
    <w:p w14:paraId="08B682B6" w14:textId="77777777" w:rsidR="00392DF2" w:rsidRDefault="006B32DE"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6" w:name="Attachment3"/>
      <w:bookmarkStart w:id="257" w:name="_Toc10195074"/>
      <w:r>
        <w:lastRenderedPageBreak/>
        <w:t>Anexa 3 – Clauzele contractuale standard (Procesoare)</w:t>
      </w:r>
      <w:bookmarkEnd w:id="256"/>
      <w:bookmarkEnd w:id="257"/>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58" w:name="_Toc489605629"/>
      <w:bookmarkStart w:id="259" w:name="Attachment4"/>
      <w:bookmarkStart w:id="260" w:name="_Toc10195075"/>
      <w:r>
        <w:lastRenderedPageBreak/>
        <w:t>Anexa 4 – Termenii Regulamentului general privind protecţia datelor al Uniunii Europene</w:t>
      </w:r>
      <w:bookmarkEnd w:id="258"/>
      <w:bookmarkEnd w:id="260"/>
    </w:p>
    <w:bookmarkEnd w:id="259"/>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616EAD" w14:textId="77777777" w:rsidR="002B59E2" w:rsidRDefault="002B59E2" w:rsidP="009A573F">
      <w:pPr>
        <w:spacing w:after="0" w:line="240" w:lineRule="auto"/>
      </w:pPr>
      <w:r>
        <w:separator/>
      </w:r>
    </w:p>
  </w:endnote>
  <w:endnote w:type="continuationSeparator" w:id="0">
    <w:p w14:paraId="470015FB" w14:textId="77777777" w:rsidR="002B59E2" w:rsidRDefault="002B59E2" w:rsidP="009A573F">
      <w:pPr>
        <w:spacing w:after="0" w:line="240" w:lineRule="auto"/>
      </w:pPr>
      <w:r>
        <w:continuationSeparator/>
      </w:r>
    </w:p>
  </w:endnote>
  <w:endnote w:type="continuationNotice" w:id="1">
    <w:p w14:paraId="719EC6DE" w14:textId="77777777" w:rsidR="002B59E2" w:rsidRDefault="002B59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6B32DE"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6B32DE"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6B32DE"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6B32DE"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6B32DE"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6B32DE"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6B32DE"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6B32DE"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6B32DE"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6B32DE"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6B32DE"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6B32DE"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6B32DE"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6B32DE"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6B32DE"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6B32DE"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6B32DE"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6B32DE"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6B32DE"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6B32DE"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6B32DE"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6B32DE"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6B32DE"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6B32DE"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6B32DE"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6B32DE"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6B32DE"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6B32DE"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6B32DE"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6B32DE"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6B32DE"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6B32DE"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6B32DE"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6B32DE"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6B32DE"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6B32DE"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6B32DE"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6B32DE"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6B32DE"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6B32DE"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6B32DE"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6B32DE"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676B4114" w14:textId="77777777" w:rsidTr="00B5723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5014" w14:textId="77777777" w:rsidR="00945C26" w:rsidRPr="00B13BCE" w:rsidRDefault="006B32DE" w:rsidP="00945C26">
          <w:pPr>
            <w:pStyle w:val="ProductList-OfferingBody"/>
            <w:ind w:left="-77" w:right="-73"/>
            <w:jc w:val="center"/>
            <w:rPr>
              <w:rStyle w:val="Hyperlink"/>
              <w:sz w:val="14"/>
              <w:szCs w:val="14"/>
              <w:lang w:eastAsia="en-US" w:bidi="ar-SA"/>
            </w:rPr>
          </w:pPr>
          <w:hyperlink w:anchor="TableofContents" w:history="1">
            <w:r w:rsidR="00945C2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72C73D"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23CEF" w14:textId="77777777" w:rsidR="00945C26" w:rsidRPr="00B13BCE" w:rsidRDefault="006B32DE" w:rsidP="00945C26">
          <w:pPr>
            <w:pStyle w:val="ProductList-OfferingBody"/>
            <w:ind w:left="-77" w:right="-73"/>
            <w:jc w:val="center"/>
            <w:rPr>
              <w:rStyle w:val="Hyperlink"/>
              <w:sz w:val="14"/>
              <w:szCs w:val="14"/>
              <w:lang w:eastAsia="en-US" w:bidi="ar-SA"/>
            </w:rPr>
          </w:pPr>
          <w:hyperlink w:anchor="Introduction" w:history="1">
            <w:r w:rsidR="00945C2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F88B7E"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C457A" w14:textId="77777777" w:rsidR="00945C26" w:rsidRPr="00B13BCE" w:rsidRDefault="006B32DE" w:rsidP="00945C26">
          <w:pPr>
            <w:pStyle w:val="ProductList-OfferingBody"/>
            <w:ind w:left="-77" w:right="-73"/>
            <w:jc w:val="center"/>
            <w:rPr>
              <w:rStyle w:val="Hyperlink"/>
              <w:sz w:val="14"/>
              <w:szCs w:val="14"/>
              <w:lang w:eastAsia="en-US" w:bidi="ar-SA"/>
            </w:rPr>
          </w:pPr>
          <w:hyperlink w:anchor="GeneralTerms" w:history="1">
            <w:r w:rsidR="00945C26"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D237F5"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754A" w14:textId="77777777" w:rsidR="00945C26" w:rsidRPr="00B13BCE" w:rsidRDefault="006B32DE" w:rsidP="00945C26">
          <w:pPr>
            <w:pStyle w:val="ProductList-OfferingBody"/>
            <w:ind w:left="-77" w:right="-73"/>
            <w:jc w:val="center"/>
            <w:rPr>
              <w:rStyle w:val="Hyperlink"/>
              <w:sz w:val="14"/>
              <w:szCs w:val="14"/>
              <w:lang w:eastAsia="en-US" w:bidi="ar-SA"/>
            </w:rPr>
          </w:pPr>
          <w:hyperlink w:anchor="PrivacyandSecurityTerms" w:history="1">
            <w:r w:rsidR="00945C26"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D57612"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1F5060" w14:textId="77777777" w:rsidR="00945C26" w:rsidRPr="00B13BCE" w:rsidRDefault="006B32DE" w:rsidP="00945C26">
          <w:pPr>
            <w:pStyle w:val="ProductList-OfferingBody"/>
            <w:ind w:left="-77" w:right="-73"/>
            <w:jc w:val="center"/>
            <w:rPr>
              <w:rStyle w:val="Hyperlink"/>
              <w:sz w:val="14"/>
              <w:szCs w:val="14"/>
              <w:lang w:eastAsia="en-US" w:bidi="ar-SA"/>
            </w:rPr>
          </w:pPr>
          <w:hyperlink w:anchor="OnlineServiceSpecificTerms" w:history="1">
            <w:r w:rsidR="00945C2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05B69C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6280C" w14:textId="77777777" w:rsidR="00945C26" w:rsidRPr="00B13BCE" w:rsidRDefault="006B32DE" w:rsidP="00945C26">
          <w:pPr>
            <w:pStyle w:val="ProductList-OfferingBody"/>
            <w:ind w:left="-77" w:right="-73"/>
            <w:jc w:val="center"/>
            <w:rPr>
              <w:rStyle w:val="Hyperlink"/>
              <w:sz w:val="14"/>
              <w:szCs w:val="14"/>
              <w:lang w:eastAsia="en-US" w:bidi="ar-SA"/>
            </w:rPr>
          </w:pPr>
          <w:hyperlink w:anchor="Attachment1" w:history="1">
            <w:r w:rsidR="00945C26" w:rsidRPr="0000636C">
              <w:rPr>
                <w:rStyle w:val="Hyperlink"/>
                <w:sz w:val="14"/>
                <w:szCs w:val="14"/>
                <w:lang w:eastAsia="en-US" w:bidi="ar-SA"/>
              </w:rPr>
              <w:t>Anexa</w:t>
            </w:r>
          </w:hyperlink>
        </w:p>
      </w:tc>
    </w:tr>
  </w:tbl>
  <w:p w14:paraId="1094AC6C" w14:textId="77777777" w:rsidR="00945C26" w:rsidRPr="00591643" w:rsidRDefault="00945C2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7E49767E" w14:textId="77777777" w:rsidTr="00945C2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17B3D" w14:textId="77777777" w:rsidR="00945C26" w:rsidRPr="00B13BCE" w:rsidRDefault="006B32DE" w:rsidP="00945C26">
          <w:pPr>
            <w:pStyle w:val="ProductList-OfferingBody"/>
            <w:ind w:left="-77" w:right="-73"/>
            <w:jc w:val="center"/>
            <w:rPr>
              <w:rStyle w:val="Hyperlink"/>
              <w:sz w:val="14"/>
              <w:szCs w:val="14"/>
              <w:lang w:eastAsia="en-US" w:bidi="ar-SA"/>
            </w:rPr>
          </w:pPr>
          <w:hyperlink w:anchor="TableofContents" w:history="1">
            <w:r w:rsidR="00945C2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A1CA12"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F87F" w14:textId="77777777" w:rsidR="00945C26" w:rsidRPr="00B13BCE" w:rsidRDefault="006B32DE" w:rsidP="00945C26">
          <w:pPr>
            <w:pStyle w:val="ProductList-OfferingBody"/>
            <w:ind w:left="-77" w:right="-73"/>
            <w:jc w:val="center"/>
            <w:rPr>
              <w:rStyle w:val="Hyperlink"/>
              <w:sz w:val="14"/>
              <w:szCs w:val="14"/>
              <w:lang w:eastAsia="en-US" w:bidi="ar-SA"/>
            </w:rPr>
          </w:pPr>
          <w:hyperlink w:anchor="Introduction" w:history="1">
            <w:r w:rsidR="00945C2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36DF73"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2B46" w14:textId="77777777" w:rsidR="00945C26" w:rsidRPr="00B13BCE" w:rsidRDefault="006B32DE" w:rsidP="00945C26">
          <w:pPr>
            <w:pStyle w:val="ProductList-OfferingBody"/>
            <w:ind w:left="-77" w:right="-73"/>
            <w:jc w:val="center"/>
            <w:rPr>
              <w:rStyle w:val="Hyperlink"/>
              <w:sz w:val="14"/>
              <w:szCs w:val="14"/>
              <w:lang w:eastAsia="en-US" w:bidi="ar-SA"/>
            </w:rPr>
          </w:pPr>
          <w:hyperlink w:anchor="GeneralTerms" w:history="1">
            <w:r w:rsidR="00945C26"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B3F6DF"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285B3" w14:textId="77777777" w:rsidR="00945C26" w:rsidRPr="00B13BCE" w:rsidRDefault="006B32DE" w:rsidP="00945C26">
          <w:pPr>
            <w:pStyle w:val="ProductList-OfferingBody"/>
            <w:ind w:left="-77" w:right="-73"/>
            <w:jc w:val="center"/>
            <w:rPr>
              <w:rStyle w:val="Hyperlink"/>
              <w:sz w:val="14"/>
              <w:szCs w:val="14"/>
              <w:lang w:eastAsia="en-US" w:bidi="ar-SA"/>
            </w:rPr>
          </w:pPr>
          <w:hyperlink w:anchor="PrivacyandSecurityTerms" w:history="1">
            <w:r w:rsidR="00945C26"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0292C"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874A5" w14:textId="77777777" w:rsidR="00945C26" w:rsidRPr="00B13BCE" w:rsidRDefault="006B32DE" w:rsidP="00945C26">
          <w:pPr>
            <w:pStyle w:val="ProductList-OfferingBody"/>
            <w:ind w:left="-77" w:right="-73"/>
            <w:jc w:val="center"/>
            <w:rPr>
              <w:rStyle w:val="Hyperlink"/>
              <w:sz w:val="14"/>
              <w:szCs w:val="14"/>
              <w:lang w:eastAsia="en-US" w:bidi="ar-SA"/>
            </w:rPr>
          </w:pPr>
          <w:hyperlink w:anchor="OnlineServiceSpecificTerms" w:history="1">
            <w:r w:rsidR="00945C2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A7FBAD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02007" w14:textId="77777777" w:rsidR="00945C26" w:rsidRPr="00B13BCE" w:rsidRDefault="006B32DE" w:rsidP="00945C26">
          <w:pPr>
            <w:pStyle w:val="ProductList-OfferingBody"/>
            <w:ind w:left="-77" w:right="-73"/>
            <w:jc w:val="center"/>
            <w:rPr>
              <w:rStyle w:val="Hyperlink"/>
              <w:sz w:val="14"/>
              <w:szCs w:val="14"/>
              <w:lang w:eastAsia="en-US" w:bidi="ar-SA"/>
            </w:rPr>
          </w:pPr>
          <w:hyperlink w:anchor="Attachment1" w:history="1">
            <w:r w:rsidR="00945C26" w:rsidRPr="0000636C">
              <w:rPr>
                <w:rStyle w:val="Hyperlink"/>
                <w:sz w:val="14"/>
                <w:szCs w:val="14"/>
                <w:lang w:eastAsia="en-US" w:bidi="ar-SA"/>
              </w:rPr>
              <w:t>Anexa</w:t>
            </w:r>
          </w:hyperlink>
        </w:p>
      </w:tc>
    </w:tr>
  </w:tbl>
  <w:p w14:paraId="16840252" w14:textId="77777777" w:rsidR="00945C26" w:rsidRPr="00591643" w:rsidRDefault="00945C2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6B32DE"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6B32DE"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6B32DE"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6B32DE"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6B32DE"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6B32DE"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6B32DE"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6B32DE"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6B32DE"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6B32DE"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6B32DE"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6B32DE"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6B32DE"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6B32DE"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6B32DE"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6B32DE"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6B32DE"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6B32DE"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B7902" w:rsidRPr="00B13BCE" w14:paraId="6E33CA63"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EB7902" w:rsidRPr="00B13BCE" w:rsidRDefault="006B32DE" w:rsidP="00EB7902">
          <w:pPr>
            <w:pStyle w:val="ProductList-OfferingBody"/>
            <w:ind w:left="-77" w:right="-73"/>
            <w:jc w:val="center"/>
            <w:rPr>
              <w:rStyle w:val="Hyperlink"/>
              <w:sz w:val="14"/>
              <w:szCs w:val="14"/>
              <w:lang w:eastAsia="en-US" w:bidi="ar-SA"/>
            </w:rPr>
          </w:pPr>
          <w:hyperlink w:anchor="TableofContents" w:history="1">
            <w:r w:rsidR="00EB790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EB7902" w:rsidRPr="00B13BCE" w:rsidRDefault="006B32DE" w:rsidP="00EB7902">
          <w:pPr>
            <w:pStyle w:val="ProductList-OfferingBody"/>
            <w:ind w:left="-77" w:right="-73"/>
            <w:jc w:val="center"/>
            <w:rPr>
              <w:rStyle w:val="Hyperlink"/>
              <w:sz w:val="14"/>
              <w:szCs w:val="14"/>
              <w:lang w:eastAsia="en-US" w:bidi="ar-SA"/>
            </w:rPr>
          </w:pPr>
          <w:hyperlink w:anchor="Introduction" w:history="1">
            <w:r w:rsidR="00EB790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EB7902" w:rsidRPr="00B13BCE" w:rsidRDefault="006B32DE" w:rsidP="00EB7902">
          <w:pPr>
            <w:pStyle w:val="ProductList-OfferingBody"/>
            <w:ind w:left="-77" w:right="-73"/>
            <w:jc w:val="center"/>
            <w:rPr>
              <w:rStyle w:val="Hyperlink"/>
              <w:sz w:val="14"/>
              <w:szCs w:val="14"/>
              <w:lang w:eastAsia="en-US" w:bidi="ar-SA"/>
            </w:rPr>
          </w:pPr>
          <w:hyperlink w:anchor="GeneralTerms" w:history="1">
            <w:r w:rsidR="00EB790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EB7902" w:rsidRPr="00B13BCE" w:rsidRDefault="006B32DE" w:rsidP="00EB7902">
          <w:pPr>
            <w:pStyle w:val="ProductList-OfferingBody"/>
            <w:ind w:left="-77" w:right="-73"/>
            <w:jc w:val="center"/>
            <w:rPr>
              <w:rStyle w:val="Hyperlink"/>
              <w:sz w:val="14"/>
              <w:szCs w:val="14"/>
              <w:lang w:eastAsia="en-US" w:bidi="ar-SA"/>
            </w:rPr>
          </w:pPr>
          <w:hyperlink w:anchor="PrivacyandSecurityTerms" w:history="1">
            <w:r w:rsidR="00EB790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EB7902" w:rsidRPr="00B13BCE" w:rsidRDefault="006B32DE" w:rsidP="00EB7902">
          <w:pPr>
            <w:pStyle w:val="ProductList-OfferingBody"/>
            <w:ind w:left="-77" w:right="-73"/>
            <w:jc w:val="center"/>
            <w:rPr>
              <w:rStyle w:val="Hyperlink"/>
              <w:sz w:val="14"/>
              <w:szCs w:val="14"/>
              <w:lang w:eastAsia="en-US" w:bidi="ar-SA"/>
            </w:rPr>
          </w:pPr>
          <w:hyperlink w:anchor="OnlineServiceSpecificTerms" w:history="1">
            <w:r w:rsidR="00EB790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EB7902" w:rsidRPr="00B13BCE" w:rsidRDefault="006B32DE" w:rsidP="00EB7902">
          <w:pPr>
            <w:pStyle w:val="ProductList-OfferingBody"/>
            <w:ind w:left="-77" w:right="-73"/>
            <w:jc w:val="center"/>
            <w:rPr>
              <w:rStyle w:val="Hyperlink"/>
              <w:sz w:val="14"/>
              <w:szCs w:val="14"/>
              <w:lang w:eastAsia="en-US" w:bidi="ar-SA"/>
            </w:rPr>
          </w:pPr>
          <w:hyperlink w:anchor="Attachment1" w:history="1">
            <w:r w:rsidR="00EB7902" w:rsidRPr="0000636C">
              <w:rPr>
                <w:rStyle w:val="Hyperlink"/>
                <w:sz w:val="14"/>
                <w:szCs w:val="14"/>
                <w:lang w:eastAsia="en-US" w:bidi="ar-SA"/>
              </w:rPr>
              <w:t>Anexa</w:t>
            </w:r>
          </w:hyperlink>
        </w:p>
      </w:tc>
    </w:tr>
  </w:tbl>
  <w:p w14:paraId="53E824FC" w14:textId="77777777" w:rsidR="00EB7902" w:rsidRPr="00591643" w:rsidRDefault="00EB7902" w:rsidP="00EB79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B7902" w:rsidRPr="00C76DF3" w:rsidRDefault="006B32DE"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B7902" w:rsidRPr="00C76DF3" w:rsidRDefault="006B32DE"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B7902" w:rsidRPr="00C76DF3" w:rsidRDefault="006B32DE"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B7902" w:rsidRPr="00C76DF3" w:rsidRDefault="006B32DE"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B7902" w:rsidRPr="00C76DF3" w:rsidRDefault="006B32DE"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B7902" w:rsidRPr="00C76DF3" w:rsidRDefault="006B32DE"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7966E6C" w14:textId="77777777" w:rsidR="00EB7902" w:rsidRPr="00591643" w:rsidRDefault="00EB79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C22E9" w:rsidRPr="00B13BCE" w14:paraId="00F9DC54" w14:textId="77777777" w:rsidTr="0078539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C22E9" w:rsidRPr="00B13BCE" w:rsidRDefault="002C22E9" w:rsidP="002C22E9">
          <w:pPr>
            <w:pStyle w:val="ProductList-OfferingBody"/>
            <w:ind w:left="-77" w:right="-73"/>
            <w:jc w:val="center"/>
            <w:rPr>
              <w:rStyle w:val="Hyperlink"/>
              <w:sz w:val="14"/>
              <w:szCs w:val="14"/>
              <w:lang w:eastAsia="en-US" w:bidi="ar-SA"/>
            </w:rPr>
          </w:pPr>
          <w:hyperlink w:anchor="TableofContents" w:history="1">
            <w:r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C22E9" w:rsidRPr="00B13BCE" w:rsidRDefault="002C22E9" w:rsidP="002C22E9">
          <w:pPr>
            <w:pStyle w:val="ProductList-OfferingBody"/>
            <w:ind w:left="-77" w:right="-73"/>
            <w:jc w:val="center"/>
            <w:rPr>
              <w:rStyle w:val="Hyperlink"/>
              <w:sz w:val="14"/>
              <w:szCs w:val="14"/>
              <w:lang w:eastAsia="en-US" w:bidi="ar-SA"/>
            </w:rPr>
          </w:pPr>
          <w:hyperlink w:anchor="Introduction" w:history="1">
            <w:r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C22E9" w:rsidRPr="00B13BCE" w:rsidRDefault="002C22E9" w:rsidP="002C22E9">
          <w:pPr>
            <w:pStyle w:val="ProductList-OfferingBody"/>
            <w:ind w:left="-77" w:right="-73"/>
            <w:jc w:val="center"/>
            <w:rPr>
              <w:rStyle w:val="Hyperlink"/>
              <w:sz w:val="14"/>
              <w:szCs w:val="14"/>
              <w:lang w:eastAsia="en-US" w:bidi="ar-SA"/>
            </w:rPr>
          </w:pPr>
          <w:hyperlink w:anchor="GeneralTerms" w:history="1">
            <w:r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C22E9" w:rsidRPr="00B13BCE" w:rsidRDefault="002C22E9" w:rsidP="002C22E9">
          <w:pPr>
            <w:pStyle w:val="ProductList-OfferingBody"/>
            <w:ind w:left="-77" w:right="-73"/>
            <w:jc w:val="center"/>
            <w:rPr>
              <w:rStyle w:val="Hyperlink"/>
              <w:sz w:val="14"/>
              <w:szCs w:val="14"/>
              <w:lang w:eastAsia="en-US" w:bidi="ar-SA"/>
            </w:rPr>
          </w:pPr>
          <w:hyperlink w:anchor="PrivacyandSecurityTerms" w:history="1">
            <w:r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C22E9" w:rsidRPr="00B13BCE" w:rsidRDefault="002C22E9"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C22E9" w:rsidRPr="00B13BCE" w:rsidRDefault="002C22E9" w:rsidP="002C22E9">
          <w:pPr>
            <w:pStyle w:val="ProductList-OfferingBody"/>
            <w:ind w:left="-77" w:right="-73"/>
            <w:jc w:val="center"/>
            <w:rPr>
              <w:rStyle w:val="Hyperlink"/>
              <w:sz w:val="14"/>
              <w:szCs w:val="14"/>
              <w:lang w:eastAsia="en-US" w:bidi="ar-SA"/>
            </w:rPr>
          </w:pPr>
          <w:hyperlink w:anchor="OnlineServiceSpecificTerms" w:history="1">
            <w:r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C22E9" w:rsidRPr="00B13BCE" w:rsidRDefault="002C22E9"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C22E9" w:rsidRPr="00B13BCE" w:rsidRDefault="002C22E9" w:rsidP="002C22E9">
          <w:pPr>
            <w:pStyle w:val="ProductList-OfferingBody"/>
            <w:ind w:left="-77" w:right="-73"/>
            <w:jc w:val="center"/>
            <w:rPr>
              <w:rStyle w:val="Hyperlink"/>
              <w:sz w:val="14"/>
              <w:szCs w:val="14"/>
              <w:lang w:eastAsia="en-US" w:bidi="ar-SA"/>
            </w:rPr>
          </w:pPr>
          <w:hyperlink w:anchor="Attachment1" w:history="1">
            <w:r w:rsidRPr="0000636C">
              <w:rPr>
                <w:rStyle w:val="Hyperlink"/>
                <w:sz w:val="14"/>
                <w:szCs w:val="14"/>
                <w:lang w:eastAsia="en-US" w:bidi="ar-SA"/>
              </w:rPr>
              <w:t>Anexa</w:t>
            </w:r>
          </w:hyperlink>
        </w:p>
      </w:tc>
    </w:tr>
  </w:tbl>
  <w:p w14:paraId="20F2FAB7" w14:textId="77777777" w:rsidR="00EB7902" w:rsidRPr="00591643" w:rsidRDefault="00EB790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B7902" w:rsidRPr="00C76DF3" w:rsidRDefault="006B32DE"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B7902" w:rsidRPr="00C76DF3" w:rsidRDefault="006B32DE"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B7902" w:rsidRPr="00C76DF3" w:rsidRDefault="006B32DE"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B7902" w:rsidRPr="00C76DF3" w:rsidRDefault="006B32DE"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B7902" w:rsidRPr="00C76DF3" w:rsidRDefault="006B32DE"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B7902" w:rsidRPr="00C76DF3" w:rsidRDefault="006B32DE"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EC40D7E" w14:textId="77777777" w:rsidR="00EB7902" w:rsidRPr="00591643" w:rsidRDefault="00EB790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22E9"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C22E9" w:rsidRPr="00C76DF3" w:rsidRDefault="002C22E9" w:rsidP="00591643">
          <w:pPr>
            <w:pStyle w:val="ProductList-OfferingBody"/>
            <w:ind w:left="-77" w:right="-73"/>
            <w:jc w:val="center"/>
            <w:rPr>
              <w:color w:val="808080" w:themeColor="background1" w:themeShade="80"/>
              <w:sz w:val="14"/>
              <w:szCs w:val="14"/>
            </w:rPr>
          </w:pPr>
          <w:hyperlink w:anchor="Cuprins" w:history="1">
            <w:r>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C22E9" w:rsidRPr="00C76DF3" w:rsidRDefault="002C22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C22E9" w:rsidRPr="00C76DF3" w:rsidRDefault="002C22E9" w:rsidP="00591643">
          <w:pPr>
            <w:pStyle w:val="ProductList-OfferingBody"/>
            <w:ind w:left="-72" w:right="-74"/>
            <w:jc w:val="center"/>
            <w:rPr>
              <w:color w:val="808080" w:themeColor="background1" w:themeShade="80"/>
              <w:sz w:val="14"/>
              <w:szCs w:val="14"/>
            </w:rPr>
          </w:pPr>
          <w:hyperlink w:anchor="Introducere" w:history="1">
            <w:r>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C22E9" w:rsidRPr="00C76DF3" w:rsidRDefault="002C22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C22E9" w:rsidRPr="00C76DF3" w:rsidRDefault="002C22E9" w:rsidP="003812FE">
          <w:pPr>
            <w:pStyle w:val="ProductList-OfferingBody"/>
            <w:ind w:left="-72" w:right="-75"/>
            <w:jc w:val="center"/>
            <w:rPr>
              <w:color w:val="808080" w:themeColor="background1" w:themeShade="80"/>
              <w:sz w:val="14"/>
              <w:szCs w:val="14"/>
            </w:rPr>
          </w:pPr>
          <w:hyperlink w:anchor="Termeni generali" w:history="1">
            <w:r>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C22E9" w:rsidRPr="00C76DF3" w:rsidRDefault="002C22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C22E9" w:rsidRPr="00C76DF3" w:rsidRDefault="002C22E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C22E9" w:rsidRPr="00C76DF3" w:rsidRDefault="002C22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C22E9" w:rsidRPr="00C76DF3" w:rsidRDefault="002C22E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C22E9" w:rsidRPr="00C76DF3" w:rsidRDefault="002C22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C22E9" w:rsidRPr="00C76DF3" w:rsidRDefault="002C22E9" w:rsidP="003812FE">
          <w:pPr>
            <w:pStyle w:val="ProductList-OfferingBody"/>
            <w:ind w:left="-72" w:right="-76"/>
            <w:jc w:val="center"/>
            <w:rPr>
              <w:color w:val="808080" w:themeColor="background1" w:themeShade="80"/>
              <w:sz w:val="14"/>
              <w:szCs w:val="14"/>
            </w:rPr>
          </w:pPr>
          <w:hyperlink w:anchor="Anexa 1" w:history="1">
            <w:r>
              <w:rPr>
                <w:rStyle w:val="Hyperlink"/>
                <w:sz w:val="14"/>
                <w:szCs w:val="14"/>
              </w:rPr>
              <w:t>Anexe</w:t>
            </w:r>
          </w:hyperlink>
        </w:p>
      </w:tc>
    </w:tr>
  </w:tbl>
  <w:p w14:paraId="610828CA" w14:textId="77777777" w:rsidR="002C22E9" w:rsidRPr="00591643" w:rsidRDefault="002C22E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6B32DE"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6B32DE"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6B32DE"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6B32DE"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6B32DE"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6B32DE"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6B32DE"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6B32DE"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6B32DE"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6B32DE"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6B32DE"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6B32DE"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6B32DE"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6B32DE"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6B32DE"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6B32DE"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6B32DE"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6B32DE"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6B32DE"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6B32DE"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6B32DE"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6B32DE"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6B32DE"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6B32DE"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6B32DE"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6B32DE"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6B32DE"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6B32DE"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6B32DE"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6B32DE"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6B32DE"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6B32DE"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6B32DE"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6B32DE"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6B32DE"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6B32DE"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592644" w14:textId="77777777" w:rsidR="002B59E2" w:rsidRDefault="002B59E2" w:rsidP="009A573F">
      <w:pPr>
        <w:spacing w:after="0" w:line="240" w:lineRule="auto"/>
      </w:pPr>
      <w:r>
        <w:separator/>
      </w:r>
    </w:p>
  </w:footnote>
  <w:footnote w:type="continuationSeparator" w:id="0">
    <w:p w14:paraId="0E0ACD8C" w14:textId="77777777" w:rsidR="002B59E2" w:rsidRDefault="002B59E2" w:rsidP="009A573F">
      <w:pPr>
        <w:spacing w:after="0" w:line="240" w:lineRule="auto"/>
      </w:pPr>
      <w:r>
        <w:continuationSeparator/>
      </w:r>
    </w:p>
  </w:footnote>
  <w:footnote w:type="continuationNotice" w:id="1">
    <w:p w14:paraId="69C9F6BB" w14:textId="77777777" w:rsidR="002B59E2" w:rsidRDefault="002B59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57F2E47E" w:rsidR="00945C26" w:rsidRPr="00945C26" w:rsidRDefault="006B32DE"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2C22E9">
              <w:rPr>
                <w:sz w:val="16"/>
                <w:szCs w:val="16"/>
              </w:rPr>
              <w:t xml:space="preserve">iunie </w:t>
            </w:r>
            <w:r w:rsidR="00945C26" w:rsidRPr="00945C26">
              <w:rPr>
                <w:sz w:val="16"/>
              </w:rPr>
              <w:t>2019)</w:t>
            </w:r>
          </w:sdtContent>
        </w:sdt>
        <w:r w:rsidR="00945C26" w:rsidRPr="00945C26">
          <w:rPr>
            <w:sz w:val="16"/>
            <w:szCs w:val="16"/>
          </w:rPr>
          <w:tab/>
        </w:r>
        <w:r w:rsidR="00945C26" w:rsidRPr="00945C26">
          <w:rPr>
            <w:sz w:val="16"/>
            <w:szCs w:val="16"/>
          </w:rPr>
          <w:fldChar w:fldCharType="begin"/>
        </w:r>
        <w:r w:rsidR="00945C26" w:rsidRPr="00945C26">
          <w:rPr>
            <w:sz w:val="16"/>
            <w:szCs w:val="16"/>
          </w:rPr>
          <w:instrText xml:space="preserve"> PAGE   \* MERGEFORMAT </w:instrText>
        </w:r>
        <w:r w:rsidR="00945C26" w:rsidRPr="00945C26">
          <w:rPr>
            <w:sz w:val="16"/>
            <w:szCs w:val="16"/>
          </w:rPr>
          <w:fldChar w:fldCharType="separate"/>
        </w:r>
        <w:r w:rsidR="00945C26">
          <w:rPr>
            <w:sz w:val="16"/>
            <w:szCs w:val="16"/>
          </w:rPr>
          <w:t>2</w:t>
        </w:r>
        <w:r w:rsidR="00945C26"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2D45AB3" w:rsidR="00DE3BA5" w:rsidRPr="00945C26" w:rsidRDefault="006B32DE"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2C22E9">
              <w:rPr>
                <w:sz w:val="16"/>
                <w:szCs w:val="16"/>
              </w:rPr>
              <w:t xml:space="preserve">iunie </w:t>
            </w:r>
            <w:r w:rsidR="00945C26" w:rsidRPr="00945C26">
              <w:rPr>
                <w:sz w:val="16"/>
              </w:rPr>
              <w:t>2019)</w:t>
            </w:r>
          </w:sdtContent>
        </w:sdt>
        <w:r w:rsidR="00DE3BA5" w:rsidRPr="00945C26">
          <w:rPr>
            <w:sz w:val="16"/>
            <w:szCs w:val="16"/>
          </w:rPr>
          <w:tab/>
        </w:r>
        <w:r w:rsidR="00DE3BA5" w:rsidRPr="00945C26">
          <w:rPr>
            <w:sz w:val="16"/>
            <w:szCs w:val="16"/>
          </w:rPr>
          <w:fldChar w:fldCharType="begin"/>
        </w:r>
        <w:r w:rsidR="00DE3BA5" w:rsidRPr="00945C26">
          <w:rPr>
            <w:sz w:val="16"/>
            <w:szCs w:val="16"/>
          </w:rPr>
          <w:instrText xml:space="preserve"> PAGE   \* MERGEFORMAT </w:instrText>
        </w:r>
        <w:r w:rsidR="00DE3BA5" w:rsidRPr="00945C26">
          <w:rPr>
            <w:sz w:val="16"/>
            <w:szCs w:val="16"/>
          </w:rPr>
          <w:fldChar w:fldCharType="separate"/>
        </w:r>
        <w:r w:rsidR="00DE3BA5" w:rsidRPr="00945C26">
          <w:rPr>
            <w:noProof/>
            <w:sz w:val="16"/>
            <w:szCs w:val="16"/>
          </w:rPr>
          <w:t>8</w:t>
        </w:r>
        <w:r w:rsidR="00DE3BA5"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ZI0hxdfF1O+zAQmNy3ncoUl9EmXcg71jdu1PaERtnyzP3/9SPAX42/7Grc2RTK+sMVcG/7gtYL0lWfp2l36vw==" w:salt="AfH2Y9+wmwIyABD6DSGk9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CF6A5D"/>
    <w:rsid w:val="00D012C3"/>
    <w:rsid w:val="00D0302B"/>
    <w:rsid w:val="00D1024F"/>
    <w:rsid w:val="00D103AF"/>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footer" Target="footer24.xm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3D970E-A750-494B-89EC-883185BFA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31485</Words>
  <Characters>179471</Characters>
  <Application>Microsoft Office Word</Application>
  <DocSecurity>8</DocSecurity>
  <Lines>1495</Lines>
  <Paragraphs>421</Paragraphs>
  <ScaleCrop>false</ScaleCrop>
  <LinksUpToDate>false</LinksUpToDate>
  <CharactersWithSpaces>210535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2019-05-31T18:36:00Z</dcterms:created>
  <dcterms:modified xsi:type="dcterms:W3CDTF">2019-05-31T18:36:00Z</dcterms:modified>
</cp:coreProperties>
</file>