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526FCDB2"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2E35C3">
        <w:rPr>
          <w:rFonts w:asciiTheme="majorHAnsi" w:hAnsiTheme="majorHAnsi"/>
          <w:color w:val="FFFFFF" w:themeColor="background1"/>
          <w:sz w:val="72"/>
          <w:szCs w:val="72"/>
        </w:rPr>
        <w:t>mart</w:t>
      </w:r>
      <w:r w:rsidR="00D11F5A">
        <w:rPr>
          <w:rFonts w:asciiTheme="majorHAnsi" w:hAnsiTheme="majorHAnsi"/>
          <w:color w:val="FFFFFF" w:themeColor="background1"/>
          <w:sz w:val="72"/>
          <w:szCs w:val="72"/>
        </w:rPr>
        <w:t xml:space="preserve">ie </w:t>
      </w:r>
      <w:r w:rsidR="00D54D7E">
        <w:rPr>
          <w:rFonts w:asciiTheme="majorHAnsi" w:hAnsiTheme="majorHAnsi"/>
          <w:color w:val="FFFFFF" w:themeColor="background1"/>
          <w:sz w:val="72"/>
          <w:szCs w:val="72"/>
        </w:rPr>
        <w:t>2017</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bookmarkEnd w:id="2"/>
    </w:p>
    <w:p w14:paraId="36545782" w14:textId="2EEA91F4" w:rsidR="002E35C3"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759118" w:history="1">
        <w:r w:rsidR="002E35C3" w:rsidRPr="00A65DE6">
          <w:rPr>
            <w:rStyle w:val="Hyperlink"/>
            <w:noProof/>
          </w:rPr>
          <w:t>Introducere</w:t>
        </w:r>
        <w:r w:rsidR="002E35C3">
          <w:rPr>
            <w:noProof/>
            <w:webHidden/>
          </w:rPr>
          <w:tab/>
        </w:r>
        <w:r w:rsidR="002E35C3">
          <w:rPr>
            <w:noProof/>
            <w:webHidden/>
          </w:rPr>
          <w:fldChar w:fldCharType="begin"/>
        </w:r>
        <w:r w:rsidR="002E35C3">
          <w:rPr>
            <w:noProof/>
            <w:webHidden/>
          </w:rPr>
          <w:instrText xml:space="preserve"> PAGEREF _Toc474759118 \h </w:instrText>
        </w:r>
        <w:r w:rsidR="002E35C3">
          <w:rPr>
            <w:noProof/>
            <w:webHidden/>
          </w:rPr>
        </w:r>
        <w:r w:rsidR="002E35C3">
          <w:rPr>
            <w:noProof/>
            <w:webHidden/>
          </w:rPr>
          <w:fldChar w:fldCharType="separate"/>
        </w:r>
        <w:r w:rsidR="002E35C3">
          <w:rPr>
            <w:noProof/>
            <w:webHidden/>
          </w:rPr>
          <w:t>3</w:t>
        </w:r>
        <w:r w:rsidR="002E35C3">
          <w:rPr>
            <w:noProof/>
            <w:webHidden/>
          </w:rPr>
          <w:fldChar w:fldCharType="end"/>
        </w:r>
      </w:hyperlink>
    </w:p>
    <w:p w14:paraId="5CADDE9B" w14:textId="6C71E9B2" w:rsidR="002E35C3" w:rsidRDefault="00B47D20">
      <w:pPr>
        <w:pStyle w:val="TOC3"/>
        <w:rPr>
          <w:rFonts w:eastAsiaTheme="minorEastAsia"/>
          <w:b w:val="0"/>
          <w:smallCaps w:val="0"/>
          <w:sz w:val="22"/>
          <w:szCs w:val="28"/>
          <w:lang w:val="en-US" w:eastAsia="en-US" w:bidi="th-TH"/>
        </w:rPr>
      </w:pPr>
      <w:hyperlink w:anchor="_Toc474759119" w:history="1">
        <w:r w:rsidR="002E35C3" w:rsidRPr="00A65DE6">
          <w:rPr>
            <w:rStyle w:val="Hyperlink"/>
            <w:lang w:val="ro-RO" w:bidi="ar-SA"/>
          </w:rPr>
          <w:t>Versiunile anterioare</w:t>
        </w:r>
        <w:r w:rsidR="002E35C3">
          <w:rPr>
            <w:webHidden/>
          </w:rPr>
          <w:tab/>
        </w:r>
        <w:r w:rsidR="002E35C3">
          <w:rPr>
            <w:webHidden/>
          </w:rPr>
          <w:fldChar w:fldCharType="begin"/>
        </w:r>
        <w:r w:rsidR="002E35C3">
          <w:rPr>
            <w:webHidden/>
          </w:rPr>
          <w:instrText xml:space="preserve"> PAGEREF _Toc474759119 \h </w:instrText>
        </w:r>
        <w:r w:rsidR="002E35C3">
          <w:rPr>
            <w:webHidden/>
          </w:rPr>
        </w:r>
        <w:r w:rsidR="002E35C3">
          <w:rPr>
            <w:webHidden/>
          </w:rPr>
          <w:fldChar w:fldCharType="separate"/>
        </w:r>
        <w:r w:rsidR="002E35C3">
          <w:rPr>
            <w:webHidden/>
          </w:rPr>
          <w:t>3</w:t>
        </w:r>
        <w:r w:rsidR="002E35C3">
          <w:rPr>
            <w:webHidden/>
          </w:rPr>
          <w:fldChar w:fldCharType="end"/>
        </w:r>
      </w:hyperlink>
    </w:p>
    <w:p w14:paraId="1541CBFC" w14:textId="2D35692D" w:rsidR="002E35C3" w:rsidRDefault="00B47D20">
      <w:pPr>
        <w:pStyle w:val="TOC3"/>
        <w:rPr>
          <w:rFonts w:eastAsiaTheme="minorEastAsia"/>
          <w:b w:val="0"/>
          <w:smallCaps w:val="0"/>
          <w:sz w:val="22"/>
          <w:szCs w:val="28"/>
          <w:lang w:val="en-US" w:eastAsia="en-US" w:bidi="th-TH"/>
        </w:rPr>
      </w:pPr>
      <w:hyperlink w:anchor="_Toc474759120" w:history="1">
        <w:r w:rsidR="002E35C3" w:rsidRPr="00A65DE6">
          <w:rPr>
            <w:rStyle w:val="Hyperlink"/>
            <w:lang w:bidi="ar-SA"/>
          </w:rPr>
          <w:t>Clarificări și rezumatul modificărilor</w:t>
        </w:r>
        <w:r w:rsidR="002E35C3">
          <w:rPr>
            <w:webHidden/>
          </w:rPr>
          <w:tab/>
        </w:r>
        <w:r w:rsidR="002E35C3">
          <w:rPr>
            <w:webHidden/>
          </w:rPr>
          <w:fldChar w:fldCharType="begin"/>
        </w:r>
        <w:r w:rsidR="002E35C3">
          <w:rPr>
            <w:webHidden/>
          </w:rPr>
          <w:instrText xml:space="preserve"> PAGEREF _Toc474759120 \h </w:instrText>
        </w:r>
        <w:r w:rsidR="002E35C3">
          <w:rPr>
            <w:webHidden/>
          </w:rPr>
        </w:r>
        <w:r w:rsidR="002E35C3">
          <w:rPr>
            <w:webHidden/>
          </w:rPr>
          <w:fldChar w:fldCharType="separate"/>
        </w:r>
        <w:r w:rsidR="002E35C3">
          <w:rPr>
            <w:webHidden/>
          </w:rPr>
          <w:t>3</w:t>
        </w:r>
        <w:r w:rsidR="002E35C3">
          <w:rPr>
            <w:webHidden/>
          </w:rPr>
          <w:fldChar w:fldCharType="end"/>
        </w:r>
      </w:hyperlink>
    </w:p>
    <w:p w14:paraId="183B36B3" w14:textId="409CB097" w:rsidR="002E35C3" w:rsidRDefault="00B47D20">
      <w:pPr>
        <w:pStyle w:val="TOC1"/>
        <w:tabs>
          <w:tab w:val="right" w:leader="dot" w:pos="5030"/>
        </w:tabs>
        <w:rPr>
          <w:rFonts w:eastAsiaTheme="minorEastAsia"/>
          <w:b w:val="0"/>
          <w:caps w:val="0"/>
          <w:noProof/>
          <w:sz w:val="22"/>
          <w:szCs w:val="28"/>
          <w:lang w:val="en-US" w:eastAsia="en-US" w:bidi="th-TH"/>
        </w:rPr>
      </w:pPr>
      <w:hyperlink w:anchor="_Toc474759121" w:history="1">
        <w:r w:rsidR="002E35C3" w:rsidRPr="00A65DE6">
          <w:rPr>
            <w:rStyle w:val="Hyperlink"/>
            <w:noProof/>
          </w:rPr>
          <w:t>Termeni generali</w:t>
        </w:r>
        <w:r w:rsidR="002E35C3">
          <w:rPr>
            <w:noProof/>
            <w:webHidden/>
          </w:rPr>
          <w:tab/>
        </w:r>
        <w:r w:rsidR="002E35C3">
          <w:rPr>
            <w:noProof/>
            <w:webHidden/>
          </w:rPr>
          <w:fldChar w:fldCharType="begin"/>
        </w:r>
        <w:r w:rsidR="002E35C3">
          <w:rPr>
            <w:noProof/>
            <w:webHidden/>
          </w:rPr>
          <w:instrText xml:space="preserve"> PAGEREF _Toc474759121 \h </w:instrText>
        </w:r>
        <w:r w:rsidR="002E35C3">
          <w:rPr>
            <w:noProof/>
            <w:webHidden/>
          </w:rPr>
        </w:r>
        <w:r w:rsidR="002E35C3">
          <w:rPr>
            <w:noProof/>
            <w:webHidden/>
          </w:rPr>
          <w:fldChar w:fldCharType="separate"/>
        </w:r>
        <w:r w:rsidR="002E35C3">
          <w:rPr>
            <w:noProof/>
            <w:webHidden/>
          </w:rPr>
          <w:t>4</w:t>
        </w:r>
        <w:r w:rsidR="002E35C3">
          <w:rPr>
            <w:noProof/>
            <w:webHidden/>
          </w:rPr>
          <w:fldChar w:fldCharType="end"/>
        </w:r>
      </w:hyperlink>
    </w:p>
    <w:p w14:paraId="32AE34B0" w14:textId="4014B692" w:rsidR="002E35C3" w:rsidRDefault="00B47D20">
      <w:pPr>
        <w:pStyle w:val="TOC5"/>
        <w:tabs>
          <w:tab w:val="right" w:leader="dot" w:pos="5030"/>
        </w:tabs>
        <w:rPr>
          <w:rFonts w:eastAsiaTheme="minorEastAsia"/>
          <w:noProof/>
          <w:sz w:val="22"/>
          <w:szCs w:val="28"/>
          <w:lang w:val="en-US" w:eastAsia="en-US" w:bidi="th-TH"/>
        </w:rPr>
      </w:pPr>
      <w:hyperlink w:anchor="_Toc474759122" w:history="1">
        <w:r w:rsidR="002E35C3" w:rsidRPr="00A65DE6">
          <w:rPr>
            <w:rStyle w:val="Hyperlink"/>
            <w:noProof/>
          </w:rPr>
          <w:t>Definiţii</w:t>
        </w:r>
        <w:r w:rsidR="002E35C3">
          <w:rPr>
            <w:noProof/>
            <w:webHidden/>
          </w:rPr>
          <w:tab/>
        </w:r>
        <w:r w:rsidR="002E35C3">
          <w:rPr>
            <w:noProof/>
            <w:webHidden/>
          </w:rPr>
          <w:fldChar w:fldCharType="begin"/>
        </w:r>
        <w:r w:rsidR="002E35C3">
          <w:rPr>
            <w:noProof/>
            <w:webHidden/>
          </w:rPr>
          <w:instrText xml:space="preserve"> PAGEREF _Toc474759122 \h </w:instrText>
        </w:r>
        <w:r w:rsidR="002E35C3">
          <w:rPr>
            <w:noProof/>
            <w:webHidden/>
          </w:rPr>
        </w:r>
        <w:r w:rsidR="002E35C3">
          <w:rPr>
            <w:noProof/>
            <w:webHidden/>
          </w:rPr>
          <w:fldChar w:fldCharType="separate"/>
        </w:r>
        <w:r w:rsidR="002E35C3">
          <w:rPr>
            <w:noProof/>
            <w:webHidden/>
          </w:rPr>
          <w:t>4</w:t>
        </w:r>
        <w:r w:rsidR="002E35C3">
          <w:rPr>
            <w:noProof/>
            <w:webHidden/>
          </w:rPr>
          <w:fldChar w:fldCharType="end"/>
        </w:r>
      </w:hyperlink>
    </w:p>
    <w:p w14:paraId="60281E99" w14:textId="23BACF48" w:rsidR="002E35C3" w:rsidRDefault="00B47D20">
      <w:pPr>
        <w:pStyle w:val="TOC5"/>
        <w:tabs>
          <w:tab w:val="right" w:leader="dot" w:pos="5030"/>
        </w:tabs>
        <w:rPr>
          <w:rFonts w:eastAsiaTheme="minorEastAsia"/>
          <w:noProof/>
          <w:sz w:val="22"/>
          <w:szCs w:val="28"/>
          <w:lang w:val="en-US" w:eastAsia="en-US" w:bidi="th-TH"/>
        </w:rPr>
      </w:pPr>
      <w:hyperlink w:anchor="_Toc474759123" w:history="1">
        <w:r w:rsidR="002E35C3" w:rsidRPr="00A65DE6">
          <w:rPr>
            <w:rStyle w:val="Hyperlink"/>
            <w:noProof/>
          </w:rPr>
          <w:t>Actualizările Termenilor Serviciilor online</w:t>
        </w:r>
        <w:r w:rsidR="002E35C3">
          <w:rPr>
            <w:noProof/>
            <w:webHidden/>
          </w:rPr>
          <w:tab/>
        </w:r>
        <w:r w:rsidR="002E35C3">
          <w:rPr>
            <w:noProof/>
            <w:webHidden/>
          </w:rPr>
          <w:fldChar w:fldCharType="begin"/>
        </w:r>
        <w:r w:rsidR="002E35C3">
          <w:rPr>
            <w:noProof/>
            <w:webHidden/>
          </w:rPr>
          <w:instrText xml:space="preserve"> PAGEREF _Toc474759123 \h </w:instrText>
        </w:r>
        <w:r w:rsidR="002E35C3">
          <w:rPr>
            <w:noProof/>
            <w:webHidden/>
          </w:rPr>
        </w:r>
        <w:r w:rsidR="002E35C3">
          <w:rPr>
            <w:noProof/>
            <w:webHidden/>
          </w:rPr>
          <w:fldChar w:fldCharType="separate"/>
        </w:r>
        <w:r w:rsidR="002E35C3">
          <w:rPr>
            <w:noProof/>
            <w:webHidden/>
          </w:rPr>
          <w:t>4</w:t>
        </w:r>
        <w:r w:rsidR="002E35C3">
          <w:rPr>
            <w:noProof/>
            <w:webHidden/>
          </w:rPr>
          <w:fldChar w:fldCharType="end"/>
        </w:r>
      </w:hyperlink>
    </w:p>
    <w:p w14:paraId="7E2ACB8A" w14:textId="5154646C" w:rsidR="002E35C3" w:rsidRDefault="00B47D20">
      <w:pPr>
        <w:pStyle w:val="TOC5"/>
        <w:tabs>
          <w:tab w:val="right" w:leader="dot" w:pos="5030"/>
        </w:tabs>
        <w:rPr>
          <w:rFonts w:eastAsiaTheme="minorEastAsia"/>
          <w:noProof/>
          <w:sz w:val="22"/>
          <w:szCs w:val="28"/>
          <w:lang w:val="en-US" w:eastAsia="en-US" w:bidi="th-TH"/>
        </w:rPr>
      </w:pPr>
      <w:hyperlink w:anchor="_Toc474759124" w:history="1">
        <w:r w:rsidR="002E35C3" w:rsidRPr="00A65DE6">
          <w:rPr>
            <w:rStyle w:val="Hyperlink"/>
            <w:noProof/>
          </w:rPr>
          <w:t>Schimbările şi disponibilitatea Serviciilor online</w:t>
        </w:r>
        <w:r w:rsidR="002E35C3">
          <w:rPr>
            <w:noProof/>
            <w:webHidden/>
          </w:rPr>
          <w:tab/>
        </w:r>
        <w:r w:rsidR="002E35C3">
          <w:rPr>
            <w:noProof/>
            <w:webHidden/>
          </w:rPr>
          <w:fldChar w:fldCharType="begin"/>
        </w:r>
        <w:r w:rsidR="002E35C3">
          <w:rPr>
            <w:noProof/>
            <w:webHidden/>
          </w:rPr>
          <w:instrText xml:space="preserve"> PAGEREF _Toc474759124 \h </w:instrText>
        </w:r>
        <w:r w:rsidR="002E35C3">
          <w:rPr>
            <w:noProof/>
            <w:webHidden/>
          </w:rPr>
        </w:r>
        <w:r w:rsidR="002E35C3">
          <w:rPr>
            <w:noProof/>
            <w:webHidden/>
          </w:rPr>
          <w:fldChar w:fldCharType="separate"/>
        </w:r>
        <w:r w:rsidR="002E35C3">
          <w:rPr>
            <w:noProof/>
            <w:webHidden/>
          </w:rPr>
          <w:t>4</w:t>
        </w:r>
        <w:r w:rsidR="002E35C3">
          <w:rPr>
            <w:noProof/>
            <w:webHidden/>
          </w:rPr>
          <w:fldChar w:fldCharType="end"/>
        </w:r>
      </w:hyperlink>
    </w:p>
    <w:p w14:paraId="4ACF65EB" w14:textId="066E258D" w:rsidR="002E35C3" w:rsidRDefault="00B47D20">
      <w:pPr>
        <w:pStyle w:val="TOC5"/>
        <w:tabs>
          <w:tab w:val="right" w:leader="dot" w:pos="5030"/>
        </w:tabs>
        <w:rPr>
          <w:rFonts w:eastAsiaTheme="minorEastAsia"/>
          <w:noProof/>
          <w:sz w:val="22"/>
          <w:szCs w:val="28"/>
          <w:lang w:val="en-US" w:eastAsia="en-US" w:bidi="th-TH"/>
        </w:rPr>
      </w:pPr>
      <w:hyperlink w:anchor="_Toc474759125" w:history="1">
        <w:r w:rsidR="002E35C3" w:rsidRPr="00A65DE6">
          <w:rPr>
            <w:rStyle w:val="Hyperlink"/>
            <w:noProof/>
          </w:rPr>
          <w:t>Conservarea datelor</w:t>
        </w:r>
        <w:r w:rsidR="002E35C3">
          <w:rPr>
            <w:noProof/>
            <w:webHidden/>
          </w:rPr>
          <w:tab/>
        </w:r>
        <w:r w:rsidR="002E35C3">
          <w:rPr>
            <w:noProof/>
            <w:webHidden/>
          </w:rPr>
          <w:fldChar w:fldCharType="begin"/>
        </w:r>
        <w:r w:rsidR="002E35C3">
          <w:rPr>
            <w:noProof/>
            <w:webHidden/>
          </w:rPr>
          <w:instrText xml:space="preserve"> PAGEREF _Toc474759125 \h </w:instrText>
        </w:r>
        <w:r w:rsidR="002E35C3">
          <w:rPr>
            <w:noProof/>
            <w:webHidden/>
          </w:rPr>
        </w:r>
        <w:r w:rsidR="002E35C3">
          <w:rPr>
            <w:noProof/>
            <w:webHidden/>
          </w:rPr>
          <w:fldChar w:fldCharType="separate"/>
        </w:r>
        <w:r w:rsidR="002E35C3">
          <w:rPr>
            <w:noProof/>
            <w:webHidden/>
          </w:rPr>
          <w:t>4</w:t>
        </w:r>
        <w:r w:rsidR="002E35C3">
          <w:rPr>
            <w:noProof/>
            <w:webHidden/>
          </w:rPr>
          <w:fldChar w:fldCharType="end"/>
        </w:r>
      </w:hyperlink>
    </w:p>
    <w:p w14:paraId="1185BAB8" w14:textId="53073FD7" w:rsidR="002E35C3" w:rsidRDefault="00B47D20">
      <w:pPr>
        <w:pStyle w:val="TOC5"/>
        <w:tabs>
          <w:tab w:val="right" w:leader="dot" w:pos="5030"/>
        </w:tabs>
        <w:rPr>
          <w:rFonts w:eastAsiaTheme="minorEastAsia"/>
          <w:noProof/>
          <w:sz w:val="22"/>
          <w:szCs w:val="28"/>
          <w:lang w:val="en-US" w:eastAsia="en-US" w:bidi="th-TH"/>
        </w:rPr>
      </w:pPr>
      <w:hyperlink w:anchor="_Toc474759126" w:history="1">
        <w:r w:rsidR="002E35C3" w:rsidRPr="00A65DE6">
          <w:rPr>
            <w:rStyle w:val="Hyperlink"/>
            <w:noProof/>
          </w:rPr>
          <w:t>Utilizarea produselor software cu serviciul online</w:t>
        </w:r>
        <w:r w:rsidR="002E35C3">
          <w:rPr>
            <w:noProof/>
            <w:webHidden/>
          </w:rPr>
          <w:tab/>
        </w:r>
        <w:r w:rsidR="002E35C3">
          <w:rPr>
            <w:noProof/>
            <w:webHidden/>
          </w:rPr>
          <w:fldChar w:fldCharType="begin"/>
        </w:r>
        <w:r w:rsidR="002E35C3">
          <w:rPr>
            <w:noProof/>
            <w:webHidden/>
          </w:rPr>
          <w:instrText xml:space="preserve"> PAGEREF _Toc474759126 \h </w:instrText>
        </w:r>
        <w:r w:rsidR="002E35C3">
          <w:rPr>
            <w:noProof/>
            <w:webHidden/>
          </w:rPr>
        </w:r>
        <w:r w:rsidR="002E35C3">
          <w:rPr>
            <w:noProof/>
            <w:webHidden/>
          </w:rPr>
          <w:fldChar w:fldCharType="separate"/>
        </w:r>
        <w:r w:rsidR="002E35C3">
          <w:rPr>
            <w:noProof/>
            <w:webHidden/>
          </w:rPr>
          <w:t>5</w:t>
        </w:r>
        <w:r w:rsidR="002E35C3">
          <w:rPr>
            <w:noProof/>
            <w:webHidden/>
          </w:rPr>
          <w:fldChar w:fldCharType="end"/>
        </w:r>
      </w:hyperlink>
    </w:p>
    <w:p w14:paraId="5258F039" w14:textId="12F9B4F0" w:rsidR="002E35C3" w:rsidRDefault="00B47D20">
      <w:pPr>
        <w:pStyle w:val="TOC5"/>
        <w:tabs>
          <w:tab w:val="right" w:leader="dot" w:pos="5030"/>
        </w:tabs>
        <w:rPr>
          <w:rFonts w:eastAsiaTheme="minorEastAsia"/>
          <w:noProof/>
          <w:sz w:val="22"/>
          <w:szCs w:val="28"/>
          <w:lang w:val="en-US" w:eastAsia="en-US" w:bidi="th-TH"/>
        </w:rPr>
      </w:pPr>
      <w:hyperlink w:anchor="_Toc474759127" w:history="1">
        <w:r w:rsidR="002E35C3" w:rsidRPr="00A65DE6">
          <w:rPr>
            <w:rStyle w:val="Hyperlink"/>
            <w:noProof/>
          </w:rPr>
          <w:t>Produsele care nu aparţin companiei Microsoft</w:t>
        </w:r>
        <w:r w:rsidR="002E35C3">
          <w:rPr>
            <w:noProof/>
            <w:webHidden/>
          </w:rPr>
          <w:tab/>
        </w:r>
        <w:r w:rsidR="002E35C3">
          <w:rPr>
            <w:noProof/>
            <w:webHidden/>
          </w:rPr>
          <w:fldChar w:fldCharType="begin"/>
        </w:r>
        <w:r w:rsidR="002E35C3">
          <w:rPr>
            <w:noProof/>
            <w:webHidden/>
          </w:rPr>
          <w:instrText xml:space="preserve"> PAGEREF _Toc474759127 \h </w:instrText>
        </w:r>
        <w:r w:rsidR="002E35C3">
          <w:rPr>
            <w:noProof/>
            <w:webHidden/>
          </w:rPr>
        </w:r>
        <w:r w:rsidR="002E35C3">
          <w:rPr>
            <w:noProof/>
            <w:webHidden/>
          </w:rPr>
          <w:fldChar w:fldCharType="separate"/>
        </w:r>
        <w:r w:rsidR="002E35C3">
          <w:rPr>
            <w:noProof/>
            <w:webHidden/>
          </w:rPr>
          <w:t>5</w:t>
        </w:r>
        <w:r w:rsidR="002E35C3">
          <w:rPr>
            <w:noProof/>
            <w:webHidden/>
          </w:rPr>
          <w:fldChar w:fldCharType="end"/>
        </w:r>
      </w:hyperlink>
    </w:p>
    <w:p w14:paraId="39048A35" w14:textId="6EFAB1B8" w:rsidR="002E35C3" w:rsidRDefault="00B47D20">
      <w:pPr>
        <w:pStyle w:val="TOC5"/>
        <w:tabs>
          <w:tab w:val="right" w:leader="dot" w:pos="5030"/>
        </w:tabs>
        <w:rPr>
          <w:rFonts w:eastAsiaTheme="minorEastAsia"/>
          <w:noProof/>
          <w:sz w:val="22"/>
          <w:szCs w:val="28"/>
          <w:lang w:val="en-US" w:eastAsia="en-US" w:bidi="th-TH"/>
        </w:rPr>
      </w:pPr>
      <w:hyperlink w:anchor="_Toc474759128" w:history="1">
        <w:r w:rsidR="002E35C3" w:rsidRPr="00A65DE6">
          <w:rPr>
            <w:rStyle w:val="Hyperlink"/>
            <w:noProof/>
          </w:rPr>
          <w:t>Politica de utilizare acceptabilă</w:t>
        </w:r>
        <w:r w:rsidR="002E35C3">
          <w:rPr>
            <w:noProof/>
            <w:webHidden/>
          </w:rPr>
          <w:tab/>
        </w:r>
        <w:r w:rsidR="002E35C3">
          <w:rPr>
            <w:noProof/>
            <w:webHidden/>
          </w:rPr>
          <w:fldChar w:fldCharType="begin"/>
        </w:r>
        <w:r w:rsidR="002E35C3">
          <w:rPr>
            <w:noProof/>
            <w:webHidden/>
          </w:rPr>
          <w:instrText xml:space="preserve"> PAGEREF _Toc474759128 \h </w:instrText>
        </w:r>
        <w:r w:rsidR="002E35C3">
          <w:rPr>
            <w:noProof/>
            <w:webHidden/>
          </w:rPr>
        </w:r>
        <w:r w:rsidR="002E35C3">
          <w:rPr>
            <w:noProof/>
            <w:webHidden/>
          </w:rPr>
          <w:fldChar w:fldCharType="separate"/>
        </w:r>
        <w:r w:rsidR="002E35C3">
          <w:rPr>
            <w:noProof/>
            <w:webHidden/>
          </w:rPr>
          <w:t>5</w:t>
        </w:r>
        <w:r w:rsidR="002E35C3">
          <w:rPr>
            <w:noProof/>
            <w:webHidden/>
          </w:rPr>
          <w:fldChar w:fldCharType="end"/>
        </w:r>
      </w:hyperlink>
    </w:p>
    <w:p w14:paraId="7E36E260" w14:textId="67AB3301" w:rsidR="002E35C3" w:rsidRDefault="00B47D20">
      <w:pPr>
        <w:pStyle w:val="TOC5"/>
        <w:tabs>
          <w:tab w:val="right" w:leader="dot" w:pos="5030"/>
        </w:tabs>
        <w:rPr>
          <w:rFonts w:eastAsiaTheme="minorEastAsia"/>
          <w:noProof/>
          <w:sz w:val="22"/>
          <w:szCs w:val="28"/>
          <w:lang w:val="en-US" w:eastAsia="en-US" w:bidi="th-TH"/>
        </w:rPr>
      </w:pPr>
      <w:hyperlink w:anchor="_Toc474759129" w:history="1">
        <w:r w:rsidR="002E35C3" w:rsidRPr="00A65DE6">
          <w:rPr>
            <w:rStyle w:val="Hyperlink"/>
            <w:noProof/>
          </w:rPr>
          <w:t>Limitări tehnice</w:t>
        </w:r>
        <w:r w:rsidR="002E35C3">
          <w:rPr>
            <w:noProof/>
            <w:webHidden/>
          </w:rPr>
          <w:tab/>
        </w:r>
        <w:r w:rsidR="002E35C3">
          <w:rPr>
            <w:noProof/>
            <w:webHidden/>
          </w:rPr>
          <w:fldChar w:fldCharType="begin"/>
        </w:r>
        <w:r w:rsidR="002E35C3">
          <w:rPr>
            <w:noProof/>
            <w:webHidden/>
          </w:rPr>
          <w:instrText xml:space="preserve"> PAGEREF _Toc474759129 \h </w:instrText>
        </w:r>
        <w:r w:rsidR="002E35C3">
          <w:rPr>
            <w:noProof/>
            <w:webHidden/>
          </w:rPr>
        </w:r>
        <w:r w:rsidR="002E35C3">
          <w:rPr>
            <w:noProof/>
            <w:webHidden/>
          </w:rPr>
          <w:fldChar w:fldCharType="separate"/>
        </w:r>
        <w:r w:rsidR="002E35C3">
          <w:rPr>
            <w:noProof/>
            <w:webHidden/>
          </w:rPr>
          <w:t>5</w:t>
        </w:r>
        <w:r w:rsidR="002E35C3">
          <w:rPr>
            <w:noProof/>
            <w:webHidden/>
          </w:rPr>
          <w:fldChar w:fldCharType="end"/>
        </w:r>
      </w:hyperlink>
    </w:p>
    <w:p w14:paraId="1A9775E3" w14:textId="7DE40B8E" w:rsidR="002E35C3" w:rsidRDefault="00B47D20">
      <w:pPr>
        <w:pStyle w:val="TOC5"/>
        <w:tabs>
          <w:tab w:val="right" w:leader="dot" w:pos="5030"/>
        </w:tabs>
        <w:rPr>
          <w:rFonts w:eastAsiaTheme="minorEastAsia"/>
          <w:noProof/>
          <w:sz w:val="22"/>
          <w:szCs w:val="28"/>
          <w:lang w:val="en-US" w:eastAsia="en-US" w:bidi="th-TH"/>
        </w:rPr>
      </w:pPr>
      <w:hyperlink w:anchor="_Toc474759130" w:history="1">
        <w:r w:rsidR="002E35C3" w:rsidRPr="00A65DE6">
          <w:rPr>
            <w:rStyle w:val="Hyperlink"/>
            <w:noProof/>
          </w:rPr>
          <w:t>Respectarea legii</w:t>
        </w:r>
        <w:r w:rsidR="002E35C3">
          <w:rPr>
            <w:noProof/>
            <w:webHidden/>
          </w:rPr>
          <w:tab/>
        </w:r>
        <w:r w:rsidR="002E35C3">
          <w:rPr>
            <w:noProof/>
            <w:webHidden/>
          </w:rPr>
          <w:fldChar w:fldCharType="begin"/>
        </w:r>
        <w:r w:rsidR="002E35C3">
          <w:rPr>
            <w:noProof/>
            <w:webHidden/>
          </w:rPr>
          <w:instrText xml:space="preserve"> PAGEREF _Toc474759130 \h </w:instrText>
        </w:r>
        <w:r w:rsidR="002E35C3">
          <w:rPr>
            <w:noProof/>
            <w:webHidden/>
          </w:rPr>
        </w:r>
        <w:r w:rsidR="002E35C3">
          <w:rPr>
            <w:noProof/>
            <w:webHidden/>
          </w:rPr>
          <w:fldChar w:fldCharType="separate"/>
        </w:r>
        <w:r w:rsidR="002E35C3">
          <w:rPr>
            <w:noProof/>
            <w:webHidden/>
          </w:rPr>
          <w:t>6</w:t>
        </w:r>
        <w:r w:rsidR="002E35C3">
          <w:rPr>
            <w:noProof/>
            <w:webHidden/>
          </w:rPr>
          <w:fldChar w:fldCharType="end"/>
        </w:r>
      </w:hyperlink>
    </w:p>
    <w:p w14:paraId="3F92466E" w14:textId="30FAA698" w:rsidR="002E35C3" w:rsidRDefault="00B47D20">
      <w:pPr>
        <w:pStyle w:val="TOC5"/>
        <w:tabs>
          <w:tab w:val="right" w:leader="dot" w:pos="5030"/>
        </w:tabs>
        <w:rPr>
          <w:rFonts w:eastAsiaTheme="minorEastAsia"/>
          <w:noProof/>
          <w:sz w:val="22"/>
          <w:szCs w:val="28"/>
          <w:lang w:val="en-US" w:eastAsia="en-US" w:bidi="th-TH"/>
        </w:rPr>
      </w:pPr>
      <w:hyperlink w:anchor="_Toc474759131" w:history="1">
        <w:r w:rsidR="002E35C3" w:rsidRPr="00A65DE6">
          <w:rPr>
            <w:rStyle w:val="Hyperlink"/>
            <w:noProof/>
          </w:rPr>
          <w:t>Serviciile de import/export</w:t>
        </w:r>
        <w:r w:rsidR="002E35C3">
          <w:rPr>
            <w:noProof/>
            <w:webHidden/>
          </w:rPr>
          <w:tab/>
        </w:r>
        <w:r w:rsidR="002E35C3">
          <w:rPr>
            <w:noProof/>
            <w:webHidden/>
          </w:rPr>
          <w:fldChar w:fldCharType="begin"/>
        </w:r>
        <w:r w:rsidR="002E35C3">
          <w:rPr>
            <w:noProof/>
            <w:webHidden/>
          </w:rPr>
          <w:instrText xml:space="preserve"> PAGEREF _Toc474759131 \h </w:instrText>
        </w:r>
        <w:r w:rsidR="002E35C3">
          <w:rPr>
            <w:noProof/>
            <w:webHidden/>
          </w:rPr>
        </w:r>
        <w:r w:rsidR="002E35C3">
          <w:rPr>
            <w:noProof/>
            <w:webHidden/>
          </w:rPr>
          <w:fldChar w:fldCharType="separate"/>
        </w:r>
        <w:r w:rsidR="002E35C3">
          <w:rPr>
            <w:noProof/>
            <w:webHidden/>
          </w:rPr>
          <w:t>6</w:t>
        </w:r>
        <w:r w:rsidR="002E35C3">
          <w:rPr>
            <w:noProof/>
            <w:webHidden/>
          </w:rPr>
          <w:fldChar w:fldCharType="end"/>
        </w:r>
      </w:hyperlink>
    </w:p>
    <w:p w14:paraId="69A4AFF1" w14:textId="5D344464" w:rsidR="002E35C3" w:rsidRDefault="00B47D20">
      <w:pPr>
        <w:pStyle w:val="TOC5"/>
        <w:tabs>
          <w:tab w:val="right" w:leader="dot" w:pos="5030"/>
        </w:tabs>
        <w:rPr>
          <w:rFonts w:eastAsiaTheme="minorEastAsia"/>
          <w:noProof/>
          <w:sz w:val="22"/>
          <w:szCs w:val="28"/>
          <w:lang w:val="en-US" w:eastAsia="en-US" w:bidi="th-TH"/>
        </w:rPr>
      </w:pPr>
      <w:hyperlink w:anchor="_Toc474759132" w:history="1">
        <w:r w:rsidR="002E35C3" w:rsidRPr="00A65DE6">
          <w:rPr>
            <w:rStyle w:val="Hyperlink"/>
            <w:noProof/>
          </w:rPr>
          <w:t>Notificări electronice</w:t>
        </w:r>
        <w:r w:rsidR="002E35C3">
          <w:rPr>
            <w:noProof/>
            <w:webHidden/>
          </w:rPr>
          <w:tab/>
        </w:r>
        <w:r w:rsidR="002E35C3">
          <w:rPr>
            <w:noProof/>
            <w:webHidden/>
          </w:rPr>
          <w:fldChar w:fldCharType="begin"/>
        </w:r>
        <w:r w:rsidR="002E35C3">
          <w:rPr>
            <w:noProof/>
            <w:webHidden/>
          </w:rPr>
          <w:instrText xml:space="preserve"> PAGEREF _Toc474759132 \h </w:instrText>
        </w:r>
        <w:r w:rsidR="002E35C3">
          <w:rPr>
            <w:noProof/>
            <w:webHidden/>
          </w:rPr>
        </w:r>
        <w:r w:rsidR="002E35C3">
          <w:rPr>
            <w:noProof/>
            <w:webHidden/>
          </w:rPr>
          <w:fldChar w:fldCharType="separate"/>
        </w:r>
        <w:r w:rsidR="002E35C3">
          <w:rPr>
            <w:noProof/>
            <w:webHidden/>
          </w:rPr>
          <w:t>6</w:t>
        </w:r>
        <w:r w:rsidR="002E35C3">
          <w:rPr>
            <w:noProof/>
            <w:webHidden/>
          </w:rPr>
          <w:fldChar w:fldCharType="end"/>
        </w:r>
      </w:hyperlink>
    </w:p>
    <w:p w14:paraId="6DFEA36A" w14:textId="16BCEC68" w:rsidR="002E35C3" w:rsidRDefault="00B47D20">
      <w:pPr>
        <w:pStyle w:val="TOC5"/>
        <w:tabs>
          <w:tab w:val="right" w:leader="dot" w:pos="5030"/>
        </w:tabs>
        <w:rPr>
          <w:rFonts w:eastAsiaTheme="minorEastAsia"/>
          <w:noProof/>
          <w:sz w:val="22"/>
          <w:szCs w:val="28"/>
          <w:lang w:val="en-US" w:eastAsia="en-US" w:bidi="th-TH"/>
        </w:rPr>
      </w:pPr>
      <w:hyperlink w:anchor="_Toc474759133" w:history="1">
        <w:r w:rsidR="002E35C3" w:rsidRPr="00A65DE6">
          <w:rPr>
            <w:rStyle w:val="Hyperlink"/>
            <w:noProof/>
          </w:rPr>
          <w:t>Realocarea licenţei</w:t>
        </w:r>
        <w:r w:rsidR="002E35C3">
          <w:rPr>
            <w:noProof/>
            <w:webHidden/>
          </w:rPr>
          <w:tab/>
        </w:r>
        <w:r w:rsidR="002E35C3">
          <w:rPr>
            <w:noProof/>
            <w:webHidden/>
          </w:rPr>
          <w:fldChar w:fldCharType="begin"/>
        </w:r>
        <w:r w:rsidR="002E35C3">
          <w:rPr>
            <w:noProof/>
            <w:webHidden/>
          </w:rPr>
          <w:instrText xml:space="preserve"> PAGEREF _Toc474759133 \h </w:instrText>
        </w:r>
        <w:r w:rsidR="002E35C3">
          <w:rPr>
            <w:noProof/>
            <w:webHidden/>
          </w:rPr>
        </w:r>
        <w:r w:rsidR="002E35C3">
          <w:rPr>
            <w:noProof/>
            <w:webHidden/>
          </w:rPr>
          <w:fldChar w:fldCharType="separate"/>
        </w:r>
        <w:r w:rsidR="002E35C3">
          <w:rPr>
            <w:noProof/>
            <w:webHidden/>
          </w:rPr>
          <w:t>6</w:t>
        </w:r>
        <w:r w:rsidR="002E35C3">
          <w:rPr>
            <w:noProof/>
            <w:webHidden/>
          </w:rPr>
          <w:fldChar w:fldCharType="end"/>
        </w:r>
      </w:hyperlink>
    </w:p>
    <w:p w14:paraId="5CD004CE" w14:textId="1E04A935" w:rsidR="002E35C3" w:rsidRDefault="00B47D20">
      <w:pPr>
        <w:pStyle w:val="TOC5"/>
        <w:tabs>
          <w:tab w:val="right" w:leader="dot" w:pos="5030"/>
        </w:tabs>
        <w:rPr>
          <w:rFonts w:eastAsiaTheme="minorEastAsia"/>
          <w:noProof/>
          <w:sz w:val="22"/>
          <w:szCs w:val="28"/>
          <w:lang w:val="en-US" w:eastAsia="en-US" w:bidi="th-TH"/>
        </w:rPr>
      </w:pPr>
      <w:hyperlink w:anchor="_Toc474759134" w:history="1">
        <w:r w:rsidR="002E35C3" w:rsidRPr="00A65DE6">
          <w:rPr>
            <w:rStyle w:val="Hyperlink"/>
            <w:noProof/>
          </w:rPr>
          <w:t>Componente de font</w:t>
        </w:r>
        <w:r w:rsidR="002E35C3">
          <w:rPr>
            <w:noProof/>
            <w:webHidden/>
          </w:rPr>
          <w:tab/>
        </w:r>
        <w:r w:rsidR="002E35C3">
          <w:rPr>
            <w:noProof/>
            <w:webHidden/>
          </w:rPr>
          <w:fldChar w:fldCharType="begin"/>
        </w:r>
        <w:r w:rsidR="002E35C3">
          <w:rPr>
            <w:noProof/>
            <w:webHidden/>
          </w:rPr>
          <w:instrText xml:space="preserve"> PAGEREF _Toc474759134 \h </w:instrText>
        </w:r>
        <w:r w:rsidR="002E35C3">
          <w:rPr>
            <w:noProof/>
            <w:webHidden/>
          </w:rPr>
        </w:r>
        <w:r w:rsidR="002E35C3">
          <w:rPr>
            <w:noProof/>
            <w:webHidden/>
          </w:rPr>
          <w:fldChar w:fldCharType="separate"/>
        </w:r>
        <w:r w:rsidR="002E35C3">
          <w:rPr>
            <w:noProof/>
            <w:webHidden/>
          </w:rPr>
          <w:t>6</w:t>
        </w:r>
        <w:r w:rsidR="002E35C3">
          <w:rPr>
            <w:noProof/>
            <w:webHidden/>
          </w:rPr>
          <w:fldChar w:fldCharType="end"/>
        </w:r>
      </w:hyperlink>
    </w:p>
    <w:p w14:paraId="335530DF" w14:textId="35F90476" w:rsidR="002E35C3" w:rsidRDefault="00B47D20">
      <w:pPr>
        <w:pStyle w:val="TOC5"/>
        <w:tabs>
          <w:tab w:val="right" w:leader="dot" w:pos="5030"/>
        </w:tabs>
        <w:rPr>
          <w:rFonts w:eastAsiaTheme="minorEastAsia"/>
          <w:noProof/>
          <w:sz w:val="22"/>
          <w:szCs w:val="28"/>
          <w:lang w:val="en-US" w:eastAsia="en-US" w:bidi="th-TH"/>
        </w:rPr>
      </w:pPr>
      <w:hyperlink w:anchor="_Toc474759135" w:history="1">
        <w:r w:rsidR="002E35C3" w:rsidRPr="00A65DE6">
          <w:rPr>
            <w:rStyle w:val="Hyperlink"/>
            <w:noProof/>
          </w:rPr>
          <w:t>Evaluarea concurenţială</w:t>
        </w:r>
        <w:r w:rsidR="002E35C3">
          <w:rPr>
            <w:noProof/>
            <w:webHidden/>
          </w:rPr>
          <w:tab/>
        </w:r>
        <w:r w:rsidR="002E35C3">
          <w:rPr>
            <w:noProof/>
            <w:webHidden/>
          </w:rPr>
          <w:fldChar w:fldCharType="begin"/>
        </w:r>
        <w:r w:rsidR="002E35C3">
          <w:rPr>
            <w:noProof/>
            <w:webHidden/>
          </w:rPr>
          <w:instrText xml:space="preserve"> PAGEREF _Toc474759135 \h </w:instrText>
        </w:r>
        <w:r w:rsidR="002E35C3">
          <w:rPr>
            <w:noProof/>
            <w:webHidden/>
          </w:rPr>
        </w:r>
        <w:r w:rsidR="002E35C3">
          <w:rPr>
            <w:noProof/>
            <w:webHidden/>
          </w:rPr>
          <w:fldChar w:fldCharType="separate"/>
        </w:r>
        <w:r w:rsidR="002E35C3">
          <w:rPr>
            <w:noProof/>
            <w:webHidden/>
          </w:rPr>
          <w:t>6</w:t>
        </w:r>
        <w:r w:rsidR="002E35C3">
          <w:rPr>
            <w:noProof/>
            <w:webHidden/>
          </w:rPr>
          <w:fldChar w:fldCharType="end"/>
        </w:r>
      </w:hyperlink>
    </w:p>
    <w:p w14:paraId="6640B346" w14:textId="388FCA37" w:rsidR="002E35C3" w:rsidRDefault="00B47D20">
      <w:pPr>
        <w:pStyle w:val="TOC5"/>
        <w:tabs>
          <w:tab w:val="right" w:leader="dot" w:pos="5030"/>
        </w:tabs>
        <w:rPr>
          <w:rFonts w:eastAsiaTheme="minorEastAsia"/>
          <w:noProof/>
          <w:sz w:val="22"/>
          <w:szCs w:val="28"/>
          <w:lang w:val="en-US" w:eastAsia="en-US" w:bidi="th-TH"/>
        </w:rPr>
      </w:pPr>
      <w:hyperlink w:anchor="_Toc474759136" w:history="1">
        <w:r w:rsidR="002E35C3" w:rsidRPr="00A65DE6">
          <w:rPr>
            <w:rStyle w:val="Hyperlink"/>
            <w:noProof/>
          </w:rPr>
          <w:t>Multiplexare</w:t>
        </w:r>
        <w:r w:rsidR="002E35C3">
          <w:rPr>
            <w:noProof/>
            <w:webHidden/>
          </w:rPr>
          <w:tab/>
        </w:r>
        <w:r w:rsidR="002E35C3">
          <w:rPr>
            <w:noProof/>
            <w:webHidden/>
          </w:rPr>
          <w:fldChar w:fldCharType="begin"/>
        </w:r>
        <w:r w:rsidR="002E35C3">
          <w:rPr>
            <w:noProof/>
            <w:webHidden/>
          </w:rPr>
          <w:instrText xml:space="preserve"> PAGEREF _Toc474759136 \h </w:instrText>
        </w:r>
        <w:r w:rsidR="002E35C3">
          <w:rPr>
            <w:noProof/>
            <w:webHidden/>
          </w:rPr>
        </w:r>
        <w:r w:rsidR="002E35C3">
          <w:rPr>
            <w:noProof/>
            <w:webHidden/>
          </w:rPr>
          <w:fldChar w:fldCharType="separate"/>
        </w:r>
        <w:r w:rsidR="002E35C3">
          <w:rPr>
            <w:noProof/>
            <w:webHidden/>
          </w:rPr>
          <w:t>6</w:t>
        </w:r>
        <w:r w:rsidR="002E35C3">
          <w:rPr>
            <w:noProof/>
            <w:webHidden/>
          </w:rPr>
          <w:fldChar w:fldCharType="end"/>
        </w:r>
      </w:hyperlink>
    </w:p>
    <w:p w14:paraId="5B2A8395" w14:textId="69C27181" w:rsidR="002E35C3" w:rsidRDefault="00B47D20">
      <w:pPr>
        <w:pStyle w:val="TOC1"/>
        <w:tabs>
          <w:tab w:val="right" w:leader="dot" w:pos="5030"/>
        </w:tabs>
        <w:rPr>
          <w:rFonts w:eastAsiaTheme="minorEastAsia"/>
          <w:b w:val="0"/>
          <w:caps w:val="0"/>
          <w:noProof/>
          <w:sz w:val="22"/>
          <w:szCs w:val="28"/>
          <w:lang w:val="en-US" w:eastAsia="en-US" w:bidi="th-TH"/>
        </w:rPr>
      </w:pPr>
      <w:hyperlink w:anchor="_Toc474759137" w:history="1">
        <w:r w:rsidR="002E35C3" w:rsidRPr="00A65DE6">
          <w:rPr>
            <w:rStyle w:val="Hyperlink"/>
            <w:noProof/>
          </w:rPr>
          <w:t>Termenii privind confidenţialitatea şi securitatea</w:t>
        </w:r>
        <w:r w:rsidR="002E35C3">
          <w:rPr>
            <w:noProof/>
            <w:webHidden/>
          </w:rPr>
          <w:tab/>
        </w:r>
        <w:r w:rsidR="002E35C3">
          <w:rPr>
            <w:noProof/>
            <w:webHidden/>
          </w:rPr>
          <w:fldChar w:fldCharType="begin"/>
        </w:r>
        <w:r w:rsidR="002E35C3">
          <w:rPr>
            <w:noProof/>
            <w:webHidden/>
          </w:rPr>
          <w:instrText xml:space="preserve"> PAGEREF _Toc474759137 \h </w:instrText>
        </w:r>
        <w:r w:rsidR="002E35C3">
          <w:rPr>
            <w:noProof/>
            <w:webHidden/>
          </w:rPr>
        </w:r>
        <w:r w:rsidR="002E35C3">
          <w:rPr>
            <w:noProof/>
            <w:webHidden/>
          </w:rPr>
          <w:fldChar w:fldCharType="separate"/>
        </w:r>
        <w:r w:rsidR="002E35C3">
          <w:rPr>
            <w:noProof/>
            <w:webHidden/>
          </w:rPr>
          <w:t>7</w:t>
        </w:r>
        <w:r w:rsidR="002E35C3">
          <w:rPr>
            <w:noProof/>
            <w:webHidden/>
          </w:rPr>
          <w:fldChar w:fldCharType="end"/>
        </w:r>
      </w:hyperlink>
    </w:p>
    <w:p w14:paraId="0906CE56" w14:textId="693A07B9" w:rsidR="002E35C3" w:rsidRDefault="00B47D20">
      <w:pPr>
        <w:pStyle w:val="TOC3"/>
        <w:rPr>
          <w:rFonts w:eastAsiaTheme="minorEastAsia"/>
          <w:b w:val="0"/>
          <w:smallCaps w:val="0"/>
          <w:sz w:val="22"/>
          <w:szCs w:val="28"/>
          <w:lang w:val="en-US" w:eastAsia="en-US" w:bidi="th-TH"/>
        </w:rPr>
      </w:pPr>
      <w:hyperlink w:anchor="_Toc474759138" w:history="1">
        <w:r w:rsidR="002E35C3" w:rsidRPr="00A65DE6">
          <w:rPr>
            <w:rStyle w:val="Hyperlink"/>
            <w:lang w:bidi="ar-SA"/>
          </w:rPr>
          <w:t>Termenii generali privind confidenţialitatea şi securitatea</w:t>
        </w:r>
        <w:r w:rsidR="002E35C3">
          <w:rPr>
            <w:webHidden/>
          </w:rPr>
          <w:tab/>
        </w:r>
        <w:r w:rsidR="002E35C3">
          <w:rPr>
            <w:webHidden/>
          </w:rPr>
          <w:fldChar w:fldCharType="begin"/>
        </w:r>
        <w:r w:rsidR="002E35C3">
          <w:rPr>
            <w:webHidden/>
          </w:rPr>
          <w:instrText xml:space="preserve"> PAGEREF _Toc474759138 \h </w:instrText>
        </w:r>
        <w:r w:rsidR="002E35C3">
          <w:rPr>
            <w:webHidden/>
          </w:rPr>
        </w:r>
        <w:r w:rsidR="002E35C3">
          <w:rPr>
            <w:webHidden/>
          </w:rPr>
          <w:fldChar w:fldCharType="separate"/>
        </w:r>
        <w:r w:rsidR="002E35C3">
          <w:rPr>
            <w:webHidden/>
          </w:rPr>
          <w:t>7</w:t>
        </w:r>
        <w:r w:rsidR="002E35C3">
          <w:rPr>
            <w:webHidden/>
          </w:rPr>
          <w:fldChar w:fldCharType="end"/>
        </w:r>
      </w:hyperlink>
    </w:p>
    <w:p w14:paraId="65267F99" w14:textId="712C8282" w:rsidR="002E35C3" w:rsidRDefault="00B47D20">
      <w:pPr>
        <w:pStyle w:val="TOC5"/>
        <w:tabs>
          <w:tab w:val="right" w:leader="dot" w:pos="5030"/>
        </w:tabs>
        <w:rPr>
          <w:rFonts w:eastAsiaTheme="minorEastAsia"/>
          <w:noProof/>
          <w:sz w:val="22"/>
          <w:szCs w:val="28"/>
          <w:lang w:val="en-US" w:eastAsia="en-US" w:bidi="th-TH"/>
        </w:rPr>
      </w:pPr>
      <w:hyperlink w:anchor="_Toc474759139" w:history="1">
        <w:r w:rsidR="002E35C3" w:rsidRPr="00A65DE6">
          <w:rPr>
            <w:rStyle w:val="Hyperlink"/>
            <w:noProof/>
          </w:rPr>
          <w:t>Domeniu de aplicare</w:t>
        </w:r>
        <w:r w:rsidR="002E35C3">
          <w:rPr>
            <w:noProof/>
            <w:webHidden/>
          </w:rPr>
          <w:tab/>
        </w:r>
        <w:r w:rsidR="002E35C3">
          <w:rPr>
            <w:noProof/>
            <w:webHidden/>
          </w:rPr>
          <w:fldChar w:fldCharType="begin"/>
        </w:r>
        <w:r w:rsidR="002E35C3">
          <w:rPr>
            <w:noProof/>
            <w:webHidden/>
          </w:rPr>
          <w:instrText xml:space="preserve"> PAGEREF _Toc474759139 \h </w:instrText>
        </w:r>
        <w:r w:rsidR="002E35C3">
          <w:rPr>
            <w:noProof/>
            <w:webHidden/>
          </w:rPr>
        </w:r>
        <w:r w:rsidR="002E35C3">
          <w:rPr>
            <w:noProof/>
            <w:webHidden/>
          </w:rPr>
          <w:fldChar w:fldCharType="separate"/>
        </w:r>
        <w:r w:rsidR="002E35C3">
          <w:rPr>
            <w:noProof/>
            <w:webHidden/>
          </w:rPr>
          <w:t>7</w:t>
        </w:r>
        <w:r w:rsidR="002E35C3">
          <w:rPr>
            <w:noProof/>
            <w:webHidden/>
          </w:rPr>
          <w:fldChar w:fldCharType="end"/>
        </w:r>
      </w:hyperlink>
    </w:p>
    <w:p w14:paraId="10F9FFEE" w14:textId="741F5F0A" w:rsidR="002E35C3" w:rsidRDefault="00B47D20">
      <w:pPr>
        <w:pStyle w:val="TOC5"/>
        <w:tabs>
          <w:tab w:val="right" w:leader="dot" w:pos="5030"/>
        </w:tabs>
        <w:rPr>
          <w:rFonts w:eastAsiaTheme="minorEastAsia"/>
          <w:noProof/>
          <w:sz w:val="22"/>
          <w:szCs w:val="28"/>
          <w:lang w:val="en-US" w:eastAsia="en-US" w:bidi="th-TH"/>
        </w:rPr>
      </w:pPr>
      <w:hyperlink w:anchor="_Toc474759140" w:history="1">
        <w:r w:rsidR="002E35C3" w:rsidRPr="00A65DE6">
          <w:rPr>
            <w:rStyle w:val="Hyperlink"/>
            <w:noProof/>
          </w:rPr>
          <w:t>Utilizarea Datelor de client</w:t>
        </w:r>
        <w:r w:rsidR="002E35C3">
          <w:rPr>
            <w:noProof/>
            <w:webHidden/>
          </w:rPr>
          <w:tab/>
        </w:r>
        <w:r w:rsidR="002E35C3">
          <w:rPr>
            <w:noProof/>
            <w:webHidden/>
          </w:rPr>
          <w:fldChar w:fldCharType="begin"/>
        </w:r>
        <w:r w:rsidR="002E35C3">
          <w:rPr>
            <w:noProof/>
            <w:webHidden/>
          </w:rPr>
          <w:instrText xml:space="preserve"> PAGEREF _Toc474759140 \h </w:instrText>
        </w:r>
        <w:r w:rsidR="002E35C3">
          <w:rPr>
            <w:noProof/>
            <w:webHidden/>
          </w:rPr>
        </w:r>
        <w:r w:rsidR="002E35C3">
          <w:rPr>
            <w:noProof/>
            <w:webHidden/>
          </w:rPr>
          <w:fldChar w:fldCharType="separate"/>
        </w:r>
        <w:r w:rsidR="002E35C3">
          <w:rPr>
            <w:noProof/>
            <w:webHidden/>
          </w:rPr>
          <w:t>7</w:t>
        </w:r>
        <w:r w:rsidR="002E35C3">
          <w:rPr>
            <w:noProof/>
            <w:webHidden/>
          </w:rPr>
          <w:fldChar w:fldCharType="end"/>
        </w:r>
      </w:hyperlink>
    </w:p>
    <w:p w14:paraId="61DBFDCA" w14:textId="290AD7F9" w:rsidR="002E35C3" w:rsidRDefault="00B47D20">
      <w:pPr>
        <w:pStyle w:val="TOC5"/>
        <w:tabs>
          <w:tab w:val="right" w:leader="dot" w:pos="5030"/>
        </w:tabs>
        <w:rPr>
          <w:rFonts w:eastAsiaTheme="minorEastAsia"/>
          <w:noProof/>
          <w:sz w:val="22"/>
          <w:szCs w:val="28"/>
          <w:lang w:val="en-US" w:eastAsia="en-US" w:bidi="th-TH"/>
        </w:rPr>
      </w:pPr>
      <w:hyperlink w:anchor="_Toc474759141" w:history="1">
        <w:r w:rsidR="002E35C3" w:rsidRPr="00A65DE6">
          <w:rPr>
            <w:rStyle w:val="Hyperlink"/>
            <w:noProof/>
          </w:rPr>
          <w:t>Divulgarea Datelor de client</w:t>
        </w:r>
        <w:r w:rsidR="002E35C3">
          <w:rPr>
            <w:noProof/>
            <w:webHidden/>
          </w:rPr>
          <w:tab/>
        </w:r>
        <w:r w:rsidR="002E35C3">
          <w:rPr>
            <w:noProof/>
            <w:webHidden/>
          </w:rPr>
          <w:fldChar w:fldCharType="begin"/>
        </w:r>
        <w:r w:rsidR="002E35C3">
          <w:rPr>
            <w:noProof/>
            <w:webHidden/>
          </w:rPr>
          <w:instrText xml:space="preserve"> PAGEREF _Toc474759141 \h </w:instrText>
        </w:r>
        <w:r w:rsidR="002E35C3">
          <w:rPr>
            <w:noProof/>
            <w:webHidden/>
          </w:rPr>
        </w:r>
        <w:r w:rsidR="002E35C3">
          <w:rPr>
            <w:noProof/>
            <w:webHidden/>
          </w:rPr>
          <w:fldChar w:fldCharType="separate"/>
        </w:r>
        <w:r w:rsidR="002E35C3">
          <w:rPr>
            <w:noProof/>
            <w:webHidden/>
          </w:rPr>
          <w:t>7</w:t>
        </w:r>
        <w:r w:rsidR="002E35C3">
          <w:rPr>
            <w:noProof/>
            <w:webHidden/>
          </w:rPr>
          <w:fldChar w:fldCharType="end"/>
        </w:r>
      </w:hyperlink>
    </w:p>
    <w:p w14:paraId="4FA40E4A" w14:textId="28B4E9EC" w:rsidR="002E35C3" w:rsidRDefault="00B47D20">
      <w:pPr>
        <w:pStyle w:val="TOC5"/>
        <w:tabs>
          <w:tab w:val="right" w:leader="dot" w:pos="5030"/>
        </w:tabs>
        <w:rPr>
          <w:rFonts w:eastAsiaTheme="minorEastAsia"/>
          <w:noProof/>
          <w:sz w:val="22"/>
          <w:szCs w:val="28"/>
          <w:lang w:val="en-US" w:eastAsia="en-US" w:bidi="th-TH"/>
        </w:rPr>
      </w:pPr>
      <w:hyperlink w:anchor="_Toc474759142" w:history="1">
        <w:r w:rsidR="002E35C3" w:rsidRPr="00A65DE6">
          <w:rPr>
            <w:rStyle w:val="Hyperlink"/>
            <w:noProof/>
          </w:rPr>
          <w:t>Instituţii de învăţământ</w:t>
        </w:r>
        <w:r w:rsidR="002E35C3">
          <w:rPr>
            <w:noProof/>
            <w:webHidden/>
          </w:rPr>
          <w:tab/>
        </w:r>
        <w:r w:rsidR="002E35C3">
          <w:rPr>
            <w:noProof/>
            <w:webHidden/>
          </w:rPr>
          <w:fldChar w:fldCharType="begin"/>
        </w:r>
        <w:r w:rsidR="002E35C3">
          <w:rPr>
            <w:noProof/>
            <w:webHidden/>
          </w:rPr>
          <w:instrText xml:space="preserve"> PAGEREF _Toc474759142 \h </w:instrText>
        </w:r>
        <w:r w:rsidR="002E35C3">
          <w:rPr>
            <w:noProof/>
            <w:webHidden/>
          </w:rPr>
        </w:r>
        <w:r w:rsidR="002E35C3">
          <w:rPr>
            <w:noProof/>
            <w:webHidden/>
          </w:rPr>
          <w:fldChar w:fldCharType="separate"/>
        </w:r>
        <w:r w:rsidR="002E35C3">
          <w:rPr>
            <w:noProof/>
            <w:webHidden/>
          </w:rPr>
          <w:t>7</w:t>
        </w:r>
        <w:r w:rsidR="002E35C3">
          <w:rPr>
            <w:noProof/>
            <w:webHidden/>
          </w:rPr>
          <w:fldChar w:fldCharType="end"/>
        </w:r>
      </w:hyperlink>
    </w:p>
    <w:p w14:paraId="63C519E7" w14:textId="749EE31E" w:rsidR="002E35C3" w:rsidRDefault="00B47D20">
      <w:pPr>
        <w:pStyle w:val="TOC5"/>
        <w:tabs>
          <w:tab w:val="right" w:leader="dot" w:pos="5030"/>
        </w:tabs>
        <w:rPr>
          <w:rFonts w:eastAsiaTheme="minorEastAsia"/>
          <w:noProof/>
          <w:sz w:val="22"/>
          <w:szCs w:val="28"/>
          <w:lang w:val="en-US" w:eastAsia="en-US" w:bidi="th-TH"/>
        </w:rPr>
      </w:pPr>
      <w:hyperlink w:anchor="_Toc474759143" w:history="1">
        <w:r w:rsidR="002E35C3" w:rsidRPr="00A65DE6">
          <w:rPr>
            <w:rStyle w:val="Hyperlink"/>
            <w:noProof/>
          </w:rPr>
          <w:t>Asociatul HIPAA (Health Insurance Portability and Accountability Act – Legea responsabilităţii şi a portabilităţii asigurărilor medicale)</w:t>
        </w:r>
        <w:r w:rsidR="002E35C3">
          <w:rPr>
            <w:noProof/>
            <w:webHidden/>
          </w:rPr>
          <w:tab/>
        </w:r>
        <w:r w:rsidR="002E35C3">
          <w:rPr>
            <w:noProof/>
            <w:webHidden/>
          </w:rPr>
          <w:fldChar w:fldCharType="begin"/>
        </w:r>
        <w:r w:rsidR="002E35C3">
          <w:rPr>
            <w:noProof/>
            <w:webHidden/>
          </w:rPr>
          <w:instrText xml:space="preserve"> PAGEREF _Toc474759143 \h </w:instrText>
        </w:r>
        <w:r w:rsidR="002E35C3">
          <w:rPr>
            <w:noProof/>
            <w:webHidden/>
          </w:rPr>
        </w:r>
        <w:r w:rsidR="002E35C3">
          <w:rPr>
            <w:noProof/>
            <w:webHidden/>
          </w:rPr>
          <w:fldChar w:fldCharType="separate"/>
        </w:r>
        <w:r w:rsidR="002E35C3">
          <w:rPr>
            <w:noProof/>
            <w:webHidden/>
          </w:rPr>
          <w:t>7</w:t>
        </w:r>
        <w:r w:rsidR="002E35C3">
          <w:rPr>
            <w:noProof/>
            <w:webHidden/>
          </w:rPr>
          <w:fldChar w:fldCharType="end"/>
        </w:r>
      </w:hyperlink>
    </w:p>
    <w:p w14:paraId="1B7F97C6" w14:textId="00CBC0A0" w:rsidR="002E35C3" w:rsidRDefault="00B47D20">
      <w:pPr>
        <w:pStyle w:val="TOC5"/>
        <w:tabs>
          <w:tab w:val="right" w:leader="dot" w:pos="5030"/>
        </w:tabs>
        <w:rPr>
          <w:rFonts w:eastAsiaTheme="minorEastAsia"/>
          <w:noProof/>
          <w:sz w:val="22"/>
          <w:szCs w:val="28"/>
          <w:lang w:val="en-US" w:eastAsia="en-US" w:bidi="th-TH"/>
        </w:rPr>
      </w:pPr>
      <w:hyperlink w:anchor="_Toc474759144" w:history="1">
        <w:r w:rsidR="002E35C3" w:rsidRPr="00A65DE6">
          <w:rPr>
            <w:rStyle w:val="Hyperlink"/>
            <w:noProof/>
          </w:rPr>
          <w:t>Securitatea</w:t>
        </w:r>
        <w:r w:rsidR="002E35C3">
          <w:rPr>
            <w:noProof/>
            <w:webHidden/>
          </w:rPr>
          <w:tab/>
        </w:r>
        <w:r w:rsidR="002E35C3">
          <w:rPr>
            <w:noProof/>
            <w:webHidden/>
          </w:rPr>
          <w:fldChar w:fldCharType="begin"/>
        </w:r>
        <w:r w:rsidR="002E35C3">
          <w:rPr>
            <w:noProof/>
            <w:webHidden/>
          </w:rPr>
          <w:instrText xml:space="preserve"> PAGEREF _Toc474759144 \h </w:instrText>
        </w:r>
        <w:r w:rsidR="002E35C3">
          <w:rPr>
            <w:noProof/>
            <w:webHidden/>
          </w:rPr>
        </w:r>
        <w:r w:rsidR="002E35C3">
          <w:rPr>
            <w:noProof/>
            <w:webHidden/>
          </w:rPr>
          <w:fldChar w:fldCharType="separate"/>
        </w:r>
        <w:r w:rsidR="002E35C3">
          <w:rPr>
            <w:noProof/>
            <w:webHidden/>
          </w:rPr>
          <w:t>8</w:t>
        </w:r>
        <w:r w:rsidR="002E35C3">
          <w:rPr>
            <w:noProof/>
            <w:webHidden/>
          </w:rPr>
          <w:fldChar w:fldCharType="end"/>
        </w:r>
      </w:hyperlink>
    </w:p>
    <w:p w14:paraId="08EE4D24" w14:textId="3EA21F3F" w:rsidR="002E35C3" w:rsidRDefault="00B47D20">
      <w:pPr>
        <w:pStyle w:val="TOC5"/>
        <w:tabs>
          <w:tab w:val="right" w:leader="dot" w:pos="5030"/>
        </w:tabs>
        <w:rPr>
          <w:rFonts w:eastAsiaTheme="minorEastAsia"/>
          <w:noProof/>
          <w:sz w:val="22"/>
          <w:szCs w:val="28"/>
          <w:lang w:val="en-US" w:eastAsia="en-US" w:bidi="th-TH"/>
        </w:rPr>
      </w:pPr>
      <w:hyperlink w:anchor="_Toc474759145" w:history="1">
        <w:r w:rsidR="002E35C3" w:rsidRPr="00A65DE6">
          <w:rPr>
            <w:rStyle w:val="Hyperlink"/>
            <w:noProof/>
          </w:rPr>
          <w:t>Notificarea incidentelor de securitate</w:t>
        </w:r>
        <w:r w:rsidR="002E35C3">
          <w:rPr>
            <w:noProof/>
            <w:webHidden/>
          </w:rPr>
          <w:tab/>
        </w:r>
        <w:r w:rsidR="002E35C3">
          <w:rPr>
            <w:noProof/>
            <w:webHidden/>
          </w:rPr>
          <w:fldChar w:fldCharType="begin"/>
        </w:r>
        <w:r w:rsidR="002E35C3">
          <w:rPr>
            <w:noProof/>
            <w:webHidden/>
          </w:rPr>
          <w:instrText xml:space="preserve"> PAGEREF _Toc474759145 \h </w:instrText>
        </w:r>
        <w:r w:rsidR="002E35C3">
          <w:rPr>
            <w:noProof/>
            <w:webHidden/>
          </w:rPr>
        </w:r>
        <w:r w:rsidR="002E35C3">
          <w:rPr>
            <w:noProof/>
            <w:webHidden/>
          </w:rPr>
          <w:fldChar w:fldCharType="separate"/>
        </w:r>
        <w:r w:rsidR="002E35C3">
          <w:rPr>
            <w:noProof/>
            <w:webHidden/>
          </w:rPr>
          <w:t>8</w:t>
        </w:r>
        <w:r w:rsidR="002E35C3">
          <w:rPr>
            <w:noProof/>
            <w:webHidden/>
          </w:rPr>
          <w:fldChar w:fldCharType="end"/>
        </w:r>
      </w:hyperlink>
    </w:p>
    <w:p w14:paraId="3912191F" w14:textId="65B6E539" w:rsidR="002E35C3" w:rsidRDefault="00B47D20">
      <w:pPr>
        <w:pStyle w:val="TOC5"/>
        <w:tabs>
          <w:tab w:val="right" w:leader="dot" w:pos="5030"/>
        </w:tabs>
        <w:rPr>
          <w:rFonts w:eastAsiaTheme="minorEastAsia"/>
          <w:noProof/>
          <w:sz w:val="22"/>
          <w:szCs w:val="28"/>
          <w:lang w:val="en-US" w:eastAsia="en-US" w:bidi="th-TH"/>
        </w:rPr>
      </w:pPr>
      <w:hyperlink w:anchor="_Toc474759146" w:history="1">
        <w:r w:rsidR="002E35C3" w:rsidRPr="00A65DE6">
          <w:rPr>
            <w:rStyle w:val="Hyperlink"/>
            <w:noProof/>
          </w:rPr>
          <w:t>Locaţia prelucrării datelor</w:t>
        </w:r>
        <w:r w:rsidR="002E35C3">
          <w:rPr>
            <w:noProof/>
            <w:webHidden/>
          </w:rPr>
          <w:tab/>
        </w:r>
        <w:r w:rsidR="002E35C3">
          <w:rPr>
            <w:noProof/>
            <w:webHidden/>
          </w:rPr>
          <w:fldChar w:fldCharType="begin"/>
        </w:r>
        <w:r w:rsidR="002E35C3">
          <w:rPr>
            <w:noProof/>
            <w:webHidden/>
          </w:rPr>
          <w:instrText xml:space="preserve"> PAGEREF _Toc474759146 \h </w:instrText>
        </w:r>
        <w:r w:rsidR="002E35C3">
          <w:rPr>
            <w:noProof/>
            <w:webHidden/>
          </w:rPr>
        </w:r>
        <w:r w:rsidR="002E35C3">
          <w:rPr>
            <w:noProof/>
            <w:webHidden/>
          </w:rPr>
          <w:fldChar w:fldCharType="separate"/>
        </w:r>
        <w:r w:rsidR="002E35C3">
          <w:rPr>
            <w:noProof/>
            <w:webHidden/>
          </w:rPr>
          <w:t>8</w:t>
        </w:r>
        <w:r w:rsidR="002E35C3">
          <w:rPr>
            <w:noProof/>
            <w:webHidden/>
          </w:rPr>
          <w:fldChar w:fldCharType="end"/>
        </w:r>
      </w:hyperlink>
    </w:p>
    <w:p w14:paraId="065A9933" w14:textId="0E237DAB" w:rsidR="002E35C3" w:rsidRDefault="00B47D20">
      <w:pPr>
        <w:pStyle w:val="TOC5"/>
        <w:tabs>
          <w:tab w:val="right" w:leader="dot" w:pos="5030"/>
        </w:tabs>
        <w:rPr>
          <w:rFonts w:eastAsiaTheme="minorEastAsia"/>
          <w:noProof/>
          <w:sz w:val="22"/>
          <w:szCs w:val="28"/>
          <w:lang w:val="en-US" w:eastAsia="en-US" w:bidi="th-TH"/>
        </w:rPr>
      </w:pPr>
      <w:hyperlink w:anchor="_Toc474759147" w:history="1">
        <w:r w:rsidR="002E35C3" w:rsidRPr="00A65DE6">
          <w:rPr>
            <w:rStyle w:val="Hyperlink"/>
            <w:noProof/>
          </w:rPr>
          <w:t>Versiunile de examinare</w:t>
        </w:r>
        <w:r w:rsidR="002E35C3">
          <w:rPr>
            <w:noProof/>
            <w:webHidden/>
          </w:rPr>
          <w:tab/>
        </w:r>
        <w:r w:rsidR="002E35C3">
          <w:rPr>
            <w:noProof/>
            <w:webHidden/>
          </w:rPr>
          <w:fldChar w:fldCharType="begin"/>
        </w:r>
        <w:r w:rsidR="002E35C3">
          <w:rPr>
            <w:noProof/>
            <w:webHidden/>
          </w:rPr>
          <w:instrText xml:space="preserve"> PAGEREF _Toc474759147 \h </w:instrText>
        </w:r>
        <w:r w:rsidR="002E35C3">
          <w:rPr>
            <w:noProof/>
            <w:webHidden/>
          </w:rPr>
        </w:r>
        <w:r w:rsidR="002E35C3">
          <w:rPr>
            <w:noProof/>
            <w:webHidden/>
          </w:rPr>
          <w:fldChar w:fldCharType="separate"/>
        </w:r>
        <w:r w:rsidR="002E35C3">
          <w:rPr>
            <w:noProof/>
            <w:webHidden/>
          </w:rPr>
          <w:t>8</w:t>
        </w:r>
        <w:r w:rsidR="002E35C3">
          <w:rPr>
            <w:noProof/>
            <w:webHidden/>
          </w:rPr>
          <w:fldChar w:fldCharType="end"/>
        </w:r>
      </w:hyperlink>
    </w:p>
    <w:p w14:paraId="5CB3F252" w14:textId="16A0F1ED" w:rsidR="002E35C3" w:rsidRDefault="00B47D20">
      <w:pPr>
        <w:pStyle w:val="TOC5"/>
        <w:tabs>
          <w:tab w:val="right" w:leader="dot" w:pos="5030"/>
        </w:tabs>
        <w:rPr>
          <w:rFonts w:eastAsiaTheme="minorEastAsia"/>
          <w:noProof/>
          <w:sz w:val="22"/>
          <w:szCs w:val="28"/>
          <w:lang w:val="en-US" w:eastAsia="en-US" w:bidi="th-TH"/>
        </w:rPr>
      </w:pPr>
      <w:hyperlink w:anchor="_Toc474759148" w:history="1">
        <w:r w:rsidR="002E35C3" w:rsidRPr="00A65DE6">
          <w:rPr>
            <w:rStyle w:val="Hyperlink"/>
            <w:noProof/>
          </w:rPr>
          <w:t>Utilizarea subcontractorilor</w:t>
        </w:r>
        <w:r w:rsidR="002E35C3">
          <w:rPr>
            <w:noProof/>
            <w:webHidden/>
          </w:rPr>
          <w:tab/>
        </w:r>
        <w:r w:rsidR="002E35C3">
          <w:rPr>
            <w:noProof/>
            <w:webHidden/>
          </w:rPr>
          <w:fldChar w:fldCharType="begin"/>
        </w:r>
        <w:r w:rsidR="002E35C3">
          <w:rPr>
            <w:noProof/>
            <w:webHidden/>
          </w:rPr>
          <w:instrText xml:space="preserve"> PAGEREF _Toc474759148 \h </w:instrText>
        </w:r>
        <w:r w:rsidR="002E35C3">
          <w:rPr>
            <w:noProof/>
            <w:webHidden/>
          </w:rPr>
        </w:r>
        <w:r w:rsidR="002E35C3">
          <w:rPr>
            <w:noProof/>
            <w:webHidden/>
          </w:rPr>
          <w:fldChar w:fldCharType="separate"/>
        </w:r>
        <w:r w:rsidR="002E35C3">
          <w:rPr>
            <w:noProof/>
            <w:webHidden/>
          </w:rPr>
          <w:t>8</w:t>
        </w:r>
        <w:r w:rsidR="002E35C3">
          <w:rPr>
            <w:noProof/>
            <w:webHidden/>
          </w:rPr>
          <w:fldChar w:fldCharType="end"/>
        </w:r>
      </w:hyperlink>
    </w:p>
    <w:p w14:paraId="7E6427D9" w14:textId="71A224CC" w:rsidR="002E35C3" w:rsidRDefault="00B47D20">
      <w:pPr>
        <w:pStyle w:val="TOC5"/>
        <w:tabs>
          <w:tab w:val="right" w:leader="dot" w:pos="5030"/>
        </w:tabs>
        <w:rPr>
          <w:rFonts w:eastAsiaTheme="minorEastAsia"/>
          <w:noProof/>
          <w:sz w:val="22"/>
          <w:szCs w:val="28"/>
          <w:lang w:val="en-US" w:eastAsia="en-US" w:bidi="th-TH"/>
        </w:rPr>
      </w:pPr>
      <w:hyperlink w:anchor="_Toc474759149" w:history="1">
        <w:r w:rsidR="002E35C3" w:rsidRPr="00A65DE6">
          <w:rPr>
            <w:rStyle w:val="Hyperlink"/>
            <w:noProof/>
          </w:rPr>
          <w:t>Cum să contactaţi Microsoft</w:t>
        </w:r>
        <w:r w:rsidR="002E35C3">
          <w:rPr>
            <w:noProof/>
            <w:webHidden/>
          </w:rPr>
          <w:tab/>
        </w:r>
        <w:r w:rsidR="002E35C3">
          <w:rPr>
            <w:noProof/>
            <w:webHidden/>
          </w:rPr>
          <w:fldChar w:fldCharType="begin"/>
        </w:r>
        <w:r w:rsidR="002E35C3">
          <w:rPr>
            <w:noProof/>
            <w:webHidden/>
          </w:rPr>
          <w:instrText xml:space="preserve"> PAGEREF _Toc474759149 \h </w:instrText>
        </w:r>
        <w:r w:rsidR="002E35C3">
          <w:rPr>
            <w:noProof/>
            <w:webHidden/>
          </w:rPr>
        </w:r>
        <w:r w:rsidR="002E35C3">
          <w:rPr>
            <w:noProof/>
            <w:webHidden/>
          </w:rPr>
          <w:fldChar w:fldCharType="separate"/>
        </w:r>
        <w:r w:rsidR="002E35C3">
          <w:rPr>
            <w:noProof/>
            <w:webHidden/>
          </w:rPr>
          <w:t>8</w:t>
        </w:r>
        <w:r w:rsidR="002E35C3">
          <w:rPr>
            <w:noProof/>
            <w:webHidden/>
          </w:rPr>
          <w:fldChar w:fldCharType="end"/>
        </w:r>
      </w:hyperlink>
    </w:p>
    <w:p w14:paraId="6359BDE5" w14:textId="05957A66" w:rsidR="002E35C3" w:rsidRDefault="00B47D20">
      <w:pPr>
        <w:pStyle w:val="TOC3"/>
        <w:rPr>
          <w:rFonts w:eastAsiaTheme="minorEastAsia"/>
          <w:b w:val="0"/>
          <w:smallCaps w:val="0"/>
          <w:sz w:val="22"/>
          <w:szCs w:val="28"/>
          <w:lang w:val="en-US" w:eastAsia="en-US" w:bidi="th-TH"/>
        </w:rPr>
      </w:pPr>
      <w:hyperlink w:anchor="_Toc474759150" w:history="1">
        <w:r w:rsidR="002E35C3" w:rsidRPr="00A65DE6">
          <w:rPr>
            <w:rStyle w:val="Hyperlink"/>
            <w:lang w:val="ro-RO" w:bidi="ar-SA"/>
          </w:rPr>
          <w:t>Termenii privind prelucrarea datelor</w:t>
        </w:r>
        <w:r w:rsidR="002E35C3">
          <w:rPr>
            <w:webHidden/>
          </w:rPr>
          <w:tab/>
        </w:r>
        <w:r w:rsidR="002E35C3">
          <w:rPr>
            <w:webHidden/>
          </w:rPr>
          <w:fldChar w:fldCharType="begin"/>
        </w:r>
        <w:r w:rsidR="002E35C3">
          <w:rPr>
            <w:webHidden/>
          </w:rPr>
          <w:instrText xml:space="preserve"> PAGEREF _Toc474759150 \h </w:instrText>
        </w:r>
        <w:r w:rsidR="002E35C3">
          <w:rPr>
            <w:webHidden/>
          </w:rPr>
        </w:r>
        <w:r w:rsidR="002E35C3">
          <w:rPr>
            <w:webHidden/>
          </w:rPr>
          <w:fldChar w:fldCharType="separate"/>
        </w:r>
        <w:r w:rsidR="002E35C3">
          <w:rPr>
            <w:webHidden/>
          </w:rPr>
          <w:t>9</w:t>
        </w:r>
        <w:r w:rsidR="002E35C3">
          <w:rPr>
            <w:webHidden/>
          </w:rPr>
          <w:fldChar w:fldCharType="end"/>
        </w:r>
      </w:hyperlink>
    </w:p>
    <w:p w14:paraId="04D6E305" w14:textId="6CBEE62A" w:rsidR="002E35C3" w:rsidRDefault="00B47D20">
      <w:pPr>
        <w:pStyle w:val="TOC5"/>
        <w:tabs>
          <w:tab w:val="right" w:leader="dot" w:pos="5030"/>
        </w:tabs>
        <w:rPr>
          <w:rFonts w:eastAsiaTheme="minorEastAsia"/>
          <w:noProof/>
          <w:sz w:val="22"/>
          <w:szCs w:val="28"/>
          <w:lang w:val="en-US" w:eastAsia="en-US" w:bidi="th-TH"/>
        </w:rPr>
      </w:pPr>
      <w:hyperlink w:anchor="_Toc474759151" w:history="1">
        <w:r w:rsidR="002E35C3" w:rsidRPr="00A65DE6">
          <w:rPr>
            <w:rStyle w:val="Hyperlink"/>
            <w:noProof/>
          </w:rPr>
          <w:t>Locaţia Datelor de client în repaus</w:t>
        </w:r>
        <w:r w:rsidR="002E35C3">
          <w:rPr>
            <w:noProof/>
            <w:webHidden/>
          </w:rPr>
          <w:tab/>
        </w:r>
        <w:r w:rsidR="002E35C3">
          <w:rPr>
            <w:noProof/>
            <w:webHidden/>
          </w:rPr>
          <w:fldChar w:fldCharType="begin"/>
        </w:r>
        <w:r w:rsidR="002E35C3">
          <w:rPr>
            <w:noProof/>
            <w:webHidden/>
          </w:rPr>
          <w:instrText xml:space="preserve"> PAGEREF _Toc474759151 \h </w:instrText>
        </w:r>
        <w:r w:rsidR="002E35C3">
          <w:rPr>
            <w:noProof/>
            <w:webHidden/>
          </w:rPr>
        </w:r>
        <w:r w:rsidR="002E35C3">
          <w:rPr>
            <w:noProof/>
            <w:webHidden/>
          </w:rPr>
          <w:fldChar w:fldCharType="separate"/>
        </w:r>
        <w:r w:rsidR="002E35C3">
          <w:rPr>
            <w:noProof/>
            <w:webHidden/>
          </w:rPr>
          <w:t>9</w:t>
        </w:r>
        <w:r w:rsidR="002E35C3">
          <w:rPr>
            <w:noProof/>
            <w:webHidden/>
          </w:rPr>
          <w:fldChar w:fldCharType="end"/>
        </w:r>
      </w:hyperlink>
    </w:p>
    <w:p w14:paraId="42CFEEB7" w14:textId="489CDD37" w:rsidR="002E35C3" w:rsidRDefault="00B47D20">
      <w:pPr>
        <w:pStyle w:val="TOC5"/>
        <w:tabs>
          <w:tab w:val="right" w:leader="dot" w:pos="5030"/>
        </w:tabs>
        <w:rPr>
          <w:rFonts w:eastAsiaTheme="minorEastAsia"/>
          <w:noProof/>
          <w:sz w:val="22"/>
          <w:szCs w:val="28"/>
          <w:lang w:val="en-US" w:eastAsia="en-US" w:bidi="th-TH"/>
        </w:rPr>
      </w:pPr>
      <w:hyperlink w:anchor="_Toc474759152" w:history="1">
        <w:r w:rsidR="002E35C3" w:rsidRPr="00A65DE6">
          <w:rPr>
            <w:rStyle w:val="Hyperlink"/>
            <w:noProof/>
          </w:rPr>
          <w:t>Confidenţialitate</w:t>
        </w:r>
        <w:r w:rsidR="002E35C3">
          <w:rPr>
            <w:noProof/>
            <w:webHidden/>
          </w:rPr>
          <w:tab/>
        </w:r>
        <w:r w:rsidR="002E35C3">
          <w:rPr>
            <w:noProof/>
            <w:webHidden/>
          </w:rPr>
          <w:fldChar w:fldCharType="begin"/>
        </w:r>
        <w:r w:rsidR="002E35C3">
          <w:rPr>
            <w:noProof/>
            <w:webHidden/>
          </w:rPr>
          <w:instrText xml:space="preserve"> PAGEREF _Toc474759152 \h </w:instrText>
        </w:r>
        <w:r w:rsidR="002E35C3">
          <w:rPr>
            <w:noProof/>
            <w:webHidden/>
          </w:rPr>
        </w:r>
        <w:r w:rsidR="002E35C3">
          <w:rPr>
            <w:noProof/>
            <w:webHidden/>
          </w:rPr>
          <w:fldChar w:fldCharType="separate"/>
        </w:r>
        <w:r w:rsidR="002E35C3">
          <w:rPr>
            <w:noProof/>
            <w:webHidden/>
          </w:rPr>
          <w:t>10</w:t>
        </w:r>
        <w:r w:rsidR="002E35C3">
          <w:rPr>
            <w:noProof/>
            <w:webHidden/>
          </w:rPr>
          <w:fldChar w:fldCharType="end"/>
        </w:r>
      </w:hyperlink>
    </w:p>
    <w:p w14:paraId="3E05A94A" w14:textId="47C10484" w:rsidR="002E35C3" w:rsidRDefault="00B47D20">
      <w:pPr>
        <w:pStyle w:val="TOC5"/>
        <w:tabs>
          <w:tab w:val="right" w:leader="dot" w:pos="5030"/>
        </w:tabs>
        <w:rPr>
          <w:rFonts w:eastAsiaTheme="minorEastAsia"/>
          <w:noProof/>
          <w:sz w:val="22"/>
          <w:szCs w:val="28"/>
          <w:lang w:val="en-US" w:eastAsia="en-US" w:bidi="th-TH"/>
        </w:rPr>
      </w:pPr>
      <w:hyperlink w:anchor="_Toc474759153" w:history="1">
        <w:r w:rsidR="002E35C3" w:rsidRPr="00A65DE6">
          <w:rPr>
            <w:rStyle w:val="Hyperlink"/>
            <w:noProof/>
          </w:rPr>
          <w:t>Termeni europeni suplimentari</w:t>
        </w:r>
        <w:r w:rsidR="002E35C3">
          <w:rPr>
            <w:noProof/>
            <w:webHidden/>
          </w:rPr>
          <w:tab/>
        </w:r>
        <w:r w:rsidR="002E35C3">
          <w:rPr>
            <w:noProof/>
            <w:webHidden/>
          </w:rPr>
          <w:fldChar w:fldCharType="begin"/>
        </w:r>
        <w:r w:rsidR="002E35C3">
          <w:rPr>
            <w:noProof/>
            <w:webHidden/>
          </w:rPr>
          <w:instrText xml:space="preserve"> PAGEREF _Toc474759153 \h </w:instrText>
        </w:r>
        <w:r w:rsidR="002E35C3">
          <w:rPr>
            <w:noProof/>
            <w:webHidden/>
          </w:rPr>
        </w:r>
        <w:r w:rsidR="002E35C3">
          <w:rPr>
            <w:noProof/>
            <w:webHidden/>
          </w:rPr>
          <w:fldChar w:fldCharType="separate"/>
        </w:r>
        <w:r w:rsidR="002E35C3">
          <w:rPr>
            <w:noProof/>
            <w:webHidden/>
          </w:rPr>
          <w:t>10</w:t>
        </w:r>
        <w:r w:rsidR="002E35C3">
          <w:rPr>
            <w:noProof/>
            <w:webHidden/>
          </w:rPr>
          <w:fldChar w:fldCharType="end"/>
        </w:r>
      </w:hyperlink>
    </w:p>
    <w:p w14:paraId="7A3C484E" w14:textId="58EFFFC1" w:rsidR="002E35C3" w:rsidRDefault="00B47D20">
      <w:pPr>
        <w:pStyle w:val="TOC5"/>
        <w:tabs>
          <w:tab w:val="right" w:leader="dot" w:pos="5030"/>
        </w:tabs>
        <w:rPr>
          <w:rFonts w:eastAsiaTheme="minorEastAsia"/>
          <w:noProof/>
          <w:sz w:val="22"/>
          <w:szCs w:val="28"/>
          <w:lang w:val="en-US" w:eastAsia="en-US" w:bidi="th-TH"/>
        </w:rPr>
      </w:pPr>
      <w:hyperlink w:anchor="_Toc474759154" w:history="1">
        <w:r w:rsidR="002E35C3" w:rsidRPr="00A65DE6">
          <w:rPr>
            <w:rStyle w:val="Hyperlink"/>
            <w:noProof/>
          </w:rPr>
          <w:t>Securitatea</w:t>
        </w:r>
        <w:r w:rsidR="002E35C3">
          <w:rPr>
            <w:noProof/>
            <w:webHidden/>
          </w:rPr>
          <w:tab/>
        </w:r>
        <w:r w:rsidR="002E35C3">
          <w:rPr>
            <w:noProof/>
            <w:webHidden/>
          </w:rPr>
          <w:fldChar w:fldCharType="begin"/>
        </w:r>
        <w:r w:rsidR="002E35C3">
          <w:rPr>
            <w:noProof/>
            <w:webHidden/>
          </w:rPr>
          <w:instrText xml:space="preserve"> PAGEREF _Toc474759154 \h </w:instrText>
        </w:r>
        <w:r w:rsidR="002E35C3">
          <w:rPr>
            <w:noProof/>
            <w:webHidden/>
          </w:rPr>
        </w:r>
        <w:r w:rsidR="002E35C3">
          <w:rPr>
            <w:noProof/>
            <w:webHidden/>
          </w:rPr>
          <w:fldChar w:fldCharType="separate"/>
        </w:r>
        <w:r w:rsidR="002E35C3">
          <w:rPr>
            <w:noProof/>
            <w:webHidden/>
          </w:rPr>
          <w:t>11</w:t>
        </w:r>
        <w:r w:rsidR="002E35C3">
          <w:rPr>
            <w:noProof/>
            <w:webHidden/>
          </w:rPr>
          <w:fldChar w:fldCharType="end"/>
        </w:r>
      </w:hyperlink>
    </w:p>
    <w:p w14:paraId="75AEE306" w14:textId="67642E62" w:rsidR="002E35C3" w:rsidRDefault="002E35C3">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759155" w:history="1">
        <w:r w:rsidRPr="00A65DE6">
          <w:rPr>
            <w:rStyle w:val="Hyperlink"/>
            <w:noProof/>
          </w:rPr>
          <w:t>Termenii specifici Serviciilor online</w:t>
        </w:r>
        <w:r>
          <w:rPr>
            <w:noProof/>
            <w:webHidden/>
          </w:rPr>
          <w:tab/>
        </w:r>
        <w:r>
          <w:rPr>
            <w:noProof/>
            <w:webHidden/>
          </w:rPr>
          <w:fldChar w:fldCharType="begin"/>
        </w:r>
        <w:r>
          <w:rPr>
            <w:noProof/>
            <w:webHidden/>
          </w:rPr>
          <w:instrText xml:space="preserve"> PAGEREF _Toc474759155 \h </w:instrText>
        </w:r>
        <w:r>
          <w:rPr>
            <w:noProof/>
            <w:webHidden/>
          </w:rPr>
        </w:r>
        <w:r>
          <w:rPr>
            <w:noProof/>
            <w:webHidden/>
          </w:rPr>
          <w:fldChar w:fldCharType="separate"/>
        </w:r>
        <w:r>
          <w:rPr>
            <w:noProof/>
            <w:webHidden/>
          </w:rPr>
          <w:t>14</w:t>
        </w:r>
        <w:r>
          <w:rPr>
            <w:noProof/>
            <w:webHidden/>
          </w:rPr>
          <w:fldChar w:fldCharType="end"/>
        </w:r>
      </w:hyperlink>
    </w:p>
    <w:p w14:paraId="514865C6" w14:textId="75503B75" w:rsidR="002E35C3" w:rsidRDefault="00B47D20">
      <w:pPr>
        <w:pStyle w:val="TOC2"/>
        <w:tabs>
          <w:tab w:val="right" w:leader="dot" w:pos="5030"/>
        </w:tabs>
        <w:rPr>
          <w:rFonts w:eastAsiaTheme="minorEastAsia"/>
          <w:b w:val="0"/>
          <w:smallCaps w:val="0"/>
          <w:noProof/>
          <w:sz w:val="22"/>
          <w:szCs w:val="28"/>
          <w:lang w:val="en-US" w:eastAsia="en-US" w:bidi="th-TH"/>
        </w:rPr>
      </w:pPr>
      <w:hyperlink w:anchor="_Toc474759156" w:history="1">
        <w:r w:rsidR="002E35C3" w:rsidRPr="00A65DE6">
          <w:rPr>
            <w:rStyle w:val="Hyperlink"/>
            <w:noProof/>
            <w:lang w:bidi="ar-SA"/>
          </w:rPr>
          <w:t>Serviciile Microsoft Azure</w:t>
        </w:r>
        <w:r w:rsidR="002E35C3">
          <w:rPr>
            <w:noProof/>
            <w:webHidden/>
          </w:rPr>
          <w:tab/>
        </w:r>
        <w:r w:rsidR="002E35C3">
          <w:rPr>
            <w:noProof/>
            <w:webHidden/>
          </w:rPr>
          <w:fldChar w:fldCharType="begin"/>
        </w:r>
        <w:r w:rsidR="002E35C3">
          <w:rPr>
            <w:noProof/>
            <w:webHidden/>
          </w:rPr>
          <w:instrText xml:space="preserve"> PAGEREF _Toc474759156 \h </w:instrText>
        </w:r>
        <w:r w:rsidR="002E35C3">
          <w:rPr>
            <w:noProof/>
            <w:webHidden/>
          </w:rPr>
        </w:r>
        <w:r w:rsidR="002E35C3">
          <w:rPr>
            <w:noProof/>
            <w:webHidden/>
          </w:rPr>
          <w:fldChar w:fldCharType="separate"/>
        </w:r>
        <w:r w:rsidR="002E35C3">
          <w:rPr>
            <w:noProof/>
            <w:webHidden/>
          </w:rPr>
          <w:t>14</w:t>
        </w:r>
        <w:r w:rsidR="002E35C3">
          <w:rPr>
            <w:noProof/>
            <w:webHidden/>
          </w:rPr>
          <w:fldChar w:fldCharType="end"/>
        </w:r>
      </w:hyperlink>
    </w:p>
    <w:p w14:paraId="61753BDD" w14:textId="0F0A22F9" w:rsidR="002E35C3" w:rsidRDefault="00B47D20">
      <w:pPr>
        <w:pStyle w:val="TOC4"/>
        <w:rPr>
          <w:rFonts w:eastAsiaTheme="minorEastAsia"/>
          <w:smallCaps w:val="0"/>
          <w:noProof/>
          <w:sz w:val="22"/>
          <w:szCs w:val="28"/>
          <w:lang w:val="en-US" w:eastAsia="en-US" w:bidi="th-TH"/>
        </w:rPr>
      </w:pPr>
      <w:hyperlink w:anchor="_Toc474759157" w:history="1">
        <w:r w:rsidR="002E35C3" w:rsidRPr="00A65DE6">
          <w:rPr>
            <w:rStyle w:val="Hyperlink"/>
            <w:noProof/>
            <w:lang w:bidi="ar-SA"/>
          </w:rPr>
          <w:t>Serviciile cognitive Microsoft</w:t>
        </w:r>
        <w:r w:rsidR="002E35C3">
          <w:rPr>
            <w:noProof/>
            <w:webHidden/>
          </w:rPr>
          <w:tab/>
        </w:r>
        <w:r w:rsidR="002E35C3">
          <w:rPr>
            <w:noProof/>
            <w:webHidden/>
          </w:rPr>
          <w:fldChar w:fldCharType="begin"/>
        </w:r>
        <w:r w:rsidR="002E35C3">
          <w:rPr>
            <w:noProof/>
            <w:webHidden/>
          </w:rPr>
          <w:instrText xml:space="preserve"> PAGEREF _Toc474759157 \h </w:instrText>
        </w:r>
        <w:r w:rsidR="002E35C3">
          <w:rPr>
            <w:noProof/>
            <w:webHidden/>
          </w:rPr>
        </w:r>
        <w:r w:rsidR="002E35C3">
          <w:rPr>
            <w:noProof/>
            <w:webHidden/>
          </w:rPr>
          <w:fldChar w:fldCharType="separate"/>
        </w:r>
        <w:r w:rsidR="002E35C3">
          <w:rPr>
            <w:noProof/>
            <w:webHidden/>
          </w:rPr>
          <w:t>15</w:t>
        </w:r>
        <w:r w:rsidR="002E35C3">
          <w:rPr>
            <w:noProof/>
            <w:webHidden/>
          </w:rPr>
          <w:fldChar w:fldCharType="end"/>
        </w:r>
      </w:hyperlink>
    </w:p>
    <w:p w14:paraId="69866C71" w14:textId="54C83BC3" w:rsidR="002E35C3" w:rsidRDefault="00B47D20">
      <w:pPr>
        <w:pStyle w:val="TOC4"/>
        <w:rPr>
          <w:rFonts w:eastAsiaTheme="minorEastAsia"/>
          <w:smallCaps w:val="0"/>
          <w:noProof/>
          <w:sz w:val="22"/>
          <w:szCs w:val="28"/>
          <w:lang w:val="en-US" w:eastAsia="en-US" w:bidi="th-TH"/>
        </w:rPr>
      </w:pPr>
      <w:hyperlink w:anchor="_Toc474759158" w:history="1">
        <w:r w:rsidR="002E35C3" w:rsidRPr="00A65DE6">
          <w:rPr>
            <w:rStyle w:val="Hyperlink"/>
            <w:noProof/>
            <w:lang w:bidi="ar-SA"/>
          </w:rPr>
          <w:t>Azure Active Directory Basic</w:t>
        </w:r>
        <w:r w:rsidR="002E35C3">
          <w:rPr>
            <w:noProof/>
            <w:webHidden/>
          </w:rPr>
          <w:tab/>
        </w:r>
        <w:r w:rsidR="002E35C3">
          <w:rPr>
            <w:noProof/>
            <w:webHidden/>
          </w:rPr>
          <w:fldChar w:fldCharType="begin"/>
        </w:r>
        <w:r w:rsidR="002E35C3">
          <w:rPr>
            <w:noProof/>
            <w:webHidden/>
          </w:rPr>
          <w:instrText xml:space="preserve"> PAGEREF _Toc474759158 \h </w:instrText>
        </w:r>
        <w:r w:rsidR="002E35C3">
          <w:rPr>
            <w:noProof/>
            <w:webHidden/>
          </w:rPr>
        </w:r>
        <w:r w:rsidR="002E35C3">
          <w:rPr>
            <w:noProof/>
            <w:webHidden/>
          </w:rPr>
          <w:fldChar w:fldCharType="separate"/>
        </w:r>
        <w:r w:rsidR="002E35C3">
          <w:rPr>
            <w:noProof/>
            <w:webHidden/>
          </w:rPr>
          <w:t>16</w:t>
        </w:r>
        <w:r w:rsidR="002E35C3">
          <w:rPr>
            <w:noProof/>
            <w:webHidden/>
          </w:rPr>
          <w:fldChar w:fldCharType="end"/>
        </w:r>
      </w:hyperlink>
    </w:p>
    <w:p w14:paraId="64FB1F1D" w14:textId="28423936" w:rsidR="002E35C3" w:rsidRDefault="00B47D20">
      <w:pPr>
        <w:pStyle w:val="TOC4"/>
        <w:rPr>
          <w:rFonts w:eastAsiaTheme="minorEastAsia"/>
          <w:smallCaps w:val="0"/>
          <w:noProof/>
          <w:sz w:val="22"/>
          <w:szCs w:val="28"/>
          <w:lang w:val="en-US" w:eastAsia="en-US" w:bidi="th-TH"/>
        </w:rPr>
      </w:pPr>
      <w:hyperlink w:anchor="_Toc474759159" w:history="1">
        <w:r w:rsidR="002E35C3" w:rsidRPr="00A65DE6">
          <w:rPr>
            <w:rStyle w:val="Hyperlink"/>
            <w:noProof/>
            <w:lang w:bidi="ar-SA"/>
          </w:rPr>
          <w:t>Azure Active Directory Premium</w:t>
        </w:r>
        <w:r w:rsidR="002E35C3">
          <w:rPr>
            <w:noProof/>
            <w:webHidden/>
          </w:rPr>
          <w:tab/>
        </w:r>
        <w:r w:rsidR="002E35C3">
          <w:rPr>
            <w:noProof/>
            <w:webHidden/>
          </w:rPr>
          <w:fldChar w:fldCharType="begin"/>
        </w:r>
        <w:r w:rsidR="002E35C3">
          <w:rPr>
            <w:noProof/>
            <w:webHidden/>
          </w:rPr>
          <w:instrText xml:space="preserve"> PAGEREF _Toc474759159 \h </w:instrText>
        </w:r>
        <w:r w:rsidR="002E35C3">
          <w:rPr>
            <w:noProof/>
            <w:webHidden/>
          </w:rPr>
        </w:r>
        <w:r w:rsidR="002E35C3">
          <w:rPr>
            <w:noProof/>
            <w:webHidden/>
          </w:rPr>
          <w:fldChar w:fldCharType="separate"/>
        </w:r>
        <w:r w:rsidR="002E35C3">
          <w:rPr>
            <w:noProof/>
            <w:webHidden/>
          </w:rPr>
          <w:t>16</w:t>
        </w:r>
        <w:r w:rsidR="002E35C3">
          <w:rPr>
            <w:noProof/>
            <w:webHidden/>
          </w:rPr>
          <w:fldChar w:fldCharType="end"/>
        </w:r>
      </w:hyperlink>
    </w:p>
    <w:p w14:paraId="10E5833D" w14:textId="78C78846" w:rsidR="002E35C3" w:rsidRDefault="00B47D20">
      <w:pPr>
        <w:pStyle w:val="TOC4"/>
        <w:rPr>
          <w:rFonts w:eastAsiaTheme="minorEastAsia"/>
          <w:smallCaps w:val="0"/>
          <w:noProof/>
          <w:sz w:val="22"/>
          <w:szCs w:val="28"/>
          <w:lang w:val="en-US" w:eastAsia="en-US" w:bidi="th-TH"/>
        </w:rPr>
      </w:pPr>
      <w:hyperlink w:anchor="_Toc474759160" w:history="1">
        <w:r w:rsidR="002E35C3" w:rsidRPr="00A65DE6">
          <w:rPr>
            <w:rStyle w:val="Hyperlink"/>
            <w:noProof/>
            <w:lang w:bidi="ar-SA"/>
          </w:rPr>
          <w:t>Azure Information Protection Premium</w:t>
        </w:r>
        <w:r w:rsidR="002E35C3">
          <w:rPr>
            <w:noProof/>
            <w:webHidden/>
          </w:rPr>
          <w:tab/>
        </w:r>
        <w:r w:rsidR="002E35C3">
          <w:rPr>
            <w:noProof/>
            <w:webHidden/>
          </w:rPr>
          <w:fldChar w:fldCharType="begin"/>
        </w:r>
        <w:r w:rsidR="002E35C3">
          <w:rPr>
            <w:noProof/>
            <w:webHidden/>
          </w:rPr>
          <w:instrText xml:space="preserve"> PAGEREF _Toc474759160 \h </w:instrText>
        </w:r>
        <w:r w:rsidR="002E35C3">
          <w:rPr>
            <w:noProof/>
            <w:webHidden/>
          </w:rPr>
        </w:r>
        <w:r w:rsidR="002E35C3">
          <w:rPr>
            <w:noProof/>
            <w:webHidden/>
          </w:rPr>
          <w:fldChar w:fldCharType="separate"/>
        </w:r>
        <w:r w:rsidR="002E35C3">
          <w:rPr>
            <w:noProof/>
            <w:webHidden/>
          </w:rPr>
          <w:t>16</w:t>
        </w:r>
        <w:r w:rsidR="002E35C3">
          <w:rPr>
            <w:noProof/>
            <w:webHidden/>
          </w:rPr>
          <w:fldChar w:fldCharType="end"/>
        </w:r>
      </w:hyperlink>
    </w:p>
    <w:p w14:paraId="4FE87D9F" w14:textId="1C676C77" w:rsidR="002E35C3" w:rsidRDefault="00B47D20">
      <w:pPr>
        <w:pStyle w:val="TOC3"/>
        <w:rPr>
          <w:rFonts w:eastAsiaTheme="minorEastAsia"/>
          <w:b w:val="0"/>
          <w:smallCaps w:val="0"/>
          <w:sz w:val="22"/>
          <w:szCs w:val="28"/>
          <w:lang w:val="en-US" w:eastAsia="en-US" w:bidi="th-TH"/>
        </w:rPr>
      </w:pPr>
      <w:hyperlink w:anchor="_Toc474759161" w:history="1">
        <w:r w:rsidR="002E35C3" w:rsidRPr="00A65DE6">
          <w:rPr>
            <w:rStyle w:val="Hyperlink"/>
            <w:lang w:bidi="ar-SA"/>
          </w:rPr>
          <w:t>Serviciile Microsoft Dynamics 365</w:t>
        </w:r>
        <w:r w:rsidR="002E35C3">
          <w:rPr>
            <w:webHidden/>
          </w:rPr>
          <w:tab/>
        </w:r>
        <w:r w:rsidR="002E35C3">
          <w:rPr>
            <w:webHidden/>
          </w:rPr>
          <w:fldChar w:fldCharType="begin"/>
        </w:r>
        <w:r w:rsidR="002E35C3">
          <w:rPr>
            <w:webHidden/>
          </w:rPr>
          <w:instrText xml:space="preserve"> PAGEREF _Toc474759161 \h </w:instrText>
        </w:r>
        <w:r w:rsidR="002E35C3">
          <w:rPr>
            <w:webHidden/>
          </w:rPr>
        </w:r>
        <w:r w:rsidR="002E35C3">
          <w:rPr>
            <w:webHidden/>
          </w:rPr>
          <w:fldChar w:fldCharType="separate"/>
        </w:r>
        <w:r w:rsidR="002E35C3">
          <w:rPr>
            <w:webHidden/>
          </w:rPr>
          <w:t>17</w:t>
        </w:r>
        <w:r w:rsidR="002E35C3">
          <w:rPr>
            <w:webHidden/>
          </w:rPr>
          <w:fldChar w:fldCharType="end"/>
        </w:r>
      </w:hyperlink>
    </w:p>
    <w:p w14:paraId="25281B06" w14:textId="28568DD6" w:rsidR="002E35C3" w:rsidRDefault="00B47D20">
      <w:pPr>
        <w:pStyle w:val="TOC2"/>
        <w:tabs>
          <w:tab w:val="right" w:leader="dot" w:pos="5030"/>
        </w:tabs>
        <w:rPr>
          <w:rFonts w:eastAsiaTheme="minorEastAsia"/>
          <w:b w:val="0"/>
          <w:smallCaps w:val="0"/>
          <w:noProof/>
          <w:sz w:val="22"/>
          <w:szCs w:val="28"/>
          <w:lang w:val="en-US" w:eastAsia="en-US" w:bidi="th-TH"/>
        </w:rPr>
      </w:pPr>
      <w:hyperlink w:anchor="_Toc474759162" w:history="1">
        <w:r w:rsidR="002E35C3" w:rsidRPr="00A65DE6">
          <w:rPr>
            <w:rStyle w:val="Hyperlink"/>
            <w:noProof/>
            <w:lang w:val="it-IT" w:bidi="ar-SA"/>
          </w:rPr>
          <w:t>Serviciile Office 365</w:t>
        </w:r>
        <w:r w:rsidR="002E35C3">
          <w:rPr>
            <w:noProof/>
            <w:webHidden/>
          </w:rPr>
          <w:tab/>
        </w:r>
        <w:r w:rsidR="002E35C3">
          <w:rPr>
            <w:noProof/>
            <w:webHidden/>
          </w:rPr>
          <w:fldChar w:fldCharType="begin"/>
        </w:r>
        <w:r w:rsidR="002E35C3">
          <w:rPr>
            <w:noProof/>
            <w:webHidden/>
          </w:rPr>
          <w:instrText xml:space="preserve"> PAGEREF _Toc474759162 \h </w:instrText>
        </w:r>
        <w:r w:rsidR="002E35C3">
          <w:rPr>
            <w:noProof/>
            <w:webHidden/>
          </w:rPr>
        </w:r>
        <w:r w:rsidR="002E35C3">
          <w:rPr>
            <w:noProof/>
            <w:webHidden/>
          </w:rPr>
          <w:fldChar w:fldCharType="separate"/>
        </w:r>
        <w:r w:rsidR="002E35C3">
          <w:rPr>
            <w:noProof/>
            <w:webHidden/>
          </w:rPr>
          <w:t>18</w:t>
        </w:r>
        <w:r w:rsidR="002E35C3">
          <w:rPr>
            <w:noProof/>
            <w:webHidden/>
          </w:rPr>
          <w:fldChar w:fldCharType="end"/>
        </w:r>
      </w:hyperlink>
    </w:p>
    <w:p w14:paraId="0EA17BFE" w14:textId="4D321A5E" w:rsidR="002E35C3" w:rsidRDefault="00B47D20">
      <w:pPr>
        <w:pStyle w:val="TOC4"/>
        <w:rPr>
          <w:rFonts w:eastAsiaTheme="minorEastAsia"/>
          <w:smallCaps w:val="0"/>
          <w:noProof/>
          <w:sz w:val="22"/>
          <w:szCs w:val="28"/>
          <w:lang w:val="en-US" w:eastAsia="en-US" w:bidi="th-TH"/>
        </w:rPr>
      </w:pPr>
      <w:hyperlink w:anchor="_Toc474759163" w:history="1">
        <w:r w:rsidR="002E35C3" w:rsidRPr="00A65DE6">
          <w:rPr>
            <w:rStyle w:val="Hyperlink"/>
            <w:noProof/>
            <w:lang w:bidi="ar-SA"/>
          </w:rPr>
          <w:t>Exchange Online</w:t>
        </w:r>
        <w:r w:rsidR="002E35C3">
          <w:rPr>
            <w:noProof/>
            <w:webHidden/>
          </w:rPr>
          <w:tab/>
        </w:r>
        <w:r w:rsidR="002E35C3">
          <w:rPr>
            <w:noProof/>
            <w:webHidden/>
          </w:rPr>
          <w:fldChar w:fldCharType="begin"/>
        </w:r>
        <w:r w:rsidR="002E35C3">
          <w:rPr>
            <w:noProof/>
            <w:webHidden/>
          </w:rPr>
          <w:instrText xml:space="preserve"> PAGEREF _Toc474759163 \h </w:instrText>
        </w:r>
        <w:r w:rsidR="002E35C3">
          <w:rPr>
            <w:noProof/>
            <w:webHidden/>
          </w:rPr>
        </w:r>
        <w:r w:rsidR="002E35C3">
          <w:rPr>
            <w:noProof/>
            <w:webHidden/>
          </w:rPr>
          <w:fldChar w:fldCharType="separate"/>
        </w:r>
        <w:r w:rsidR="002E35C3">
          <w:rPr>
            <w:noProof/>
            <w:webHidden/>
          </w:rPr>
          <w:t>18</w:t>
        </w:r>
        <w:r w:rsidR="002E35C3">
          <w:rPr>
            <w:noProof/>
            <w:webHidden/>
          </w:rPr>
          <w:fldChar w:fldCharType="end"/>
        </w:r>
      </w:hyperlink>
    </w:p>
    <w:p w14:paraId="641E6556" w14:textId="70A31D44" w:rsidR="002E35C3" w:rsidRDefault="00B47D20">
      <w:pPr>
        <w:pStyle w:val="TOC4"/>
        <w:rPr>
          <w:rFonts w:eastAsiaTheme="minorEastAsia"/>
          <w:smallCaps w:val="0"/>
          <w:noProof/>
          <w:sz w:val="22"/>
          <w:szCs w:val="28"/>
          <w:lang w:val="en-US" w:eastAsia="en-US" w:bidi="th-TH"/>
        </w:rPr>
      </w:pPr>
      <w:hyperlink w:anchor="_Toc474759164" w:history="1">
        <w:r w:rsidR="002E35C3" w:rsidRPr="00A65DE6">
          <w:rPr>
            <w:rStyle w:val="Hyperlink"/>
            <w:noProof/>
            <w:lang w:val="it-IT" w:bidi="ar-SA"/>
          </w:rPr>
          <w:t>Aplicaţii cu Office 365</w:t>
        </w:r>
        <w:r w:rsidR="002E35C3">
          <w:rPr>
            <w:noProof/>
            <w:webHidden/>
          </w:rPr>
          <w:tab/>
        </w:r>
        <w:r w:rsidR="002E35C3">
          <w:rPr>
            <w:noProof/>
            <w:webHidden/>
          </w:rPr>
          <w:fldChar w:fldCharType="begin"/>
        </w:r>
        <w:r w:rsidR="002E35C3">
          <w:rPr>
            <w:noProof/>
            <w:webHidden/>
          </w:rPr>
          <w:instrText xml:space="preserve"> PAGEREF _Toc474759164 \h </w:instrText>
        </w:r>
        <w:r w:rsidR="002E35C3">
          <w:rPr>
            <w:noProof/>
            <w:webHidden/>
          </w:rPr>
        </w:r>
        <w:r w:rsidR="002E35C3">
          <w:rPr>
            <w:noProof/>
            <w:webHidden/>
          </w:rPr>
          <w:fldChar w:fldCharType="separate"/>
        </w:r>
        <w:r w:rsidR="002E35C3">
          <w:rPr>
            <w:noProof/>
            <w:webHidden/>
          </w:rPr>
          <w:t>19</w:t>
        </w:r>
        <w:r w:rsidR="002E35C3">
          <w:rPr>
            <w:noProof/>
            <w:webHidden/>
          </w:rPr>
          <w:fldChar w:fldCharType="end"/>
        </w:r>
      </w:hyperlink>
    </w:p>
    <w:p w14:paraId="7D227891" w14:textId="1144323A" w:rsidR="002E35C3" w:rsidRDefault="00B47D20">
      <w:pPr>
        <w:pStyle w:val="TOC4"/>
        <w:rPr>
          <w:rFonts w:eastAsiaTheme="minorEastAsia"/>
          <w:smallCaps w:val="0"/>
          <w:noProof/>
          <w:sz w:val="22"/>
          <w:szCs w:val="28"/>
          <w:lang w:val="en-US" w:eastAsia="en-US" w:bidi="th-TH"/>
        </w:rPr>
      </w:pPr>
      <w:hyperlink w:anchor="_Toc474759165" w:history="1">
        <w:r w:rsidR="002E35C3" w:rsidRPr="00A65DE6">
          <w:rPr>
            <w:rStyle w:val="Hyperlink"/>
            <w:noProof/>
            <w:lang w:bidi="ar-SA"/>
          </w:rPr>
          <w:t>Microsoft MyAnalytics</w:t>
        </w:r>
        <w:r w:rsidR="002E35C3">
          <w:rPr>
            <w:noProof/>
            <w:webHidden/>
          </w:rPr>
          <w:tab/>
        </w:r>
        <w:r w:rsidR="002E35C3">
          <w:rPr>
            <w:noProof/>
            <w:webHidden/>
          </w:rPr>
          <w:fldChar w:fldCharType="begin"/>
        </w:r>
        <w:r w:rsidR="002E35C3">
          <w:rPr>
            <w:noProof/>
            <w:webHidden/>
          </w:rPr>
          <w:instrText xml:space="preserve"> PAGEREF _Toc474759165 \h </w:instrText>
        </w:r>
        <w:r w:rsidR="002E35C3">
          <w:rPr>
            <w:noProof/>
            <w:webHidden/>
          </w:rPr>
        </w:r>
        <w:r w:rsidR="002E35C3">
          <w:rPr>
            <w:noProof/>
            <w:webHidden/>
          </w:rPr>
          <w:fldChar w:fldCharType="separate"/>
        </w:r>
        <w:r w:rsidR="002E35C3">
          <w:rPr>
            <w:noProof/>
            <w:webHidden/>
          </w:rPr>
          <w:t>20</w:t>
        </w:r>
        <w:r w:rsidR="002E35C3">
          <w:rPr>
            <w:noProof/>
            <w:webHidden/>
          </w:rPr>
          <w:fldChar w:fldCharType="end"/>
        </w:r>
      </w:hyperlink>
    </w:p>
    <w:p w14:paraId="2E785B32" w14:textId="68C527BA" w:rsidR="002E35C3" w:rsidRDefault="00B47D20">
      <w:pPr>
        <w:pStyle w:val="TOC4"/>
        <w:rPr>
          <w:rFonts w:eastAsiaTheme="minorEastAsia"/>
          <w:smallCaps w:val="0"/>
          <w:noProof/>
          <w:sz w:val="22"/>
          <w:szCs w:val="28"/>
          <w:lang w:val="en-US" w:eastAsia="en-US" w:bidi="th-TH"/>
        </w:rPr>
      </w:pPr>
      <w:hyperlink w:anchor="_Toc474759166" w:history="1">
        <w:r w:rsidR="002E35C3" w:rsidRPr="00A65DE6">
          <w:rPr>
            <w:rStyle w:val="Hyperlink"/>
            <w:noProof/>
            <w:lang w:bidi="ar-SA"/>
          </w:rPr>
          <w:t>Office 365 Advanced Compliance</w:t>
        </w:r>
        <w:r w:rsidR="002E35C3">
          <w:rPr>
            <w:noProof/>
            <w:webHidden/>
          </w:rPr>
          <w:tab/>
        </w:r>
        <w:r w:rsidR="002E35C3">
          <w:rPr>
            <w:noProof/>
            <w:webHidden/>
          </w:rPr>
          <w:fldChar w:fldCharType="begin"/>
        </w:r>
        <w:r w:rsidR="002E35C3">
          <w:rPr>
            <w:noProof/>
            <w:webHidden/>
          </w:rPr>
          <w:instrText xml:space="preserve"> PAGEREF _Toc474759166 \h </w:instrText>
        </w:r>
        <w:r w:rsidR="002E35C3">
          <w:rPr>
            <w:noProof/>
            <w:webHidden/>
          </w:rPr>
        </w:r>
        <w:r w:rsidR="002E35C3">
          <w:rPr>
            <w:noProof/>
            <w:webHidden/>
          </w:rPr>
          <w:fldChar w:fldCharType="separate"/>
        </w:r>
        <w:r w:rsidR="002E35C3">
          <w:rPr>
            <w:noProof/>
            <w:webHidden/>
          </w:rPr>
          <w:t>20</w:t>
        </w:r>
        <w:r w:rsidR="002E35C3">
          <w:rPr>
            <w:noProof/>
            <w:webHidden/>
          </w:rPr>
          <w:fldChar w:fldCharType="end"/>
        </w:r>
      </w:hyperlink>
    </w:p>
    <w:p w14:paraId="5A4F6534" w14:textId="1A80109E" w:rsidR="002E35C3" w:rsidRDefault="00B47D20">
      <w:pPr>
        <w:pStyle w:val="TOC4"/>
        <w:rPr>
          <w:rFonts w:eastAsiaTheme="minorEastAsia"/>
          <w:smallCaps w:val="0"/>
          <w:noProof/>
          <w:sz w:val="22"/>
          <w:szCs w:val="28"/>
          <w:lang w:val="en-US" w:eastAsia="en-US" w:bidi="th-TH"/>
        </w:rPr>
      </w:pPr>
      <w:hyperlink w:anchor="_Toc474759167" w:history="1">
        <w:r w:rsidR="002E35C3" w:rsidRPr="00A65DE6">
          <w:rPr>
            <w:rStyle w:val="Hyperlink"/>
            <w:noProof/>
            <w:lang w:bidi="ar-SA"/>
          </w:rPr>
          <w:t>Office Online</w:t>
        </w:r>
        <w:r w:rsidR="002E35C3">
          <w:rPr>
            <w:noProof/>
            <w:webHidden/>
          </w:rPr>
          <w:tab/>
        </w:r>
        <w:r w:rsidR="002E35C3">
          <w:rPr>
            <w:noProof/>
            <w:webHidden/>
          </w:rPr>
          <w:fldChar w:fldCharType="begin"/>
        </w:r>
        <w:r w:rsidR="002E35C3">
          <w:rPr>
            <w:noProof/>
            <w:webHidden/>
          </w:rPr>
          <w:instrText xml:space="preserve"> PAGEREF _Toc474759167 \h </w:instrText>
        </w:r>
        <w:r w:rsidR="002E35C3">
          <w:rPr>
            <w:noProof/>
            <w:webHidden/>
          </w:rPr>
        </w:r>
        <w:r w:rsidR="002E35C3">
          <w:rPr>
            <w:noProof/>
            <w:webHidden/>
          </w:rPr>
          <w:fldChar w:fldCharType="separate"/>
        </w:r>
        <w:r w:rsidR="002E35C3">
          <w:rPr>
            <w:noProof/>
            <w:webHidden/>
          </w:rPr>
          <w:t>20</w:t>
        </w:r>
        <w:r w:rsidR="002E35C3">
          <w:rPr>
            <w:noProof/>
            <w:webHidden/>
          </w:rPr>
          <w:fldChar w:fldCharType="end"/>
        </w:r>
      </w:hyperlink>
    </w:p>
    <w:p w14:paraId="32EA6624" w14:textId="2D1D7BB2" w:rsidR="002E35C3" w:rsidRDefault="00B47D20">
      <w:pPr>
        <w:pStyle w:val="TOC4"/>
        <w:rPr>
          <w:rFonts w:eastAsiaTheme="minorEastAsia"/>
          <w:smallCaps w:val="0"/>
          <w:noProof/>
          <w:sz w:val="22"/>
          <w:szCs w:val="28"/>
          <w:lang w:val="en-US" w:eastAsia="en-US" w:bidi="th-TH"/>
        </w:rPr>
      </w:pPr>
      <w:hyperlink w:anchor="_Toc474759168" w:history="1">
        <w:r w:rsidR="002E35C3" w:rsidRPr="00A65DE6">
          <w:rPr>
            <w:rStyle w:val="Hyperlink"/>
            <w:noProof/>
            <w:lang w:val="it-IT" w:bidi="ar-SA"/>
          </w:rPr>
          <w:t>OneDrive pentru business</w:t>
        </w:r>
        <w:r w:rsidR="002E35C3">
          <w:rPr>
            <w:noProof/>
            <w:webHidden/>
          </w:rPr>
          <w:tab/>
        </w:r>
        <w:r w:rsidR="002E35C3">
          <w:rPr>
            <w:noProof/>
            <w:webHidden/>
          </w:rPr>
          <w:fldChar w:fldCharType="begin"/>
        </w:r>
        <w:r w:rsidR="002E35C3">
          <w:rPr>
            <w:noProof/>
            <w:webHidden/>
          </w:rPr>
          <w:instrText xml:space="preserve"> PAGEREF _Toc474759168 \h </w:instrText>
        </w:r>
        <w:r w:rsidR="002E35C3">
          <w:rPr>
            <w:noProof/>
            <w:webHidden/>
          </w:rPr>
        </w:r>
        <w:r w:rsidR="002E35C3">
          <w:rPr>
            <w:noProof/>
            <w:webHidden/>
          </w:rPr>
          <w:fldChar w:fldCharType="separate"/>
        </w:r>
        <w:r w:rsidR="002E35C3">
          <w:rPr>
            <w:noProof/>
            <w:webHidden/>
          </w:rPr>
          <w:t>21</w:t>
        </w:r>
        <w:r w:rsidR="002E35C3">
          <w:rPr>
            <w:noProof/>
            <w:webHidden/>
          </w:rPr>
          <w:fldChar w:fldCharType="end"/>
        </w:r>
      </w:hyperlink>
    </w:p>
    <w:p w14:paraId="655D3C48" w14:textId="1FBD7E51" w:rsidR="002E35C3" w:rsidRDefault="00B47D20">
      <w:pPr>
        <w:pStyle w:val="TOC4"/>
        <w:rPr>
          <w:rFonts w:eastAsiaTheme="minorEastAsia"/>
          <w:smallCaps w:val="0"/>
          <w:noProof/>
          <w:sz w:val="22"/>
          <w:szCs w:val="28"/>
          <w:lang w:val="en-US" w:eastAsia="en-US" w:bidi="th-TH"/>
        </w:rPr>
      </w:pPr>
      <w:hyperlink w:anchor="_Toc474759169" w:history="1">
        <w:r w:rsidR="002E35C3" w:rsidRPr="00A65DE6">
          <w:rPr>
            <w:rStyle w:val="Hyperlink"/>
            <w:noProof/>
            <w:lang w:bidi="ar-SA"/>
          </w:rPr>
          <w:t>Project Online</w:t>
        </w:r>
        <w:r w:rsidR="002E35C3">
          <w:rPr>
            <w:noProof/>
            <w:webHidden/>
          </w:rPr>
          <w:tab/>
        </w:r>
        <w:r w:rsidR="002E35C3">
          <w:rPr>
            <w:noProof/>
            <w:webHidden/>
          </w:rPr>
          <w:fldChar w:fldCharType="begin"/>
        </w:r>
        <w:r w:rsidR="002E35C3">
          <w:rPr>
            <w:noProof/>
            <w:webHidden/>
          </w:rPr>
          <w:instrText xml:space="preserve"> PAGEREF _Toc474759169 \h </w:instrText>
        </w:r>
        <w:r w:rsidR="002E35C3">
          <w:rPr>
            <w:noProof/>
            <w:webHidden/>
          </w:rPr>
        </w:r>
        <w:r w:rsidR="002E35C3">
          <w:rPr>
            <w:noProof/>
            <w:webHidden/>
          </w:rPr>
          <w:fldChar w:fldCharType="separate"/>
        </w:r>
        <w:r w:rsidR="002E35C3">
          <w:rPr>
            <w:noProof/>
            <w:webHidden/>
          </w:rPr>
          <w:t>21</w:t>
        </w:r>
        <w:r w:rsidR="002E35C3">
          <w:rPr>
            <w:noProof/>
            <w:webHidden/>
          </w:rPr>
          <w:fldChar w:fldCharType="end"/>
        </w:r>
      </w:hyperlink>
    </w:p>
    <w:p w14:paraId="44DE81C1" w14:textId="316CE8FA" w:rsidR="002E35C3" w:rsidRDefault="00B47D20">
      <w:pPr>
        <w:pStyle w:val="TOC4"/>
        <w:rPr>
          <w:rFonts w:eastAsiaTheme="minorEastAsia"/>
          <w:smallCaps w:val="0"/>
          <w:noProof/>
          <w:sz w:val="22"/>
          <w:szCs w:val="28"/>
          <w:lang w:val="en-US" w:eastAsia="en-US" w:bidi="th-TH"/>
        </w:rPr>
      </w:pPr>
      <w:hyperlink w:anchor="_Toc474759170" w:history="1">
        <w:r w:rsidR="002E35C3" w:rsidRPr="00A65DE6">
          <w:rPr>
            <w:rStyle w:val="Hyperlink"/>
            <w:noProof/>
            <w:lang w:bidi="ar-SA"/>
          </w:rPr>
          <w:t>SharePoint Online</w:t>
        </w:r>
        <w:r w:rsidR="002E35C3">
          <w:rPr>
            <w:noProof/>
            <w:webHidden/>
          </w:rPr>
          <w:tab/>
        </w:r>
        <w:r w:rsidR="002E35C3">
          <w:rPr>
            <w:noProof/>
            <w:webHidden/>
          </w:rPr>
          <w:fldChar w:fldCharType="begin"/>
        </w:r>
        <w:r w:rsidR="002E35C3">
          <w:rPr>
            <w:noProof/>
            <w:webHidden/>
          </w:rPr>
          <w:instrText xml:space="preserve"> PAGEREF _Toc474759170 \h </w:instrText>
        </w:r>
        <w:r w:rsidR="002E35C3">
          <w:rPr>
            <w:noProof/>
            <w:webHidden/>
          </w:rPr>
        </w:r>
        <w:r w:rsidR="002E35C3">
          <w:rPr>
            <w:noProof/>
            <w:webHidden/>
          </w:rPr>
          <w:fldChar w:fldCharType="separate"/>
        </w:r>
        <w:r w:rsidR="002E35C3">
          <w:rPr>
            <w:noProof/>
            <w:webHidden/>
          </w:rPr>
          <w:t>21</w:t>
        </w:r>
        <w:r w:rsidR="002E35C3">
          <w:rPr>
            <w:noProof/>
            <w:webHidden/>
          </w:rPr>
          <w:fldChar w:fldCharType="end"/>
        </w:r>
      </w:hyperlink>
    </w:p>
    <w:p w14:paraId="27249CA9" w14:textId="4D553B00" w:rsidR="002E35C3" w:rsidRDefault="00B47D20">
      <w:pPr>
        <w:pStyle w:val="TOC4"/>
        <w:rPr>
          <w:rFonts w:eastAsiaTheme="minorEastAsia"/>
          <w:smallCaps w:val="0"/>
          <w:noProof/>
          <w:sz w:val="22"/>
          <w:szCs w:val="28"/>
          <w:lang w:val="en-US" w:eastAsia="en-US" w:bidi="th-TH"/>
        </w:rPr>
      </w:pPr>
      <w:hyperlink w:anchor="_Toc474759171" w:history="1">
        <w:r w:rsidR="002E35C3" w:rsidRPr="00A65DE6">
          <w:rPr>
            <w:rStyle w:val="Hyperlink"/>
            <w:noProof/>
            <w:lang w:bidi="ar-SA"/>
          </w:rPr>
          <w:t>Skype for Business Online</w:t>
        </w:r>
        <w:r w:rsidR="002E35C3">
          <w:rPr>
            <w:noProof/>
            <w:webHidden/>
          </w:rPr>
          <w:tab/>
        </w:r>
        <w:r w:rsidR="002E35C3">
          <w:rPr>
            <w:noProof/>
            <w:webHidden/>
          </w:rPr>
          <w:fldChar w:fldCharType="begin"/>
        </w:r>
        <w:r w:rsidR="002E35C3">
          <w:rPr>
            <w:noProof/>
            <w:webHidden/>
          </w:rPr>
          <w:instrText xml:space="preserve"> PAGEREF _Toc474759171 \h </w:instrText>
        </w:r>
        <w:r w:rsidR="002E35C3">
          <w:rPr>
            <w:noProof/>
            <w:webHidden/>
          </w:rPr>
        </w:r>
        <w:r w:rsidR="002E35C3">
          <w:rPr>
            <w:noProof/>
            <w:webHidden/>
          </w:rPr>
          <w:fldChar w:fldCharType="separate"/>
        </w:r>
        <w:r w:rsidR="002E35C3">
          <w:rPr>
            <w:noProof/>
            <w:webHidden/>
          </w:rPr>
          <w:t>21</w:t>
        </w:r>
        <w:r w:rsidR="002E35C3">
          <w:rPr>
            <w:noProof/>
            <w:webHidden/>
          </w:rPr>
          <w:fldChar w:fldCharType="end"/>
        </w:r>
      </w:hyperlink>
    </w:p>
    <w:p w14:paraId="429AC72D" w14:textId="67B19C01" w:rsidR="002E35C3" w:rsidRDefault="00B47D20">
      <w:pPr>
        <w:pStyle w:val="TOC4"/>
        <w:rPr>
          <w:rFonts w:eastAsiaTheme="minorEastAsia"/>
          <w:smallCaps w:val="0"/>
          <w:noProof/>
          <w:sz w:val="22"/>
          <w:szCs w:val="28"/>
          <w:lang w:val="en-US" w:eastAsia="en-US" w:bidi="th-TH"/>
        </w:rPr>
      </w:pPr>
      <w:hyperlink w:anchor="_Toc474759172" w:history="1">
        <w:r w:rsidR="002E35C3" w:rsidRPr="00A65DE6">
          <w:rPr>
            <w:rStyle w:val="Hyperlink"/>
            <w:noProof/>
            <w:lang w:bidi="ar-SA"/>
          </w:rPr>
          <w:t>Serviciile PSTN din Skype for Business Online</w:t>
        </w:r>
        <w:r w:rsidR="002E35C3">
          <w:rPr>
            <w:noProof/>
            <w:webHidden/>
          </w:rPr>
          <w:tab/>
        </w:r>
        <w:r w:rsidR="002E35C3">
          <w:rPr>
            <w:noProof/>
            <w:webHidden/>
          </w:rPr>
          <w:fldChar w:fldCharType="begin"/>
        </w:r>
        <w:r w:rsidR="002E35C3">
          <w:rPr>
            <w:noProof/>
            <w:webHidden/>
          </w:rPr>
          <w:instrText xml:space="preserve"> PAGEREF _Toc474759172 \h </w:instrText>
        </w:r>
        <w:r w:rsidR="002E35C3">
          <w:rPr>
            <w:noProof/>
            <w:webHidden/>
          </w:rPr>
        </w:r>
        <w:r w:rsidR="002E35C3">
          <w:rPr>
            <w:noProof/>
            <w:webHidden/>
          </w:rPr>
          <w:fldChar w:fldCharType="separate"/>
        </w:r>
        <w:r w:rsidR="002E35C3">
          <w:rPr>
            <w:noProof/>
            <w:webHidden/>
          </w:rPr>
          <w:t>22</w:t>
        </w:r>
        <w:r w:rsidR="002E35C3">
          <w:rPr>
            <w:noProof/>
            <w:webHidden/>
          </w:rPr>
          <w:fldChar w:fldCharType="end"/>
        </w:r>
      </w:hyperlink>
    </w:p>
    <w:p w14:paraId="46D7E3A3" w14:textId="59F54C1B" w:rsidR="002E35C3" w:rsidRDefault="00B47D20">
      <w:pPr>
        <w:pStyle w:val="TOC2"/>
        <w:tabs>
          <w:tab w:val="right" w:leader="dot" w:pos="5030"/>
        </w:tabs>
        <w:rPr>
          <w:rFonts w:eastAsiaTheme="minorEastAsia"/>
          <w:b w:val="0"/>
          <w:smallCaps w:val="0"/>
          <w:noProof/>
          <w:sz w:val="22"/>
          <w:szCs w:val="28"/>
          <w:lang w:val="en-US" w:eastAsia="en-US" w:bidi="th-TH"/>
        </w:rPr>
      </w:pPr>
      <w:hyperlink w:anchor="_Toc474759173" w:history="1">
        <w:r w:rsidR="002E35C3" w:rsidRPr="00A65DE6">
          <w:rPr>
            <w:rStyle w:val="Hyperlink"/>
            <w:noProof/>
            <w:lang w:val="it-IT" w:bidi="ar-SA"/>
          </w:rPr>
          <w:t>Alte servicii online</w:t>
        </w:r>
        <w:r w:rsidR="002E35C3">
          <w:rPr>
            <w:noProof/>
            <w:webHidden/>
          </w:rPr>
          <w:tab/>
        </w:r>
        <w:r w:rsidR="002E35C3">
          <w:rPr>
            <w:noProof/>
            <w:webHidden/>
          </w:rPr>
          <w:fldChar w:fldCharType="begin"/>
        </w:r>
        <w:r w:rsidR="002E35C3">
          <w:rPr>
            <w:noProof/>
            <w:webHidden/>
          </w:rPr>
          <w:instrText xml:space="preserve"> PAGEREF _Toc474759173 \h </w:instrText>
        </w:r>
        <w:r w:rsidR="002E35C3">
          <w:rPr>
            <w:noProof/>
            <w:webHidden/>
          </w:rPr>
        </w:r>
        <w:r w:rsidR="002E35C3">
          <w:rPr>
            <w:noProof/>
            <w:webHidden/>
          </w:rPr>
          <w:fldChar w:fldCharType="separate"/>
        </w:r>
        <w:r w:rsidR="002E35C3">
          <w:rPr>
            <w:noProof/>
            <w:webHidden/>
          </w:rPr>
          <w:t>22</w:t>
        </w:r>
        <w:r w:rsidR="002E35C3">
          <w:rPr>
            <w:noProof/>
            <w:webHidden/>
          </w:rPr>
          <w:fldChar w:fldCharType="end"/>
        </w:r>
      </w:hyperlink>
    </w:p>
    <w:p w14:paraId="6344B955" w14:textId="479046B8" w:rsidR="002E35C3" w:rsidRDefault="00B47D20">
      <w:pPr>
        <w:pStyle w:val="TOC4"/>
        <w:rPr>
          <w:rFonts w:eastAsiaTheme="minorEastAsia"/>
          <w:smallCaps w:val="0"/>
          <w:noProof/>
          <w:sz w:val="22"/>
          <w:szCs w:val="28"/>
          <w:lang w:val="en-US" w:eastAsia="en-US" w:bidi="th-TH"/>
        </w:rPr>
      </w:pPr>
      <w:hyperlink w:anchor="_Toc474759174" w:history="1">
        <w:r w:rsidR="002E35C3" w:rsidRPr="00A65DE6">
          <w:rPr>
            <w:rStyle w:val="Hyperlink"/>
            <w:noProof/>
            <w:lang w:bidi="ar-SA"/>
          </w:rPr>
          <w:t>Bing Maps Enterprise Platform şi Bing Maps Mobile Asset Management Platform</w:t>
        </w:r>
        <w:r w:rsidR="002E35C3">
          <w:rPr>
            <w:noProof/>
            <w:webHidden/>
          </w:rPr>
          <w:tab/>
        </w:r>
        <w:r w:rsidR="002E35C3">
          <w:rPr>
            <w:noProof/>
            <w:webHidden/>
          </w:rPr>
          <w:fldChar w:fldCharType="begin"/>
        </w:r>
        <w:r w:rsidR="002E35C3">
          <w:rPr>
            <w:noProof/>
            <w:webHidden/>
          </w:rPr>
          <w:instrText xml:space="preserve"> PAGEREF _Toc474759174 \h </w:instrText>
        </w:r>
        <w:r w:rsidR="002E35C3">
          <w:rPr>
            <w:noProof/>
            <w:webHidden/>
          </w:rPr>
        </w:r>
        <w:r w:rsidR="002E35C3">
          <w:rPr>
            <w:noProof/>
            <w:webHidden/>
          </w:rPr>
          <w:fldChar w:fldCharType="separate"/>
        </w:r>
        <w:r w:rsidR="002E35C3">
          <w:rPr>
            <w:noProof/>
            <w:webHidden/>
          </w:rPr>
          <w:t>22</w:t>
        </w:r>
        <w:r w:rsidR="002E35C3">
          <w:rPr>
            <w:noProof/>
            <w:webHidden/>
          </w:rPr>
          <w:fldChar w:fldCharType="end"/>
        </w:r>
      </w:hyperlink>
    </w:p>
    <w:p w14:paraId="5E86D8E7" w14:textId="3D2ABEC6" w:rsidR="002E35C3" w:rsidRDefault="00B47D20">
      <w:pPr>
        <w:pStyle w:val="TOC4"/>
        <w:rPr>
          <w:rFonts w:eastAsiaTheme="minorEastAsia"/>
          <w:smallCaps w:val="0"/>
          <w:noProof/>
          <w:sz w:val="22"/>
          <w:szCs w:val="28"/>
          <w:lang w:val="en-US" w:eastAsia="en-US" w:bidi="th-TH"/>
        </w:rPr>
      </w:pPr>
      <w:hyperlink w:anchor="_Toc474759175" w:history="1">
        <w:r w:rsidR="002E35C3" w:rsidRPr="00A65DE6">
          <w:rPr>
            <w:rStyle w:val="Hyperlink"/>
            <w:noProof/>
            <w:lang w:bidi="ar-SA"/>
          </w:rPr>
          <w:t>Platforma de aplicaţii pentru afaceri</w:t>
        </w:r>
        <w:r w:rsidR="002E35C3">
          <w:rPr>
            <w:noProof/>
            <w:webHidden/>
          </w:rPr>
          <w:tab/>
        </w:r>
        <w:r w:rsidR="002E35C3">
          <w:rPr>
            <w:noProof/>
            <w:webHidden/>
          </w:rPr>
          <w:fldChar w:fldCharType="begin"/>
        </w:r>
        <w:r w:rsidR="002E35C3">
          <w:rPr>
            <w:noProof/>
            <w:webHidden/>
          </w:rPr>
          <w:instrText xml:space="preserve"> PAGEREF _Toc474759175 \h </w:instrText>
        </w:r>
        <w:r w:rsidR="002E35C3">
          <w:rPr>
            <w:noProof/>
            <w:webHidden/>
          </w:rPr>
        </w:r>
        <w:r w:rsidR="002E35C3">
          <w:rPr>
            <w:noProof/>
            <w:webHidden/>
          </w:rPr>
          <w:fldChar w:fldCharType="separate"/>
        </w:r>
        <w:r w:rsidR="002E35C3">
          <w:rPr>
            <w:noProof/>
            <w:webHidden/>
          </w:rPr>
          <w:t>23</w:t>
        </w:r>
        <w:r w:rsidR="002E35C3">
          <w:rPr>
            <w:noProof/>
            <w:webHidden/>
          </w:rPr>
          <w:fldChar w:fldCharType="end"/>
        </w:r>
      </w:hyperlink>
    </w:p>
    <w:p w14:paraId="763C0CC0" w14:textId="0101DE0C" w:rsidR="002E35C3" w:rsidRDefault="00B47D20">
      <w:pPr>
        <w:pStyle w:val="TOC4"/>
        <w:rPr>
          <w:rFonts w:eastAsiaTheme="minorEastAsia"/>
          <w:smallCaps w:val="0"/>
          <w:noProof/>
          <w:sz w:val="22"/>
          <w:szCs w:val="28"/>
          <w:lang w:val="en-US" w:eastAsia="en-US" w:bidi="th-TH"/>
        </w:rPr>
      </w:pPr>
      <w:hyperlink w:anchor="_Toc474759176" w:history="1">
        <w:r w:rsidR="002E35C3" w:rsidRPr="00A65DE6">
          <w:rPr>
            <w:rStyle w:val="Hyperlink"/>
            <w:noProof/>
            <w:lang w:bidi="ar-SA"/>
          </w:rPr>
          <w:t>Microsoft Intune</w:t>
        </w:r>
        <w:r w:rsidR="002E35C3">
          <w:rPr>
            <w:noProof/>
            <w:webHidden/>
          </w:rPr>
          <w:tab/>
        </w:r>
        <w:r w:rsidR="002E35C3">
          <w:rPr>
            <w:noProof/>
            <w:webHidden/>
          </w:rPr>
          <w:fldChar w:fldCharType="begin"/>
        </w:r>
        <w:r w:rsidR="002E35C3">
          <w:rPr>
            <w:noProof/>
            <w:webHidden/>
          </w:rPr>
          <w:instrText xml:space="preserve"> PAGEREF _Toc474759176 \h </w:instrText>
        </w:r>
        <w:r w:rsidR="002E35C3">
          <w:rPr>
            <w:noProof/>
            <w:webHidden/>
          </w:rPr>
        </w:r>
        <w:r w:rsidR="002E35C3">
          <w:rPr>
            <w:noProof/>
            <w:webHidden/>
          </w:rPr>
          <w:fldChar w:fldCharType="separate"/>
        </w:r>
        <w:r w:rsidR="002E35C3">
          <w:rPr>
            <w:noProof/>
            <w:webHidden/>
          </w:rPr>
          <w:t>23</w:t>
        </w:r>
        <w:r w:rsidR="002E35C3">
          <w:rPr>
            <w:noProof/>
            <w:webHidden/>
          </w:rPr>
          <w:fldChar w:fldCharType="end"/>
        </w:r>
      </w:hyperlink>
    </w:p>
    <w:p w14:paraId="78C22519" w14:textId="49B5E276" w:rsidR="002E35C3" w:rsidRDefault="00B47D20">
      <w:pPr>
        <w:pStyle w:val="TOC4"/>
        <w:rPr>
          <w:rFonts w:eastAsiaTheme="minorEastAsia"/>
          <w:smallCaps w:val="0"/>
          <w:noProof/>
          <w:sz w:val="22"/>
          <w:szCs w:val="28"/>
          <w:lang w:val="en-US" w:eastAsia="en-US" w:bidi="th-TH"/>
        </w:rPr>
      </w:pPr>
      <w:hyperlink w:anchor="_Toc474759177" w:history="1">
        <w:r w:rsidR="002E35C3" w:rsidRPr="00A65DE6">
          <w:rPr>
            <w:rStyle w:val="Hyperlink"/>
            <w:noProof/>
            <w:lang w:bidi="ar-SA"/>
          </w:rPr>
          <w:t>Microsoft Learning</w:t>
        </w:r>
        <w:r w:rsidR="002E35C3">
          <w:rPr>
            <w:noProof/>
            <w:webHidden/>
          </w:rPr>
          <w:tab/>
        </w:r>
        <w:r w:rsidR="002E35C3">
          <w:rPr>
            <w:noProof/>
            <w:webHidden/>
          </w:rPr>
          <w:fldChar w:fldCharType="begin"/>
        </w:r>
        <w:r w:rsidR="002E35C3">
          <w:rPr>
            <w:noProof/>
            <w:webHidden/>
          </w:rPr>
          <w:instrText xml:space="preserve"> PAGEREF _Toc474759177 \h </w:instrText>
        </w:r>
        <w:r w:rsidR="002E35C3">
          <w:rPr>
            <w:noProof/>
            <w:webHidden/>
          </w:rPr>
        </w:r>
        <w:r w:rsidR="002E35C3">
          <w:rPr>
            <w:noProof/>
            <w:webHidden/>
          </w:rPr>
          <w:fldChar w:fldCharType="separate"/>
        </w:r>
        <w:r w:rsidR="002E35C3">
          <w:rPr>
            <w:noProof/>
            <w:webHidden/>
          </w:rPr>
          <w:t>24</w:t>
        </w:r>
        <w:r w:rsidR="002E35C3">
          <w:rPr>
            <w:noProof/>
            <w:webHidden/>
          </w:rPr>
          <w:fldChar w:fldCharType="end"/>
        </w:r>
      </w:hyperlink>
    </w:p>
    <w:p w14:paraId="4B1619F5" w14:textId="1C1227A9" w:rsidR="002E35C3" w:rsidRDefault="00B47D20">
      <w:pPr>
        <w:pStyle w:val="TOC4"/>
        <w:rPr>
          <w:rFonts w:eastAsiaTheme="minorEastAsia"/>
          <w:smallCaps w:val="0"/>
          <w:noProof/>
          <w:sz w:val="22"/>
          <w:szCs w:val="28"/>
          <w:lang w:val="en-US" w:eastAsia="en-US" w:bidi="th-TH"/>
        </w:rPr>
      </w:pPr>
      <w:hyperlink w:anchor="_Toc474759178" w:history="1">
        <w:r w:rsidR="002E35C3" w:rsidRPr="00A65DE6">
          <w:rPr>
            <w:rStyle w:val="Hyperlink"/>
            <w:noProof/>
            <w:lang w:bidi="ar-SA"/>
          </w:rPr>
          <w:t>Minecraft: Ediţia Education</w:t>
        </w:r>
        <w:r w:rsidR="002E35C3">
          <w:rPr>
            <w:noProof/>
            <w:webHidden/>
          </w:rPr>
          <w:tab/>
        </w:r>
        <w:r w:rsidR="002E35C3">
          <w:rPr>
            <w:noProof/>
            <w:webHidden/>
          </w:rPr>
          <w:fldChar w:fldCharType="begin"/>
        </w:r>
        <w:r w:rsidR="002E35C3">
          <w:rPr>
            <w:noProof/>
            <w:webHidden/>
          </w:rPr>
          <w:instrText xml:space="preserve"> PAGEREF _Toc474759178 \h </w:instrText>
        </w:r>
        <w:r w:rsidR="002E35C3">
          <w:rPr>
            <w:noProof/>
            <w:webHidden/>
          </w:rPr>
        </w:r>
        <w:r w:rsidR="002E35C3">
          <w:rPr>
            <w:noProof/>
            <w:webHidden/>
          </w:rPr>
          <w:fldChar w:fldCharType="separate"/>
        </w:r>
        <w:r w:rsidR="002E35C3">
          <w:rPr>
            <w:noProof/>
            <w:webHidden/>
          </w:rPr>
          <w:t>24</w:t>
        </w:r>
        <w:r w:rsidR="002E35C3">
          <w:rPr>
            <w:noProof/>
            <w:webHidden/>
          </w:rPr>
          <w:fldChar w:fldCharType="end"/>
        </w:r>
      </w:hyperlink>
    </w:p>
    <w:p w14:paraId="29EE98CF" w14:textId="6CDB2168" w:rsidR="002E35C3" w:rsidRDefault="00B47D20">
      <w:pPr>
        <w:pStyle w:val="TOC4"/>
        <w:rPr>
          <w:rFonts w:eastAsiaTheme="minorEastAsia"/>
          <w:smallCaps w:val="0"/>
          <w:noProof/>
          <w:sz w:val="22"/>
          <w:szCs w:val="28"/>
          <w:lang w:val="en-US" w:eastAsia="en-US" w:bidi="th-TH"/>
        </w:rPr>
      </w:pPr>
      <w:hyperlink w:anchor="_Toc474759179" w:history="1">
        <w:r w:rsidR="002E35C3" w:rsidRPr="00A65DE6">
          <w:rPr>
            <w:rStyle w:val="Hyperlink"/>
            <w:noProof/>
            <w:lang w:val="it-IT" w:bidi="ar-SA"/>
          </w:rPr>
          <w:t>Office 365 Developer</w:t>
        </w:r>
        <w:r w:rsidR="002E35C3">
          <w:rPr>
            <w:noProof/>
            <w:webHidden/>
          </w:rPr>
          <w:tab/>
        </w:r>
        <w:r w:rsidR="002E35C3">
          <w:rPr>
            <w:noProof/>
            <w:webHidden/>
          </w:rPr>
          <w:fldChar w:fldCharType="begin"/>
        </w:r>
        <w:r w:rsidR="002E35C3">
          <w:rPr>
            <w:noProof/>
            <w:webHidden/>
          </w:rPr>
          <w:instrText xml:space="preserve"> PAGEREF _Toc474759179 \h </w:instrText>
        </w:r>
        <w:r w:rsidR="002E35C3">
          <w:rPr>
            <w:noProof/>
            <w:webHidden/>
          </w:rPr>
        </w:r>
        <w:r w:rsidR="002E35C3">
          <w:rPr>
            <w:noProof/>
            <w:webHidden/>
          </w:rPr>
          <w:fldChar w:fldCharType="separate"/>
        </w:r>
        <w:r w:rsidR="002E35C3">
          <w:rPr>
            <w:noProof/>
            <w:webHidden/>
          </w:rPr>
          <w:t>24</w:t>
        </w:r>
        <w:r w:rsidR="002E35C3">
          <w:rPr>
            <w:noProof/>
            <w:webHidden/>
          </w:rPr>
          <w:fldChar w:fldCharType="end"/>
        </w:r>
      </w:hyperlink>
    </w:p>
    <w:p w14:paraId="4168F7A5" w14:textId="219EB3D0" w:rsidR="002E35C3" w:rsidRDefault="00B47D20">
      <w:pPr>
        <w:pStyle w:val="TOC4"/>
        <w:rPr>
          <w:rFonts w:eastAsiaTheme="minorEastAsia"/>
          <w:smallCaps w:val="0"/>
          <w:noProof/>
          <w:sz w:val="22"/>
          <w:szCs w:val="28"/>
          <w:lang w:val="en-US" w:eastAsia="en-US" w:bidi="th-TH"/>
        </w:rPr>
      </w:pPr>
      <w:hyperlink w:anchor="_Toc474759180" w:history="1">
        <w:r w:rsidR="002E35C3" w:rsidRPr="00A65DE6">
          <w:rPr>
            <w:rStyle w:val="Hyperlink"/>
            <w:noProof/>
            <w:lang w:bidi="ar-SA"/>
          </w:rPr>
          <w:t>Sistemul de operare desktop Windows</w:t>
        </w:r>
        <w:r w:rsidR="002E35C3">
          <w:rPr>
            <w:noProof/>
            <w:webHidden/>
          </w:rPr>
          <w:tab/>
        </w:r>
        <w:r w:rsidR="002E35C3">
          <w:rPr>
            <w:noProof/>
            <w:webHidden/>
          </w:rPr>
          <w:fldChar w:fldCharType="begin"/>
        </w:r>
        <w:r w:rsidR="002E35C3">
          <w:rPr>
            <w:noProof/>
            <w:webHidden/>
          </w:rPr>
          <w:instrText xml:space="preserve"> PAGEREF _Toc474759180 \h </w:instrText>
        </w:r>
        <w:r w:rsidR="002E35C3">
          <w:rPr>
            <w:noProof/>
            <w:webHidden/>
          </w:rPr>
        </w:r>
        <w:r w:rsidR="002E35C3">
          <w:rPr>
            <w:noProof/>
            <w:webHidden/>
          </w:rPr>
          <w:fldChar w:fldCharType="separate"/>
        </w:r>
        <w:r w:rsidR="002E35C3">
          <w:rPr>
            <w:noProof/>
            <w:webHidden/>
          </w:rPr>
          <w:t>24</w:t>
        </w:r>
        <w:r w:rsidR="002E35C3">
          <w:rPr>
            <w:noProof/>
            <w:webHidden/>
          </w:rPr>
          <w:fldChar w:fldCharType="end"/>
        </w:r>
      </w:hyperlink>
    </w:p>
    <w:p w14:paraId="72F1427D" w14:textId="1DD2E64A" w:rsidR="002E35C3" w:rsidRDefault="00B47D20">
      <w:pPr>
        <w:pStyle w:val="TOC1"/>
        <w:tabs>
          <w:tab w:val="right" w:leader="dot" w:pos="5030"/>
        </w:tabs>
        <w:rPr>
          <w:rFonts w:eastAsiaTheme="minorEastAsia"/>
          <w:b w:val="0"/>
          <w:caps w:val="0"/>
          <w:noProof/>
          <w:sz w:val="22"/>
          <w:szCs w:val="28"/>
          <w:lang w:val="en-US" w:eastAsia="en-US" w:bidi="th-TH"/>
        </w:rPr>
      </w:pPr>
      <w:hyperlink w:anchor="_Toc474759181" w:history="1">
        <w:r w:rsidR="002E35C3" w:rsidRPr="00A65DE6">
          <w:rPr>
            <w:rStyle w:val="Hyperlink"/>
            <w:noProof/>
          </w:rPr>
          <w:t>Anexa 1 – Notificările</w:t>
        </w:r>
        <w:r w:rsidR="002E35C3">
          <w:rPr>
            <w:noProof/>
            <w:webHidden/>
          </w:rPr>
          <w:tab/>
        </w:r>
        <w:r w:rsidR="002E35C3">
          <w:rPr>
            <w:noProof/>
            <w:webHidden/>
          </w:rPr>
          <w:fldChar w:fldCharType="begin"/>
        </w:r>
        <w:r w:rsidR="002E35C3">
          <w:rPr>
            <w:noProof/>
            <w:webHidden/>
          </w:rPr>
          <w:instrText xml:space="preserve"> PAGEREF _Toc474759181 \h </w:instrText>
        </w:r>
        <w:r w:rsidR="002E35C3">
          <w:rPr>
            <w:noProof/>
            <w:webHidden/>
          </w:rPr>
        </w:r>
        <w:r w:rsidR="002E35C3">
          <w:rPr>
            <w:noProof/>
            <w:webHidden/>
          </w:rPr>
          <w:fldChar w:fldCharType="separate"/>
        </w:r>
        <w:r w:rsidR="002E35C3">
          <w:rPr>
            <w:noProof/>
            <w:webHidden/>
          </w:rPr>
          <w:t>25</w:t>
        </w:r>
        <w:r w:rsidR="002E35C3">
          <w:rPr>
            <w:noProof/>
            <w:webHidden/>
          </w:rPr>
          <w:fldChar w:fldCharType="end"/>
        </w:r>
      </w:hyperlink>
    </w:p>
    <w:p w14:paraId="2C90B58A" w14:textId="3E534533" w:rsidR="002E35C3" w:rsidRDefault="00B47D20">
      <w:pPr>
        <w:pStyle w:val="TOC3"/>
        <w:rPr>
          <w:rFonts w:eastAsiaTheme="minorEastAsia"/>
          <w:b w:val="0"/>
          <w:smallCaps w:val="0"/>
          <w:sz w:val="22"/>
          <w:szCs w:val="28"/>
          <w:lang w:val="en-US" w:eastAsia="en-US" w:bidi="th-TH"/>
        </w:rPr>
      </w:pPr>
      <w:hyperlink w:anchor="_Toc474759182" w:history="1">
        <w:r w:rsidR="002E35C3" w:rsidRPr="00A65DE6">
          <w:rPr>
            <w:rStyle w:val="Hyperlink"/>
            <w:lang w:val="ro-RO" w:bidi="ar-SA"/>
          </w:rPr>
          <w:t>Bing Maps</w:t>
        </w:r>
        <w:r w:rsidR="002E35C3">
          <w:rPr>
            <w:webHidden/>
          </w:rPr>
          <w:tab/>
        </w:r>
        <w:r w:rsidR="002E35C3">
          <w:rPr>
            <w:webHidden/>
          </w:rPr>
          <w:fldChar w:fldCharType="begin"/>
        </w:r>
        <w:r w:rsidR="002E35C3">
          <w:rPr>
            <w:webHidden/>
          </w:rPr>
          <w:instrText xml:space="preserve"> PAGEREF _Toc474759182 \h </w:instrText>
        </w:r>
        <w:r w:rsidR="002E35C3">
          <w:rPr>
            <w:webHidden/>
          </w:rPr>
        </w:r>
        <w:r w:rsidR="002E35C3">
          <w:rPr>
            <w:webHidden/>
          </w:rPr>
          <w:fldChar w:fldCharType="separate"/>
        </w:r>
        <w:r w:rsidR="002E35C3">
          <w:rPr>
            <w:webHidden/>
          </w:rPr>
          <w:t>25</w:t>
        </w:r>
        <w:r w:rsidR="002E35C3">
          <w:rPr>
            <w:webHidden/>
          </w:rPr>
          <w:fldChar w:fldCharType="end"/>
        </w:r>
      </w:hyperlink>
    </w:p>
    <w:p w14:paraId="469139FC" w14:textId="62A96E76" w:rsidR="002E35C3" w:rsidRDefault="00B47D20">
      <w:pPr>
        <w:pStyle w:val="TOC3"/>
        <w:rPr>
          <w:rFonts w:eastAsiaTheme="minorEastAsia"/>
          <w:b w:val="0"/>
          <w:smallCaps w:val="0"/>
          <w:sz w:val="22"/>
          <w:szCs w:val="28"/>
          <w:lang w:val="en-US" w:eastAsia="en-US" w:bidi="th-TH"/>
        </w:rPr>
      </w:pPr>
      <w:hyperlink w:anchor="_Toc474759183" w:history="1">
        <w:r w:rsidR="002E35C3" w:rsidRPr="00A65DE6">
          <w:rPr>
            <w:rStyle w:val="Hyperlink"/>
            <w:lang w:val="ro-RO" w:bidi="ar-SA"/>
          </w:rPr>
          <w:t>Serviciile profesionale</w:t>
        </w:r>
        <w:r w:rsidR="002E35C3">
          <w:rPr>
            <w:webHidden/>
          </w:rPr>
          <w:tab/>
        </w:r>
        <w:r w:rsidR="002E35C3">
          <w:rPr>
            <w:webHidden/>
          </w:rPr>
          <w:fldChar w:fldCharType="begin"/>
        </w:r>
        <w:r w:rsidR="002E35C3">
          <w:rPr>
            <w:webHidden/>
          </w:rPr>
          <w:instrText xml:space="preserve"> PAGEREF _Toc474759183 \h </w:instrText>
        </w:r>
        <w:r w:rsidR="002E35C3">
          <w:rPr>
            <w:webHidden/>
          </w:rPr>
        </w:r>
        <w:r w:rsidR="002E35C3">
          <w:rPr>
            <w:webHidden/>
          </w:rPr>
          <w:fldChar w:fldCharType="separate"/>
        </w:r>
        <w:r w:rsidR="002E35C3">
          <w:rPr>
            <w:webHidden/>
          </w:rPr>
          <w:t>25</w:t>
        </w:r>
        <w:r w:rsidR="002E35C3">
          <w:rPr>
            <w:webHidden/>
          </w:rPr>
          <w:fldChar w:fldCharType="end"/>
        </w:r>
      </w:hyperlink>
    </w:p>
    <w:p w14:paraId="4C6A63FE" w14:textId="257DC94D" w:rsidR="002E35C3" w:rsidRDefault="00B47D20">
      <w:pPr>
        <w:pStyle w:val="TOC3"/>
        <w:rPr>
          <w:rFonts w:eastAsiaTheme="minorEastAsia"/>
          <w:b w:val="0"/>
          <w:smallCaps w:val="0"/>
          <w:sz w:val="22"/>
          <w:szCs w:val="28"/>
          <w:lang w:val="en-US" w:eastAsia="en-US" w:bidi="th-TH"/>
        </w:rPr>
      </w:pPr>
      <w:hyperlink w:anchor="_Toc474759184" w:history="1">
        <w:r w:rsidR="002E35C3" w:rsidRPr="00A65DE6">
          <w:rPr>
            <w:rStyle w:val="Hyperlink"/>
            <w:lang w:bidi="ar-SA"/>
          </w:rPr>
          <w:t>Adăugarea unei notificări referitoare la codificarea H.265/HEVC în Serviciile Azure Media</w:t>
        </w:r>
        <w:r w:rsidR="002E35C3">
          <w:rPr>
            <w:webHidden/>
          </w:rPr>
          <w:tab/>
        </w:r>
        <w:r w:rsidR="002E35C3">
          <w:rPr>
            <w:webHidden/>
          </w:rPr>
          <w:fldChar w:fldCharType="begin"/>
        </w:r>
        <w:r w:rsidR="002E35C3">
          <w:rPr>
            <w:webHidden/>
          </w:rPr>
          <w:instrText xml:space="preserve"> PAGEREF _Toc474759184 \h </w:instrText>
        </w:r>
        <w:r w:rsidR="002E35C3">
          <w:rPr>
            <w:webHidden/>
          </w:rPr>
        </w:r>
        <w:r w:rsidR="002E35C3">
          <w:rPr>
            <w:webHidden/>
          </w:rPr>
          <w:fldChar w:fldCharType="separate"/>
        </w:r>
        <w:r w:rsidR="002E35C3">
          <w:rPr>
            <w:webHidden/>
          </w:rPr>
          <w:t>26</w:t>
        </w:r>
        <w:r w:rsidR="002E35C3">
          <w:rPr>
            <w:webHidden/>
          </w:rPr>
          <w:fldChar w:fldCharType="end"/>
        </w:r>
      </w:hyperlink>
    </w:p>
    <w:p w14:paraId="288AF33F" w14:textId="5C49F13C" w:rsidR="002E35C3" w:rsidRDefault="00B47D20">
      <w:pPr>
        <w:pStyle w:val="TOC3"/>
        <w:rPr>
          <w:rFonts w:eastAsiaTheme="minorEastAsia"/>
          <w:b w:val="0"/>
          <w:smallCaps w:val="0"/>
          <w:sz w:val="22"/>
          <w:szCs w:val="28"/>
          <w:lang w:val="en-US" w:eastAsia="en-US" w:bidi="th-TH"/>
        </w:rPr>
      </w:pPr>
      <w:hyperlink w:anchor="_Toc474759185" w:history="1">
        <w:r w:rsidR="002E35C3" w:rsidRPr="00A65DE6">
          <w:rPr>
            <w:rStyle w:val="Hyperlink"/>
            <w:lang w:val="ro-RO" w:bidi="ar-SA"/>
          </w:rPr>
          <w:t>Notificarea privind standardul vizual H.264/AVC, standardul video VC-1, standardul vizual MPEG-4 şi standardul video MPEG-2</w:t>
        </w:r>
        <w:r w:rsidR="002E35C3">
          <w:rPr>
            <w:webHidden/>
          </w:rPr>
          <w:tab/>
        </w:r>
        <w:r w:rsidR="002E35C3">
          <w:rPr>
            <w:webHidden/>
          </w:rPr>
          <w:fldChar w:fldCharType="begin"/>
        </w:r>
        <w:r w:rsidR="002E35C3">
          <w:rPr>
            <w:webHidden/>
          </w:rPr>
          <w:instrText xml:space="preserve"> PAGEREF _Toc474759185 \h </w:instrText>
        </w:r>
        <w:r w:rsidR="002E35C3">
          <w:rPr>
            <w:webHidden/>
          </w:rPr>
        </w:r>
        <w:r w:rsidR="002E35C3">
          <w:rPr>
            <w:webHidden/>
          </w:rPr>
          <w:fldChar w:fldCharType="separate"/>
        </w:r>
        <w:r w:rsidR="002E35C3">
          <w:rPr>
            <w:webHidden/>
          </w:rPr>
          <w:t>26</w:t>
        </w:r>
        <w:r w:rsidR="002E35C3">
          <w:rPr>
            <w:webHidden/>
          </w:rPr>
          <w:fldChar w:fldCharType="end"/>
        </w:r>
      </w:hyperlink>
    </w:p>
    <w:p w14:paraId="75A287E8" w14:textId="65761141" w:rsidR="002E35C3" w:rsidRDefault="00B47D20">
      <w:pPr>
        <w:pStyle w:val="TOC1"/>
        <w:tabs>
          <w:tab w:val="right" w:leader="dot" w:pos="5030"/>
        </w:tabs>
        <w:rPr>
          <w:rFonts w:eastAsiaTheme="minorEastAsia"/>
          <w:b w:val="0"/>
          <w:caps w:val="0"/>
          <w:noProof/>
          <w:sz w:val="22"/>
          <w:szCs w:val="28"/>
          <w:lang w:val="en-US" w:eastAsia="en-US" w:bidi="th-TH"/>
        </w:rPr>
      </w:pPr>
      <w:hyperlink w:anchor="_Toc474759186" w:history="1">
        <w:r w:rsidR="002E35C3" w:rsidRPr="00A65DE6">
          <w:rPr>
            <w:rStyle w:val="Hyperlink"/>
            <w:noProof/>
          </w:rPr>
          <w:t>Anexa 2 – Suitele de licenţă pe bază de abonament</w:t>
        </w:r>
        <w:r w:rsidR="002E35C3">
          <w:rPr>
            <w:noProof/>
            <w:webHidden/>
          </w:rPr>
          <w:tab/>
        </w:r>
        <w:r w:rsidR="002E35C3">
          <w:rPr>
            <w:noProof/>
            <w:webHidden/>
          </w:rPr>
          <w:fldChar w:fldCharType="begin"/>
        </w:r>
        <w:r w:rsidR="002E35C3">
          <w:rPr>
            <w:noProof/>
            <w:webHidden/>
          </w:rPr>
          <w:instrText xml:space="preserve"> PAGEREF _Toc474759186 \h </w:instrText>
        </w:r>
        <w:r w:rsidR="002E35C3">
          <w:rPr>
            <w:noProof/>
            <w:webHidden/>
          </w:rPr>
        </w:r>
        <w:r w:rsidR="002E35C3">
          <w:rPr>
            <w:noProof/>
            <w:webHidden/>
          </w:rPr>
          <w:fldChar w:fldCharType="separate"/>
        </w:r>
        <w:r w:rsidR="002E35C3">
          <w:rPr>
            <w:noProof/>
            <w:webHidden/>
          </w:rPr>
          <w:t>27</w:t>
        </w:r>
        <w:r w:rsidR="002E35C3">
          <w:rPr>
            <w:noProof/>
            <w:webHidden/>
          </w:rPr>
          <w:fldChar w:fldCharType="end"/>
        </w:r>
      </w:hyperlink>
    </w:p>
    <w:p w14:paraId="7744CF2E" w14:textId="4807B722" w:rsidR="002E35C3" w:rsidRDefault="00B47D20">
      <w:pPr>
        <w:pStyle w:val="TOC1"/>
        <w:tabs>
          <w:tab w:val="right" w:leader="dot" w:pos="5030"/>
        </w:tabs>
        <w:rPr>
          <w:rFonts w:eastAsiaTheme="minorEastAsia"/>
          <w:b w:val="0"/>
          <w:caps w:val="0"/>
          <w:noProof/>
          <w:sz w:val="22"/>
          <w:szCs w:val="28"/>
          <w:lang w:val="en-US" w:eastAsia="en-US" w:bidi="th-TH"/>
        </w:rPr>
      </w:pPr>
      <w:hyperlink w:anchor="_Toc474759187" w:history="1">
        <w:r w:rsidR="002E35C3" w:rsidRPr="00A65DE6">
          <w:rPr>
            <w:rStyle w:val="Hyperlink"/>
            <w:noProof/>
          </w:rPr>
          <w:t>Anexa 3 – Clauzele contractuale standard (Procesoare)</w:t>
        </w:r>
        <w:r w:rsidR="002E35C3">
          <w:rPr>
            <w:noProof/>
            <w:webHidden/>
          </w:rPr>
          <w:tab/>
        </w:r>
        <w:r w:rsidR="002E35C3">
          <w:rPr>
            <w:noProof/>
            <w:webHidden/>
          </w:rPr>
          <w:fldChar w:fldCharType="begin"/>
        </w:r>
        <w:r w:rsidR="002E35C3">
          <w:rPr>
            <w:noProof/>
            <w:webHidden/>
          </w:rPr>
          <w:instrText xml:space="preserve"> PAGEREF _Toc474759187 \h </w:instrText>
        </w:r>
        <w:r w:rsidR="002E35C3">
          <w:rPr>
            <w:noProof/>
            <w:webHidden/>
          </w:rPr>
        </w:r>
        <w:r w:rsidR="002E35C3">
          <w:rPr>
            <w:noProof/>
            <w:webHidden/>
          </w:rPr>
          <w:fldChar w:fldCharType="separate"/>
        </w:r>
        <w:r w:rsidR="002E35C3">
          <w:rPr>
            <w:noProof/>
            <w:webHidden/>
          </w:rPr>
          <w:t>29</w:t>
        </w:r>
        <w:r w:rsidR="002E35C3">
          <w:rPr>
            <w:noProof/>
            <w:webHidden/>
          </w:rPr>
          <w:fldChar w:fldCharType="end"/>
        </w:r>
      </w:hyperlink>
    </w:p>
    <w:p w14:paraId="092C9288" w14:textId="2EE22FE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759118"/>
      <w:r>
        <w:lastRenderedPageBreak/>
        <w:t>Introducere</w:t>
      </w:r>
      <w:bookmarkEnd w:id="3"/>
      <w:bookmarkEnd w:id="4"/>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5" w:name="_Toc474759119"/>
      <w:r w:rsidRPr="006B4B3B">
        <w:rPr>
          <w:lang w:val="ro-RO"/>
        </w:rPr>
        <w:t>Versiunile anterioare</w:t>
      </w:r>
      <w:bookmarkEnd w:id="5"/>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794EAF52" w14:textId="77777777" w:rsidR="002E35C3" w:rsidRPr="00FC7A53" w:rsidRDefault="002E35C3" w:rsidP="002E35C3">
      <w:pPr>
        <w:pStyle w:val="ProductList-Offering1Heading"/>
      </w:pPr>
      <w:bookmarkStart w:id="6" w:name="_Toc470701995"/>
      <w:bookmarkStart w:id="7" w:name="_Toc471460135"/>
      <w:bookmarkStart w:id="8" w:name="_Toc474759120"/>
      <w:bookmarkStart w:id="9" w:name="_Toc378147615"/>
      <w:bookmarkStart w:id="10" w:name="_Toc378151517"/>
      <w:bookmarkStart w:id="11" w:name="_Toc379797094"/>
      <w:bookmarkStart w:id="12" w:name="_Toc380513120"/>
      <w:bookmarkStart w:id="13" w:name="_Toc380655159"/>
      <w:bookmarkStart w:id="14" w:name="_Toc383415077"/>
      <w:r>
        <w:t>Clarificări și rezumatul modificărilor</w:t>
      </w:r>
      <w:bookmarkEnd w:id="6"/>
      <w:bookmarkEnd w:id="7"/>
      <w:bookmarkEnd w:id="8"/>
    </w:p>
    <w:tbl>
      <w:tblPr>
        <w:tblStyle w:val="TableGrid"/>
        <w:tblW w:w="0" w:type="auto"/>
        <w:tblLook w:val="04A0" w:firstRow="1" w:lastRow="0" w:firstColumn="1" w:lastColumn="0" w:noHBand="0" w:noVBand="1"/>
      </w:tblPr>
      <w:tblGrid>
        <w:gridCol w:w="5395"/>
        <w:gridCol w:w="5395"/>
      </w:tblGrid>
      <w:tr w:rsidR="002E35C3" w:rsidRPr="00AD6DB4" w14:paraId="40301DBD" w14:textId="77777777" w:rsidTr="004C0114">
        <w:trPr>
          <w:tblHeader/>
        </w:trPr>
        <w:tc>
          <w:tcPr>
            <w:tcW w:w="5395" w:type="dxa"/>
            <w:shd w:val="clear" w:color="auto" w:fill="0072C6"/>
          </w:tcPr>
          <w:p w14:paraId="5AA8DD4A" w14:textId="77777777" w:rsidR="002E35C3" w:rsidRPr="00231971" w:rsidRDefault="002E35C3" w:rsidP="004C0114">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1B3E4D81" w14:textId="77777777" w:rsidR="002E35C3" w:rsidRPr="00231971" w:rsidRDefault="002E35C3" w:rsidP="004C0114">
            <w:pPr>
              <w:pStyle w:val="ProductList-Body"/>
              <w:spacing w:before="20" w:after="20"/>
              <w:rPr>
                <w:color w:val="FFFFFF" w:themeColor="background1"/>
                <w:sz w:val="16"/>
                <w:szCs w:val="16"/>
              </w:rPr>
            </w:pPr>
            <w:r>
              <w:rPr>
                <w:color w:val="FFFFFF" w:themeColor="background1"/>
                <w:sz w:val="16"/>
                <w:szCs w:val="16"/>
              </w:rPr>
              <w:t>Ștergeri</w:t>
            </w:r>
          </w:p>
        </w:tc>
      </w:tr>
      <w:tr w:rsidR="002E35C3" w:rsidRPr="002E35C3" w14:paraId="28D8F726" w14:textId="77777777" w:rsidTr="004C0114">
        <w:tc>
          <w:tcPr>
            <w:tcW w:w="5395" w:type="dxa"/>
            <w:vAlign w:val="bottom"/>
          </w:tcPr>
          <w:p w14:paraId="10F1A744" w14:textId="77777777" w:rsidR="002E35C3" w:rsidRPr="002E35C3" w:rsidRDefault="002E35C3" w:rsidP="002E35C3">
            <w:pPr>
              <w:pStyle w:val="ProductList-Body"/>
              <w:rPr>
                <w:rFonts w:ascii="Calibri Light" w:hAnsi="Calibri Light"/>
                <w:sz w:val="16"/>
                <w:szCs w:val="20"/>
              </w:rPr>
            </w:pPr>
            <w:r w:rsidRPr="002E35C3">
              <w:rPr>
                <w:rFonts w:ascii="Calibri Light" w:hAnsi="Calibri Light"/>
                <w:sz w:val="16"/>
                <w:szCs w:val="20"/>
              </w:rPr>
              <w:t>Microsoft Flow</w:t>
            </w:r>
          </w:p>
        </w:tc>
        <w:tc>
          <w:tcPr>
            <w:tcW w:w="5395" w:type="dxa"/>
            <w:vAlign w:val="bottom"/>
          </w:tcPr>
          <w:p w14:paraId="21AA99BF" w14:textId="77777777" w:rsidR="002E35C3" w:rsidRPr="002E35C3" w:rsidRDefault="002E35C3" w:rsidP="002E35C3">
            <w:pPr>
              <w:pStyle w:val="ProductList-Body"/>
              <w:rPr>
                <w:rFonts w:ascii="Calibri Light" w:hAnsi="Calibri Light"/>
                <w:sz w:val="16"/>
                <w:szCs w:val="20"/>
              </w:rPr>
            </w:pPr>
          </w:p>
        </w:tc>
      </w:tr>
      <w:tr w:rsidR="002E35C3" w:rsidRPr="002E35C3" w14:paraId="2F855448" w14:textId="77777777" w:rsidTr="004C0114">
        <w:tc>
          <w:tcPr>
            <w:tcW w:w="5395" w:type="dxa"/>
            <w:vAlign w:val="bottom"/>
          </w:tcPr>
          <w:p w14:paraId="268E4094" w14:textId="77777777" w:rsidR="002E35C3" w:rsidRPr="002E35C3" w:rsidRDefault="002E35C3" w:rsidP="002E35C3">
            <w:pPr>
              <w:pStyle w:val="ProductList-Body"/>
              <w:rPr>
                <w:rFonts w:ascii="Calibri Light" w:hAnsi="Calibri Light"/>
                <w:sz w:val="16"/>
                <w:szCs w:val="20"/>
              </w:rPr>
            </w:pPr>
            <w:r w:rsidRPr="002E35C3">
              <w:rPr>
                <w:rFonts w:ascii="Calibri Light" w:hAnsi="Calibri Light"/>
                <w:sz w:val="16"/>
                <w:szCs w:val="20"/>
              </w:rPr>
              <w:t>Microsoft PowerApps</w:t>
            </w:r>
          </w:p>
        </w:tc>
        <w:tc>
          <w:tcPr>
            <w:tcW w:w="5395" w:type="dxa"/>
            <w:vAlign w:val="bottom"/>
          </w:tcPr>
          <w:p w14:paraId="3A502417" w14:textId="77777777" w:rsidR="002E35C3" w:rsidRPr="002E35C3" w:rsidRDefault="002E35C3" w:rsidP="002E35C3">
            <w:pPr>
              <w:pStyle w:val="ProductList-Body"/>
              <w:rPr>
                <w:rFonts w:ascii="Calibri Light" w:hAnsi="Calibri Light"/>
                <w:sz w:val="16"/>
                <w:szCs w:val="20"/>
              </w:rPr>
            </w:pPr>
          </w:p>
        </w:tc>
      </w:tr>
    </w:tbl>
    <w:p w14:paraId="28FF2467" w14:textId="77777777" w:rsidR="002E35C3" w:rsidRPr="00FC7A53" w:rsidRDefault="002E35C3" w:rsidP="002E35C3">
      <w:pPr>
        <w:pStyle w:val="ProductList-Body"/>
      </w:pPr>
    </w:p>
    <w:p w14:paraId="5F243984" w14:textId="77777777" w:rsidR="002E35C3" w:rsidRPr="00FC7A53" w:rsidRDefault="002E35C3" w:rsidP="002E35C3">
      <w:pPr>
        <w:pStyle w:val="ProductList-ClauseHeading"/>
      </w:pPr>
      <w:r>
        <w:t>Termenii privind prelucrarea datelor</w:t>
      </w:r>
    </w:p>
    <w:p w14:paraId="0BBF5C57" w14:textId="77777777" w:rsidR="002E35C3" w:rsidRPr="00FC7A53" w:rsidRDefault="00B47D20" w:rsidP="002E35C3">
      <w:pPr>
        <w:pStyle w:val="ProductList-Body"/>
      </w:pPr>
      <w:hyperlink w:anchor="DataProcessingTerms_DataatRest" w:history="1">
        <w:r w:rsidR="002E35C3">
          <w:rPr>
            <w:rStyle w:val="Hyperlink"/>
          </w:rPr>
          <w:t>Locația Datelor de client în repaus</w:t>
        </w:r>
      </w:hyperlink>
      <w:r w:rsidR="002E35C3">
        <w:t>: Canada, Asia Pacific, India, Japonia și Regatul Unit au fost adăugate la Zonele geografice în care Microsoft va stoca datele clienților Microsoft Power BI în siguranță.</w:t>
      </w:r>
    </w:p>
    <w:p w14:paraId="474631D9" w14:textId="77777777" w:rsidR="002E35C3" w:rsidRPr="00FC7A53" w:rsidRDefault="002E35C3" w:rsidP="002E35C3">
      <w:pPr>
        <w:pStyle w:val="ProductList-Body"/>
      </w:pPr>
    </w:p>
    <w:p w14:paraId="6AF32D2B" w14:textId="77777777" w:rsidR="002E35C3" w:rsidRPr="00FC7A53" w:rsidRDefault="002E35C3" w:rsidP="002E35C3">
      <w:pPr>
        <w:pStyle w:val="ProductList-ClauseHeading"/>
        <w:outlineLvl w:val="2"/>
      </w:pPr>
      <w:r>
        <w:t>Termenii specifici Serviciilor online</w:t>
      </w:r>
    </w:p>
    <w:p w14:paraId="0E18B493" w14:textId="5720D2FC" w:rsidR="002E35C3" w:rsidRPr="00FC7A53" w:rsidRDefault="00B47D20" w:rsidP="002E35C3">
      <w:pPr>
        <w:pStyle w:val="ProductList-Body"/>
      </w:pPr>
      <w:hyperlink w:anchor="MicrosoftAzureServices" w:history="1">
        <w:r w:rsidR="002E35C3">
          <w:rPr>
            <w:rStyle w:val="Hyperlink"/>
          </w:rPr>
          <w:t>Serviciile Microsoft Azure</w:t>
        </w:r>
      </w:hyperlink>
      <w:r w:rsidR="002E35C3">
        <w:t xml:space="preserve">: Intrările </w:t>
      </w:r>
      <w:hyperlink w:anchor="AzureActiveDirectoryBasic" w:history="1">
        <w:r w:rsidR="002E35C3">
          <w:rPr>
            <w:rStyle w:val="Hyperlink"/>
          </w:rPr>
          <w:t>Azure Active Directory Basic</w:t>
        </w:r>
      </w:hyperlink>
      <w:r w:rsidR="002E35C3">
        <w:t xml:space="preserve"> și </w:t>
      </w:r>
      <w:hyperlink w:anchor="AzureActiveDirectoryPremium" w:history="1">
        <w:r w:rsidR="002E35C3">
          <w:rPr>
            <w:rStyle w:val="Hyperlink"/>
          </w:rPr>
          <w:t>Azure Active Directory Premium</w:t>
        </w:r>
      </w:hyperlink>
      <w:r w:rsidR="002E35C3">
        <w:t xml:space="preserve"> au fost mutate în secțiunea </w:t>
      </w:r>
      <w:hyperlink w:anchor="MicrosoftAzureServices" w:history="1">
        <w:r w:rsidR="002E35C3">
          <w:rPr>
            <w:rStyle w:val="Hyperlink"/>
          </w:rPr>
          <w:t>Servicii Microsoft Azure</w:t>
        </w:r>
      </w:hyperlink>
      <w:r w:rsidR="002E35C3">
        <w:t xml:space="preserve">. Intrarea Azure Information Protection Premium a fost eliminată ca intrare independentă și este acoperită de intrarea </w:t>
      </w:r>
      <w:hyperlink w:anchor="MicrosoftAzureServices" w:history="1">
        <w:r w:rsidR="002E35C3">
          <w:rPr>
            <w:rStyle w:val="Hyperlink"/>
          </w:rPr>
          <w:t>Servicii Microsoft Azure</w:t>
        </w:r>
      </w:hyperlink>
      <w:r w:rsidR="002E35C3">
        <w:t>.</w:t>
      </w:r>
    </w:p>
    <w:p w14:paraId="263983FF" w14:textId="60EEC18C" w:rsidR="0068533D" w:rsidRPr="00903BB7" w:rsidRDefault="00B47D20"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4759121"/>
      <w:bookmarkEnd w:id="9"/>
      <w:bookmarkEnd w:id="10"/>
      <w:bookmarkEnd w:id="11"/>
      <w:bookmarkEnd w:id="12"/>
      <w:bookmarkEnd w:id="13"/>
      <w:bookmarkEnd w:id="14"/>
      <w:r>
        <w:lastRenderedPageBreak/>
        <w:t>Termeni generali</w:t>
      </w:r>
      <w:bookmarkEnd w:id="15"/>
      <w:bookmarkEnd w:id="16"/>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7" w:name="_Toc474759122"/>
      <w:r>
        <w:t>Definiţii</w:t>
      </w:r>
      <w:bookmarkEnd w:id="17"/>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1"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43A66502" w14:textId="77777777" w:rsidR="0068533D" w:rsidRPr="00903BB7" w:rsidRDefault="0068533D" w:rsidP="0068533D">
      <w:pPr>
        <w:pStyle w:val="ProductList-SubSubSectionHeading"/>
        <w:outlineLvl w:val="1"/>
      </w:pPr>
      <w:bookmarkStart w:id="18" w:name="_Toc453946572"/>
      <w:bookmarkStart w:id="19" w:name="_Toc451949009"/>
      <w:bookmarkStart w:id="20" w:name="_Toc474759123"/>
      <w:r>
        <w:t>Actualizările Termenilor Serviciilor online</w:t>
      </w:r>
      <w:bookmarkEnd w:id="18"/>
      <w:bookmarkEnd w:id="19"/>
      <w:bookmarkEnd w:id="20"/>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67B8B62" w14:textId="77777777" w:rsidR="0068533D" w:rsidRPr="00903BB7" w:rsidRDefault="0068533D" w:rsidP="0068533D">
      <w:pPr>
        <w:pStyle w:val="ProductList-SubSubSectionHeading"/>
        <w:outlineLvl w:val="1"/>
      </w:pPr>
      <w:bookmarkStart w:id="21" w:name="_Toc453946573"/>
      <w:bookmarkStart w:id="22" w:name="_Toc451949010"/>
      <w:bookmarkStart w:id="23" w:name="_Toc474759124"/>
      <w:bookmarkStart w:id="24" w:name="OnlineServicesChanges"/>
      <w:r>
        <w:t>Schimbările şi disponibilitatea Serviciilor online</w:t>
      </w:r>
      <w:bookmarkEnd w:id="21"/>
      <w:bookmarkEnd w:id="22"/>
      <w:bookmarkEnd w:id="23"/>
    </w:p>
    <w:bookmarkEnd w:id="24"/>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5" w:name="_Toc474759125"/>
      <w:r>
        <w:t>Conservarea datelor</w:t>
      </w:r>
      <w:bookmarkEnd w:id="25"/>
    </w:p>
    <w:p w14:paraId="1645CC39" w14:textId="02CA0628" w:rsidR="00103924" w:rsidRPr="00690C65" w:rsidRDefault="0019279F" w:rsidP="00337870">
      <w:pPr>
        <w:pStyle w:val="ProductList-Body"/>
        <w:spacing w:after="120"/>
      </w:pPr>
      <w:r>
        <w:t>Pe toată durata abonamentului Clientului, acesta va putea să acceseze şi să extragă Datele de client stocate în fiecare Serviciu online. 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r w:rsidR="00D92296">
        <w:t>.</w:t>
      </w:r>
    </w:p>
    <w:p w14:paraId="0950D160" w14:textId="4DB260CB" w:rsidR="00103924" w:rsidRPr="00690C65" w:rsidRDefault="00103924" w:rsidP="00103924">
      <w:pPr>
        <w:pStyle w:val="ProductList-Body"/>
      </w:pPr>
      <w:r>
        <w:lastRenderedPageBreak/>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6" w:name="_Toc474759126"/>
      <w:r>
        <w:t>Utilizarea produselor software cu serviciul online</w:t>
      </w:r>
      <w:bookmarkEnd w:id="26"/>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6C332121" w:rsidR="00103924" w:rsidRPr="00690C65" w:rsidRDefault="00103924"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74759127"/>
      <w:r>
        <w:t>Produsele care nu aparţin companiei Microsoft</w:t>
      </w:r>
      <w:bookmarkEnd w:id="27"/>
    </w:p>
    <w:p w14:paraId="1195D54A" w14:textId="77777777" w:rsidR="009D1828" w:rsidRPr="006D2C33" w:rsidRDefault="009D1828" w:rsidP="009D1828">
      <w:pPr>
        <w:pStyle w:val="ProductList-Body"/>
      </w:pPr>
      <w:r>
        <w:t>Microsoft poate pune la dispoziţia Clientului Produsele care nu aparţin companiei Microsoft prin utilizarea Serviciilor online (printr-un magazin sau galerie ori sub forma rezultatelor de căutare).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4759128"/>
      <w:r>
        <w:t>Politica de utilizare acceptabilă</w:t>
      </w:r>
      <w:bookmarkEnd w:id="28"/>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74759129"/>
      <w:r>
        <w:t>Limitări tehnice</w:t>
      </w:r>
      <w:bookmarkEnd w:id="29"/>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74759130"/>
      <w:r>
        <w:lastRenderedPageBreak/>
        <w:t>Respectarea legii</w:t>
      </w:r>
      <w:bookmarkEnd w:id="30"/>
    </w:p>
    <w:p w14:paraId="4AF31B1C" w14:textId="5CECBED5" w:rsidR="00AD5F09" w:rsidRPr="00690C65" w:rsidRDefault="00AD5F09" w:rsidP="00F824AC">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2F23E0" w14:textId="77777777" w:rsidR="009D1828" w:rsidRPr="006D2C33" w:rsidRDefault="009D1828" w:rsidP="009D1828">
      <w:pPr>
        <w:pStyle w:val="ProductList-Body"/>
      </w:pPr>
      <w:r>
        <w:t>Clientul trebuie să respecte toate legile şi reglementările privind utilizarea Serviciilor online, inclusiv legile privind confidenţialitatea, datele biometrice,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31" w:name="_Toc474759131"/>
      <w:bookmarkStart w:id="32" w:name="ImportExportServices"/>
      <w:r w:rsidRPr="0019279F">
        <w:t>Serviciile de import/export</w:t>
      </w:r>
      <w:bookmarkEnd w:id="31"/>
    </w:p>
    <w:bookmarkEnd w:id="32"/>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33" w:name="_Toc474759132"/>
      <w:r>
        <w:t>Notificări electronice</w:t>
      </w:r>
      <w:bookmarkEnd w:id="33"/>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74759133"/>
      <w:r>
        <w:t>Realocarea licenţei</w:t>
      </w:r>
      <w:bookmarkEnd w:id="34"/>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74759134"/>
      <w:r>
        <w:t>Componente de font</w:t>
      </w:r>
      <w:bookmarkEnd w:id="35"/>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4CD6C015" w:rsidR="00AD5F09" w:rsidRDefault="00AD5F09" w:rsidP="00AD5F09">
      <w:pPr>
        <w:pStyle w:val="ProductList-SubSubSectionHeading"/>
      </w:pPr>
    </w:p>
    <w:p w14:paraId="70FC9515" w14:textId="77777777" w:rsidR="00E70DF8" w:rsidRPr="003C2FBE" w:rsidRDefault="00E70DF8" w:rsidP="00E70DF8">
      <w:pPr>
        <w:pStyle w:val="ProductList-SubSubSectionHeading"/>
        <w:outlineLvl w:val="1"/>
      </w:pPr>
      <w:bookmarkStart w:id="36" w:name="CompetitiveBenchmarking"/>
      <w:bookmarkStart w:id="37" w:name="_Toc459970689"/>
      <w:bookmarkStart w:id="38" w:name="_Toc474759135"/>
      <w:r>
        <w:t>Evaluarea concurenţială</w:t>
      </w:r>
      <w:bookmarkEnd w:id="36"/>
      <w:bookmarkEnd w:id="37"/>
      <w:bookmarkEnd w:id="38"/>
    </w:p>
    <w:p w14:paraId="24F02BC9" w14:textId="77777777" w:rsidR="00E70DF8" w:rsidRPr="003C2FBE" w:rsidRDefault="00E70DF8" w:rsidP="00E70DF8">
      <w:pPr>
        <w:pStyle w:val="ProductList-Body"/>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2344F3BE" w14:textId="77777777" w:rsidR="00E70DF8" w:rsidRPr="00690C65" w:rsidRDefault="00E70DF8"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74759136"/>
      <w:r>
        <w:t>Multiplexare</w:t>
      </w:r>
      <w:bookmarkEnd w:id="39"/>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60FD5D75" w14:textId="77777777" w:rsidR="00D54D7E" w:rsidRPr="00903BB7" w:rsidRDefault="00B47D2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74759137"/>
      <w:r>
        <w:lastRenderedPageBreak/>
        <w:t>Termenii privind confidenţialitatea şi securitatea</w:t>
      </w:r>
      <w:bookmarkEnd w:id="40"/>
      <w:bookmarkEnd w:id="41"/>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42" w:name="_Toc474759138"/>
      <w:r w:rsidRPr="006B4B3B">
        <w:rPr>
          <w:lang w:val="it-IT"/>
        </w:rPr>
        <w:t>Termenii generali privind confidenţialitatea şi securitatea</w:t>
      </w:r>
      <w:bookmarkEnd w:id="42"/>
    </w:p>
    <w:p w14:paraId="361B4DF3" w14:textId="77777777" w:rsidR="003301B6" w:rsidRDefault="003301B6" w:rsidP="003301B6">
      <w:pPr>
        <w:pStyle w:val="ProductList-SubSubSectionHeading"/>
        <w:outlineLvl w:val="2"/>
      </w:pPr>
      <w:bookmarkStart w:id="43" w:name="_Toc457466407"/>
      <w:bookmarkStart w:id="44" w:name="_Toc453946587"/>
      <w:bookmarkStart w:id="45" w:name="_Toc474759139"/>
      <w:r>
        <w:t>Domeniu de aplicare</w:t>
      </w:r>
      <w:bookmarkEnd w:id="43"/>
      <w:bookmarkEnd w:id="44"/>
      <w:bookmarkEnd w:id="45"/>
    </w:p>
    <w:p w14:paraId="2BA64956" w14:textId="6CC523A7" w:rsidR="009D1828" w:rsidRPr="006D2C33" w:rsidRDefault="00D54D7E" w:rsidP="009D1828">
      <w:pPr>
        <w:pStyle w:val="ProductList-Body"/>
      </w:pPr>
      <w:r>
        <w:t xml:space="preserve">Termenii din această secţiune se aplică tuturor Serviciilor online, cu excepţia Bing Maps Enterprise Platform, Bing Maps Mobile Asset Management Platform şi Serviciilor cognitive Microsoft, care sunt reglementate de termenii privind confidenţialitatea şi/sau securitatea menţionaţi mai jos la </w:t>
      </w:r>
      <w:hyperlink w:anchor="OnlineServiceSpecificTerms" w:history="1">
        <w:r>
          <w:rPr>
            <w:rStyle w:val="Hyperlink"/>
          </w:rPr>
          <w:t>Termenii specifici Serviciilor online</w:t>
        </w:r>
      </w:hyperlink>
      <w:r w:rsidR="009D1828">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74759140"/>
      <w:r>
        <w:t>Utilizarea Datelor de client</w:t>
      </w:r>
      <w:bookmarkEnd w:id="46"/>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47" w:name="_Toc423959220"/>
      <w:bookmarkStart w:id="48" w:name="_Toc417892060"/>
      <w:bookmarkStart w:id="49" w:name="_Toc474759141"/>
      <w:r>
        <w:t>Divulgarea Datelor de client</w:t>
      </w:r>
      <w:bookmarkEnd w:id="47"/>
      <w:bookmarkEnd w:id="48"/>
      <w:bookmarkEnd w:id="49"/>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74759142"/>
      <w:r>
        <w:t>Instituţii de învăţământ</w:t>
      </w:r>
      <w:bookmarkEnd w:id="50"/>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51" w:name="_Toc423959222"/>
      <w:bookmarkStart w:id="52" w:name="_Toc474759143"/>
      <w:bookmarkStart w:id="53" w:name="_Toc417892062"/>
      <w:bookmarkStart w:id="54" w:name="HIPAA"/>
      <w:r>
        <w:t>Asociatul HIPAA (Health Insurance Portability and Accountability Act – Legea responsabilităţii şi a portabilităţii asigurărilor medicale)</w:t>
      </w:r>
      <w:bookmarkEnd w:id="51"/>
      <w:bookmarkEnd w:id="52"/>
    </w:p>
    <w:p w14:paraId="1C0BF607" w14:textId="378DAE6B" w:rsidR="008861CF" w:rsidRPr="00ED53C5" w:rsidRDefault="006B4B3B" w:rsidP="006E0D8F">
      <w:pPr>
        <w:pStyle w:val="ProductList-Body"/>
      </w:pPr>
      <w:r w:rsidRPr="006B4B3B">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în textul integral al acestuia sunt specificate Serviciile online cărora li se aplică; textul este disponibil la adresa </w:t>
      </w:r>
      <w:hyperlink r:id="rId25" w:history="1">
        <w:r w:rsidRPr="006B4B3B">
          <w:rPr>
            <w:rStyle w:val="Hyperlink"/>
          </w:rPr>
          <w:t>http://aka.ms/BAA</w:t>
        </w:r>
      </w:hyperlink>
      <w:r w:rsidR="008861CF">
        <w:t>.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p w14:paraId="02205ABD" w14:textId="77777777" w:rsidR="00F77036" w:rsidRPr="00690C65" w:rsidRDefault="00F77036" w:rsidP="00366C8E">
      <w:pPr>
        <w:pStyle w:val="ProductList-SubSubSectionHeading"/>
        <w:outlineLvl w:val="2"/>
      </w:pPr>
      <w:bookmarkStart w:id="55" w:name="_Toc474759144"/>
      <w:bookmarkEnd w:id="53"/>
      <w:bookmarkEnd w:id="54"/>
      <w:r>
        <w:lastRenderedPageBreak/>
        <w:t>Securitatea</w:t>
      </w:r>
      <w:bookmarkEnd w:id="55"/>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74759145"/>
      <w:r>
        <w:t>Notificarea incidentelor de securitate</w:t>
      </w:r>
      <w:bookmarkEnd w:id="56"/>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74759146"/>
      <w:bookmarkStart w:id="58" w:name="LocationofDataProcessing"/>
      <w:r>
        <w:t>Locaţia prelucrării datelor</w:t>
      </w:r>
      <w:bookmarkEnd w:id="57"/>
    </w:p>
    <w:bookmarkEnd w:id="58"/>
    <w:p w14:paraId="6F79E91B" w14:textId="73C299C7" w:rsidR="00F77036" w:rsidRPr="00690C65" w:rsidRDefault="006B4B3B" w:rsidP="00F77036">
      <w:pPr>
        <w:pStyle w:val="ProductList-Body"/>
      </w:pPr>
      <w:r>
        <w:t>Cu excepţia prevederilor din TSO, Datele Clientului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către orice astfel de ţară, să stocheze şi să prelucreze Datele Clientului pentru a furniza Serviciile online.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r w:rsidR="00F77036">
        <w:t>.</w:t>
      </w:r>
      <w:r w:rsidR="00E70DF8">
        <w:t xml:space="preserve"> Pe lângă angajamentele Microsoft asumate în Clauzele contractuale standard şi alte contracte model, Microsoft este certificat conform acordului-cadru Scut de confidențialitate UE-SUA şi angajamentelor pe care le presupune acesta.</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59" w:name="_Toc417892066"/>
      <w:bookmarkStart w:id="60" w:name="_Toc412644895"/>
      <w:bookmarkStart w:id="61" w:name="_Toc474759147"/>
      <w:r>
        <w:t>Versiunile de examinare</w:t>
      </w:r>
      <w:bookmarkEnd w:id="59"/>
      <w:bookmarkEnd w:id="60"/>
      <w:bookmarkEnd w:id="61"/>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74759148"/>
      <w:r>
        <w:t>Utilizarea subcontractorilor</w:t>
      </w:r>
      <w:bookmarkEnd w:id="62"/>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74759149"/>
      <w:r>
        <w:t>Cum să contactaţi Microsoft</w:t>
      </w:r>
      <w:bookmarkEnd w:id="63"/>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bookmarkStart w:id="64" w:name="DataProcessingTerms"/>
    <w:p w14:paraId="21FFDC4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066FE42F" w14:textId="4BBCE927" w:rsidR="000E6ED8" w:rsidRPr="006B4B3B" w:rsidRDefault="00F77036" w:rsidP="005363B2">
      <w:pPr>
        <w:pStyle w:val="ProductList-Offering1Heading"/>
        <w:rPr>
          <w:lang w:val="ro-RO"/>
        </w:rPr>
      </w:pPr>
      <w:bookmarkStart w:id="65" w:name="_Toc474759150"/>
      <w:r w:rsidRPr="006B4B3B">
        <w:rPr>
          <w:lang w:val="ro-RO"/>
        </w:rPr>
        <w:lastRenderedPageBreak/>
        <w:t>Termenii privind prelucrarea datelor</w:t>
      </w:r>
      <w:bookmarkEnd w:id="65"/>
    </w:p>
    <w:bookmarkEnd w:id="64"/>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r>
              <w:rPr>
                <w:color w:val="FFFFFF" w:themeColor="background1"/>
                <w:sz w:val="16"/>
                <w:szCs w:val="16"/>
              </w:rPr>
              <w:t>Servicii online</w:t>
            </w:r>
          </w:p>
        </w:tc>
      </w:tr>
      <w:tr w:rsidR="009D1828" w14:paraId="203A452C" w14:textId="77777777" w:rsidTr="009D1828">
        <w:tc>
          <w:tcPr>
            <w:tcW w:w="2607" w:type="dxa"/>
            <w:vAlign w:val="center"/>
          </w:tcPr>
          <w:p w14:paraId="09C0D61C" w14:textId="3F7EEA41" w:rsidR="009D1828" w:rsidRPr="00231971" w:rsidRDefault="009D1828" w:rsidP="009D1828">
            <w:pPr>
              <w:pStyle w:val="ProductList-Body"/>
              <w:rPr>
                <w:sz w:val="16"/>
                <w:szCs w:val="16"/>
              </w:rPr>
            </w:pPr>
            <w:bookmarkStart w:id="66" w:name="MicrosoftDynamicsOnlineServices"/>
            <w:r>
              <w:rPr>
                <w:sz w:val="16"/>
                <w:szCs w:val="16"/>
              </w:rPr>
              <w:t>Serviciile principale Microsoft Dynamics 365</w:t>
            </w:r>
          </w:p>
        </w:tc>
        <w:tc>
          <w:tcPr>
            <w:tcW w:w="8190" w:type="dxa"/>
          </w:tcPr>
          <w:p w14:paraId="45E29350" w14:textId="6F41B307" w:rsidR="009D1828" w:rsidRPr="00231971" w:rsidRDefault="009D1828" w:rsidP="009D1828">
            <w:pPr>
              <w:pStyle w:val="ProductList-Body"/>
              <w:rPr>
                <w:sz w:val="16"/>
                <w:szCs w:val="16"/>
              </w:rPr>
            </w:pPr>
            <w:r>
              <w:rPr>
                <w:sz w:val="16"/>
                <w:szCs w:val="16"/>
              </w:rPr>
              <w:t>Următoarele servicii, fiecare fiind considerat un serviciu independent sau inclus într-un plan sau într-o aplicaţie Dynamics 365: Microsoft Dynamics 365 for Customer Service, Microsoft Dynamics 365 for Field Service, Microsoft Dynamics 365 for Project Service Automation, Microsoft Dynamics 365 for Sales şi Microsoft Social Engagement. Serviciile principale Microsoft Dynamics 365 nu includ (1) Microsoft Dynamics 365 for Operations sau Microsoft Dynamics 365 for Financials; (2) serviciile Microsoft Dynamics 365 pentru dispozitivele sau programele software acceptate, care includ, dar nu se limitează la, Microsoft Dynamics 365 pentru aplicaţii, tablete şi/sau telefoane sau (3) exceptând prevederile exprese din termenii de licenţiere pentru serviciul respectiv, orice alt serviciu furnizat de altă firmă şi oferit cu sau legat de serviciile principale Microsoft Dynamics 365.</w:t>
            </w:r>
          </w:p>
        </w:tc>
      </w:tr>
      <w:bookmarkEnd w:id="66"/>
      <w:tr w:rsidR="00D54D7E" w14:paraId="10FC4CEF" w14:textId="77777777" w:rsidTr="009D1828">
        <w:tc>
          <w:tcPr>
            <w:tcW w:w="2607" w:type="dxa"/>
            <w:vAlign w:val="center"/>
          </w:tcPr>
          <w:p w14:paraId="767C6C0B" w14:textId="7BE5FE5A" w:rsidR="00D54D7E" w:rsidRPr="00231971" w:rsidRDefault="00D54D7E" w:rsidP="00D54D7E">
            <w:pPr>
              <w:pStyle w:val="ProductList-Body"/>
              <w:rPr>
                <w:sz w:val="16"/>
                <w:szCs w:val="16"/>
              </w:rPr>
            </w:pPr>
            <w:r>
              <w:rPr>
                <w:sz w:val="16"/>
                <w:szCs w:val="16"/>
              </w:rPr>
              <w:t>Serviciile Office 365</w:t>
            </w:r>
          </w:p>
        </w:tc>
        <w:tc>
          <w:tcPr>
            <w:tcW w:w="8190" w:type="dxa"/>
          </w:tcPr>
          <w:p w14:paraId="1E49D1A4" w14:textId="79731629" w:rsidR="00D54D7E" w:rsidRPr="00231971" w:rsidRDefault="00D54D7E" w:rsidP="00D54D7E">
            <w:pPr>
              <w:pStyle w:val="ProductList-Body"/>
              <w:rPr>
                <w:sz w:val="16"/>
                <w:szCs w:val="16"/>
              </w:rPr>
            </w:pPr>
            <w:r>
              <w:rPr>
                <w:sz w:val="16"/>
                <w:szCs w:val="16"/>
              </w:rPr>
              <w:t>Următoarele servicii, fiecare fiind considerat un serviciu independent sau inclus într-un plan sau într-o suită Office 365: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9D1828" w14:paraId="0A473332" w14:textId="77777777" w:rsidTr="009D1828">
        <w:tc>
          <w:tcPr>
            <w:tcW w:w="2607" w:type="dxa"/>
            <w:vAlign w:val="center"/>
          </w:tcPr>
          <w:p w14:paraId="3A2023D3" w14:textId="077550A7" w:rsidR="009D1828" w:rsidRPr="00231971" w:rsidRDefault="009D1828" w:rsidP="009D1828">
            <w:pPr>
              <w:pStyle w:val="ProductList-Body"/>
              <w:rPr>
                <w:sz w:val="16"/>
                <w:szCs w:val="16"/>
              </w:rPr>
            </w:pPr>
            <w:bookmarkStart w:id="67" w:name="MicrosoftAzureCoreServices"/>
            <w:r>
              <w:rPr>
                <w:sz w:val="16"/>
                <w:szCs w:val="16"/>
              </w:rPr>
              <w:t>Serviciile de bază Microsoft Azure</w:t>
            </w:r>
            <w:bookmarkEnd w:id="67"/>
          </w:p>
        </w:tc>
        <w:tc>
          <w:tcPr>
            <w:tcW w:w="8190" w:type="dxa"/>
          </w:tcPr>
          <w:p w14:paraId="7E0B1590" w14:textId="365E3855" w:rsidR="009D1828" w:rsidRPr="00231971" w:rsidRDefault="009D1828" w:rsidP="009D1828">
            <w:pPr>
              <w:pStyle w:val="ProductList-Body"/>
              <w:rPr>
                <w:sz w:val="16"/>
                <w:szCs w:val="16"/>
              </w:rPr>
            </w:pPr>
            <w:r>
              <w:rPr>
                <w:sz w:val="16"/>
                <w:szCs w:val="16"/>
              </w:rPr>
              <w:t xml:space="preserve">Active Directory, API Management, App Services (API Apps, Mobile Apps, Web Apps), Automation, Backup, Batch, Servicii BizTalk, Servicii Cloud, DocumentDB, Event Hubs, Express Route, HDInsight, Key Vault, Load Balancer, Machine Learning, Management Portal, Servicii Media, Multi-Factor Authentication, Centrul pentru notificări, Operational Insights, Redis Cache, Rights Management Service, Planificator, Magistrala de servicii, Site Recovery, Bază de date SQL, Stocare, StorSimple, Stream Analytics, Manager de trafic, Maşini virtuale, Reţea virtuală, Visual Studio Team Services şi Managerul fluxului de lucru. </w:t>
            </w:r>
          </w:p>
        </w:tc>
      </w:tr>
      <w:tr w:rsidR="00492D33" w14:paraId="10EEB0E5" w14:textId="77777777" w:rsidTr="009D1828">
        <w:tc>
          <w:tcPr>
            <w:tcW w:w="2607" w:type="dxa"/>
            <w:vAlign w:val="center"/>
          </w:tcPr>
          <w:p w14:paraId="6883BEA2" w14:textId="77777777" w:rsidR="00492D33" w:rsidRPr="00231971" w:rsidRDefault="00492D33" w:rsidP="009D1828">
            <w:pPr>
              <w:pStyle w:val="ProductList-Body"/>
              <w:rPr>
                <w:sz w:val="16"/>
                <w:szCs w:val="16"/>
              </w:rPr>
            </w:pPr>
            <w:r>
              <w:rPr>
                <w:sz w:val="16"/>
                <w:szCs w:val="16"/>
              </w:rPr>
              <w:t>Serviciile online Microsoft Intune</w:t>
            </w:r>
          </w:p>
        </w:tc>
        <w:tc>
          <w:tcPr>
            <w:tcW w:w="8190" w:type="dxa"/>
          </w:tcPr>
          <w:p w14:paraId="213532E8" w14:textId="77777777" w:rsidR="00492D33" w:rsidRPr="00231971" w:rsidRDefault="00492D33" w:rsidP="009D1828">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492D33" w14:paraId="1E533D5A" w14:textId="77777777" w:rsidTr="009D1828">
        <w:tc>
          <w:tcPr>
            <w:tcW w:w="2607" w:type="dxa"/>
            <w:vAlign w:val="center"/>
          </w:tcPr>
          <w:p w14:paraId="30050707" w14:textId="77777777" w:rsidR="00492D33" w:rsidRPr="00231971" w:rsidRDefault="00492D33" w:rsidP="009D1828">
            <w:pPr>
              <w:pStyle w:val="ProductList-Body"/>
              <w:rPr>
                <w:sz w:val="16"/>
                <w:szCs w:val="16"/>
              </w:rPr>
            </w:pPr>
            <w:r>
              <w:rPr>
                <w:sz w:val="16"/>
                <w:szCs w:val="16"/>
              </w:rPr>
              <w:t>Servicii Microsoft Power BI</w:t>
            </w:r>
          </w:p>
        </w:tc>
        <w:tc>
          <w:tcPr>
            <w:tcW w:w="8190" w:type="dxa"/>
          </w:tcPr>
          <w:p w14:paraId="4BEB561C" w14:textId="77777777" w:rsidR="00492D33" w:rsidRPr="00231971" w:rsidRDefault="00492D33" w:rsidP="009D1828">
            <w:pPr>
              <w:pStyle w:val="ProductList-Body"/>
              <w:rPr>
                <w:sz w:val="16"/>
                <w:szCs w:val="16"/>
              </w:rPr>
            </w:pPr>
            <w:r>
              <w:rPr>
                <w:sz w:val="16"/>
                <w:szCs w:val="16"/>
              </w:rPr>
              <w:t>partea din serviciul cloud din Microsoft Power BI oferită ca serviciu independent sau inclusă într-un plan într-o suită Office 365, dar excluzând funcţionalitatea catalogului de date, aplicaţiile mobile Power BI sau Power BI Desktop.</w:t>
            </w:r>
          </w:p>
        </w:tc>
      </w:tr>
    </w:tbl>
    <w:p w14:paraId="4D48DFDE" w14:textId="77777777" w:rsidR="00F244BE" w:rsidRDefault="00F244BE" w:rsidP="00F244BE">
      <w:pPr>
        <w:pStyle w:val="ProductList-Body"/>
      </w:pPr>
    </w:p>
    <w:p w14:paraId="55EFC19D" w14:textId="77777777" w:rsidR="003301B6" w:rsidRDefault="003301B6" w:rsidP="003301B6">
      <w:pPr>
        <w:pStyle w:val="ProductList-SubSubSectionHeading"/>
        <w:keepNext/>
        <w:outlineLvl w:val="2"/>
      </w:pPr>
      <w:bookmarkStart w:id="68" w:name="DataProcessingTerms_DataatRest"/>
      <w:bookmarkStart w:id="69" w:name="_Toc457466419"/>
      <w:bookmarkStart w:id="70" w:name="_Toc453946599"/>
      <w:bookmarkStart w:id="71" w:name="_Toc474759151"/>
      <w:r>
        <w:t>Locaţia Datelor de client în repaus</w:t>
      </w:r>
      <w:bookmarkEnd w:id="68"/>
      <w:bookmarkEnd w:id="69"/>
      <w:bookmarkEnd w:id="70"/>
      <w:bookmarkEnd w:id="71"/>
    </w:p>
    <w:p w14:paraId="69E397DF" w14:textId="77777777" w:rsidR="003301B6" w:rsidRDefault="003301B6" w:rsidP="003301B6">
      <w:pPr>
        <w:pStyle w:val="ProductList-Body"/>
        <w:keepNext/>
      </w:pPr>
      <w:r>
        <w:t>Microsoft va stoca Datele de client în repaus în zone geografice majore (fiecare fiind denumită Zonă geografică), după cum urmează:</w:t>
      </w:r>
    </w:p>
    <w:p w14:paraId="5B463F2B" w14:textId="3E9B9677" w:rsidR="003301B6" w:rsidRDefault="00D54D7E" w:rsidP="003301B6">
      <w:pPr>
        <w:pStyle w:val="ProductList-Body"/>
        <w:keepNext/>
        <w:numPr>
          <w:ilvl w:val="0"/>
          <w:numId w:val="6"/>
        </w:numPr>
        <w:ind w:left="450" w:hanging="270"/>
      </w:pPr>
      <w:r>
        <w:rPr>
          <w:b/>
        </w:rPr>
        <w:t xml:space="preserve">Serviciile Office 365. </w:t>
      </w:r>
      <w:r>
        <w:t xml:space="preserve">În cazul în care Clientul asigură accesul entităţii găzduite în Australia, Canada, Uniunea Europeană, India, Japonia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w:t>
      </w:r>
      <w:r>
        <w:lastRenderedPageBreak/>
        <w:t>ataşărilor de e-mail), (2) conţinutul site-ului SharePoint Online şi fişierele stocate în acest site, precum şi datele Project Online şi (3) fişierele încărcate pe OneDrive pentru business</w:t>
      </w:r>
      <w:r w:rsidR="003301B6">
        <w:t xml:space="preserve">. </w:t>
      </w:r>
    </w:p>
    <w:p w14:paraId="7037CEA0" w14:textId="77777777" w:rsidR="002D4571" w:rsidRDefault="002D4571" w:rsidP="002D4571">
      <w:pPr>
        <w:pStyle w:val="ProductList-Body"/>
        <w:numPr>
          <w:ilvl w:val="0"/>
          <w:numId w:val="6"/>
        </w:numPr>
        <w:ind w:left="450" w:hanging="270"/>
      </w:pPr>
      <w:r>
        <w:rPr>
          <w:b/>
        </w:rPr>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27ED43D4" w14:textId="77777777" w:rsidR="002E35C3" w:rsidRPr="005642FD" w:rsidRDefault="002E35C3" w:rsidP="002E35C3">
      <w:pPr>
        <w:pStyle w:val="ProductList-Body"/>
        <w:numPr>
          <w:ilvl w:val="0"/>
          <w:numId w:val="6"/>
        </w:numPr>
        <w:ind w:left="450" w:hanging="270"/>
        <w:rPr>
          <w:spacing w:val="-2"/>
        </w:rPr>
      </w:pPr>
      <w:r w:rsidRPr="005642FD">
        <w:rPr>
          <w:b/>
          <w:spacing w:val="-2"/>
        </w:rPr>
        <w:t>Servicii Microsoft Power BI</w:t>
      </w:r>
      <w:r w:rsidRPr="006C6748">
        <w:rPr>
          <w:b/>
          <w:bCs/>
          <w:spacing w:val="-2"/>
        </w:rPr>
        <w:t>.</w:t>
      </w:r>
      <w:r w:rsidRPr="005642FD">
        <w:rPr>
          <w:spacing w:val="-2"/>
        </w:rPr>
        <w:t xml:space="preserve"> În cazul în care entitatea găzduită a clientului se află în Australia, Canada, Asia Pacific, India, Japonia, Uniunea Europeană, Regatul Unit sau Statele Unite ale Americii, Microsoft va stoca datele clienților Microsoft Power BI în siguranță numai în Zona geografică respectivă, cu excepția notelor din secțiunea „locația datelor” din Centrul de autorizare Microsoft Power BI.</w:t>
      </w:r>
    </w:p>
    <w:p w14:paraId="34B6131E" w14:textId="77777777" w:rsidR="009D1828" w:rsidRPr="006D2C33" w:rsidRDefault="009D1828" w:rsidP="009D1828">
      <w:pPr>
        <w:pStyle w:val="ProductList-Body"/>
        <w:numPr>
          <w:ilvl w:val="0"/>
          <w:numId w:val="6"/>
        </w:numPr>
        <w:ind w:left="450" w:hanging="270"/>
      </w:pPr>
      <w:r>
        <w:rPr>
          <w:b/>
        </w:rPr>
        <w:t>Serviciile de bază Microsoft Azure</w:t>
      </w:r>
      <w:r w:rsidRPr="00AC4EFA">
        <w:rPr>
          <w:b/>
          <w:bCs/>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48084009" w14:textId="080D6F98" w:rsidR="009D1828" w:rsidRPr="006D2C33" w:rsidRDefault="009D1828" w:rsidP="009D1828">
      <w:pPr>
        <w:pStyle w:val="ProductList-Body"/>
        <w:numPr>
          <w:ilvl w:val="0"/>
          <w:numId w:val="6"/>
        </w:numPr>
        <w:spacing w:after="120"/>
        <w:ind w:left="450" w:hanging="270"/>
      </w:pPr>
      <w:r>
        <w:rPr>
          <w:b/>
        </w:rPr>
        <w:t>Serviciile principale Microsoft Dynamics 365</w:t>
      </w:r>
      <w:r w:rsidRPr="00AC4EFA">
        <w:rPr>
          <w:b/>
          <w:bCs/>
        </w:rPr>
        <w:t>.</w:t>
      </w:r>
      <w:r>
        <w:t xml:space="preserve"> </w:t>
      </w:r>
      <w:r w:rsidR="009A79AF">
        <w:t>Cu excepţia Microsoft Social Engagement, în cazul în care Clientul asigură accesul la instanţa sa în Statele Unite ale Americii sau în UE, Microsoft va stoca Datele de client în repaus în oricare dintre aceste Zone geografice, limitându-se la entităţile gestionate de Serviciile principale Microsoft Dynamics 365</w:t>
      </w:r>
      <w:r>
        <w:t>. Anumite entităţi pot să nu fie configurate pentru a fi stocate într-o anumită Zonă geografică sau în afara Statelor Unite ale Americii şi pot fi replicate în alte locaţii, conform prezentării din Centrul de autorizare Microsoft Dynamics 365.</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72" w:name="DataProcessingTerms_Privacy"/>
      <w:bookmarkStart w:id="73" w:name="_Toc449618397"/>
      <w:bookmarkStart w:id="74" w:name="_Toc445967464"/>
      <w:bookmarkStart w:id="75" w:name="_Toc474759152"/>
      <w:r>
        <w:t>Confidenţialitate</w:t>
      </w:r>
      <w:bookmarkEnd w:id="72"/>
      <w:bookmarkEnd w:id="73"/>
      <w:bookmarkEnd w:id="74"/>
      <w:bookmarkEnd w:id="75"/>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7B7FA7CE" w:rsidR="00086F17" w:rsidRPr="00690C65" w:rsidRDefault="00E70DF8" w:rsidP="00CD7F8D">
      <w:pPr>
        <w:pStyle w:val="ProductList-Body"/>
        <w:numPr>
          <w:ilvl w:val="0"/>
          <w:numId w:val="7"/>
        </w:numPr>
        <w:ind w:left="450" w:hanging="270"/>
      </w:pPr>
      <w:bookmarkStart w:id="76" w:name="SubcontractorTransfer"/>
      <w:r>
        <w:rPr>
          <w:b/>
        </w:rPr>
        <w:t>Transferul către subcontractori</w:t>
      </w:r>
      <w:bookmarkEnd w:id="76"/>
      <w:r w:rsidRPr="001B62BD">
        <w:rPr>
          <w:b/>
          <w:bCs/>
        </w:rPr>
        <w:t>.</w:t>
      </w:r>
      <w:r>
        <w:t xml:space="preserve"> 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Microsoft oferă un site web unde apar subcontractorii autorizaţi să acceseze Datele de client în Serviciile online, precum şi serviciile limitate sau auxiliare pe care le prestează. Cu cel puţin 6 luni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r w:rsidR="00086F17">
        <w:t>.</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77" w:name="_Toc474759153"/>
      <w:r>
        <w:t>Termeni europeni suplimentari</w:t>
      </w:r>
      <w:bookmarkEnd w:id="77"/>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lastRenderedPageBreak/>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78" w:name="_Toc474759154"/>
      <w:r>
        <w:t>Securitatea</w:t>
      </w:r>
      <w:bookmarkEnd w:id="78"/>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lastRenderedPageBreak/>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lastRenderedPageBreak/>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5BB81CE4" w14:textId="54A094C4" w:rsidR="00E46617" w:rsidRPr="00F244BE" w:rsidRDefault="003D22CB"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t xml:space="preserve">Pentru </w:t>
            </w:r>
            <w:r w:rsidRPr="00F244BE">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F244BE">
      <w:pPr>
        <w:pStyle w:val="ProductList-Body"/>
        <w:outlineLvl w:val="2"/>
        <w:rPr>
          <w:b/>
          <w:color w:val="00188F"/>
        </w:rPr>
      </w:pPr>
      <w:r>
        <w:rPr>
          <w:b/>
          <w:color w:val="00188F"/>
        </w:rPr>
        <w:t>Politica privind securitatea informaţiile legate de Serviciile online</w:t>
      </w:r>
    </w:p>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9D1828">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9D182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9D1828">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9D1828">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9D1828">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9D1828">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2 tip II</w:t>
            </w:r>
          </w:p>
        </w:tc>
      </w:tr>
      <w:tr w:rsidR="009D1828" w:rsidRPr="00C62FB6" w14:paraId="6704A836" w14:textId="77777777" w:rsidTr="00AC4F51">
        <w:trPr>
          <w:trHeight w:val="288"/>
        </w:trPr>
        <w:tc>
          <w:tcPr>
            <w:tcW w:w="2880" w:type="dxa"/>
            <w:vAlign w:val="center"/>
          </w:tcPr>
          <w:p w14:paraId="13E2B4E3" w14:textId="25C3DD05" w:rsidR="009D1828" w:rsidRPr="005F68CF" w:rsidRDefault="009D1828" w:rsidP="009D1828">
            <w:pPr>
              <w:pStyle w:val="ProductList-Body"/>
              <w:rPr>
                <w:sz w:val="16"/>
              </w:rPr>
            </w:pPr>
            <w:r>
              <w:rPr>
                <w:sz w:val="16"/>
                <w:szCs w:val="16"/>
              </w:rPr>
              <w:t>Serviciile Office 365</w:t>
            </w:r>
          </w:p>
        </w:tc>
        <w:tc>
          <w:tcPr>
            <w:tcW w:w="1584" w:type="dxa"/>
            <w:vAlign w:val="center"/>
          </w:tcPr>
          <w:p w14:paraId="7B421738" w14:textId="157692F6"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181A65F" w14:textId="28434FB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5D85B0F" w14:textId="39942808"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82A3267" w14:textId="71EA6BF2"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5DC7F19" w14:textId="231EE771"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6836C523" w14:textId="77777777" w:rsidTr="00AC4F51">
        <w:trPr>
          <w:trHeight w:val="288"/>
        </w:trPr>
        <w:tc>
          <w:tcPr>
            <w:tcW w:w="2880" w:type="dxa"/>
            <w:vAlign w:val="center"/>
          </w:tcPr>
          <w:p w14:paraId="38B6206B" w14:textId="1CCFAB64" w:rsidR="009D1828" w:rsidRPr="005F68CF" w:rsidRDefault="009D1828" w:rsidP="009D1828">
            <w:pPr>
              <w:pStyle w:val="ProductList-Body"/>
              <w:rPr>
                <w:sz w:val="16"/>
              </w:rPr>
            </w:pPr>
            <w:r>
              <w:rPr>
                <w:sz w:val="16"/>
                <w:szCs w:val="16"/>
              </w:rPr>
              <w:t>Serviciile principale Microsoft Dynamics 365</w:t>
            </w:r>
          </w:p>
        </w:tc>
        <w:tc>
          <w:tcPr>
            <w:tcW w:w="1584" w:type="dxa"/>
            <w:vAlign w:val="center"/>
          </w:tcPr>
          <w:p w14:paraId="3E068BED" w14:textId="189FA28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C32E1E2" w14:textId="16114DF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7106C52" w14:textId="186159B5"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7C188217" w14:textId="505E7EED"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343B9AB" w14:textId="0A8DAB6E"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718A62D2" w14:textId="77777777" w:rsidTr="00AC4F51">
        <w:trPr>
          <w:trHeight w:val="288"/>
        </w:trPr>
        <w:tc>
          <w:tcPr>
            <w:tcW w:w="2880" w:type="dxa"/>
            <w:vAlign w:val="center"/>
          </w:tcPr>
          <w:p w14:paraId="1835BEC3" w14:textId="3F42EF53" w:rsidR="009D1828" w:rsidRPr="005F68CF" w:rsidRDefault="009D1828" w:rsidP="009D1828">
            <w:pPr>
              <w:pStyle w:val="ProductList-Body"/>
              <w:rPr>
                <w:sz w:val="16"/>
              </w:rPr>
            </w:pPr>
            <w:r>
              <w:rPr>
                <w:sz w:val="16"/>
                <w:szCs w:val="16"/>
              </w:rPr>
              <w:lastRenderedPageBreak/>
              <w:t>Serviciile de bază Microsoft Azure</w:t>
            </w:r>
          </w:p>
        </w:tc>
        <w:tc>
          <w:tcPr>
            <w:tcW w:w="1584" w:type="dxa"/>
            <w:vAlign w:val="center"/>
          </w:tcPr>
          <w:p w14:paraId="60E3F9A8" w14:textId="1BFC8527"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4ED926D" w14:textId="57E78A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91724C2" w14:textId="44A319CB"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7E9F30E" w14:textId="57C2DF03" w:rsidR="009D1828" w:rsidRPr="005F68CF" w:rsidRDefault="009D1828" w:rsidP="009D1828">
            <w:pPr>
              <w:pStyle w:val="ProductList-Body"/>
              <w:rPr>
                <w:i/>
                <w:color w:val="000000" w:themeColor="text1"/>
                <w:sz w:val="16"/>
              </w:rPr>
            </w:pPr>
            <w:r>
              <w:rPr>
                <w:color w:val="000000" w:themeColor="text1"/>
                <w:sz w:val="16"/>
                <w:szCs w:val="16"/>
              </w:rPr>
              <w:t>Variază**</w:t>
            </w:r>
          </w:p>
        </w:tc>
        <w:tc>
          <w:tcPr>
            <w:tcW w:w="1584" w:type="dxa"/>
            <w:vAlign w:val="center"/>
          </w:tcPr>
          <w:p w14:paraId="051E2BFE" w14:textId="11839D08" w:rsidR="009D1828" w:rsidRPr="005F68CF" w:rsidRDefault="009D1828" w:rsidP="009D1828">
            <w:pPr>
              <w:pStyle w:val="ProductList-Body"/>
              <w:rPr>
                <w:color w:val="000000" w:themeColor="text1"/>
                <w:sz w:val="16"/>
              </w:rPr>
            </w:pPr>
            <w:r>
              <w:rPr>
                <w:color w:val="000000" w:themeColor="text1"/>
                <w:sz w:val="16"/>
                <w:szCs w:val="16"/>
              </w:rPr>
              <w:t>Variază**</w:t>
            </w:r>
          </w:p>
        </w:tc>
      </w:tr>
      <w:tr w:rsidR="009D1828" w:rsidRPr="00C62FB6" w14:paraId="50AA736B" w14:textId="77777777" w:rsidTr="00AC4F51">
        <w:trPr>
          <w:trHeight w:val="288"/>
        </w:trPr>
        <w:tc>
          <w:tcPr>
            <w:tcW w:w="2880" w:type="dxa"/>
            <w:vAlign w:val="center"/>
          </w:tcPr>
          <w:p w14:paraId="64FE114A" w14:textId="0D4097A4" w:rsidR="009D1828" w:rsidRPr="005F68CF" w:rsidRDefault="009D1828" w:rsidP="009D1828">
            <w:pPr>
              <w:pStyle w:val="ProductList-Body"/>
              <w:rPr>
                <w:sz w:val="16"/>
              </w:rPr>
            </w:pPr>
            <w:r>
              <w:rPr>
                <w:sz w:val="16"/>
                <w:szCs w:val="16"/>
              </w:rPr>
              <w:t>Serviciile online Microsoft Intune</w:t>
            </w:r>
          </w:p>
        </w:tc>
        <w:tc>
          <w:tcPr>
            <w:tcW w:w="1584" w:type="dxa"/>
            <w:vAlign w:val="center"/>
          </w:tcPr>
          <w:p w14:paraId="01EA3F98" w14:textId="3F135EB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296596D" w14:textId="124654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CF16EB6" w14:textId="45916913"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5310ADE" w14:textId="139AB57A"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057ABCD2" w14:textId="3651A993"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57544F05" w14:textId="77777777" w:rsidTr="00AC4F51">
        <w:trPr>
          <w:trHeight w:val="288"/>
        </w:trPr>
        <w:tc>
          <w:tcPr>
            <w:tcW w:w="2880" w:type="dxa"/>
            <w:vAlign w:val="center"/>
          </w:tcPr>
          <w:p w14:paraId="361AB360" w14:textId="2A135552" w:rsidR="009D1828" w:rsidRPr="00231971" w:rsidRDefault="009D1828" w:rsidP="009D1828">
            <w:pPr>
              <w:pStyle w:val="ProductList-Body"/>
              <w:rPr>
                <w:sz w:val="16"/>
                <w:szCs w:val="16"/>
              </w:rPr>
            </w:pPr>
            <w:r>
              <w:rPr>
                <w:sz w:val="16"/>
                <w:szCs w:val="16"/>
              </w:rPr>
              <w:t>Servicii Microsoft Power BI</w:t>
            </w:r>
          </w:p>
        </w:tc>
        <w:tc>
          <w:tcPr>
            <w:tcW w:w="1584" w:type="dxa"/>
            <w:vAlign w:val="center"/>
          </w:tcPr>
          <w:p w14:paraId="39604C1B" w14:textId="63F5195F" w:rsidR="009D1828" w:rsidRPr="00231971" w:rsidRDefault="009D1828" w:rsidP="009D1828">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12230A74" w:rsidR="009D1828" w:rsidRPr="00231971" w:rsidRDefault="009D1828" w:rsidP="009D1828">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7DFDFB1A" w:rsidR="009D1828" w:rsidRPr="00231971" w:rsidRDefault="009D1828" w:rsidP="009D1828">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251FC024" w:rsidR="009D1828" w:rsidRPr="00231971" w:rsidRDefault="009D1828" w:rsidP="009D1828">
            <w:pPr>
              <w:pStyle w:val="ProductList-Body"/>
              <w:rPr>
                <w:color w:val="000000" w:themeColor="text1"/>
                <w:sz w:val="16"/>
                <w:szCs w:val="16"/>
              </w:rPr>
            </w:pPr>
            <w:r>
              <w:rPr>
                <w:color w:val="000000" w:themeColor="text1"/>
                <w:sz w:val="16"/>
                <w:szCs w:val="16"/>
              </w:rPr>
              <w:t>Nu</w:t>
            </w:r>
          </w:p>
        </w:tc>
        <w:tc>
          <w:tcPr>
            <w:tcW w:w="1584" w:type="dxa"/>
            <w:vAlign w:val="center"/>
          </w:tcPr>
          <w:p w14:paraId="13E8716E" w14:textId="7A1A4CEA" w:rsidR="009D1828" w:rsidRPr="00231971" w:rsidRDefault="009D1828" w:rsidP="009D1828">
            <w:pPr>
              <w:pStyle w:val="ProductList-Body"/>
              <w:rPr>
                <w:color w:val="000000" w:themeColor="text1"/>
                <w:sz w:val="16"/>
                <w:szCs w:val="16"/>
              </w:rPr>
            </w:pPr>
            <w:r>
              <w:rPr>
                <w:color w:val="000000" w:themeColor="text1"/>
                <w:sz w:val="16"/>
                <w:szCs w:val="16"/>
              </w:rPr>
              <w:t>Nu</w:t>
            </w:r>
          </w:p>
        </w:tc>
      </w:tr>
    </w:tbl>
    <w:p w14:paraId="517ACFFC" w14:textId="77777777" w:rsidR="009D1828" w:rsidRPr="006D2C33" w:rsidRDefault="009D1828" w:rsidP="009D1828">
      <w:pPr>
        <w:pStyle w:val="ProductList-Body"/>
      </w:pPr>
      <w:r>
        <w:rPr>
          <w:i/>
          <w:color w:val="000000" w:themeColor="text1"/>
        </w:rPr>
        <w:t>*Nu include Microsoft Social Engagement.</w:t>
      </w:r>
    </w:p>
    <w:p w14:paraId="6F89E8F6" w14:textId="77777777" w:rsidR="009D1828" w:rsidRPr="006D2C33" w:rsidRDefault="009D1828" w:rsidP="009D1828">
      <w:pPr>
        <w:pStyle w:val="ProductList-Body"/>
      </w:pPr>
      <w:r>
        <w:rPr>
          <w:color w:val="000000" w:themeColor="text1"/>
        </w:rPr>
        <w:t>**</w:t>
      </w:r>
      <w:r>
        <w:rPr>
          <w:i/>
          <w:color w:val="000000" w:themeColor="text1"/>
        </w:rPr>
        <w:t>Domeniul curent este detaliat în raportul de audit şi prezentat pe scurt în Centrul de autorizare Microsoft Azure.</w:t>
      </w:r>
    </w:p>
    <w:p w14:paraId="31166D95" w14:textId="77777777" w:rsidR="0068533D" w:rsidRPr="0068533D" w:rsidRDefault="0068533D" w:rsidP="00F244BE">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7D8A1942" w14:textId="77777777" w:rsidR="00D54D7E" w:rsidRPr="00903BB7" w:rsidRDefault="00B47D2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74759155"/>
      <w:r>
        <w:lastRenderedPageBreak/>
        <w:t>Termenii specifici Serviciilor online</w:t>
      </w:r>
      <w:bookmarkEnd w:id="79"/>
      <w:bookmarkEnd w:id="80"/>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81" w:name="_Toc474759156"/>
      <w:bookmarkStart w:id="82" w:name="MicrosoftAzureServices"/>
      <w:r w:rsidRPr="006B4B3B">
        <w:rPr>
          <w:lang w:val="ro-RO"/>
        </w:rPr>
        <w:t>Serviciile Microsoft Azure</w:t>
      </w:r>
      <w:bookmarkEnd w:id="81"/>
    </w:p>
    <w:bookmarkEnd w:id="82"/>
    <w:p w14:paraId="42642BFD" w14:textId="77777777" w:rsidR="001A140A" w:rsidRPr="002A3B84" w:rsidRDefault="001A140A" w:rsidP="001A140A">
      <w:pPr>
        <w:pStyle w:val="ProductList-Body"/>
        <w:rPr>
          <w:b/>
          <w:color w:val="00188F"/>
        </w:rPr>
      </w:pPr>
      <w:r>
        <w:rPr>
          <w:b/>
          <w:color w:val="00188F"/>
        </w:rPr>
        <w:t>Notificări</w:t>
      </w:r>
    </w:p>
    <w:p w14:paraId="17F85869" w14:textId="77777777" w:rsidR="001A140A" w:rsidRPr="00A06A7F" w:rsidRDefault="001A140A" w:rsidP="001A140A">
      <w:pPr>
        <w:pStyle w:val="ProductList-Body"/>
        <w:rPr>
          <w:szCs w:val="18"/>
        </w:rPr>
      </w:pPr>
      <w:r w:rsidRPr="00A06A7F">
        <w:rPr>
          <w:szCs w:val="18"/>
        </w:rPr>
        <w:t xml:space="preserve">Se aplică notificările privind Bing Maps, Serviciile profesionale, codificarea H.265/HEV în Serviciile Azure Media şi standardul vizual H.264/AVC, standardul video VC-1, standardul vizual MPEG-4 Part 2 şi standardul video MPEG-2 din </w:t>
      </w:r>
      <w:hyperlink w:anchor="Attachment1" w:history="1">
        <w:r w:rsidRPr="00A06A7F">
          <w:rPr>
            <w:rStyle w:val="Hyperlink"/>
            <w:szCs w:val="18"/>
          </w:rPr>
          <w:t>Anexa 1</w:t>
        </w:r>
      </w:hyperlink>
      <w:r w:rsidRPr="00A06A7F">
        <w:rPr>
          <w:szCs w:val="18"/>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9"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0"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1"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750E57D4" w14:textId="063208EB" w:rsidR="009D1828" w:rsidRPr="006D2C33" w:rsidRDefault="009D1828" w:rsidP="00D11F5A">
      <w:pPr>
        <w:pStyle w:val="ProductList-Body"/>
      </w:pPr>
      <w:r>
        <w:t>„Microsoft Translator” înseamnă serviciile de traducere scrisă prin API-ul Translator şi/sau de traducere orală prin API-ul Translator, oferite de Microsoft ca un serviciu de traducere automată bazat pe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3" w:history="1">
        <w:r w:rsidR="00A73290">
          <w:rPr>
            <w:rStyle w:val="Hyperlink"/>
          </w:rPr>
          <w:t>http://azure.microsoft.com/en-us/support/legal/store-terms/</w:t>
        </w:r>
      </w:hyperlink>
      <w:hyperlink r:id="rId34" w:history="1"/>
      <w:r>
        <w:t>.</w:t>
      </w:r>
    </w:p>
    <w:p w14:paraId="239E149B" w14:textId="7B3118DA" w:rsidR="002E35C3" w:rsidRDefault="002E35C3" w:rsidP="00272578">
      <w:pPr>
        <w:pStyle w:val="ProductList-Body"/>
      </w:pPr>
    </w:p>
    <w:p w14:paraId="1BFCFE29" w14:textId="77777777" w:rsidR="002E35C3" w:rsidRPr="00FC7A53" w:rsidRDefault="002E35C3" w:rsidP="002E35C3">
      <w:pPr>
        <w:pStyle w:val="ProductList-Body"/>
        <w:tabs>
          <w:tab w:val="clear" w:pos="158"/>
          <w:tab w:val="left" w:pos="180"/>
        </w:tabs>
      </w:pPr>
      <w:r>
        <w:rPr>
          <w:b/>
          <w:color w:val="00188F"/>
        </w:rPr>
        <w:t>Suite de licență pe bază de abonament</w:t>
      </w:r>
    </w:p>
    <w:p w14:paraId="53AF3154" w14:textId="77777777" w:rsidR="002E35C3" w:rsidRPr="00FC7A53" w:rsidRDefault="002E35C3" w:rsidP="002E35C3">
      <w:pPr>
        <w:pStyle w:val="ProductList-Body"/>
      </w:pPr>
      <w:r>
        <w:t xml:space="preserve">Pe lângă licențele SL pentru utilizator, consultați </w:t>
      </w:r>
      <w:hyperlink w:anchor="Attachment2" w:history="1">
        <w:r>
          <w:rPr>
            <w:rStyle w:val="Hyperlink"/>
          </w:rPr>
          <w:t>Anexa 2</w:t>
        </w:r>
      </w:hyperlink>
      <w:r>
        <w:t xml:space="preserve"> pentru alte licențe SL care îndeplinesc cerințele pentru Azure Active Directory Premium, Azure Information Protection și Microsoft Intune.</w:t>
      </w:r>
    </w:p>
    <w:p w14:paraId="67D3729B" w14:textId="2CA1D78F" w:rsidR="00F244BE" w:rsidRDefault="00F244BE" w:rsidP="00272578">
      <w:pPr>
        <w:pStyle w:val="ProductList-Body"/>
      </w:pPr>
    </w:p>
    <w:p w14:paraId="0754CD28" w14:textId="77777777" w:rsidR="00D54D7E" w:rsidRDefault="00D54D7E" w:rsidP="00D54D7E">
      <w:pPr>
        <w:pStyle w:val="ProductList-Offering2Heading"/>
        <w:outlineLvl w:val="2"/>
      </w:pPr>
      <w:bookmarkStart w:id="83" w:name="MicrosoftTranslator"/>
      <w:bookmarkStart w:id="84" w:name="MicrosoftCognitiveServices"/>
      <w:r w:rsidRPr="00B342CB">
        <w:rPr>
          <w:lang w:val="ro-RO"/>
        </w:rPr>
        <w:tab/>
      </w:r>
      <w:bookmarkStart w:id="85" w:name="_Toc465426838"/>
      <w:bookmarkStart w:id="86" w:name="_Toc468350407"/>
      <w:bookmarkStart w:id="87" w:name="_Toc474759157"/>
      <w:r>
        <w:t xml:space="preserve">Serviciile cognitive </w:t>
      </w:r>
      <w:bookmarkEnd w:id="85"/>
      <w:r>
        <w:t>Microsoft</w:t>
      </w:r>
      <w:bookmarkEnd w:id="86"/>
      <w:bookmarkEnd w:id="87"/>
    </w:p>
    <w:bookmarkEnd w:id="83"/>
    <w:bookmarkEnd w:id="84"/>
    <w:p w14:paraId="5B4F1F04" w14:textId="77777777" w:rsidR="00D54D7E" w:rsidRDefault="00D54D7E" w:rsidP="00D54D7E">
      <w:pPr>
        <w:pStyle w:val="ProductList-ClauseHeading"/>
      </w:pPr>
      <w:r>
        <w:t>Confidenţialitatea Serviciilor cognitive Microsoft</w:t>
      </w:r>
    </w:p>
    <w:p w14:paraId="0565D218" w14:textId="77777777" w:rsidR="00D54D7E" w:rsidRDefault="00D54D7E" w:rsidP="00D54D7E">
      <w:pPr>
        <w:pStyle w:val="ProductList-Body"/>
      </w:pPr>
      <w:r>
        <w:t xml:space="preserve">Declaraţia de confidenţialitate Microsoft aflată la </w:t>
      </w:r>
      <w:hyperlink r:id="rId35" w:history="1">
        <w:r>
          <w:rPr>
            <w:rStyle w:val="Hyperlink"/>
          </w:rPr>
          <w:t>https://go.microsoft.com/fwlink/?LinkId=521839</w:t>
        </w:r>
      </w:hyperlink>
      <w:r>
        <w:t xml:space="preserve"> se aplică utilizării de către Client a Serviciilor cognitive Microsoft, exceptând faptul că această secţiune Serviciile cognitive Microsoft va prevala în caz de conflict cu Declaraţia de confidenţialitate Microsoft.</w:t>
      </w:r>
    </w:p>
    <w:p w14:paraId="2E399CF0" w14:textId="77777777" w:rsidR="00D54D7E" w:rsidRDefault="00D54D7E" w:rsidP="00D54D7E">
      <w:pPr>
        <w:pStyle w:val="ProductList-Body"/>
      </w:pPr>
    </w:p>
    <w:p w14:paraId="73468232" w14:textId="77777777" w:rsidR="00D54D7E" w:rsidRDefault="00D54D7E" w:rsidP="00D54D7E">
      <w:pPr>
        <w:pStyle w:val="ProductList-ClauseHeading"/>
      </w:pPr>
      <w:r>
        <w:t>Utilizarea Datelor aferente Serviciilor cognitive</w:t>
      </w:r>
    </w:p>
    <w:p w14:paraId="72FD9E4A" w14:textId="77777777" w:rsidR="00D54D7E" w:rsidRDefault="00D54D7E" w:rsidP="00D54D7E">
      <w:pPr>
        <w:pStyle w:val="ProductList-Body"/>
      </w:pPr>
      <w:r>
        <w:t>Clientul este singurul responsabil pentru conţinutul tuturor Datelor de client pe care le trimite Serviciilor cognitive („Datele aferente Serviciilor cognitive”).</w:t>
      </w:r>
    </w:p>
    <w:p w14:paraId="06AE6CE8" w14:textId="77777777" w:rsidR="00D54D7E" w:rsidRDefault="00D54D7E" w:rsidP="00D54D7E">
      <w:pPr>
        <w:pStyle w:val="ProductList-Body"/>
      </w:pPr>
    </w:p>
    <w:p w14:paraId="6C94A2AC" w14:textId="77777777" w:rsidR="00D54D7E" w:rsidRDefault="00D54D7E" w:rsidP="00D54D7E">
      <w:pPr>
        <w:pStyle w:val="ProductList-Body"/>
      </w:pPr>
      <w:r>
        <w:t>Microsoft poate procesa Datele aferente Serviciilor cognitive doar în scopurile următoare: (i) pentru a furniza Serviciile cognitive către Client şi (ii) pentru a îmbunătăţi produsele şi serviciile Microsoft. Doar pentru procesarea datelor, Microsoft poate colecta, conserva, utiliza, reproduce şi crea lucrări derivate pe baza Datelor aferente Serviciilor cognitive, iar Clientul va acorda companiei Microsoft o licenţă limitată, neexclusivă, irevocabilă şi valabilă la nivel internaţional în acest scop. Clientul va asigura şi va păstra toate drepturile necesare pentru ca Microsoft să proceseze Datele aferente Serviciilor cognitive conform prevederilor din acest paragraf, fără a încălca drepturile nici unei terţe părţi şi fără a crea alte obligaţii pentru Microsoft faţă de Client sau faţă de orice terţă parte.</w:t>
      </w:r>
    </w:p>
    <w:p w14:paraId="1D3188A3" w14:textId="77777777" w:rsidR="00D54D7E" w:rsidRDefault="00D54D7E" w:rsidP="00D54D7E">
      <w:pPr>
        <w:pStyle w:val="ProductList-Body"/>
      </w:pPr>
    </w:p>
    <w:p w14:paraId="10539B47" w14:textId="77777777" w:rsidR="00D54D7E" w:rsidRDefault="00D54D7E" w:rsidP="00D54D7E">
      <w:pPr>
        <w:pStyle w:val="ProductList-Body"/>
      </w:pPr>
      <w:r>
        <w:t>În cazul în care Datele aferente Serviciilor cognitive includ date cu caracter personal, Clientul va obţine acordul necesar pentru procesarea acestora de către Microsoft de la persoanele vizate (sau de la părinţii ori tutorii acestora, conform legii aplicabile).</w:t>
      </w:r>
    </w:p>
    <w:p w14:paraId="72789FE6" w14:textId="77777777" w:rsidR="00D54D7E" w:rsidRDefault="00D54D7E" w:rsidP="00D54D7E">
      <w:pPr>
        <w:pStyle w:val="ProductList-Body"/>
      </w:pPr>
    </w:p>
    <w:p w14:paraId="189B21BC" w14:textId="77777777" w:rsidR="00D54D7E" w:rsidRDefault="00D54D7E" w:rsidP="00D54D7E">
      <w:pPr>
        <w:pStyle w:val="ProductList-Body"/>
      </w:pPr>
      <w:r>
        <w:t xml:space="preserve">Microsoft se angajează să contribuie la protejarea persoanelor vizate care pot fi identificate după Datele aferente Serviciilor cognitive pe care le păstrează. Microsoft a implementat măsuri comerciale şi tehnice menite să ajute la păstrarea confidenţialităţii anumitor Date aferente Serviciile cognitive. </w:t>
      </w:r>
    </w:p>
    <w:p w14:paraId="1269E16C" w14:textId="77777777" w:rsidR="00D54D7E" w:rsidRDefault="00D54D7E" w:rsidP="00D54D7E">
      <w:pPr>
        <w:pStyle w:val="ProductList-Body"/>
      </w:pPr>
    </w:p>
    <w:p w14:paraId="02F9A196" w14:textId="77777777" w:rsidR="00D54D7E" w:rsidRDefault="00D54D7E" w:rsidP="00D54D7E">
      <w:pPr>
        <w:pStyle w:val="ProductList-Body"/>
      </w:pPr>
      <w:r>
        <w:t>Utilizarea în acest scop a secţiunii Datele aferente Serviciilor cognitive se va aplica şi după încetarea sau expirarea contractului de licenţiere în volum al Clientului. Dintre părţi, Clientul va păstra toate drepturile, titlurile de proprietate şi interesele faţă de Datele aferente Serviciilor cognitive. Microsoft nu obţine niciun drept asupra Datelor aferente Serviciilor cognitive, în afara celor pe care Clientul i le acordă în această secţiune Utilizarea Datelor aferente Serviciilor cognitive. Acest paragraf nu influenţează drepturile Microsoft asupra produselor software ori serviciilor pentru care Microsoft îi acordă licenţă Clientului.</w:t>
      </w:r>
    </w:p>
    <w:p w14:paraId="3DB8B78E" w14:textId="77777777" w:rsidR="00D54D7E" w:rsidRDefault="00D54D7E" w:rsidP="00D54D7E">
      <w:pPr>
        <w:pStyle w:val="ProductList-Body"/>
      </w:pPr>
    </w:p>
    <w:p w14:paraId="7266A80A" w14:textId="77777777" w:rsidR="00D54D7E" w:rsidRDefault="00D54D7E" w:rsidP="00D54D7E">
      <w:pPr>
        <w:pStyle w:val="ProductList-ClauseHeading"/>
      </w:pPr>
      <w:r>
        <w:t>Conservarea Datelor aferente Serviciilor cognitive</w:t>
      </w:r>
    </w:p>
    <w:p w14:paraId="6749763A" w14:textId="77777777" w:rsidR="00D54D7E" w:rsidRDefault="00D54D7E" w:rsidP="00D54D7E">
      <w:pPr>
        <w:pStyle w:val="ProductList-Body"/>
      </w:pPr>
      <w:r>
        <w:t>Dacă nu se prevede altceva în documentaţia aferentă unui serviciu, Serviciile cognitive nu sunt proiectate pentru a păstra Datele de client în numele Clientului.</w:t>
      </w:r>
      <w:r>
        <w:cr/>
      </w:r>
    </w:p>
    <w:p w14:paraId="08496CCF" w14:textId="77777777" w:rsidR="00D54D7E" w:rsidRDefault="00D54D7E" w:rsidP="00D54D7E">
      <w:pPr>
        <w:pStyle w:val="ProductList-ClauseHeading"/>
      </w:pPr>
      <w:r>
        <w:t>Aplicarea Termenilor generali privind confidenţialitatea şi securitatea</w:t>
      </w:r>
    </w:p>
    <w:p w14:paraId="03DFFD98" w14:textId="77777777" w:rsidR="00D54D7E" w:rsidRDefault="00D54D7E" w:rsidP="00D54D7E">
      <w:pPr>
        <w:pStyle w:val="ProductList-Body"/>
      </w:pPr>
      <w:r>
        <w:t>Doar următoarele secţiuni din Termenii generali privind confidenţialitatea şi securitatea se aplică pentru Serviciile cognitive: Locaţia prelucrării datelor, Versiunile de examinare, Utilizarea subcontractorilor, Cum să contactaţi Microsoft.</w:t>
      </w:r>
    </w:p>
    <w:p w14:paraId="43107321" w14:textId="77777777" w:rsidR="00D54D7E" w:rsidRDefault="00D54D7E" w:rsidP="00D54D7E">
      <w:pPr>
        <w:pStyle w:val="ProductList-Body"/>
      </w:pPr>
    </w:p>
    <w:p w14:paraId="54FD6DF2" w14:textId="77777777" w:rsidR="00143207" w:rsidRPr="008435D7" w:rsidRDefault="00143207" w:rsidP="00143207">
      <w:pPr>
        <w:pStyle w:val="ProductList-ClauseHeading"/>
      </w:pPr>
      <w:r>
        <w:lastRenderedPageBreak/>
        <w:t>Atribuirea</w:t>
      </w:r>
    </w:p>
    <w:p w14:paraId="196FB602" w14:textId="77777777" w:rsidR="00143207" w:rsidRPr="008435D7" w:rsidRDefault="00143207" w:rsidP="00143207">
      <w:pPr>
        <w:pStyle w:val="ProductList-Body"/>
      </w:pPr>
      <w:r>
        <w:t xml:space="preserve">Când utilizează Serviciile cognitive Microsoft (cu excepţia API-urilor de căutare (definite mai jos)), Clientul va asigura o notificare de atribuire vizibilă rezonabilă. Notificarea de atribuire trebuie să afişeze „utilizează Serviciile cognitive Microsoft” şi include un hyperlink către </w:t>
      </w:r>
      <w:hyperlink r:id="rId36" w:history="1">
        <w:r>
          <w:rPr>
            <w:rStyle w:val="Hyperlink"/>
          </w:rPr>
          <w:t>http://go.microsoft.com/fwlink/?LinkID=829046</w:t>
        </w:r>
      </w:hyperlink>
      <w:r>
        <w:t>.</w:t>
      </w:r>
    </w:p>
    <w:p w14:paraId="1E80C7D9" w14:textId="77777777" w:rsidR="00D54D7E" w:rsidRDefault="00D54D7E" w:rsidP="00D54D7E">
      <w:pPr>
        <w:pStyle w:val="ProductList-Body"/>
      </w:pPr>
    </w:p>
    <w:p w14:paraId="4D7F9F08" w14:textId="77777777" w:rsidR="00D54D7E" w:rsidRDefault="00D54D7E" w:rsidP="00D54D7E">
      <w:pPr>
        <w:pStyle w:val="ProductList-ClauseHeading"/>
      </w:pPr>
      <w:r>
        <w:t>Priorităţi de aplicare</w:t>
      </w:r>
    </w:p>
    <w:p w14:paraId="3404CF86" w14:textId="77777777" w:rsidR="00D54D7E" w:rsidRDefault="00D54D7E" w:rsidP="00D54D7E">
      <w:pPr>
        <w:pStyle w:val="ProductList-Body"/>
      </w:pPr>
      <w:r>
        <w:t>Această secţiune Serviciile cognitive Microsoft va prevala în caz de conflict cu alte secţiuni ale TSO.</w:t>
      </w:r>
    </w:p>
    <w:p w14:paraId="379A0473" w14:textId="77777777" w:rsidR="00D54D7E" w:rsidRDefault="00D54D7E" w:rsidP="00D54D7E">
      <w:pPr>
        <w:pStyle w:val="ProductList-Body"/>
      </w:pPr>
    </w:p>
    <w:p w14:paraId="4EE2D5BD" w14:textId="77777777" w:rsidR="00143207" w:rsidRPr="008435D7" w:rsidRDefault="00143207" w:rsidP="00143207">
      <w:pPr>
        <w:pStyle w:val="ProductList-ClauseHeading"/>
      </w:pPr>
      <w:r>
        <w:t>Limita API-urilor Bing privind utilizarea de către Client a rezultatelor serviciilor</w:t>
      </w:r>
    </w:p>
    <w:p w14:paraId="6F2E9404" w14:textId="77777777" w:rsidR="00143207" w:rsidRPr="008435D7" w:rsidRDefault="00143207" w:rsidP="00143207">
      <w:pPr>
        <w:pStyle w:val="ProductList-Body"/>
        <w:tabs>
          <w:tab w:val="clear" w:pos="158"/>
          <w:tab w:val="left" w:pos="360"/>
        </w:tabs>
      </w:pPr>
      <w:r>
        <w:t>Clientul nu are dreptul să utilizeze datele din API-urile Bing pentru a dezvolta sau a oferi orice alt serviciu similar bazat pe învăţarea programată.</w:t>
      </w:r>
    </w:p>
    <w:p w14:paraId="33553C87" w14:textId="77777777" w:rsidR="00D54D7E" w:rsidRDefault="00D54D7E" w:rsidP="00D54D7E">
      <w:pPr>
        <w:pStyle w:val="ProductList-Body"/>
        <w:ind w:left="180"/>
      </w:pPr>
    </w:p>
    <w:p w14:paraId="6B0E39D1" w14:textId="77777777" w:rsidR="00D11F5A" w:rsidRPr="00CC13E3" w:rsidRDefault="00D11F5A" w:rsidP="00D11F5A">
      <w:pPr>
        <w:pStyle w:val="ProductList-ClauseHeading"/>
      </w:pPr>
      <w:r>
        <w:t>Utilizarea API-urilor de căutare Bing şi cerinţele privind afişarea</w:t>
      </w:r>
    </w:p>
    <w:p w14:paraId="1BCCFA2B" w14:textId="77777777" w:rsidR="00D11F5A" w:rsidRPr="00CC13E3" w:rsidRDefault="00D11F5A" w:rsidP="00D11F5A">
      <w:pPr>
        <w:pStyle w:val="ProductList-Body"/>
        <w:tabs>
          <w:tab w:val="left" w:pos="270"/>
        </w:tabs>
      </w:pPr>
      <w:r>
        <w:t xml:space="preserve">Clientul trebuie să respecte cerinţele de utilizare şi de afişare pentru API-urile Bing Web Search, Image Search, Video Search şi News Search, Bing Spell Check şi Bing Autosuggest (denumite împreună „API-uri de căutare”), care sunt disponibile la </w:t>
      </w:r>
      <w:hyperlink r:id="rId37" w:history="1">
        <w:r>
          <w:rPr>
            <w:rStyle w:val="Hyperlink"/>
          </w:rPr>
          <w:t>https://aka.ms/r1j7jq</w:t>
        </w:r>
      </w:hyperlink>
      <w:r>
        <w:t>. Clientul trebuie să utilizeze rezultatele obţinute prin API-urile de căutare doar în experienţele de căutare pe internet (definite în cerinţele de utilizare şi afişare) şi nu trebuie să stocheze rezultatele în memoria cache ori să le copieze. Rezultatele obţinute de Client prin API-urile de căutare nu sunt Produse, Remedieri sau Produse finale constând în servicii.</w:t>
      </w:r>
    </w:p>
    <w:p w14:paraId="18768E3E" w14:textId="77777777" w:rsidR="00D54D7E" w:rsidRDefault="00D54D7E" w:rsidP="00D54D7E">
      <w:pPr>
        <w:pStyle w:val="ProductList-Body"/>
        <w:tabs>
          <w:tab w:val="left" w:pos="270"/>
        </w:tabs>
      </w:pPr>
    </w:p>
    <w:p w14:paraId="45AAE227" w14:textId="77777777" w:rsidR="00D54D7E" w:rsidRDefault="00D54D7E" w:rsidP="00D54D7E">
      <w:pPr>
        <w:pStyle w:val="ProductList-ClauseHeading"/>
      </w:pPr>
      <w:r>
        <w:t>API pentru traducători</w:t>
      </w:r>
    </w:p>
    <w:p w14:paraId="47B2C783" w14:textId="77777777" w:rsidR="00D54D7E" w:rsidRPr="00721DAE" w:rsidRDefault="00D54D7E" w:rsidP="00D54D7E">
      <w:pPr>
        <w:pStyle w:val="ProductList-Body"/>
        <w:tabs>
          <w:tab w:val="left" w:pos="360"/>
        </w:tabs>
        <w:ind w:left="180"/>
        <w:rPr>
          <w:b/>
          <w:color w:val="0072C6"/>
        </w:rPr>
      </w:pPr>
      <w:r>
        <w:rPr>
          <w:b/>
          <w:color w:val="0072C6"/>
        </w:rPr>
        <w:t>Atribuirea:</w:t>
      </w:r>
    </w:p>
    <w:p w14:paraId="309CC229" w14:textId="77777777" w:rsidR="00D54D7E" w:rsidRDefault="00D54D7E" w:rsidP="00D54D7E">
      <w:pPr>
        <w:pStyle w:val="ProductList-Body"/>
        <w:tabs>
          <w:tab w:val="left" w:pos="360"/>
        </w:tabs>
        <w:ind w:left="180"/>
      </w:pPr>
      <w:r>
        <w:t>Când afişează traducerile automate realizate de Microsoft Translator, Clientul va furniza o notificare vizibilă rezonabilă cu privire la faptul că textul a fost tradus automat de Microsoft Translator.</w:t>
      </w:r>
    </w:p>
    <w:p w14:paraId="08D16302" w14:textId="77777777" w:rsidR="00D54D7E" w:rsidRDefault="00D54D7E" w:rsidP="00D54D7E">
      <w:pPr>
        <w:pStyle w:val="ProductList-Body"/>
        <w:tabs>
          <w:tab w:val="left" w:pos="360"/>
        </w:tabs>
        <w:ind w:left="180"/>
      </w:pPr>
    </w:p>
    <w:p w14:paraId="63CFFB79" w14:textId="77777777" w:rsidR="00D54D7E" w:rsidRPr="00721DAE" w:rsidRDefault="00D54D7E" w:rsidP="00D54D7E">
      <w:pPr>
        <w:pStyle w:val="ProductList-Body"/>
        <w:tabs>
          <w:tab w:val="left" w:pos="360"/>
        </w:tabs>
        <w:ind w:left="180"/>
        <w:rPr>
          <w:b/>
          <w:color w:val="0072C6"/>
        </w:rPr>
      </w:pPr>
      <w:r>
        <w:rPr>
          <w:b/>
          <w:color w:val="0072C6"/>
        </w:rPr>
        <w:t>Limita pentru utilizarea de către Client a rezultatelor serviciilor:</w:t>
      </w:r>
    </w:p>
    <w:p w14:paraId="3CEF3031" w14:textId="77777777" w:rsidR="00D54D7E" w:rsidRDefault="00D54D7E" w:rsidP="00D54D7E">
      <w:pPr>
        <w:pStyle w:val="ProductList-Body"/>
        <w:tabs>
          <w:tab w:val="clear" w:pos="158"/>
          <w:tab w:val="left" w:pos="360"/>
        </w:tabs>
        <w:ind w:left="180"/>
      </w:pPr>
      <w:r>
        <w:t>Clientul nu are dreptul să utilizeze datele din aplicaţia Microsoft Translator pentru a dezvolta sau a oferi orice alt serviciu similar bazat pe învăţarea programată.</w:t>
      </w:r>
    </w:p>
    <w:bookmarkStart w:id="88" w:name="_Toc460240101"/>
    <w:bookmarkStart w:id="89" w:name="EMS"/>
    <w:bookmarkStart w:id="90" w:name="_Toc437590238"/>
    <w:bookmarkStart w:id="91" w:name="_Toc435790944"/>
    <w:bookmarkStart w:id="92" w:name="MicrosoftDynamicsMarketing"/>
    <w:p w14:paraId="65456084"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37CF742" w14:textId="77777777" w:rsidR="00E70DF8" w:rsidRPr="003C2FBE" w:rsidRDefault="00E70DF8" w:rsidP="00512630">
      <w:pPr>
        <w:pStyle w:val="ProductList-Offering2Heading"/>
        <w:keepNext/>
        <w:outlineLvl w:val="2"/>
      </w:pPr>
      <w:bookmarkStart w:id="93" w:name="AzureActiveDirectoryBasic"/>
      <w:bookmarkEnd w:id="88"/>
      <w:bookmarkEnd w:id="89"/>
      <w:r>
        <w:tab/>
      </w:r>
      <w:bookmarkStart w:id="94" w:name="_Toc459970714"/>
      <w:bookmarkStart w:id="95" w:name="_Toc457466428"/>
      <w:bookmarkStart w:id="96" w:name="_Toc474759158"/>
      <w:r>
        <w:t>Azure Active Directory Basic</w:t>
      </w:r>
      <w:bookmarkEnd w:id="94"/>
      <w:bookmarkEnd w:id="95"/>
      <w:bookmarkEnd w:id="96"/>
    </w:p>
    <w:bookmarkEnd w:id="93"/>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97"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3C2FBE" w:rsidRDefault="00E70DF8" w:rsidP="00E70DF8">
      <w:pPr>
        <w:pStyle w:val="ProductList-Offering2Heading"/>
        <w:outlineLvl w:val="2"/>
      </w:pPr>
      <w:r>
        <w:tab/>
      </w:r>
      <w:bookmarkStart w:id="98" w:name="_Toc459970715"/>
      <w:bookmarkStart w:id="99" w:name="_Toc457466429"/>
      <w:bookmarkStart w:id="100" w:name="_Toc474759159"/>
      <w:r>
        <w:t>Azure Active Directory Premium</w:t>
      </w:r>
      <w:bookmarkEnd w:id="98"/>
      <w:bookmarkEnd w:id="99"/>
      <w:bookmarkEnd w:id="100"/>
    </w:p>
    <w:bookmarkEnd w:id="97"/>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01"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3C2FBE" w:rsidRDefault="00E70DF8" w:rsidP="00E70DF8">
      <w:pPr>
        <w:pStyle w:val="ProductList-Offering2Heading"/>
        <w:outlineLvl w:val="2"/>
      </w:pPr>
      <w:r>
        <w:tab/>
      </w:r>
      <w:bookmarkStart w:id="102" w:name="AzureRightsManagement"/>
      <w:bookmarkStart w:id="103" w:name="_Toc459970716"/>
      <w:bookmarkStart w:id="104" w:name="_Toc457466430"/>
      <w:bookmarkStart w:id="105" w:name="_Toc474759160"/>
      <w:r>
        <w:t>Azure Information Protection</w:t>
      </w:r>
      <w:bookmarkEnd w:id="102"/>
      <w:r>
        <w:t xml:space="preserve"> Premium</w:t>
      </w:r>
      <w:bookmarkEnd w:id="103"/>
      <w:bookmarkEnd w:id="104"/>
      <w:bookmarkEnd w:id="105"/>
    </w:p>
    <w:bookmarkEnd w:id="101"/>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06" w:name="_Toc388464308"/>
    <w:bookmarkStart w:id="107" w:name="_Toc460240107"/>
    <w:bookmarkStart w:id="108" w:name="Dynamics365"/>
    <w:bookmarkStart w:id="109" w:name="_Toc459970718"/>
    <w:bookmarkEnd w:id="90"/>
    <w:bookmarkEnd w:id="91"/>
    <w:bookmarkEnd w:id="92"/>
    <w:bookmarkEnd w:id="106"/>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3039B9F" w14:textId="6FA5F372" w:rsidR="00D54D7E" w:rsidRDefault="00D54D7E" w:rsidP="00D54D7E">
      <w:pPr>
        <w:pStyle w:val="ProductList-Body"/>
      </w:pPr>
    </w:p>
    <w:p w14:paraId="4C7948FC" w14:textId="5DBF30D4" w:rsidR="002E35C3" w:rsidRDefault="002E35C3" w:rsidP="00D54D7E">
      <w:pPr>
        <w:pStyle w:val="ProductList-Body"/>
      </w:pPr>
    </w:p>
    <w:p w14:paraId="0AC11381" w14:textId="77777777" w:rsidR="002E35C3" w:rsidRDefault="002E35C3" w:rsidP="00D54D7E">
      <w:pPr>
        <w:pStyle w:val="ProductList-Body"/>
      </w:pPr>
    </w:p>
    <w:p w14:paraId="68AFB3CD" w14:textId="1BE335D1" w:rsidR="00D54D7E" w:rsidRDefault="00D54D7E" w:rsidP="00D54D7E">
      <w:pPr>
        <w:pStyle w:val="ProductList-Body"/>
      </w:pPr>
    </w:p>
    <w:p w14:paraId="76945D40" w14:textId="77777777" w:rsidR="00D54D7E" w:rsidRDefault="00D54D7E" w:rsidP="00D54D7E">
      <w:pPr>
        <w:pStyle w:val="ProductList-Body"/>
      </w:pPr>
    </w:p>
    <w:p w14:paraId="53FBBFD7" w14:textId="77777777" w:rsidR="00D54D7E" w:rsidRDefault="00D54D7E" w:rsidP="00D54D7E">
      <w:pPr>
        <w:pStyle w:val="ProductList-Body"/>
      </w:pPr>
    </w:p>
    <w:p w14:paraId="6E688391" w14:textId="77777777" w:rsidR="00D54D7E" w:rsidRDefault="00D54D7E" w:rsidP="00D54D7E">
      <w:pPr>
        <w:pStyle w:val="ProductList-Body"/>
      </w:pPr>
    </w:p>
    <w:p w14:paraId="30C402F6" w14:textId="77777777" w:rsidR="00D54D7E" w:rsidRDefault="00D54D7E" w:rsidP="00D54D7E">
      <w:pPr>
        <w:pStyle w:val="ProductList-Body"/>
      </w:pPr>
    </w:p>
    <w:p w14:paraId="23381108" w14:textId="2EA2A5EB" w:rsidR="009D1828" w:rsidRPr="006D2C33" w:rsidRDefault="009D1828" w:rsidP="009D1828">
      <w:pPr>
        <w:pStyle w:val="ProductList-Offering1Heading"/>
      </w:pPr>
      <w:bookmarkStart w:id="110" w:name="_Toc474759161"/>
      <w:r>
        <w:lastRenderedPageBreak/>
        <w:t>Serviciile Microsoft Dynamics 365</w:t>
      </w:r>
      <w:bookmarkEnd w:id="107"/>
      <w:bookmarkEnd w:id="108"/>
      <w:bookmarkEnd w:id="109"/>
      <w:bookmarkEnd w:id="110"/>
    </w:p>
    <w:p w14:paraId="38F22F55" w14:textId="77777777" w:rsidR="009D1828" w:rsidRPr="00A8327A" w:rsidRDefault="009D1828" w:rsidP="009D1828">
      <w:pPr>
        <w:pStyle w:val="ProductList-Body"/>
        <w:rPr>
          <w:rFonts w:asciiTheme="majorHAnsi" w:hAnsiTheme="majorHAnsi"/>
          <w:sz w:val="16"/>
          <w:szCs w:val="16"/>
        </w:rPr>
        <w:sectPr w:rsidR="009D1828" w:rsidRPr="00A8327A" w:rsidSect="009D1828">
          <w:footerReference w:type="default" r:id="rId38"/>
          <w:footerReference w:type="first" r:id="rId39"/>
          <w:pgSz w:w="12240" w:h="15840"/>
          <w:pgMar w:top="1440" w:right="720" w:bottom="1440" w:left="720" w:header="720" w:footer="720" w:gutter="0"/>
          <w:cols w:space="720"/>
          <w:titlePg/>
          <w:docGrid w:linePitch="360"/>
        </w:sectPr>
      </w:pPr>
    </w:p>
    <w:p w14:paraId="032825A3" w14:textId="77777777" w:rsidR="00D11F5A" w:rsidRPr="00CC13E3" w:rsidRDefault="00D11F5A" w:rsidP="00D11F5A">
      <w:pPr>
        <w:pStyle w:val="ProductList-Body"/>
      </w:pPr>
      <w:r>
        <w:rPr>
          <w:rFonts w:asciiTheme="majorHAnsi" w:hAnsiTheme="majorHAnsi"/>
          <w:sz w:val="16"/>
          <w:szCs w:val="16"/>
        </w:rPr>
        <w:t>Microsoft Dynamics 365 for Case Management, Enterprise Edition</w:t>
      </w:r>
    </w:p>
    <w:p w14:paraId="36388E65" w14:textId="77777777" w:rsidR="00D11F5A" w:rsidRPr="00CC13E3" w:rsidRDefault="00D11F5A" w:rsidP="00D11F5A">
      <w:pPr>
        <w:pStyle w:val="ProductList-Body"/>
      </w:pPr>
      <w:r>
        <w:rPr>
          <w:rFonts w:asciiTheme="majorHAnsi" w:hAnsiTheme="majorHAnsi"/>
          <w:sz w:val="16"/>
          <w:szCs w:val="16"/>
        </w:rPr>
        <w:t>Microsoft Dynamics 365 for Customer Service, Enterprise Edition</w:t>
      </w:r>
    </w:p>
    <w:p w14:paraId="32BB8AAB" w14:textId="77777777" w:rsidR="00D11F5A" w:rsidRPr="00CC13E3" w:rsidRDefault="00D11F5A" w:rsidP="00D11F5A">
      <w:pPr>
        <w:pStyle w:val="ProductList-Body"/>
      </w:pPr>
      <w:r>
        <w:rPr>
          <w:rFonts w:asciiTheme="majorHAnsi" w:hAnsiTheme="majorHAnsi"/>
          <w:sz w:val="16"/>
          <w:szCs w:val="16"/>
        </w:rPr>
        <w:t>Microsoft Dynamics 365 for Field Services, Enterprise Edition</w:t>
      </w:r>
    </w:p>
    <w:p w14:paraId="5FC381A9" w14:textId="77777777" w:rsidR="00D11F5A" w:rsidRPr="00CC13E3" w:rsidRDefault="00D11F5A" w:rsidP="00D11F5A">
      <w:pPr>
        <w:pStyle w:val="ProductList-Body"/>
      </w:pPr>
      <w:r>
        <w:rPr>
          <w:rFonts w:asciiTheme="majorHAnsi" w:hAnsiTheme="majorHAnsi"/>
          <w:sz w:val="16"/>
          <w:szCs w:val="16"/>
        </w:rPr>
        <w:t>Microsoft Dynamics 365 for Financials, Business Edition</w:t>
      </w:r>
    </w:p>
    <w:p w14:paraId="6A520B6E" w14:textId="77777777" w:rsidR="00D11F5A" w:rsidRPr="00CC13E3" w:rsidRDefault="00D11F5A" w:rsidP="00D11F5A">
      <w:pPr>
        <w:pStyle w:val="ProductList-Body"/>
      </w:pPr>
      <w:r>
        <w:rPr>
          <w:rFonts w:asciiTheme="majorHAnsi" w:hAnsiTheme="majorHAnsi"/>
          <w:sz w:val="16"/>
          <w:szCs w:val="16"/>
        </w:rPr>
        <w:t>Microsoft Dynamics 365 for Operations, Enterprise Edition</w:t>
      </w:r>
    </w:p>
    <w:p w14:paraId="688D6F66" w14:textId="77777777" w:rsidR="00D11F5A" w:rsidRPr="00CC13E3" w:rsidRDefault="00D11F5A" w:rsidP="00D11F5A">
      <w:pPr>
        <w:pStyle w:val="ProductList-Body"/>
        <w:keepNext/>
        <w:keepLines/>
      </w:pPr>
      <w:r>
        <w:rPr>
          <w:rFonts w:asciiTheme="majorHAnsi" w:hAnsiTheme="majorHAnsi"/>
          <w:sz w:val="16"/>
          <w:szCs w:val="16"/>
        </w:rPr>
        <w:t>Microsoft Dynamics 365 for Project Service Automation, Enterprise Edition</w:t>
      </w:r>
    </w:p>
    <w:p w14:paraId="14F7803D" w14:textId="77777777" w:rsidR="00D11F5A" w:rsidRPr="00CC13E3" w:rsidRDefault="00D11F5A" w:rsidP="00D11F5A">
      <w:pPr>
        <w:pStyle w:val="ProductList-Body"/>
      </w:pPr>
      <w:r>
        <w:rPr>
          <w:rFonts w:asciiTheme="majorHAnsi" w:hAnsiTheme="majorHAnsi"/>
          <w:sz w:val="16"/>
          <w:szCs w:val="16"/>
        </w:rPr>
        <w:t>Microsoft Dynamics 365 for Sales, Enterprise Edition</w:t>
      </w:r>
    </w:p>
    <w:p w14:paraId="75FF5203" w14:textId="77777777" w:rsidR="00D11F5A" w:rsidRPr="00CC13E3" w:rsidRDefault="00D11F5A" w:rsidP="00D11F5A">
      <w:pPr>
        <w:pStyle w:val="ProductList-Body"/>
      </w:pPr>
      <w:r>
        <w:rPr>
          <w:rFonts w:asciiTheme="majorHAnsi" w:hAnsiTheme="majorHAnsi"/>
          <w:sz w:val="16"/>
          <w:szCs w:val="16"/>
        </w:rPr>
        <w:t>Microsoft Dynamics 365 for Team Members, Business Edition</w:t>
      </w:r>
    </w:p>
    <w:p w14:paraId="5EFA4396" w14:textId="77777777" w:rsidR="00D11F5A" w:rsidRPr="00CC13E3" w:rsidRDefault="00D11F5A" w:rsidP="00D11F5A">
      <w:pPr>
        <w:pStyle w:val="ProductList-Body"/>
      </w:pPr>
      <w:r>
        <w:rPr>
          <w:rFonts w:asciiTheme="majorHAnsi" w:hAnsiTheme="majorHAnsi"/>
          <w:sz w:val="16"/>
          <w:szCs w:val="16"/>
        </w:rPr>
        <w:t>Microsoft Dynamics 365 for Team Members, Enterprise Edition</w:t>
      </w:r>
    </w:p>
    <w:p w14:paraId="34F7AA90" w14:textId="77777777" w:rsidR="009D1828" w:rsidRPr="006D2C33" w:rsidRDefault="009D1828" w:rsidP="009D1828">
      <w:pPr>
        <w:pStyle w:val="ProductList-Body"/>
      </w:pPr>
    </w:p>
    <w:p w14:paraId="1C572EA8" w14:textId="77777777" w:rsidR="009D1828" w:rsidRPr="005F08E6" w:rsidRDefault="009D1828" w:rsidP="009D1828">
      <w:pPr>
        <w:pStyle w:val="ProductList-Body"/>
        <w:rPr>
          <w:rFonts w:asciiTheme="majorHAnsi" w:hAnsiTheme="majorHAnsi"/>
          <w:sz w:val="16"/>
          <w:szCs w:val="16"/>
        </w:rPr>
        <w:sectPr w:rsidR="009D1828" w:rsidRPr="005F08E6" w:rsidSect="00E275D6">
          <w:type w:val="continuous"/>
          <w:pgSz w:w="12240" w:h="15840"/>
          <w:pgMar w:top="1440" w:right="720" w:bottom="1440" w:left="720" w:header="720" w:footer="720" w:gutter="0"/>
          <w:cols w:num="2" w:space="720"/>
          <w:titlePg/>
          <w:docGrid w:linePitch="360"/>
        </w:sectPr>
      </w:pPr>
    </w:p>
    <w:p w14:paraId="57A59C6D" w14:textId="77777777" w:rsidR="009D1828" w:rsidRPr="00AC4EFA" w:rsidRDefault="009D1828" w:rsidP="009D1828">
      <w:pPr>
        <w:pStyle w:val="ProductList-Body"/>
        <w:pBdr>
          <w:top w:val="single" w:sz="4" w:space="1" w:color="BFBFBF" w:themeColor="background1" w:themeShade="BF"/>
        </w:pBdr>
        <w:rPr>
          <w:sz w:val="8"/>
          <w:szCs w:val="8"/>
        </w:rPr>
      </w:pPr>
    </w:p>
    <w:p w14:paraId="076EE0AF" w14:textId="77777777" w:rsidR="009D1828" w:rsidRPr="006D2C33" w:rsidRDefault="009D1828" w:rsidP="009D1828">
      <w:pPr>
        <w:pStyle w:val="ProductList-Body"/>
        <w:tabs>
          <w:tab w:val="clear" w:pos="158"/>
          <w:tab w:val="left" w:pos="360"/>
        </w:tabs>
      </w:pPr>
      <w:r>
        <w:rPr>
          <w:b/>
          <w:color w:val="00188F"/>
        </w:rPr>
        <w:t>Notificări</w:t>
      </w:r>
    </w:p>
    <w:p w14:paraId="43AE604E" w14:textId="77777777" w:rsidR="009D1828" w:rsidRPr="006D2C33" w:rsidRDefault="009D1828" w:rsidP="009D1828">
      <w:pPr>
        <w:pStyle w:val="ProductList-Body"/>
      </w:pPr>
      <w:r>
        <w:t xml:space="preserve">Se aplică notificările pentru Bing Maps şi Serviciile profesionale din </w:t>
      </w:r>
      <w:hyperlink w:anchor="Attachment1" w:history="1">
        <w:r>
          <w:rPr>
            <w:rStyle w:val="Hyperlink"/>
          </w:rPr>
          <w:t>Anexa 1</w:t>
        </w:r>
      </w:hyperlink>
      <w:r>
        <w:t xml:space="preserve">. Toate serviciile de integrare, migrare sau implementare furnizate Clientului vor respecta notificarea privind Serviciile profesionale de la </w:t>
      </w:r>
      <w:hyperlink w:anchor="Attachment1" w:history="1">
        <w:r>
          <w:rPr>
            <w:rStyle w:val="Hyperlink"/>
          </w:rPr>
          <w:t>Anexa 1</w:t>
        </w:r>
      </w:hyperlink>
      <w:r w:rsidRPr="00336F4C">
        <w:rPr>
          <w:rStyle w:val="Hyperlink"/>
        </w:rPr>
        <w:t>.</w:t>
      </w:r>
    </w:p>
    <w:p w14:paraId="13B17C29" w14:textId="77777777" w:rsidR="009D1828" w:rsidRPr="006D2C33" w:rsidRDefault="009D1828" w:rsidP="009D1828">
      <w:pPr>
        <w:pStyle w:val="ProductList-Body"/>
      </w:pPr>
    </w:p>
    <w:p w14:paraId="1AF4F2FC" w14:textId="77777777" w:rsidR="009D1828" w:rsidRPr="006D2C33" w:rsidRDefault="009D1828" w:rsidP="009D1828">
      <w:pPr>
        <w:pStyle w:val="ProductList-Body"/>
        <w:tabs>
          <w:tab w:val="clear" w:pos="158"/>
          <w:tab w:val="left" w:pos="180"/>
        </w:tabs>
      </w:pPr>
      <w:r>
        <w:rPr>
          <w:b/>
          <w:color w:val="00188F"/>
        </w:rPr>
        <w:t>Suite de licenţă pe bază de abonament</w:t>
      </w:r>
    </w:p>
    <w:p w14:paraId="421A68F7" w14:textId="77777777" w:rsidR="009D1828" w:rsidRPr="006D2C33" w:rsidRDefault="009D1828" w:rsidP="009D1828">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0A39A726" w14:textId="77777777" w:rsidR="009D1828" w:rsidRPr="006D2C33" w:rsidRDefault="009D1828" w:rsidP="009D1828">
      <w:pPr>
        <w:pStyle w:val="ProductList-Body"/>
      </w:pPr>
    </w:p>
    <w:p w14:paraId="70C0A92D" w14:textId="77777777" w:rsidR="00D11F5A" w:rsidRPr="00CC13E3" w:rsidRDefault="00D11F5A" w:rsidP="00D11F5A">
      <w:pPr>
        <w:pStyle w:val="ProductList-Body"/>
        <w:tabs>
          <w:tab w:val="clear" w:pos="158"/>
          <w:tab w:val="left" w:pos="360"/>
        </w:tabs>
      </w:pPr>
      <w:r>
        <w:rPr>
          <w:b/>
          <w:color w:val="00188F"/>
        </w:rPr>
        <w:t>Utilizatorii externi</w:t>
      </w:r>
    </w:p>
    <w:p w14:paraId="2A2725CD" w14:textId="77777777" w:rsidR="00D11F5A" w:rsidRPr="00CC13E3" w:rsidRDefault="00D11F5A" w:rsidP="00D11F5A">
      <w:pPr>
        <w:pStyle w:val="ProductList-Body"/>
        <w:tabs>
          <w:tab w:val="clear" w:pos="158"/>
          <w:tab w:val="left" w:pos="360"/>
        </w:tabs>
      </w:pPr>
      <w:r>
        <w:t>Utilizatorii externi ai serviciilor Microsoft Dynamics 365 nu au nevoie de o licenţă SL pentru a accesa Serviciul online. Această scutire nu se aplică contractorilor ori reprezentanţilor Clientului sau ai Afiliaţilor săi ori Utilizatorilor externi care folosesc clienţi Microsoft Dynamics 365 cu alte servicii Microsoft Dynamics 365 decât Microsoft Dynamics 365 for Operations.</w:t>
      </w:r>
    </w:p>
    <w:p w14:paraId="27401BB6" w14:textId="77777777" w:rsidR="009D1828" w:rsidRPr="006D2C33" w:rsidRDefault="009D1828" w:rsidP="009D1828">
      <w:pPr>
        <w:pStyle w:val="ProductList-Body"/>
        <w:tabs>
          <w:tab w:val="clear" w:pos="158"/>
          <w:tab w:val="left" w:pos="360"/>
        </w:tabs>
      </w:pPr>
    </w:p>
    <w:p w14:paraId="6173E3A4" w14:textId="77777777" w:rsidR="009D1828" w:rsidRPr="006D2C33" w:rsidRDefault="009D1828" w:rsidP="009D1828">
      <w:pPr>
        <w:pStyle w:val="ProductList-ClauseHeading"/>
      </w:pPr>
      <w:r>
        <w:t>Microsoft Dynamics 365 for Operations</w:t>
      </w:r>
    </w:p>
    <w:p w14:paraId="35F0F234" w14:textId="77777777" w:rsidR="009D1828" w:rsidRPr="00AC4EFA" w:rsidRDefault="009D1828" w:rsidP="009D1828">
      <w:pPr>
        <w:pStyle w:val="ProductList-Body"/>
        <w:tabs>
          <w:tab w:val="clear" w:pos="158"/>
          <w:tab w:val="left" w:pos="360"/>
        </w:tabs>
        <w:rPr>
          <w:spacing w:val="-2"/>
        </w:rPr>
      </w:pPr>
      <w:r w:rsidRPr="00AC4EFA">
        <w:rPr>
          <w:spacing w:val="-2"/>
        </w:rPr>
        <w:t>Clientul poate să modifice Microsoft Dynamics 365 for Operations pentru a-i extinde funcţiile, doar pentru utilizarea în scopuri interne de către acesta.</w:t>
      </w:r>
    </w:p>
    <w:p w14:paraId="778896BE" w14:textId="77777777" w:rsidR="009D1828" w:rsidRPr="006D2C33" w:rsidRDefault="009D1828" w:rsidP="009D1828">
      <w:pPr>
        <w:pStyle w:val="ProductList-Body"/>
        <w:tabs>
          <w:tab w:val="clear" w:pos="158"/>
          <w:tab w:val="left" w:pos="360"/>
        </w:tabs>
      </w:pPr>
    </w:p>
    <w:p w14:paraId="38C2D2B9" w14:textId="77777777" w:rsidR="00D11F5A" w:rsidRPr="00CC13E3" w:rsidRDefault="00D11F5A" w:rsidP="00D11F5A">
      <w:pPr>
        <w:pStyle w:val="ProductList-ClauseHeading"/>
      </w:pPr>
      <w:r>
        <w:t>Drepturile de utilizare a serverului pentru licenţele SL utilizator pentru Dynamics 365, licenţele SL utilizator cu SA de tranziţie şi licenţele SL utilizator pentru programe de completare</w:t>
      </w:r>
    </w:p>
    <w:p w14:paraId="251ADC13" w14:textId="77777777" w:rsidR="00D11F5A" w:rsidRPr="00CC13E3" w:rsidRDefault="00D11F5A" w:rsidP="00D11F5A">
      <w:pPr>
        <w:pStyle w:val="ProductList-Body"/>
      </w:pPr>
      <w:r>
        <w:t>Clientul care deţine abonamente active la serviciile Microsoft Dynamics 365 are dreptul să efectueze următoarele:</w:t>
      </w:r>
    </w:p>
    <w:p w14:paraId="127988B7" w14:textId="77777777" w:rsidR="00D11F5A" w:rsidRPr="00CC13E3" w:rsidRDefault="00D11F5A" w:rsidP="00D11F5A">
      <w:pPr>
        <w:pStyle w:val="ProductList-Body"/>
        <w:numPr>
          <w:ilvl w:val="0"/>
          <w:numId w:val="39"/>
        </w:numPr>
        <w:tabs>
          <w:tab w:val="clear" w:pos="158"/>
          <w:tab w:val="left" w:pos="360"/>
          <w:tab w:val="left" w:pos="720"/>
        </w:tabs>
        <w:ind w:left="720"/>
      </w:pPr>
      <w:r>
        <w:t>să instaleze şi să utilizeze un număr nelimitat de copii ale produsului software de tip server Microsoft Dynamics 365 pe orice server la sediul clientului;</w:t>
      </w:r>
    </w:p>
    <w:p w14:paraId="5B7E96B7" w14:textId="77777777" w:rsidR="00D11F5A" w:rsidRPr="00CC13E3" w:rsidRDefault="00D11F5A" w:rsidP="00D11F5A">
      <w:pPr>
        <w:pStyle w:val="ProductList-Body"/>
        <w:numPr>
          <w:ilvl w:val="0"/>
          <w:numId w:val="39"/>
        </w:numPr>
        <w:tabs>
          <w:tab w:val="clear" w:pos="158"/>
          <w:tab w:val="left" w:pos="360"/>
          <w:tab w:val="left" w:pos="720"/>
        </w:tabs>
        <w:ind w:left="720"/>
      </w:pPr>
      <w:r>
        <w:t>să permită utilizatorilor sau dispozitivelor cu licenţe CAL pentru Microsoft Dynamics 365, licenţe CAL Microsoft Dynamics CRM şi licenţe CAL pentru Microsoft Dynamics AX să acceseze produsul software de tip server Microsoft Dynamics furnizat cu abonamentele Microsoft Dynamics 365. Utilizatorii sau dispozitivele fără Software Assurance pentru licenţele CAL nu au dreptul de a accesa noile versiuni ale serverului Microsoft Dynamics 365 la sediul clientului;</w:t>
      </w:r>
    </w:p>
    <w:p w14:paraId="2268DA33" w14:textId="77777777" w:rsidR="00D11F5A" w:rsidRPr="00CC13E3" w:rsidRDefault="00D11F5A" w:rsidP="00D11F5A">
      <w:pPr>
        <w:pStyle w:val="ProductList-Body"/>
        <w:numPr>
          <w:ilvl w:val="0"/>
          <w:numId w:val="39"/>
        </w:numPr>
        <w:tabs>
          <w:tab w:val="clear" w:pos="158"/>
          <w:tab w:val="left" w:pos="360"/>
          <w:tab w:val="left" w:pos="720"/>
        </w:tabs>
        <w:ind w:left="720"/>
      </w:pPr>
      <w:r>
        <w:t xml:space="preserve">să primească şi să utilizeze actualizările privind taxele la stat şi cerinţele de reglementare privind produsul software de tip server Microsoft Dynamics; </w:t>
      </w:r>
    </w:p>
    <w:p w14:paraId="2B87A9B3" w14:textId="77777777" w:rsidR="00D11F5A" w:rsidRPr="00CC13E3" w:rsidRDefault="00D11F5A" w:rsidP="00D11F5A">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Microsoft Dynamics şi doar în scopurile de utilizare internă ale Clientului şi</w:t>
      </w:r>
    </w:p>
    <w:p w14:paraId="0E860355" w14:textId="4BEF8C2A" w:rsidR="00D11F5A" w:rsidRPr="00CC13E3" w:rsidRDefault="00D11F5A" w:rsidP="00D11F5A">
      <w:pPr>
        <w:pStyle w:val="ProductList-Body"/>
        <w:numPr>
          <w:ilvl w:val="0"/>
          <w:numId w:val="39"/>
        </w:numPr>
        <w:tabs>
          <w:tab w:val="clear" w:pos="158"/>
          <w:tab w:val="left" w:pos="360"/>
          <w:tab w:val="left" w:pos="720"/>
        </w:tabs>
        <w:ind w:left="720"/>
      </w:pPr>
      <w:r>
        <w:t>această prevedere privind drepturile de utilizare a serverului nu se aplică licenţei pentru Clienţi pentru Dynamics 365 Business Edition.</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11" w:name="_Toc459970722"/>
      <w:bookmarkStart w:id="112" w:name="MicrosoftSocialEngagement"/>
      <w:r>
        <w:rPr>
          <w:b/>
          <w:color w:val="00188F"/>
        </w:rPr>
        <w:t>Microsoft Social Engagement</w:t>
      </w:r>
      <w:bookmarkEnd w:id="111"/>
    </w:p>
    <w:bookmarkEnd w:id="112"/>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0365F088" w14:textId="77777777" w:rsidR="009D1828" w:rsidRPr="006D2C33" w:rsidRDefault="009D1828" w:rsidP="009D1828">
      <w:pPr>
        <w:pStyle w:val="ProductList-Body"/>
        <w:tabs>
          <w:tab w:val="clear" w:pos="158"/>
          <w:tab w:val="left" w:pos="360"/>
        </w:tabs>
        <w:ind w:left="180"/>
      </w:pPr>
      <w:r>
        <w:rPr>
          <w:b/>
          <w:color w:val="0072C6"/>
        </w:rPr>
        <w:t>Conţinutul social obţinut prin Microsoft Social Engagement</w:t>
      </w:r>
    </w:p>
    <w:p w14:paraId="78C93E96" w14:textId="77777777" w:rsidR="009D1828" w:rsidRPr="006D2C33" w:rsidRDefault="009D1828" w:rsidP="009D1828">
      <w:pPr>
        <w:pStyle w:val="ProductList-Body"/>
        <w:tabs>
          <w:tab w:val="clear" w:pos="158"/>
          <w:tab w:val="left" w:pos="360"/>
        </w:tabs>
        <w:ind w:left="180"/>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Datele clientului utilizate la configurarea sau iniţierea unor interogări de căutare şi rulate în numele clientului pot fi partajate cu terţe părţi în scopul culegerii de Conţinut social. Clientul poate utiliza Conţinutul social doar în scopurile sale interne de afaceri. Microsoft îşi rezervă drepturile următoare:</w:t>
      </w:r>
    </w:p>
    <w:p w14:paraId="5B72EEA3" w14:textId="77777777" w:rsidR="009D1828" w:rsidRPr="006D2C33" w:rsidRDefault="009D1828" w:rsidP="009D1828">
      <w:pPr>
        <w:pStyle w:val="ProductList-Body"/>
        <w:numPr>
          <w:ilvl w:val="0"/>
          <w:numId w:val="13"/>
        </w:numPr>
        <w:ind w:left="810" w:hanging="270"/>
      </w:pPr>
      <w:r>
        <w:t xml:space="preserve">să stocăm Conţinutul social într-o bază de date împreună cu conţinutul adunat din alte surse în baza altor licenţe; </w:t>
      </w:r>
    </w:p>
    <w:p w14:paraId="6339BDA7" w14:textId="77777777" w:rsidR="009D1828" w:rsidRPr="006D2C33" w:rsidRDefault="009D1828" w:rsidP="009D1828">
      <w:pPr>
        <w:pStyle w:val="ProductList-Body"/>
        <w:numPr>
          <w:ilvl w:val="0"/>
          <w:numId w:val="13"/>
        </w:numPr>
        <w:spacing w:before="40"/>
        <w:ind w:left="81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392D92B9" w14:textId="77777777" w:rsidR="009D1828" w:rsidRPr="006D2C33" w:rsidRDefault="009D1828" w:rsidP="009D1828">
      <w:pPr>
        <w:pStyle w:val="ProductList-Body"/>
        <w:numPr>
          <w:ilvl w:val="0"/>
          <w:numId w:val="13"/>
        </w:numPr>
        <w:spacing w:before="40"/>
        <w:ind w:left="810" w:hanging="274"/>
      </w:pPr>
      <w:r>
        <w:t>în cazul în care Clientul exportă Conţinut social, să solicităm să editeze sau să şteargă Conţinutul social; şi</w:t>
      </w:r>
    </w:p>
    <w:p w14:paraId="2462A1FE" w14:textId="77777777" w:rsidR="009D1828" w:rsidRPr="006D2C33" w:rsidRDefault="009D1828" w:rsidP="009D1828">
      <w:pPr>
        <w:pStyle w:val="ProductList-Body"/>
        <w:numPr>
          <w:ilvl w:val="0"/>
          <w:numId w:val="13"/>
        </w:numPr>
        <w:spacing w:before="40"/>
        <w:ind w:left="810" w:hanging="274"/>
      </w:pPr>
      <w:r>
        <w:t xml:space="preserve">să ştergem sau să limităm accesul la Conţinutul social după încetarea sau expirarea Serviciului online. </w:t>
      </w:r>
    </w:p>
    <w:p w14:paraId="76ED5E7E" w14:textId="3A324877" w:rsidR="009D1828" w:rsidRPr="006D2C33" w:rsidRDefault="00B47D20"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13" w:name="_Toc474759162"/>
      <w:bookmarkStart w:id="114" w:name="O365Services"/>
      <w:r w:rsidRPr="006B4B3B">
        <w:rPr>
          <w:lang w:val="it-IT"/>
        </w:rPr>
        <w:lastRenderedPageBreak/>
        <w:t>Serviciile Office 365</w:t>
      </w:r>
      <w:bookmarkEnd w:id="113"/>
    </w:p>
    <w:bookmarkEnd w:id="114"/>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15" w:name="CoreFeaturesforOffice365Services"/>
      <w:r>
        <w:rPr>
          <w:b/>
          <w:color w:val="00188F"/>
        </w:rPr>
        <w:t>Caracteristicile de bază pentru Serviciile Office 365</w:t>
      </w:r>
    </w:p>
    <w:bookmarkEnd w:id="115"/>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961E233" w14:textId="77777777" w:rsidR="009A79AF" w:rsidRPr="00F55075" w:rsidRDefault="009A79AF" w:rsidP="009A79AF">
      <w:pPr>
        <w:pStyle w:val="ProductList-Body"/>
        <w:tabs>
          <w:tab w:val="clear" w:pos="158"/>
          <w:tab w:val="left" w:pos="180"/>
        </w:tabs>
      </w:pPr>
      <w:bookmarkStart w:id="116" w:name="MicrosoftTeams"/>
      <w:r>
        <w:rPr>
          <w:b/>
          <w:color w:val="00188F"/>
        </w:rPr>
        <w:t>Microsoft Teams</w:t>
      </w:r>
      <w:bookmarkEnd w:id="116"/>
    </w:p>
    <w:p w14:paraId="5B2F815D" w14:textId="1A7D5641"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509FE375" w14:textId="48EB19A6" w:rsidR="00332EA2" w:rsidRDefault="00332EA2"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bookmarkStart w:id="117" w:name="ExchangeOnline"/>
      <w:r w:rsidRPr="006B4B3B">
        <w:rPr>
          <w:lang w:val="ro-RO"/>
        </w:rPr>
        <w:tab/>
      </w:r>
      <w:bookmarkStart w:id="118" w:name="_Toc474759163"/>
      <w:r w:rsidRPr="006B4B3B">
        <w:rPr>
          <w:lang w:val="ro-RO"/>
        </w:rPr>
        <w:t>Exchange Online</w:t>
      </w:r>
      <w:bookmarkEnd w:id="118"/>
    </w:p>
    <w:p w14:paraId="504B85AD" w14:textId="77777777" w:rsidR="00E93FD0" w:rsidRDefault="00E93FD0" w:rsidP="006B4B3B">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17"/>
    <w:p w14:paraId="42C635D1" w14:textId="77777777" w:rsidR="009D1828" w:rsidRPr="006D2C33" w:rsidRDefault="009D1828" w:rsidP="009D1828">
      <w:pPr>
        <w:pStyle w:val="ProductList-Body"/>
      </w:pPr>
      <w:r>
        <w:rPr>
          <w:rFonts w:asciiTheme="majorHAnsi" w:hAnsiTheme="majorHAnsi"/>
          <w:sz w:val="16"/>
          <w:szCs w:val="16"/>
        </w:rPr>
        <w:t>Protecţie avansată împotriva ameninţărilor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77777777" w:rsidR="009D1828" w:rsidRPr="006D2C33" w:rsidRDefault="009D1828" w:rsidP="009D1828">
      <w:pPr>
        <w:pStyle w:val="ProductList-Body"/>
      </w:pPr>
      <w:r>
        <w:rPr>
          <w:rFonts w:asciiTheme="majorHAnsi" w:hAnsiTheme="majorHAnsi"/>
          <w:sz w:val="16"/>
          <w:szCs w:val="16"/>
        </w:rPr>
        <w:t>Chioşc Exchange Online</w:t>
      </w:r>
    </w:p>
    <w:p w14:paraId="3A23436A" w14:textId="4A1A5334" w:rsidR="0068533D" w:rsidRPr="00903BB7" w:rsidRDefault="009D1828" w:rsidP="009D1828">
      <w:pPr>
        <w:pStyle w:val="ProductList-Body"/>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lastRenderedPageBreak/>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1"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19" w:name="_Toc423959249"/>
      <w:r w:rsidRPr="00E43C32">
        <w:rPr>
          <w:b/>
          <w:color w:val="00188F"/>
        </w:rPr>
        <w:t>Acord privind nivelul serviciului</w:t>
      </w:r>
      <w:bookmarkEnd w:id="119"/>
    </w:p>
    <w:p w14:paraId="4EAD6479" w14:textId="77777777" w:rsidR="0068533D" w:rsidRPr="00903BB7" w:rsidRDefault="0068533D" w:rsidP="0068533D">
      <w:pPr>
        <w:pStyle w:val="ProductList-Body"/>
        <w:tabs>
          <w:tab w:val="clear" w:pos="158"/>
          <w:tab w:val="left" w:pos="180"/>
        </w:tabs>
      </w:pPr>
      <w:r>
        <w:t>Nu există niciun Acord privind nivelul serviciului pentru Protecţia avansată împotriva ameninţărilor Office 365.</w:t>
      </w:r>
    </w:p>
    <w:bookmarkStart w:id="120" w:name="Office365Applications"/>
    <w:p w14:paraId="6DB1EAD5"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45B06D2" w14:textId="27AD3684" w:rsidR="00862C50" w:rsidRPr="006B4B3B" w:rsidRDefault="00862C50" w:rsidP="006F51FB">
      <w:pPr>
        <w:pStyle w:val="ProductList-Offering2Heading"/>
        <w:rPr>
          <w:lang w:val="it-IT"/>
        </w:rPr>
      </w:pPr>
      <w:bookmarkStart w:id="121" w:name="_Toc474759164"/>
      <w:r w:rsidRPr="006B4B3B">
        <w:rPr>
          <w:lang w:val="it-IT"/>
        </w:rPr>
        <w:t>Aplicaţii cu Office 365</w:t>
      </w:r>
      <w:bookmarkEnd w:id="12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DA45B33" w14:textId="77777777" w:rsidR="0068533D" w:rsidRPr="00903BB7" w:rsidRDefault="0068533D" w:rsidP="0068533D">
      <w:pPr>
        <w:pStyle w:val="ProductList-Body"/>
      </w:pPr>
      <w:r>
        <w:t>Nu există niciun Acord privind nivelul serviciului pentru Visio Pro pentru Office 365.</w:t>
      </w:r>
    </w:p>
    <w:p w14:paraId="446EB6D0" w14:textId="77777777" w:rsidR="00123E7D" w:rsidRPr="00690C65" w:rsidRDefault="00123E7D" w:rsidP="00123E7D">
      <w:pPr>
        <w:pStyle w:val="ProductList-Body"/>
      </w:pPr>
    </w:p>
    <w:p w14:paraId="78A49930" w14:textId="77777777" w:rsidR="002D4571" w:rsidRPr="00123E7D" w:rsidRDefault="002D4571" w:rsidP="002D4571">
      <w:pPr>
        <w:pStyle w:val="ProductList-Body"/>
        <w:tabs>
          <w:tab w:val="clear" w:pos="158"/>
          <w:tab w:val="left" w:pos="180"/>
        </w:tabs>
        <w:rPr>
          <w:b/>
          <w:color w:val="00188F"/>
        </w:rPr>
      </w:pPr>
      <w:r>
        <w:rPr>
          <w:b/>
          <w:color w:val="00188F"/>
        </w:rPr>
        <w:t>Drepturi de instalare şi utilizare</w:t>
      </w:r>
    </w:p>
    <w:p w14:paraId="5D95C870" w14:textId="77777777" w:rsidR="002D4571" w:rsidRDefault="002D4571" w:rsidP="002D4571">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56375038" w14:textId="77777777" w:rsidR="002D4571" w:rsidRDefault="002D4571" w:rsidP="002D4571">
      <w:pPr>
        <w:pStyle w:val="ProductList-Body"/>
        <w:numPr>
          <w:ilvl w:val="0"/>
          <w:numId w:val="17"/>
        </w:numPr>
        <w:ind w:left="450" w:hanging="270"/>
      </w:pPr>
      <w:r>
        <w:t>au dreptul să activeze produsul software oferit prin licenţa SL pentru utilizare locală sau de la distanţă în maximum cinci medii OSE simultan;</w:t>
      </w:r>
    </w:p>
    <w:p w14:paraId="230D64E3" w14:textId="77777777" w:rsidR="002D4571" w:rsidRDefault="002D4571" w:rsidP="002D4571">
      <w:pPr>
        <w:pStyle w:val="ProductList-Body"/>
        <w:numPr>
          <w:ilvl w:val="0"/>
          <w:numId w:val="17"/>
        </w:numPr>
        <w:spacing w:before="40"/>
        <w:ind w:left="450" w:hanging="274"/>
      </w:pPr>
      <w:r>
        <w:lastRenderedPageBreak/>
        <w:t xml:space="preserve">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t>
      </w:r>
      <w:hyperlink r:id="rId42"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53E42B8F" w14:textId="77777777" w:rsidR="002D4571" w:rsidRDefault="002D4571" w:rsidP="002D4571">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B47D2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866D00" w14:textId="77777777" w:rsidR="009A79AF" w:rsidRPr="00F55075" w:rsidRDefault="009A79AF" w:rsidP="009A79AF">
      <w:pPr>
        <w:pStyle w:val="ProductList-Offering2Heading"/>
        <w:outlineLvl w:val="2"/>
      </w:pPr>
      <w:r>
        <w:tab/>
      </w:r>
      <w:bookmarkStart w:id="122" w:name="MicrosoftMyAnalytics"/>
      <w:bookmarkStart w:id="123" w:name="_Toc465426847"/>
      <w:bookmarkStart w:id="124" w:name="_Toc474759165"/>
      <w:r>
        <w:t>Microsoft MyAnalytics</w:t>
      </w:r>
      <w:bookmarkEnd w:id="122"/>
      <w:bookmarkEnd w:id="123"/>
      <w:bookmarkEnd w:id="124"/>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25B1F0F2" w14:textId="77777777" w:rsidR="00D54D7E" w:rsidRPr="00903BB7" w:rsidRDefault="00B47D2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2FF01E51" w14:textId="77777777" w:rsidR="00D54D7E" w:rsidRDefault="00D54D7E" w:rsidP="00D54D7E">
      <w:pPr>
        <w:pStyle w:val="ProductList-Offering2Heading"/>
        <w:outlineLvl w:val="2"/>
      </w:pPr>
      <w:r>
        <w:tab/>
      </w:r>
      <w:bookmarkStart w:id="125" w:name="_Toc465426848"/>
      <w:bookmarkStart w:id="126" w:name="_Toc468350417"/>
      <w:bookmarkStart w:id="127" w:name="_Toc474759166"/>
      <w:r>
        <w:t xml:space="preserve">Office 365 Advanced </w:t>
      </w:r>
      <w:bookmarkEnd w:id="125"/>
      <w:r>
        <w:t>Compliance</w:t>
      </w:r>
      <w:bookmarkEnd w:id="126"/>
      <w:bookmarkEnd w:id="127"/>
    </w:p>
    <w:p w14:paraId="29C7CC30" w14:textId="77777777" w:rsidR="00D54D7E" w:rsidRPr="00123E7D" w:rsidRDefault="00D54D7E" w:rsidP="00D54D7E">
      <w:pPr>
        <w:pStyle w:val="ProductList-Body"/>
        <w:rPr>
          <w:b/>
          <w:color w:val="00188F"/>
        </w:rPr>
      </w:pPr>
      <w:r>
        <w:rPr>
          <w:b/>
          <w:color w:val="00188F"/>
        </w:rPr>
        <w:t>Acord privind nivelul serviciului</w:t>
      </w:r>
    </w:p>
    <w:p w14:paraId="70F12134" w14:textId="77777777" w:rsidR="00D54D7E" w:rsidRDefault="00D54D7E" w:rsidP="00D54D7E">
      <w:pPr>
        <w:pStyle w:val="ProductList-Body"/>
      </w:pPr>
      <w:r>
        <w:t>Nu există niciun Acord privind nivelul serviciului pentru Office 365 Advanced Compliance.</w:t>
      </w:r>
    </w:p>
    <w:p w14:paraId="3BE419FA" w14:textId="77777777" w:rsidR="00D54D7E" w:rsidRPr="00903BB7" w:rsidRDefault="00B47D2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28" w:name="_Toc474759167"/>
      <w:r w:rsidRPr="006B4B3B">
        <w:rPr>
          <w:lang w:val="ro-RO"/>
        </w:rPr>
        <w:t>Office Online</w:t>
      </w:r>
      <w:bookmarkEnd w:id="128"/>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B47D2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lastRenderedPageBreak/>
        <w:tab/>
      </w:r>
      <w:bookmarkStart w:id="129" w:name="_Toc474759168"/>
      <w:r w:rsidRPr="006B4B3B">
        <w:rPr>
          <w:lang w:val="it-IT"/>
        </w:rPr>
        <w:t>OneDrive pentru business</w:t>
      </w:r>
      <w:bookmarkEnd w:id="129"/>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B47D2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77777777" w:rsidR="0068533D" w:rsidRPr="00903BB7" w:rsidRDefault="0068533D" w:rsidP="0068533D">
      <w:pPr>
        <w:pStyle w:val="ProductList-Offering2Heading"/>
        <w:outlineLvl w:val="2"/>
      </w:pPr>
      <w:r>
        <w:tab/>
      </w:r>
      <w:bookmarkStart w:id="130" w:name="_Toc453946627"/>
      <w:bookmarkStart w:id="131" w:name="_Toc451949065"/>
      <w:bookmarkStart w:id="132" w:name="_Toc474759169"/>
      <w:bookmarkStart w:id="133" w:name="ProjectOnline"/>
      <w:r>
        <w:t>Project Online</w:t>
      </w:r>
      <w:bookmarkEnd w:id="130"/>
      <w:bookmarkEnd w:id="131"/>
      <w:bookmarkEnd w:id="132"/>
    </w:p>
    <w:bookmarkEnd w:id="133"/>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377CD462" w:rsidR="005B7124" w:rsidRPr="00690C65" w:rsidRDefault="00B47D2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34" w:name="_Toc474759170"/>
      <w:r w:rsidRPr="006B4B3B">
        <w:rPr>
          <w:lang w:val="ro-RO"/>
        </w:rPr>
        <w:t>SharePoint Online</w:t>
      </w:r>
      <w:bookmarkEnd w:id="13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77777777" w:rsidR="009D1828" w:rsidRPr="006D2C33" w:rsidRDefault="009D1828" w:rsidP="009D1828">
      <w:pPr>
        <w:pStyle w:val="ProductList-Body"/>
      </w:pPr>
      <w:r>
        <w:rPr>
          <w:rFonts w:asciiTheme="majorHAnsi" w:hAnsiTheme="majorHAnsi"/>
          <w:sz w:val="16"/>
          <w:szCs w:val="16"/>
        </w:rPr>
        <w:t>Chioşc SharePoint Online</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089FCBC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B47D2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35" w:name="_Toc431797723"/>
      <w:bookmarkStart w:id="136" w:name="_Toc431459539"/>
      <w:bookmarkStart w:id="137" w:name="_Toc474759171"/>
      <w:r w:rsidRPr="006B4B3B">
        <w:rPr>
          <w:lang w:val="ro-RO"/>
        </w:rPr>
        <w:t xml:space="preserve">Skype for Business </w:t>
      </w:r>
      <w:bookmarkEnd w:id="135"/>
      <w:r w:rsidRPr="006B4B3B">
        <w:rPr>
          <w:lang w:val="ro-RO"/>
        </w:rPr>
        <w:t>Online</w:t>
      </w:r>
      <w:bookmarkEnd w:id="136"/>
      <w:bookmarkEnd w:id="137"/>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0ADF0BBE" w14:textId="77777777" w:rsidR="009D1828" w:rsidRPr="006D2C33" w:rsidRDefault="009D1828" w:rsidP="009D1828">
      <w:pPr>
        <w:pStyle w:val="ProductList-Body"/>
      </w:pPr>
      <w:r>
        <w:rPr>
          <w:rFonts w:asciiTheme="majorHAnsi" w:hAnsiTheme="majorHAnsi"/>
          <w:sz w:val="16"/>
          <w:szCs w:val="16"/>
        </w:rPr>
        <w:t>Skype for Business Online (Plan 1 şi Plan 2)</w:t>
      </w:r>
    </w:p>
    <w:p w14:paraId="7AB97F30" w14:textId="29D226B5" w:rsidR="00332EA2" w:rsidRPr="00866323" w:rsidRDefault="009D1828" w:rsidP="009D1828">
      <w:pPr>
        <w:pStyle w:val="ProductList-Body"/>
        <w:rPr>
          <w:rFonts w:asciiTheme="majorHAnsi" w:hAnsiTheme="majorHAnsi"/>
          <w:sz w:val="16"/>
          <w:szCs w:val="16"/>
        </w:rPr>
      </w:pPr>
      <w:r>
        <w:rPr>
          <w:rFonts w:asciiTheme="majorHAnsi" w:hAnsiTheme="majorHAnsi"/>
          <w:sz w:val="16"/>
          <w:szCs w:val="16"/>
        </w:rPr>
        <w:t>Skype for Business Online Cloud PBX</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38" w:name="CaracteristiciledebazăpentruServicii"/>
      <w:bookmarkEnd w:id="138"/>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39"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39"/>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lastRenderedPageBreak/>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bookmarkStart w:id="140" w:name="SkypeforBusinessOnlinePTSN"/>
    <w:p w14:paraId="0F55B7F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6CCCDA0" w14:textId="726F5A72" w:rsidR="00332EA2" w:rsidRPr="006B4B3B" w:rsidRDefault="00332EA2" w:rsidP="00332EA2">
      <w:pPr>
        <w:pStyle w:val="ProductList-Offering2Heading"/>
        <w:outlineLvl w:val="2"/>
        <w:rPr>
          <w:lang w:val="ro-RO"/>
        </w:rPr>
      </w:pPr>
      <w:r w:rsidRPr="006B4B3B">
        <w:rPr>
          <w:lang w:val="ro-RO"/>
        </w:rPr>
        <w:tab/>
      </w:r>
      <w:bookmarkStart w:id="141" w:name="_Toc474759172"/>
      <w:r w:rsidRPr="006B4B3B">
        <w:rPr>
          <w:lang w:val="ro-RO"/>
        </w:rPr>
        <w:t>Serviciile PSTN din Skype for Business Online</w:t>
      </w:r>
      <w:bookmarkEnd w:id="141"/>
    </w:p>
    <w:p w14:paraId="49F92CAB"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bookmarkEnd w:id="140"/>
    <w:p w14:paraId="07F78E2D"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apelare PSTN din Skype for Business Online</w:t>
      </w:r>
    </w:p>
    <w:p w14:paraId="3F160953"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conferinţă PSTN din Skype for Business Online</w:t>
      </w:r>
    </w:p>
    <w:p w14:paraId="4B7078BD" w14:textId="77777777" w:rsidR="00492D33" w:rsidRPr="00866323" w:rsidRDefault="00492D33" w:rsidP="00492D33">
      <w:pPr>
        <w:pStyle w:val="ProductList-Body"/>
        <w:rPr>
          <w:rFonts w:asciiTheme="majorHAnsi" w:hAnsiTheme="majorHAnsi"/>
          <w:sz w:val="16"/>
          <w:szCs w:val="16"/>
        </w:rPr>
      </w:pPr>
      <w:r>
        <w:rPr>
          <w:rFonts w:asciiTheme="majorHAnsi" w:hAnsiTheme="majorHAnsi"/>
          <w:sz w:val="16"/>
          <w:szCs w:val="16"/>
        </w:rPr>
        <w:t>Consum Skype for Business PSTN</w:t>
      </w:r>
    </w:p>
    <w:p w14:paraId="34D4BE5B" w14:textId="77777777" w:rsidR="00492D33" w:rsidRDefault="00492D33" w:rsidP="00492D33">
      <w:pPr>
        <w:pStyle w:val="ProductList-Offering2"/>
        <w:sectPr w:rsidR="00492D33" w:rsidSect="005B7124">
          <w:type w:val="continuous"/>
          <w:pgSz w:w="12240" w:h="15840"/>
          <w:pgMar w:top="1440" w:right="720" w:bottom="1440" w:left="720" w:header="720" w:footer="720" w:gutter="0"/>
          <w:cols w:num="2" w:space="720"/>
          <w:titlePg/>
          <w:docGrid w:linePitch="360"/>
        </w:sectPr>
      </w:pPr>
    </w:p>
    <w:p w14:paraId="6CF1C8C7"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0ACDE3AE" w14:textId="77777777" w:rsidR="00D11F5A" w:rsidRPr="00CC13E3" w:rsidRDefault="00D11F5A" w:rsidP="00D11F5A">
      <w:pPr>
        <w:pStyle w:val="ProductList-Body"/>
      </w:pPr>
      <w:r>
        <w:rPr>
          <w:b/>
          <w:color w:val="00188F"/>
        </w:rPr>
        <w:t xml:space="preserve">Serviciile PSTN </w:t>
      </w:r>
    </w:p>
    <w:p w14:paraId="17A44B67" w14:textId="77777777" w:rsidR="00D11F5A" w:rsidRPr="00CC13E3" w:rsidRDefault="00D11F5A" w:rsidP="00D11F5A">
      <w:pPr>
        <w:pStyle w:val="ProductList-Body"/>
      </w:pPr>
      <w:r>
        <w:t>Serviciile PSTN din Skype for Business Online („Serviciile PSTN”) le permit utilizatorilor să comunice între ei prin reţeaua de telefonie vocală globală, cunoscută în general sub denumirea de Public Switched Telephone Network (Reţeaua de telefonie publică în comutaţie). Serviciile PSTN sunt oferite de Afiliatul Microsoft autorizat să le ofere. Preţurile pentru Serviciile PSTN pot include taxele şi comisioanele aplicabile. Termenii de utilizare a serviciilor PSTN pot varia în funcţie de ţară. Toate taxele şi comisioanele incluse, precum şi termenii de utilizare în funcţie de ţară sunt publicaţi pe site-ul privind Licenţierea de volum (</w:t>
      </w:r>
      <w:hyperlink r:id="rId43" w:history="1">
        <w:r>
          <w:rPr>
            <w:rStyle w:val="Hyperlink"/>
          </w:rPr>
          <w:t>http://go.microsoft.com/fwlink/?LinkId=690247</w:t>
        </w:r>
      </w:hyperlink>
      <w:r>
        <w:t>).</w:t>
      </w:r>
    </w:p>
    <w:p w14:paraId="14ED62F2" w14:textId="77777777" w:rsidR="00D11F5A" w:rsidRPr="00CC13E3" w:rsidRDefault="00D11F5A" w:rsidP="00D11F5A">
      <w:pPr>
        <w:pStyle w:val="ProductList-Body"/>
      </w:pPr>
    </w:p>
    <w:p w14:paraId="71F99E0D" w14:textId="77777777" w:rsidR="00D11F5A" w:rsidRPr="00CC13E3" w:rsidRDefault="00D11F5A" w:rsidP="00D11F5A">
      <w:pPr>
        <w:pStyle w:val="ProductList-Body"/>
      </w:pPr>
      <w:r>
        <w:t>Depăşirea limitelor de utilizare aferente planului de abonament pentru serviciul PSTN, prezentate în termenii de utilizare, poate atrage suspendarea serviciilor. Microsoft va trimite o notificare rezonabilă înainte de a suspenda Serviciile PSTN, iar clientul va putea să efectueze apeluri de urgenţă în cursul oricărei perioade de suspendare.</w:t>
      </w:r>
    </w:p>
    <w:p w14:paraId="70FC6533" w14:textId="77777777" w:rsidR="002D4571" w:rsidRDefault="002D4571" w:rsidP="002D4571">
      <w:pPr>
        <w:pStyle w:val="ProductList-Body"/>
      </w:pPr>
    </w:p>
    <w:p w14:paraId="1DC35369" w14:textId="77777777" w:rsidR="002D4571" w:rsidRPr="003619D2" w:rsidRDefault="002D4571" w:rsidP="002D4571">
      <w:pPr>
        <w:pStyle w:val="ProductList-Body"/>
        <w:rPr>
          <w:b/>
          <w:color w:val="00188F"/>
        </w:rPr>
      </w:pPr>
      <w:r>
        <w:rPr>
          <w:b/>
          <w:color w:val="00188F"/>
        </w:rPr>
        <w:t>Informaţii importante cu privire la serviciile de urgenţă</w:t>
      </w:r>
    </w:p>
    <w:p w14:paraId="69639C9D" w14:textId="77777777" w:rsidR="002D4571" w:rsidRDefault="002D4571" w:rsidP="002D4571">
      <w:pPr>
        <w:pStyle w:val="ProductList-Body"/>
      </w:pPr>
      <w:r>
        <w:t>Clientul trebuie să notifice fiecare utilizator al serviciilor de apelare PSTN din Skype for Business Online că serviciile de urgenţă funcţionează diferit decât prin serviciile de telefonie tradiţionale după cum urmează: (i) este posibil ca Skype for Business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serviciile de apelare PSTN din Skype for Business Online; şi (iii) deşi serviciile de apelare PSTN din Skype for Business Online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bookmarkStart w:id="142" w:name="OtherOnlineServices"/>
    <w:p w14:paraId="0657D4AC"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43" w:name="_Toc474759173"/>
      <w:r w:rsidRPr="006B4B3B">
        <w:rPr>
          <w:lang w:val="it-IT"/>
        </w:rPr>
        <w:t>Alte servicii online</w:t>
      </w:r>
      <w:bookmarkEnd w:id="143"/>
    </w:p>
    <w:p w14:paraId="3E506826" w14:textId="77777777" w:rsidR="009A79AF" w:rsidRPr="00F55075" w:rsidRDefault="009A79AF" w:rsidP="009A79AF">
      <w:pPr>
        <w:pStyle w:val="ProductList-Offering2Heading"/>
        <w:outlineLvl w:val="2"/>
      </w:pPr>
      <w:bookmarkStart w:id="144" w:name="MicrosoftLearning"/>
      <w:bookmarkStart w:id="145" w:name="MicrosoftPowerBIPro"/>
      <w:bookmarkEnd w:id="142"/>
      <w:r>
        <w:tab/>
      </w:r>
      <w:bookmarkStart w:id="146" w:name="_Toc465426856"/>
      <w:bookmarkStart w:id="147" w:name="_Toc460240120"/>
      <w:bookmarkStart w:id="148" w:name="_Toc474759174"/>
      <w:bookmarkStart w:id="149" w:name="BingMaps"/>
      <w:r>
        <w:t>Bing Maps Enterprise Platform şi Bing Maps Mobile Asset Management Platform</w:t>
      </w:r>
      <w:bookmarkEnd w:id="146"/>
      <w:bookmarkEnd w:id="147"/>
      <w:bookmarkEnd w:id="148"/>
    </w:p>
    <w:bookmarkEnd w:id="149"/>
    <w:p w14:paraId="2DB85F09" w14:textId="77777777" w:rsidR="009A79AF" w:rsidRPr="00F55075" w:rsidRDefault="009A79AF" w:rsidP="009A79AF">
      <w:pPr>
        <w:pStyle w:val="ProductList-Body"/>
      </w:pPr>
      <w:r>
        <w:rPr>
          <w:b/>
          <w:color w:val="00188F"/>
        </w:rPr>
        <w:t>Licenţe SL de servicii</w:t>
      </w:r>
    </w:p>
    <w:p w14:paraId="15229EF5" w14:textId="77777777" w:rsidR="009A79AF" w:rsidRPr="00F55075" w:rsidRDefault="009A79AF" w:rsidP="009A79AF">
      <w:pPr>
        <w:pStyle w:val="ProductList-Body"/>
      </w:pPr>
      <w:r>
        <w:t xml:space="preserve">Pentru accesarea serviciilor prin Platforma Bing Maps Enterprise sau Platforma de gestionare a dispozitivelor mobile Bing Maps este nevoie de o licenţă SL de servicii. Fiecare licenţă SL de servicii trebuie achiziţionată împreună cu cel puţin una dintre următoarele licenţe SL calificate suplimentare: </w:t>
      </w:r>
    </w:p>
    <w:p w14:paraId="6C38E9CE" w14:textId="77777777" w:rsidR="009A79AF" w:rsidRPr="00F55075" w:rsidRDefault="009A79AF" w:rsidP="009A79AF">
      <w:pPr>
        <w:pStyle w:val="ProductList-Body"/>
        <w:numPr>
          <w:ilvl w:val="0"/>
          <w:numId w:val="40"/>
        </w:numPr>
        <w:ind w:left="450" w:hanging="270"/>
      </w:pPr>
      <w:r>
        <w:t>Pentru licenţa SL de servicii pentru Platforma Bing Maps Enterprise fie:</w:t>
      </w:r>
    </w:p>
    <w:p w14:paraId="5E6E64A4" w14:textId="77777777" w:rsidR="009A79AF" w:rsidRPr="00F55075" w:rsidRDefault="009A79AF" w:rsidP="009A79AF">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4C17DB7E" w14:textId="77777777" w:rsidR="009A79AF" w:rsidRPr="00F55075" w:rsidRDefault="009A79AF" w:rsidP="009A79AF">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A4C4A8A" w14:textId="77777777" w:rsidR="009A79AF" w:rsidRPr="00F55075" w:rsidRDefault="009A79AF" w:rsidP="009A79AF">
      <w:pPr>
        <w:pStyle w:val="ProductList-Body"/>
        <w:numPr>
          <w:ilvl w:val="0"/>
          <w:numId w:val="41"/>
        </w:numPr>
        <w:spacing w:before="40"/>
        <w:ind w:left="810" w:hanging="270"/>
      </w:pPr>
      <w:r>
        <w:t>o licenţă SL suplimentară pentru utilizatori cunoscuţi Bing Maps sau</w:t>
      </w:r>
    </w:p>
    <w:p w14:paraId="6BD45AD5" w14:textId="77777777" w:rsidR="009A79AF" w:rsidRPr="00F55075" w:rsidRDefault="009A79AF" w:rsidP="009A79AF">
      <w:pPr>
        <w:pStyle w:val="ProductList-Body"/>
        <w:numPr>
          <w:ilvl w:val="0"/>
          <w:numId w:val="41"/>
        </w:numPr>
        <w:spacing w:before="40"/>
        <w:ind w:left="810" w:hanging="270"/>
      </w:pPr>
      <w:r>
        <w:t>o licenţă SL suplimentară pentru utilizatori cunoscuţi Bing Maps Light.</w:t>
      </w:r>
    </w:p>
    <w:p w14:paraId="4CADA141" w14:textId="77777777" w:rsidR="009A79AF" w:rsidRPr="00F55075" w:rsidRDefault="009A79AF" w:rsidP="009A79AF">
      <w:pPr>
        <w:pStyle w:val="ProductList-Body"/>
        <w:numPr>
          <w:ilvl w:val="0"/>
          <w:numId w:val="20"/>
        </w:numPr>
        <w:spacing w:before="40"/>
        <w:ind w:left="450" w:hanging="270"/>
      </w:pPr>
      <w:r>
        <w:t>Pentru licenţa SL de servicii pentru Platforma de gestionare a dispozitivelor mobile Bing Maps; pentru fiecare dispozitiv fie:</w:t>
      </w:r>
    </w:p>
    <w:p w14:paraId="3C100877" w14:textId="77777777" w:rsidR="009A79AF" w:rsidRPr="00F55075" w:rsidRDefault="009A79AF" w:rsidP="009A79AF">
      <w:pPr>
        <w:pStyle w:val="ProductList-Body"/>
        <w:numPr>
          <w:ilvl w:val="1"/>
          <w:numId w:val="20"/>
        </w:numPr>
        <w:spacing w:before="40"/>
        <w:ind w:left="810" w:hanging="270"/>
      </w:pPr>
      <w:r>
        <w:lastRenderedPageBreak/>
        <w:t>o licenţă SL suplimentară pentru gestionarea dispozitivelor Bing Maps pentru America de Nord;</w:t>
      </w:r>
    </w:p>
    <w:p w14:paraId="4E218C81" w14:textId="77777777" w:rsidR="009A79AF" w:rsidRPr="00F55075" w:rsidRDefault="009A79AF" w:rsidP="009A79AF">
      <w:pPr>
        <w:pStyle w:val="ProductList-Body"/>
        <w:numPr>
          <w:ilvl w:val="1"/>
          <w:numId w:val="20"/>
        </w:numPr>
        <w:spacing w:before="40"/>
        <w:ind w:left="810" w:hanging="270"/>
      </w:pPr>
      <w:r>
        <w:t>o licenţă SL suplimentară pentru gestionarea dispozitivelor Bing Maps pentru Europa sau</w:t>
      </w:r>
    </w:p>
    <w:p w14:paraId="78181171" w14:textId="77777777" w:rsidR="009A79AF" w:rsidRPr="00F55075" w:rsidRDefault="009A79AF" w:rsidP="009A79AF">
      <w:pPr>
        <w:pStyle w:val="ProductList-Body"/>
        <w:numPr>
          <w:ilvl w:val="1"/>
          <w:numId w:val="20"/>
        </w:numPr>
        <w:spacing w:before="40"/>
        <w:ind w:left="810" w:hanging="270"/>
      </w:pPr>
      <w:r>
        <w:t>o licenţă SL suplimentară pentru gestionarea dispozitivelor Bing Maps pentru restul lumii.</w:t>
      </w:r>
    </w:p>
    <w:p w14:paraId="4E62216C" w14:textId="77777777" w:rsidR="009A79AF" w:rsidRPr="00F55075" w:rsidRDefault="009A79AF" w:rsidP="009A79AF">
      <w:pPr>
        <w:pStyle w:val="ProductList-Body"/>
      </w:pPr>
    </w:p>
    <w:p w14:paraId="25A9125D" w14:textId="77777777" w:rsidR="009A79AF" w:rsidRPr="00F55075" w:rsidRDefault="009A79AF" w:rsidP="009A79AF">
      <w:pPr>
        <w:pStyle w:val="ProductList-Body"/>
      </w:pPr>
      <w:r>
        <w:rPr>
          <w:b/>
          <w:color w:val="00188F"/>
        </w:rPr>
        <w:t>Licenţe SL calificate suplimentare pentru Platforma de gestionare a activelor mobile Bing Maps</w:t>
      </w:r>
    </w:p>
    <w:p w14:paraId="6232435D" w14:textId="77777777" w:rsidR="009A79AF" w:rsidRPr="00F55075" w:rsidRDefault="009A79AF" w:rsidP="009A79AF">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14:paraId="3D4F2EDC" w14:textId="77777777" w:rsidR="009A79AF" w:rsidRPr="00F55075" w:rsidRDefault="009A79AF" w:rsidP="009A79AF">
      <w:pPr>
        <w:pStyle w:val="ProductList-Body"/>
      </w:pPr>
    </w:p>
    <w:p w14:paraId="21C5933A" w14:textId="77777777" w:rsidR="009A79AF" w:rsidRPr="00F55075" w:rsidRDefault="009A79AF" w:rsidP="009A79AF">
      <w:pPr>
        <w:pStyle w:val="ProductList-Body"/>
      </w:pPr>
      <w:r>
        <w:rPr>
          <w:b/>
          <w:color w:val="00188F"/>
        </w:rPr>
        <w:t>Utilizatorii autentificaţi</w:t>
      </w:r>
    </w:p>
    <w:p w14:paraId="33ADE1BA" w14:textId="77777777" w:rsidR="009A79AF" w:rsidRPr="00F55075" w:rsidRDefault="009A79AF" w:rsidP="009A79AF">
      <w:pPr>
        <w:pStyle w:val="ProductList-Body"/>
      </w:pPr>
      <w:r>
        <w:t>Utilizatorii care sunt autentificaţi de programele Clientului să acceseze Platforma Bing Maps Enterprise şi Platforma de gestionare a activelor mobile Bing Maps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4" w:history="1">
        <w:r>
          <w:rPr>
            <w:rStyle w:val="Hyperlink"/>
          </w:rPr>
          <w:t>https://aka.ms/bingmapsplatformapistou</w:t>
        </w:r>
      </w:hyperlink>
      <w:r>
        <w:t xml:space="preserve"> şi </w:t>
      </w:r>
      <w:hyperlink r:id="rId45"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9A79AF">
      <w:pPr>
        <w:pStyle w:val="ProductList-Body"/>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6"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B47D2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D253B9C" w14:textId="77777777" w:rsidR="009D1828" w:rsidRPr="006D2C33" w:rsidRDefault="009D1828" w:rsidP="009D1828">
      <w:pPr>
        <w:pStyle w:val="ProductList-Offering2Heading"/>
      </w:pPr>
      <w:r>
        <w:tab/>
      </w:r>
      <w:bookmarkStart w:id="150" w:name="_Toc474759175"/>
      <w:bookmarkStart w:id="151" w:name="BusinessApplicationPlatform"/>
      <w:r>
        <w:t>Platforma de aplicaţii pentru afaceri</w:t>
      </w:r>
      <w:bookmarkEnd w:id="150"/>
    </w:p>
    <w:bookmarkEnd w:id="151"/>
    <w:p w14:paraId="186CCED4" w14:textId="77777777" w:rsidR="009D1828" w:rsidRPr="00A8327A" w:rsidRDefault="009D1828" w:rsidP="009D1828">
      <w:pPr>
        <w:pStyle w:val="ProductList-Body"/>
        <w:rPr>
          <w:rFonts w:asciiTheme="majorHAnsi" w:hAnsiTheme="majorHAnsi"/>
          <w:sz w:val="16"/>
          <w:szCs w:val="16"/>
        </w:rPr>
        <w:sectPr w:rsidR="009D1828" w:rsidRPr="00A8327A" w:rsidSect="009D1828">
          <w:footerReference w:type="first" r:id="rId47"/>
          <w:type w:val="continuous"/>
          <w:pgSz w:w="12240" w:h="15840"/>
          <w:pgMar w:top="1440" w:right="720" w:bottom="1440" w:left="720" w:header="720" w:footer="720" w:gutter="0"/>
          <w:cols w:space="720"/>
          <w:titlePg/>
          <w:docGrid w:linePitch="360"/>
        </w:sectPr>
      </w:pPr>
    </w:p>
    <w:p w14:paraId="3EFE27BD" w14:textId="2875E0BF" w:rsidR="002E35C3" w:rsidRPr="003C2FBE" w:rsidRDefault="002E35C3" w:rsidP="002E35C3">
      <w:pPr>
        <w:pStyle w:val="ProductList-Body"/>
      </w:pPr>
      <w:r>
        <w:rPr>
          <w:rFonts w:asciiTheme="majorHAnsi" w:hAnsiTheme="majorHAnsi"/>
          <w:sz w:val="16"/>
          <w:szCs w:val="16"/>
        </w:rPr>
        <w:t>Microsoft Flow</w:t>
      </w:r>
    </w:p>
    <w:p w14:paraId="37475D6B" w14:textId="03524086" w:rsidR="002E35C3" w:rsidRPr="003C2FBE" w:rsidRDefault="002E35C3" w:rsidP="002E35C3">
      <w:pPr>
        <w:pStyle w:val="ProductList-Body"/>
      </w:pPr>
      <w:r>
        <w:rPr>
          <w:rFonts w:asciiTheme="majorHAnsi" w:hAnsiTheme="majorHAnsi"/>
          <w:sz w:val="16"/>
          <w:szCs w:val="16"/>
        </w:rPr>
        <w:t>Microsoft PowerApps</w:t>
      </w:r>
    </w:p>
    <w:p w14:paraId="47D7B0F4" w14:textId="27ABACC0" w:rsidR="002E35C3" w:rsidRPr="00A8327A" w:rsidRDefault="002E35C3" w:rsidP="002E35C3">
      <w:pPr>
        <w:pStyle w:val="ProductList-Body"/>
        <w:rPr>
          <w:rFonts w:asciiTheme="majorHAnsi" w:hAnsiTheme="majorHAnsi"/>
          <w:sz w:val="16"/>
          <w:szCs w:val="16"/>
        </w:rPr>
        <w:sectPr w:rsidR="002E35C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49053926" w14:textId="77777777" w:rsidR="009D1828" w:rsidRPr="00512630" w:rsidRDefault="009D1828" w:rsidP="009D1828">
      <w:pPr>
        <w:pStyle w:val="ProductList-Body"/>
        <w:pBdr>
          <w:top w:val="single" w:sz="4" w:space="1" w:color="BFBFBF" w:themeColor="background1" w:themeShade="BF"/>
        </w:pBdr>
        <w:rPr>
          <w:sz w:val="8"/>
        </w:rPr>
      </w:pPr>
    </w:p>
    <w:p w14:paraId="686E5206" w14:textId="77777777" w:rsidR="009D1828" w:rsidRPr="006D2C33" w:rsidRDefault="009D1828" w:rsidP="009D1828">
      <w:pPr>
        <w:pStyle w:val="ProductList-Body"/>
        <w:keepNext/>
        <w:tabs>
          <w:tab w:val="clear" w:pos="158"/>
          <w:tab w:val="left" w:pos="360"/>
        </w:tabs>
      </w:pPr>
      <w:r>
        <w:rPr>
          <w:b/>
          <w:color w:val="00188F"/>
        </w:rPr>
        <w:t>Notificări</w:t>
      </w:r>
    </w:p>
    <w:p w14:paraId="6B4DAD9B" w14:textId="77777777" w:rsidR="009D1828" w:rsidRPr="006D2C33" w:rsidRDefault="009D1828" w:rsidP="009D1828">
      <w:pPr>
        <w:pStyle w:val="ProductList-Body"/>
      </w:pPr>
      <w:r>
        <w:t xml:space="preserve">Se aplică notificările pentru Bing Maps din </w:t>
      </w:r>
      <w:hyperlink w:anchor="Attachment1" w:history="1">
        <w:r>
          <w:rPr>
            <w:rStyle w:val="Hyperlink"/>
          </w:rPr>
          <w:t>Anexa 1</w:t>
        </w:r>
      </w:hyperlink>
      <w:r>
        <w:t>.</w:t>
      </w:r>
    </w:p>
    <w:p w14:paraId="374E2BFC" w14:textId="77777777" w:rsidR="00D54D7E" w:rsidRPr="00903BB7" w:rsidRDefault="00B47D2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AC3247A" w14:textId="529893D0" w:rsidR="00E70DF8" w:rsidRPr="003C2FBE" w:rsidRDefault="00E70DF8" w:rsidP="00E70DF8">
      <w:pPr>
        <w:pStyle w:val="ProductList-Offering2Heading"/>
      </w:pPr>
      <w:r>
        <w:tab/>
      </w:r>
      <w:bookmarkStart w:id="152" w:name="Intune"/>
      <w:bookmarkStart w:id="153" w:name="_Toc459970737"/>
      <w:bookmarkStart w:id="154" w:name="_Toc474759176"/>
      <w:r>
        <w:t>Microsoft Intune</w:t>
      </w:r>
      <w:bookmarkEnd w:id="152"/>
      <w:bookmarkEnd w:id="153"/>
      <w:bookmarkEnd w:id="154"/>
    </w:p>
    <w:p w14:paraId="4B5B1711" w14:textId="77777777" w:rsidR="00E70DF8" w:rsidRPr="00A8327A" w:rsidRDefault="00E70DF8" w:rsidP="00E70DF8">
      <w:pPr>
        <w:pStyle w:val="ProductList-Body"/>
        <w:rPr>
          <w:rFonts w:asciiTheme="majorHAnsi" w:hAnsiTheme="majorHAnsi"/>
          <w:sz w:val="16"/>
          <w:szCs w:val="16"/>
        </w:rPr>
        <w:sectPr w:rsidR="00E70DF8" w:rsidRPr="00A8327A" w:rsidSect="009D1828">
          <w:footerReference w:type="first" r:id="rId48"/>
          <w:type w:val="continuous"/>
          <w:pgSz w:w="12240" w:h="15840"/>
          <w:pgMar w:top="1440" w:right="720" w:bottom="1440" w:left="720" w:header="720" w:footer="720" w:gutter="0"/>
          <w:cols w:space="720"/>
          <w:titlePg/>
          <w:docGrid w:linePitch="360"/>
        </w:sectPr>
      </w:pPr>
    </w:p>
    <w:p w14:paraId="0090C13E" w14:textId="77777777" w:rsidR="00E70DF8" w:rsidRPr="003C2FBE" w:rsidRDefault="00E70DF8" w:rsidP="00E70DF8">
      <w:pPr>
        <w:pStyle w:val="ProductList-Body"/>
      </w:pPr>
      <w:r>
        <w:rPr>
          <w:rFonts w:asciiTheme="majorHAnsi" w:hAnsiTheme="majorHAnsi"/>
          <w:sz w:val="16"/>
          <w:szCs w:val="16"/>
        </w:rPr>
        <w:t>Microsoft Intune (per utilizator)</w:t>
      </w:r>
    </w:p>
    <w:p w14:paraId="4C5227BD" w14:textId="77777777" w:rsidR="00E70DF8" w:rsidRPr="003C2FBE" w:rsidRDefault="00E70DF8" w:rsidP="00E70DF8">
      <w:pPr>
        <w:pStyle w:val="ProductList-Body"/>
      </w:pPr>
      <w:r>
        <w:rPr>
          <w:rFonts w:asciiTheme="majorHAnsi" w:hAnsiTheme="majorHAnsi"/>
          <w:sz w:val="16"/>
          <w:szCs w:val="16"/>
        </w:rPr>
        <w:t>Licenţă suplimentară pentru Microsoft Intune pentru System Center Configuration</w:t>
      </w:r>
    </w:p>
    <w:p w14:paraId="06CB4AB1" w14:textId="08AA8FA4" w:rsidR="00E70DF8" w:rsidRPr="00A8327A" w:rsidRDefault="00E70DF8" w:rsidP="00E70DF8">
      <w:pPr>
        <w:pStyle w:val="ProductList-Body"/>
        <w:rPr>
          <w:rFonts w:asciiTheme="majorHAnsi" w:hAnsiTheme="majorHAnsi"/>
          <w:sz w:val="16"/>
          <w:szCs w:val="16"/>
        </w:rPr>
        <w:sectPr w:rsidR="00E70DF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Programul de completare </w:t>
      </w:r>
      <w:r w:rsidR="00D25F7D">
        <w:rPr>
          <w:rFonts w:asciiTheme="majorHAnsi" w:hAnsiTheme="majorHAnsi"/>
          <w:sz w:val="16"/>
          <w:szCs w:val="16"/>
        </w:rPr>
        <w:t>Microsoft</w:t>
      </w:r>
      <w:r>
        <w:rPr>
          <w:rFonts w:asciiTheme="majorHAnsi" w:hAnsiTheme="majorHAnsi"/>
          <w:sz w:val="16"/>
          <w:szCs w:val="16"/>
        </w:rPr>
        <w:t xml:space="preserve"> Intune pentru System Center Configuration Manager şi System Center Endpoint Protection (per utilizator)</w:t>
      </w:r>
      <w:r>
        <w:rPr>
          <w:rFonts w:asciiTheme="majorHAnsi" w:hAnsiTheme="majorHAnsi"/>
          <w:sz w:val="16"/>
          <w:szCs w:val="16"/>
        </w:rPr>
        <w:br/>
        <w:t xml:space="preserve">(„Programul de completare </w:t>
      </w:r>
      <w:r w:rsidR="00D25F7D">
        <w:rPr>
          <w:rFonts w:asciiTheme="majorHAnsi" w:hAnsiTheme="majorHAnsi"/>
          <w:sz w:val="16"/>
          <w:szCs w:val="16"/>
        </w:rPr>
        <w:t>Microsoft</w:t>
      </w:r>
      <w:r>
        <w:rPr>
          <w:rFonts w:asciiTheme="majorHAnsi" w:hAnsiTheme="majorHAnsi"/>
          <w:sz w:val="16"/>
          <w:szCs w:val="16"/>
        </w:rPr>
        <w:t xml:space="preserve"> Intune”)</w:t>
      </w:r>
    </w:p>
    <w:p w14:paraId="3FFD1CC0" w14:textId="77777777" w:rsidR="00E70DF8" w:rsidRPr="00256FC8" w:rsidRDefault="00E70DF8" w:rsidP="00E70DF8">
      <w:pPr>
        <w:pStyle w:val="ProductList-Body"/>
        <w:pBdr>
          <w:top w:val="single" w:sz="4" w:space="1" w:color="BFBFBF" w:themeColor="background1" w:themeShade="BF"/>
        </w:pBdr>
        <w:rPr>
          <w:b/>
          <w:color w:val="000000" w:themeColor="text1"/>
          <w:sz w:val="8"/>
          <w:szCs w:val="8"/>
          <w:lang w:eastAsia="en-US" w:bidi="ar-SA"/>
        </w:rPr>
      </w:pPr>
    </w:p>
    <w:p w14:paraId="6C44D148" w14:textId="77777777" w:rsidR="00E70DF8" w:rsidRPr="003C2FBE" w:rsidRDefault="00E70DF8" w:rsidP="00E70DF8">
      <w:pPr>
        <w:pStyle w:val="ProductList-Body"/>
        <w:tabs>
          <w:tab w:val="clear" w:pos="158"/>
          <w:tab w:val="left" w:pos="360"/>
        </w:tabs>
      </w:pPr>
      <w:r>
        <w:rPr>
          <w:b/>
          <w:color w:val="00188F"/>
        </w:rPr>
        <w:t>Notificări</w:t>
      </w:r>
    </w:p>
    <w:p w14:paraId="271DA7B3"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37B75146" w14:textId="77777777" w:rsidR="00E70DF8" w:rsidRPr="003C2FBE" w:rsidRDefault="00E70DF8" w:rsidP="00E70DF8">
      <w:pPr>
        <w:pStyle w:val="ProductList-Body"/>
      </w:pPr>
    </w:p>
    <w:p w14:paraId="0EB5BCB4" w14:textId="77777777" w:rsidR="00E70DF8" w:rsidRPr="003C2FBE" w:rsidRDefault="00E70DF8" w:rsidP="00512630">
      <w:pPr>
        <w:pStyle w:val="ProductList-Body"/>
        <w:keepNext/>
        <w:tabs>
          <w:tab w:val="clear" w:pos="158"/>
          <w:tab w:val="left" w:pos="180"/>
        </w:tabs>
      </w:pPr>
      <w:r>
        <w:rPr>
          <w:b/>
          <w:color w:val="00188F"/>
        </w:rPr>
        <w:t>Gestionarea dispozitivelor</w:t>
      </w:r>
    </w:p>
    <w:p w14:paraId="6D1509CC" w14:textId="77777777" w:rsidR="00E70DF8" w:rsidRPr="003C2FBE" w:rsidRDefault="00E70DF8" w:rsidP="00E70DF8">
      <w:pPr>
        <w:pStyle w:val="ProductList-Body"/>
        <w:tabs>
          <w:tab w:val="clear" w:pos="158"/>
          <w:tab w:val="left" w:pos="180"/>
        </w:tabs>
      </w:pPr>
      <w:r>
        <w:t>Fiecare utilizator căruia Clientul îi alocă o licenţă SL utilizator are dreptul să acceseze şi să utilizeze Serviciul online şi produsul software corelat (inclusiv produsul software System Center) pentru a gestiona maximum 15 dispozitive.</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77777777" w:rsidR="00E70DF8" w:rsidRPr="003C2FBE" w:rsidRDefault="00E70DF8" w:rsidP="00E70DF8">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 .dll asociate cu tehnologiile Microsoft Build, Windows Identity Foundation, Biblioteca Windows pentru JAVAScript, Debghelp.dll şi Web Deploy. Termenii licenţei care guvernează utilizarea Componentelor software Windows se găsesc în secţiunea Windows 8.1 Pro şi Enterprise din Termenii privind produsul. Termenii privind produsul se află la adresa </w:t>
      </w:r>
      <w:hyperlink r:id="rId49"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lastRenderedPageBreak/>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B47D2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909494" w14:textId="42450087" w:rsidR="0068533D" w:rsidRPr="00903BB7" w:rsidRDefault="0068533D" w:rsidP="0068533D">
      <w:pPr>
        <w:pStyle w:val="ProductList-Offering2Heading"/>
        <w:outlineLvl w:val="2"/>
      </w:pPr>
      <w:r>
        <w:tab/>
      </w:r>
      <w:bookmarkStart w:id="155" w:name="_Toc453946633"/>
      <w:bookmarkStart w:id="156" w:name="_Toc474759177"/>
      <w:bookmarkStart w:id="157" w:name="_Toc451949071"/>
      <w:r>
        <w:t>Microsoft Learning</w:t>
      </w:r>
      <w:bookmarkEnd w:id="155"/>
      <w:bookmarkEnd w:id="156"/>
      <w:r>
        <w:t xml:space="preserve"> </w:t>
      </w:r>
      <w:bookmarkEnd w:id="157"/>
    </w:p>
    <w:bookmarkEnd w:id="144"/>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58" w:name="_Toc451949072"/>
      <w:r>
        <w:t>Licenţă SL de servicii pentru Microsoft Learning Imagine Academy</w:t>
      </w:r>
      <w:bookmarkEnd w:id="158"/>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0"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45"/>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9C1170" w:rsidRDefault="003301B6" w:rsidP="003301B6">
      <w:pPr>
        <w:pStyle w:val="ProductList-Offering2Heading"/>
        <w:keepNext/>
        <w:outlineLvl w:val="2"/>
      </w:pPr>
      <w:r>
        <w:tab/>
      </w:r>
      <w:bookmarkStart w:id="159" w:name="_Toc457466455"/>
      <w:bookmarkStart w:id="160" w:name="_Toc474759178"/>
      <w:r>
        <w:t>Minecraft: Ediţia Education</w:t>
      </w:r>
      <w:bookmarkEnd w:id="159"/>
      <w:bookmarkEnd w:id="160"/>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B47D2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61" w:name="_Toc474759179"/>
      <w:r w:rsidR="00581CDB" w:rsidRPr="006B4B3B">
        <w:rPr>
          <w:lang w:val="it-IT"/>
        </w:rPr>
        <w:t>Office 365 Developer</w:t>
      </w:r>
      <w:bookmarkEnd w:id="161"/>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B47D2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903BB7" w:rsidRDefault="0068533D" w:rsidP="0068533D">
      <w:pPr>
        <w:pStyle w:val="ProductList-Offering2Heading"/>
        <w:outlineLvl w:val="2"/>
      </w:pPr>
      <w:r>
        <w:tab/>
      </w:r>
      <w:bookmarkStart w:id="162" w:name="_Toc453946637"/>
      <w:bookmarkStart w:id="163" w:name="_Toc474759180"/>
      <w:r>
        <w:t>Sistemul de operare desktop Windows</w:t>
      </w:r>
      <w:bookmarkEnd w:id="162"/>
      <w:bookmarkEnd w:id="163"/>
    </w:p>
    <w:p w14:paraId="6D542974" w14:textId="77777777" w:rsidR="0068533D" w:rsidRPr="00903BB7" w:rsidRDefault="0068533D" w:rsidP="0068533D">
      <w:pPr>
        <w:pStyle w:val="ProductList-Body"/>
      </w:pPr>
      <w:r>
        <w:rPr>
          <w:b/>
          <w:color w:val="00188F"/>
        </w:rPr>
        <w:t>Conservarea datelor</w:t>
      </w:r>
    </w:p>
    <w:p w14:paraId="50C72D1E" w14:textId="77777777" w:rsidR="0068533D" w:rsidRPr="00903BB7" w:rsidRDefault="0068533D" w:rsidP="0068533D">
      <w:pPr>
        <w:pStyle w:val="ProductList-Body"/>
      </w:pPr>
      <w:r>
        <w:t xml:space="preserve">Partea din produs Protecţia avansată împotriva ameninţărilor Windows Defender nu conţine Date client care pot fi culese, aşadar termenii privind culegerea Datelor clientului din OST nu se aplică. </w:t>
      </w:r>
    </w:p>
    <w:p w14:paraId="016721AE" w14:textId="77777777" w:rsidR="00D54D7E" w:rsidRPr="00903BB7" w:rsidRDefault="00B47D2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4" w:name="Attachment1"/>
      <w:bookmarkStart w:id="165" w:name="_Toc474759181"/>
      <w:r>
        <w:lastRenderedPageBreak/>
        <w:t>Anexa 1 – Notificările</w:t>
      </w:r>
      <w:bookmarkEnd w:id="164"/>
      <w:bookmarkEnd w:id="165"/>
    </w:p>
    <w:p w14:paraId="2F4609B8" w14:textId="0A35F4A9" w:rsidR="004D27A6" w:rsidRPr="006B4B3B" w:rsidRDefault="00D67A4B" w:rsidP="006F51FB">
      <w:pPr>
        <w:pStyle w:val="ProductList-Offering1Heading"/>
        <w:rPr>
          <w:lang w:val="ro-RO"/>
        </w:rPr>
      </w:pPr>
      <w:bookmarkStart w:id="166" w:name="_Toc474759182"/>
      <w:r w:rsidRPr="006B4B3B">
        <w:rPr>
          <w:lang w:val="ro-RO"/>
        </w:rPr>
        <w:t>Bing Maps</w:t>
      </w:r>
      <w:bookmarkEnd w:id="166"/>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51" w:history="1">
        <w:r>
          <w:rPr>
            <w:rStyle w:val="Hyperlink"/>
          </w:rPr>
          <w:t>go.microsoft.com/?linkid=9710837</w:t>
        </w:r>
      </w:hyperlink>
      <w:r>
        <w:t xml:space="preserve">, şi Angajamentul de respectare a confidenţialităţii pentru Bing Maps, aflat la adresa </w:t>
      </w:r>
      <w:hyperlink r:id="rId52" w:history="1">
        <w:r>
          <w:rPr>
            <w:rStyle w:val="Hyperlink"/>
          </w:rPr>
          <w:t>go.microsoft.com/fwlink/?LinkID=248686</w:t>
        </w:r>
      </w:hyperlink>
      <w:r>
        <w:t>.</w:t>
      </w:r>
    </w:p>
    <w:bookmarkStart w:id="167" w:name="_Toc431459551"/>
    <w:bookmarkStart w:id="168"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69" w:name="_Toc474759183"/>
      <w:r w:rsidRPr="006B4B3B">
        <w:rPr>
          <w:lang w:val="ro-RO"/>
        </w:rPr>
        <w:t>Serviciile profesionale</w:t>
      </w:r>
      <w:bookmarkEnd w:id="167"/>
      <w:bookmarkEnd w:id="169"/>
    </w:p>
    <w:bookmarkEnd w:id="168"/>
    <w:p w14:paraId="352A2180" w14:textId="77777777" w:rsidR="00492D33" w:rsidRDefault="00492D33" w:rsidP="00492D33">
      <w:pPr>
        <w:pStyle w:val="ProductList-Body"/>
      </w:pPr>
      <w:r>
        <w:t>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w:t>
      </w:r>
    </w:p>
    <w:p w14:paraId="2C53FDEC" w14:textId="77777777" w:rsidR="00492D33" w:rsidRDefault="00492D33" w:rsidP="00492D33">
      <w:pPr>
        <w:pStyle w:val="ProductList-Body"/>
      </w:pPr>
    </w:p>
    <w:p w14:paraId="2D411915" w14:textId="77777777" w:rsidR="00492D33" w:rsidRDefault="00492D33" w:rsidP="00492D33">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profesionale sunt protejate prin termenii privind confidenţialitatea din contractul de licenţiere în volum semnat de Client</w:t>
      </w:r>
      <w:r>
        <w:rPr>
          <w:szCs w:val="18"/>
        </w:rPr>
        <w:t>.</w:t>
      </w:r>
    </w:p>
    <w:p w14:paraId="356C0602" w14:textId="77777777" w:rsidR="00492D33" w:rsidRDefault="00492D33" w:rsidP="00492D33">
      <w:pPr>
        <w:pStyle w:val="ProductList-Body"/>
      </w:pPr>
    </w:p>
    <w:p w14:paraId="0C2F4A3B" w14:textId="77777777" w:rsidR="00492D33" w:rsidRDefault="00492D33" w:rsidP="00492D33">
      <w:pPr>
        <w:pStyle w:val="ProductList-Body"/>
      </w:pPr>
      <w:r>
        <w:t>La aceste Servicii profesionale se pot aplica termeni suplimentari, dar numai în măsura în care termenii respectivi nu intră în conflict cu această notificare.</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0772BE" w:rsidRDefault="005363B2" w:rsidP="005363B2">
      <w:pPr>
        <w:pStyle w:val="ProductList-Body"/>
      </w:pPr>
      <w:r>
        <w:rPr>
          <w:b/>
          <w:color w:val="00188F"/>
        </w:rPr>
        <w:t>Definiţie</w:t>
      </w:r>
    </w:p>
    <w:p w14:paraId="3B4B7CBE" w14:textId="77777777" w:rsidR="005363B2" w:rsidRPr="000772BE" w:rsidRDefault="005363B2" w:rsidP="005363B2">
      <w:pPr>
        <w:pStyle w:val="ProductList-Body"/>
      </w:pPr>
      <w:r>
        <w:t>Toate serviciile pentru care se aplică această notificare sunt definite colectiv „Servicii profesionale”.</w:t>
      </w:r>
    </w:p>
    <w:p w14:paraId="59FD6BC0" w14:textId="77777777" w:rsidR="005363B2" w:rsidRPr="000772BE" w:rsidRDefault="005363B2" w:rsidP="005363B2">
      <w:pPr>
        <w:pStyle w:val="ProductList-Body"/>
      </w:pPr>
    </w:p>
    <w:p w14:paraId="6A1B7FB6" w14:textId="77777777" w:rsidR="005363B2" w:rsidRPr="000772BE" w:rsidRDefault="005363B2" w:rsidP="005363B2">
      <w:pPr>
        <w:pStyle w:val="ProductList-Body"/>
      </w:pPr>
      <w:r>
        <w:rPr>
          <w:b/>
          <w:color w:val="00188F"/>
        </w:rPr>
        <w:t>Obligaţiile Părţilor</w:t>
      </w:r>
    </w:p>
    <w:p w14:paraId="3BFF5697" w14:textId="77777777" w:rsidR="005363B2" w:rsidRPr="000772BE" w:rsidRDefault="005363B2" w:rsidP="005363B2">
      <w:pPr>
        <w:pStyle w:val="ProductList-Body"/>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5363B2">
      <w:pPr>
        <w:pStyle w:val="ProductList-Body"/>
      </w:pPr>
    </w:p>
    <w:p w14:paraId="7F8A5F96" w14:textId="77777777" w:rsidR="005363B2" w:rsidRPr="000772BE" w:rsidRDefault="005363B2" w:rsidP="005363B2">
      <w:pPr>
        <w:pStyle w:val="ProductList-Body"/>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5363B2">
      <w:pPr>
        <w:pStyle w:val="ProductList-Body"/>
      </w:pPr>
    </w:p>
    <w:p w14:paraId="6966F68B" w14:textId="77777777" w:rsidR="005363B2" w:rsidRPr="000772BE" w:rsidRDefault="005363B2" w:rsidP="005363B2">
      <w:pPr>
        <w:pStyle w:val="ProductList-Body"/>
      </w:pPr>
      <w:r>
        <w:rPr>
          <w:b/>
          <w:color w:val="00188F"/>
        </w:rPr>
        <w:t>Limitarea răspunderii</w:t>
      </w:r>
    </w:p>
    <w:p w14:paraId="2E0D1720" w14:textId="77777777" w:rsidR="005363B2" w:rsidRPr="000772BE" w:rsidRDefault="005363B2" w:rsidP="005363B2">
      <w:pPr>
        <w:pStyle w:val="ProductList-Body"/>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5363B2">
      <w:pPr>
        <w:pStyle w:val="ProductList-Body"/>
      </w:pPr>
    </w:p>
    <w:p w14:paraId="2B1A869C" w14:textId="77777777" w:rsidR="0019279F" w:rsidRPr="003C69A1" w:rsidRDefault="0019279F" w:rsidP="0019279F">
      <w:pPr>
        <w:pStyle w:val="ProductList-Body"/>
        <w:outlineLvl w:val="2"/>
      </w:pPr>
      <w:r>
        <w:rPr>
          <w:b/>
          <w:color w:val="00188F"/>
        </w:rPr>
        <w:t>Remedierile</w:t>
      </w:r>
    </w:p>
    <w:p w14:paraId="33AAD4F5" w14:textId="77777777" w:rsidR="0019279F" w:rsidRPr="003C69A1" w:rsidRDefault="0019279F" w:rsidP="0019279F">
      <w:pPr>
        <w:pStyle w:val="ProductList-Body"/>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19279F">
      <w:pPr>
        <w:pStyle w:val="ProductList-Body"/>
      </w:pPr>
    </w:p>
    <w:p w14:paraId="33135590" w14:textId="77777777" w:rsidR="0019279F" w:rsidRPr="003C69A1" w:rsidRDefault="0019279F" w:rsidP="0019279F">
      <w:pPr>
        <w:pStyle w:val="ProductList-Body"/>
        <w:outlineLvl w:val="2"/>
      </w:pPr>
      <w:r>
        <w:rPr>
          <w:b/>
          <w:color w:val="00188F"/>
        </w:rPr>
        <w:t>Lucrările preexistente</w:t>
      </w:r>
    </w:p>
    <w:p w14:paraId="07C655AD" w14:textId="77777777" w:rsidR="0019279F" w:rsidRPr="003C69A1" w:rsidRDefault="0019279F" w:rsidP="0019279F">
      <w:pPr>
        <w:pStyle w:val="ProductList-Body"/>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3C69A1" w:rsidRDefault="0019279F" w:rsidP="0019279F">
      <w:pPr>
        <w:pStyle w:val="ProductList-Body"/>
      </w:pPr>
    </w:p>
    <w:p w14:paraId="23FF79FC" w14:textId="77777777" w:rsidR="0019279F" w:rsidRPr="003C69A1" w:rsidRDefault="0019279F" w:rsidP="0019279F">
      <w:pPr>
        <w:pStyle w:val="ProductList-Body"/>
        <w:keepNext/>
      </w:pPr>
      <w:r>
        <w:rPr>
          <w:b/>
          <w:color w:val="00188F"/>
        </w:rPr>
        <w:t>Elementele livrate aferente serviciilor</w:t>
      </w:r>
    </w:p>
    <w:p w14:paraId="1AF78101" w14:textId="77777777" w:rsidR="0019279F" w:rsidRPr="003C69A1" w:rsidRDefault="0019279F" w:rsidP="0019279F">
      <w:pPr>
        <w:pStyle w:val="ProductList-Body"/>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3C69A1" w:rsidRDefault="0019279F" w:rsidP="0019279F">
      <w:pPr>
        <w:pStyle w:val="ProductList-Body"/>
      </w:pPr>
    </w:p>
    <w:p w14:paraId="00569CFA" w14:textId="77777777" w:rsidR="0019279F" w:rsidRPr="003C69A1" w:rsidRDefault="0019279F" w:rsidP="0019279F">
      <w:pPr>
        <w:pStyle w:val="ProductList-Body"/>
        <w:tabs>
          <w:tab w:val="clear" w:pos="158"/>
          <w:tab w:val="left" w:pos="360"/>
        </w:tabs>
      </w:pPr>
      <w:r>
        <w:rPr>
          <w:b/>
          <w:color w:val="00188F"/>
        </w:rPr>
        <w:t>Tehnologie care nu aparţine companiei Microsoft</w:t>
      </w:r>
    </w:p>
    <w:p w14:paraId="15D0C07F" w14:textId="77777777" w:rsidR="0019279F" w:rsidRPr="003C69A1" w:rsidRDefault="0019279F" w:rsidP="0019279F">
      <w:pPr>
        <w:pStyle w:val="ProductList-Body"/>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0772BE" w:rsidRDefault="005363B2" w:rsidP="005363B2">
      <w:pPr>
        <w:pStyle w:val="ProductList-Body"/>
      </w:pPr>
    </w:p>
    <w:p w14:paraId="63CC0C57" w14:textId="77777777" w:rsidR="005363B2" w:rsidRPr="000772BE" w:rsidRDefault="005363B2" w:rsidP="005363B2">
      <w:pPr>
        <w:pStyle w:val="ProductList-Body"/>
        <w:outlineLvl w:val="2"/>
      </w:pPr>
      <w:r>
        <w:rPr>
          <w:b/>
          <w:color w:val="00188F"/>
        </w:rPr>
        <w:t>Drepturile Afiliaţilor</w:t>
      </w:r>
    </w:p>
    <w:p w14:paraId="260258EC" w14:textId="77777777" w:rsidR="005363B2" w:rsidRPr="000772BE" w:rsidRDefault="005363B2" w:rsidP="005363B2">
      <w:pPr>
        <w:pStyle w:val="ProductList-Body"/>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0772BE" w:rsidRDefault="005363B2" w:rsidP="005363B2">
      <w:pPr>
        <w:pStyle w:val="ProductList-Body"/>
      </w:pPr>
    </w:p>
    <w:p w14:paraId="5C022A35" w14:textId="77777777" w:rsidR="005363B2" w:rsidRPr="000772BE" w:rsidRDefault="005363B2" w:rsidP="005363B2">
      <w:pPr>
        <w:pStyle w:val="ProductList-Body"/>
      </w:pPr>
      <w:r>
        <w:rPr>
          <w:b/>
          <w:color w:val="00188F"/>
        </w:rPr>
        <w:t>Clienţii care sunt entităţi guvernamentale.</w:t>
      </w:r>
    </w:p>
    <w:p w14:paraId="5A1A0DC4" w14:textId="77777777" w:rsidR="005363B2" w:rsidRPr="000772BE" w:rsidRDefault="005363B2" w:rsidP="005363B2">
      <w:pPr>
        <w:pStyle w:val="ProductList-Body"/>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170"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171" w:name="_Toc474759184"/>
      <w:r w:rsidRPr="001A140A">
        <w:rPr>
          <w:lang w:val="it-IT"/>
        </w:rPr>
        <w:t>Adăugarea unei notificări referitoare la codificarea H.265/HEVC în Serviciile Azure Media</w:t>
      </w:r>
      <w:bookmarkEnd w:id="170"/>
      <w:bookmarkEnd w:id="171"/>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B47D2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C9D16CC" w14:textId="370B6D3C" w:rsidR="00D67A4B" w:rsidRPr="006B4B3B" w:rsidRDefault="00A27D70" w:rsidP="006F51FB">
      <w:pPr>
        <w:pStyle w:val="ProductList-Offering1Heading"/>
        <w:rPr>
          <w:lang w:val="ro-RO"/>
        </w:rPr>
      </w:pPr>
      <w:bookmarkStart w:id="172" w:name="_Toc474759185"/>
      <w:r w:rsidRPr="006B4B3B">
        <w:rPr>
          <w:lang w:val="ro-RO"/>
        </w:rPr>
        <w:t>Notificarea privind standardul vizual H.264/AVC, standardul video VC-1, standardul vizual MPEG-4 şi standardul video MPEG-2</w:t>
      </w:r>
      <w:bookmarkEnd w:id="172"/>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0B75435D" w14:textId="77777777" w:rsidR="00D54D7E" w:rsidRPr="00903BB7" w:rsidRDefault="00B47D2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6AB55A70" w14:textId="77777777" w:rsidR="00492D33" w:rsidRDefault="00492D33" w:rsidP="00492D33">
      <w:pPr>
        <w:pStyle w:val="ProductList-SectionHeading"/>
        <w:outlineLvl w:val="0"/>
      </w:pPr>
      <w:bookmarkStart w:id="173" w:name="_Toc474759186"/>
      <w:bookmarkStart w:id="174" w:name="Attachment2"/>
      <w:r>
        <w:lastRenderedPageBreak/>
        <w:t>Anexa 2 – Suitele de licenţă pe bază de abonament</w:t>
      </w:r>
      <w:bookmarkEnd w:id="173"/>
    </w:p>
    <w:bookmarkEnd w:id="174"/>
    <w:p w14:paraId="4A5B74D2" w14:textId="0F6ABF5F" w:rsidR="00492D33" w:rsidRDefault="00492D33" w:rsidP="00492D33">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suita de licenţe SL pentru coloana în care se află celula respectivă întruneşte cerinţele privind licenţele SL pentru Serviciul online marcat în celulă.</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D54D7E" w14:paraId="4EC5AB6A" w14:textId="77777777" w:rsidTr="00D54D7E">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70DCD671" w14:textId="77777777" w:rsidR="00D54D7E" w:rsidRDefault="00D54D7E" w:rsidP="00D54D7E">
            <w:pPr>
              <w:pStyle w:val="ProductList-Body"/>
              <w:tabs>
                <w:tab w:val="clear" w:pos="158"/>
                <w:tab w:val="left" w:pos="720"/>
              </w:tabs>
              <w:spacing w:line="256" w:lineRule="auto"/>
              <w:ind w:left="-108"/>
              <w:rPr>
                <w:sz w:val="22"/>
              </w:rPr>
            </w:pPr>
            <w:r>
              <w:rPr>
                <w:sz w:val="22"/>
              </w:rPr>
              <w:t>Serviciu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31BA2B0"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63D1AAC"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6134FF11"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92A0D10"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p w14:paraId="6D43E924" w14:textId="77777777" w:rsidR="00D54D7E" w:rsidRDefault="00D54D7E" w:rsidP="00D54D7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6153EB1C" w14:textId="77777777" w:rsidR="00D54D7E" w:rsidRDefault="00D54D7E" w:rsidP="00D54D7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B6F73B3" w14:textId="77777777" w:rsidR="00D54D7E" w:rsidRDefault="00D54D7E" w:rsidP="00D54D7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DB694C3"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075C4B2"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5107C1EC" w14:textId="77777777" w:rsidR="00D54D7E" w:rsidRDefault="00D54D7E" w:rsidP="00D54D7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A74BBC"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112C55"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7FDEAC31" w14:textId="77777777" w:rsidR="00D54D7E" w:rsidRDefault="00D54D7E" w:rsidP="00D54D7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C80C29F"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2B71A1E"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1571A7E6" w14:textId="77777777" w:rsidR="00D54D7E" w:rsidRDefault="00D54D7E" w:rsidP="00D54D7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Securitate</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442E278" w14:textId="77777777" w:rsidR="00D54D7E" w:rsidRDefault="00D54D7E" w:rsidP="00D54D7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54F6ED1C" w14:textId="77777777" w:rsidR="00D54D7E" w:rsidRPr="00866CCE" w:rsidRDefault="00D54D7E" w:rsidP="00D54D7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1FF32B02"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D54D7E" w14:paraId="653C125D" w14:textId="77777777" w:rsidTr="00D54D7E">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04DEA7C" w14:textId="77777777" w:rsidR="00D54D7E" w:rsidRDefault="00D54D7E" w:rsidP="00D54D7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8295CE2"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DD08AC"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A2554D"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AF21E5"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B42D7F"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426324"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E2153F"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56026E"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A8090E"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7048C9"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513AD"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F0805B"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78F8DA"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2EF9C36"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D48955E"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96F124"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DADE28C"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2D8E0FC"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D54D7E" w14:paraId="407A176A" w14:textId="77777777" w:rsidTr="00D54D7E">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C996C6D"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167F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F3F4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C90D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D6B7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0622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2A5F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6FF1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47B2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48B4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14C5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613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3781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63B10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C024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F833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94AF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CCC5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8798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D76B58D" w14:textId="77777777" w:rsidTr="00D54D7E">
        <w:trPr>
          <w:trHeight w:val="202"/>
        </w:trPr>
        <w:tc>
          <w:tcPr>
            <w:tcW w:w="2789" w:type="dxa"/>
            <w:tcBorders>
              <w:top w:val="nil"/>
              <w:left w:val="nil"/>
              <w:bottom w:val="dashSmallGap" w:sz="4" w:space="0" w:color="BFBFBF" w:themeColor="background1" w:themeShade="BF"/>
              <w:right w:val="nil"/>
            </w:tcBorders>
            <w:noWrap/>
            <w:vAlign w:val="center"/>
            <w:hideMark/>
          </w:tcPr>
          <w:p w14:paraId="26E11746"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6A32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D2CD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EE8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C55F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BAB7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EDFC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BE1C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1A5A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DA68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A6A3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FD1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F9F1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63A1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FB2A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5043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056B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BEAD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C5E9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6A02DDCD"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1FE07A"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F384B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6EC2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F145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C754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CAB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73C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A938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9793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C9D3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7CCC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6BB1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3426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86C3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BAC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7526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AF7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7C8E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36F5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6F3994E3"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3FE15"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721B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5BBF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8624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DE63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602A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0BAB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8475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693C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0F13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2D1B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3B0A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C840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117F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062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DFB8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8115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DE43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9C36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15107046"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1C633"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D3E3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8737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33C0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CC8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D5E2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151A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69E4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2FA7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0481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A09B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3CB9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6EB8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5607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1D22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8DD6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2256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11B9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B199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637D7BD"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FE16E"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6815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C504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0118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27B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560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5BFF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2F2E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D3EE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37D6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F0C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4D9E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799E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814D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4B22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4776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4E14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3A2E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E769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2F13946B"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5C74E8"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FDBC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3B9F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2E5D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9501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23F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98E4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4B26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D0D7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CB0F7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CEB5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E7C9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FA2D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641E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C3A0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AEDF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0B4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46D0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7195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29E562BC"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318BBD"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A945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9E7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14E42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1C67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DD4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2D84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B041E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DD55F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6F7B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9D00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E0D9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AF43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72CC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DCFD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B6D7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E39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01FC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101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1DB1F99F"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97F64"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6908E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75D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CCBA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E7C0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8B34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3183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5CDD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6068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5FC1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56A1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36C0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48F4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E87F5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AE90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A8E0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69BC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1D0F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B7B9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01A7FB32"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21C75"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A8A3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57EC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C87F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9882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A73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1FC9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5265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CDC0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0EAA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FB4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5B5F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3E45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C667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433F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AFF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ABA7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12EB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B06F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11C7BF3"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5C5421"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43AD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2796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8291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D304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29E6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3207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07F2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A7E1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C420E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FB06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007A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3A65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1CC7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E088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9592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E765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F293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D30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30C180AB"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BFBA8"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48E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39CE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76C0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97E5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102C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B1E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DCF0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D17F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E1ED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5D4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4DB8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6258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B80D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9AFA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4C92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5A01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B00F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124E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1A70DCC1"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1F64B"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Serviciul de conferinţă PSTN din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24A6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C286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5F37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A217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2375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1A0B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E9BA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5A74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F8B0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4D6B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E288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4F0F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E447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4B3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92AD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68E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A5E9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BEBC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234FDD89"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D19913"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pentru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EA5A3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515E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611C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485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47F1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CF85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EF62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D6B90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AA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BC1E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BA4D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EF29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C7C3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55A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DC1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068843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1E7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F08C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0912F9BE"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28957"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8BADC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9605E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D56B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3B41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0D6D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F7D1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EF3DD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524F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733D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D073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B8F3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22BF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C72C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CE96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3FB6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05B1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4201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08B0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297FD0A0"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3B236"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D8805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017F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5405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14EF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FFCC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3E7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970F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7D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000A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A6F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3103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2211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4B522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B9F3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82D9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ACD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976F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4C1E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6998C38E"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360D2"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5611D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7056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6FEE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F6D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3EA9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BF4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E3AE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96574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9E406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905C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EBD9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D1D9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4A60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276F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BD2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FC09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D55C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067B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04FE077C"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30F21"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8381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C685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B2B2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3E37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B2E9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49C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8BCE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5F9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4AE2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9D6C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1442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0D9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6450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2077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51A6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1B86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B437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8317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503813CE"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71D972"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AFA3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23C7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5CD3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F5F3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5D5A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2DC8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33E5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AC5C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268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202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11FF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4E4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D7FE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FA30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EC1B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9CEA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A131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C4B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40CE7B66"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5C96C3"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070E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86B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939D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290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BBA4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6DDC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647C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B564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9F79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BA01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8619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517F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B32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6B72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C76A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FF24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D737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2890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2E9A71C5" w14:textId="77777777" w:rsidTr="00D54D7E">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0CCF3"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A3586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31DE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E8FB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B477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0F1E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DE13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51BA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36D8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D97E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4EA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8BB5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8659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EB31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9620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29D3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6AF7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6F3B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0EB9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51A4B894"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0B66B5"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02D4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602F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D89F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28B5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874C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C16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9599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EF98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6A92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D89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72B3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1ECE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ACA9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AC6D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A101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8769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91FD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8724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48A40BDC"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9D4D1"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Protecţie avansată împotriva ameninţărilor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6219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3FC5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3946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2141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A28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2B82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F153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CEA0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A86E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6118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B381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2BD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4F1A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70A7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D0D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1AE7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FC31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BD62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1E11FA72"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67C166"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73550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1A16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96DD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7BC4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D9B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5FB9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3012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0929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42E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1277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33AB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FA94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E41A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490E8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BF956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D479F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22B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BA33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AE023E0"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1A7C7"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Planul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E584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CA31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944E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6324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4BDF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9831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66CE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BF30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7B7C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20B6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C84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2550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4A43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8DA8E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6741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0C16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8F3A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7EF9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191763B"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CD35A0"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Planul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8EE8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2E67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0D72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9A36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E191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507B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6674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3E5A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F1F7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747F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F9A1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6CD9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9783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59A7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F3A1D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3BFE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670E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92F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0D5EC761"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71A78C"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Planul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5984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F9D5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4836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2BEA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95C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8062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206B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E1C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CBC6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594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E846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698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FB23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D51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25B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712A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398D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A3E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0FE92CD0"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137D87"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Planul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35AB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CF56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03EA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131C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FDC0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345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8C23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0B4E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9608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0DF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A487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A3DB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D87F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4FDD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4A300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1C5C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E1F1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C8C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63E01880"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8E0E1"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88163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92D3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7C2B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4A68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4ED5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134B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F0BD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72BE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AFD4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2680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9E0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5137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8A5A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7E74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51B44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D643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9EE0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CF92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DB0D26E"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18C896"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D3E4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0C47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D683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2CF4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7C35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CEE6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3393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7C61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7D7B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A91F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F9E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8F8C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D514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4AA5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8EF9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BDE4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7B17A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46E44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59D95F62"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5C737"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8493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D03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BB72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E145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FC1F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0477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379C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47CD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56BD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6F1F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E83C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22F5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F632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C299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4257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E85D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60B49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FCBC8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23B3B10"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2D1270"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9126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2D5D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2E90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2B3C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5A9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A49E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161C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1FB9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DEC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F505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EC6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D205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E5E0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B1E9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283F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C87A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ECAF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1DD32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44E03469"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55CD38"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ED9A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09C4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7597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0A4D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1A2A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AB25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9B31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8454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5CEE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D97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9A5D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CDE0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ED57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EFF2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06B3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DFF3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4997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20B58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27717C4B"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478778" w14:textId="77777777" w:rsidR="00D54D7E"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24F2F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8D4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BE20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AB7D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BFE7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DCDA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7893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8AF8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24A4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91C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F95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5C5C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0886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DCAF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FF64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8544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597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2A8D0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41099DA5"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BA23E9" w14:textId="77777777" w:rsidR="00D54D7E"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00733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1E3F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28D4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20EC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583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B00F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1969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FA336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30B0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9E04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D14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A7BE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D153B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68AA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1C7F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20BE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EF725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0229C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39296C35" w14:textId="77777777" w:rsidTr="00D54D7E">
        <w:trPr>
          <w:trHeight w:val="202"/>
        </w:trPr>
        <w:tc>
          <w:tcPr>
            <w:tcW w:w="2789" w:type="dxa"/>
            <w:tcBorders>
              <w:top w:val="dashSmallGap" w:sz="4" w:space="0" w:color="BFBFBF" w:themeColor="background1" w:themeShade="BF"/>
              <w:left w:val="nil"/>
              <w:bottom w:val="nil"/>
              <w:right w:val="nil"/>
            </w:tcBorders>
            <w:noWrap/>
            <w:vAlign w:val="center"/>
          </w:tcPr>
          <w:p w14:paraId="28F1A194" w14:textId="77777777" w:rsidR="00D54D7E"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8D06E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F1AC6E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14D987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8DF9D9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ADB42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3E5E1A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50EFCE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B08914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72B9C0D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27912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F7929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FC0023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42139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9AFFD7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F9CA6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B4691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F304A1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6A96E05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bl>
    <w:p w14:paraId="0528F7BD" w14:textId="77777777" w:rsidR="00D54D7E" w:rsidRPr="00B97C59" w:rsidRDefault="00D54D7E" w:rsidP="00D54D7E">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1934365A" w14:textId="77777777" w:rsidR="002E35C3" w:rsidRPr="00FC7A53" w:rsidRDefault="002E35C3" w:rsidP="002E35C3">
      <w:pPr>
        <w:pStyle w:val="ProductList-Body"/>
      </w:pPr>
      <w:r>
        <w:rPr>
          <w:i/>
          <w:sz w:val="16"/>
          <w:szCs w:val="16"/>
          <w:vertAlign w:val="superscript"/>
        </w:rPr>
        <w:t>2</w:t>
      </w:r>
      <w:r>
        <w:rPr>
          <w:i/>
          <w:sz w:val="16"/>
          <w:szCs w:val="16"/>
        </w:rPr>
        <w:t xml:space="preserve"> Pe lângă Serviciile online menționate mai sus, suita Secure Productive Enterprise îndeplinește cerința de licențiere pentru Windows SA per utilizator, conform descrierii din Termenii privind produsul.</w:t>
      </w:r>
    </w:p>
    <w:p w14:paraId="25950D53" w14:textId="290CE453" w:rsidR="00E55EF5" w:rsidRDefault="00E55EF5" w:rsidP="00E55EF5">
      <w:pPr>
        <w:pStyle w:val="ProductList-Body"/>
        <w:spacing w:after="120"/>
        <w:jc w:val="both"/>
      </w:pPr>
      <w:r>
        <w:rPr>
          <w:i/>
          <w:sz w:val="16"/>
          <w:szCs w:val="16"/>
          <w:vertAlign w:val="superscript"/>
        </w:rPr>
        <w:t>3</w:t>
      </w:r>
      <w:r>
        <w:rPr>
          <w:i/>
          <w:sz w:val="16"/>
          <w:szCs w:val="16"/>
        </w:rPr>
        <w:t xml:space="preserve"> Includerea Serviciului de conferinţă PSTN din Skype for Business Online cu Office 365 Enterprise E5 depinde de disponibilitatea în funcţie de regiune.</w:t>
      </w:r>
    </w:p>
    <w:p w14:paraId="7AB55B58" w14:textId="77777777" w:rsidR="00D54D7E" w:rsidRPr="00903BB7" w:rsidRDefault="00B47D2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74759187"/>
      <w:r>
        <w:lastRenderedPageBreak/>
        <w:t>Anexa 3 – Clauzele contractuale standard (Procesoare)</w:t>
      </w:r>
      <w:bookmarkEnd w:id="175"/>
      <w:bookmarkEnd w:id="176"/>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C76133" w14:textId="77777777" w:rsidR="00B47D20" w:rsidRDefault="00B47D20" w:rsidP="009A573F">
      <w:pPr>
        <w:spacing w:after="0" w:line="240" w:lineRule="auto"/>
      </w:pPr>
      <w:r>
        <w:separator/>
      </w:r>
    </w:p>
  </w:endnote>
  <w:endnote w:type="continuationSeparator" w:id="0">
    <w:p w14:paraId="5A6110C2" w14:textId="77777777" w:rsidR="00B47D20" w:rsidRDefault="00B47D20" w:rsidP="009A573F">
      <w:pPr>
        <w:spacing w:after="0" w:line="240" w:lineRule="auto"/>
      </w:pPr>
      <w:r>
        <w:continuationSeparator/>
      </w:r>
    </w:p>
  </w:endnote>
  <w:endnote w:type="continuationNotice" w:id="1">
    <w:p w14:paraId="4207F999" w14:textId="77777777" w:rsidR="00B47D20" w:rsidRDefault="00B47D2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54D7E" w:rsidRDefault="00D54D7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54D7E" w:rsidRPr="00591643" w:rsidRDefault="00D54D7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4D7E" w:rsidRPr="00C76DF3" w:rsidRDefault="00B47D20" w:rsidP="005C51AC">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4D7E" w:rsidRPr="00C76DF3" w:rsidRDefault="00D54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4D7E" w:rsidRPr="00C76DF3" w:rsidRDefault="00B47D20" w:rsidP="005C51AC">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4D7E" w:rsidRPr="00C76DF3" w:rsidRDefault="00D54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54D7E" w:rsidRPr="00C76DF3" w:rsidRDefault="00B47D20" w:rsidP="005C51AC">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4D7E" w:rsidRPr="00C76DF3" w:rsidRDefault="00D54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4D7E" w:rsidRPr="00C76DF3" w:rsidRDefault="00B47D20" w:rsidP="005C51AC">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54D7E" w:rsidRPr="00C76DF3" w:rsidRDefault="00B47D20" w:rsidP="005C51AC">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4D7E" w:rsidRPr="00C76DF3" w:rsidRDefault="00B47D20" w:rsidP="005C51AC">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E537610" w14:textId="77777777" w:rsidR="00D54D7E" w:rsidRPr="00591643" w:rsidRDefault="00D54D7E"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54D7E" w:rsidRPr="00B13BCE" w:rsidRDefault="00B47D20" w:rsidP="00591643">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54D7E" w:rsidRPr="00B13BCE" w:rsidRDefault="00B47D20" w:rsidP="00AB51F4">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54D7E" w:rsidRPr="00B13BCE" w:rsidRDefault="00B47D20" w:rsidP="00AB51F4">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54D7E" w:rsidRPr="00B13BCE" w:rsidRDefault="00B47D20" w:rsidP="005C725F">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54D7E" w:rsidRPr="00B13BCE" w:rsidRDefault="00B47D20" w:rsidP="009C1BC4">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54D7E" w:rsidRPr="00B13BCE" w:rsidRDefault="00B47D20" w:rsidP="00AB51F4">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1D89FB4" w14:textId="77777777" w:rsidR="00D54D7E" w:rsidRPr="00B13BCE" w:rsidRDefault="00D54D7E">
    <w:pPr>
      <w:pStyle w:val="Footer"/>
      <w:rPr>
        <w:sz w:val="14"/>
        <w:szCs w:val="14"/>
        <w:lang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54D7E" w:rsidRPr="00B13BCE" w:rsidRDefault="00B47D20"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54D7E" w:rsidRPr="00B13BCE" w:rsidRDefault="00B47D20"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54D7E" w:rsidRPr="00B13BCE" w:rsidRDefault="00B47D20"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54D7E" w:rsidRPr="00B13BCE" w:rsidRDefault="00B47D20"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54D7E" w:rsidRPr="00B13BCE" w:rsidRDefault="00B47D20"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54D7E" w:rsidRPr="00B13BCE" w:rsidRDefault="00B47D20"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DC4016B" w14:textId="77777777" w:rsidR="00D54D7E" w:rsidRPr="00B13BCE" w:rsidRDefault="00D54D7E" w:rsidP="00E00D6F">
    <w:pPr>
      <w:pStyle w:val="Footer"/>
      <w:rPr>
        <w:sz w:val="14"/>
        <w:szCs w:val="14"/>
        <w:lang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5F2DE3BE"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F56BB" w14:textId="77777777" w:rsidR="00D54D7E" w:rsidRPr="00B13BCE" w:rsidRDefault="00B47D20"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7F1B3A"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B01" w14:textId="77777777" w:rsidR="00D54D7E" w:rsidRPr="00B13BCE" w:rsidRDefault="00B47D20"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FE0B0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AD992" w14:textId="77777777" w:rsidR="00D54D7E" w:rsidRPr="00B13BCE" w:rsidRDefault="00B47D20"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9AC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A91" w14:textId="77777777" w:rsidR="00D54D7E" w:rsidRPr="00B13BCE" w:rsidRDefault="00B47D20"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D2B3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F2B27" w14:textId="77777777" w:rsidR="00D54D7E" w:rsidRPr="00B13BCE" w:rsidRDefault="00B47D20"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E7590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F1D8F" w14:textId="77777777" w:rsidR="00D54D7E" w:rsidRPr="00B13BCE" w:rsidRDefault="00B47D20"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68AD0858" w14:textId="77777777" w:rsidR="00D54D7E" w:rsidRPr="00B13BCE" w:rsidRDefault="00D54D7E" w:rsidP="00E00D6F">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54D7E" w:rsidRPr="00B13BCE" w:rsidRDefault="00B47D20"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54D7E" w:rsidRPr="00B13BCE" w:rsidRDefault="00B47D20"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54D7E" w:rsidRPr="00B13BCE" w:rsidRDefault="00B47D20"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54D7E" w:rsidRPr="00B13BCE" w:rsidRDefault="00B47D20"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54D7E" w:rsidRPr="00B13BCE" w:rsidRDefault="00B47D20"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54D7E" w:rsidRPr="00B13BCE" w:rsidRDefault="00B47D20"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84287B6" w14:textId="77777777" w:rsidR="00D54D7E" w:rsidRPr="00B13BCE" w:rsidRDefault="00D54D7E" w:rsidP="00E00D6F">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A80ED47"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BD49B" w14:textId="77777777" w:rsidR="00D54D7E" w:rsidRPr="00B13BCE" w:rsidRDefault="00B47D20"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97FE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8089C" w14:textId="77777777" w:rsidR="00D54D7E" w:rsidRPr="00B13BCE" w:rsidRDefault="00B47D20"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6F34DF"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C0D93" w14:textId="77777777" w:rsidR="00D54D7E" w:rsidRPr="00B13BCE" w:rsidRDefault="00B47D20"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1B3F1"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101D7" w14:textId="77777777" w:rsidR="00D54D7E" w:rsidRPr="00B13BCE" w:rsidRDefault="00B47D20"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04E0D"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F245C" w14:textId="77777777" w:rsidR="00D54D7E" w:rsidRPr="00B13BCE" w:rsidRDefault="00B47D20"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A2BCE2"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4ED50" w14:textId="77777777" w:rsidR="00D54D7E" w:rsidRPr="00B13BCE" w:rsidRDefault="00B47D20"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528256C8" w14:textId="77777777" w:rsidR="00D54D7E" w:rsidRPr="00B13BCE" w:rsidRDefault="00D54D7E" w:rsidP="00E00D6F">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54D7E" w:rsidRPr="00B13BCE" w:rsidRDefault="00B47D20"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54D7E" w:rsidRPr="00B13BCE" w:rsidRDefault="00B47D20"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54D7E" w:rsidRPr="00B13BCE" w:rsidRDefault="00B47D20"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54D7E" w:rsidRPr="00B13BCE" w:rsidRDefault="00B47D20"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54D7E" w:rsidRPr="00B13BCE" w:rsidRDefault="00B47D20"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54D7E" w:rsidRPr="00B13BCE" w:rsidRDefault="00B47D20"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256C36F5" w14:textId="77777777" w:rsidR="00D54D7E" w:rsidRPr="00B13BCE" w:rsidRDefault="00D54D7E" w:rsidP="00E00D6F">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1668DA08" w14:textId="77777777" w:rsidTr="009A79A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7253F" w14:textId="77777777" w:rsidR="00D54D7E" w:rsidRPr="00B13BCE" w:rsidRDefault="00B47D20"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3CC26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A74BC" w14:textId="77777777" w:rsidR="00D54D7E" w:rsidRPr="00B13BCE" w:rsidRDefault="00B47D20"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5D142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C1847" w14:textId="77777777" w:rsidR="00D54D7E" w:rsidRPr="00B13BCE" w:rsidRDefault="00B47D20"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9C4778"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E7ABE" w14:textId="77777777" w:rsidR="00D54D7E" w:rsidRPr="00B13BCE" w:rsidRDefault="00B47D20"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67B50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96819" w14:textId="77777777" w:rsidR="00D54D7E" w:rsidRPr="00B13BCE" w:rsidRDefault="00B47D20"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23B5FA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319C" w14:textId="77777777" w:rsidR="00D54D7E" w:rsidRPr="00B13BCE" w:rsidRDefault="00B47D20"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F812CC3" w14:textId="77777777" w:rsidR="00D54D7E" w:rsidRPr="00B13BCE" w:rsidRDefault="00D54D7E" w:rsidP="00E00D6F">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53945B82" w14:textId="77777777" w:rsidTr="009A79A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DA7A1" w14:textId="77777777" w:rsidR="00D54D7E" w:rsidRPr="00B13BCE" w:rsidRDefault="00B47D20"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54B61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B3C4B" w14:textId="77777777" w:rsidR="00D54D7E" w:rsidRPr="00B13BCE" w:rsidRDefault="00B47D20"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A4E73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6AD8E" w14:textId="77777777" w:rsidR="00D54D7E" w:rsidRPr="00B13BCE" w:rsidRDefault="00B47D20"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7CD721"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162F" w14:textId="77777777" w:rsidR="00D54D7E" w:rsidRPr="00B13BCE" w:rsidRDefault="00B47D20"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9DD30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59819" w14:textId="77777777" w:rsidR="00D54D7E" w:rsidRPr="00B13BCE" w:rsidRDefault="00B47D20"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D98C7C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50F30" w14:textId="77777777" w:rsidR="00D54D7E" w:rsidRPr="00B13BCE" w:rsidRDefault="00B47D20"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D877778" w14:textId="77777777" w:rsidR="00D54D7E" w:rsidRPr="00B13BCE" w:rsidRDefault="00D54D7E" w:rsidP="00E00D6F">
    <w:pPr>
      <w:pStyle w:val="Footer"/>
      <w:rPr>
        <w:sz w:val="14"/>
        <w:szCs w:val="14"/>
        <w:lang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54D7E" w:rsidRPr="00B13BCE" w:rsidRDefault="00B47D20" w:rsidP="006D19B0">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54D7E" w:rsidRPr="00B13BCE" w:rsidRDefault="00B47D20" w:rsidP="006D19B0">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54D7E" w:rsidRPr="00B13BCE" w:rsidRDefault="00B47D20" w:rsidP="006D19B0">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54D7E" w:rsidRPr="00B13BCE" w:rsidRDefault="00B47D20" w:rsidP="006D19B0">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54D7E" w:rsidRPr="00B13BCE" w:rsidRDefault="00B47D20" w:rsidP="006D19B0">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54D7E" w:rsidRPr="00B13BCE" w:rsidRDefault="00B47D20" w:rsidP="006D19B0">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E49A982" w14:textId="77777777" w:rsidR="00D54D7E" w:rsidRPr="00B13BCE" w:rsidRDefault="00D54D7E" w:rsidP="00E00D6F">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731BB8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0DC66" w14:textId="77777777" w:rsidR="00D54D7E" w:rsidRPr="00C76DF3" w:rsidRDefault="00B47D20"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3F378"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2832" w14:textId="77777777" w:rsidR="00D54D7E" w:rsidRPr="00C76DF3" w:rsidRDefault="00B47D20"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72EBB2"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8C3EF" w14:textId="77777777" w:rsidR="00D54D7E" w:rsidRPr="00C76DF3" w:rsidRDefault="00B47D20"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119179"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6AD4B" w14:textId="77777777" w:rsidR="00D54D7E" w:rsidRPr="00C76DF3" w:rsidRDefault="00B47D20"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32E406"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62827D" w14:textId="77777777" w:rsidR="00D54D7E" w:rsidRPr="00C76DF3" w:rsidRDefault="00B47D20"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34B3C0"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0AB63" w14:textId="77777777" w:rsidR="00D54D7E" w:rsidRPr="00C76DF3" w:rsidRDefault="00B47D20"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09784D70" w14:textId="77777777" w:rsidR="00D54D7E" w:rsidRPr="00591643" w:rsidRDefault="00D54D7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54D7E" w:rsidRPr="00C76DF3" w:rsidRDefault="00B47D20"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54D7E" w:rsidRPr="00C76DF3" w:rsidRDefault="00B47D20"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54D7E" w:rsidRPr="00C76DF3" w:rsidRDefault="00B47D20"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54D7E" w:rsidRPr="00C76DF3" w:rsidRDefault="00B47D20"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54D7E" w:rsidRPr="00C76DF3" w:rsidRDefault="00B47D20"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54D7E" w:rsidRPr="00C76DF3" w:rsidRDefault="00B47D20"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2723B34" w14:textId="77777777" w:rsidR="00D54D7E" w:rsidRPr="00591643" w:rsidRDefault="00D54D7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54D7E" w:rsidRPr="00B13BCE" w:rsidRDefault="00B47D20"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54D7E" w:rsidRPr="00B13BCE" w:rsidRDefault="00B47D20"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54D7E" w:rsidRPr="00B13BCE" w:rsidRDefault="00B47D20"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54D7E" w:rsidRPr="00B13BCE" w:rsidRDefault="00B47D20"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54D7E" w:rsidRPr="00B13BCE" w:rsidRDefault="00B47D20"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54D7E" w:rsidRPr="00B13BCE" w:rsidRDefault="00B47D20"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55E9D9D" w14:textId="77777777" w:rsidR="00D54D7E" w:rsidRPr="00B13BCE" w:rsidRDefault="00D54D7E" w:rsidP="00E00D6F">
    <w:pPr>
      <w:pStyle w:val="Footer"/>
      <w:rPr>
        <w:sz w:val="14"/>
        <w:szCs w:val="14"/>
        <w:lang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54D7E" w:rsidRPr="00B13BCE" w:rsidRDefault="00B47D20"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54D7E" w:rsidRPr="00B13BCE" w:rsidRDefault="00B47D20"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54D7E" w:rsidRPr="00B13BCE" w:rsidRDefault="00B47D20"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54D7E" w:rsidRPr="00B13BCE" w:rsidRDefault="00B47D20"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54D7E" w:rsidRPr="00B13BCE" w:rsidRDefault="00B47D20"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54D7E" w:rsidRPr="00B13BCE" w:rsidRDefault="00B47D20"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498A03B" w14:textId="77777777" w:rsidR="00D54D7E" w:rsidRPr="00B13BCE" w:rsidRDefault="00D54D7E" w:rsidP="00E00D6F">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0082AA" w14:textId="77777777" w:rsidR="00B47D20" w:rsidRDefault="00B47D20" w:rsidP="009A573F">
      <w:pPr>
        <w:spacing w:after="0" w:line="240" w:lineRule="auto"/>
      </w:pPr>
      <w:r>
        <w:separator/>
      </w:r>
    </w:p>
  </w:footnote>
  <w:footnote w:type="continuationSeparator" w:id="0">
    <w:p w14:paraId="2EDB54A3" w14:textId="77777777" w:rsidR="00B47D20" w:rsidRDefault="00B47D20" w:rsidP="009A573F">
      <w:pPr>
        <w:spacing w:after="0" w:line="240" w:lineRule="auto"/>
      </w:pPr>
      <w:r>
        <w:continuationSeparator/>
      </w:r>
    </w:p>
  </w:footnote>
  <w:footnote w:type="continuationNotice" w:id="1">
    <w:p w14:paraId="609C6971" w14:textId="77777777" w:rsidR="00B47D20" w:rsidRDefault="00B47D2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54D7E" w:rsidRPr="004D27A6" w:rsidRDefault="00D54D7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5E82C01" w:rsidR="00D54D7E" w:rsidRPr="00171B2E" w:rsidRDefault="00B47D20"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2E35C3">
              <w:rPr>
                <w:color w:val="404040" w:themeColor="text1" w:themeTint="BF"/>
                <w:sz w:val="16"/>
                <w:szCs w:val="16"/>
              </w:rPr>
              <w:t xml:space="preserve">martie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351374">
          <w:rPr>
            <w:noProof/>
            <w:color w:val="404040" w:themeColor="text1" w:themeTint="BF"/>
            <w:sz w:val="16"/>
            <w:szCs w:val="16"/>
          </w:rPr>
          <w:t>20</w:t>
        </w:r>
        <w:r w:rsidR="00D54D7E">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8DE6C80" w:rsidR="00D54D7E" w:rsidRPr="004D27A6" w:rsidRDefault="00B47D20"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2E35C3">
              <w:rPr>
                <w:color w:val="404040" w:themeColor="text1" w:themeTint="BF"/>
                <w:sz w:val="16"/>
                <w:szCs w:val="16"/>
              </w:rPr>
              <w:t>mart</w:t>
            </w:r>
            <w:r w:rsidR="00D11F5A">
              <w:rPr>
                <w:color w:val="404040" w:themeColor="text1" w:themeTint="BF"/>
                <w:sz w:val="16"/>
                <w:szCs w:val="16"/>
              </w:rPr>
              <w:t xml:space="preserve">ie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351374">
          <w:rPr>
            <w:noProof/>
            <w:color w:val="404040" w:themeColor="text1" w:themeTint="BF"/>
            <w:sz w:val="16"/>
            <w:szCs w:val="16"/>
          </w:rPr>
          <w:t>14</w:t>
        </w:r>
        <w:r w:rsidR="00D54D7E">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4Hhg+nEfjRry1WVTZHnKKjSKZaLGLbz2EsfNfCW7pvIM01hg9aEKO0h0LtB2/oCDF9GctT9u5i2g08VFkxV6tg==" w:salt="S351O66hfrDM6/6qb7yVU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374"/>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6E2F"/>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29B2"/>
    <w:rsid w:val="008A2E96"/>
    <w:rsid w:val="008A4B59"/>
    <w:rsid w:val="008B02EF"/>
    <w:rsid w:val="008B08EC"/>
    <w:rsid w:val="008B1459"/>
    <w:rsid w:val="008B2395"/>
    <w:rsid w:val="008B2E04"/>
    <w:rsid w:val="008B5811"/>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42CB"/>
    <w:rsid w:val="00B35314"/>
    <w:rsid w:val="00B3772C"/>
    <w:rsid w:val="00B4042B"/>
    <w:rsid w:val="00B44A54"/>
    <w:rsid w:val="00B45BE8"/>
    <w:rsid w:val="00B47BC3"/>
    <w:rsid w:val="00B47D20"/>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8F"/>
    <w:rsid w:val="00C613A7"/>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C995CD6-DE9D-477E-9462-3E1AC97387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21355</Words>
  <Characters>121724</Characters>
  <Application>Microsoft Office Word</Application>
  <DocSecurity>8</DocSecurity>
  <Lines>1014</Lines>
  <Paragraphs>285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142794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2017-02-21T04:22:00Z</dcterms:created>
  <dcterms:modified xsi:type="dcterms:W3CDTF">2017-02-21T04:22:00Z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