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6B1AEF26"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8A7DD6">
        <w:rPr>
          <w:rFonts w:asciiTheme="majorHAnsi" w:hAnsiTheme="majorHAnsi"/>
          <w:color w:val="FFFFFF" w:themeColor="background1"/>
          <w:sz w:val="72"/>
          <w:szCs w:val="72"/>
        </w:rPr>
        <w:t>septembrie</w:t>
      </w:r>
      <w:r w:rsidR="002C22E9" w:rsidRPr="00851A88">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Cuprins</w:t>
      </w:r>
    </w:p>
    <w:bookmarkEnd w:id="1"/>
    <w:p w14:paraId="7F75A0A0" w14:textId="5587D9B0" w:rsidR="008A7DD6"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17729661" w:history="1">
        <w:r w:rsidR="008A7DD6" w:rsidRPr="004F4BA5">
          <w:rPr>
            <w:rStyle w:val="Hyperlink"/>
            <w:noProof/>
          </w:rPr>
          <w:t>Introducere</w:t>
        </w:r>
        <w:r w:rsidR="008A7DD6">
          <w:rPr>
            <w:noProof/>
            <w:webHidden/>
          </w:rPr>
          <w:tab/>
        </w:r>
        <w:r w:rsidR="008A7DD6">
          <w:rPr>
            <w:noProof/>
            <w:webHidden/>
          </w:rPr>
          <w:fldChar w:fldCharType="begin"/>
        </w:r>
        <w:r w:rsidR="008A7DD6">
          <w:rPr>
            <w:noProof/>
            <w:webHidden/>
          </w:rPr>
          <w:instrText xml:space="preserve"> PAGEREF _Toc17729661 \h </w:instrText>
        </w:r>
        <w:r w:rsidR="008A7DD6">
          <w:rPr>
            <w:noProof/>
            <w:webHidden/>
          </w:rPr>
        </w:r>
        <w:r w:rsidR="008A7DD6">
          <w:rPr>
            <w:noProof/>
            <w:webHidden/>
          </w:rPr>
          <w:fldChar w:fldCharType="separate"/>
        </w:r>
        <w:r w:rsidR="008A7DD6">
          <w:rPr>
            <w:noProof/>
            <w:webHidden/>
          </w:rPr>
          <w:t>3</w:t>
        </w:r>
        <w:r w:rsidR="008A7DD6">
          <w:rPr>
            <w:noProof/>
            <w:webHidden/>
          </w:rPr>
          <w:fldChar w:fldCharType="end"/>
        </w:r>
      </w:hyperlink>
    </w:p>
    <w:p w14:paraId="5EA01B3A" w14:textId="03E4F782" w:rsidR="008A7DD6" w:rsidRDefault="004C3F6F">
      <w:pPr>
        <w:pStyle w:val="TOC5"/>
        <w:tabs>
          <w:tab w:val="right" w:leader="dot" w:pos="5030"/>
        </w:tabs>
        <w:rPr>
          <w:rFonts w:eastAsiaTheme="minorEastAsia"/>
          <w:noProof/>
          <w:sz w:val="22"/>
          <w:lang w:val="en-US" w:eastAsia="en-US" w:bidi="ar-SA"/>
        </w:rPr>
      </w:pPr>
      <w:hyperlink w:anchor="_Toc17729662" w:history="1">
        <w:r w:rsidR="008A7DD6" w:rsidRPr="004F4BA5">
          <w:rPr>
            <w:rStyle w:val="Hyperlink"/>
            <w:noProof/>
          </w:rPr>
          <w:t>Contractele privind nivelul serviciului</w:t>
        </w:r>
        <w:r w:rsidR="008A7DD6">
          <w:rPr>
            <w:noProof/>
            <w:webHidden/>
          </w:rPr>
          <w:tab/>
        </w:r>
        <w:r w:rsidR="008A7DD6">
          <w:rPr>
            <w:noProof/>
            <w:webHidden/>
          </w:rPr>
          <w:fldChar w:fldCharType="begin"/>
        </w:r>
        <w:r w:rsidR="008A7DD6">
          <w:rPr>
            <w:noProof/>
            <w:webHidden/>
          </w:rPr>
          <w:instrText xml:space="preserve"> PAGEREF _Toc17729662 \h </w:instrText>
        </w:r>
        <w:r w:rsidR="008A7DD6">
          <w:rPr>
            <w:noProof/>
            <w:webHidden/>
          </w:rPr>
        </w:r>
        <w:r w:rsidR="008A7DD6">
          <w:rPr>
            <w:noProof/>
            <w:webHidden/>
          </w:rPr>
          <w:fldChar w:fldCharType="separate"/>
        </w:r>
        <w:r w:rsidR="008A7DD6">
          <w:rPr>
            <w:noProof/>
            <w:webHidden/>
          </w:rPr>
          <w:t>3</w:t>
        </w:r>
        <w:r w:rsidR="008A7DD6">
          <w:rPr>
            <w:noProof/>
            <w:webHidden/>
          </w:rPr>
          <w:fldChar w:fldCharType="end"/>
        </w:r>
      </w:hyperlink>
    </w:p>
    <w:p w14:paraId="3F4158B6" w14:textId="488E2B52" w:rsidR="008A7DD6" w:rsidRDefault="004C3F6F">
      <w:pPr>
        <w:pStyle w:val="TOC5"/>
        <w:tabs>
          <w:tab w:val="right" w:leader="dot" w:pos="5030"/>
        </w:tabs>
        <w:rPr>
          <w:rFonts w:eastAsiaTheme="minorEastAsia"/>
          <w:noProof/>
          <w:sz w:val="22"/>
          <w:lang w:val="en-US" w:eastAsia="en-US" w:bidi="ar-SA"/>
        </w:rPr>
      </w:pPr>
      <w:hyperlink w:anchor="_Toc17729663" w:history="1">
        <w:r w:rsidR="008A7DD6" w:rsidRPr="004F4BA5">
          <w:rPr>
            <w:rStyle w:val="Hyperlink"/>
            <w:noProof/>
          </w:rPr>
          <w:t>Termenii şi Actualizările referitoare la Serviciile online</w:t>
        </w:r>
        <w:r w:rsidR="008A7DD6">
          <w:rPr>
            <w:noProof/>
            <w:webHidden/>
          </w:rPr>
          <w:tab/>
        </w:r>
        <w:r w:rsidR="008A7DD6">
          <w:rPr>
            <w:noProof/>
            <w:webHidden/>
          </w:rPr>
          <w:fldChar w:fldCharType="begin"/>
        </w:r>
        <w:r w:rsidR="008A7DD6">
          <w:rPr>
            <w:noProof/>
            <w:webHidden/>
          </w:rPr>
          <w:instrText xml:space="preserve"> PAGEREF _Toc17729663 \h </w:instrText>
        </w:r>
        <w:r w:rsidR="008A7DD6">
          <w:rPr>
            <w:noProof/>
            <w:webHidden/>
          </w:rPr>
        </w:r>
        <w:r w:rsidR="008A7DD6">
          <w:rPr>
            <w:noProof/>
            <w:webHidden/>
          </w:rPr>
          <w:fldChar w:fldCharType="separate"/>
        </w:r>
        <w:r w:rsidR="008A7DD6">
          <w:rPr>
            <w:noProof/>
            <w:webHidden/>
          </w:rPr>
          <w:t>3</w:t>
        </w:r>
        <w:r w:rsidR="008A7DD6">
          <w:rPr>
            <w:noProof/>
            <w:webHidden/>
          </w:rPr>
          <w:fldChar w:fldCharType="end"/>
        </w:r>
      </w:hyperlink>
    </w:p>
    <w:p w14:paraId="48F51363" w14:textId="36497587" w:rsidR="008A7DD6" w:rsidRDefault="004C3F6F">
      <w:pPr>
        <w:pStyle w:val="TOC5"/>
        <w:tabs>
          <w:tab w:val="right" w:leader="dot" w:pos="5030"/>
        </w:tabs>
        <w:rPr>
          <w:rFonts w:eastAsiaTheme="minorEastAsia"/>
          <w:noProof/>
          <w:sz w:val="22"/>
          <w:lang w:val="en-US" w:eastAsia="en-US" w:bidi="ar-SA"/>
        </w:rPr>
      </w:pPr>
      <w:hyperlink w:anchor="_Toc17729664" w:history="1">
        <w:r w:rsidR="008A7DD6" w:rsidRPr="004F4BA5">
          <w:rPr>
            <w:rStyle w:val="Hyperlink"/>
            <w:noProof/>
          </w:rPr>
          <w:t>Notificări electronice</w:t>
        </w:r>
        <w:r w:rsidR="008A7DD6">
          <w:rPr>
            <w:noProof/>
            <w:webHidden/>
          </w:rPr>
          <w:tab/>
        </w:r>
        <w:r w:rsidR="008A7DD6">
          <w:rPr>
            <w:noProof/>
            <w:webHidden/>
          </w:rPr>
          <w:fldChar w:fldCharType="begin"/>
        </w:r>
        <w:r w:rsidR="008A7DD6">
          <w:rPr>
            <w:noProof/>
            <w:webHidden/>
          </w:rPr>
          <w:instrText xml:space="preserve"> PAGEREF _Toc17729664 \h </w:instrText>
        </w:r>
        <w:r w:rsidR="008A7DD6">
          <w:rPr>
            <w:noProof/>
            <w:webHidden/>
          </w:rPr>
        </w:r>
        <w:r w:rsidR="008A7DD6">
          <w:rPr>
            <w:noProof/>
            <w:webHidden/>
          </w:rPr>
          <w:fldChar w:fldCharType="separate"/>
        </w:r>
        <w:r w:rsidR="008A7DD6">
          <w:rPr>
            <w:noProof/>
            <w:webHidden/>
          </w:rPr>
          <w:t>3</w:t>
        </w:r>
        <w:r w:rsidR="008A7DD6">
          <w:rPr>
            <w:noProof/>
            <w:webHidden/>
          </w:rPr>
          <w:fldChar w:fldCharType="end"/>
        </w:r>
      </w:hyperlink>
    </w:p>
    <w:p w14:paraId="7CF58B90" w14:textId="67F34AC2" w:rsidR="008A7DD6" w:rsidRDefault="004C3F6F">
      <w:pPr>
        <w:pStyle w:val="TOC5"/>
        <w:tabs>
          <w:tab w:val="right" w:leader="dot" w:pos="5030"/>
        </w:tabs>
        <w:rPr>
          <w:rFonts w:eastAsiaTheme="minorEastAsia"/>
          <w:noProof/>
          <w:sz w:val="22"/>
          <w:lang w:val="en-US" w:eastAsia="en-US" w:bidi="ar-SA"/>
        </w:rPr>
      </w:pPr>
      <w:hyperlink w:anchor="_Toc17729665" w:history="1">
        <w:r w:rsidR="008A7DD6" w:rsidRPr="004F4BA5">
          <w:rPr>
            <w:rStyle w:val="Hyperlink"/>
            <w:noProof/>
          </w:rPr>
          <w:t>Versiunile anterioare</w:t>
        </w:r>
        <w:r w:rsidR="008A7DD6">
          <w:rPr>
            <w:noProof/>
            <w:webHidden/>
          </w:rPr>
          <w:tab/>
        </w:r>
        <w:r w:rsidR="008A7DD6">
          <w:rPr>
            <w:noProof/>
            <w:webHidden/>
          </w:rPr>
          <w:fldChar w:fldCharType="begin"/>
        </w:r>
        <w:r w:rsidR="008A7DD6">
          <w:rPr>
            <w:noProof/>
            <w:webHidden/>
          </w:rPr>
          <w:instrText xml:space="preserve"> PAGEREF _Toc17729665 \h </w:instrText>
        </w:r>
        <w:r w:rsidR="008A7DD6">
          <w:rPr>
            <w:noProof/>
            <w:webHidden/>
          </w:rPr>
        </w:r>
        <w:r w:rsidR="008A7DD6">
          <w:rPr>
            <w:noProof/>
            <w:webHidden/>
          </w:rPr>
          <w:fldChar w:fldCharType="separate"/>
        </w:r>
        <w:r w:rsidR="008A7DD6">
          <w:rPr>
            <w:noProof/>
            <w:webHidden/>
          </w:rPr>
          <w:t>3</w:t>
        </w:r>
        <w:r w:rsidR="008A7DD6">
          <w:rPr>
            <w:noProof/>
            <w:webHidden/>
          </w:rPr>
          <w:fldChar w:fldCharType="end"/>
        </w:r>
      </w:hyperlink>
    </w:p>
    <w:p w14:paraId="72F801E7" w14:textId="438B8B52" w:rsidR="008A7DD6" w:rsidRDefault="004C3F6F">
      <w:pPr>
        <w:pStyle w:val="TOC3"/>
        <w:rPr>
          <w:rFonts w:eastAsiaTheme="minorEastAsia"/>
          <w:b w:val="0"/>
          <w:smallCaps w:val="0"/>
          <w:sz w:val="22"/>
          <w:lang w:val="en-US" w:eastAsia="en-US" w:bidi="ar-SA"/>
        </w:rPr>
      </w:pPr>
      <w:hyperlink w:anchor="_Toc17729666" w:history="1">
        <w:r w:rsidR="008A7DD6" w:rsidRPr="004F4BA5">
          <w:rPr>
            <w:rStyle w:val="Hyperlink"/>
          </w:rPr>
          <w:t>Clarificări și rezumatul modificărilor</w:t>
        </w:r>
        <w:r w:rsidR="008A7DD6">
          <w:rPr>
            <w:webHidden/>
          </w:rPr>
          <w:tab/>
        </w:r>
        <w:r w:rsidR="008A7DD6">
          <w:rPr>
            <w:webHidden/>
          </w:rPr>
          <w:fldChar w:fldCharType="begin"/>
        </w:r>
        <w:r w:rsidR="008A7DD6">
          <w:rPr>
            <w:webHidden/>
          </w:rPr>
          <w:instrText xml:space="preserve"> PAGEREF _Toc17729666 \h </w:instrText>
        </w:r>
        <w:r w:rsidR="008A7DD6">
          <w:rPr>
            <w:webHidden/>
          </w:rPr>
        </w:r>
        <w:r w:rsidR="008A7DD6">
          <w:rPr>
            <w:webHidden/>
          </w:rPr>
          <w:fldChar w:fldCharType="separate"/>
        </w:r>
        <w:r w:rsidR="008A7DD6">
          <w:rPr>
            <w:webHidden/>
          </w:rPr>
          <w:t>3</w:t>
        </w:r>
        <w:r w:rsidR="008A7DD6">
          <w:rPr>
            <w:webHidden/>
          </w:rPr>
          <w:fldChar w:fldCharType="end"/>
        </w:r>
      </w:hyperlink>
    </w:p>
    <w:p w14:paraId="2F6DFF05" w14:textId="14849AA3" w:rsidR="008A7DD6" w:rsidRDefault="004C3F6F">
      <w:pPr>
        <w:pStyle w:val="TOC1"/>
        <w:tabs>
          <w:tab w:val="right" w:leader="dot" w:pos="5030"/>
        </w:tabs>
        <w:rPr>
          <w:rFonts w:eastAsiaTheme="minorEastAsia"/>
          <w:b w:val="0"/>
          <w:caps w:val="0"/>
          <w:noProof/>
          <w:sz w:val="22"/>
          <w:lang w:val="en-US" w:eastAsia="en-US" w:bidi="ar-SA"/>
        </w:rPr>
      </w:pPr>
      <w:hyperlink w:anchor="_Toc17729667" w:history="1">
        <w:r w:rsidR="008A7DD6" w:rsidRPr="004F4BA5">
          <w:rPr>
            <w:rStyle w:val="Hyperlink"/>
            <w:noProof/>
          </w:rPr>
          <w:t>Definiţii</w:t>
        </w:r>
        <w:r w:rsidR="008A7DD6">
          <w:rPr>
            <w:noProof/>
            <w:webHidden/>
          </w:rPr>
          <w:tab/>
        </w:r>
        <w:r w:rsidR="008A7DD6">
          <w:rPr>
            <w:noProof/>
            <w:webHidden/>
          </w:rPr>
          <w:fldChar w:fldCharType="begin"/>
        </w:r>
        <w:r w:rsidR="008A7DD6">
          <w:rPr>
            <w:noProof/>
            <w:webHidden/>
          </w:rPr>
          <w:instrText xml:space="preserve"> PAGEREF _Toc17729667 \h </w:instrText>
        </w:r>
        <w:r w:rsidR="008A7DD6">
          <w:rPr>
            <w:noProof/>
            <w:webHidden/>
          </w:rPr>
        </w:r>
        <w:r w:rsidR="008A7DD6">
          <w:rPr>
            <w:noProof/>
            <w:webHidden/>
          </w:rPr>
          <w:fldChar w:fldCharType="separate"/>
        </w:r>
        <w:r w:rsidR="008A7DD6">
          <w:rPr>
            <w:noProof/>
            <w:webHidden/>
          </w:rPr>
          <w:t>4</w:t>
        </w:r>
        <w:r w:rsidR="008A7DD6">
          <w:rPr>
            <w:noProof/>
            <w:webHidden/>
          </w:rPr>
          <w:fldChar w:fldCharType="end"/>
        </w:r>
      </w:hyperlink>
    </w:p>
    <w:p w14:paraId="29DD1F49" w14:textId="447683A6" w:rsidR="008A7DD6" w:rsidRDefault="004C3F6F">
      <w:pPr>
        <w:pStyle w:val="TOC1"/>
        <w:tabs>
          <w:tab w:val="right" w:leader="dot" w:pos="5030"/>
        </w:tabs>
        <w:rPr>
          <w:rFonts w:eastAsiaTheme="minorEastAsia"/>
          <w:b w:val="0"/>
          <w:caps w:val="0"/>
          <w:noProof/>
          <w:sz w:val="22"/>
          <w:lang w:val="en-US" w:eastAsia="en-US" w:bidi="ar-SA"/>
        </w:rPr>
      </w:pPr>
      <w:hyperlink w:anchor="_Toc17729668" w:history="1">
        <w:r w:rsidR="008A7DD6" w:rsidRPr="004F4BA5">
          <w:rPr>
            <w:rStyle w:val="Hyperlink"/>
            <w:noProof/>
          </w:rPr>
          <w:t>Termeni generali</w:t>
        </w:r>
        <w:r w:rsidR="008A7DD6">
          <w:rPr>
            <w:noProof/>
            <w:webHidden/>
          </w:rPr>
          <w:tab/>
        </w:r>
        <w:r w:rsidR="008A7DD6">
          <w:rPr>
            <w:noProof/>
            <w:webHidden/>
          </w:rPr>
          <w:fldChar w:fldCharType="begin"/>
        </w:r>
        <w:r w:rsidR="008A7DD6">
          <w:rPr>
            <w:noProof/>
            <w:webHidden/>
          </w:rPr>
          <w:instrText xml:space="preserve"> PAGEREF _Toc17729668 \h </w:instrText>
        </w:r>
        <w:r w:rsidR="008A7DD6">
          <w:rPr>
            <w:noProof/>
            <w:webHidden/>
          </w:rPr>
        </w:r>
        <w:r w:rsidR="008A7DD6">
          <w:rPr>
            <w:noProof/>
            <w:webHidden/>
          </w:rPr>
          <w:fldChar w:fldCharType="separate"/>
        </w:r>
        <w:r w:rsidR="008A7DD6">
          <w:rPr>
            <w:noProof/>
            <w:webHidden/>
          </w:rPr>
          <w:t>6</w:t>
        </w:r>
        <w:r w:rsidR="008A7DD6">
          <w:rPr>
            <w:noProof/>
            <w:webHidden/>
          </w:rPr>
          <w:fldChar w:fldCharType="end"/>
        </w:r>
      </w:hyperlink>
    </w:p>
    <w:p w14:paraId="2305FD67" w14:textId="4DA194CE" w:rsidR="008A7DD6" w:rsidRDefault="004C3F6F">
      <w:pPr>
        <w:pStyle w:val="TOC5"/>
        <w:tabs>
          <w:tab w:val="right" w:leader="dot" w:pos="5030"/>
        </w:tabs>
        <w:rPr>
          <w:rFonts w:eastAsiaTheme="minorEastAsia"/>
          <w:noProof/>
          <w:sz w:val="22"/>
          <w:lang w:val="en-US" w:eastAsia="en-US" w:bidi="ar-SA"/>
        </w:rPr>
      </w:pPr>
      <w:hyperlink w:anchor="_Toc17729669" w:history="1">
        <w:r w:rsidR="008A7DD6" w:rsidRPr="004F4BA5">
          <w:rPr>
            <w:rStyle w:val="Hyperlink"/>
            <w:noProof/>
          </w:rPr>
          <w:t>Licenţierea Serviciilor online</w:t>
        </w:r>
        <w:r w:rsidR="008A7DD6">
          <w:rPr>
            <w:noProof/>
            <w:webHidden/>
          </w:rPr>
          <w:tab/>
        </w:r>
        <w:r w:rsidR="008A7DD6">
          <w:rPr>
            <w:noProof/>
            <w:webHidden/>
          </w:rPr>
          <w:fldChar w:fldCharType="begin"/>
        </w:r>
        <w:r w:rsidR="008A7DD6">
          <w:rPr>
            <w:noProof/>
            <w:webHidden/>
          </w:rPr>
          <w:instrText xml:space="preserve"> PAGEREF _Toc17729669 \h </w:instrText>
        </w:r>
        <w:r w:rsidR="008A7DD6">
          <w:rPr>
            <w:noProof/>
            <w:webHidden/>
          </w:rPr>
        </w:r>
        <w:r w:rsidR="008A7DD6">
          <w:rPr>
            <w:noProof/>
            <w:webHidden/>
          </w:rPr>
          <w:fldChar w:fldCharType="separate"/>
        </w:r>
        <w:r w:rsidR="008A7DD6">
          <w:rPr>
            <w:noProof/>
            <w:webHidden/>
          </w:rPr>
          <w:t>6</w:t>
        </w:r>
        <w:r w:rsidR="008A7DD6">
          <w:rPr>
            <w:noProof/>
            <w:webHidden/>
          </w:rPr>
          <w:fldChar w:fldCharType="end"/>
        </w:r>
      </w:hyperlink>
    </w:p>
    <w:p w14:paraId="37D70FA4" w14:textId="158A5673" w:rsidR="008A7DD6" w:rsidRDefault="004C3F6F">
      <w:pPr>
        <w:pStyle w:val="TOC5"/>
        <w:tabs>
          <w:tab w:val="right" w:leader="dot" w:pos="5030"/>
        </w:tabs>
        <w:rPr>
          <w:rFonts w:eastAsiaTheme="minorEastAsia"/>
          <w:noProof/>
          <w:sz w:val="22"/>
          <w:lang w:val="en-US" w:eastAsia="en-US" w:bidi="ar-SA"/>
        </w:rPr>
      </w:pPr>
      <w:hyperlink w:anchor="_Toc17729670" w:history="1">
        <w:r w:rsidR="008A7DD6" w:rsidRPr="004F4BA5">
          <w:rPr>
            <w:rStyle w:val="Hyperlink"/>
            <w:noProof/>
          </w:rPr>
          <w:t>Utilizarea Serviciilor online</w:t>
        </w:r>
        <w:r w:rsidR="008A7DD6">
          <w:rPr>
            <w:noProof/>
            <w:webHidden/>
          </w:rPr>
          <w:tab/>
        </w:r>
        <w:r w:rsidR="008A7DD6">
          <w:rPr>
            <w:noProof/>
            <w:webHidden/>
          </w:rPr>
          <w:fldChar w:fldCharType="begin"/>
        </w:r>
        <w:r w:rsidR="008A7DD6">
          <w:rPr>
            <w:noProof/>
            <w:webHidden/>
          </w:rPr>
          <w:instrText xml:space="preserve"> PAGEREF _Toc17729670 \h </w:instrText>
        </w:r>
        <w:r w:rsidR="008A7DD6">
          <w:rPr>
            <w:noProof/>
            <w:webHidden/>
          </w:rPr>
        </w:r>
        <w:r w:rsidR="008A7DD6">
          <w:rPr>
            <w:noProof/>
            <w:webHidden/>
          </w:rPr>
          <w:fldChar w:fldCharType="separate"/>
        </w:r>
        <w:r w:rsidR="008A7DD6">
          <w:rPr>
            <w:noProof/>
            <w:webHidden/>
          </w:rPr>
          <w:t>6</w:t>
        </w:r>
        <w:r w:rsidR="008A7DD6">
          <w:rPr>
            <w:noProof/>
            <w:webHidden/>
          </w:rPr>
          <w:fldChar w:fldCharType="end"/>
        </w:r>
      </w:hyperlink>
    </w:p>
    <w:p w14:paraId="507FDB65" w14:textId="152AAE34" w:rsidR="008A7DD6" w:rsidRDefault="004C3F6F">
      <w:pPr>
        <w:pStyle w:val="TOC5"/>
        <w:tabs>
          <w:tab w:val="right" w:leader="dot" w:pos="5030"/>
        </w:tabs>
        <w:rPr>
          <w:rFonts w:eastAsiaTheme="minorEastAsia"/>
          <w:noProof/>
          <w:sz w:val="22"/>
          <w:lang w:val="en-US" w:eastAsia="en-US" w:bidi="ar-SA"/>
        </w:rPr>
      </w:pPr>
      <w:hyperlink w:anchor="_Toc17729671" w:history="1">
        <w:r w:rsidR="008A7DD6" w:rsidRPr="004F4BA5">
          <w:rPr>
            <w:rStyle w:val="Hyperlink"/>
            <w:noProof/>
          </w:rPr>
          <w:t>Utilizarea produselor software cu serviciul online</w:t>
        </w:r>
        <w:r w:rsidR="008A7DD6">
          <w:rPr>
            <w:noProof/>
            <w:webHidden/>
          </w:rPr>
          <w:tab/>
        </w:r>
        <w:r w:rsidR="008A7DD6">
          <w:rPr>
            <w:noProof/>
            <w:webHidden/>
          </w:rPr>
          <w:fldChar w:fldCharType="begin"/>
        </w:r>
        <w:r w:rsidR="008A7DD6">
          <w:rPr>
            <w:noProof/>
            <w:webHidden/>
          </w:rPr>
          <w:instrText xml:space="preserve"> PAGEREF _Toc17729671 \h </w:instrText>
        </w:r>
        <w:r w:rsidR="008A7DD6">
          <w:rPr>
            <w:noProof/>
            <w:webHidden/>
          </w:rPr>
        </w:r>
        <w:r w:rsidR="008A7DD6">
          <w:rPr>
            <w:noProof/>
            <w:webHidden/>
          </w:rPr>
          <w:fldChar w:fldCharType="separate"/>
        </w:r>
        <w:r w:rsidR="008A7DD6">
          <w:rPr>
            <w:noProof/>
            <w:webHidden/>
          </w:rPr>
          <w:t>6</w:t>
        </w:r>
        <w:r w:rsidR="008A7DD6">
          <w:rPr>
            <w:noProof/>
            <w:webHidden/>
          </w:rPr>
          <w:fldChar w:fldCharType="end"/>
        </w:r>
      </w:hyperlink>
    </w:p>
    <w:p w14:paraId="5410A335" w14:textId="0F2D097F" w:rsidR="008A7DD6" w:rsidRDefault="004C3F6F">
      <w:pPr>
        <w:pStyle w:val="TOC5"/>
        <w:tabs>
          <w:tab w:val="right" w:leader="dot" w:pos="5030"/>
        </w:tabs>
        <w:rPr>
          <w:rFonts w:eastAsiaTheme="minorEastAsia"/>
          <w:noProof/>
          <w:sz w:val="22"/>
          <w:lang w:val="en-US" w:eastAsia="en-US" w:bidi="ar-SA"/>
        </w:rPr>
      </w:pPr>
      <w:hyperlink w:anchor="_Toc17729672" w:history="1">
        <w:r w:rsidR="008A7DD6" w:rsidRPr="004F4BA5">
          <w:rPr>
            <w:rStyle w:val="Hyperlink"/>
            <w:noProof/>
          </w:rPr>
          <w:t>Limitări tehnice</w:t>
        </w:r>
        <w:r w:rsidR="008A7DD6">
          <w:rPr>
            <w:noProof/>
            <w:webHidden/>
          </w:rPr>
          <w:tab/>
        </w:r>
        <w:r w:rsidR="008A7DD6">
          <w:rPr>
            <w:noProof/>
            <w:webHidden/>
          </w:rPr>
          <w:fldChar w:fldCharType="begin"/>
        </w:r>
        <w:r w:rsidR="008A7DD6">
          <w:rPr>
            <w:noProof/>
            <w:webHidden/>
          </w:rPr>
          <w:instrText xml:space="preserve"> PAGEREF _Toc17729672 \h </w:instrText>
        </w:r>
        <w:r w:rsidR="008A7DD6">
          <w:rPr>
            <w:noProof/>
            <w:webHidden/>
          </w:rPr>
        </w:r>
        <w:r w:rsidR="008A7DD6">
          <w:rPr>
            <w:noProof/>
            <w:webHidden/>
          </w:rPr>
          <w:fldChar w:fldCharType="separate"/>
        </w:r>
        <w:r w:rsidR="008A7DD6">
          <w:rPr>
            <w:noProof/>
            <w:webHidden/>
          </w:rPr>
          <w:t>7</w:t>
        </w:r>
        <w:r w:rsidR="008A7DD6">
          <w:rPr>
            <w:noProof/>
            <w:webHidden/>
          </w:rPr>
          <w:fldChar w:fldCharType="end"/>
        </w:r>
      </w:hyperlink>
    </w:p>
    <w:p w14:paraId="1D520937" w14:textId="04C0C5C6" w:rsidR="008A7DD6" w:rsidRDefault="004C3F6F">
      <w:pPr>
        <w:pStyle w:val="TOC5"/>
        <w:tabs>
          <w:tab w:val="right" w:leader="dot" w:pos="5030"/>
        </w:tabs>
        <w:rPr>
          <w:rFonts w:eastAsiaTheme="minorEastAsia"/>
          <w:noProof/>
          <w:sz w:val="22"/>
          <w:lang w:val="en-US" w:eastAsia="en-US" w:bidi="ar-SA"/>
        </w:rPr>
      </w:pPr>
      <w:hyperlink w:anchor="_Toc17729673" w:history="1">
        <w:r w:rsidR="008A7DD6" w:rsidRPr="004F4BA5">
          <w:rPr>
            <w:rStyle w:val="Hyperlink"/>
            <w:noProof/>
          </w:rPr>
          <w:t>Serviciile de import/export</w:t>
        </w:r>
        <w:r w:rsidR="008A7DD6">
          <w:rPr>
            <w:noProof/>
            <w:webHidden/>
          </w:rPr>
          <w:tab/>
        </w:r>
        <w:r w:rsidR="008A7DD6">
          <w:rPr>
            <w:noProof/>
            <w:webHidden/>
          </w:rPr>
          <w:fldChar w:fldCharType="begin"/>
        </w:r>
        <w:r w:rsidR="008A7DD6">
          <w:rPr>
            <w:noProof/>
            <w:webHidden/>
          </w:rPr>
          <w:instrText xml:space="preserve"> PAGEREF _Toc17729673 \h </w:instrText>
        </w:r>
        <w:r w:rsidR="008A7DD6">
          <w:rPr>
            <w:noProof/>
            <w:webHidden/>
          </w:rPr>
        </w:r>
        <w:r w:rsidR="008A7DD6">
          <w:rPr>
            <w:noProof/>
            <w:webHidden/>
          </w:rPr>
          <w:fldChar w:fldCharType="separate"/>
        </w:r>
        <w:r w:rsidR="008A7DD6">
          <w:rPr>
            <w:noProof/>
            <w:webHidden/>
          </w:rPr>
          <w:t>7</w:t>
        </w:r>
        <w:r w:rsidR="008A7DD6">
          <w:rPr>
            <w:noProof/>
            <w:webHidden/>
          </w:rPr>
          <w:fldChar w:fldCharType="end"/>
        </w:r>
      </w:hyperlink>
    </w:p>
    <w:p w14:paraId="6F38381A" w14:textId="03C63AB5" w:rsidR="008A7DD6" w:rsidRDefault="004C3F6F">
      <w:pPr>
        <w:pStyle w:val="TOC5"/>
        <w:tabs>
          <w:tab w:val="right" w:leader="dot" w:pos="5030"/>
        </w:tabs>
        <w:rPr>
          <w:rFonts w:eastAsiaTheme="minorEastAsia"/>
          <w:noProof/>
          <w:sz w:val="22"/>
          <w:lang w:val="en-US" w:eastAsia="en-US" w:bidi="ar-SA"/>
        </w:rPr>
      </w:pPr>
      <w:hyperlink w:anchor="_Toc17729674" w:history="1">
        <w:r w:rsidR="008A7DD6" w:rsidRPr="004F4BA5">
          <w:rPr>
            <w:rStyle w:val="Hyperlink"/>
            <w:noProof/>
          </w:rPr>
          <w:t>Componente de font</w:t>
        </w:r>
        <w:r w:rsidR="008A7DD6">
          <w:rPr>
            <w:noProof/>
            <w:webHidden/>
          </w:rPr>
          <w:tab/>
        </w:r>
        <w:r w:rsidR="008A7DD6">
          <w:rPr>
            <w:noProof/>
            <w:webHidden/>
          </w:rPr>
          <w:fldChar w:fldCharType="begin"/>
        </w:r>
        <w:r w:rsidR="008A7DD6">
          <w:rPr>
            <w:noProof/>
            <w:webHidden/>
          </w:rPr>
          <w:instrText xml:space="preserve"> PAGEREF _Toc17729674 \h </w:instrText>
        </w:r>
        <w:r w:rsidR="008A7DD6">
          <w:rPr>
            <w:noProof/>
            <w:webHidden/>
          </w:rPr>
        </w:r>
        <w:r w:rsidR="008A7DD6">
          <w:rPr>
            <w:noProof/>
            <w:webHidden/>
          </w:rPr>
          <w:fldChar w:fldCharType="separate"/>
        </w:r>
        <w:r w:rsidR="008A7DD6">
          <w:rPr>
            <w:noProof/>
            <w:webHidden/>
          </w:rPr>
          <w:t>7</w:t>
        </w:r>
        <w:r w:rsidR="008A7DD6">
          <w:rPr>
            <w:noProof/>
            <w:webHidden/>
          </w:rPr>
          <w:fldChar w:fldCharType="end"/>
        </w:r>
      </w:hyperlink>
    </w:p>
    <w:p w14:paraId="5ACD3554" w14:textId="04C3AA58" w:rsidR="008A7DD6" w:rsidRDefault="004C3F6F">
      <w:pPr>
        <w:pStyle w:val="TOC5"/>
        <w:tabs>
          <w:tab w:val="right" w:leader="dot" w:pos="5030"/>
        </w:tabs>
        <w:rPr>
          <w:rFonts w:eastAsiaTheme="minorEastAsia"/>
          <w:noProof/>
          <w:sz w:val="22"/>
          <w:lang w:val="en-US" w:eastAsia="en-US" w:bidi="ar-SA"/>
        </w:rPr>
      </w:pPr>
      <w:hyperlink w:anchor="_Toc17729675" w:history="1">
        <w:r w:rsidR="008A7DD6" w:rsidRPr="004F4BA5">
          <w:rPr>
            <w:rStyle w:val="Hyperlink"/>
            <w:noProof/>
          </w:rPr>
          <w:t>Schimbările şi disponibilitatea Serviciilor online</w:t>
        </w:r>
        <w:r w:rsidR="008A7DD6">
          <w:rPr>
            <w:noProof/>
            <w:webHidden/>
          </w:rPr>
          <w:tab/>
        </w:r>
        <w:r w:rsidR="008A7DD6">
          <w:rPr>
            <w:noProof/>
            <w:webHidden/>
          </w:rPr>
          <w:fldChar w:fldCharType="begin"/>
        </w:r>
        <w:r w:rsidR="008A7DD6">
          <w:rPr>
            <w:noProof/>
            <w:webHidden/>
          </w:rPr>
          <w:instrText xml:space="preserve"> PAGEREF _Toc17729675 \h </w:instrText>
        </w:r>
        <w:r w:rsidR="008A7DD6">
          <w:rPr>
            <w:noProof/>
            <w:webHidden/>
          </w:rPr>
        </w:r>
        <w:r w:rsidR="008A7DD6">
          <w:rPr>
            <w:noProof/>
            <w:webHidden/>
          </w:rPr>
          <w:fldChar w:fldCharType="separate"/>
        </w:r>
        <w:r w:rsidR="008A7DD6">
          <w:rPr>
            <w:noProof/>
            <w:webHidden/>
          </w:rPr>
          <w:t>7</w:t>
        </w:r>
        <w:r w:rsidR="008A7DD6">
          <w:rPr>
            <w:noProof/>
            <w:webHidden/>
          </w:rPr>
          <w:fldChar w:fldCharType="end"/>
        </w:r>
      </w:hyperlink>
    </w:p>
    <w:p w14:paraId="0D83C956" w14:textId="14C48411" w:rsidR="008A7DD6" w:rsidRDefault="004C3F6F">
      <w:pPr>
        <w:pStyle w:val="TOC5"/>
        <w:tabs>
          <w:tab w:val="right" w:leader="dot" w:pos="5030"/>
        </w:tabs>
        <w:rPr>
          <w:rFonts w:eastAsiaTheme="minorEastAsia"/>
          <w:noProof/>
          <w:sz w:val="22"/>
          <w:lang w:val="en-US" w:eastAsia="en-US" w:bidi="ar-SA"/>
        </w:rPr>
      </w:pPr>
      <w:hyperlink w:anchor="_Toc17729676" w:history="1">
        <w:r w:rsidR="008A7DD6" w:rsidRPr="004F4BA5">
          <w:rPr>
            <w:rStyle w:val="Hyperlink"/>
            <w:noProof/>
          </w:rPr>
          <w:t>Respectarea legii</w:t>
        </w:r>
        <w:r w:rsidR="008A7DD6">
          <w:rPr>
            <w:noProof/>
            <w:webHidden/>
          </w:rPr>
          <w:tab/>
        </w:r>
        <w:r w:rsidR="008A7DD6">
          <w:rPr>
            <w:noProof/>
            <w:webHidden/>
          </w:rPr>
          <w:fldChar w:fldCharType="begin"/>
        </w:r>
        <w:r w:rsidR="008A7DD6">
          <w:rPr>
            <w:noProof/>
            <w:webHidden/>
          </w:rPr>
          <w:instrText xml:space="preserve"> PAGEREF _Toc17729676 \h </w:instrText>
        </w:r>
        <w:r w:rsidR="008A7DD6">
          <w:rPr>
            <w:noProof/>
            <w:webHidden/>
          </w:rPr>
        </w:r>
        <w:r w:rsidR="008A7DD6">
          <w:rPr>
            <w:noProof/>
            <w:webHidden/>
          </w:rPr>
          <w:fldChar w:fldCharType="separate"/>
        </w:r>
        <w:r w:rsidR="008A7DD6">
          <w:rPr>
            <w:noProof/>
            <w:webHidden/>
          </w:rPr>
          <w:t>7</w:t>
        </w:r>
        <w:r w:rsidR="008A7DD6">
          <w:rPr>
            <w:noProof/>
            <w:webHidden/>
          </w:rPr>
          <w:fldChar w:fldCharType="end"/>
        </w:r>
      </w:hyperlink>
    </w:p>
    <w:p w14:paraId="13CF9859" w14:textId="664D6A39" w:rsidR="008A7DD6" w:rsidRDefault="004C3F6F">
      <w:pPr>
        <w:pStyle w:val="TOC5"/>
        <w:tabs>
          <w:tab w:val="right" w:leader="dot" w:pos="5030"/>
        </w:tabs>
        <w:rPr>
          <w:rFonts w:eastAsiaTheme="minorEastAsia"/>
          <w:noProof/>
          <w:sz w:val="22"/>
          <w:lang w:val="en-US" w:eastAsia="en-US" w:bidi="ar-SA"/>
        </w:rPr>
      </w:pPr>
      <w:hyperlink w:anchor="_Toc17729677" w:history="1">
        <w:r w:rsidR="008A7DD6" w:rsidRPr="004F4BA5">
          <w:rPr>
            <w:rStyle w:val="Hyperlink"/>
            <w:noProof/>
          </w:rPr>
          <w:t>Altele</w:t>
        </w:r>
        <w:r w:rsidR="008A7DD6">
          <w:rPr>
            <w:noProof/>
            <w:webHidden/>
          </w:rPr>
          <w:tab/>
        </w:r>
        <w:r w:rsidR="008A7DD6">
          <w:rPr>
            <w:noProof/>
            <w:webHidden/>
          </w:rPr>
          <w:fldChar w:fldCharType="begin"/>
        </w:r>
        <w:r w:rsidR="008A7DD6">
          <w:rPr>
            <w:noProof/>
            <w:webHidden/>
          </w:rPr>
          <w:instrText xml:space="preserve"> PAGEREF _Toc17729677 \h </w:instrText>
        </w:r>
        <w:r w:rsidR="008A7DD6">
          <w:rPr>
            <w:noProof/>
            <w:webHidden/>
          </w:rPr>
        </w:r>
        <w:r w:rsidR="008A7DD6">
          <w:rPr>
            <w:noProof/>
            <w:webHidden/>
          </w:rPr>
          <w:fldChar w:fldCharType="separate"/>
        </w:r>
        <w:r w:rsidR="008A7DD6">
          <w:rPr>
            <w:noProof/>
            <w:webHidden/>
          </w:rPr>
          <w:t>7</w:t>
        </w:r>
        <w:r w:rsidR="008A7DD6">
          <w:rPr>
            <w:noProof/>
            <w:webHidden/>
          </w:rPr>
          <w:fldChar w:fldCharType="end"/>
        </w:r>
      </w:hyperlink>
    </w:p>
    <w:p w14:paraId="1E145956" w14:textId="51543DF0" w:rsidR="008A7DD6" w:rsidRDefault="004C3F6F">
      <w:pPr>
        <w:pStyle w:val="TOC1"/>
        <w:tabs>
          <w:tab w:val="right" w:leader="dot" w:pos="5030"/>
        </w:tabs>
        <w:rPr>
          <w:rFonts w:eastAsiaTheme="minorEastAsia"/>
          <w:b w:val="0"/>
          <w:caps w:val="0"/>
          <w:noProof/>
          <w:sz w:val="22"/>
          <w:lang w:val="en-US" w:eastAsia="en-US" w:bidi="ar-SA"/>
        </w:rPr>
      </w:pPr>
      <w:hyperlink w:anchor="_Toc17729678" w:history="1">
        <w:r w:rsidR="008A7DD6" w:rsidRPr="004F4BA5">
          <w:rPr>
            <w:rStyle w:val="Hyperlink"/>
            <w:noProof/>
          </w:rPr>
          <w:t>Termenii privind protecţia datelor cu caracter personal</w:t>
        </w:r>
        <w:r w:rsidR="008A7DD6">
          <w:rPr>
            <w:noProof/>
            <w:webHidden/>
          </w:rPr>
          <w:tab/>
        </w:r>
        <w:r w:rsidR="008A7DD6">
          <w:rPr>
            <w:noProof/>
            <w:webHidden/>
          </w:rPr>
          <w:fldChar w:fldCharType="begin"/>
        </w:r>
        <w:r w:rsidR="008A7DD6">
          <w:rPr>
            <w:noProof/>
            <w:webHidden/>
          </w:rPr>
          <w:instrText xml:space="preserve"> PAGEREF _Toc17729678 \h </w:instrText>
        </w:r>
        <w:r w:rsidR="008A7DD6">
          <w:rPr>
            <w:noProof/>
            <w:webHidden/>
          </w:rPr>
        </w:r>
        <w:r w:rsidR="008A7DD6">
          <w:rPr>
            <w:noProof/>
            <w:webHidden/>
          </w:rPr>
          <w:fldChar w:fldCharType="separate"/>
        </w:r>
        <w:r w:rsidR="008A7DD6">
          <w:rPr>
            <w:noProof/>
            <w:webHidden/>
          </w:rPr>
          <w:t>9</w:t>
        </w:r>
        <w:r w:rsidR="008A7DD6">
          <w:rPr>
            <w:noProof/>
            <w:webHidden/>
          </w:rPr>
          <w:fldChar w:fldCharType="end"/>
        </w:r>
      </w:hyperlink>
    </w:p>
    <w:p w14:paraId="0DB40B44" w14:textId="3C50F79C" w:rsidR="008A7DD6" w:rsidRDefault="004C3F6F">
      <w:pPr>
        <w:pStyle w:val="TOC5"/>
        <w:tabs>
          <w:tab w:val="right" w:leader="dot" w:pos="5030"/>
        </w:tabs>
        <w:rPr>
          <w:rFonts w:eastAsiaTheme="minorEastAsia"/>
          <w:noProof/>
          <w:sz w:val="22"/>
          <w:lang w:val="en-US" w:eastAsia="en-US" w:bidi="ar-SA"/>
        </w:rPr>
      </w:pPr>
      <w:hyperlink w:anchor="_Toc17729679" w:history="1">
        <w:r w:rsidR="008A7DD6" w:rsidRPr="004F4BA5">
          <w:rPr>
            <w:rStyle w:val="Hyperlink"/>
            <w:noProof/>
          </w:rPr>
          <w:t>Domeniu de aplicare</w:t>
        </w:r>
        <w:r w:rsidR="008A7DD6">
          <w:rPr>
            <w:noProof/>
            <w:webHidden/>
          </w:rPr>
          <w:tab/>
        </w:r>
        <w:r w:rsidR="008A7DD6">
          <w:rPr>
            <w:noProof/>
            <w:webHidden/>
          </w:rPr>
          <w:fldChar w:fldCharType="begin"/>
        </w:r>
        <w:r w:rsidR="008A7DD6">
          <w:rPr>
            <w:noProof/>
            <w:webHidden/>
          </w:rPr>
          <w:instrText xml:space="preserve"> PAGEREF _Toc17729679 \h </w:instrText>
        </w:r>
        <w:r w:rsidR="008A7DD6">
          <w:rPr>
            <w:noProof/>
            <w:webHidden/>
          </w:rPr>
        </w:r>
        <w:r w:rsidR="008A7DD6">
          <w:rPr>
            <w:noProof/>
            <w:webHidden/>
          </w:rPr>
          <w:fldChar w:fldCharType="separate"/>
        </w:r>
        <w:r w:rsidR="008A7DD6">
          <w:rPr>
            <w:noProof/>
            <w:webHidden/>
          </w:rPr>
          <w:t>9</w:t>
        </w:r>
        <w:r w:rsidR="008A7DD6">
          <w:rPr>
            <w:noProof/>
            <w:webHidden/>
          </w:rPr>
          <w:fldChar w:fldCharType="end"/>
        </w:r>
      </w:hyperlink>
    </w:p>
    <w:p w14:paraId="4F20ED12" w14:textId="38559434" w:rsidR="008A7DD6" w:rsidRDefault="004C3F6F">
      <w:pPr>
        <w:pStyle w:val="TOC5"/>
        <w:tabs>
          <w:tab w:val="right" w:leader="dot" w:pos="5030"/>
        </w:tabs>
        <w:rPr>
          <w:rFonts w:eastAsiaTheme="minorEastAsia"/>
          <w:noProof/>
          <w:sz w:val="22"/>
          <w:lang w:val="en-US" w:eastAsia="en-US" w:bidi="ar-SA"/>
        </w:rPr>
      </w:pPr>
      <w:hyperlink w:anchor="_Toc17729680" w:history="1">
        <w:r w:rsidR="008A7DD6" w:rsidRPr="004F4BA5">
          <w:rPr>
            <w:rStyle w:val="Hyperlink"/>
            <w:noProof/>
          </w:rPr>
          <w:t>Prelucrarea Datelor clienţilor; Proprietatea</w:t>
        </w:r>
        <w:r w:rsidR="008A7DD6">
          <w:rPr>
            <w:noProof/>
            <w:webHidden/>
          </w:rPr>
          <w:tab/>
        </w:r>
        <w:r w:rsidR="008A7DD6">
          <w:rPr>
            <w:noProof/>
            <w:webHidden/>
          </w:rPr>
          <w:fldChar w:fldCharType="begin"/>
        </w:r>
        <w:r w:rsidR="008A7DD6">
          <w:rPr>
            <w:noProof/>
            <w:webHidden/>
          </w:rPr>
          <w:instrText xml:space="preserve"> PAGEREF _Toc17729680 \h </w:instrText>
        </w:r>
        <w:r w:rsidR="008A7DD6">
          <w:rPr>
            <w:noProof/>
            <w:webHidden/>
          </w:rPr>
        </w:r>
        <w:r w:rsidR="008A7DD6">
          <w:rPr>
            <w:noProof/>
            <w:webHidden/>
          </w:rPr>
          <w:fldChar w:fldCharType="separate"/>
        </w:r>
        <w:r w:rsidR="008A7DD6">
          <w:rPr>
            <w:noProof/>
            <w:webHidden/>
          </w:rPr>
          <w:t>9</w:t>
        </w:r>
        <w:r w:rsidR="008A7DD6">
          <w:rPr>
            <w:noProof/>
            <w:webHidden/>
          </w:rPr>
          <w:fldChar w:fldCharType="end"/>
        </w:r>
      </w:hyperlink>
    </w:p>
    <w:p w14:paraId="3D339C50" w14:textId="2E91BF18" w:rsidR="008A7DD6" w:rsidRDefault="004C3F6F">
      <w:pPr>
        <w:pStyle w:val="TOC5"/>
        <w:tabs>
          <w:tab w:val="right" w:leader="dot" w:pos="5030"/>
        </w:tabs>
        <w:rPr>
          <w:rFonts w:eastAsiaTheme="minorEastAsia"/>
          <w:noProof/>
          <w:sz w:val="22"/>
          <w:lang w:val="en-US" w:eastAsia="en-US" w:bidi="ar-SA"/>
        </w:rPr>
      </w:pPr>
      <w:hyperlink w:anchor="_Toc17729681" w:history="1">
        <w:r w:rsidR="008A7DD6" w:rsidRPr="004F4BA5">
          <w:rPr>
            <w:rStyle w:val="Hyperlink"/>
            <w:noProof/>
          </w:rPr>
          <w:t>Divulgarea Datelor Clientului și a Datelor cu caracter personal</w:t>
        </w:r>
        <w:r w:rsidR="008A7DD6">
          <w:rPr>
            <w:noProof/>
            <w:webHidden/>
          </w:rPr>
          <w:tab/>
        </w:r>
        <w:r w:rsidR="008A7DD6">
          <w:rPr>
            <w:noProof/>
            <w:webHidden/>
          </w:rPr>
          <w:fldChar w:fldCharType="begin"/>
        </w:r>
        <w:r w:rsidR="008A7DD6">
          <w:rPr>
            <w:noProof/>
            <w:webHidden/>
          </w:rPr>
          <w:instrText xml:space="preserve"> PAGEREF _Toc17729681 \h </w:instrText>
        </w:r>
        <w:r w:rsidR="008A7DD6">
          <w:rPr>
            <w:noProof/>
            <w:webHidden/>
          </w:rPr>
        </w:r>
        <w:r w:rsidR="008A7DD6">
          <w:rPr>
            <w:noProof/>
            <w:webHidden/>
          </w:rPr>
          <w:fldChar w:fldCharType="separate"/>
        </w:r>
        <w:r w:rsidR="008A7DD6">
          <w:rPr>
            <w:noProof/>
            <w:webHidden/>
          </w:rPr>
          <w:t>9</w:t>
        </w:r>
        <w:r w:rsidR="008A7DD6">
          <w:rPr>
            <w:noProof/>
            <w:webHidden/>
          </w:rPr>
          <w:fldChar w:fldCharType="end"/>
        </w:r>
      </w:hyperlink>
    </w:p>
    <w:p w14:paraId="00007B90" w14:textId="4147EBE7" w:rsidR="008A7DD6" w:rsidRDefault="004C3F6F">
      <w:pPr>
        <w:pStyle w:val="TOC5"/>
        <w:tabs>
          <w:tab w:val="right" w:leader="dot" w:pos="5030"/>
        </w:tabs>
        <w:rPr>
          <w:rFonts w:eastAsiaTheme="minorEastAsia"/>
          <w:noProof/>
          <w:sz w:val="22"/>
          <w:lang w:val="en-US" w:eastAsia="en-US" w:bidi="ar-SA"/>
        </w:rPr>
      </w:pPr>
      <w:hyperlink w:anchor="_Toc17729682" w:history="1">
        <w:r w:rsidR="008A7DD6" w:rsidRPr="004F4BA5">
          <w:rPr>
            <w:rStyle w:val="Hyperlink"/>
            <w:noProof/>
          </w:rPr>
          <w:t>Prelucrarea datelor cu caracter personal; GDPR</w:t>
        </w:r>
        <w:r w:rsidR="008A7DD6">
          <w:rPr>
            <w:noProof/>
            <w:webHidden/>
          </w:rPr>
          <w:tab/>
        </w:r>
        <w:r w:rsidR="008A7DD6">
          <w:rPr>
            <w:noProof/>
            <w:webHidden/>
          </w:rPr>
          <w:fldChar w:fldCharType="begin"/>
        </w:r>
        <w:r w:rsidR="008A7DD6">
          <w:rPr>
            <w:noProof/>
            <w:webHidden/>
          </w:rPr>
          <w:instrText xml:space="preserve"> PAGEREF _Toc17729682 \h </w:instrText>
        </w:r>
        <w:r w:rsidR="008A7DD6">
          <w:rPr>
            <w:noProof/>
            <w:webHidden/>
          </w:rPr>
        </w:r>
        <w:r w:rsidR="008A7DD6">
          <w:rPr>
            <w:noProof/>
            <w:webHidden/>
          </w:rPr>
          <w:fldChar w:fldCharType="separate"/>
        </w:r>
        <w:r w:rsidR="008A7DD6">
          <w:rPr>
            <w:noProof/>
            <w:webHidden/>
          </w:rPr>
          <w:t>10</w:t>
        </w:r>
        <w:r w:rsidR="008A7DD6">
          <w:rPr>
            <w:noProof/>
            <w:webHidden/>
          </w:rPr>
          <w:fldChar w:fldCharType="end"/>
        </w:r>
      </w:hyperlink>
    </w:p>
    <w:p w14:paraId="2D90F644" w14:textId="189AAD4C" w:rsidR="008A7DD6" w:rsidRDefault="004C3F6F">
      <w:pPr>
        <w:pStyle w:val="TOC5"/>
        <w:tabs>
          <w:tab w:val="right" w:leader="dot" w:pos="5030"/>
        </w:tabs>
        <w:rPr>
          <w:rFonts w:eastAsiaTheme="minorEastAsia"/>
          <w:noProof/>
          <w:sz w:val="22"/>
          <w:lang w:val="en-US" w:eastAsia="en-US" w:bidi="ar-SA"/>
        </w:rPr>
      </w:pPr>
      <w:hyperlink w:anchor="_Toc17729683" w:history="1">
        <w:r w:rsidR="008A7DD6" w:rsidRPr="004F4BA5">
          <w:rPr>
            <w:rStyle w:val="Hyperlink"/>
            <w:noProof/>
          </w:rPr>
          <w:t>Securitatea datelor</w:t>
        </w:r>
        <w:r w:rsidR="008A7DD6">
          <w:rPr>
            <w:noProof/>
            <w:webHidden/>
          </w:rPr>
          <w:tab/>
        </w:r>
        <w:r w:rsidR="008A7DD6">
          <w:rPr>
            <w:noProof/>
            <w:webHidden/>
          </w:rPr>
          <w:fldChar w:fldCharType="begin"/>
        </w:r>
        <w:r w:rsidR="008A7DD6">
          <w:rPr>
            <w:noProof/>
            <w:webHidden/>
          </w:rPr>
          <w:instrText xml:space="preserve"> PAGEREF _Toc17729683 \h </w:instrText>
        </w:r>
        <w:r w:rsidR="008A7DD6">
          <w:rPr>
            <w:noProof/>
            <w:webHidden/>
          </w:rPr>
        </w:r>
        <w:r w:rsidR="008A7DD6">
          <w:rPr>
            <w:noProof/>
            <w:webHidden/>
          </w:rPr>
          <w:fldChar w:fldCharType="separate"/>
        </w:r>
        <w:r w:rsidR="008A7DD6">
          <w:rPr>
            <w:noProof/>
            <w:webHidden/>
          </w:rPr>
          <w:t>10</w:t>
        </w:r>
        <w:r w:rsidR="008A7DD6">
          <w:rPr>
            <w:noProof/>
            <w:webHidden/>
          </w:rPr>
          <w:fldChar w:fldCharType="end"/>
        </w:r>
      </w:hyperlink>
    </w:p>
    <w:p w14:paraId="2D4455F6" w14:textId="74F15228" w:rsidR="008A7DD6" w:rsidRDefault="004C3F6F">
      <w:pPr>
        <w:pStyle w:val="TOC5"/>
        <w:tabs>
          <w:tab w:val="right" w:leader="dot" w:pos="5030"/>
        </w:tabs>
        <w:rPr>
          <w:rFonts w:eastAsiaTheme="minorEastAsia"/>
          <w:noProof/>
          <w:sz w:val="22"/>
          <w:lang w:val="en-US" w:eastAsia="en-US" w:bidi="ar-SA"/>
        </w:rPr>
      </w:pPr>
      <w:hyperlink w:anchor="_Toc17729684" w:history="1">
        <w:r w:rsidR="008A7DD6" w:rsidRPr="004F4BA5">
          <w:rPr>
            <w:rStyle w:val="Hyperlink"/>
            <w:noProof/>
          </w:rPr>
          <w:t>Notificarea incidentelor de securitate</w:t>
        </w:r>
        <w:r w:rsidR="008A7DD6">
          <w:rPr>
            <w:noProof/>
            <w:webHidden/>
          </w:rPr>
          <w:tab/>
        </w:r>
        <w:r w:rsidR="008A7DD6">
          <w:rPr>
            <w:noProof/>
            <w:webHidden/>
          </w:rPr>
          <w:fldChar w:fldCharType="begin"/>
        </w:r>
        <w:r w:rsidR="008A7DD6">
          <w:rPr>
            <w:noProof/>
            <w:webHidden/>
          </w:rPr>
          <w:instrText xml:space="preserve"> PAGEREF _Toc17729684 \h </w:instrText>
        </w:r>
        <w:r w:rsidR="008A7DD6">
          <w:rPr>
            <w:noProof/>
            <w:webHidden/>
          </w:rPr>
        </w:r>
        <w:r w:rsidR="008A7DD6">
          <w:rPr>
            <w:noProof/>
            <w:webHidden/>
          </w:rPr>
          <w:fldChar w:fldCharType="separate"/>
        </w:r>
        <w:r w:rsidR="008A7DD6">
          <w:rPr>
            <w:noProof/>
            <w:webHidden/>
          </w:rPr>
          <w:t>12</w:t>
        </w:r>
        <w:r w:rsidR="008A7DD6">
          <w:rPr>
            <w:noProof/>
            <w:webHidden/>
          </w:rPr>
          <w:fldChar w:fldCharType="end"/>
        </w:r>
      </w:hyperlink>
    </w:p>
    <w:p w14:paraId="31A29C07" w14:textId="5D0D0B76" w:rsidR="008A7DD6" w:rsidRDefault="004C3F6F">
      <w:pPr>
        <w:pStyle w:val="TOC5"/>
        <w:tabs>
          <w:tab w:val="right" w:leader="dot" w:pos="5030"/>
        </w:tabs>
        <w:rPr>
          <w:rFonts w:eastAsiaTheme="minorEastAsia"/>
          <w:noProof/>
          <w:sz w:val="22"/>
          <w:lang w:val="en-US" w:eastAsia="en-US" w:bidi="ar-SA"/>
        </w:rPr>
      </w:pPr>
      <w:hyperlink w:anchor="_Toc17729685" w:history="1">
        <w:r w:rsidR="008A7DD6" w:rsidRPr="004F4BA5">
          <w:rPr>
            <w:rStyle w:val="Hyperlink"/>
            <w:noProof/>
          </w:rPr>
          <w:t>Transferurile de date şi locaţia acestora</w:t>
        </w:r>
        <w:r w:rsidR="008A7DD6">
          <w:rPr>
            <w:noProof/>
            <w:webHidden/>
          </w:rPr>
          <w:tab/>
        </w:r>
        <w:r w:rsidR="008A7DD6">
          <w:rPr>
            <w:noProof/>
            <w:webHidden/>
          </w:rPr>
          <w:fldChar w:fldCharType="begin"/>
        </w:r>
        <w:r w:rsidR="008A7DD6">
          <w:rPr>
            <w:noProof/>
            <w:webHidden/>
          </w:rPr>
          <w:instrText xml:space="preserve"> PAGEREF _Toc17729685 \h </w:instrText>
        </w:r>
        <w:r w:rsidR="008A7DD6">
          <w:rPr>
            <w:noProof/>
            <w:webHidden/>
          </w:rPr>
        </w:r>
        <w:r w:rsidR="008A7DD6">
          <w:rPr>
            <w:noProof/>
            <w:webHidden/>
          </w:rPr>
          <w:fldChar w:fldCharType="separate"/>
        </w:r>
        <w:r w:rsidR="008A7DD6">
          <w:rPr>
            <w:noProof/>
            <w:webHidden/>
          </w:rPr>
          <w:t>12</w:t>
        </w:r>
        <w:r w:rsidR="008A7DD6">
          <w:rPr>
            <w:noProof/>
            <w:webHidden/>
          </w:rPr>
          <w:fldChar w:fldCharType="end"/>
        </w:r>
      </w:hyperlink>
    </w:p>
    <w:p w14:paraId="46489454" w14:textId="11AB5368" w:rsidR="008A7DD6" w:rsidRDefault="004C3F6F">
      <w:pPr>
        <w:pStyle w:val="TOC5"/>
        <w:tabs>
          <w:tab w:val="right" w:leader="dot" w:pos="5030"/>
        </w:tabs>
        <w:rPr>
          <w:rFonts w:eastAsiaTheme="minorEastAsia"/>
          <w:noProof/>
          <w:sz w:val="22"/>
          <w:lang w:val="en-US" w:eastAsia="en-US" w:bidi="ar-SA"/>
        </w:rPr>
      </w:pPr>
      <w:hyperlink w:anchor="_Toc17729686" w:history="1">
        <w:r w:rsidR="008A7DD6" w:rsidRPr="004F4BA5">
          <w:rPr>
            <w:rStyle w:val="Hyperlink"/>
            <w:noProof/>
          </w:rPr>
          <w:t>Păstrarea şi ştergerea Datelor</w:t>
        </w:r>
        <w:r w:rsidR="008A7DD6">
          <w:rPr>
            <w:noProof/>
            <w:webHidden/>
          </w:rPr>
          <w:tab/>
        </w:r>
        <w:r w:rsidR="008A7DD6">
          <w:rPr>
            <w:noProof/>
            <w:webHidden/>
          </w:rPr>
          <w:fldChar w:fldCharType="begin"/>
        </w:r>
        <w:r w:rsidR="008A7DD6">
          <w:rPr>
            <w:noProof/>
            <w:webHidden/>
          </w:rPr>
          <w:instrText xml:space="preserve"> PAGEREF _Toc17729686 \h </w:instrText>
        </w:r>
        <w:r w:rsidR="008A7DD6">
          <w:rPr>
            <w:noProof/>
            <w:webHidden/>
          </w:rPr>
        </w:r>
        <w:r w:rsidR="008A7DD6">
          <w:rPr>
            <w:noProof/>
            <w:webHidden/>
          </w:rPr>
          <w:fldChar w:fldCharType="separate"/>
        </w:r>
        <w:r w:rsidR="008A7DD6">
          <w:rPr>
            <w:noProof/>
            <w:webHidden/>
          </w:rPr>
          <w:t>13</w:t>
        </w:r>
        <w:r w:rsidR="008A7DD6">
          <w:rPr>
            <w:noProof/>
            <w:webHidden/>
          </w:rPr>
          <w:fldChar w:fldCharType="end"/>
        </w:r>
      </w:hyperlink>
    </w:p>
    <w:p w14:paraId="696F47E9" w14:textId="73281D5B" w:rsidR="008A7DD6" w:rsidRDefault="004C3F6F">
      <w:pPr>
        <w:pStyle w:val="TOC5"/>
        <w:tabs>
          <w:tab w:val="right" w:leader="dot" w:pos="5030"/>
        </w:tabs>
        <w:rPr>
          <w:rFonts w:eastAsiaTheme="minorEastAsia"/>
          <w:noProof/>
          <w:sz w:val="22"/>
          <w:lang w:val="en-US" w:eastAsia="en-US" w:bidi="ar-SA"/>
        </w:rPr>
      </w:pPr>
      <w:hyperlink w:anchor="_Toc17729687" w:history="1">
        <w:r w:rsidR="008A7DD6" w:rsidRPr="004F4BA5">
          <w:rPr>
            <w:rStyle w:val="Hyperlink"/>
            <w:noProof/>
          </w:rPr>
          <w:t>Angajamentul de confidenţialitate încheiat cu persoana împuternicită de operator</w:t>
        </w:r>
        <w:r w:rsidR="008A7DD6">
          <w:rPr>
            <w:noProof/>
            <w:webHidden/>
          </w:rPr>
          <w:tab/>
        </w:r>
        <w:r w:rsidR="008A7DD6">
          <w:rPr>
            <w:noProof/>
            <w:webHidden/>
          </w:rPr>
          <w:fldChar w:fldCharType="begin"/>
        </w:r>
        <w:r w:rsidR="008A7DD6">
          <w:rPr>
            <w:noProof/>
            <w:webHidden/>
          </w:rPr>
          <w:instrText xml:space="preserve"> PAGEREF _Toc17729687 \h </w:instrText>
        </w:r>
        <w:r w:rsidR="008A7DD6">
          <w:rPr>
            <w:noProof/>
            <w:webHidden/>
          </w:rPr>
        </w:r>
        <w:r w:rsidR="008A7DD6">
          <w:rPr>
            <w:noProof/>
            <w:webHidden/>
          </w:rPr>
          <w:fldChar w:fldCharType="separate"/>
        </w:r>
        <w:r w:rsidR="008A7DD6">
          <w:rPr>
            <w:noProof/>
            <w:webHidden/>
          </w:rPr>
          <w:t>13</w:t>
        </w:r>
        <w:r w:rsidR="008A7DD6">
          <w:rPr>
            <w:noProof/>
            <w:webHidden/>
          </w:rPr>
          <w:fldChar w:fldCharType="end"/>
        </w:r>
      </w:hyperlink>
    </w:p>
    <w:p w14:paraId="6D2696F9" w14:textId="55732748" w:rsidR="008A7DD6" w:rsidRDefault="004C3F6F">
      <w:pPr>
        <w:pStyle w:val="TOC5"/>
        <w:tabs>
          <w:tab w:val="right" w:leader="dot" w:pos="5030"/>
        </w:tabs>
        <w:rPr>
          <w:rFonts w:eastAsiaTheme="minorEastAsia"/>
          <w:noProof/>
          <w:sz w:val="22"/>
          <w:lang w:val="en-US" w:eastAsia="en-US" w:bidi="ar-SA"/>
        </w:rPr>
      </w:pPr>
      <w:hyperlink w:anchor="_Toc17729688" w:history="1">
        <w:r w:rsidR="008A7DD6" w:rsidRPr="004F4BA5">
          <w:rPr>
            <w:rStyle w:val="Hyperlink"/>
            <w:noProof/>
          </w:rPr>
          <w:t>Notificarea şi Controalele privind utilizarea Subcontractanţilor</w:t>
        </w:r>
        <w:r w:rsidR="008A7DD6">
          <w:rPr>
            <w:noProof/>
            <w:webHidden/>
          </w:rPr>
          <w:tab/>
        </w:r>
        <w:r w:rsidR="008A7DD6">
          <w:rPr>
            <w:noProof/>
            <w:webHidden/>
          </w:rPr>
          <w:fldChar w:fldCharType="begin"/>
        </w:r>
        <w:r w:rsidR="008A7DD6">
          <w:rPr>
            <w:noProof/>
            <w:webHidden/>
          </w:rPr>
          <w:instrText xml:space="preserve"> PAGEREF _Toc17729688 \h </w:instrText>
        </w:r>
        <w:r w:rsidR="008A7DD6">
          <w:rPr>
            <w:noProof/>
            <w:webHidden/>
          </w:rPr>
        </w:r>
        <w:r w:rsidR="008A7DD6">
          <w:rPr>
            <w:noProof/>
            <w:webHidden/>
          </w:rPr>
          <w:fldChar w:fldCharType="separate"/>
        </w:r>
        <w:r w:rsidR="008A7DD6">
          <w:rPr>
            <w:noProof/>
            <w:webHidden/>
          </w:rPr>
          <w:t>13</w:t>
        </w:r>
        <w:r w:rsidR="008A7DD6">
          <w:rPr>
            <w:noProof/>
            <w:webHidden/>
          </w:rPr>
          <w:fldChar w:fldCharType="end"/>
        </w:r>
      </w:hyperlink>
    </w:p>
    <w:p w14:paraId="7C7ACCC8" w14:textId="0320FA14" w:rsidR="008A7DD6" w:rsidRDefault="004C3F6F">
      <w:pPr>
        <w:pStyle w:val="TOC5"/>
        <w:tabs>
          <w:tab w:val="right" w:leader="dot" w:pos="5030"/>
        </w:tabs>
        <w:rPr>
          <w:rFonts w:eastAsiaTheme="minorEastAsia"/>
          <w:noProof/>
          <w:sz w:val="22"/>
          <w:lang w:val="en-US" w:eastAsia="en-US" w:bidi="ar-SA"/>
        </w:rPr>
      </w:pPr>
      <w:hyperlink w:anchor="_Toc17729689" w:history="1">
        <w:r w:rsidR="008A7DD6" w:rsidRPr="004F4BA5">
          <w:rPr>
            <w:rStyle w:val="Hyperlink"/>
            <w:noProof/>
          </w:rPr>
          <w:t>Instituţii de învăţământ</w:t>
        </w:r>
        <w:r w:rsidR="008A7DD6">
          <w:rPr>
            <w:noProof/>
            <w:webHidden/>
          </w:rPr>
          <w:tab/>
        </w:r>
        <w:r w:rsidR="008A7DD6">
          <w:rPr>
            <w:noProof/>
            <w:webHidden/>
          </w:rPr>
          <w:fldChar w:fldCharType="begin"/>
        </w:r>
        <w:r w:rsidR="008A7DD6">
          <w:rPr>
            <w:noProof/>
            <w:webHidden/>
          </w:rPr>
          <w:instrText xml:space="preserve"> PAGEREF _Toc17729689 \h </w:instrText>
        </w:r>
        <w:r w:rsidR="008A7DD6">
          <w:rPr>
            <w:noProof/>
            <w:webHidden/>
          </w:rPr>
        </w:r>
        <w:r w:rsidR="008A7DD6">
          <w:rPr>
            <w:noProof/>
            <w:webHidden/>
          </w:rPr>
          <w:fldChar w:fldCharType="separate"/>
        </w:r>
        <w:r w:rsidR="008A7DD6">
          <w:rPr>
            <w:noProof/>
            <w:webHidden/>
          </w:rPr>
          <w:t>14</w:t>
        </w:r>
        <w:r w:rsidR="008A7DD6">
          <w:rPr>
            <w:noProof/>
            <w:webHidden/>
          </w:rPr>
          <w:fldChar w:fldCharType="end"/>
        </w:r>
      </w:hyperlink>
    </w:p>
    <w:p w14:paraId="0E0F1E74" w14:textId="42A6755B" w:rsidR="008A7DD6" w:rsidRDefault="004C3F6F">
      <w:pPr>
        <w:pStyle w:val="TOC5"/>
        <w:tabs>
          <w:tab w:val="right" w:leader="dot" w:pos="5030"/>
        </w:tabs>
        <w:rPr>
          <w:rFonts w:eastAsiaTheme="minorEastAsia"/>
          <w:noProof/>
          <w:sz w:val="22"/>
          <w:lang w:val="en-US" w:eastAsia="en-US" w:bidi="ar-SA"/>
        </w:rPr>
      </w:pPr>
      <w:hyperlink w:anchor="_Toc17729690" w:history="1">
        <w:r w:rsidR="008A7DD6" w:rsidRPr="004F4BA5">
          <w:rPr>
            <w:rStyle w:val="Hyperlink"/>
            <w:noProof/>
          </w:rPr>
          <w:t>Contractul CJIS pentru clienți</w:t>
        </w:r>
        <w:r w:rsidR="008A7DD6">
          <w:rPr>
            <w:noProof/>
            <w:webHidden/>
          </w:rPr>
          <w:tab/>
        </w:r>
        <w:r w:rsidR="008A7DD6">
          <w:rPr>
            <w:noProof/>
            <w:webHidden/>
          </w:rPr>
          <w:fldChar w:fldCharType="begin"/>
        </w:r>
        <w:r w:rsidR="008A7DD6">
          <w:rPr>
            <w:noProof/>
            <w:webHidden/>
          </w:rPr>
          <w:instrText xml:space="preserve"> PAGEREF _Toc17729690 \h </w:instrText>
        </w:r>
        <w:r w:rsidR="008A7DD6">
          <w:rPr>
            <w:noProof/>
            <w:webHidden/>
          </w:rPr>
        </w:r>
        <w:r w:rsidR="008A7DD6">
          <w:rPr>
            <w:noProof/>
            <w:webHidden/>
          </w:rPr>
          <w:fldChar w:fldCharType="separate"/>
        </w:r>
        <w:r w:rsidR="008A7DD6">
          <w:rPr>
            <w:noProof/>
            <w:webHidden/>
          </w:rPr>
          <w:t>14</w:t>
        </w:r>
        <w:r w:rsidR="008A7DD6">
          <w:rPr>
            <w:noProof/>
            <w:webHidden/>
          </w:rPr>
          <w:fldChar w:fldCharType="end"/>
        </w:r>
      </w:hyperlink>
    </w:p>
    <w:p w14:paraId="750FFD1D" w14:textId="7908DB37" w:rsidR="008A7DD6" w:rsidRDefault="004C3F6F">
      <w:pPr>
        <w:pStyle w:val="TOC5"/>
        <w:tabs>
          <w:tab w:val="right" w:leader="dot" w:pos="5030"/>
        </w:tabs>
        <w:rPr>
          <w:rFonts w:eastAsiaTheme="minorEastAsia"/>
          <w:noProof/>
          <w:sz w:val="22"/>
          <w:lang w:val="en-US" w:eastAsia="en-US" w:bidi="ar-SA"/>
        </w:rPr>
      </w:pPr>
      <w:hyperlink w:anchor="_Toc17729691" w:history="1">
        <w:r w:rsidR="008A7DD6" w:rsidRPr="004F4BA5">
          <w:rPr>
            <w:rStyle w:val="Hyperlink"/>
            <w:noProof/>
          </w:rPr>
          <w:t>Asociatul HIPAA (Health Insurance Portability and Accountability Act – Legea responsabilităţii şi a portabilităţii asigurărilor medicale)</w:t>
        </w:r>
        <w:r w:rsidR="008A7DD6">
          <w:rPr>
            <w:noProof/>
            <w:webHidden/>
          </w:rPr>
          <w:tab/>
        </w:r>
        <w:r w:rsidR="008A7DD6">
          <w:rPr>
            <w:noProof/>
            <w:webHidden/>
          </w:rPr>
          <w:fldChar w:fldCharType="begin"/>
        </w:r>
        <w:r w:rsidR="008A7DD6">
          <w:rPr>
            <w:noProof/>
            <w:webHidden/>
          </w:rPr>
          <w:instrText xml:space="preserve"> PAGEREF _Toc17729691 \h </w:instrText>
        </w:r>
        <w:r w:rsidR="008A7DD6">
          <w:rPr>
            <w:noProof/>
            <w:webHidden/>
          </w:rPr>
        </w:r>
        <w:r w:rsidR="008A7DD6">
          <w:rPr>
            <w:noProof/>
            <w:webHidden/>
          </w:rPr>
          <w:fldChar w:fldCharType="separate"/>
        </w:r>
        <w:r w:rsidR="008A7DD6">
          <w:rPr>
            <w:noProof/>
            <w:webHidden/>
          </w:rPr>
          <w:t>14</w:t>
        </w:r>
        <w:r w:rsidR="008A7DD6">
          <w:rPr>
            <w:noProof/>
            <w:webHidden/>
          </w:rPr>
          <w:fldChar w:fldCharType="end"/>
        </w:r>
      </w:hyperlink>
    </w:p>
    <w:p w14:paraId="016E2B7D" w14:textId="65CE5B9F" w:rsidR="008A7DD6" w:rsidRDefault="004C3F6F">
      <w:pPr>
        <w:pStyle w:val="TOC5"/>
        <w:tabs>
          <w:tab w:val="right" w:leader="dot" w:pos="5030"/>
        </w:tabs>
        <w:rPr>
          <w:rFonts w:eastAsiaTheme="minorEastAsia"/>
          <w:noProof/>
          <w:sz w:val="22"/>
          <w:lang w:val="en-US" w:eastAsia="en-US" w:bidi="ar-SA"/>
        </w:rPr>
      </w:pPr>
      <w:hyperlink w:anchor="_Toc17729692" w:history="1">
        <w:r w:rsidR="008A7DD6" w:rsidRPr="004F4BA5">
          <w:rPr>
            <w:rStyle w:val="Hyperlink"/>
            <w:noProof/>
          </w:rPr>
          <w:t>Cum să contactaţi Microsoft</w:t>
        </w:r>
        <w:r w:rsidR="008A7DD6">
          <w:rPr>
            <w:noProof/>
            <w:webHidden/>
          </w:rPr>
          <w:tab/>
        </w:r>
        <w:r w:rsidR="008A7DD6">
          <w:rPr>
            <w:noProof/>
            <w:webHidden/>
          </w:rPr>
          <w:fldChar w:fldCharType="begin"/>
        </w:r>
        <w:r w:rsidR="008A7DD6">
          <w:rPr>
            <w:noProof/>
            <w:webHidden/>
          </w:rPr>
          <w:instrText xml:space="preserve"> PAGEREF _Toc17729692 \h </w:instrText>
        </w:r>
        <w:r w:rsidR="008A7DD6">
          <w:rPr>
            <w:noProof/>
            <w:webHidden/>
          </w:rPr>
        </w:r>
        <w:r w:rsidR="008A7DD6">
          <w:rPr>
            <w:noProof/>
            <w:webHidden/>
          </w:rPr>
          <w:fldChar w:fldCharType="separate"/>
        </w:r>
        <w:r w:rsidR="008A7DD6">
          <w:rPr>
            <w:noProof/>
            <w:webHidden/>
          </w:rPr>
          <w:t>14</w:t>
        </w:r>
        <w:r w:rsidR="008A7DD6">
          <w:rPr>
            <w:noProof/>
            <w:webHidden/>
          </w:rPr>
          <w:fldChar w:fldCharType="end"/>
        </w:r>
      </w:hyperlink>
    </w:p>
    <w:p w14:paraId="7A8707E3" w14:textId="2BDFB4A7" w:rsidR="008A7DD6" w:rsidRDefault="004C3F6F">
      <w:pPr>
        <w:pStyle w:val="TOC1"/>
        <w:tabs>
          <w:tab w:val="right" w:leader="dot" w:pos="5030"/>
        </w:tabs>
        <w:rPr>
          <w:rFonts w:eastAsiaTheme="minorEastAsia"/>
          <w:b w:val="0"/>
          <w:caps w:val="0"/>
          <w:noProof/>
          <w:sz w:val="22"/>
          <w:lang w:val="en-US" w:eastAsia="en-US" w:bidi="ar-SA"/>
        </w:rPr>
      </w:pPr>
      <w:hyperlink w:anchor="_Toc17729693" w:history="1">
        <w:r w:rsidR="008A7DD6" w:rsidRPr="004F4BA5">
          <w:rPr>
            <w:rStyle w:val="Hyperlink"/>
            <w:noProof/>
          </w:rPr>
          <w:t>Anexa A – Serviciile online Core</w:t>
        </w:r>
        <w:r w:rsidR="008A7DD6">
          <w:rPr>
            <w:noProof/>
            <w:webHidden/>
          </w:rPr>
          <w:tab/>
        </w:r>
        <w:r w:rsidR="008A7DD6">
          <w:rPr>
            <w:noProof/>
            <w:webHidden/>
          </w:rPr>
          <w:fldChar w:fldCharType="begin"/>
        </w:r>
        <w:r w:rsidR="008A7DD6">
          <w:rPr>
            <w:noProof/>
            <w:webHidden/>
          </w:rPr>
          <w:instrText xml:space="preserve"> PAGEREF _Toc17729693 \h </w:instrText>
        </w:r>
        <w:r w:rsidR="008A7DD6">
          <w:rPr>
            <w:noProof/>
            <w:webHidden/>
          </w:rPr>
        </w:r>
        <w:r w:rsidR="008A7DD6">
          <w:rPr>
            <w:noProof/>
            <w:webHidden/>
          </w:rPr>
          <w:fldChar w:fldCharType="separate"/>
        </w:r>
        <w:r w:rsidR="008A7DD6">
          <w:rPr>
            <w:noProof/>
            <w:webHidden/>
          </w:rPr>
          <w:t>15</w:t>
        </w:r>
        <w:r w:rsidR="008A7DD6">
          <w:rPr>
            <w:noProof/>
            <w:webHidden/>
          </w:rPr>
          <w:fldChar w:fldCharType="end"/>
        </w:r>
      </w:hyperlink>
    </w:p>
    <w:p w14:paraId="2946997C" w14:textId="2C773856" w:rsidR="008A7DD6" w:rsidRDefault="004C3F6F">
      <w:pPr>
        <w:pStyle w:val="TOC1"/>
        <w:tabs>
          <w:tab w:val="right" w:leader="dot" w:pos="5030"/>
        </w:tabs>
        <w:rPr>
          <w:rFonts w:eastAsiaTheme="minorEastAsia"/>
          <w:b w:val="0"/>
          <w:caps w:val="0"/>
          <w:noProof/>
          <w:sz w:val="22"/>
          <w:lang w:val="en-US" w:eastAsia="en-US" w:bidi="ar-SA"/>
        </w:rPr>
      </w:pPr>
      <w:hyperlink w:anchor="_Toc17729694" w:history="1">
        <w:r w:rsidR="008A7DD6" w:rsidRPr="004F4BA5">
          <w:rPr>
            <w:rStyle w:val="Hyperlink"/>
            <w:noProof/>
          </w:rPr>
          <w:t>Anexa B – Măsuri de securitate</w:t>
        </w:r>
        <w:r w:rsidR="008A7DD6">
          <w:rPr>
            <w:noProof/>
            <w:webHidden/>
          </w:rPr>
          <w:tab/>
        </w:r>
        <w:r w:rsidR="008A7DD6">
          <w:rPr>
            <w:noProof/>
            <w:webHidden/>
          </w:rPr>
          <w:fldChar w:fldCharType="begin"/>
        </w:r>
        <w:r w:rsidR="008A7DD6">
          <w:rPr>
            <w:noProof/>
            <w:webHidden/>
          </w:rPr>
          <w:instrText xml:space="preserve"> PAGEREF _Toc17729694 \h </w:instrText>
        </w:r>
        <w:r w:rsidR="008A7DD6">
          <w:rPr>
            <w:noProof/>
            <w:webHidden/>
          </w:rPr>
        </w:r>
        <w:r w:rsidR="008A7DD6">
          <w:rPr>
            <w:noProof/>
            <w:webHidden/>
          </w:rPr>
          <w:fldChar w:fldCharType="separate"/>
        </w:r>
        <w:r w:rsidR="008A7DD6">
          <w:rPr>
            <w:noProof/>
            <w:webHidden/>
          </w:rPr>
          <w:t>15</w:t>
        </w:r>
        <w:r w:rsidR="008A7DD6">
          <w:rPr>
            <w:noProof/>
            <w:webHidden/>
          </w:rPr>
          <w:fldChar w:fldCharType="end"/>
        </w:r>
      </w:hyperlink>
    </w:p>
    <w:p w14:paraId="147AFF65" w14:textId="44E2D74B" w:rsidR="008A7DD6" w:rsidRDefault="004C3F6F">
      <w:pPr>
        <w:pStyle w:val="TOC1"/>
        <w:tabs>
          <w:tab w:val="right" w:leader="dot" w:pos="5030"/>
        </w:tabs>
        <w:rPr>
          <w:rFonts w:eastAsiaTheme="minorEastAsia"/>
          <w:b w:val="0"/>
          <w:caps w:val="0"/>
          <w:noProof/>
          <w:sz w:val="22"/>
          <w:lang w:val="en-US" w:eastAsia="en-US" w:bidi="ar-SA"/>
        </w:rPr>
      </w:pPr>
      <w:hyperlink w:anchor="_Toc17729695" w:history="1">
        <w:r w:rsidR="008A7DD6" w:rsidRPr="004F4BA5">
          <w:rPr>
            <w:rStyle w:val="Hyperlink"/>
            <w:noProof/>
          </w:rPr>
          <w:t>Termenii specifici Serviciilor online</w:t>
        </w:r>
        <w:r w:rsidR="008A7DD6">
          <w:rPr>
            <w:noProof/>
            <w:webHidden/>
          </w:rPr>
          <w:tab/>
        </w:r>
        <w:r w:rsidR="008A7DD6">
          <w:rPr>
            <w:noProof/>
            <w:webHidden/>
          </w:rPr>
          <w:fldChar w:fldCharType="begin"/>
        </w:r>
        <w:r w:rsidR="008A7DD6">
          <w:rPr>
            <w:noProof/>
            <w:webHidden/>
          </w:rPr>
          <w:instrText xml:space="preserve"> PAGEREF _Toc17729695 \h </w:instrText>
        </w:r>
        <w:r w:rsidR="008A7DD6">
          <w:rPr>
            <w:noProof/>
            <w:webHidden/>
          </w:rPr>
        </w:r>
        <w:r w:rsidR="008A7DD6">
          <w:rPr>
            <w:noProof/>
            <w:webHidden/>
          </w:rPr>
          <w:fldChar w:fldCharType="separate"/>
        </w:r>
        <w:r w:rsidR="008A7DD6">
          <w:rPr>
            <w:noProof/>
            <w:webHidden/>
          </w:rPr>
          <w:t>18</w:t>
        </w:r>
        <w:r w:rsidR="008A7DD6">
          <w:rPr>
            <w:noProof/>
            <w:webHidden/>
          </w:rPr>
          <w:fldChar w:fldCharType="end"/>
        </w:r>
      </w:hyperlink>
    </w:p>
    <w:p w14:paraId="4DA474E5" w14:textId="19965CD9" w:rsidR="008A7DD6" w:rsidRDefault="004C3F6F">
      <w:pPr>
        <w:pStyle w:val="TOC2"/>
        <w:tabs>
          <w:tab w:val="right" w:leader="dot" w:pos="5030"/>
        </w:tabs>
        <w:rPr>
          <w:rFonts w:eastAsiaTheme="minorEastAsia"/>
          <w:b w:val="0"/>
          <w:smallCaps w:val="0"/>
          <w:noProof/>
          <w:sz w:val="22"/>
          <w:lang w:val="en-US" w:eastAsia="en-US" w:bidi="ar-SA"/>
        </w:rPr>
      </w:pPr>
      <w:hyperlink w:anchor="_Toc17729696" w:history="1">
        <w:r w:rsidR="008A7DD6" w:rsidRPr="004F4BA5">
          <w:rPr>
            <w:rStyle w:val="Hyperlink"/>
            <w:noProof/>
          </w:rPr>
          <w:t>Serviciile Microsoft Azure</w:t>
        </w:r>
        <w:r w:rsidR="008A7DD6">
          <w:rPr>
            <w:noProof/>
            <w:webHidden/>
          </w:rPr>
          <w:tab/>
        </w:r>
        <w:r w:rsidR="008A7DD6">
          <w:rPr>
            <w:noProof/>
            <w:webHidden/>
          </w:rPr>
          <w:fldChar w:fldCharType="begin"/>
        </w:r>
        <w:r w:rsidR="008A7DD6">
          <w:rPr>
            <w:noProof/>
            <w:webHidden/>
          </w:rPr>
          <w:instrText xml:space="preserve"> PAGEREF _Toc17729696 \h </w:instrText>
        </w:r>
        <w:r w:rsidR="008A7DD6">
          <w:rPr>
            <w:noProof/>
            <w:webHidden/>
          </w:rPr>
        </w:r>
        <w:r w:rsidR="008A7DD6">
          <w:rPr>
            <w:noProof/>
            <w:webHidden/>
          </w:rPr>
          <w:fldChar w:fldCharType="separate"/>
        </w:r>
        <w:r w:rsidR="008A7DD6">
          <w:rPr>
            <w:noProof/>
            <w:webHidden/>
          </w:rPr>
          <w:t>18</w:t>
        </w:r>
        <w:r w:rsidR="008A7DD6">
          <w:rPr>
            <w:noProof/>
            <w:webHidden/>
          </w:rPr>
          <w:fldChar w:fldCharType="end"/>
        </w:r>
      </w:hyperlink>
    </w:p>
    <w:p w14:paraId="39255FAA" w14:textId="7691C689" w:rsidR="008A7DD6" w:rsidRDefault="004C3F6F">
      <w:pPr>
        <w:pStyle w:val="TOC4"/>
        <w:rPr>
          <w:rFonts w:eastAsiaTheme="minorEastAsia"/>
          <w:smallCaps w:val="0"/>
          <w:noProof/>
          <w:sz w:val="22"/>
          <w:lang w:val="en-US" w:eastAsia="en-US" w:bidi="ar-SA"/>
        </w:rPr>
      </w:pPr>
      <w:hyperlink w:anchor="_Toc17729697" w:history="1">
        <w:r w:rsidR="008A7DD6" w:rsidRPr="004F4BA5">
          <w:rPr>
            <w:rStyle w:val="Hyperlink"/>
            <w:noProof/>
            <w:lang w:val="fr-FR"/>
          </w:rPr>
          <w:t>Azure DevTest Labs</w:t>
        </w:r>
        <w:r w:rsidR="008A7DD6">
          <w:rPr>
            <w:noProof/>
            <w:webHidden/>
          </w:rPr>
          <w:tab/>
        </w:r>
        <w:r w:rsidR="008A7DD6">
          <w:rPr>
            <w:noProof/>
            <w:webHidden/>
          </w:rPr>
          <w:fldChar w:fldCharType="begin"/>
        </w:r>
        <w:r w:rsidR="008A7DD6">
          <w:rPr>
            <w:noProof/>
            <w:webHidden/>
          </w:rPr>
          <w:instrText xml:space="preserve"> PAGEREF _Toc17729697 \h </w:instrText>
        </w:r>
        <w:r w:rsidR="008A7DD6">
          <w:rPr>
            <w:noProof/>
            <w:webHidden/>
          </w:rPr>
        </w:r>
        <w:r w:rsidR="008A7DD6">
          <w:rPr>
            <w:noProof/>
            <w:webHidden/>
          </w:rPr>
          <w:fldChar w:fldCharType="separate"/>
        </w:r>
        <w:r w:rsidR="008A7DD6">
          <w:rPr>
            <w:noProof/>
            <w:webHidden/>
          </w:rPr>
          <w:t>19</w:t>
        </w:r>
        <w:r w:rsidR="008A7DD6">
          <w:rPr>
            <w:noProof/>
            <w:webHidden/>
          </w:rPr>
          <w:fldChar w:fldCharType="end"/>
        </w:r>
      </w:hyperlink>
    </w:p>
    <w:p w14:paraId="69D3DADE" w14:textId="7AED51CB" w:rsidR="008A7DD6" w:rsidRDefault="004C3F6F">
      <w:pPr>
        <w:pStyle w:val="TOC4"/>
        <w:rPr>
          <w:rFonts w:eastAsiaTheme="minorEastAsia"/>
          <w:smallCaps w:val="0"/>
          <w:noProof/>
          <w:sz w:val="22"/>
          <w:lang w:val="en-US" w:eastAsia="en-US" w:bidi="ar-SA"/>
        </w:rPr>
      </w:pPr>
      <w:hyperlink w:anchor="_Toc17729698" w:history="1">
        <w:r w:rsidR="008A7DD6" w:rsidRPr="004F4BA5">
          <w:rPr>
            <w:rStyle w:val="Hyperlink"/>
            <w:noProof/>
          </w:rPr>
          <w:t>Serviciile Azure Lab</w:t>
        </w:r>
        <w:r w:rsidR="008A7DD6">
          <w:rPr>
            <w:noProof/>
            <w:webHidden/>
          </w:rPr>
          <w:tab/>
        </w:r>
        <w:r w:rsidR="008A7DD6">
          <w:rPr>
            <w:noProof/>
            <w:webHidden/>
          </w:rPr>
          <w:fldChar w:fldCharType="begin"/>
        </w:r>
        <w:r w:rsidR="008A7DD6">
          <w:rPr>
            <w:noProof/>
            <w:webHidden/>
          </w:rPr>
          <w:instrText xml:space="preserve"> PAGEREF _Toc17729698 \h </w:instrText>
        </w:r>
        <w:r w:rsidR="008A7DD6">
          <w:rPr>
            <w:noProof/>
            <w:webHidden/>
          </w:rPr>
        </w:r>
        <w:r w:rsidR="008A7DD6">
          <w:rPr>
            <w:noProof/>
            <w:webHidden/>
          </w:rPr>
          <w:fldChar w:fldCharType="separate"/>
        </w:r>
        <w:r w:rsidR="008A7DD6">
          <w:rPr>
            <w:noProof/>
            <w:webHidden/>
          </w:rPr>
          <w:t>19</w:t>
        </w:r>
        <w:r w:rsidR="008A7DD6">
          <w:rPr>
            <w:noProof/>
            <w:webHidden/>
          </w:rPr>
          <w:fldChar w:fldCharType="end"/>
        </w:r>
      </w:hyperlink>
    </w:p>
    <w:p w14:paraId="7F8055E1" w14:textId="55707A82" w:rsidR="008A7DD6" w:rsidRDefault="004C3F6F">
      <w:pPr>
        <w:pStyle w:val="TOC4"/>
        <w:rPr>
          <w:rFonts w:eastAsiaTheme="minorEastAsia"/>
          <w:smallCaps w:val="0"/>
          <w:noProof/>
          <w:sz w:val="22"/>
          <w:lang w:val="en-US" w:eastAsia="en-US" w:bidi="ar-SA"/>
        </w:rPr>
      </w:pPr>
      <w:hyperlink w:anchor="_Toc17729699" w:history="1">
        <w:r w:rsidR="008A7DD6" w:rsidRPr="004F4BA5">
          <w:rPr>
            <w:rStyle w:val="Hyperlink"/>
            <w:noProof/>
          </w:rPr>
          <w:t>Serviciul Azure Machine Learning</w:t>
        </w:r>
        <w:r w:rsidR="008A7DD6">
          <w:rPr>
            <w:noProof/>
            <w:webHidden/>
          </w:rPr>
          <w:tab/>
        </w:r>
        <w:r w:rsidR="008A7DD6">
          <w:rPr>
            <w:noProof/>
            <w:webHidden/>
          </w:rPr>
          <w:fldChar w:fldCharType="begin"/>
        </w:r>
        <w:r w:rsidR="008A7DD6">
          <w:rPr>
            <w:noProof/>
            <w:webHidden/>
          </w:rPr>
          <w:instrText xml:space="preserve"> PAGEREF _Toc17729699 \h </w:instrText>
        </w:r>
        <w:r w:rsidR="008A7DD6">
          <w:rPr>
            <w:noProof/>
            <w:webHidden/>
          </w:rPr>
        </w:r>
        <w:r w:rsidR="008A7DD6">
          <w:rPr>
            <w:noProof/>
            <w:webHidden/>
          </w:rPr>
          <w:fldChar w:fldCharType="separate"/>
        </w:r>
        <w:r w:rsidR="008A7DD6">
          <w:rPr>
            <w:noProof/>
            <w:webHidden/>
          </w:rPr>
          <w:t>20</w:t>
        </w:r>
        <w:r w:rsidR="008A7DD6">
          <w:rPr>
            <w:noProof/>
            <w:webHidden/>
          </w:rPr>
          <w:fldChar w:fldCharType="end"/>
        </w:r>
      </w:hyperlink>
    </w:p>
    <w:p w14:paraId="796B93C4" w14:textId="05D13B1B" w:rsidR="008A7DD6" w:rsidRDefault="004C3F6F">
      <w:pPr>
        <w:pStyle w:val="TOC4"/>
        <w:rPr>
          <w:rFonts w:eastAsiaTheme="minorEastAsia"/>
          <w:smallCaps w:val="0"/>
          <w:noProof/>
          <w:sz w:val="22"/>
          <w:lang w:val="en-US" w:eastAsia="en-US" w:bidi="ar-SA"/>
        </w:rPr>
      </w:pPr>
      <w:hyperlink w:anchor="_Toc17729700" w:history="1">
        <w:r w:rsidR="008A7DD6" w:rsidRPr="004F4BA5">
          <w:rPr>
            <w:rStyle w:val="Hyperlink"/>
            <w:noProof/>
          </w:rPr>
          <w:t>Azure Maps</w:t>
        </w:r>
        <w:r w:rsidR="008A7DD6">
          <w:rPr>
            <w:noProof/>
            <w:webHidden/>
          </w:rPr>
          <w:tab/>
        </w:r>
        <w:r w:rsidR="008A7DD6">
          <w:rPr>
            <w:noProof/>
            <w:webHidden/>
          </w:rPr>
          <w:fldChar w:fldCharType="begin"/>
        </w:r>
        <w:r w:rsidR="008A7DD6">
          <w:rPr>
            <w:noProof/>
            <w:webHidden/>
          </w:rPr>
          <w:instrText xml:space="preserve"> PAGEREF _Toc17729700 \h </w:instrText>
        </w:r>
        <w:r w:rsidR="008A7DD6">
          <w:rPr>
            <w:noProof/>
            <w:webHidden/>
          </w:rPr>
        </w:r>
        <w:r w:rsidR="008A7DD6">
          <w:rPr>
            <w:noProof/>
            <w:webHidden/>
          </w:rPr>
          <w:fldChar w:fldCharType="separate"/>
        </w:r>
        <w:r w:rsidR="008A7DD6">
          <w:rPr>
            <w:noProof/>
            <w:webHidden/>
          </w:rPr>
          <w:t>20</w:t>
        </w:r>
        <w:r w:rsidR="008A7DD6">
          <w:rPr>
            <w:noProof/>
            <w:webHidden/>
          </w:rPr>
          <w:fldChar w:fldCharType="end"/>
        </w:r>
      </w:hyperlink>
    </w:p>
    <w:p w14:paraId="2F10D04C" w14:textId="30880A24" w:rsidR="008A7DD6" w:rsidRDefault="004C3F6F">
      <w:pPr>
        <w:pStyle w:val="TOC4"/>
        <w:rPr>
          <w:rFonts w:eastAsiaTheme="minorEastAsia"/>
          <w:smallCaps w:val="0"/>
          <w:noProof/>
          <w:sz w:val="22"/>
          <w:lang w:val="en-US" w:eastAsia="en-US" w:bidi="ar-SA"/>
        </w:rPr>
      </w:pPr>
      <w:hyperlink w:anchor="_Toc17729701" w:history="1">
        <w:r w:rsidR="008A7DD6" w:rsidRPr="004F4BA5">
          <w:rPr>
            <w:rStyle w:val="Hyperlink"/>
            <w:noProof/>
          </w:rPr>
          <w:t>Microsoft Azure Stack</w:t>
        </w:r>
        <w:r w:rsidR="008A7DD6">
          <w:rPr>
            <w:noProof/>
            <w:webHidden/>
          </w:rPr>
          <w:tab/>
        </w:r>
        <w:r w:rsidR="008A7DD6">
          <w:rPr>
            <w:noProof/>
            <w:webHidden/>
          </w:rPr>
          <w:fldChar w:fldCharType="begin"/>
        </w:r>
        <w:r w:rsidR="008A7DD6">
          <w:rPr>
            <w:noProof/>
            <w:webHidden/>
          </w:rPr>
          <w:instrText xml:space="preserve"> PAGEREF _Toc17729701 \h </w:instrText>
        </w:r>
        <w:r w:rsidR="008A7DD6">
          <w:rPr>
            <w:noProof/>
            <w:webHidden/>
          </w:rPr>
        </w:r>
        <w:r w:rsidR="008A7DD6">
          <w:rPr>
            <w:noProof/>
            <w:webHidden/>
          </w:rPr>
          <w:fldChar w:fldCharType="separate"/>
        </w:r>
        <w:r w:rsidR="008A7DD6">
          <w:rPr>
            <w:noProof/>
            <w:webHidden/>
          </w:rPr>
          <w:t>21</w:t>
        </w:r>
        <w:r w:rsidR="008A7DD6">
          <w:rPr>
            <w:noProof/>
            <w:webHidden/>
          </w:rPr>
          <w:fldChar w:fldCharType="end"/>
        </w:r>
      </w:hyperlink>
    </w:p>
    <w:p w14:paraId="3313C475" w14:textId="22F646DD" w:rsidR="008A7DD6" w:rsidRDefault="004C3F6F">
      <w:pPr>
        <w:pStyle w:val="TOC4"/>
        <w:rPr>
          <w:rFonts w:eastAsiaTheme="minorEastAsia"/>
          <w:smallCaps w:val="0"/>
          <w:noProof/>
          <w:sz w:val="22"/>
          <w:lang w:val="en-US" w:eastAsia="en-US" w:bidi="ar-SA"/>
        </w:rPr>
      </w:pPr>
      <w:hyperlink w:anchor="_Toc17729702" w:history="1">
        <w:r w:rsidR="008A7DD6" w:rsidRPr="004F4BA5">
          <w:rPr>
            <w:rStyle w:val="Hyperlink"/>
            <w:noProof/>
          </w:rPr>
          <w:t>Serviciile de căutare Bing</w:t>
        </w:r>
        <w:r w:rsidR="008A7DD6">
          <w:rPr>
            <w:noProof/>
            <w:webHidden/>
          </w:rPr>
          <w:tab/>
        </w:r>
        <w:r w:rsidR="008A7DD6">
          <w:rPr>
            <w:noProof/>
            <w:webHidden/>
          </w:rPr>
          <w:fldChar w:fldCharType="begin"/>
        </w:r>
        <w:r w:rsidR="008A7DD6">
          <w:rPr>
            <w:noProof/>
            <w:webHidden/>
          </w:rPr>
          <w:instrText xml:space="preserve"> PAGEREF _Toc17729702 \h </w:instrText>
        </w:r>
        <w:r w:rsidR="008A7DD6">
          <w:rPr>
            <w:noProof/>
            <w:webHidden/>
          </w:rPr>
        </w:r>
        <w:r w:rsidR="008A7DD6">
          <w:rPr>
            <w:noProof/>
            <w:webHidden/>
          </w:rPr>
          <w:fldChar w:fldCharType="separate"/>
        </w:r>
        <w:r w:rsidR="008A7DD6">
          <w:rPr>
            <w:noProof/>
            <w:webHidden/>
          </w:rPr>
          <w:t>21</w:t>
        </w:r>
        <w:r w:rsidR="008A7DD6">
          <w:rPr>
            <w:noProof/>
            <w:webHidden/>
          </w:rPr>
          <w:fldChar w:fldCharType="end"/>
        </w:r>
      </w:hyperlink>
    </w:p>
    <w:p w14:paraId="186495F9" w14:textId="353796CD" w:rsidR="008A7DD6" w:rsidRDefault="004C3F6F">
      <w:pPr>
        <w:pStyle w:val="TOC4"/>
        <w:rPr>
          <w:rFonts w:eastAsiaTheme="minorEastAsia"/>
          <w:smallCaps w:val="0"/>
          <w:noProof/>
          <w:sz w:val="22"/>
          <w:lang w:val="en-US" w:eastAsia="en-US" w:bidi="ar-SA"/>
        </w:rPr>
      </w:pPr>
      <w:hyperlink w:anchor="_Toc17729703" w:history="1">
        <w:r w:rsidR="008A7DD6" w:rsidRPr="004F4BA5">
          <w:rPr>
            <w:rStyle w:val="Hyperlink"/>
            <w:noProof/>
          </w:rPr>
          <w:t>Serviciile cognitive</w:t>
        </w:r>
        <w:r w:rsidR="008A7DD6">
          <w:rPr>
            <w:noProof/>
            <w:webHidden/>
          </w:rPr>
          <w:tab/>
        </w:r>
        <w:r w:rsidR="008A7DD6">
          <w:rPr>
            <w:noProof/>
            <w:webHidden/>
          </w:rPr>
          <w:fldChar w:fldCharType="begin"/>
        </w:r>
        <w:r w:rsidR="008A7DD6">
          <w:rPr>
            <w:noProof/>
            <w:webHidden/>
          </w:rPr>
          <w:instrText xml:space="preserve"> PAGEREF _Toc17729703 \h </w:instrText>
        </w:r>
        <w:r w:rsidR="008A7DD6">
          <w:rPr>
            <w:noProof/>
            <w:webHidden/>
          </w:rPr>
        </w:r>
        <w:r w:rsidR="008A7DD6">
          <w:rPr>
            <w:noProof/>
            <w:webHidden/>
          </w:rPr>
          <w:fldChar w:fldCharType="separate"/>
        </w:r>
        <w:r w:rsidR="008A7DD6">
          <w:rPr>
            <w:noProof/>
            <w:webHidden/>
          </w:rPr>
          <w:t>22</w:t>
        </w:r>
        <w:r w:rsidR="008A7DD6">
          <w:rPr>
            <w:noProof/>
            <w:webHidden/>
          </w:rPr>
          <w:fldChar w:fldCharType="end"/>
        </w:r>
      </w:hyperlink>
    </w:p>
    <w:p w14:paraId="65DA2049" w14:textId="7917D84F" w:rsidR="008A7DD6" w:rsidRDefault="004C3F6F">
      <w:pPr>
        <w:pStyle w:val="TOC4"/>
        <w:rPr>
          <w:rFonts w:eastAsiaTheme="minorEastAsia"/>
          <w:smallCaps w:val="0"/>
          <w:noProof/>
          <w:sz w:val="22"/>
          <w:lang w:val="en-US" w:eastAsia="en-US" w:bidi="ar-SA"/>
        </w:rPr>
      </w:pPr>
      <w:hyperlink w:anchor="_Toc17729704" w:history="1">
        <w:r w:rsidR="008A7DD6" w:rsidRPr="004F4BA5">
          <w:rPr>
            <w:rStyle w:val="Hyperlink"/>
            <w:noProof/>
          </w:rPr>
          <w:t>Microsoft Genomics</w:t>
        </w:r>
        <w:r w:rsidR="008A7DD6">
          <w:rPr>
            <w:noProof/>
            <w:webHidden/>
          </w:rPr>
          <w:tab/>
        </w:r>
        <w:r w:rsidR="008A7DD6">
          <w:rPr>
            <w:noProof/>
            <w:webHidden/>
          </w:rPr>
          <w:fldChar w:fldCharType="begin"/>
        </w:r>
        <w:r w:rsidR="008A7DD6">
          <w:rPr>
            <w:noProof/>
            <w:webHidden/>
          </w:rPr>
          <w:instrText xml:space="preserve"> PAGEREF _Toc17729704 \h </w:instrText>
        </w:r>
        <w:r w:rsidR="008A7DD6">
          <w:rPr>
            <w:noProof/>
            <w:webHidden/>
          </w:rPr>
        </w:r>
        <w:r w:rsidR="008A7DD6">
          <w:rPr>
            <w:noProof/>
            <w:webHidden/>
          </w:rPr>
          <w:fldChar w:fldCharType="separate"/>
        </w:r>
        <w:r w:rsidR="008A7DD6">
          <w:rPr>
            <w:noProof/>
            <w:webHidden/>
          </w:rPr>
          <w:t>22</w:t>
        </w:r>
        <w:r w:rsidR="008A7DD6">
          <w:rPr>
            <w:noProof/>
            <w:webHidden/>
          </w:rPr>
          <w:fldChar w:fldCharType="end"/>
        </w:r>
      </w:hyperlink>
    </w:p>
    <w:p w14:paraId="7C157E83" w14:textId="16C5C646" w:rsidR="008A7DD6" w:rsidRDefault="004C3F6F">
      <w:pPr>
        <w:pStyle w:val="TOC4"/>
        <w:rPr>
          <w:rFonts w:eastAsiaTheme="minorEastAsia"/>
          <w:smallCaps w:val="0"/>
          <w:noProof/>
          <w:sz w:val="22"/>
          <w:lang w:val="en-US" w:eastAsia="en-US" w:bidi="ar-SA"/>
        </w:rPr>
      </w:pPr>
      <w:hyperlink w:anchor="_Toc17729705" w:history="1">
        <w:r w:rsidR="008A7DD6" w:rsidRPr="004F4BA5">
          <w:rPr>
            <w:rStyle w:val="Hyperlink"/>
            <w:noProof/>
          </w:rPr>
          <w:t>Visual Studio App Center</w:t>
        </w:r>
        <w:r w:rsidR="008A7DD6">
          <w:rPr>
            <w:noProof/>
            <w:webHidden/>
          </w:rPr>
          <w:tab/>
        </w:r>
        <w:r w:rsidR="008A7DD6">
          <w:rPr>
            <w:noProof/>
            <w:webHidden/>
          </w:rPr>
          <w:fldChar w:fldCharType="begin"/>
        </w:r>
        <w:r w:rsidR="008A7DD6">
          <w:rPr>
            <w:noProof/>
            <w:webHidden/>
          </w:rPr>
          <w:instrText xml:space="preserve"> PAGEREF _Toc17729705 \h </w:instrText>
        </w:r>
        <w:r w:rsidR="008A7DD6">
          <w:rPr>
            <w:noProof/>
            <w:webHidden/>
          </w:rPr>
        </w:r>
        <w:r w:rsidR="008A7DD6">
          <w:rPr>
            <w:noProof/>
            <w:webHidden/>
          </w:rPr>
          <w:fldChar w:fldCharType="separate"/>
        </w:r>
        <w:r w:rsidR="008A7DD6">
          <w:rPr>
            <w:noProof/>
            <w:webHidden/>
          </w:rPr>
          <w:t>22</w:t>
        </w:r>
        <w:r w:rsidR="008A7DD6">
          <w:rPr>
            <w:noProof/>
            <w:webHidden/>
          </w:rPr>
          <w:fldChar w:fldCharType="end"/>
        </w:r>
      </w:hyperlink>
    </w:p>
    <w:p w14:paraId="5FA35A4E" w14:textId="73F91C12" w:rsidR="008A7DD6" w:rsidRDefault="004C3F6F">
      <w:pPr>
        <w:pStyle w:val="TOC2"/>
        <w:tabs>
          <w:tab w:val="right" w:leader="dot" w:pos="5030"/>
        </w:tabs>
        <w:rPr>
          <w:rFonts w:eastAsiaTheme="minorEastAsia"/>
          <w:b w:val="0"/>
          <w:smallCaps w:val="0"/>
          <w:noProof/>
          <w:sz w:val="22"/>
          <w:lang w:val="en-US" w:eastAsia="en-US" w:bidi="ar-SA"/>
        </w:rPr>
      </w:pPr>
      <w:hyperlink w:anchor="_Toc17729706" w:history="1">
        <w:r w:rsidR="008A7DD6" w:rsidRPr="004F4BA5">
          <w:rPr>
            <w:rStyle w:val="Hyperlink"/>
            <w:noProof/>
            <w:lang w:val="pt-BR"/>
          </w:rPr>
          <w:t>Planurile Microsoft Azure</w:t>
        </w:r>
        <w:r w:rsidR="008A7DD6">
          <w:rPr>
            <w:noProof/>
            <w:webHidden/>
          </w:rPr>
          <w:tab/>
        </w:r>
        <w:r w:rsidR="008A7DD6">
          <w:rPr>
            <w:noProof/>
            <w:webHidden/>
          </w:rPr>
          <w:fldChar w:fldCharType="begin"/>
        </w:r>
        <w:r w:rsidR="008A7DD6">
          <w:rPr>
            <w:noProof/>
            <w:webHidden/>
          </w:rPr>
          <w:instrText xml:space="preserve"> PAGEREF _Toc17729706 \h </w:instrText>
        </w:r>
        <w:r w:rsidR="008A7DD6">
          <w:rPr>
            <w:noProof/>
            <w:webHidden/>
          </w:rPr>
        </w:r>
        <w:r w:rsidR="008A7DD6">
          <w:rPr>
            <w:noProof/>
            <w:webHidden/>
          </w:rPr>
          <w:fldChar w:fldCharType="separate"/>
        </w:r>
        <w:r w:rsidR="008A7DD6">
          <w:rPr>
            <w:noProof/>
            <w:webHidden/>
          </w:rPr>
          <w:t>23</w:t>
        </w:r>
        <w:r w:rsidR="008A7DD6">
          <w:rPr>
            <w:noProof/>
            <w:webHidden/>
          </w:rPr>
          <w:fldChar w:fldCharType="end"/>
        </w:r>
      </w:hyperlink>
    </w:p>
    <w:p w14:paraId="18CC3FC6" w14:textId="2D406B53" w:rsidR="008A7DD6" w:rsidRDefault="004C3F6F">
      <w:pPr>
        <w:pStyle w:val="TOC4"/>
        <w:rPr>
          <w:rFonts w:eastAsiaTheme="minorEastAsia"/>
          <w:smallCaps w:val="0"/>
          <w:noProof/>
          <w:sz w:val="22"/>
          <w:lang w:val="en-US" w:eastAsia="en-US" w:bidi="ar-SA"/>
        </w:rPr>
      </w:pPr>
      <w:hyperlink w:anchor="_Toc17729707" w:history="1">
        <w:r w:rsidR="008A7DD6" w:rsidRPr="004F4BA5">
          <w:rPr>
            <w:rStyle w:val="Hyperlink"/>
            <w:noProof/>
          </w:rPr>
          <w:t>Azure Active Directory Basic</w:t>
        </w:r>
        <w:r w:rsidR="008A7DD6">
          <w:rPr>
            <w:noProof/>
            <w:webHidden/>
          </w:rPr>
          <w:tab/>
        </w:r>
        <w:r w:rsidR="008A7DD6">
          <w:rPr>
            <w:noProof/>
            <w:webHidden/>
          </w:rPr>
          <w:fldChar w:fldCharType="begin"/>
        </w:r>
        <w:r w:rsidR="008A7DD6">
          <w:rPr>
            <w:noProof/>
            <w:webHidden/>
          </w:rPr>
          <w:instrText xml:space="preserve"> PAGEREF _Toc17729707 \h </w:instrText>
        </w:r>
        <w:r w:rsidR="008A7DD6">
          <w:rPr>
            <w:noProof/>
            <w:webHidden/>
          </w:rPr>
        </w:r>
        <w:r w:rsidR="008A7DD6">
          <w:rPr>
            <w:noProof/>
            <w:webHidden/>
          </w:rPr>
          <w:fldChar w:fldCharType="separate"/>
        </w:r>
        <w:r w:rsidR="008A7DD6">
          <w:rPr>
            <w:noProof/>
            <w:webHidden/>
          </w:rPr>
          <w:t>23</w:t>
        </w:r>
        <w:r w:rsidR="008A7DD6">
          <w:rPr>
            <w:noProof/>
            <w:webHidden/>
          </w:rPr>
          <w:fldChar w:fldCharType="end"/>
        </w:r>
      </w:hyperlink>
    </w:p>
    <w:p w14:paraId="6EB755CF" w14:textId="48C03068" w:rsidR="008A7DD6" w:rsidRDefault="004C3F6F">
      <w:pPr>
        <w:pStyle w:val="TOC4"/>
        <w:rPr>
          <w:rFonts w:eastAsiaTheme="minorEastAsia"/>
          <w:smallCaps w:val="0"/>
          <w:noProof/>
          <w:sz w:val="22"/>
          <w:lang w:val="en-US" w:eastAsia="en-US" w:bidi="ar-SA"/>
        </w:rPr>
      </w:pPr>
      <w:hyperlink w:anchor="_Toc17729708" w:history="1">
        <w:r w:rsidR="008A7DD6" w:rsidRPr="004F4BA5">
          <w:rPr>
            <w:rStyle w:val="Hyperlink"/>
            <w:noProof/>
          </w:rPr>
          <w:t>Azure Active Directory Premium</w:t>
        </w:r>
        <w:r w:rsidR="008A7DD6">
          <w:rPr>
            <w:noProof/>
            <w:webHidden/>
          </w:rPr>
          <w:tab/>
        </w:r>
        <w:r w:rsidR="008A7DD6">
          <w:rPr>
            <w:noProof/>
            <w:webHidden/>
          </w:rPr>
          <w:fldChar w:fldCharType="begin"/>
        </w:r>
        <w:r w:rsidR="008A7DD6">
          <w:rPr>
            <w:noProof/>
            <w:webHidden/>
          </w:rPr>
          <w:instrText xml:space="preserve"> PAGEREF _Toc17729708 \h </w:instrText>
        </w:r>
        <w:r w:rsidR="008A7DD6">
          <w:rPr>
            <w:noProof/>
            <w:webHidden/>
          </w:rPr>
        </w:r>
        <w:r w:rsidR="008A7DD6">
          <w:rPr>
            <w:noProof/>
            <w:webHidden/>
          </w:rPr>
          <w:fldChar w:fldCharType="separate"/>
        </w:r>
        <w:r w:rsidR="008A7DD6">
          <w:rPr>
            <w:noProof/>
            <w:webHidden/>
          </w:rPr>
          <w:t>23</w:t>
        </w:r>
        <w:r w:rsidR="008A7DD6">
          <w:rPr>
            <w:noProof/>
            <w:webHidden/>
          </w:rPr>
          <w:fldChar w:fldCharType="end"/>
        </w:r>
      </w:hyperlink>
    </w:p>
    <w:p w14:paraId="0A63DFF6" w14:textId="4F3D0D75" w:rsidR="008A7DD6" w:rsidRDefault="004C3F6F">
      <w:pPr>
        <w:pStyle w:val="TOC4"/>
        <w:rPr>
          <w:rFonts w:eastAsiaTheme="minorEastAsia"/>
          <w:smallCaps w:val="0"/>
          <w:noProof/>
          <w:sz w:val="22"/>
          <w:lang w:val="en-US" w:eastAsia="en-US" w:bidi="ar-SA"/>
        </w:rPr>
      </w:pPr>
      <w:hyperlink w:anchor="_Toc17729709" w:history="1">
        <w:r w:rsidR="008A7DD6" w:rsidRPr="004F4BA5">
          <w:rPr>
            <w:rStyle w:val="Hyperlink"/>
            <w:noProof/>
          </w:rPr>
          <w:t>Azure Information Protection Premium</w:t>
        </w:r>
        <w:r w:rsidR="008A7DD6">
          <w:rPr>
            <w:noProof/>
            <w:webHidden/>
          </w:rPr>
          <w:tab/>
        </w:r>
        <w:r w:rsidR="008A7DD6">
          <w:rPr>
            <w:noProof/>
            <w:webHidden/>
          </w:rPr>
          <w:fldChar w:fldCharType="begin"/>
        </w:r>
        <w:r w:rsidR="008A7DD6">
          <w:rPr>
            <w:noProof/>
            <w:webHidden/>
          </w:rPr>
          <w:instrText xml:space="preserve"> PAGEREF _Toc17729709 \h </w:instrText>
        </w:r>
        <w:r w:rsidR="008A7DD6">
          <w:rPr>
            <w:noProof/>
            <w:webHidden/>
          </w:rPr>
        </w:r>
        <w:r w:rsidR="008A7DD6">
          <w:rPr>
            <w:noProof/>
            <w:webHidden/>
          </w:rPr>
          <w:fldChar w:fldCharType="separate"/>
        </w:r>
        <w:r w:rsidR="008A7DD6">
          <w:rPr>
            <w:noProof/>
            <w:webHidden/>
          </w:rPr>
          <w:t>23</w:t>
        </w:r>
        <w:r w:rsidR="008A7DD6">
          <w:rPr>
            <w:noProof/>
            <w:webHidden/>
          </w:rPr>
          <w:fldChar w:fldCharType="end"/>
        </w:r>
      </w:hyperlink>
    </w:p>
    <w:p w14:paraId="34939A4A" w14:textId="69652233" w:rsidR="008A7DD6" w:rsidRDefault="004C3F6F">
      <w:pPr>
        <w:pStyle w:val="TOC3"/>
        <w:rPr>
          <w:rFonts w:eastAsiaTheme="minorEastAsia"/>
          <w:b w:val="0"/>
          <w:smallCaps w:val="0"/>
          <w:sz w:val="22"/>
          <w:lang w:val="en-US" w:eastAsia="en-US" w:bidi="ar-SA"/>
        </w:rPr>
      </w:pPr>
      <w:hyperlink w:anchor="_Toc17729710" w:history="1">
        <w:r w:rsidR="008A7DD6" w:rsidRPr="004F4BA5">
          <w:rPr>
            <w:rStyle w:val="Hyperlink"/>
          </w:rPr>
          <w:t>Serviciile Microsoft Dynamics 365</w:t>
        </w:r>
        <w:r w:rsidR="008A7DD6">
          <w:rPr>
            <w:webHidden/>
          </w:rPr>
          <w:tab/>
        </w:r>
        <w:r w:rsidR="008A7DD6">
          <w:rPr>
            <w:webHidden/>
          </w:rPr>
          <w:fldChar w:fldCharType="begin"/>
        </w:r>
        <w:r w:rsidR="008A7DD6">
          <w:rPr>
            <w:webHidden/>
          </w:rPr>
          <w:instrText xml:space="preserve"> PAGEREF _Toc17729710 \h </w:instrText>
        </w:r>
        <w:r w:rsidR="008A7DD6">
          <w:rPr>
            <w:webHidden/>
          </w:rPr>
        </w:r>
        <w:r w:rsidR="008A7DD6">
          <w:rPr>
            <w:webHidden/>
          </w:rPr>
          <w:fldChar w:fldCharType="separate"/>
        </w:r>
        <w:r w:rsidR="008A7DD6">
          <w:rPr>
            <w:webHidden/>
          </w:rPr>
          <w:t>24</w:t>
        </w:r>
        <w:r w:rsidR="008A7DD6">
          <w:rPr>
            <w:webHidden/>
          </w:rPr>
          <w:fldChar w:fldCharType="end"/>
        </w:r>
      </w:hyperlink>
    </w:p>
    <w:p w14:paraId="1D92CC05" w14:textId="4BF3DE5C" w:rsidR="008A7DD6" w:rsidRDefault="004C3F6F">
      <w:pPr>
        <w:pStyle w:val="TOC2"/>
        <w:tabs>
          <w:tab w:val="right" w:leader="dot" w:pos="5030"/>
        </w:tabs>
        <w:rPr>
          <w:rFonts w:eastAsiaTheme="minorEastAsia"/>
          <w:b w:val="0"/>
          <w:smallCaps w:val="0"/>
          <w:noProof/>
          <w:sz w:val="22"/>
          <w:lang w:val="en-US" w:eastAsia="en-US" w:bidi="ar-SA"/>
        </w:rPr>
      </w:pPr>
      <w:hyperlink w:anchor="_Toc17729711" w:history="1">
        <w:r w:rsidR="008A7DD6" w:rsidRPr="004F4BA5">
          <w:rPr>
            <w:rStyle w:val="Hyperlink"/>
            <w:noProof/>
            <w:lang w:val="it-IT"/>
          </w:rPr>
          <w:t>Serviciile Office 365</w:t>
        </w:r>
        <w:r w:rsidR="008A7DD6">
          <w:rPr>
            <w:noProof/>
            <w:webHidden/>
          </w:rPr>
          <w:tab/>
        </w:r>
        <w:r w:rsidR="008A7DD6">
          <w:rPr>
            <w:noProof/>
            <w:webHidden/>
          </w:rPr>
          <w:fldChar w:fldCharType="begin"/>
        </w:r>
        <w:r w:rsidR="008A7DD6">
          <w:rPr>
            <w:noProof/>
            <w:webHidden/>
          </w:rPr>
          <w:instrText xml:space="preserve"> PAGEREF _Toc17729711 \h </w:instrText>
        </w:r>
        <w:r w:rsidR="008A7DD6">
          <w:rPr>
            <w:noProof/>
            <w:webHidden/>
          </w:rPr>
        </w:r>
        <w:r w:rsidR="008A7DD6">
          <w:rPr>
            <w:noProof/>
            <w:webHidden/>
          </w:rPr>
          <w:fldChar w:fldCharType="separate"/>
        </w:r>
        <w:r w:rsidR="008A7DD6">
          <w:rPr>
            <w:noProof/>
            <w:webHidden/>
          </w:rPr>
          <w:t>26</w:t>
        </w:r>
        <w:r w:rsidR="008A7DD6">
          <w:rPr>
            <w:noProof/>
            <w:webHidden/>
          </w:rPr>
          <w:fldChar w:fldCharType="end"/>
        </w:r>
      </w:hyperlink>
    </w:p>
    <w:p w14:paraId="23A9AC11" w14:textId="72EF042E" w:rsidR="008A7DD6" w:rsidRDefault="004C3F6F">
      <w:pPr>
        <w:pStyle w:val="TOC4"/>
        <w:rPr>
          <w:rFonts w:eastAsiaTheme="minorEastAsia"/>
          <w:smallCaps w:val="0"/>
          <w:noProof/>
          <w:sz w:val="22"/>
          <w:lang w:val="en-US" w:eastAsia="en-US" w:bidi="ar-SA"/>
        </w:rPr>
      </w:pPr>
      <w:hyperlink w:anchor="_Toc17729712" w:history="1">
        <w:r w:rsidR="008A7DD6" w:rsidRPr="004F4BA5">
          <w:rPr>
            <w:rStyle w:val="Hyperlink"/>
            <w:noProof/>
          </w:rPr>
          <w:t>Servicii audio</w:t>
        </w:r>
        <w:r w:rsidR="008A7DD6">
          <w:rPr>
            <w:noProof/>
            <w:webHidden/>
          </w:rPr>
          <w:tab/>
        </w:r>
        <w:r w:rsidR="008A7DD6">
          <w:rPr>
            <w:noProof/>
            <w:webHidden/>
          </w:rPr>
          <w:fldChar w:fldCharType="begin"/>
        </w:r>
        <w:r w:rsidR="008A7DD6">
          <w:rPr>
            <w:noProof/>
            <w:webHidden/>
          </w:rPr>
          <w:instrText xml:space="preserve"> PAGEREF _Toc17729712 \h </w:instrText>
        </w:r>
        <w:r w:rsidR="008A7DD6">
          <w:rPr>
            <w:noProof/>
            <w:webHidden/>
          </w:rPr>
        </w:r>
        <w:r w:rsidR="008A7DD6">
          <w:rPr>
            <w:noProof/>
            <w:webHidden/>
          </w:rPr>
          <w:fldChar w:fldCharType="separate"/>
        </w:r>
        <w:r w:rsidR="008A7DD6">
          <w:rPr>
            <w:noProof/>
            <w:webHidden/>
          </w:rPr>
          <w:t>27</w:t>
        </w:r>
        <w:r w:rsidR="008A7DD6">
          <w:rPr>
            <w:noProof/>
            <w:webHidden/>
          </w:rPr>
          <w:fldChar w:fldCharType="end"/>
        </w:r>
      </w:hyperlink>
    </w:p>
    <w:p w14:paraId="3F3AD042" w14:textId="30C3DC94" w:rsidR="008A7DD6" w:rsidRDefault="004C3F6F">
      <w:pPr>
        <w:pStyle w:val="TOC4"/>
        <w:rPr>
          <w:rFonts w:eastAsiaTheme="minorEastAsia"/>
          <w:smallCaps w:val="0"/>
          <w:noProof/>
          <w:sz w:val="22"/>
          <w:lang w:val="en-US" w:eastAsia="en-US" w:bidi="ar-SA"/>
        </w:rPr>
      </w:pPr>
      <w:hyperlink w:anchor="_Toc17729713" w:history="1">
        <w:r w:rsidR="008A7DD6" w:rsidRPr="004F4BA5">
          <w:rPr>
            <w:rStyle w:val="Hyperlink"/>
            <w:noProof/>
          </w:rPr>
          <w:t>Exchange Online</w:t>
        </w:r>
        <w:r w:rsidR="008A7DD6">
          <w:rPr>
            <w:noProof/>
            <w:webHidden/>
          </w:rPr>
          <w:tab/>
        </w:r>
        <w:r w:rsidR="008A7DD6">
          <w:rPr>
            <w:noProof/>
            <w:webHidden/>
          </w:rPr>
          <w:fldChar w:fldCharType="begin"/>
        </w:r>
        <w:r w:rsidR="008A7DD6">
          <w:rPr>
            <w:noProof/>
            <w:webHidden/>
          </w:rPr>
          <w:instrText xml:space="preserve"> PAGEREF _Toc17729713 \h </w:instrText>
        </w:r>
        <w:r w:rsidR="008A7DD6">
          <w:rPr>
            <w:noProof/>
            <w:webHidden/>
          </w:rPr>
        </w:r>
        <w:r w:rsidR="008A7DD6">
          <w:rPr>
            <w:noProof/>
            <w:webHidden/>
          </w:rPr>
          <w:fldChar w:fldCharType="separate"/>
        </w:r>
        <w:r w:rsidR="008A7DD6">
          <w:rPr>
            <w:noProof/>
            <w:webHidden/>
          </w:rPr>
          <w:t>28</w:t>
        </w:r>
        <w:r w:rsidR="008A7DD6">
          <w:rPr>
            <w:noProof/>
            <w:webHidden/>
          </w:rPr>
          <w:fldChar w:fldCharType="end"/>
        </w:r>
      </w:hyperlink>
    </w:p>
    <w:p w14:paraId="4E5443C6" w14:textId="75D73B7B" w:rsidR="008A7DD6" w:rsidRDefault="004C3F6F">
      <w:pPr>
        <w:pStyle w:val="TOC4"/>
        <w:rPr>
          <w:rFonts w:eastAsiaTheme="minorEastAsia"/>
          <w:smallCaps w:val="0"/>
          <w:noProof/>
          <w:sz w:val="22"/>
          <w:lang w:val="en-US" w:eastAsia="en-US" w:bidi="ar-SA"/>
        </w:rPr>
      </w:pPr>
      <w:hyperlink w:anchor="_Toc17729714" w:history="1">
        <w:r w:rsidR="008A7DD6" w:rsidRPr="004F4BA5">
          <w:rPr>
            <w:rStyle w:val="Hyperlink"/>
            <w:noProof/>
          </w:rPr>
          <w:t>Aplicații cu Office 365</w:t>
        </w:r>
        <w:r w:rsidR="008A7DD6">
          <w:rPr>
            <w:noProof/>
            <w:webHidden/>
          </w:rPr>
          <w:tab/>
        </w:r>
        <w:r w:rsidR="008A7DD6">
          <w:rPr>
            <w:noProof/>
            <w:webHidden/>
          </w:rPr>
          <w:fldChar w:fldCharType="begin"/>
        </w:r>
        <w:r w:rsidR="008A7DD6">
          <w:rPr>
            <w:noProof/>
            <w:webHidden/>
          </w:rPr>
          <w:instrText xml:space="preserve"> PAGEREF _Toc17729714 \h </w:instrText>
        </w:r>
        <w:r w:rsidR="008A7DD6">
          <w:rPr>
            <w:noProof/>
            <w:webHidden/>
          </w:rPr>
        </w:r>
        <w:r w:rsidR="008A7DD6">
          <w:rPr>
            <w:noProof/>
            <w:webHidden/>
          </w:rPr>
          <w:fldChar w:fldCharType="separate"/>
        </w:r>
        <w:r w:rsidR="008A7DD6">
          <w:rPr>
            <w:noProof/>
            <w:webHidden/>
          </w:rPr>
          <w:t>29</w:t>
        </w:r>
        <w:r w:rsidR="008A7DD6">
          <w:rPr>
            <w:noProof/>
            <w:webHidden/>
          </w:rPr>
          <w:fldChar w:fldCharType="end"/>
        </w:r>
      </w:hyperlink>
    </w:p>
    <w:p w14:paraId="11B8EDEE" w14:textId="77F0E4D0" w:rsidR="008A7DD6" w:rsidRDefault="004C3F6F">
      <w:pPr>
        <w:pStyle w:val="TOC4"/>
        <w:rPr>
          <w:rFonts w:eastAsiaTheme="minorEastAsia"/>
          <w:smallCaps w:val="0"/>
          <w:noProof/>
          <w:sz w:val="22"/>
          <w:lang w:val="en-US" w:eastAsia="en-US" w:bidi="ar-SA"/>
        </w:rPr>
      </w:pPr>
      <w:hyperlink w:anchor="_Toc17729715" w:history="1">
        <w:r w:rsidR="008A7DD6" w:rsidRPr="004F4BA5">
          <w:rPr>
            <w:rStyle w:val="Hyperlink"/>
            <w:noProof/>
          </w:rPr>
          <w:t>Office for the web</w:t>
        </w:r>
        <w:r w:rsidR="008A7DD6">
          <w:rPr>
            <w:noProof/>
            <w:webHidden/>
          </w:rPr>
          <w:tab/>
        </w:r>
        <w:r w:rsidR="008A7DD6">
          <w:rPr>
            <w:noProof/>
            <w:webHidden/>
          </w:rPr>
          <w:fldChar w:fldCharType="begin"/>
        </w:r>
        <w:r w:rsidR="008A7DD6">
          <w:rPr>
            <w:noProof/>
            <w:webHidden/>
          </w:rPr>
          <w:instrText xml:space="preserve"> PAGEREF _Toc17729715 \h </w:instrText>
        </w:r>
        <w:r w:rsidR="008A7DD6">
          <w:rPr>
            <w:noProof/>
            <w:webHidden/>
          </w:rPr>
        </w:r>
        <w:r w:rsidR="008A7DD6">
          <w:rPr>
            <w:noProof/>
            <w:webHidden/>
          </w:rPr>
          <w:fldChar w:fldCharType="separate"/>
        </w:r>
        <w:r w:rsidR="008A7DD6">
          <w:rPr>
            <w:noProof/>
            <w:webHidden/>
          </w:rPr>
          <w:t>30</w:t>
        </w:r>
        <w:r w:rsidR="008A7DD6">
          <w:rPr>
            <w:noProof/>
            <w:webHidden/>
          </w:rPr>
          <w:fldChar w:fldCharType="end"/>
        </w:r>
      </w:hyperlink>
    </w:p>
    <w:p w14:paraId="7E8C859E" w14:textId="167F38AF" w:rsidR="008A7DD6" w:rsidRDefault="004C3F6F">
      <w:pPr>
        <w:pStyle w:val="TOC4"/>
        <w:rPr>
          <w:rFonts w:eastAsiaTheme="minorEastAsia"/>
          <w:smallCaps w:val="0"/>
          <w:noProof/>
          <w:sz w:val="22"/>
          <w:lang w:val="en-US" w:eastAsia="en-US" w:bidi="ar-SA"/>
        </w:rPr>
      </w:pPr>
      <w:hyperlink w:anchor="_Toc17729716" w:history="1">
        <w:r w:rsidR="008A7DD6" w:rsidRPr="004F4BA5">
          <w:rPr>
            <w:rStyle w:val="Hyperlink"/>
            <w:noProof/>
            <w:lang w:val="it-IT"/>
          </w:rPr>
          <w:t>OneDrive pentru business</w:t>
        </w:r>
        <w:r w:rsidR="008A7DD6">
          <w:rPr>
            <w:noProof/>
            <w:webHidden/>
          </w:rPr>
          <w:tab/>
        </w:r>
        <w:r w:rsidR="008A7DD6">
          <w:rPr>
            <w:noProof/>
            <w:webHidden/>
          </w:rPr>
          <w:fldChar w:fldCharType="begin"/>
        </w:r>
        <w:r w:rsidR="008A7DD6">
          <w:rPr>
            <w:noProof/>
            <w:webHidden/>
          </w:rPr>
          <w:instrText xml:space="preserve"> PAGEREF _Toc17729716 \h </w:instrText>
        </w:r>
        <w:r w:rsidR="008A7DD6">
          <w:rPr>
            <w:noProof/>
            <w:webHidden/>
          </w:rPr>
        </w:r>
        <w:r w:rsidR="008A7DD6">
          <w:rPr>
            <w:noProof/>
            <w:webHidden/>
          </w:rPr>
          <w:fldChar w:fldCharType="separate"/>
        </w:r>
        <w:r w:rsidR="008A7DD6">
          <w:rPr>
            <w:noProof/>
            <w:webHidden/>
          </w:rPr>
          <w:t>30</w:t>
        </w:r>
        <w:r w:rsidR="008A7DD6">
          <w:rPr>
            <w:noProof/>
            <w:webHidden/>
          </w:rPr>
          <w:fldChar w:fldCharType="end"/>
        </w:r>
      </w:hyperlink>
    </w:p>
    <w:p w14:paraId="6FEF0D82" w14:textId="6EDCF5C5" w:rsidR="008A7DD6" w:rsidRDefault="004C3F6F">
      <w:pPr>
        <w:pStyle w:val="TOC4"/>
        <w:rPr>
          <w:rFonts w:eastAsiaTheme="minorEastAsia"/>
          <w:smallCaps w:val="0"/>
          <w:noProof/>
          <w:sz w:val="22"/>
          <w:lang w:val="en-US" w:eastAsia="en-US" w:bidi="ar-SA"/>
        </w:rPr>
      </w:pPr>
      <w:hyperlink w:anchor="_Toc17729717" w:history="1">
        <w:r w:rsidR="008A7DD6" w:rsidRPr="004F4BA5">
          <w:rPr>
            <w:rStyle w:val="Hyperlink"/>
            <w:noProof/>
          </w:rPr>
          <w:t>Project Online</w:t>
        </w:r>
        <w:r w:rsidR="008A7DD6">
          <w:rPr>
            <w:noProof/>
            <w:webHidden/>
          </w:rPr>
          <w:tab/>
        </w:r>
        <w:r w:rsidR="008A7DD6">
          <w:rPr>
            <w:noProof/>
            <w:webHidden/>
          </w:rPr>
          <w:fldChar w:fldCharType="begin"/>
        </w:r>
        <w:r w:rsidR="008A7DD6">
          <w:rPr>
            <w:noProof/>
            <w:webHidden/>
          </w:rPr>
          <w:instrText xml:space="preserve"> PAGEREF _Toc17729717 \h </w:instrText>
        </w:r>
        <w:r w:rsidR="008A7DD6">
          <w:rPr>
            <w:noProof/>
            <w:webHidden/>
          </w:rPr>
        </w:r>
        <w:r w:rsidR="008A7DD6">
          <w:rPr>
            <w:noProof/>
            <w:webHidden/>
          </w:rPr>
          <w:fldChar w:fldCharType="separate"/>
        </w:r>
        <w:r w:rsidR="008A7DD6">
          <w:rPr>
            <w:noProof/>
            <w:webHidden/>
          </w:rPr>
          <w:t>30</w:t>
        </w:r>
        <w:r w:rsidR="008A7DD6">
          <w:rPr>
            <w:noProof/>
            <w:webHidden/>
          </w:rPr>
          <w:fldChar w:fldCharType="end"/>
        </w:r>
      </w:hyperlink>
    </w:p>
    <w:p w14:paraId="40E63208" w14:textId="550F3107" w:rsidR="008A7DD6" w:rsidRDefault="004C3F6F">
      <w:pPr>
        <w:pStyle w:val="TOC4"/>
        <w:rPr>
          <w:rFonts w:eastAsiaTheme="minorEastAsia"/>
          <w:smallCaps w:val="0"/>
          <w:noProof/>
          <w:sz w:val="22"/>
          <w:lang w:val="en-US" w:eastAsia="en-US" w:bidi="ar-SA"/>
        </w:rPr>
      </w:pPr>
      <w:hyperlink w:anchor="_Toc17729718" w:history="1">
        <w:r w:rsidR="008A7DD6" w:rsidRPr="004F4BA5">
          <w:rPr>
            <w:rStyle w:val="Hyperlink"/>
            <w:noProof/>
          </w:rPr>
          <w:t>SharePoint Online</w:t>
        </w:r>
        <w:r w:rsidR="008A7DD6">
          <w:rPr>
            <w:noProof/>
            <w:webHidden/>
          </w:rPr>
          <w:tab/>
        </w:r>
        <w:r w:rsidR="008A7DD6">
          <w:rPr>
            <w:noProof/>
            <w:webHidden/>
          </w:rPr>
          <w:fldChar w:fldCharType="begin"/>
        </w:r>
        <w:r w:rsidR="008A7DD6">
          <w:rPr>
            <w:noProof/>
            <w:webHidden/>
          </w:rPr>
          <w:instrText xml:space="preserve"> PAGEREF _Toc17729718 \h </w:instrText>
        </w:r>
        <w:r w:rsidR="008A7DD6">
          <w:rPr>
            <w:noProof/>
            <w:webHidden/>
          </w:rPr>
        </w:r>
        <w:r w:rsidR="008A7DD6">
          <w:rPr>
            <w:noProof/>
            <w:webHidden/>
          </w:rPr>
          <w:fldChar w:fldCharType="separate"/>
        </w:r>
        <w:r w:rsidR="008A7DD6">
          <w:rPr>
            <w:noProof/>
            <w:webHidden/>
          </w:rPr>
          <w:t>30</w:t>
        </w:r>
        <w:r w:rsidR="008A7DD6">
          <w:rPr>
            <w:noProof/>
            <w:webHidden/>
          </w:rPr>
          <w:fldChar w:fldCharType="end"/>
        </w:r>
      </w:hyperlink>
    </w:p>
    <w:p w14:paraId="5A1A35D8" w14:textId="259D79FA" w:rsidR="008A7DD6" w:rsidRDefault="004C3F6F">
      <w:pPr>
        <w:pStyle w:val="TOC4"/>
        <w:rPr>
          <w:rFonts w:eastAsiaTheme="minorEastAsia"/>
          <w:smallCaps w:val="0"/>
          <w:noProof/>
          <w:sz w:val="22"/>
          <w:lang w:val="en-US" w:eastAsia="en-US" w:bidi="ar-SA"/>
        </w:rPr>
      </w:pPr>
      <w:hyperlink w:anchor="_Toc17729719" w:history="1">
        <w:r w:rsidR="008A7DD6" w:rsidRPr="004F4BA5">
          <w:rPr>
            <w:rStyle w:val="Hyperlink"/>
            <w:noProof/>
          </w:rPr>
          <w:t>Microsoft Stream</w:t>
        </w:r>
        <w:r w:rsidR="008A7DD6">
          <w:rPr>
            <w:noProof/>
            <w:webHidden/>
          </w:rPr>
          <w:tab/>
        </w:r>
        <w:r w:rsidR="008A7DD6">
          <w:rPr>
            <w:noProof/>
            <w:webHidden/>
          </w:rPr>
          <w:fldChar w:fldCharType="begin"/>
        </w:r>
        <w:r w:rsidR="008A7DD6">
          <w:rPr>
            <w:noProof/>
            <w:webHidden/>
          </w:rPr>
          <w:instrText xml:space="preserve"> PAGEREF _Toc17729719 \h </w:instrText>
        </w:r>
        <w:r w:rsidR="008A7DD6">
          <w:rPr>
            <w:noProof/>
            <w:webHidden/>
          </w:rPr>
        </w:r>
        <w:r w:rsidR="008A7DD6">
          <w:rPr>
            <w:noProof/>
            <w:webHidden/>
          </w:rPr>
          <w:fldChar w:fldCharType="separate"/>
        </w:r>
        <w:r w:rsidR="008A7DD6">
          <w:rPr>
            <w:noProof/>
            <w:webHidden/>
          </w:rPr>
          <w:t>31</w:t>
        </w:r>
        <w:r w:rsidR="008A7DD6">
          <w:rPr>
            <w:noProof/>
            <w:webHidden/>
          </w:rPr>
          <w:fldChar w:fldCharType="end"/>
        </w:r>
      </w:hyperlink>
    </w:p>
    <w:p w14:paraId="3A90909C" w14:textId="646C2472" w:rsidR="008A7DD6" w:rsidRDefault="004C3F6F">
      <w:pPr>
        <w:pStyle w:val="TOC2"/>
        <w:tabs>
          <w:tab w:val="right" w:leader="dot" w:pos="5030"/>
        </w:tabs>
        <w:rPr>
          <w:rFonts w:eastAsiaTheme="minorEastAsia"/>
          <w:b w:val="0"/>
          <w:smallCaps w:val="0"/>
          <w:noProof/>
          <w:sz w:val="22"/>
          <w:lang w:val="en-US" w:eastAsia="en-US" w:bidi="ar-SA"/>
        </w:rPr>
      </w:pPr>
      <w:hyperlink w:anchor="_Toc17729720" w:history="1">
        <w:r w:rsidR="008A7DD6" w:rsidRPr="004F4BA5">
          <w:rPr>
            <w:rStyle w:val="Hyperlink"/>
            <w:noProof/>
            <w:lang w:val="it-IT"/>
          </w:rPr>
          <w:t>Alte servicii online</w:t>
        </w:r>
        <w:r w:rsidR="008A7DD6">
          <w:rPr>
            <w:noProof/>
            <w:webHidden/>
          </w:rPr>
          <w:tab/>
        </w:r>
        <w:r w:rsidR="008A7DD6">
          <w:rPr>
            <w:noProof/>
            <w:webHidden/>
          </w:rPr>
          <w:fldChar w:fldCharType="begin"/>
        </w:r>
        <w:r w:rsidR="008A7DD6">
          <w:rPr>
            <w:noProof/>
            <w:webHidden/>
          </w:rPr>
          <w:instrText xml:space="preserve"> PAGEREF _Toc17729720 \h </w:instrText>
        </w:r>
        <w:r w:rsidR="008A7DD6">
          <w:rPr>
            <w:noProof/>
            <w:webHidden/>
          </w:rPr>
        </w:r>
        <w:r w:rsidR="008A7DD6">
          <w:rPr>
            <w:noProof/>
            <w:webHidden/>
          </w:rPr>
          <w:fldChar w:fldCharType="separate"/>
        </w:r>
        <w:r w:rsidR="008A7DD6">
          <w:rPr>
            <w:noProof/>
            <w:webHidden/>
          </w:rPr>
          <w:t>31</w:t>
        </w:r>
        <w:r w:rsidR="008A7DD6">
          <w:rPr>
            <w:noProof/>
            <w:webHidden/>
          </w:rPr>
          <w:fldChar w:fldCharType="end"/>
        </w:r>
      </w:hyperlink>
    </w:p>
    <w:p w14:paraId="57089526" w14:textId="38D646EB" w:rsidR="008A7DD6" w:rsidRDefault="004C3F6F">
      <w:pPr>
        <w:pStyle w:val="TOC4"/>
        <w:rPr>
          <w:rFonts w:eastAsiaTheme="minorEastAsia"/>
          <w:smallCaps w:val="0"/>
          <w:noProof/>
          <w:sz w:val="22"/>
          <w:lang w:val="en-US" w:eastAsia="en-US" w:bidi="ar-SA"/>
        </w:rPr>
      </w:pPr>
      <w:hyperlink w:anchor="_Toc17729721" w:history="1">
        <w:r w:rsidR="008A7DD6" w:rsidRPr="004F4BA5">
          <w:rPr>
            <w:rStyle w:val="Hyperlink"/>
            <w:noProof/>
          </w:rPr>
          <w:t>Platforma de gestionare a activelor mobile Hărți Bing</w:t>
        </w:r>
        <w:r w:rsidR="008A7DD6">
          <w:rPr>
            <w:noProof/>
            <w:webHidden/>
          </w:rPr>
          <w:tab/>
        </w:r>
        <w:r w:rsidR="008A7DD6">
          <w:rPr>
            <w:noProof/>
            <w:webHidden/>
          </w:rPr>
          <w:fldChar w:fldCharType="begin"/>
        </w:r>
        <w:r w:rsidR="008A7DD6">
          <w:rPr>
            <w:noProof/>
            <w:webHidden/>
          </w:rPr>
          <w:instrText xml:space="preserve"> PAGEREF _Toc17729721 \h </w:instrText>
        </w:r>
        <w:r w:rsidR="008A7DD6">
          <w:rPr>
            <w:noProof/>
            <w:webHidden/>
          </w:rPr>
        </w:r>
        <w:r w:rsidR="008A7DD6">
          <w:rPr>
            <w:noProof/>
            <w:webHidden/>
          </w:rPr>
          <w:fldChar w:fldCharType="separate"/>
        </w:r>
        <w:r w:rsidR="008A7DD6">
          <w:rPr>
            <w:noProof/>
            <w:webHidden/>
          </w:rPr>
          <w:t>31</w:t>
        </w:r>
        <w:r w:rsidR="008A7DD6">
          <w:rPr>
            <w:noProof/>
            <w:webHidden/>
          </w:rPr>
          <w:fldChar w:fldCharType="end"/>
        </w:r>
      </w:hyperlink>
    </w:p>
    <w:p w14:paraId="7F4EC2E5" w14:textId="1FDA04B0" w:rsidR="008A7DD6" w:rsidRDefault="004C3F6F">
      <w:pPr>
        <w:pStyle w:val="TOC4"/>
        <w:rPr>
          <w:rFonts w:eastAsiaTheme="minorEastAsia"/>
          <w:smallCaps w:val="0"/>
          <w:noProof/>
          <w:sz w:val="22"/>
          <w:lang w:val="en-US" w:eastAsia="en-US" w:bidi="ar-SA"/>
        </w:rPr>
      </w:pPr>
      <w:hyperlink w:anchor="_Toc17729722" w:history="1">
        <w:r w:rsidR="008A7DD6" w:rsidRPr="004F4BA5">
          <w:rPr>
            <w:rStyle w:val="Hyperlink"/>
            <w:noProof/>
          </w:rPr>
          <w:t>Tranzacții și utilizatori Hărți Bing</w:t>
        </w:r>
        <w:r w:rsidR="008A7DD6">
          <w:rPr>
            <w:noProof/>
            <w:webHidden/>
          </w:rPr>
          <w:tab/>
        </w:r>
        <w:r w:rsidR="008A7DD6">
          <w:rPr>
            <w:noProof/>
            <w:webHidden/>
          </w:rPr>
          <w:fldChar w:fldCharType="begin"/>
        </w:r>
        <w:r w:rsidR="008A7DD6">
          <w:rPr>
            <w:noProof/>
            <w:webHidden/>
          </w:rPr>
          <w:instrText xml:space="preserve"> PAGEREF _Toc17729722 \h </w:instrText>
        </w:r>
        <w:r w:rsidR="008A7DD6">
          <w:rPr>
            <w:noProof/>
            <w:webHidden/>
          </w:rPr>
        </w:r>
        <w:r w:rsidR="008A7DD6">
          <w:rPr>
            <w:noProof/>
            <w:webHidden/>
          </w:rPr>
          <w:fldChar w:fldCharType="separate"/>
        </w:r>
        <w:r w:rsidR="008A7DD6">
          <w:rPr>
            <w:noProof/>
            <w:webHidden/>
          </w:rPr>
          <w:t>32</w:t>
        </w:r>
        <w:r w:rsidR="008A7DD6">
          <w:rPr>
            <w:noProof/>
            <w:webHidden/>
          </w:rPr>
          <w:fldChar w:fldCharType="end"/>
        </w:r>
      </w:hyperlink>
    </w:p>
    <w:p w14:paraId="0B97C135" w14:textId="70D16195" w:rsidR="008A7DD6" w:rsidRDefault="004C3F6F">
      <w:pPr>
        <w:pStyle w:val="TOC4"/>
        <w:rPr>
          <w:rFonts w:eastAsiaTheme="minorEastAsia"/>
          <w:smallCaps w:val="0"/>
          <w:noProof/>
          <w:sz w:val="22"/>
          <w:lang w:val="en-US" w:eastAsia="en-US" w:bidi="ar-SA"/>
        </w:rPr>
      </w:pPr>
      <w:hyperlink w:anchor="_Toc17729723" w:history="1">
        <w:r w:rsidR="008A7DD6" w:rsidRPr="004F4BA5">
          <w:rPr>
            <w:rStyle w:val="Hyperlink"/>
            <w:noProof/>
          </w:rPr>
          <w:t>Microsoft Power Platform</w:t>
        </w:r>
        <w:r w:rsidR="008A7DD6">
          <w:rPr>
            <w:noProof/>
            <w:webHidden/>
          </w:rPr>
          <w:tab/>
        </w:r>
        <w:r w:rsidR="008A7DD6">
          <w:rPr>
            <w:noProof/>
            <w:webHidden/>
          </w:rPr>
          <w:fldChar w:fldCharType="begin"/>
        </w:r>
        <w:r w:rsidR="008A7DD6">
          <w:rPr>
            <w:noProof/>
            <w:webHidden/>
          </w:rPr>
          <w:instrText xml:space="preserve"> PAGEREF _Toc17729723 \h </w:instrText>
        </w:r>
        <w:r w:rsidR="008A7DD6">
          <w:rPr>
            <w:noProof/>
            <w:webHidden/>
          </w:rPr>
        </w:r>
        <w:r w:rsidR="008A7DD6">
          <w:rPr>
            <w:noProof/>
            <w:webHidden/>
          </w:rPr>
          <w:fldChar w:fldCharType="separate"/>
        </w:r>
        <w:r w:rsidR="008A7DD6">
          <w:rPr>
            <w:noProof/>
            <w:webHidden/>
          </w:rPr>
          <w:t>32</w:t>
        </w:r>
        <w:r w:rsidR="008A7DD6">
          <w:rPr>
            <w:noProof/>
            <w:webHidden/>
          </w:rPr>
          <w:fldChar w:fldCharType="end"/>
        </w:r>
      </w:hyperlink>
    </w:p>
    <w:p w14:paraId="57DBC506" w14:textId="5987260C" w:rsidR="008A7DD6" w:rsidRDefault="004C3F6F">
      <w:pPr>
        <w:pStyle w:val="TOC4"/>
        <w:rPr>
          <w:rFonts w:eastAsiaTheme="minorEastAsia"/>
          <w:smallCaps w:val="0"/>
          <w:noProof/>
          <w:sz w:val="22"/>
          <w:lang w:val="en-US" w:eastAsia="en-US" w:bidi="ar-SA"/>
        </w:rPr>
      </w:pPr>
      <w:hyperlink w:anchor="_Toc17729724" w:history="1">
        <w:r w:rsidR="008A7DD6" w:rsidRPr="004F4BA5">
          <w:rPr>
            <w:rStyle w:val="Hyperlink"/>
            <w:noProof/>
          </w:rPr>
          <w:t>GitHub Enterprise</w:t>
        </w:r>
        <w:r w:rsidR="008A7DD6">
          <w:rPr>
            <w:noProof/>
            <w:webHidden/>
          </w:rPr>
          <w:tab/>
        </w:r>
        <w:r w:rsidR="008A7DD6">
          <w:rPr>
            <w:noProof/>
            <w:webHidden/>
          </w:rPr>
          <w:fldChar w:fldCharType="begin"/>
        </w:r>
        <w:r w:rsidR="008A7DD6">
          <w:rPr>
            <w:noProof/>
            <w:webHidden/>
          </w:rPr>
          <w:instrText xml:space="preserve"> PAGEREF _Toc17729724 \h </w:instrText>
        </w:r>
        <w:r w:rsidR="008A7DD6">
          <w:rPr>
            <w:noProof/>
            <w:webHidden/>
          </w:rPr>
        </w:r>
        <w:r w:rsidR="008A7DD6">
          <w:rPr>
            <w:noProof/>
            <w:webHidden/>
          </w:rPr>
          <w:fldChar w:fldCharType="separate"/>
        </w:r>
        <w:r w:rsidR="008A7DD6">
          <w:rPr>
            <w:noProof/>
            <w:webHidden/>
          </w:rPr>
          <w:t>33</w:t>
        </w:r>
        <w:r w:rsidR="008A7DD6">
          <w:rPr>
            <w:noProof/>
            <w:webHidden/>
          </w:rPr>
          <w:fldChar w:fldCharType="end"/>
        </w:r>
      </w:hyperlink>
    </w:p>
    <w:p w14:paraId="25226EEB" w14:textId="6582FA1F" w:rsidR="008A7DD6" w:rsidRDefault="004C3F6F">
      <w:pPr>
        <w:pStyle w:val="TOC4"/>
        <w:rPr>
          <w:rFonts w:eastAsiaTheme="minorEastAsia"/>
          <w:smallCaps w:val="0"/>
          <w:noProof/>
          <w:sz w:val="22"/>
          <w:lang w:val="en-US" w:eastAsia="en-US" w:bidi="ar-SA"/>
        </w:rPr>
      </w:pPr>
      <w:hyperlink w:anchor="_Toc17729725" w:history="1">
        <w:r w:rsidR="008A7DD6" w:rsidRPr="004F4BA5">
          <w:rPr>
            <w:rStyle w:val="Hyperlink"/>
            <w:noProof/>
          </w:rPr>
          <w:t>Microsoft Cloud App Security</w:t>
        </w:r>
        <w:r w:rsidR="008A7DD6">
          <w:rPr>
            <w:noProof/>
            <w:webHidden/>
          </w:rPr>
          <w:tab/>
        </w:r>
        <w:r w:rsidR="008A7DD6">
          <w:rPr>
            <w:noProof/>
            <w:webHidden/>
          </w:rPr>
          <w:fldChar w:fldCharType="begin"/>
        </w:r>
        <w:r w:rsidR="008A7DD6">
          <w:rPr>
            <w:noProof/>
            <w:webHidden/>
          </w:rPr>
          <w:instrText xml:space="preserve"> PAGEREF _Toc17729725 \h </w:instrText>
        </w:r>
        <w:r w:rsidR="008A7DD6">
          <w:rPr>
            <w:noProof/>
            <w:webHidden/>
          </w:rPr>
        </w:r>
        <w:r w:rsidR="008A7DD6">
          <w:rPr>
            <w:noProof/>
            <w:webHidden/>
          </w:rPr>
          <w:fldChar w:fldCharType="separate"/>
        </w:r>
        <w:r w:rsidR="008A7DD6">
          <w:rPr>
            <w:noProof/>
            <w:webHidden/>
          </w:rPr>
          <w:t>33</w:t>
        </w:r>
        <w:r w:rsidR="008A7DD6">
          <w:rPr>
            <w:noProof/>
            <w:webHidden/>
          </w:rPr>
          <w:fldChar w:fldCharType="end"/>
        </w:r>
      </w:hyperlink>
    </w:p>
    <w:p w14:paraId="3505EAE3" w14:textId="20E8C08E" w:rsidR="008A7DD6" w:rsidRDefault="004C3F6F">
      <w:pPr>
        <w:pStyle w:val="TOC4"/>
        <w:rPr>
          <w:rFonts w:eastAsiaTheme="minorEastAsia"/>
          <w:smallCaps w:val="0"/>
          <w:noProof/>
          <w:sz w:val="22"/>
          <w:lang w:val="en-US" w:eastAsia="en-US" w:bidi="ar-SA"/>
        </w:rPr>
      </w:pPr>
      <w:hyperlink w:anchor="_Toc17729726" w:history="1">
        <w:r w:rsidR="008A7DD6" w:rsidRPr="004F4BA5">
          <w:rPr>
            <w:rStyle w:val="Hyperlink"/>
            <w:noProof/>
          </w:rPr>
          <w:t>Conexiune de date Microsoft Graph pentru ISV</w:t>
        </w:r>
        <w:r w:rsidR="008A7DD6">
          <w:rPr>
            <w:noProof/>
            <w:webHidden/>
          </w:rPr>
          <w:tab/>
        </w:r>
        <w:r w:rsidR="008A7DD6">
          <w:rPr>
            <w:noProof/>
            <w:webHidden/>
          </w:rPr>
          <w:fldChar w:fldCharType="begin"/>
        </w:r>
        <w:r w:rsidR="008A7DD6">
          <w:rPr>
            <w:noProof/>
            <w:webHidden/>
          </w:rPr>
          <w:instrText xml:space="preserve"> PAGEREF _Toc17729726 \h </w:instrText>
        </w:r>
        <w:r w:rsidR="008A7DD6">
          <w:rPr>
            <w:noProof/>
            <w:webHidden/>
          </w:rPr>
        </w:r>
        <w:r w:rsidR="008A7DD6">
          <w:rPr>
            <w:noProof/>
            <w:webHidden/>
          </w:rPr>
          <w:fldChar w:fldCharType="separate"/>
        </w:r>
        <w:r w:rsidR="008A7DD6">
          <w:rPr>
            <w:noProof/>
            <w:webHidden/>
          </w:rPr>
          <w:t>33</w:t>
        </w:r>
        <w:r w:rsidR="008A7DD6">
          <w:rPr>
            <w:noProof/>
            <w:webHidden/>
          </w:rPr>
          <w:fldChar w:fldCharType="end"/>
        </w:r>
      </w:hyperlink>
    </w:p>
    <w:p w14:paraId="3F10E52D" w14:textId="3613D580" w:rsidR="008A7DD6" w:rsidRDefault="004C3F6F">
      <w:pPr>
        <w:pStyle w:val="TOC4"/>
        <w:rPr>
          <w:rFonts w:eastAsiaTheme="minorEastAsia"/>
          <w:smallCaps w:val="0"/>
          <w:noProof/>
          <w:sz w:val="22"/>
          <w:lang w:val="en-US" w:eastAsia="en-US" w:bidi="ar-SA"/>
        </w:rPr>
      </w:pPr>
      <w:hyperlink w:anchor="_Toc17729727" w:history="1">
        <w:r w:rsidR="008A7DD6" w:rsidRPr="004F4BA5">
          <w:rPr>
            <w:rStyle w:val="Hyperlink"/>
            <w:noProof/>
          </w:rPr>
          <w:t>Serviciul Microsoft Healthcare Bot</w:t>
        </w:r>
        <w:r w:rsidR="008A7DD6">
          <w:rPr>
            <w:noProof/>
            <w:webHidden/>
          </w:rPr>
          <w:tab/>
        </w:r>
        <w:r w:rsidR="008A7DD6">
          <w:rPr>
            <w:noProof/>
            <w:webHidden/>
          </w:rPr>
          <w:fldChar w:fldCharType="begin"/>
        </w:r>
        <w:r w:rsidR="008A7DD6">
          <w:rPr>
            <w:noProof/>
            <w:webHidden/>
          </w:rPr>
          <w:instrText xml:space="preserve"> PAGEREF _Toc17729727 \h </w:instrText>
        </w:r>
        <w:r w:rsidR="008A7DD6">
          <w:rPr>
            <w:noProof/>
            <w:webHidden/>
          </w:rPr>
        </w:r>
        <w:r w:rsidR="008A7DD6">
          <w:rPr>
            <w:noProof/>
            <w:webHidden/>
          </w:rPr>
          <w:fldChar w:fldCharType="separate"/>
        </w:r>
        <w:r w:rsidR="008A7DD6">
          <w:rPr>
            <w:noProof/>
            <w:webHidden/>
          </w:rPr>
          <w:t>33</w:t>
        </w:r>
        <w:r w:rsidR="008A7DD6">
          <w:rPr>
            <w:noProof/>
            <w:webHidden/>
          </w:rPr>
          <w:fldChar w:fldCharType="end"/>
        </w:r>
      </w:hyperlink>
    </w:p>
    <w:p w14:paraId="0634B99B" w14:textId="60BCA123" w:rsidR="008A7DD6" w:rsidRDefault="004C3F6F">
      <w:pPr>
        <w:pStyle w:val="TOC4"/>
        <w:rPr>
          <w:rFonts w:eastAsiaTheme="minorEastAsia"/>
          <w:smallCaps w:val="0"/>
          <w:noProof/>
          <w:sz w:val="22"/>
          <w:lang w:val="en-US" w:eastAsia="en-US" w:bidi="ar-SA"/>
        </w:rPr>
      </w:pPr>
      <w:hyperlink w:anchor="_Toc17729728" w:history="1">
        <w:r w:rsidR="008A7DD6" w:rsidRPr="004F4BA5">
          <w:rPr>
            <w:rStyle w:val="Hyperlink"/>
            <w:noProof/>
          </w:rPr>
          <w:t>Microsoft Intune</w:t>
        </w:r>
        <w:r w:rsidR="008A7DD6">
          <w:rPr>
            <w:noProof/>
            <w:webHidden/>
          </w:rPr>
          <w:tab/>
        </w:r>
        <w:r w:rsidR="008A7DD6">
          <w:rPr>
            <w:noProof/>
            <w:webHidden/>
          </w:rPr>
          <w:fldChar w:fldCharType="begin"/>
        </w:r>
        <w:r w:rsidR="008A7DD6">
          <w:rPr>
            <w:noProof/>
            <w:webHidden/>
          </w:rPr>
          <w:instrText xml:space="preserve"> PAGEREF _Toc17729728 \h </w:instrText>
        </w:r>
        <w:r w:rsidR="008A7DD6">
          <w:rPr>
            <w:noProof/>
            <w:webHidden/>
          </w:rPr>
        </w:r>
        <w:r w:rsidR="008A7DD6">
          <w:rPr>
            <w:noProof/>
            <w:webHidden/>
          </w:rPr>
          <w:fldChar w:fldCharType="separate"/>
        </w:r>
        <w:r w:rsidR="008A7DD6">
          <w:rPr>
            <w:noProof/>
            <w:webHidden/>
          </w:rPr>
          <w:t>34</w:t>
        </w:r>
        <w:r w:rsidR="008A7DD6">
          <w:rPr>
            <w:noProof/>
            <w:webHidden/>
          </w:rPr>
          <w:fldChar w:fldCharType="end"/>
        </w:r>
      </w:hyperlink>
    </w:p>
    <w:p w14:paraId="2FC12303" w14:textId="30195905" w:rsidR="008A7DD6" w:rsidRDefault="004C3F6F">
      <w:pPr>
        <w:pStyle w:val="TOC4"/>
        <w:rPr>
          <w:rFonts w:eastAsiaTheme="minorEastAsia"/>
          <w:smallCaps w:val="0"/>
          <w:noProof/>
          <w:sz w:val="22"/>
          <w:lang w:val="en-US" w:eastAsia="en-US" w:bidi="ar-SA"/>
        </w:rPr>
      </w:pPr>
      <w:hyperlink w:anchor="_Toc17729729" w:history="1">
        <w:r w:rsidR="008A7DD6" w:rsidRPr="004F4BA5">
          <w:rPr>
            <w:rStyle w:val="Hyperlink"/>
            <w:noProof/>
          </w:rPr>
          <w:t>Microsoft Learning</w:t>
        </w:r>
        <w:r w:rsidR="008A7DD6">
          <w:rPr>
            <w:noProof/>
            <w:webHidden/>
          </w:rPr>
          <w:tab/>
        </w:r>
        <w:r w:rsidR="008A7DD6">
          <w:rPr>
            <w:noProof/>
            <w:webHidden/>
          </w:rPr>
          <w:fldChar w:fldCharType="begin"/>
        </w:r>
        <w:r w:rsidR="008A7DD6">
          <w:rPr>
            <w:noProof/>
            <w:webHidden/>
          </w:rPr>
          <w:instrText xml:space="preserve"> PAGEREF _Toc17729729 \h </w:instrText>
        </w:r>
        <w:r w:rsidR="008A7DD6">
          <w:rPr>
            <w:noProof/>
            <w:webHidden/>
          </w:rPr>
        </w:r>
        <w:r w:rsidR="008A7DD6">
          <w:rPr>
            <w:noProof/>
            <w:webHidden/>
          </w:rPr>
          <w:fldChar w:fldCharType="separate"/>
        </w:r>
        <w:r w:rsidR="008A7DD6">
          <w:rPr>
            <w:noProof/>
            <w:webHidden/>
          </w:rPr>
          <w:t>34</w:t>
        </w:r>
        <w:r w:rsidR="008A7DD6">
          <w:rPr>
            <w:noProof/>
            <w:webHidden/>
          </w:rPr>
          <w:fldChar w:fldCharType="end"/>
        </w:r>
      </w:hyperlink>
    </w:p>
    <w:p w14:paraId="1F68EA4E" w14:textId="03CFD18F" w:rsidR="008A7DD6" w:rsidRDefault="004C3F6F">
      <w:pPr>
        <w:pStyle w:val="TOC4"/>
        <w:rPr>
          <w:rFonts w:eastAsiaTheme="minorEastAsia"/>
          <w:smallCaps w:val="0"/>
          <w:noProof/>
          <w:sz w:val="22"/>
          <w:lang w:val="en-US" w:eastAsia="en-US" w:bidi="ar-SA"/>
        </w:rPr>
      </w:pPr>
      <w:hyperlink w:anchor="_Toc17729730" w:history="1">
        <w:r w:rsidR="008A7DD6" w:rsidRPr="004F4BA5">
          <w:rPr>
            <w:rStyle w:val="Hyperlink"/>
            <w:noProof/>
          </w:rPr>
          <w:t>Căutarea Microsoft în Bing</w:t>
        </w:r>
        <w:r w:rsidR="008A7DD6">
          <w:rPr>
            <w:noProof/>
            <w:webHidden/>
          </w:rPr>
          <w:tab/>
        </w:r>
        <w:r w:rsidR="008A7DD6">
          <w:rPr>
            <w:noProof/>
            <w:webHidden/>
          </w:rPr>
          <w:fldChar w:fldCharType="begin"/>
        </w:r>
        <w:r w:rsidR="008A7DD6">
          <w:rPr>
            <w:noProof/>
            <w:webHidden/>
          </w:rPr>
          <w:instrText xml:space="preserve"> PAGEREF _Toc17729730 \h </w:instrText>
        </w:r>
        <w:r w:rsidR="008A7DD6">
          <w:rPr>
            <w:noProof/>
            <w:webHidden/>
          </w:rPr>
        </w:r>
        <w:r w:rsidR="008A7DD6">
          <w:rPr>
            <w:noProof/>
            <w:webHidden/>
          </w:rPr>
          <w:fldChar w:fldCharType="separate"/>
        </w:r>
        <w:r w:rsidR="008A7DD6">
          <w:rPr>
            <w:noProof/>
            <w:webHidden/>
          </w:rPr>
          <w:t>35</w:t>
        </w:r>
        <w:r w:rsidR="008A7DD6">
          <w:rPr>
            <w:noProof/>
            <w:webHidden/>
          </w:rPr>
          <w:fldChar w:fldCharType="end"/>
        </w:r>
      </w:hyperlink>
    </w:p>
    <w:p w14:paraId="16F17F5D" w14:textId="376E6998" w:rsidR="008A7DD6" w:rsidRDefault="004C3F6F">
      <w:pPr>
        <w:pStyle w:val="TOC4"/>
        <w:rPr>
          <w:rFonts w:eastAsiaTheme="minorEastAsia"/>
          <w:smallCaps w:val="0"/>
          <w:noProof/>
          <w:sz w:val="22"/>
          <w:lang w:val="en-US" w:eastAsia="en-US" w:bidi="ar-SA"/>
        </w:rPr>
      </w:pPr>
      <w:hyperlink w:anchor="_Toc17729731" w:history="1">
        <w:r w:rsidR="008A7DD6" w:rsidRPr="004F4BA5">
          <w:rPr>
            <w:rStyle w:val="Hyperlink"/>
            <w:noProof/>
          </w:rPr>
          <w:t>Minecraft: Ediţia Education</w:t>
        </w:r>
        <w:r w:rsidR="008A7DD6">
          <w:rPr>
            <w:noProof/>
            <w:webHidden/>
          </w:rPr>
          <w:tab/>
        </w:r>
        <w:r w:rsidR="008A7DD6">
          <w:rPr>
            <w:noProof/>
            <w:webHidden/>
          </w:rPr>
          <w:fldChar w:fldCharType="begin"/>
        </w:r>
        <w:r w:rsidR="008A7DD6">
          <w:rPr>
            <w:noProof/>
            <w:webHidden/>
          </w:rPr>
          <w:instrText xml:space="preserve"> PAGEREF _Toc17729731 \h </w:instrText>
        </w:r>
        <w:r w:rsidR="008A7DD6">
          <w:rPr>
            <w:noProof/>
            <w:webHidden/>
          </w:rPr>
        </w:r>
        <w:r w:rsidR="008A7DD6">
          <w:rPr>
            <w:noProof/>
            <w:webHidden/>
          </w:rPr>
          <w:fldChar w:fldCharType="separate"/>
        </w:r>
        <w:r w:rsidR="008A7DD6">
          <w:rPr>
            <w:noProof/>
            <w:webHidden/>
          </w:rPr>
          <w:t>35</w:t>
        </w:r>
        <w:r w:rsidR="008A7DD6">
          <w:rPr>
            <w:noProof/>
            <w:webHidden/>
          </w:rPr>
          <w:fldChar w:fldCharType="end"/>
        </w:r>
      </w:hyperlink>
    </w:p>
    <w:p w14:paraId="49AFE222" w14:textId="2BBF6AAC" w:rsidR="008A7DD6" w:rsidRDefault="004C3F6F">
      <w:pPr>
        <w:pStyle w:val="TOC4"/>
        <w:rPr>
          <w:rFonts w:eastAsiaTheme="minorEastAsia"/>
          <w:smallCaps w:val="0"/>
          <w:noProof/>
          <w:sz w:val="22"/>
          <w:lang w:val="en-US" w:eastAsia="en-US" w:bidi="ar-SA"/>
        </w:rPr>
      </w:pPr>
      <w:hyperlink w:anchor="_Toc17729732" w:history="1">
        <w:r w:rsidR="008A7DD6" w:rsidRPr="004F4BA5">
          <w:rPr>
            <w:rStyle w:val="Hyperlink"/>
            <w:noProof/>
            <w:lang w:val="it-IT"/>
          </w:rPr>
          <w:t>Office 365 Developer</w:t>
        </w:r>
        <w:r w:rsidR="008A7DD6">
          <w:rPr>
            <w:noProof/>
            <w:webHidden/>
          </w:rPr>
          <w:tab/>
        </w:r>
        <w:r w:rsidR="008A7DD6">
          <w:rPr>
            <w:noProof/>
            <w:webHidden/>
          </w:rPr>
          <w:fldChar w:fldCharType="begin"/>
        </w:r>
        <w:r w:rsidR="008A7DD6">
          <w:rPr>
            <w:noProof/>
            <w:webHidden/>
          </w:rPr>
          <w:instrText xml:space="preserve"> PAGEREF _Toc17729732 \h </w:instrText>
        </w:r>
        <w:r w:rsidR="008A7DD6">
          <w:rPr>
            <w:noProof/>
            <w:webHidden/>
          </w:rPr>
        </w:r>
        <w:r w:rsidR="008A7DD6">
          <w:rPr>
            <w:noProof/>
            <w:webHidden/>
          </w:rPr>
          <w:fldChar w:fldCharType="separate"/>
        </w:r>
        <w:r w:rsidR="008A7DD6">
          <w:rPr>
            <w:noProof/>
            <w:webHidden/>
          </w:rPr>
          <w:t>35</w:t>
        </w:r>
        <w:r w:rsidR="008A7DD6">
          <w:rPr>
            <w:noProof/>
            <w:webHidden/>
          </w:rPr>
          <w:fldChar w:fldCharType="end"/>
        </w:r>
      </w:hyperlink>
    </w:p>
    <w:p w14:paraId="7B8319E6" w14:textId="72D70103" w:rsidR="008A7DD6" w:rsidRDefault="004C3F6F">
      <w:pPr>
        <w:pStyle w:val="TOC4"/>
        <w:rPr>
          <w:rFonts w:eastAsiaTheme="minorEastAsia"/>
          <w:smallCaps w:val="0"/>
          <w:noProof/>
          <w:sz w:val="22"/>
          <w:lang w:val="en-US" w:eastAsia="en-US" w:bidi="ar-SA"/>
        </w:rPr>
      </w:pPr>
      <w:hyperlink w:anchor="_Toc17729733" w:history="1">
        <w:r w:rsidR="008A7DD6" w:rsidRPr="004F4BA5">
          <w:rPr>
            <w:rStyle w:val="Hyperlink"/>
            <w:noProof/>
          </w:rPr>
          <w:t>Protecția avansată împotriva amenințărilor Microsoft Defender</w:t>
        </w:r>
        <w:r w:rsidR="008A7DD6">
          <w:rPr>
            <w:noProof/>
            <w:webHidden/>
          </w:rPr>
          <w:tab/>
        </w:r>
        <w:r w:rsidR="008A7DD6">
          <w:rPr>
            <w:noProof/>
            <w:webHidden/>
          </w:rPr>
          <w:fldChar w:fldCharType="begin"/>
        </w:r>
        <w:r w:rsidR="008A7DD6">
          <w:rPr>
            <w:noProof/>
            <w:webHidden/>
          </w:rPr>
          <w:instrText xml:space="preserve"> PAGEREF _Toc17729733 \h </w:instrText>
        </w:r>
        <w:r w:rsidR="008A7DD6">
          <w:rPr>
            <w:noProof/>
            <w:webHidden/>
          </w:rPr>
        </w:r>
        <w:r w:rsidR="008A7DD6">
          <w:rPr>
            <w:noProof/>
            <w:webHidden/>
          </w:rPr>
          <w:fldChar w:fldCharType="separate"/>
        </w:r>
        <w:r w:rsidR="008A7DD6">
          <w:rPr>
            <w:noProof/>
            <w:webHidden/>
          </w:rPr>
          <w:t>35</w:t>
        </w:r>
        <w:r w:rsidR="008A7DD6">
          <w:rPr>
            <w:noProof/>
            <w:webHidden/>
          </w:rPr>
          <w:fldChar w:fldCharType="end"/>
        </w:r>
      </w:hyperlink>
    </w:p>
    <w:p w14:paraId="6F858DCE" w14:textId="57AF32DD" w:rsidR="008A7DD6" w:rsidRDefault="004C3F6F">
      <w:pPr>
        <w:pStyle w:val="TOC1"/>
        <w:tabs>
          <w:tab w:val="right" w:leader="dot" w:pos="5030"/>
        </w:tabs>
        <w:rPr>
          <w:rFonts w:eastAsiaTheme="minorEastAsia"/>
          <w:b w:val="0"/>
          <w:caps w:val="0"/>
          <w:noProof/>
          <w:sz w:val="22"/>
          <w:lang w:val="en-US" w:eastAsia="en-US" w:bidi="ar-SA"/>
        </w:rPr>
      </w:pPr>
      <w:hyperlink w:anchor="_Toc17729734" w:history="1">
        <w:r w:rsidR="008A7DD6" w:rsidRPr="004F4BA5">
          <w:rPr>
            <w:rStyle w:val="Hyperlink"/>
            <w:noProof/>
          </w:rPr>
          <w:t>Anexa 1 – Notificările</w:t>
        </w:r>
        <w:r w:rsidR="008A7DD6">
          <w:rPr>
            <w:noProof/>
            <w:webHidden/>
          </w:rPr>
          <w:tab/>
        </w:r>
        <w:r w:rsidR="008A7DD6">
          <w:rPr>
            <w:noProof/>
            <w:webHidden/>
          </w:rPr>
          <w:fldChar w:fldCharType="begin"/>
        </w:r>
        <w:r w:rsidR="008A7DD6">
          <w:rPr>
            <w:noProof/>
            <w:webHidden/>
          </w:rPr>
          <w:instrText xml:space="preserve"> PAGEREF _Toc17729734 \h </w:instrText>
        </w:r>
        <w:r w:rsidR="008A7DD6">
          <w:rPr>
            <w:noProof/>
            <w:webHidden/>
          </w:rPr>
        </w:r>
        <w:r w:rsidR="008A7DD6">
          <w:rPr>
            <w:noProof/>
            <w:webHidden/>
          </w:rPr>
          <w:fldChar w:fldCharType="separate"/>
        </w:r>
        <w:r w:rsidR="008A7DD6">
          <w:rPr>
            <w:noProof/>
            <w:webHidden/>
          </w:rPr>
          <w:t>36</w:t>
        </w:r>
        <w:r w:rsidR="008A7DD6">
          <w:rPr>
            <w:noProof/>
            <w:webHidden/>
          </w:rPr>
          <w:fldChar w:fldCharType="end"/>
        </w:r>
      </w:hyperlink>
    </w:p>
    <w:p w14:paraId="719DFE69" w14:textId="6BF327FA" w:rsidR="008A7DD6" w:rsidRDefault="004C3F6F">
      <w:pPr>
        <w:pStyle w:val="TOC3"/>
        <w:rPr>
          <w:rFonts w:eastAsiaTheme="minorEastAsia"/>
          <w:b w:val="0"/>
          <w:smallCaps w:val="0"/>
          <w:sz w:val="22"/>
          <w:lang w:val="en-US" w:eastAsia="en-US" w:bidi="ar-SA"/>
        </w:rPr>
      </w:pPr>
      <w:hyperlink w:anchor="_Toc17729735" w:history="1">
        <w:r w:rsidR="008A7DD6" w:rsidRPr="004F4BA5">
          <w:rPr>
            <w:rStyle w:val="Hyperlink"/>
            <w:lang w:val="ro-RO"/>
          </w:rPr>
          <w:t>Bing Maps</w:t>
        </w:r>
        <w:r w:rsidR="008A7DD6">
          <w:rPr>
            <w:webHidden/>
          </w:rPr>
          <w:tab/>
        </w:r>
        <w:r w:rsidR="008A7DD6">
          <w:rPr>
            <w:webHidden/>
          </w:rPr>
          <w:fldChar w:fldCharType="begin"/>
        </w:r>
        <w:r w:rsidR="008A7DD6">
          <w:rPr>
            <w:webHidden/>
          </w:rPr>
          <w:instrText xml:space="preserve"> PAGEREF _Toc17729735 \h </w:instrText>
        </w:r>
        <w:r w:rsidR="008A7DD6">
          <w:rPr>
            <w:webHidden/>
          </w:rPr>
        </w:r>
        <w:r w:rsidR="008A7DD6">
          <w:rPr>
            <w:webHidden/>
          </w:rPr>
          <w:fldChar w:fldCharType="separate"/>
        </w:r>
        <w:r w:rsidR="008A7DD6">
          <w:rPr>
            <w:webHidden/>
          </w:rPr>
          <w:t>36</w:t>
        </w:r>
        <w:r w:rsidR="008A7DD6">
          <w:rPr>
            <w:webHidden/>
          </w:rPr>
          <w:fldChar w:fldCharType="end"/>
        </w:r>
      </w:hyperlink>
    </w:p>
    <w:p w14:paraId="5535F59C" w14:textId="1BC58466" w:rsidR="008A7DD6" w:rsidRDefault="004C3F6F">
      <w:pPr>
        <w:pStyle w:val="TOC3"/>
        <w:rPr>
          <w:rFonts w:eastAsiaTheme="minorEastAsia"/>
          <w:b w:val="0"/>
          <w:smallCaps w:val="0"/>
          <w:sz w:val="22"/>
          <w:lang w:val="en-US" w:eastAsia="en-US" w:bidi="ar-SA"/>
        </w:rPr>
      </w:pPr>
      <w:hyperlink w:anchor="_Toc17729736" w:history="1">
        <w:r w:rsidR="008A7DD6" w:rsidRPr="004F4BA5">
          <w:rPr>
            <w:rStyle w:val="Hyperlink"/>
          </w:rPr>
          <w:t>Serviciile profesionale</w:t>
        </w:r>
        <w:r w:rsidR="008A7DD6">
          <w:rPr>
            <w:webHidden/>
          </w:rPr>
          <w:tab/>
        </w:r>
        <w:r w:rsidR="008A7DD6">
          <w:rPr>
            <w:webHidden/>
          </w:rPr>
          <w:fldChar w:fldCharType="begin"/>
        </w:r>
        <w:r w:rsidR="008A7DD6">
          <w:rPr>
            <w:webHidden/>
          </w:rPr>
          <w:instrText xml:space="preserve"> PAGEREF _Toc17729736 \h </w:instrText>
        </w:r>
        <w:r w:rsidR="008A7DD6">
          <w:rPr>
            <w:webHidden/>
          </w:rPr>
        </w:r>
        <w:r w:rsidR="008A7DD6">
          <w:rPr>
            <w:webHidden/>
          </w:rPr>
          <w:fldChar w:fldCharType="separate"/>
        </w:r>
        <w:r w:rsidR="008A7DD6">
          <w:rPr>
            <w:webHidden/>
          </w:rPr>
          <w:t>36</w:t>
        </w:r>
        <w:r w:rsidR="008A7DD6">
          <w:rPr>
            <w:webHidden/>
          </w:rPr>
          <w:fldChar w:fldCharType="end"/>
        </w:r>
      </w:hyperlink>
    </w:p>
    <w:p w14:paraId="121C3811" w14:textId="598093D4" w:rsidR="008A7DD6" w:rsidRDefault="004C3F6F">
      <w:pPr>
        <w:pStyle w:val="TOC3"/>
        <w:rPr>
          <w:rFonts w:eastAsiaTheme="minorEastAsia"/>
          <w:b w:val="0"/>
          <w:smallCaps w:val="0"/>
          <w:sz w:val="22"/>
          <w:lang w:val="en-US" w:eastAsia="en-US" w:bidi="ar-SA"/>
        </w:rPr>
      </w:pPr>
      <w:hyperlink w:anchor="_Toc17729737" w:history="1">
        <w:r w:rsidR="008A7DD6" w:rsidRPr="004F4BA5">
          <w:rPr>
            <w:rStyle w:val="Hyperlink"/>
          </w:rPr>
          <w:t>Adăugarea unei notificări referitoare la codificarea H.265/HEVC în Serviciile Azure Media</w:t>
        </w:r>
        <w:r w:rsidR="008A7DD6">
          <w:rPr>
            <w:webHidden/>
          </w:rPr>
          <w:tab/>
        </w:r>
        <w:r w:rsidR="008A7DD6">
          <w:rPr>
            <w:webHidden/>
          </w:rPr>
          <w:fldChar w:fldCharType="begin"/>
        </w:r>
        <w:r w:rsidR="008A7DD6">
          <w:rPr>
            <w:webHidden/>
          </w:rPr>
          <w:instrText xml:space="preserve"> PAGEREF _Toc17729737 \h </w:instrText>
        </w:r>
        <w:r w:rsidR="008A7DD6">
          <w:rPr>
            <w:webHidden/>
          </w:rPr>
        </w:r>
        <w:r w:rsidR="008A7DD6">
          <w:rPr>
            <w:webHidden/>
          </w:rPr>
          <w:fldChar w:fldCharType="separate"/>
        </w:r>
        <w:r w:rsidR="008A7DD6">
          <w:rPr>
            <w:webHidden/>
          </w:rPr>
          <w:t>40</w:t>
        </w:r>
        <w:r w:rsidR="008A7DD6">
          <w:rPr>
            <w:webHidden/>
          </w:rPr>
          <w:fldChar w:fldCharType="end"/>
        </w:r>
      </w:hyperlink>
    </w:p>
    <w:p w14:paraId="5F9FA836" w14:textId="6F825FF3" w:rsidR="008A7DD6" w:rsidRDefault="004C3F6F">
      <w:pPr>
        <w:pStyle w:val="TOC3"/>
        <w:rPr>
          <w:rFonts w:eastAsiaTheme="minorEastAsia"/>
          <w:b w:val="0"/>
          <w:smallCaps w:val="0"/>
          <w:sz w:val="22"/>
          <w:lang w:val="en-US" w:eastAsia="en-US" w:bidi="ar-SA"/>
        </w:rPr>
      </w:pPr>
      <w:hyperlink w:anchor="_Toc17729738" w:history="1">
        <w:r w:rsidR="008A7DD6" w:rsidRPr="004F4BA5">
          <w:rPr>
            <w:rStyle w:val="Hyperlink"/>
            <w:lang w:val="ro-RO"/>
          </w:rPr>
          <w:t>Notificare despre Adobe Flash Player</w:t>
        </w:r>
        <w:r w:rsidR="008A7DD6">
          <w:rPr>
            <w:webHidden/>
          </w:rPr>
          <w:tab/>
        </w:r>
        <w:r w:rsidR="008A7DD6">
          <w:rPr>
            <w:webHidden/>
          </w:rPr>
          <w:fldChar w:fldCharType="begin"/>
        </w:r>
        <w:r w:rsidR="008A7DD6">
          <w:rPr>
            <w:webHidden/>
          </w:rPr>
          <w:instrText xml:space="preserve"> PAGEREF _Toc17729738 \h </w:instrText>
        </w:r>
        <w:r w:rsidR="008A7DD6">
          <w:rPr>
            <w:webHidden/>
          </w:rPr>
        </w:r>
        <w:r w:rsidR="008A7DD6">
          <w:rPr>
            <w:webHidden/>
          </w:rPr>
          <w:fldChar w:fldCharType="separate"/>
        </w:r>
        <w:r w:rsidR="008A7DD6">
          <w:rPr>
            <w:webHidden/>
          </w:rPr>
          <w:t>40</w:t>
        </w:r>
        <w:r w:rsidR="008A7DD6">
          <w:rPr>
            <w:webHidden/>
          </w:rPr>
          <w:fldChar w:fldCharType="end"/>
        </w:r>
      </w:hyperlink>
    </w:p>
    <w:p w14:paraId="0B04F6C3" w14:textId="3CFB3E1E" w:rsidR="008A7DD6" w:rsidRDefault="004C3F6F">
      <w:pPr>
        <w:pStyle w:val="TOC3"/>
        <w:rPr>
          <w:rFonts w:eastAsiaTheme="minorEastAsia"/>
          <w:b w:val="0"/>
          <w:smallCaps w:val="0"/>
          <w:sz w:val="22"/>
          <w:lang w:val="en-US" w:eastAsia="en-US" w:bidi="ar-SA"/>
        </w:rPr>
      </w:pPr>
      <w:hyperlink w:anchor="_Toc17729739" w:history="1">
        <w:r w:rsidR="008A7DD6" w:rsidRPr="004F4BA5">
          <w:rPr>
            <w:rStyle w:val="Hyperlink"/>
            <w:lang w:val="ro-RO"/>
          </w:rPr>
          <w:t>Notificarea privind standardul vizual H.264/AVC, standardul video VC-1, standardul vizual MPEG-4 partea 2 şi standardul video MPEG-2</w:t>
        </w:r>
        <w:r w:rsidR="008A7DD6">
          <w:rPr>
            <w:webHidden/>
          </w:rPr>
          <w:tab/>
        </w:r>
        <w:r w:rsidR="008A7DD6">
          <w:rPr>
            <w:webHidden/>
          </w:rPr>
          <w:fldChar w:fldCharType="begin"/>
        </w:r>
        <w:r w:rsidR="008A7DD6">
          <w:rPr>
            <w:webHidden/>
          </w:rPr>
          <w:instrText xml:space="preserve"> PAGEREF _Toc17729739 \h </w:instrText>
        </w:r>
        <w:r w:rsidR="008A7DD6">
          <w:rPr>
            <w:webHidden/>
          </w:rPr>
        </w:r>
        <w:r w:rsidR="008A7DD6">
          <w:rPr>
            <w:webHidden/>
          </w:rPr>
          <w:fldChar w:fldCharType="separate"/>
        </w:r>
        <w:r w:rsidR="008A7DD6">
          <w:rPr>
            <w:webHidden/>
          </w:rPr>
          <w:t>40</w:t>
        </w:r>
        <w:r w:rsidR="008A7DD6">
          <w:rPr>
            <w:webHidden/>
          </w:rPr>
          <w:fldChar w:fldCharType="end"/>
        </w:r>
      </w:hyperlink>
    </w:p>
    <w:p w14:paraId="587B53D5" w14:textId="686BB6DF" w:rsidR="008A7DD6" w:rsidRDefault="004C3F6F">
      <w:pPr>
        <w:pStyle w:val="TOC1"/>
        <w:tabs>
          <w:tab w:val="right" w:leader="dot" w:pos="5030"/>
        </w:tabs>
        <w:rPr>
          <w:rFonts w:eastAsiaTheme="minorEastAsia"/>
          <w:b w:val="0"/>
          <w:caps w:val="0"/>
          <w:noProof/>
          <w:sz w:val="22"/>
          <w:lang w:val="en-US" w:eastAsia="en-US" w:bidi="ar-SA"/>
        </w:rPr>
      </w:pPr>
      <w:hyperlink w:anchor="_Toc17729740" w:history="1">
        <w:r w:rsidR="008A7DD6" w:rsidRPr="004F4BA5">
          <w:rPr>
            <w:rStyle w:val="Hyperlink"/>
            <w:noProof/>
          </w:rPr>
          <w:t>Anexa 2 – Suitele de licenţe de abonament</w:t>
        </w:r>
        <w:r w:rsidR="008A7DD6">
          <w:rPr>
            <w:noProof/>
            <w:webHidden/>
          </w:rPr>
          <w:tab/>
        </w:r>
        <w:r w:rsidR="008A7DD6">
          <w:rPr>
            <w:noProof/>
            <w:webHidden/>
          </w:rPr>
          <w:fldChar w:fldCharType="begin"/>
        </w:r>
        <w:r w:rsidR="008A7DD6">
          <w:rPr>
            <w:noProof/>
            <w:webHidden/>
          </w:rPr>
          <w:instrText xml:space="preserve"> PAGEREF _Toc17729740 \h </w:instrText>
        </w:r>
        <w:r w:rsidR="008A7DD6">
          <w:rPr>
            <w:noProof/>
            <w:webHidden/>
          </w:rPr>
        </w:r>
        <w:r w:rsidR="008A7DD6">
          <w:rPr>
            <w:noProof/>
            <w:webHidden/>
          </w:rPr>
          <w:fldChar w:fldCharType="separate"/>
        </w:r>
        <w:r w:rsidR="008A7DD6">
          <w:rPr>
            <w:noProof/>
            <w:webHidden/>
          </w:rPr>
          <w:t>41</w:t>
        </w:r>
        <w:r w:rsidR="008A7DD6">
          <w:rPr>
            <w:noProof/>
            <w:webHidden/>
          </w:rPr>
          <w:fldChar w:fldCharType="end"/>
        </w:r>
      </w:hyperlink>
    </w:p>
    <w:p w14:paraId="0E4BE6AD" w14:textId="402B1AB5" w:rsidR="008A7DD6" w:rsidRDefault="004C3F6F">
      <w:pPr>
        <w:pStyle w:val="TOC3"/>
        <w:rPr>
          <w:rFonts w:eastAsiaTheme="minorEastAsia"/>
          <w:b w:val="0"/>
          <w:smallCaps w:val="0"/>
          <w:sz w:val="22"/>
          <w:lang w:val="en-US" w:eastAsia="en-US" w:bidi="ar-SA"/>
        </w:rPr>
      </w:pPr>
      <w:hyperlink w:anchor="_Toc17729741" w:history="1">
        <w:r w:rsidR="008A7DD6" w:rsidRPr="004F4BA5">
          <w:rPr>
            <w:rStyle w:val="Hyperlink"/>
          </w:rPr>
          <w:t>Sectorul public</w:t>
        </w:r>
        <w:r w:rsidR="008A7DD6">
          <w:rPr>
            <w:webHidden/>
          </w:rPr>
          <w:tab/>
        </w:r>
        <w:r w:rsidR="008A7DD6">
          <w:rPr>
            <w:webHidden/>
          </w:rPr>
          <w:fldChar w:fldCharType="begin"/>
        </w:r>
        <w:r w:rsidR="008A7DD6">
          <w:rPr>
            <w:webHidden/>
          </w:rPr>
          <w:instrText xml:space="preserve"> PAGEREF _Toc17729741 \h </w:instrText>
        </w:r>
        <w:r w:rsidR="008A7DD6">
          <w:rPr>
            <w:webHidden/>
          </w:rPr>
        </w:r>
        <w:r w:rsidR="008A7DD6">
          <w:rPr>
            <w:webHidden/>
          </w:rPr>
          <w:fldChar w:fldCharType="separate"/>
        </w:r>
        <w:r w:rsidR="008A7DD6">
          <w:rPr>
            <w:webHidden/>
          </w:rPr>
          <w:t>42</w:t>
        </w:r>
        <w:r w:rsidR="008A7DD6">
          <w:rPr>
            <w:webHidden/>
          </w:rPr>
          <w:fldChar w:fldCharType="end"/>
        </w:r>
      </w:hyperlink>
    </w:p>
    <w:p w14:paraId="10DD3B97" w14:textId="06190BCE" w:rsidR="008A7DD6" w:rsidRDefault="004C3F6F">
      <w:pPr>
        <w:pStyle w:val="TOC1"/>
        <w:tabs>
          <w:tab w:val="right" w:leader="dot" w:pos="5030"/>
        </w:tabs>
        <w:rPr>
          <w:rFonts w:eastAsiaTheme="minorEastAsia"/>
          <w:b w:val="0"/>
          <w:caps w:val="0"/>
          <w:noProof/>
          <w:sz w:val="22"/>
          <w:lang w:val="en-US" w:eastAsia="en-US" w:bidi="ar-SA"/>
        </w:rPr>
      </w:pPr>
      <w:hyperlink w:anchor="_Toc17729742" w:history="1">
        <w:r w:rsidR="008A7DD6" w:rsidRPr="004F4BA5">
          <w:rPr>
            <w:rStyle w:val="Hyperlink"/>
            <w:noProof/>
          </w:rPr>
          <w:t>Anexa 3 – Clauzele contractuale standard (Procesoare)</w:t>
        </w:r>
        <w:r w:rsidR="008A7DD6">
          <w:rPr>
            <w:noProof/>
            <w:webHidden/>
          </w:rPr>
          <w:tab/>
        </w:r>
        <w:r w:rsidR="008A7DD6">
          <w:rPr>
            <w:noProof/>
            <w:webHidden/>
          </w:rPr>
          <w:fldChar w:fldCharType="begin"/>
        </w:r>
        <w:r w:rsidR="008A7DD6">
          <w:rPr>
            <w:noProof/>
            <w:webHidden/>
          </w:rPr>
          <w:instrText xml:space="preserve"> PAGEREF _Toc17729742 \h </w:instrText>
        </w:r>
        <w:r w:rsidR="008A7DD6">
          <w:rPr>
            <w:noProof/>
            <w:webHidden/>
          </w:rPr>
        </w:r>
        <w:r w:rsidR="008A7DD6">
          <w:rPr>
            <w:noProof/>
            <w:webHidden/>
          </w:rPr>
          <w:fldChar w:fldCharType="separate"/>
        </w:r>
        <w:r w:rsidR="008A7DD6">
          <w:rPr>
            <w:noProof/>
            <w:webHidden/>
          </w:rPr>
          <w:t>43</w:t>
        </w:r>
        <w:r w:rsidR="008A7DD6">
          <w:rPr>
            <w:noProof/>
            <w:webHidden/>
          </w:rPr>
          <w:fldChar w:fldCharType="end"/>
        </w:r>
      </w:hyperlink>
    </w:p>
    <w:p w14:paraId="1243C0F0" w14:textId="5BD05EF4" w:rsidR="008A7DD6" w:rsidRDefault="004C3F6F">
      <w:pPr>
        <w:pStyle w:val="TOC1"/>
        <w:tabs>
          <w:tab w:val="right" w:leader="dot" w:pos="5030"/>
        </w:tabs>
        <w:rPr>
          <w:rFonts w:eastAsiaTheme="minorEastAsia"/>
          <w:b w:val="0"/>
          <w:caps w:val="0"/>
          <w:noProof/>
          <w:sz w:val="22"/>
          <w:lang w:val="en-US" w:eastAsia="en-US" w:bidi="ar-SA"/>
        </w:rPr>
      </w:pPr>
      <w:hyperlink w:anchor="_Toc17729743" w:history="1">
        <w:r w:rsidR="008A7DD6" w:rsidRPr="004F4BA5">
          <w:rPr>
            <w:rStyle w:val="Hyperlink"/>
            <w:noProof/>
          </w:rPr>
          <w:t>Anexa 4 – Termenii Regulamentului general privind protecţia datelor al Uniunii Europene</w:t>
        </w:r>
        <w:r w:rsidR="008A7DD6">
          <w:rPr>
            <w:noProof/>
            <w:webHidden/>
          </w:rPr>
          <w:tab/>
        </w:r>
        <w:r w:rsidR="008A7DD6">
          <w:rPr>
            <w:noProof/>
            <w:webHidden/>
          </w:rPr>
          <w:fldChar w:fldCharType="begin"/>
        </w:r>
        <w:r w:rsidR="008A7DD6">
          <w:rPr>
            <w:noProof/>
            <w:webHidden/>
          </w:rPr>
          <w:instrText xml:space="preserve"> PAGEREF _Toc17729743 \h </w:instrText>
        </w:r>
        <w:r w:rsidR="008A7DD6">
          <w:rPr>
            <w:noProof/>
            <w:webHidden/>
          </w:rPr>
        </w:r>
        <w:r w:rsidR="008A7DD6">
          <w:rPr>
            <w:noProof/>
            <w:webHidden/>
          </w:rPr>
          <w:fldChar w:fldCharType="separate"/>
        </w:r>
        <w:r w:rsidR="008A7DD6">
          <w:rPr>
            <w:noProof/>
            <w:webHidden/>
          </w:rPr>
          <w:t>49</w:t>
        </w:r>
        <w:r w:rsidR="008A7DD6">
          <w:rPr>
            <w:noProof/>
            <w:webHidden/>
          </w:rPr>
          <w:fldChar w:fldCharType="end"/>
        </w:r>
      </w:hyperlink>
    </w:p>
    <w:p w14:paraId="092C9288" w14:textId="603F8246"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2" w:name="Introduction"/>
      <w:bookmarkStart w:id="3" w:name="_Toc507768531"/>
      <w:bookmarkStart w:id="4" w:name="_Toc507239485"/>
      <w:bookmarkStart w:id="5" w:name="_Toc17729661"/>
      <w:bookmarkStart w:id="6" w:name="_Toc378147615"/>
      <w:bookmarkStart w:id="7" w:name="_Toc378151517"/>
      <w:bookmarkStart w:id="8" w:name="_Toc379797094"/>
      <w:bookmarkStart w:id="9" w:name="_Toc380513120"/>
      <w:bookmarkStart w:id="10" w:name="_Toc380655159"/>
      <w:bookmarkStart w:id="11" w:name="_Toc383415077"/>
      <w:r>
        <w:lastRenderedPageBreak/>
        <w:t>Introducere</w:t>
      </w:r>
      <w:bookmarkEnd w:id="2"/>
      <w:bookmarkEnd w:id="3"/>
      <w:bookmarkEnd w:id="4"/>
      <w:bookmarkEnd w:id="5"/>
    </w:p>
    <w:p w14:paraId="2155134D" w14:textId="77777777" w:rsidR="00A51E4D" w:rsidRDefault="00A51E4D" w:rsidP="00A51E4D">
      <w:pPr>
        <w:pStyle w:val="ProductList-Body"/>
        <w:spacing w:after="240"/>
      </w:pPr>
      <w:bookmarkStart w:id="12" w:name="_Toc507768532"/>
      <w:r>
        <w:t>Părțile sunt de acord că acești Termeni ai Serviciilor online reglementează utilizarea de către Client a Serviciilor online și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și prelucrarea și securitatea Datelor Serviciilor profesionale, inclusiv, fără limitare, a Datelor de asistență și a Datelor cu caracter personal asociate cu furnizarea respectivă. Utilizarea de către Client a Produselor ce nu aparțin companiei Microsoft (definite mai jos) este reglementată de termeni separați, inclusiv de termeni diferiți privind confidențialitatea și securitatea.</w:t>
      </w:r>
    </w:p>
    <w:p w14:paraId="7B38EB53" w14:textId="77777777" w:rsidR="00B143C0" w:rsidRDefault="00B143C0" w:rsidP="00B143C0">
      <w:pPr>
        <w:pStyle w:val="ProductList-SubSubSectionHeading"/>
        <w:outlineLvl w:val="1"/>
      </w:pPr>
      <w:bookmarkStart w:id="13" w:name="_Toc17729662"/>
      <w:r>
        <w:t>Contractele privind nivelul serviciului</w:t>
      </w:r>
      <w:bookmarkEnd w:id="12"/>
      <w:bookmarkEnd w:id="13"/>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r w:rsidR="004C3F6F">
        <w:fldChar w:fldCharType="begin"/>
      </w:r>
      <w:r w:rsidR="004C3F6F">
        <w:instrText xml:space="preserve"> HYPERLINK "http://microsoft.com/licensing/contracts" </w:instrText>
      </w:r>
      <w:r w:rsidR="004C3F6F">
        <w:fldChar w:fldCharType="separate"/>
      </w:r>
      <w:r>
        <w:rPr>
          <w:rStyle w:val="Hyperlink"/>
        </w:rPr>
        <w:t>http://microsoft.com/licensing/contracts</w:t>
      </w:r>
      <w:r w:rsidR="004C3F6F">
        <w:rPr>
          <w:rStyle w:val="Hyperlink"/>
        </w:rPr>
        <w:fldChar w:fldCharType="end"/>
      </w:r>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4" w:name="_Toc507768533"/>
      <w:bookmarkStart w:id="15" w:name="_Toc17729663"/>
      <w:r>
        <w:t>Termenii şi Actualizările referitoare la Serviciile online</w:t>
      </w:r>
      <w:bookmarkEnd w:id="14"/>
      <w:bookmarkEnd w:id="15"/>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6" w:name="_Toc507768534"/>
      <w:bookmarkStart w:id="17" w:name="_Toc17729664"/>
      <w:r>
        <w:t>Notificări electronice</w:t>
      </w:r>
      <w:bookmarkEnd w:id="16"/>
      <w:bookmarkEnd w:id="17"/>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8" w:name="_Toc507768535"/>
      <w:bookmarkStart w:id="19" w:name="_Toc507239486"/>
      <w:bookmarkStart w:id="20" w:name="_Toc17729665"/>
      <w:r>
        <w:t>Versiunile anterioare</w:t>
      </w:r>
      <w:bookmarkEnd w:id="18"/>
      <w:bookmarkEnd w:id="19"/>
      <w:bookmarkEnd w:id="20"/>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r w:rsidR="004C3F6F">
        <w:fldChar w:fldCharType="begin"/>
      </w:r>
      <w:r w:rsidR="004C3F6F">
        <w:instrText xml:space="preserve"> HYPERLINK "http://go.microsoft.com/?linkid=9840733" </w:instrText>
      </w:r>
      <w:r w:rsidR="004C3F6F">
        <w:fldChar w:fldCharType="separate"/>
      </w:r>
      <w:r>
        <w:rPr>
          <w:rStyle w:val="Hyperlink"/>
        </w:rPr>
        <w:t>http://go.microsoft.com/?linkid=9840733</w:t>
      </w:r>
      <w:r w:rsidR="004C3F6F">
        <w:rPr>
          <w:rStyle w:val="Hyperlink"/>
        </w:rPr>
        <w:fldChar w:fldCharType="end"/>
      </w:r>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17729666"/>
      <w:proofErr w:type="spellStart"/>
      <w:r>
        <w:t>Clarificări</w:t>
      </w:r>
      <w:proofErr w:type="spellEnd"/>
      <w:r>
        <w:t xml:space="preserve"> </w:t>
      </w:r>
      <w:proofErr w:type="spellStart"/>
      <w:r>
        <w:t>și</w:t>
      </w:r>
      <w:proofErr w:type="spellEnd"/>
      <w:r>
        <w:t xml:space="preserve"> </w:t>
      </w:r>
      <w:proofErr w:type="spellStart"/>
      <w:r>
        <w:t>rezumatul</w:t>
      </w:r>
      <w:proofErr w:type="spellEnd"/>
      <w:r>
        <w:t xml:space="preserve"> </w:t>
      </w:r>
      <w:proofErr w:type="spellStart"/>
      <w:r>
        <w:t>modificărilor</w:t>
      </w:r>
      <w:bookmarkEnd w:id="21"/>
      <w:bookmarkEnd w:id="22"/>
      <w:bookmarkEnd w:id="23"/>
      <w:bookmarkEnd w:id="24"/>
      <w:bookmarkEnd w:id="25"/>
      <w:bookmarkEnd w:id="26"/>
      <w:bookmarkEnd w:id="27"/>
      <w:bookmarkEnd w:id="28"/>
      <w:bookmarkEnd w:id="29"/>
      <w:bookmarkEnd w:id="30"/>
      <w:proofErr w:type="spellEnd"/>
    </w:p>
    <w:tbl>
      <w:tblPr>
        <w:tblStyle w:val="TableGrid"/>
        <w:tblW w:w="10790" w:type="dxa"/>
        <w:tblInd w:w="-5" w:type="dxa"/>
        <w:tblLook w:val="04A0" w:firstRow="1" w:lastRow="0" w:firstColumn="1" w:lastColumn="0" w:noHBand="0" w:noVBand="1"/>
      </w:tblPr>
      <w:tblGrid>
        <w:gridCol w:w="5395"/>
        <w:gridCol w:w="5395"/>
      </w:tblGrid>
      <w:tr w:rsidR="00B55636" w:rsidRPr="00AD6DB4" w14:paraId="669A9C59" w14:textId="77777777" w:rsidTr="008F5B7F">
        <w:trPr>
          <w:tblHeader/>
        </w:trPr>
        <w:tc>
          <w:tcPr>
            <w:tcW w:w="5395" w:type="dxa"/>
            <w:shd w:val="clear" w:color="auto" w:fill="0072C6"/>
          </w:tcPr>
          <w:p w14:paraId="39AA080D" w14:textId="77777777" w:rsidR="00B55636" w:rsidRPr="00231971" w:rsidRDefault="00B55636" w:rsidP="008F5B7F">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4B03A9EC" w14:textId="77777777" w:rsidR="00B55636" w:rsidRPr="00231971" w:rsidRDefault="00B55636" w:rsidP="008F5B7F">
            <w:pPr>
              <w:pStyle w:val="ProductList-Body"/>
              <w:spacing w:before="20" w:after="20"/>
              <w:rPr>
                <w:color w:val="FFFFFF" w:themeColor="background1"/>
                <w:sz w:val="16"/>
                <w:szCs w:val="16"/>
              </w:rPr>
            </w:pPr>
            <w:r>
              <w:rPr>
                <w:color w:val="FFFFFF" w:themeColor="background1"/>
                <w:sz w:val="16"/>
                <w:szCs w:val="16"/>
              </w:rPr>
              <w:t>Ștergeri</w:t>
            </w:r>
          </w:p>
        </w:tc>
      </w:tr>
      <w:tr w:rsidR="00B55636" w:rsidRPr="00A47BC4" w14:paraId="08C931DE" w14:textId="77777777" w:rsidTr="008F5B7F">
        <w:tc>
          <w:tcPr>
            <w:tcW w:w="5395" w:type="dxa"/>
            <w:vAlign w:val="bottom"/>
          </w:tcPr>
          <w:p w14:paraId="546CE576" w14:textId="3FBA75D2" w:rsidR="00B55636" w:rsidRPr="006F7F52" w:rsidRDefault="00B55636" w:rsidP="008F5B7F">
            <w:pPr>
              <w:pStyle w:val="ProductList-Body"/>
              <w:rPr>
                <w:rFonts w:cstheme="minorHAnsi"/>
                <w:sz w:val="16"/>
                <w:szCs w:val="16"/>
              </w:rPr>
            </w:pPr>
            <w:bookmarkStart w:id="31" w:name="_Hlk494736247"/>
          </w:p>
        </w:tc>
        <w:tc>
          <w:tcPr>
            <w:tcW w:w="5395" w:type="dxa"/>
            <w:vAlign w:val="bottom"/>
          </w:tcPr>
          <w:p w14:paraId="70ABC59E" w14:textId="77777777" w:rsidR="00B55636" w:rsidRPr="00E92AA5" w:rsidRDefault="00B55636" w:rsidP="008F5B7F">
            <w:pPr>
              <w:pStyle w:val="ProductList-Body"/>
              <w:rPr>
                <w:rFonts w:cstheme="minorHAnsi"/>
                <w:sz w:val="16"/>
                <w:szCs w:val="16"/>
              </w:rPr>
            </w:pPr>
          </w:p>
        </w:tc>
      </w:tr>
    </w:tbl>
    <w:p w14:paraId="718DABE5" w14:textId="77777777" w:rsidR="00B55636" w:rsidRDefault="00B55636" w:rsidP="00B55636">
      <w:pPr>
        <w:pStyle w:val="ProductList-Body"/>
      </w:pPr>
    </w:p>
    <w:bookmarkEnd w:id="31"/>
    <w:p w14:paraId="189A6A5D" w14:textId="77777777" w:rsidR="008A7DD6" w:rsidRDefault="008A7DD6" w:rsidP="008A7DD6">
      <w:pPr>
        <w:pStyle w:val="ProductList-ClauseHeading"/>
      </w:pPr>
      <w:r>
        <w:t>Termenii privind protecția datelor cu caracter personal</w:t>
      </w:r>
    </w:p>
    <w:p w14:paraId="76EF3957" w14:textId="77777777" w:rsidR="008A7DD6" w:rsidRDefault="004C3F6F" w:rsidP="008A7DD6">
      <w:pPr>
        <w:pStyle w:val="ProductList-Body"/>
      </w:pPr>
      <w:hyperlink w:anchor="LocationofCustomerDataatRest" w:history="1">
        <w:r w:rsidR="008A7DD6">
          <w:rPr>
            <w:rStyle w:val="Hyperlink"/>
          </w:rPr>
          <w:t>Locația Datelor de client în repaus</w:t>
        </w:r>
      </w:hyperlink>
      <w:r w:rsidR="008A7DD6">
        <w:t>: A fost adăugată Franța în lista zonelor geografice pentru Serviciile principale Microsoft Power Platform, unde pot fi stocate Datele Clientului în repaus.</w:t>
      </w:r>
    </w:p>
    <w:p w14:paraId="5277AA5A" w14:textId="77777777" w:rsidR="008A7DD6" w:rsidRDefault="004C3F6F" w:rsidP="008A7DD6">
      <w:pPr>
        <w:pStyle w:val="ProductList-Body"/>
      </w:pPr>
      <w:hyperlink w:anchor="CJISCustomerAgreement" w:history="1">
        <w:r w:rsidR="008A7DD6">
          <w:rPr>
            <w:rStyle w:val="Hyperlink"/>
          </w:rPr>
          <w:t>Contractul CJIS pentru clienți</w:t>
        </w:r>
      </w:hyperlink>
      <w:r w:rsidR="008A7DD6">
        <w:t>: S-a adăugat un link la Contractul pentru clienți al Criminal Justice Information Services (CJIS).</w:t>
      </w:r>
    </w:p>
    <w:p w14:paraId="53CF2053" w14:textId="77777777" w:rsidR="008A7DD6" w:rsidRDefault="008A7DD6" w:rsidP="008A7DD6">
      <w:pPr>
        <w:pStyle w:val="ProductList-Body"/>
      </w:pPr>
    </w:p>
    <w:p w14:paraId="4C1803FE" w14:textId="77777777" w:rsidR="008A7DD6" w:rsidRDefault="008A7DD6" w:rsidP="008A7DD6">
      <w:pPr>
        <w:pStyle w:val="ProductList-ClauseHeading"/>
      </w:pPr>
      <w:r>
        <w:t>Termenii specifici Serviciilor online</w:t>
      </w:r>
    </w:p>
    <w:p w14:paraId="505DFA12" w14:textId="77777777" w:rsidR="008A7DD6" w:rsidRPr="001D67D7" w:rsidRDefault="004C3F6F" w:rsidP="008A7DD6">
      <w:pPr>
        <w:pStyle w:val="ProductList-Body"/>
      </w:pPr>
      <w:hyperlink w:anchor="MicrosoftPowerPlatform" w:history="1">
        <w:r w:rsidR="008A7DD6">
          <w:rPr>
            <w:rStyle w:val="Hyperlink"/>
          </w:rPr>
          <w:t>Microsoft Power Platform</w:t>
        </w:r>
      </w:hyperlink>
      <w:r w:rsidR="008A7DD6">
        <w:t>: S-au adăugat prevederi privind utilizatorii externi neautentificați. Utilizatorii externi neautentificați prin PowerApps nu au nevoie de o licență SL utilizator pentru a accesa Portalurile platformei Power.</w:t>
      </w:r>
    </w:p>
    <w:p w14:paraId="031AE249" w14:textId="50027343" w:rsidR="008861CF" w:rsidRDefault="004C3F6F" w:rsidP="00945C26">
      <w:pPr>
        <w:pStyle w:val="ProductList-Body"/>
        <w:shd w:val="clear" w:color="auto" w:fill="A6A6A6" w:themeFill="background1" w:themeFillShade="A6"/>
        <w:spacing w:before="120" w:after="240"/>
        <w:jc w:val="right"/>
        <w:rPr>
          <w:b/>
          <w:color w:val="00188F"/>
        </w:r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16F47553" w14:textId="4941F9D9" w:rsidR="00392DF2" w:rsidRDefault="00392DF2" w:rsidP="00125E16">
      <w:pPr>
        <w:pStyle w:val="ProductList-Body"/>
        <w:tabs>
          <w:tab w:val="left" w:pos="360"/>
        </w:tabs>
        <w:rPr>
          <w:b/>
          <w:color w:val="00188F"/>
        </w:rPr>
        <w:sectPr w:rsidR="00392DF2" w:rsidSect="00A61B2A">
          <w:footerReference w:type="first" r:id="rId21"/>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32" w:name="_Toc507768537"/>
      <w:bookmarkStart w:id="33" w:name="_Toc507239489"/>
      <w:bookmarkStart w:id="34" w:name="_Toc17729667"/>
      <w:bookmarkStart w:id="35" w:name="Definitions"/>
      <w:bookmarkEnd w:id="6"/>
      <w:bookmarkEnd w:id="7"/>
      <w:bookmarkEnd w:id="8"/>
      <w:bookmarkEnd w:id="9"/>
      <w:bookmarkEnd w:id="10"/>
      <w:bookmarkEnd w:id="11"/>
      <w:r>
        <w:lastRenderedPageBreak/>
        <w:t>Definiţii</w:t>
      </w:r>
      <w:bookmarkEnd w:id="32"/>
      <w:bookmarkEnd w:id="33"/>
      <w:bookmarkEnd w:id="34"/>
    </w:p>
    <w:bookmarkEnd w:id="35"/>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2BEF5125" w:rsidR="00B143C0" w:rsidRDefault="00B143C0" w:rsidP="00B143C0">
      <w:pPr>
        <w:pStyle w:val="ProductList-Body"/>
        <w:spacing w:after="120"/>
      </w:pPr>
      <w:r>
        <w:t xml:space="preserve">„Servicii online Core” înseamnă Serviciile online identificate în </w:t>
      </w:r>
      <w:r w:rsidR="004C3F6F">
        <w:fldChar w:fldCharType="begin"/>
      </w:r>
      <w:r w:rsidR="004C3F6F">
        <w:instrText xml:space="preserve"> HYPERLINK \l "AppendixA_CoreOnlineServices" \o "Anexa A" </w:instrText>
      </w:r>
      <w:r w:rsidR="004C3F6F">
        <w:fldChar w:fldCharType="separate"/>
      </w:r>
      <w:r>
        <w:rPr>
          <w:rStyle w:val="Hyperlink"/>
        </w:rPr>
        <w:t>Anexa A</w:t>
      </w:r>
      <w:r w:rsidR="004C3F6F">
        <w:rPr>
          <w:rStyle w:val="Hyperlink"/>
        </w:rPr>
        <w:fldChar w:fldCharType="end"/>
      </w:r>
      <w:r>
        <w:t xml:space="preserve"> la Termenii privind protecţia datelor cu caracter personal.</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117C5AF5" w:rsidR="00103924"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0657620B" w14:textId="77777777" w:rsidR="00C477A7" w:rsidRPr="00874919" w:rsidRDefault="00C477A7" w:rsidP="00C477A7">
      <w:pPr>
        <w:pStyle w:val="ProductList-Body"/>
        <w:spacing w:after="120"/>
      </w:pPr>
      <w:r>
        <w:t>„Server de rețea” înseamnă un server hardware fizic dedicat numai utilizării de către Client, care oferă asistență computerelor dintr-o rețea.</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r w:rsidR="004C3F6F">
        <w:fldChar w:fldCharType="begin"/>
      </w:r>
      <w:r w:rsidR="004C3F6F">
        <w:instrText xml:space="preserve"> HYPERLINK "http://go.microsoft.com/?linkid=9839207" </w:instrText>
      </w:r>
      <w:r w:rsidR="004C3F6F">
        <w:fldChar w:fldCharType="separate"/>
      </w:r>
      <w:r>
        <w:rPr>
          <w:rStyle w:val="Hyperlink"/>
        </w:rPr>
        <w:t>http://go.microsoft.com/?linkid=9839207</w:t>
      </w:r>
      <w:r w:rsidR="004C3F6F">
        <w:rPr>
          <w:rStyle w:val="Hyperlink"/>
        </w:rPr>
        <w:fldChar w:fldCharType="end"/>
      </w:r>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6" w:name="_Toc507239490"/>
      <w:r>
        <w:t>Termeni ai Serviciilor online</w:t>
      </w:r>
      <w:bookmarkEnd w:id="36"/>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BCC9599" w:rsidR="00B143C0" w:rsidRDefault="00A51E4D" w:rsidP="00A51E4D">
      <w:pPr>
        <w:pStyle w:val="ProductList-Body"/>
        <w:spacing w:after="120"/>
      </w:pPr>
      <w:r>
        <w:t xml:space="preserve"> </w:t>
      </w:r>
      <w:r w:rsidR="00B143C0">
        <w:t>„Licenţă SL” înseamnă o licenţă de abonament.</w:t>
      </w:r>
    </w:p>
    <w:p w14:paraId="2EAF0DD8" w14:textId="1CCE4F25" w:rsidR="00B143C0" w:rsidRDefault="00B143C0" w:rsidP="00B143C0">
      <w:pPr>
        <w:pStyle w:val="ProductList-Body"/>
        <w:spacing w:after="120"/>
      </w:pPr>
      <w:r>
        <w:lastRenderedPageBreak/>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r w:rsidR="004C3F6F">
        <w:fldChar w:fldCharType="begin"/>
      </w:r>
      <w:r w:rsidR="004C3F6F">
        <w:instrText xml:space="preserve"> HYPERLINK \l "Attachment3" \o "Anexa 3" </w:instrText>
      </w:r>
      <w:r w:rsidR="004C3F6F">
        <w:fldChar w:fldCharType="separate"/>
      </w:r>
      <w:r>
        <w:rPr>
          <w:rStyle w:val="Hyperlink"/>
        </w:rPr>
        <w:t>Anexa 3</w:t>
      </w:r>
      <w:r w:rsidR="004C3F6F">
        <w:rPr>
          <w:rStyle w:val="Hyperlink"/>
        </w:rPr>
        <w:fldChar w:fldCharType="end"/>
      </w:r>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48EE8815" w:rsidR="00B143C0" w:rsidRPr="00A51E4D" w:rsidRDefault="00B143C0" w:rsidP="00A51E4D">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4A285378"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2"/>
          <w:footerReference w:type="first" r:id="rId23"/>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7" w:name="_Toc507768538"/>
      <w:bookmarkStart w:id="38" w:name="_Toc17729668"/>
      <w:bookmarkStart w:id="39" w:name="GeneralTerms"/>
      <w:r>
        <w:lastRenderedPageBreak/>
        <w:t>Termeni generali</w:t>
      </w:r>
      <w:bookmarkEnd w:id="37"/>
      <w:bookmarkEnd w:id="38"/>
    </w:p>
    <w:p w14:paraId="5D1B03D7" w14:textId="77777777" w:rsidR="00B143C0" w:rsidRDefault="00B143C0" w:rsidP="00B143C0">
      <w:pPr>
        <w:pStyle w:val="ProductList-SubSubSectionHeading"/>
        <w:outlineLvl w:val="1"/>
      </w:pPr>
      <w:bookmarkStart w:id="40" w:name="_Toc507768539"/>
      <w:bookmarkStart w:id="41" w:name="_Toc17729669"/>
      <w:bookmarkStart w:id="42" w:name="OnlineServicesChanges"/>
      <w:bookmarkEnd w:id="39"/>
      <w:r>
        <w:t>Licenţierea Serviciilor online</w:t>
      </w:r>
      <w:bookmarkEnd w:id="40"/>
      <w:bookmarkEnd w:id="41"/>
    </w:p>
    <w:bookmarkEnd w:id="42"/>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r w:rsidR="004C3F6F">
        <w:fldChar w:fldCharType="begin"/>
      </w:r>
      <w:r w:rsidR="004C3F6F">
        <w:instrText xml:space="preserve"> HYPERLINK \l "OnlineServiceSpecificTerms" \o "Termenii speciali pentru Serviciile online" </w:instrText>
      </w:r>
      <w:r w:rsidR="004C3F6F">
        <w:fldChar w:fldCharType="separate"/>
      </w:r>
      <w:r>
        <w:rPr>
          <w:rStyle w:val="Hyperlink"/>
        </w:rPr>
        <w:t>Termenii speciali pentru Serviciile online</w:t>
      </w:r>
      <w:r w:rsidR="004C3F6F">
        <w:rPr>
          <w:rStyle w:val="Hyperlink"/>
        </w:rPr>
        <w:fldChar w:fldCharType="end"/>
      </w:r>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r w:rsidR="004C3F6F">
        <w:fldChar w:fldCharType="begin"/>
      </w:r>
      <w:r w:rsidR="004C3F6F">
        <w:instrText xml:space="preserve"> HYPERLINK \l "OnlineServiceSpecificTerms" \o "Termenii specifici Serviciilor online" </w:instrText>
      </w:r>
      <w:r w:rsidR="004C3F6F">
        <w:fldChar w:fldCharType="separate"/>
      </w:r>
      <w:r>
        <w:rPr>
          <w:rStyle w:val="Hyperlink"/>
        </w:rPr>
        <w:t>Termenii specifici Serviciilor online</w:t>
      </w:r>
      <w:r w:rsidR="004C3F6F">
        <w:rPr>
          <w:rStyle w:val="Hyperlink"/>
        </w:rPr>
        <w:fldChar w:fldCharType="end"/>
      </w:r>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3" w:name="_Toc507768540"/>
      <w:bookmarkStart w:id="44" w:name="_Toc17729670"/>
      <w:r>
        <w:t>Utilizarea Serviciilor online</w:t>
      </w:r>
      <w:bookmarkEnd w:id="43"/>
      <w:bookmarkEnd w:id="44"/>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392DF2">
      <w:pPr>
        <w:pStyle w:val="ProductList-Body"/>
        <w:numPr>
          <w:ilvl w:val="0"/>
          <w:numId w:val="2"/>
        </w:numPr>
        <w:ind w:left="608" w:hanging="270"/>
      </w:pPr>
      <w:r>
        <w:t>într-un mod interzis prin lege, reglementare, ordin sau decret al guvernului;</w:t>
      </w:r>
    </w:p>
    <w:p w14:paraId="3E33F577" w14:textId="77777777" w:rsidR="00392DF2" w:rsidRDefault="00392DF2" w:rsidP="00392DF2">
      <w:pPr>
        <w:pStyle w:val="ProductList-Body"/>
        <w:numPr>
          <w:ilvl w:val="0"/>
          <w:numId w:val="2"/>
        </w:numPr>
        <w:spacing w:before="40"/>
        <w:ind w:left="608" w:hanging="270"/>
      </w:pPr>
      <w:r>
        <w:t>ca să încalce drepturile altora;</w:t>
      </w:r>
    </w:p>
    <w:p w14:paraId="6A5CA67A" w14:textId="77777777" w:rsidR="00392DF2" w:rsidRDefault="00392DF2" w:rsidP="00392DF2">
      <w:pPr>
        <w:pStyle w:val="ProductList-Body"/>
        <w:numPr>
          <w:ilvl w:val="0"/>
          <w:numId w:val="2"/>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392DF2">
      <w:pPr>
        <w:pStyle w:val="ProductList-Body"/>
        <w:numPr>
          <w:ilvl w:val="0"/>
          <w:numId w:val="2"/>
        </w:numPr>
        <w:spacing w:before="40"/>
        <w:ind w:left="608" w:hanging="270"/>
      </w:pPr>
      <w:r>
        <w:t>ca să introducă prin spam sau să distribuie programe rău-intenționate;</w:t>
      </w:r>
    </w:p>
    <w:p w14:paraId="5AD12300" w14:textId="77777777" w:rsidR="00392DF2" w:rsidRDefault="00392DF2" w:rsidP="00392DF2">
      <w:pPr>
        <w:pStyle w:val="ProductList-Body"/>
        <w:numPr>
          <w:ilvl w:val="0"/>
          <w:numId w:val="2"/>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392DF2">
      <w:pPr>
        <w:pStyle w:val="ProductList-Body"/>
        <w:numPr>
          <w:ilvl w:val="0"/>
          <w:numId w:val="2"/>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392DF2">
      <w:pPr>
        <w:pStyle w:val="ProductList-Body"/>
        <w:numPr>
          <w:ilvl w:val="0"/>
          <w:numId w:val="2"/>
        </w:numPr>
        <w:spacing w:before="40" w:after="120"/>
        <w:ind w:left="605" w:hanging="274"/>
      </w:pPr>
      <w:r>
        <w:t>ca să ajute sau să încurajeze pe cineva să realizeze oricare dintre acțiunile de mai sus.</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45" w:name="_Toc507768541"/>
      <w:bookmarkStart w:id="46" w:name="_Toc507239493"/>
      <w:bookmarkStart w:id="47" w:name="_Toc17729671"/>
      <w:r>
        <w:t>Utilizarea produselor software cu serviciul online</w:t>
      </w:r>
      <w:bookmarkEnd w:id="45"/>
      <w:bookmarkEnd w:id="46"/>
      <w:bookmarkEnd w:id="47"/>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r w:rsidR="004C3F6F">
        <w:fldChar w:fldCharType="begin"/>
      </w:r>
      <w:r w:rsidR="004C3F6F">
        <w:instrText xml:space="preserve"> HYPERLINK \l "OnlineServiceSpecificTerms" \o "Termenii specifici Serviciului online" </w:instrText>
      </w:r>
      <w:r w:rsidR="004C3F6F">
        <w:fldChar w:fldCharType="separate"/>
      </w:r>
      <w:r>
        <w:rPr>
          <w:rStyle w:val="Hyperlink"/>
        </w:rPr>
        <w:t>Termenii specifici Serviciului online</w:t>
      </w:r>
      <w:r w:rsidR="004C3F6F">
        <w:rPr>
          <w:rStyle w:val="Hyperlink"/>
        </w:rPr>
        <w:fldChar w:fldCharType="end"/>
      </w:r>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w:t>
      </w:r>
      <w:r>
        <w:lastRenderedPageBreak/>
        <w:t xml:space="preserve">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8" w:name="_Toc507768542"/>
      <w:bookmarkStart w:id="49" w:name="_Toc17729672"/>
      <w:r>
        <w:t>Limitări tehnice</w:t>
      </w:r>
      <w:bookmarkEnd w:id="48"/>
      <w:bookmarkEnd w:id="49"/>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0" w:name="_Toc507768543"/>
      <w:bookmarkStart w:id="51" w:name="_Toc17729673"/>
      <w:r>
        <w:t>Serviciile de import/export</w:t>
      </w:r>
      <w:bookmarkEnd w:id="50"/>
      <w:bookmarkEnd w:id="51"/>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2" w:name="_Toc507768544"/>
      <w:bookmarkStart w:id="53" w:name="_Toc17729674"/>
      <w:r>
        <w:t>Componente de font</w:t>
      </w:r>
      <w:bookmarkEnd w:id="52"/>
      <w:bookmarkEnd w:id="53"/>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4" w:name="_Toc507768545"/>
      <w:bookmarkStart w:id="55" w:name="_Toc17729675"/>
      <w:r>
        <w:t>Schimbările şi disponibilitatea Serviciilor online</w:t>
      </w:r>
      <w:bookmarkEnd w:id="54"/>
      <w:bookmarkEnd w:id="55"/>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r w:rsidR="004C3F6F">
        <w:fldChar w:fldCharType="begin"/>
      </w:r>
      <w:r w:rsidR="004C3F6F">
        <w:instrText xml:space="preserve"> HYPERLINK "https://go.microsoft.com/fwlink/?linkid=870295" </w:instrText>
      </w:r>
      <w:r w:rsidR="004C3F6F">
        <w:fldChar w:fldCharType="separate"/>
      </w:r>
      <w:r>
        <w:rPr>
          <w:rStyle w:val="Hyperlink"/>
        </w:rPr>
        <w:t>https://go.microsoft.com/fwlink/?linkid=870295</w:t>
      </w:r>
      <w:r w:rsidR="004C3F6F">
        <w:rPr>
          <w:rStyle w:val="Hyperlink"/>
        </w:rPr>
        <w:fldChar w:fldCharType="end"/>
      </w:r>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6" w:name="_Toc507768546"/>
      <w:bookmarkStart w:id="57" w:name="_Toc17729676"/>
      <w:r>
        <w:t>Respectarea legii</w:t>
      </w:r>
      <w:bookmarkEnd w:id="56"/>
      <w:bookmarkEnd w:id="57"/>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8" w:name="_Toc507768547"/>
      <w:bookmarkStart w:id="59" w:name="_Toc17729677"/>
      <w:r>
        <w:t>Altele</w:t>
      </w:r>
      <w:bookmarkEnd w:id="58"/>
      <w:bookmarkEnd w:id="59"/>
    </w:p>
    <w:p w14:paraId="66221BFD" w14:textId="77777777" w:rsidR="00AD5F09" w:rsidRPr="00B143C0" w:rsidRDefault="00AD5F09" w:rsidP="00B143C0">
      <w:pPr>
        <w:pStyle w:val="ProductList-Body"/>
        <w:ind w:left="158"/>
        <w:rPr>
          <w:b/>
          <w:color w:val="0072C6"/>
        </w:rPr>
      </w:pPr>
      <w:bookmarkStart w:id="60" w:name="NonMicrosoftProducts"/>
      <w:r w:rsidRPr="00B143C0">
        <w:rPr>
          <w:b/>
          <w:color w:val="0072C6"/>
        </w:rPr>
        <w:t>Produsele care nu aparţin companiei Microsoft</w:t>
      </w:r>
    </w:p>
    <w:bookmarkEnd w:id="60"/>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w:t>
      </w:r>
      <w:r>
        <w:lastRenderedPageBreak/>
        <w:t xml:space="preserve">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B55636">
      <w:pPr>
        <w:pStyle w:val="ProductList-Body"/>
        <w:ind w:left="158" w:hanging="158"/>
        <w:rPr>
          <w:b/>
          <w:color w:val="0072C6"/>
        </w:rPr>
      </w:pPr>
      <w:bookmarkStart w:id="61" w:name="GeneralTerms_Previews"/>
      <w:r>
        <w:rPr>
          <w:b/>
          <w:color w:val="0072C6"/>
        </w:rPr>
        <w:t>Versiunile de examinare</w:t>
      </w:r>
    </w:p>
    <w:p w14:paraId="5537D17B" w14:textId="77777777" w:rsidR="00B55636" w:rsidRDefault="00B55636" w:rsidP="0090317C">
      <w:pPr>
        <w:pStyle w:val="ProductList-Body"/>
        <w:tabs>
          <w:tab w:val="clear" w:pos="158"/>
          <w:tab w:val="left" w:pos="22"/>
        </w:tabs>
        <w:ind w:firstLine="22"/>
      </w:pPr>
      <w:r>
        <w:t xml:space="preserve">VERSIUNILE DE EXAMINARE SUNT FURNIZATE „CA ATARE”, „CU TOATE ERORILE” ȘI „ÎN FUNCȚIE DE DISPONIBILITATE”, conform prevederilor din acest document. Este posibil ca versiunile de examinare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 </w:t>
      </w:r>
    </w:p>
    <w:p w14:paraId="596C2BDB" w14:textId="77777777" w:rsidR="00B55636" w:rsidRDefault="00B55636" w:rsidP="00B55636">
      <w:pPr>
        <w:pStyle w:val="ProductList-Body"/>
        <w:ind w:left="180" w:hanging="158"/>
      </w:pPr>
    </w:p>
    <w:p w14:paraId="25DB5809" w14:textId="77777777" w:rsidR="00B55636" w:rsidRDefault="00B55636" w:rsidP="0090317C">
      <w:pPr>
        <w:pStyle w:val="ProductList-Body"/>
        <w:tabs>
          <w:tab w:val="clear" w:pos="158"/>
          <w:tab w:val="left" w:pos="22"/>
        </w:tabs>
        <w:ind w:firstLine="22"/>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B55636">
      <w:pPr>
        <w:pStyle w:val="ProductList-Body"/>
        <w:ind w:left="180" w:hanging="158"/>
      </w:pPr>
    </w:p>
    <w:p w14:paraId="5B188D0F" w14:textId="77777777" w:rsidR="00B55636" w:rsidRDefault="00B55636" w:rsidP="0090317C">
      <w:pPr>
        <w:pStyle w:val="ProductList-Body"/>
        <w:tabs>
          <w:tab w:val="clear" w:pos="158"/>
          <w:tab w:val="left" w:pos="22"/>
        </w:tabs>
        <w:ind w:firstLine="22"/>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B55636">
      <w:pPr>
        <w:pStyle w:val="ProductList-Body"/>
        <w:ind w:left="180" w:hanging="158"/>
      </w:pPr>
    </w:p>
    <w:p w14:paraId="09671301" w14:textId="73C98DAC" w:rsidR="00B55636" w:rsidRDefault="00B55636" w:rsidP="0090317C">
      <w:pPr>
        <w:pStyle w:val="ProductList-Body"/>
        <w:tabs>
          <w:tab w:val="clear" w:pos="158"/>
          <w:tab w:val="left" w:pos="0"/>
        </w:tabs>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90317C">
      <w:pPr>
        <w:pStyle w:val="ProductList-Body"/>
        <w:tabs>
          <w:tab w:val="clear" w:pos="158"/>
          <w:tab w:val="left" w:pos="0"/>
        </w:tabs>
      </w:pPr>
    </w:p>
    <w:p w14:paraId="5250B84C" w14:textId="77777777" w:rsidR="00B55636" w:rsidRPr="004C41FC" w:rsidRDefault="00B55636" w:rsidP="00B55636">
      <w:pPr>
        <w:pStyle w:val="ProductList-Body"/>
        <w:keepNext/>
        <w:ind w:left="158" w:hanging="158"/>
      </w:pPr>
      <w:r>
        <w:rPr>
          <w:b/>
          <w:color w:val="0072C6"/>
        </w:rPr>
        <w:t>Evaluarea concurențială</w:t>
      </w:r>
    </w:p>
    <w:p w14:paraId="7DBB1884" w14:textId="77777777" w:rsidR="00B55636" w:rsidRDefault="00B55636" w:rsidP="0090317C">
      <w:pPr>
        <w:pStyle w:val="ProductList-Body"/>
        <w:tabs>
          <w:tab w:val="clear" w:pos="158"/>
          <w:tab w:val="left" w:pos="0"/>
        </w:tabs>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B55636">
      <w:pPr>
        <w:pStyle w:val="ProductList-Body"/>
        <w:ind w:left="158" w:hanging="158"/>
      </w:pPr>
    </w:p>
    <w:p w14:paraId="15A240C3" w14:textId="77777777" w:rsidR="00B55636" w:rsidRPr="00AF1A25" w:rsidRDefault="00B55636" w:rsidP="00B55636">
      <w:pPr>
        <w:pStyle w:val="ProductList-Body"/>
        <w:keepNext/>
        <w:ind w:left="158" w:hanging="158"/>
        <w:rPr>
          <w:b/>
          <w:color w:val="0072C6"/>
        </w:rPr>
      </w:pPr>
      <w:r>
        <w:rPr>
          <w:b/>
          <w:bCs/>
          <w:color w:val="0072C6"/>
        </w:rPr>
        <w:t>Clienții instituții guvernamentale</w:t>
      </w:r>
    </w:p>
    <w:bookmarkEnd w:id="61"/>
    <w:p w14:paraId="0C9B3709" w14:textId="77777777" w:rsidR="00B55636" w:rsidRDefault="00B55636" w:rsidP="0090317C">
      <w:pPr>
        <w:pStyle w:val="ProductList-Body"/>
        <w:tabs>
          <w:tab w:val="clear" w:pos="158"/>
          <w:tab w:val="left" w:pos="22"/>
        </w:tabs>
        <w:ind w:firstLine="22"/>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90317C">
      <w:pPr>
        <w:pStyle w:val="ProductList-Body"/>
        <w:numPr>
          <w:ilvl w:val="0"/>
          <w:numId w:val="49"/>
        </w:numPr>
        <w:ind w:left="720"/>
      </w:pPr>
      <w:r>
        <w:t xml:space="preserve">Microsoft renunță la orice și la toate drepturile privind compensațiile din partea Clientului pentru Serviciile online; </w:t>
      </w:r>
    </w:p>
    <w:p w14:paraId="0A264BD7" w14:textId="77777777" w:rsidR="00B55636" w:rsidRDefault="00B55636" w:rsidP="0090317C">
      <w:pPr>
        <w:pStyle w:val="ProductList-Body"/>
        <w:numPr>
          <w:ilvl w:val="0"/>
          <w:numId w:val="49"/>
        </w:numPr>
        <w:ind w:left="72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816F59E"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62" w:name="_Toc507239504"/>
      <w:bookmarkStart w:id="63" w:name="_Toc17729678"/>
      <w:r>
        <w:lastRenderedPageBreak/>
        <w:t>Termenii privind protecţia datelor cu caracter personal</w:t>
      </w:r>
      <w:bookmarkEnd w:id="62"/>
      <w:bookmarkEnd w:id="63"/>
    </w:p>
    <w:p w14:paraId="1392ABEC" w14:textId="77777777" w:rsidR="00B143C0" w:rsidRDefault="00B143C0" w:rsidP="00B143C0">
      <w:pPr>
        <w:pStyle w:val="ProductList-Body"/>
        <w:spacing w:after="120"/>
        <w:sectPr w:rsidR="00B143C0" w:rsidSect="00A61B2A">
          <w:footerReference w:type="default" r:id="rId24"/>
          <w:footerReference w:type="first" r:id="rId25"/>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0A96CDB1" w:rsidR="00B143C0" w:rsidRDefault="00B143C0" w:rsidP="00B143C0">
      <w:pPr>
        <w:pStyle w:val="ProductList-Body"/>
        <w:numPr>
          <w:ilvl w:val="0"/>
          <w:numId w:val="46"/>
        </w:numPr>
      </w:pPr>
      <w:r>
        <w:t>Instituţii de învăţământ</w:t>
      </w:r>
    </w:p>
    <w:p w14:paraId="565DB7A5" w14:textId="29A3929E" w:rsidR="008A7DD6" w:rsidRDefault="008A7DD6" w:rsidP="008A7DD6">
      <w:pPr>
        <w:pStyle w:val="ProductList-Body"/>
        <w:numPr>
          <w:ilvl w:val="0"/>
          <w:numId w:val="46"/>
        </w:numPr>
      </w:pPr>
      <w:r>
        <w:t>Contractul CJIS pentru clienți</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64" w:name="_Toc431459502"/>
      <w:bookmarkStart w:id="65" w:name="_Toc507239505"/>
      <w:r>
        <w:t xml:space="preserve">Anexa B – Măsuri </w:t>
      </w:r>
      <w:bookmarkEnd w:id="64"/>
      <w:bookmarkEnd w:id="65"/>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66" w:name="_Toc507768549"/>
      <w:bookmarkStart w:id="67" w:name="_Toc17729679"/>
      <w:r>
        <w:t>Domeniu de aplicare</w:t>
      </w:r>
      <w:bookmarkEnd w:id="66"/>
      <w:bookmarkEnd w:id="67"/>
    </w:p>
    <w:p w14:paraId="558B30D8" w14:textId="77777777" w:rsidR="00EB7902" w:rsidRPr="00931AE7" w:rsidRDefault="00EB7902" w:rsidP="00EB7902">
      <w:pPr>
        <w:pStyle w:val="ProductList-Body"/>
      </w:pPr>
      <w:r>
        <w:t xml:space="preserve">Termenii din această secțiune („Termenii privind protecția datelor cu caracter personal”) se aplică tuturor Serviciilor online, cu excepția Platformei de gestionare a activelor mobile Hărți Bing, serviciului Tranzacții și utilizatori Hărți Bing, Serviciilor de căutare Bing, GitHub Enterprise, LinkedIn Sales Navigator, Microsoft Azure Stack, serviciului Conexiune de date Microsoft Graph pentru ISV, Microsoft Genomics și Visual Studio App Center, care sunt reglementate de termenii privind confidențialitatea și securitatea menționați la </w:t>
      </w:r>
      <w:r w:rsidR="004C3F6F">
        <w:fldChar w:fldCharType="begin"/>
      </w:r>
      <w:r w:rsidR="004C3F6F">
        <w:instrText xml:space="preserve"> HYPERLINK \l "OnlineServiceSpecificTerms" \o "Termenii specifici Serviciilor online" </w:instrText>
      </w:r>
      <w:r w:rsidR="004C3F6F">
        <w:fldChar w:fldCharType="separate"/>
      </w:r>
      <w:r>
        <w:rPr>
          <w:rStyle w:val="Hyperlink"/>
        </w:rPr>
        <w:t>Termenii specifici Serviciilor online</w:t>
      </w:r>
      <w:r w:rsidR="004C3F6F">
        <w:rPr>
          <w:rStyle w:val="Hyperlink"/>
        </w:rPr>
        <w:fldChar w:fldCharType="end"/>
      </w:r>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28701620" w14:textId="77777777" w:rsidR="00A51E4D" w:rsidRDefault="004C3F6F" w:rsidP="00A51E4D">
      <w:pPr>
        <w:pStyle w:val="ProductList-Body"/>
      </w:pPr>
      <w:hyperlink w:anchor="Anexa 1" w:tooltip="Anexa 1" w:history="1">
        <w:r w:rsidR="00A51E4D">
          <w:rPr>
            <w:rStyle w:val="Hyperlink"/>
          </w:rPr>
          <w:t>Anexa 1</w:t>
        </w:r>
      </w:hyperlink>
      <w:r w:rsidR="00A51E4D">
        <w:t xml:space="preserve"> include termenii care se aplică Serviciilor profesionale, inclusiv confidențialitatea și securitatea Datelor Serviciilor profesionale și a Datelor cu caracter personal cu privire la furnizarea serviciilor respective. Prin urmare, cu excepția unor prevederi explicite din </w:t>
      </w:r>
      <w:r>
        <w:fldChar w:fldCharType="begin"/>
      </w:r>
      <w:r>
        <w:instrText xml:space="preserve"> HYPERLINK \l "Anexa 1" \o "Anexa 1" </w:instrText>
      </w:r>
      <w:r>
        <w:fldChar w:fldCharType="separate"/>
      </w:r>
      <w:r w:rsidR="00A51E4D">
        <w:rPr>
          <w:rStyle w:val="Hyperlink"/>
        </w:rPr>
        <w:t>Anexa 1</w:t>
      </w:r>
      <w:r>
        <w:rPr>
          <w:rStyle w:val="Hyperlink"/>
        </w:rPr>
        <w:fldChar w:fldCharType="end"/>
      </w:r>
      <w:r w:rsidR="00A51E4D">
        <w:t>, termenii din această secțiune („Termenii privind protecția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8" w:name="_Toc507768550"/>
      <w:bookmarkStart w:id="69" w:name="_Toc17729680"/>
      <w:r>
        <w:t>Prelucrarea Datelor clienţilor; Proprietatea</w:t>
      </w:r>
      <w:bookmarkEnd w:id="68"/>
      <w:bookmarkEnd w:id="69"/>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373ECF22" w14:textId="77777777" w:rsidR="00A51E4D" w:rsidRDefault="00A51E4D" w:rsidP="00A51E4D">
      <w:pPr>
        <w:pStyle w:val="ProductList-SubSubSectionHeading"/>
        <w:outlineLvl w:val="1"/>
      </w:pPr>
      <w:bookmarkStart w:id="70" w:name="_Toc507768551"/>
      <w:bookmarkStart w:id="71" w:name="_Toc6563800"/>
      <w:bookmarkStart w:id="72" w:name="_Toc8395011"/>
      <w:bookmarkStart w:id="73" w:name="_Toc13858350"/>
      <w:bookmarkStart w:id="74" w:name="_Toc17729681"/>
      <w:r>
        <w:t>Divulgarea Datelor Clientului</w:t>
      </w:r>
      <w:bookmarkEnd w:id="70"/>
      <w:bookmarkEnd w:id="71"/>
      <w:bookmarkEnd w:id="72"/>
      <w:r>
        <w:t xml:space="preserve"> și a Datelor cu caracter personal</w:t>
      </w:r>
      <w:bookmarkEnd w:id="73"/>
      <w:bookmarkEnd w:id="74"/>
    </w:p>
    <w:p w14:paraId="7F9D0C76" w14:textId="77777777" w:rsidR="00A51E4D" w:rsidRDefault="00A51E4D" w:rsidP="00A51E4D">
      <w:pPr>
        <w:pStyle w:val="ProductList-Body"/>
        <w:spacing w:after="120"/>
      </w:pPr>
      <w:r>
        <w:t xml:space="preserve">Microsoft nu va divulga Datele Clientului sau Datele cu caracter personal în afara companiei Microsoft, a filialelor și afiliaților aflați sub controlul său, decât (1) conform instrucțiunilor Clientului, (2) conform prevederilor din TSO sau (3) conform obligațiilor legale. </w:t>
      </w:r>
    </w:p>
    <w:p w14:paraId="46F40526" w14:textId="77777777" w:rsidR="00A51E4D" w:rsidRDefault="00A51E4D" w:rsidP="00A51E4D">
      <w:pPr>
        <w:pStyle w:val="ProductList-Body"/>
        <w:spacing w:after="120"/>
      </w:pPr>
      <w:r>
        <w:t>Microsoft nu va divulga Datele Clientului sau Datele cu caracter personal autorităților de aplicare a legii, decât în conformitate cu obligațiile legale. În cazul în care o autoritate de aplicare a legii va contacta compania Microsoft pentru a solicita Datele Clientului sau Datele de asistență, Microsoft va încerca să redirecționeze autoritatea de aplicare a legii, astfel încât să solicite datele respective direct de la Client. În cazul în care va fi obligată să divulge Datele Clientului sau Datele cu caracter personal unei autorități de aplicare a legii, compania Microsoft va notifica Clientul imediat și va trimite o copie a solicitării, exceptând situațiile în care legea nu îi permite acest lucru.</w:t>
      </w:r>
    </w:p>
    <w:p w14:paraId="1A766D6E" w14:textId="77777777" w:rsidR="00A51E4D" w:rsidRDefault="00A51E4D" w:rsidP="00A51E4D">
      <w:pPr>
        <w:pStyle w:val="ProductList-Body"/>
        <w:spacing w:after="120"/>
      </w:pPr>
      <w:r>
        <w:t>În cazul în care primește de la o terță parte o solicitare de divulgare a Datelor Clientului sau a Datelor cu caracter personal, compania Microsoft va notifica imediat Clientul, exceptând situațiile în care legea nu îi permite acest lucru. Microsoft va respinge solicitarea, exceptând cazul în care legea îi impune să răspundă. Dacă solicitarea este validă, Microsoft va încerca să redirecționeze terța parte pentru a cere datele direct de la Client.</w:t>
      </w:r>
    </w:p>
    <w:p w14:paraId="6071DE81" w14:textId="4C50DAA5" w:rsidR="00B143C0" w:rsidRDefault="00A51E4D" w:rsidP="00A51E4D">
      <w:pPr>
        <w:pStyle w:val="ProductList-Body"/>
        <w:spacing w:after="120"/>
      </w:pPr>
      <w:r>
        <w:t>Microsoft nu va furniza niciunei terțe părți: (a) acces direct, indirect, general sau neîngrădit la Datele Clientului sau la Datele cu caracter personal; (b) cheile de criptare utilizate pentru a securiza Datele Clientului sau Datele cu caracter personal ori posibilitatea de a trece de criptare ori (c) acces la Datele Clientului sau la Datele cu caracter personal, dacă Microsoft știe că acestea urmează a fi utilizate în alte scopuri decât cele indicate în solicitarea terței părți</w:t>
      </w:r>
      <w:r w:rsidR="00B143C0">
        <w:t xml:space="preserve">.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75" w:name="_Toc507768552"/>
      <w:bookmarkStart w:id="76" w:name="_Toc17729682"/>
      <w:r>
        <w:t>Prelucrarea datelor cu caracter personal; GDPR</w:t>
      </w:r>
      <w:bookmarkEnd w:id="75"/>
      <w:bookmarkEnd w:id="76"/>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77" w:name="_Toc507768553"/>
      <w:bookmarkStart w:id="78" w:name="_Toc17729683"/>
      <w:r>
        <w:t>Securitatea datelor</w:t>
      </w:r>
      <w:bookmarkEnd w:id="77"/>
      <w:bookmarkEnd w:id="78"/>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79"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4859EEFF"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79"/>
      <w:r w:rsidRPr="00416A93">
        <w:rPr>
          <w:spacing w:val="-2"/>
        </w:rPr>
        <w:t xml:space="preserve">De asemenea, fiecare Serviciu online Core respectă standardele şi cadrele de control indicate în tabelul de mai jos şi implementează şi menţine măsurile de securitate menţionate în </w:t>
      </w:r>
      <w:r w:rsidR="004C3F6F">
        <w:fldChar w:fldCharType="begin"/>
      </w:r>
      <w:r w:rsidR="004C3F6F">
        <w:instrText xml:space="preserve"> HYPERLINK \l "AppendixB_SecurityMeasures" \o "anexa B" </w:instrText>
      </w:r>
      <w:r w:rsidR="004C3F6F">
        <w:fldChar w:fldCharType="separate"/>
      </w:r>
      <w:r w:rsidRPr="00416A93">
        <w:rPr>
          <w:rStyle w:val="Hyperlink"/>
          <w:spacing w:val="-2"/>
        </w:rPr>
        <w:t>anexa B</w:t>
      </w:r>
      <w:r w:rsidR="004C3F6F">
        <w:rPr>
          <w:rStyle w:val="Hyperlink"/>
          <w:spacing w:val="-2"/>
        </w:rPr>
        <w:fldChar w:fldCharType="end"/>
      </w:r>
      <w:r w:rsidRPr="00416A93">
        <w:rPr>
          <w:spacing w:val="-2"/>
        </w:rPr>
        <w:t xml:space="preserve"> pentru protecţia Datelor de client.</w:t>
      </w:r>
    </w:p>
    <w:p w14:paraId="167DD023" w14:textId="427566CE" w:rsidR="00B143C0" w:rsidRDefault="00B143C0" w:rsidP="00B143C0">
      <w:pPr>
        <w:pStyle w:val="ProductList-Body"/>
        <w:ind w:left="158"/>
      </w:pPr>
    </w:p>
    <w:p w14:paraId="2CF5D2E4" w14:textId="6DA83770" w:rsidR="00B55636" w:rsidRDefault="00B55636" w:rsidP="00B143C0">
      <w:pPr>
        <w:pStyle w:val="ProductList-Body"/>
        <w:ind w:left="158"/>
      </w:pPr>
    </w:p>
    <w:p w14:paraId="6963AFE2" w14:textId="77777777" w:rsidR="00B55636" w:rsidRDefault="00B55636"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lastRenderedPageBreak/>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2C22E9" w:rsidRPr="00C62FB6" w14:paraId="7EEDD222" w14:textId="77777777" w:rsidTr="001C5D18">
        <w:trPr>
          <w:trHeight w:val="288"/>
        </w:trPr>
        <w:tc>
          <w:tcPr>
            <w:tcW w:w="2880" w:type="dxa"/>
            <w:vAlign w:val="center"/>
          </w:tcPr>
          <w:p w14:paraId="0C0045A8" w14:textId="77B91F62" w:rsidR="002C22E9" w:rsidRPr="00231971" w:rsidRDefault="002C22E9" w:rsidP="002C22E9">
            <w:pPr>
              <w:pStyle w:val="ProductList-Body"/>
              <w:rPr>
                <w:sz w:val="16"/>
                <w:szCs w:val="16"/>
              </w:rPr>
            </w:pPr>
            <w:r>
              <w:rPr>
                <w:sz w:val="16"/>
                <w:szCs w:val="16"/>
              </w:rPr>
              <w:t>Serviciile principale Microsoft Power Platform</w:t>
            </w:r>
          </w:p>
        </w:tc>
        <w:tc>
          <w:tcPr>
            <w:tcW w:w="1728" w:type="dxa"/>
            <w:vAlign w:val="center"/>
          </w:tcPr>
          <w:p w14:paraId="017CF99A" w14:textId="5C7965B4" w:rsidR="002C22E9" w:rsidRPr="00231971" w:rsidRDefault="002C22E9" w:rsidP="002C22E9">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A196213" w:rsidR="002C22E9" w:rsidRPr="00231971" w:rsidRDefault="002C22E9" w:rsidP="002C22E9">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97400CA" w:rsidR="001C5D18" w:rsidRPr="00231971" w:rsidRDefault="001C5D18" w:rsidP="001C5D18">
            <w:pPr>
              <w:pStyle w:val="ProductList-Body"/>
              <w:rPr>
                <w:sz w:val="16"/>
                <w:szCs w:val="16"/>
              </w:rPr>
            </w:pPr>
            <w:r>
              <w:rPr>
                <w:sz w:val="16"/>
                <w:szCs w:val="16"/>
              </w:rPr>
              <w:t xml:space="preserve">Serviciile </w:t>
            </w:r>
            <w:r w:rsidR="00A51E4D">
              <w:rPr>
                <w:sz w:val="16"/>
                <w:szCs w:val="16"/>
              </w:rPr>
              <w:t>de protecție avansată împotriva amenințărilor Microsoft Defender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6700D301" w14:textId="50D63F8F" w:rsidR="008554D6" w:rsidRPr="00C4610D" w:rsidRDefault="008554D6" w:rsidP="008554D6">
      <w:pPr>
        <w:pStyle w:val="ProductList-Body"/>
        <w:ind w:left="720"/>
        <w:rPr>
          <w:spacing w:val="-3"/>
        </w:rPr>
      </w:pPr>
      <w:r w:rsidRPr="00C4610D">
        <w:rPr>
          <w:i/>
          <w:iCs/>
          <w:color w:val="000000" w:themeColor="text1"/>
          <w:spacing w:val="-3"/>
        </w:rPr>
        <w:t xml:space="preserve">*Nu include </w:t>
      </w:r>
      <w:r w:rsidRPr="00C4610D">
        <w:rPr>
          <w:i/>
          <w:iCs/>
          <w:spacing w:val="-3"/>
        </w:rPr>
        <w:t xml:space="preserve">Microsoft Dynamics 365 for Marketing, </w:t>
      </w:r>
      <w:r w:rsidRPr="00C4610D">
        <w:rPr>
          <w:i/>
          <w:iCs/>
          <w:color w:val="000000" w:themeColor="text1"/>
          <w:spacing w:val="-3"/>
        </w:rPr>
        <w:t xml:space="preserve">Microsoft Dynamics 365 for Talent, Microsoft Dynamics 365 for Talent: Attract și Microsoft Dynamics 365 for Talent: Onboard și Dynamics 365 </w:t>
      </w:r>
      <w:r w:rsidR="00A51E4D">
        <w:rPr>
          <w:i/>
          <w:iCs/>
          <w:color w:val="000000" w:themeColor="text1"/>
        </w:rPr>
        <w:t>Sales Insights</w:t>
      </w:r>
      <w:r w:rsidRPr="00C4610D">
        <w:rPr>
          <w:i/>
          <w:iCs/>
          <w:color w:val="000000" w:themeColor="text1"/>
          <w:spacing w:val="-3"/>
        </w:rPr>
        <w:t>.</w:t>
      </w:r>
    </w:p>
    <w:p w14:paraId="679DE0EF" w14:textId="77777777" w:rsidR="002B3CFE" w:rsidRPr="00C97DF5" w:rsidRDefault="002B3CFE" w:rsidP="002B3CFE">
      <w:pPr>
        <w:pStyle w:val="ProductList-Body"/>
        <w:ind w:left="720"/>
      </w:pPr>
      <w:r>
        <w:rPr>
          <w:color w:val="000000" w:themeColor="text1"/>
        </w:rPr>
        <w:t>**</w:t>
      </w:r>
      <w:r>
        <w:rPr>
          <w:i/>
          <w:iCs/>
          <w:color w:val="000000" w:themeColor="text1"/>
        </w:rPr>
        <w:t>Domeniul curent este detaliat în raportul de audit și prezentat pe scurt în Centrul de autorizare Microsoft.</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r w:rsidR="004C3F6F">
        <w:fldChar w:fldCharType="begin"/>
      </w:r>
      <w:r w:rsidR="004C3F6F">
        <w:instrText xml:space="preserve"> HYPERLINK "https://servicetrust.microsoft.com/"</w:instrText>
      </w:r>
      <w:r w:rsidR="004C3F6F">
        <w:instrText xml:space="preserve"> </w:instrText>
      </w:r>
      <w:r w:rsidR="004C3F6F">
        <w:fldChar w:fldCharType="separate"/>
      </w:r>
      <w:r>
        <w:rPr>
          <w:rStyle w:val="Hyperlink"/>
          <w:color w:val="0070C0"/>
        </w:rPr>
        <w:t>https://servicetrust.microsoft.com/</w:t>
      </w:r>
      <w:r w:rsidR="004C3F6F">
        <w:rPr>
          <w:rStyle w:val="Hyperlink"/>
          <w:color w:val="0070C0"/>
        </w:rPr>
        <w:fldChar w:fldCharType="end"/>
      </w:r>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55636">
      <w:pPr>
        <w:pStyle w:val="ProductList-SubSubSectionHeading"/>
        <w:keepNext/>
        <w:outlineLvl w:val="1"/>
      </w:pPr>
      <w:bookmarkStart w:id="80" w:name="_Toc507768554"/>
      <w:bookmarkStart w:id="81" w:name="_Toc17729684"/>
      <w:r>
        <w:lastRenderedPageBreak/>
        <w:t>Notificarea incidentelor de securitate</w:t>
      </w:r>
      <w:bookmarkEnd w:id="80"/>
      <w:bookmarkEnd w:id="81"/>
    </w:p>
    <w:p w14:paraId="0509475D" w14:textId="77777777" w:rsidR="00B143C0" w:rsidRDefault="00B143C0" w:rsidP="00B143C0">
      <w:pPr>
        <w:pStyle w:val="ProductList-Body"/>
      </w:pPr>
      <w:bookmarkStart w:id="82" w:name="_Hlk504328309"/>
      <w:r>
        <w:t>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„Incident de securitate”)</w:t>
      </w:r>
      <w:bookmarkEnd w:id="82"/>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83" w:name="_Toc507768555"/>
      <w:bookmarkStart w:id="84" w:name="_Toc17729685"/>
      <w:bookmarkStart w:id="85" w:name="DataTransfersandLocation"/>
      <w:r>
        <w:t>Transferurile de date şi locaţia acestora</w:t>
      </w:r>
      <w:bookmarkEnd w:id="83"/>
      <w:bookmarkEnd w:id="84"/>
    </w:p>
    <w:bookmarkEnd w:id="85"/>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83B5305" w14:textId="77777777" w:rsidR="002C22E9" w:rsidRPr="000F395E" w:rsidRDefault="002C22E9" w:rsidP="002C22E9">
      <w:pPr>
        <w:pStyle w:val="ProductList-Body"/>
        <w:keepNext/>
        <w:ind w:left="180"/>
        <w:outlineLvl w:val="2"/>
      </w:pPr>
      <w:bookmarkStart w:id="86" w:name="LocationofCustomerDataatRest"/>
      <w:r>
        <w:rPr>
          <w:b/>
          <w:color w:val="0072C6"/>
        </w:rPr>
        <w:t>Locația Datelor de client în repaus</w:t>
      </w:r>
    </w:p>
    <w:bookmarkEnd w:id="86"/>
    <w:p w14:paraId="16ECE586" w14:textId="77777777" w:rsidR="002C22E9" w:rsidRPr="000F395E" w:rsidRDefault="002C22E9" w:rsidP="002C22E9">
      <w:pPr>
        <w:pStyle w:val="ProductList-Body"/>
        <w:keepNext/>
        <w:ind w:left="158"/>
      </w:pPr>
      <w:r>
        <w:t>Pentru Serviciile online Core, Microsoft va stoca Datele de client în repaus în zone geografice majore (care fiind denumită Zonă geografică), după cum urmează:</w:t>
      </w:r>
    </w:p>
    <w:p w14:paraId="440A34F0" w14:textId="77777777" w:rsidR="008A7DD6" w:rsidRDefault="008A7DD6" w:rsidP="008A7DD6">
      <w:pPr>
        <w:pStyle w:val="ProductList-Body"/>
        <w:numPr>
          <w:ilvl w:val="1"/>
          <w:numId w:val="7"/>
        </w:numPr>
        <w:ind w:left="900"/>
      </w:pPr>
      <w:r>
        <w:rPr>
          <w:b/>
          <w:bCs/>
        </w:rPr>
        <w:t xml:space="preserve">Serviciile Office 365. </w:t>
      </w:r>
      <w:r>
        <w:t>În cazul în care Clientul asigură accesul entității găzduite în Africa de Sud, Australia, Canada, Uniunea Europeană, Franța, India, Japonia, Coreea de Sud, Regatul Unit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p>
    <w:p w14:paraId="14A23ADC" w14:textId="77777777" w:rsidR="002C22E9" w:rsidRPr="000F395E" w:rsidRDefault="002C22E9" w:rsidP="002C22E9">
      <w:pPr>
        <w:pStyle w:val="ProductList-Body"/>
        <w:numPr>
          <w:ilvl w:val="1"/>
          <w:numId w:val="7"/>
        </w:numPr>
        <w:ind w:left="900"/>
      </w:pPr>
      <w:r>
        <w:rPr>
          <w:b/>
          <w:bCs/>
        </w:rPr>
        <w:t>Serviciile online Microsoft Intune</w:t>
      </w:r>
      <w:r w:rsidRPr="00851A88">
        <w:rPr>
          <w:b/>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 Intune.</w:t>
      </w:r>
    </w:p>
    <w:p w14:paraId="32119C29" w14:textId="77777777" w:rsidR="008A7DD6" w:rsidRDefault="008A7DD6" w:rsidP="008A7DD6">
      <w:pPr>
        <w:pStyle w:val="ProductList-Body"/>
        <w:numPr>
          <w:ilvl w:val="1"/>
          <w:numId w:val="7"/>
        </w:numPr>
        <w:ind w:left="900"/>
      </w:pPr>
      <w:r>
        <w:rPr>
          <w:b/>
          <w:bCs/>
        </w:rPr>
        <w:t>Serviciile principale Microsoft Power Platform</w:t>
      </w:r>
      <w:r w:rsidRPr="009C4DE3">
        <w:rPr>
          <w:b/>
        </w:rPr>
        <w:t>.</w:t>
      </w:r>
      <w:r>
        <w:t xml:space="preserve"> În cazul în care Clientul asigură accesul entității găzduite în Australia, Canada, Asia Pacific, Franța, India, Japonia, Uniunea Europeană, Regatul Unit sau Statele Unite ale Americii, Microsoft va stoca Datele de client în repaus numai în Zona geografică respectivă, cu excepția prevederilor din secțiunea privind locația datelor din Centrul de autorizare pentru Microsoft Power Platform.</w:t>
      </w:r>
    </w:p>
    <w:p w14:paraId="5432798A" w14:textId="77777777" w:rsidR="008A7DD6" w:rsidRDefault="00B143C0" w:rsidP="008A7DD6">
      <w:pPr>
        <w:pStyle w:val="ProductList-Body"/>
        <w:numPr>
          <w:ilvl w:val="1"/>
          <w:numId w:val="7"/>
        </w:numPr>
        <w:ind w:left="900"/>
      </w:pPr>
      <w:r>
        <w:rPr>
          <w:b/>
          <w:bCs/>
        </w:rPr>
        <w:lastRenderedPageBreak/>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(pe care Microsoft poate să le actualizeze în mod periodic, dar, la lansarea generală, nu va adăuga excepţii pentru Serviciile existente).</w:t>
      </w:r>
    </w:p>
    <w:p w14:paraId="6E7A3ABA" w14:textId="77777777" w:rsidR="008A7DD6" w:rsidRDefault="00B143C0" w:rsidP="008A7DD6">
      <w:pPr>
        <w:pStyle w:val="ProductList-Body"/>
        <w:numPr>
          <w:ilvl w:val="1"/>
          <w:numId w:val="7"/>
        </w:numPr>
        <w:ind w:left="900"/>
      </w:pPr>
      <w:r w:rsidRPr="008A7DD6">
        <w:rPr>
          <w:b/>
          <w:bCs/>
        </w:rPr>
        <w:t>Microsoft Cloud App Security</w:t>
      </w:r>
      <w:r w:rsidRPr="008A7DD6">
        <w:rPr>
          <w:b/>
        </w:rPr>
        <w:t>.</w:t>
      </w:r>
      <w:r>
        <w:t xml:space="preserve"> În cazul în care Clientul asigură accesul entităţii găzduite în Uniunea Europeană sau Statele Unite, Microsoft va stoca Datele de client în repaus doar în Zona geografică respectivă.</w:t>
      </w:r>
    </w:p>
    <w:p w14:paraId="3569D931" w14:textId="77777777" w:rsidR="008A7DD6" w:rsidRDefault="00B143C0" w:rsidP="008A7DD6">
      <w:pPr>
        <w:pStyle w:val="ProductList-Body"/>
        <w:numPr>
          <w:ilvl w:val="1"/>
          <w:numId w:val="7"/>
        </w:numPr>
        <w:ind w:left="900"/>
      </w:pPr>
      <w:r w:rsidRPr="008A7DD6">
        <w:rPr>
          <w:b/>
          <w:bCs/>
        </w:rPr>
        <w:t>Serviciile principale Microsoft Dynamics 365</w:t>
      </w:r>
      <w:r w:rsidRPr="008A7DD6">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4895C9C1" w:rsidR="001C5D18" w:rsidRPr="00841C87" w:rsidRDefault="00A51E4D" w:rsidP="008A7DD6">
      <w:pPr>
        <w:pStyle w:val="ProductList-Body"/>
        <w:numPr>
          <w:ilvl w:val="1"/>
          <w:numId w:val="7"/>
        </w:numPr>
        <w:ind w:left="900"/>
      </w:pPr>
      <w:r w:rsidRPr="008A7DD6">
        <w:rPr>
          <w:b/>
          <w:bCs/>
        </w:rPr>
        <w:t>Serviciile de protecție avansată împotriva amenințărilor Microsoft Defender</w:t>
      </w:r>
      <w:r w:rsidR="001C5D18" w:rsidRPr="008A7DD6">
        <w:rPr>
          <w:b/>
          <w:bCs/>
        </w:rPr>
        <w:t>.</w:t>
      </w:r>
      <w:r w:rsidR="001C5D18">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87" w:name="_Toc507768556"/>
      <w:bookmarkStart w:id="88" w:name="_Toc17729686"/>
      <w:r>
        <w:t>Păstrarea şi ştergerea Datelor</w:t>
      </w:r>
      <w:bookmarkEnd w:id="87"/>
      <w:bookmarkEnd w:id="88"/>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89" w:name="_Toc507768557"/>
      <w:bookmarkStart w:id="90" w:name="_Toc17729687"/>
      <w:r>
        <w:t>Angajamentul de confidenţialitate încheiat cu persoana împuternicită de operator</w:t>
      </w:r>
      <w:bookmarkEnd w:id="89"/>
      <w:bookmarkEnd w:id="90"/>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91" w:name="_Toc507768558"/>
      <w:bookmarkStart w:id="92" w:name="_Toc17729688"/>
      <w:r w:rsidRPr="00E46AE9">
        <w:t>Notificarea şi Controalele privind utilizarea Subcontractanţilor</w:t>
      </w:r>
      <w:bookmarkEnd w:id="91"/>
      <w:bookmarkEnd w:id="92"/>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 xml:space="preserve">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w:t>
      </w:r>
      <w:r>
        <w:lastRenderedPageBreak/>
        <w:t>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93" w:name="_Toc507768559"/>
      <w:bookmarkStart w:id="94" w:name="_Toc17729689"/>
      <w:r>
        <w:t>Instituţii de învăţământ</w:t>
      </w:r>
      <w:bookmarkEnd w:id="93"/>
      <w:bookmarkEnd w:id="94"/>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2A13FC4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5BC203DC" w14:textId="3D1B077B" w:rsidR="008A7DD6" w:rsidRDefault="008A7DD6" w:rsidP="00B143C0">
      <w:pPr>
        <w:pStyle w:val="ProductList-Body"/>
      </w:pPr>
    </w:p>
    <w:p w14:paraId="430FDC27" w14:textId="77777777" w:rsidR="008A7DD6" w:rsidRDefault="008A7DD6" w:rsidP="008A7DD6">
      <w:pPr>
        <w:pStyle w:val="ProductList-SubSubSectionHeading"/>
        <w:outlineLvl w:val="1"/>
      </w:pPr>
      <w:bookmarkStart w:id="95" w:name="_Toc16510372"/>
      <w:bookmarkStart w:id="96" w:name="_Toc17729690"/>
      <w:bookmarkStart w:id="97" w:name="CJISCustomerAgreement"/>
      <w:r>
        <w:t>Contractul CJIS pentru clienți</w:t>
      </w:r>
      <w:bookmarkEnd w:id="95"/>
      <w:bookmarkEnd w:id="96"/>
    </w:p>
    <w:bookmarkEnd w:id="97"/>
    <w:p w14:paraId="50FADD7D" w14:textId="711CF29D" w:rsidR="008A7DD6" w:rsidRDefault="008A7DD6" w:rsidP="00B143C0">
      <w:pPr>
        <w:pStyle w:val="ProductList-Body"/>
      </w:pPr>
      <w:r>
        <w:t xml:space="preserve">Microsoft oferă anumite servicii cloud destinate uzului guvernamental („Servicii acoperite”) în conformitate cu Politica de securitate („Politica CJIS”) a serviciilor FBI Criminal Justice Information Services („CJIS”). Politica CJIS guvernează utilizarea și transmiterea informațiilor juridice privind infracțiunile. Toate Serviciile Microsoft acoperite de CJIS vor fi guvernate de termenii și condițiile din Contractul CJIS pentru clienți, care se găsește aici </w:t>
      </w:r>
      <w:r w:rsidR="004C3F6F">
        <w:fldChar w:fldCharType="begin"/>
      </w:r>
      <w:r w:rsidR="004C3F6F">
        <w:instrText xml:space="preserve"> HYPERLINK "http://aka.ms/CJISCustomerAgreement" </w:instrText>
      </w:r>
      <w:r w:rsidR="004C3F6F">
        <w:fldChar w:fldCharType="separate"/>
      </w:r>
      <w:r>
        <w:rPr>
          <w:rStyle w:val="Hyperlink"/>
        </w:rPr>
        <w:t>http://aka.ms/CJISCustomerAgreement</w:t>
      </w:r>
      <w:r w:rsidR="004C3F6F">
        <w:rPr>
          <w:rStyle w:val="Hyperlink"/>
        </w:rPr>
        <w:fldChar w:fldCharType="end"/>
      </w:r>
      <w:r>
        <w:t>.</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98" w:name="_Toc489605580"/>
      <w:bookmarkStart w:id="99" w:name="_Toc487134016"/>
      <w:bookmarkStart w:id="100" w:name="_Toc17729691"/>
      <w:bookmarkStart w:id="101" w:name="HIPPA"/>
      <w:r>
        <w:t>Asociatul HIPAA (Health Insurance Portability and Accountability Act – Legea responsabilităţii şi a portabilităţii asigurărilor medicale)</w:t>
      </w:r>
      <w:bookmarkEnd w:id="98"/>
      <w:bookmarkEnd w:id="99"/>
      <w:bookmarkEnd w:id="100"/>
    </w:p>
    <w:bookmarkEnd w:id="101"/>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r w:rsidR="004C3F6F">
        <w:fldChar w:fldCharType="begin"/>
      </w:r>
      <w:r w:rsidR="004C3F6F">
        <w:instrText xml:space="preserve"> HYPERLINK "http://ak</w:instrText>
      </w:r>
      <w:r w:rsidR="004C3F6F">
        <w:instrText xml:space="preserve">a.ms/BAA" </w:instrText>
      </w:r>
      <w:r w:rsidR="004C3F6F">
        <w:fldChar w:fldCharType="separate"/>
      </w:r>
      <w:r>
        <w:rPr>
          <w:rStyle w:val="Hyperlink"/>
        </w:rPr>
        <w:t>http://aka.ms/BAA</w:t>
      </w:r>
      <w:r w:rsidR="004C3F6F">
        <w:rPr>
          <w:rStyle w:val="Hyperlink"/>
        </w:rPr>
        <w:fldChar w:fldCharType="end"/>
      </w:r>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102" w:name="_Toc17729692"/>
      <w:r>
        <w:t>Cum să contactaţi Microsoft</w:t>
      </w:r>
      <w:bookmarkEnd w:id="102"/>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r w:rsidR="004C3F6F">
        <w:fldChar w:fldCharType="begin"/>
      </w:r>
      <w:r w:rsidR="004C3F6F">
        <w:instrText xml:space="preserve"> HYPERLINK "http://go.microsoft.com/?linkid=984</w:instrText>
      </w:r>
      <w:r w:rsidR="004C3F6F">
        <w:instrText xml:space="preserve">6224" </w:instrText>
      </w:r>
      <w:r w:rsidR="004C3F6F">
        <w:fldChar w:fldCharType="separate"/>
      </w:r>
      <w:r>
        <w:rPr>
          <w:rStyle w:val="Hyperlink"/>
        </w:rPr>
        <w:t>http://go.microsoft.com/?linkid=9846224</w:t>
      </w:r>
      <w:r w:rsidR="004C3F6F">
        <w:rPr>
          <w:rStyle w:val="Hyperlink"/>
        </w:rPr>
        <w:fldChar w:fldCharType="end"/>
      </w:r>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73D96BC3"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103" w:name="_Toc507768562"/>
      <w:bookmarkStart w:id="104" w:name="_Toc17729693"/>
      <w:bookmarkStart w:id="105" w:name="AppendixA_CoreOnlineServices"/>
      <w:bookmarkStart w:id="106" w:name="_Toc431459514"/>
      <w:bookmarkStart w:id="107" w:name="DataProcessingTerms"/>
      <w:r>
        <w:lastRenderedPageBreak/>
        <w:t>Anexa A – Serviciile online Core</w:t>
      </w:r>
      <w:bookmarkEnd w:id="103"/>
      <w:bookmarkEnd w:id="104"/>
    </w:p>
    <w:bookmarkEnd w:id="105"/>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106"/>
      <w:bookmarkEnd w:id="107"/>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108" w:name="DPTOnlineServicesTable"/>
            <w:r>
              <w:rPr>
                <w:color w:val="FFFFFF" w:themeColor="background1"/>
                <w:sz w:val="16"/>
                <w:szCs w:val="16"/>
              </w:rPr>
              <w:t>Servicii online</w:t>
            </w:r>
          </w:p>
        </w:tc>
      </w:tr>
      <w:tr w:rsidR="00945C26" w14:paraId="203A452C" w14:textId="77777777" w:rsidTr="009D1828">
        <w:tc>
          <w:tcPr>
            <w:tcW w:w="2607" w:type="dxa"/>
            <w:vAlign w:val="center"/>
          </w:tcPr>
          <w:p w14:paraId="09C0D61C" w14:textId="0389859F" w:rsidR="00945C26" w:rsidRPr="00231971" w:rsidRDefault="00945C26" w:rsidP="00945C26">
            <w:pPr>
              <w:pStyle w:val="ProductList-Body"/>
              <w:rPr>
                <w:sz w:val="16"/>
                <w:szCs w:val="16"/>
              </w:rPr>
            </w:pPr>
            <w:bookmarkStart w:id="109" w:name="MicrosoftDynamicsOnlineServices"/>
            <w:bookmarkEnd w:id="108"/>
            <w:r>
              <w:rPr>
                <w:sz w:val="16"/>
                <w:szCs w:val="16"/>
              </w:rPr>
              <w:t>Serviciile principale Microsoft Dynamics 365</w:t>
            </w:r>
          </w:p>
        </w:tc>
        <w:tc>
          <w:tcPr>
            <w:tcW w:w="8190" w:type="dxa"/>
          </w:tcPr>
          <w:p w14:paraId="45E29350" w14:textId="6DF6BDAA" w:rsidR="00945C26" w:rsidRPr="00231971" w:rsidRDefault="00945C26" w:rsidP="00945C26">
            <w:pPr>
              <w:pStyle w:val="ProductList-Body"/>
              <w:rPr>
                <w:sz w:val="16"/>
                <w:szCs w:val="16"/>
              </w:rPr>
            </w:pPr>
            <w:r>
              <w:rPr>
                <w:sz w:val="16"/>
                <w:szCs w:val="16"/>
              </w:rPr>
              <w:t>Următoarele servicii, fiecare fiind considerat un serviciu independent sau inclus într-un plan sau într-o aplicație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și Dynamics 365 for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109"/>
      <w:tr w:rsidR="00A51E4D" w14:paraId="10FC4CEF" w14:textId="77777777" w:rsidTr="009D1828">
        <w:tc>
          <w:tcPr>
            <w:tcW w:w="2607" w:type="dxa"/>
            <w:vAlign w:val="center"/>
          </w:tcPr>
          <w:p w14:paraId="767C6C0B" w14:textId="53603B93" w:rsidR="00A51E4D" w:rsidRPr="00231971" w:rsidRDefault="00A51E4D" w:rsidP="00A51E4D">
            <w:pPr>
              <w:pStyle w:val="ProductList-Body"/>
              <w:rPr>
                <w:sz w:val="16"/>
                <w:szCs w:val="16"/>
              </w:rPr>
            </w:pPr>
            <w:r>
              <w:rPr>
                <w:sz w:val="16"/>
                <w:szCs w:val="16"/>
              </w:rPr>
              <w:t>Serviciile Office 365</w:t>
            </w:r>
          </w:p>
        </w:tc>
        <w:tc>
          <w:tcPr>
            <w:tcW w:w="8190" w:type="dxa"/>
          </w:tcPr>
          <w:p w14:paraId="1E49D1A4" w14:textId="29CC9D23" w:rsidR="00A51E4D" w:rsidRPr="00231971" w:rsidRDefault="00A51E4D" w:rsidP="00A51E4D">
            <w:pPr>
              <w:pStyle w:val="ProductList-Body"/>
              <w:rPr>
                <w:sz w:val="16"/>
                <w:szCs w:val="16"/>
              </w:rPr>
            </w:pPr>
            <w:r>
              <w:rPr>
                <w:sz w:val="16"/>
                <w:szCs w:val="16"/>
              </w:rPr>
              <w:t xml:space="preserve">Următoarele servicii, fiecare fiind considerat un serviciu independent sau inclus într-un plan sau într-o suită Office 365: </w:t>
            </w:r>
            <w:bookmarkStart w:id="110"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for the web, OneDrive for Business, Outlook Customer Manager, Project Online (exceptând Roadmap), SharePoint Online, Skype for Business Online, Sway, Whiteboard, Yammer Enterprise</w:t>
            </w:r>
            <w:bookmarkEnd w:id="110"/>
            <w:r>
              <w:rPr>
                <w:sz w:val="16"/>
                <w:szCs w:val="16"/>
              </w:rPr>
              <w:t xml:space="preserve"> și, pentru Kaizala Pro, departamentele Clientului gestionate prin portalul de administrare și conversațiile între doi membri ai organizației Clientului.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B55636" w14:paraId="0A473332" w14:textId="77777777" w:rsidTr="009D1828">
        <w:tc>
          <w:tcPr>
            <w:tcW w:w="2607" w:type="dxa"/>
            <w:vAlign w:val="center"/>
          </w:tcPr>
          <w:p w14:paraId="3A2023D3" w14:textId="3A34A882" w:rsidR="00B55636" w:rsidRPr="00231971" w:rsidRDefault="00B55636" w:rsidP="00B55636">
            <w:pPr>
              <w:pStyle w:val="ProductList-Body"/>
              <w:rPr>
                <w:sz w:val="16"/>
                <w:szCs w:val="16"/>
              </w:rPr>
            </w:pPr>
            <w:bookmarkStart w:id="111" w:name="MicrosoftAzureCoreServices"/>
            <w:r>
              <w:rPr>
                <w:sz w:val="16"/>
                <w:szCs w:val="16"/>
              </w:rPr>
              <w:t>Serviciile de bază Microsoft Azure</w:t>
            </w:r>
            <w:bookmarkEnd w:id="111"/>
          </w:p>
        </w:tc>
        <w:tc>
          <w:tcPr>
            <w:tcW w:w="8190" w:type="dxa"/>
          </w:tcPr>
          <w:p w14:paraId="7E0B1590" w14:textId="2C76163D" w:rsidR="00B55636" w:rsidRPr="00231971" w:rsidRDefault="00B55636" w:rsidP="00B5563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și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2C22E9" w14:paraId="1E533D5A" w14:textId="77777777" w:rsidTr="009D1828">
        <w:tc>
          <w:tcPr>
            <w:tcW w:w="2607" w:type="dxa"/>
            <w:vAlign w:val="center"/>
          </w:tcPr>
          <w:p w14:paraId="30050707" w14:textId="608A2FB9" w:rsidR="002C22E9" w:rsidRPr="00231971" w:rsidRDefault="002C22E9" w:rsidP="002C22E9">
            <w:pPr>
              <w:pStyle w:val="ProductList-Body"/>
              <w:rPr>
                <w:sz w:val="16"/>
                <w:szCs w:val="16"/>
              </w:rPr>
            </w:pPr>
            <w:r>
              <w:rPr>
                <w:sz w:val="16"/>
                <w:szCs w:val="16"/>
              </w:rPr>
              <w:t>Serviciile principale Microsoft Power Platform</w:t>
            </w:r>
          </w:p>
        </w:tc>
        <w:tc>
          <w:tcPr>
            <w:tcW w:w="8190" w:type="dxa"/>
          </w:tcPr>
          <w:p w14:paraId="4BEB561C" w14:textId="646202E7" w:rsidR="002C22E9" w:rsidRPr="0023405D" w:rsidRDefault="002C22E9" w:rsidP="002C22E9">
            <w:pPr>
              <w:pStyle w:val="ProductList-Body"/>
            </w:pPr>
            <w:r>
              <w:rPr>
                <w:sz w:val="16"/>
                <w:szCs w:val="16"/>
              </w:rPr>
              <w:t>Următoarele servicii, fiecare fiind considerat un serviciu independent sau inclus într-un plan sau într-o suită Office 365 sau Microsoft Dynamics 365: Microsoft Power BI, Microsoft PowerApps și Microsoft Flow. Serviciile principale Microsoft Power Platform nu includ produsele software client, inclusiv, dar fără limitare la, Power BI Report Server, aplicațiile mobile Power BI, PowerApps sau Microsoft Flow, Power BI Desktop sau PowerApps Studio.</w:t>
            </w:r>
          </w:p>
        </w:tc>
      </w:tr>
      <w:tr w:rsidR="00A51E4D" w14:paraId="4B470749" w14:textId="77777777" w:rsidTr="009D1828">
        <w:tc>
          <w:tcPr>
            <w:tcW w:w="2607" w:type="dxa"/>
            <w:vAlign w:val="center"/>
          </w:tcPr>
          <w:p w14:paraId="03BA2AA8" w14:textId="711A0CA7" w:rsidR="00A51E4D" w:rsidRDefault="00A51E4D" w:rsidP="00A51E4D">
            <w:pPr>
              <w:pStyle w:val="ProductList-Body"/>
              <w:rPr>
                <w:sz w:val="16"/>
                <w:szCs w:val="16"/>
              </w:rPr>
            </w:pPr>
            <w:r>
              <w:rPr>
                <w:sz w:val="16"/>
                <w:szCs w:val="16"/>
              </w:rPr>
              <w:t>Serviciile de protecție avansată împotriva amenințărilor Microsoft Defender</w:t>
            </w:r>
          </w:p>
        </w:tc>
        <w:tc>
          <w:tcPr>
            <w:tcW w:w="8190" w:type="dxa"/>
          </w:tcPr>
          <w:p w14:paraId="18032249" w14:textId="18AD9CB6" w:rsidR="00A51E4D" w:rsidRDefault="00A51E4D" w:rsidP="00A51E4D">
            <w:pPr>
              <w:pStyle w:val="ProductList-Body"/>
              <w:rPr>
                <w:sz w:val="16"/>
                <w:szCs w:val="16"/>
              </w:rPr>
            </w:pPr>
            <w:r>
              <w:rPr>
                <w:sz w:val="16"/>
                <w:szCs w:val="16"/>
              </w:rPr>
              <w:t>Următoarele porțiuni ale serviciilor în cloud de protecție avansată împotriva amenințărilor Microsoft Defender: Endpoint Detection &amp; Response, Automatic Investigation &amp; Remediation, Secure Score.</w:t>
            </w:r>
          </w:p>
        </w:tc>
      </w:tr>
    </w:tbl>
    <w:p w14:paraId="1E28CD56" w14:textId="6AA36818" w:rsidR="00B143C0" w:rsidRDefault="00B143C0" w:rsidP="00B143C0">
      <w:pPr>
        <w:pStyle w:val="ProductList-SectionHeading"/>
        <w:tabs>
          <w:tab w:val="center" w:pos="5400"/>
        </w:tabs>
        <w:spacing w:after="0"/>
        <w:outlineLvl w:val="0"/>
      </w:pPr>
      <w:bookmarkStart w:id="112" w:name="AppendixB_SecurityMeasures"/>
      <w:bookmarkStart w:id="113" w:name="_Toc507768563"/>
      <w:bookmarkStart w:id="114" w:name="_Toc17729694"/>
      <w:bookmarkStart w:id="115" w:name="DataProcessingTerms_DataatRest"/>
      <w:r>
        <w:t xml:space="preserve">Anexa B – </w:t>
      </w:r>
      <w:bookmarkStart w:id="116" w:name="DataProcessingTerms_Security"/>
      <w:bookmarkStart w:id="117" w:name="_Toc507239523"/>
      <w:r>
        <w:t>Măsuri</w:t>
      </w:r>
      <w:bookmarkEnd w:id="116"/>
      <w:bookmarkEnd w:id="117"/>
      <w:r>
        <w:t xml:space="preserve"> de securitate</w:t>
      </w:r>
      <w:bookmarkEnd w:id="112"/>
      <w:bookmarkEnd w:id="113"/>
      <w:bookmarkEnd w:id="114"/>
    </w:p>
    <w:bookmarkEnd w:id="115"/>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lastRenderedPageBreak/>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lastRenderedPageBreak/>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lastRenderedPageBreak/>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7080EF9"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8" w:name="OnlineServiceSpecificTerms"/>
      <w:bookmarkStart w:id="119" w:name="_Toc17729695"/>
      <w:r>
        <w:lastRenderedPageBreak/>
        <w:t>Termenii specifici Serviciilor online</w:t>
      </w:r>
      <w:bookmarkEnd w:id="118"/>
      <w:bookmarkEnd w:id="119"/>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20" w:name="_Toc17729696"/>
      <w:bookmarkStart w:id="121" w:name="MicrosoftAzureServices"/>
      <w:r w:rsidRPr="006B4B3B">
        <w:rPr>
          <w:lang w:val="ro-RO"/>
        </w:rPr>
        <w:t>Serviciile Microsoft Azure</w:t>
      </w:r>
      <w:bookmarkEnd w:id="120"/>
    </w:p>
    <w:bookmarkEnd w:id="121"/>
    <w:p w14:paraId="42642BFD" w14:textId="77777777" w:rsidR="001A140A" w:rsidRPr="002A3B84" w:rsidRDefault="001A140A" w:rsidP="001A140A">
      <w:pPr>
        <w:pStyle w:val="ProductList-Body"/>
        <w:rPr>
          <w:b/>
          <w:color w:val="00188F"/>
        </w:rPr>
      </w:pPr>
      <w:r>
        <w:rPr>
          <w:b/>
          <w:color w:val="00188F"/>
        </w:rPr>
        <w:t>Notificări</w:t>
      </w:r>
    </w:p>
    <w:p w14:paraId="671DFE8D" w14:textId="068270DA"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r w:rsidR="004C3F6F">
        <w:fldChar w:fldCharType="begin"/>
      </w:r>
      <w:r w:rsidR="004C3F6F">
        <w:instrText xml:space="preserve"> </w:instrText>
      </w:r>
      <w:r w:rsidR="004C3F6F">
        <w:instrText xml:space="preserve">HYPERLINK \l "Attachment1" \o "Anexa 1" </w:instrText>
      </w:r>
      <w:r w:rsidR="004C3F6F">
        <w:fldChar w:fldCharType="separate"/>
      </w:r>
      <w:r>
        <w:rPr>
          <w:rStyle w:val="Hyperlink"/>
        </w:rPr>
        <w:t>Anexa 1</w:t>
      </w:r>
      <w:r w:rsidR="004C3F6F">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6"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r w:rsidR="004C3F6F">
        <w:fldChar w:fldCharType="begin"/>
      </w:r>
      <w:r w:rsidR="004C3F6F">
        <w:instrText xml:space="preserve"> HYPERLINK "http://azure.mic</w:instrText>
      </w:r>
      <w:r w:rsidR="004C3F6F">
        <w:instrText xml:space="preserve">rosoft.com/en-us/regions/" \l "services" </w:instrText>
      </w:r>
      <w:r w:rsidR="004C3F6F">
        <w:fldChar w:fldCharType="separate"/>
      </w:r>
      <w:r w:rsidRPr="005363B2">
        <w:rPr>
          <w:rStyle w:val="Hyperlink"/>
        </w:rPr>
        <w:t>http://azure.microsoft.com/en-us/regions/#services</w:t>
      </w:r>
      <w:r w:rsidR="004C3F6F">
        <w:rPr>
          <w:rStyle w:val="Hyperlink"/>
        </w:rPr>
        <w:fldChar w:fldCharType="end"/>
      </w:r>
      <w:r>
        <w:t>.</w:t>
      </w:r>
    </w:p>
    <w:p w14:paraId="04335A7E" w14:textId="77777777" w:rsidR="002B3CFE" w:rsidRDefault="002B3CFE" w:rsidP="002B3CFE">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r w:rsidR="004C3F6F">
        <w:fldChar w:fldCharType="begin"/>
      </w:r>
      <w:r w:rsidR="004C3F6F">
        <w:instrText xml:space="preserve"> HYPERLINK "https://aka.ms/r</w:instrText>
      </w:r>
      <w:r w:rsidR="004C3F6F">
        <w:instrText xml:space="preserve">1j7jq" </w:instrText>
      </w:r>
      <w:r w:rsidR="004C3F6F">
        <w:fldChar w:fldCharType="separate"/>
      </w:r>
      <w:r>
        <w:rPr>
          <w:rStyle w:val="Hyperlink"/>
        </w:rPr>
        <w:t>https://aka.ms/r1j7jq</w:t>
      </w:r>
      <w:r w:rsidR="004C3F6F">
        <w:rPr>
          <w:rStyle w:val="Hyperlink"/>
        </w:rPr>
        <w:fldChar w:fldCharType="end"/>
      </w:r>
      <w:r>
        <w:t>.</w:t>
      </w:r>
    </w:p>
    <w:p w14:paraId="3C206A84" w14:textId="3122D484" w:rsidR="00817300" w:rsidRDefault="00817300" w:rsidP="002B3CFE">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r w:rsidR="004C3F6F">
        <w:fldChar w:fldCharType="begin"/>
      </w:r>
      <w:r w:rsidR="004C3F6F">
        <w:instrText xml:space="preserve"> HYPERLINK "http://azure.microsoft.com/services/" </w:instrText>
      </w:r>
      <w:r w:rsidR="004C3F6F">
        <w:fldChar w:fldCharType="separate"/>
      </w:r>
      <w:r>
        <w:rPr>
          <w:rStyle w:val="Hyperlink"/>
        </w:rPr>
        <w:t>http://azure.microsoft.com/services/</w:t>
      </w:r>
      <w:r w:rsidR="004C3F6F">
        <w:rPr>
          <w:rStyle w:val="Hyperlink"/>
        </w:rPr>
        <w:fldChar w:fldCharType="end"/>
      </w:r>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r w:rsidR="004C3F6F">
        <w:fldChar w:fldCharType="begin"/>
      </w:r>
      <w:r w:rsidR="004C3F6F">
        <w:instrText xml:space="preserve"> HYPERLINK "http://azure.microsoft.com/en-us/regions" </w:instrText>
      </w:r>
      <w:r w:rsidR="004C3F6F">
        <w:fldChar w:fldCharType="separate"/>
      </w:r>
      <w:r>
        <w:rPr>
          <w:rStyle w:val="Hyperlink"/>
        </w:rPr>
        <w:t>http://azure.microsoft.com/en-us/regions</w:t>
      </w:r>
      <w:r w:rsidR="004C3F6F">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57A6666" w14:textId="77777777" w:rsidR="002B3CFE" w:rsidRDefault="002B3CFE" w:rsidP="002B3CFE">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r w:rsidR="004C3F6F">
        <w:fldChar w:fldCharType="begin"/>
      </w:r>
      <w:r w:rsidR="004C3F6F">
        <w:instrText xml:space="preserve"> HYPERLINK </w:instrText>
      </w:r>
      <w:r w:rsidR="004C3F6F">
        <w:instrText xml:space="preserve">"http://azure.microsoft.com/en-us/support/legal/store-terms" </w:instrText>
      </w:r>
      <w:r w:rsidR="004C3F6F">
        <w:fldChar w:fldCharType="separate"/>
      </w:r>
      <w:r>
        <w:rPr>
          <w:rStyle w:val="Hyperlink"/>
        </w:rPr>
        <w:t>http://azure.microsoft.com/en-us/support/legal/store-terms</w:t>
      </w:r>
      <w:r w:rsidR="004C3F6F">
        <w:rPr>
          <w:rStyle w:val="Hyperlink"/>
        </w:rPr>
        <w:fldChar w:fldCharType="end"/>
      </w:r>
      <w:hyperlink r:id="rId27" w:history="1"/>
      <w:r>
        <w:t>.</w:t>
      </w:r>
    </w:p>
    <w:bookmarkStart w:id="122" w:name="_Toc484158292"/>
    <w:bookmarkStart w:id="123" w:name="MicrosoftTranslator"/>
    <w:p w14:paraId="60F7FE11" w14:textId="77777777" w:rsidR="00EB7902" w:rsidRDefault="00EB7902" w:rsidP="00EB7902">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C22E9">
      <w:pPr>
        <w:pStyle w:val="ProductList-Offering2Heading"/>
        <w:keepNext/>
        <w:outlineLvl w:val="2"/>
        <w:rPr>
          <w:lang w:val="fr-FR"/>
        </w:rPr>
      </w:pPr>
      <w:bookmarkStart w:id="124" w:name="_Toc8395026"/>
      <w:r>
        <w:tab/>
      </w:r>
      <w:bookmarkStart w:id="125" w:name="_Toc17729697"/>
      <w:r w:rsidRPr="002C22E9">
        <w:rPr>
          <w:lang w:val="fr-FR"/>
        </w:rPr>
        <w:t xml:space="preserve">Azure </w:t>
      </w:r>
      <w:proofErr w:type="spellStart"/>
      <w:r w:rsidRPr="002C22E9">
        <w:rPr>
          <w:lang w:val="fr-FR"/>
        </w:rPr>
        <w:t>DevTest</w:t>
      </w:r>
      <w:proofErr w:type="spellEnd"/>
      <w:r w:rsidRPr="002C22E9">
        <w:rPr>
          <w:lang w:val="fr-FR"/>
        </w:rPr>
        <w:t xml:space="preserve"> </w:t>
      </w:r>
      <w:proofErr w:type="spellStart"/>
      <w:r w:rsidRPr="002C22E9">
        <w:rPr>
          <w:lang w:val="fr-FR"/>
        </w:rPr>
        <w:t>Labs</w:t>
      </w:r>
      <w:bookmarkEnd w:id="124"/>
      <w:bookmarkEnd w:id="125"/>
      <w:proofErr w:type="spellEnd"/>
    </w:p>
    <w:p w14:paraId="051387CB" w14:textId="77777777" w:rsidR="002C22E9" w:rsidRPr="000F395E" w:rsidRDefault="002C22E9" w:rsidP="002C22E9">
      <w:pPr>
        <w:pStyle w:val="ProductList-ClauseHeading"/>
      </w:pPr>
      <w:r>
        <w:t>Secrete în DevTest Labs</w:t>
      </w:r>
    </w:p>
    <w:p w14:paraId="594D3995" w14:textId="77777777" w:rsidR="002C22E9" w:rsidRPr="000F395E" w:rsidRDefault="002C22E9" w:rsidP="002C22E9">
      <w:pPr>
        <w:pStyle w:val="ProductList-Body"/>
      </w:pPr>
      <w:r>
        <w:t>Azure DevTest Labs creează automat un seif de chei atunci când un utilizator salvează un secret pentru prima dată. Puteți folosi acest seif de chei pentru a stoca numai parolele asociate cu DevTest Lab, cheile SSH sau tokenurile de acces personal.</w:t>
      </w:r>
    </w:p>
    <w:p w14:paraId="405933C8" w14:textId="77777777" w:rsidR="002C22E9" w:rsidRDefault="004C3F6F" w:rsidP="002C22E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r>
        <w:fldChar w:fldCharType="begin"/>
      </w:r>
      <w:r>
        <w:instrText xml:space="preserve"> HYPERLINK \l </w:instrText>
      </w:r>
      <w:r>
        <w:instrText xml:space="preserve">"GeneralTerms" \o "Termeni generali" </w:instrText>
      </w:r>
      <w:r>
        <w:fldChar w:fldCharType="separate"/>
      </w:r>
      <w:r w:rsidR="002C22E9">
        <w:rPr>
          <w:rStyle w:val="Hyperlink"/>
          <w:sz w:val="16"/>
          <w:szCs w:val="16"/>
        </w:rPr>
        <w:t>Termeni generali</w:t>
      </w:r>
      <w:r>
        <w:rPr>
          <w:rStyle w:val="Hyperlink"/>
          <w:sz w:val="16"/>
          <w:szCs w:val="16"/>
        </w:rPr>
        <w:fldChar w:fldCharType="end"/>
      </w:r>
    </w:p>
    <w:p w14:paraId="797A99EE" w14:textId="331CB089" w:rsidR="00392DF2" w:rsidRPr="00392DF2" w:rsidRDefault="00392DF2" w:rsidP="00392DF2">
      <w:pPr>
        <w:pStyle w:val="ProductList-Offering2Heading"/>
        <w:outlineLvl w:val="2"/>
        <w:rPr>
          <w:lang w:val="ro-RO"/>
        </w:rPr>
      </w:pPr>
      <w:r w:rsidRPr="00392DF2">
        <w:rPr>
          <w:lang w:val="ro-RO"/>
        </w:rPr>
        <w:tab/>
      </w:r>
      <w:bookmarkStart w:id="126" w:name="_Toc783785"/>
      <w:bookmarkStart w:id="127" w:name="_Toc17729698"/>
      <w:r w:rsidRPr="00392DF2">
        <w:rPr>
          <w:lang w:val="ro-RO"/>
        </w:rPr>
        <w:t>Serviciile Azure Lab</w:t>
      </w:r>
      <w:bookmarkEnd w:id="126"/>
      <w:bookmarkEnd w:id="127"/>
    </w:p>
    <w:p w14:paraId="6F704342" w14:textId="77777777" w:rsidR="00392DF2" w:rsidRDefault="00392DF2" w:rsidP="00392DF2">
      <w:pPr>
        <w:pStyle w:val="ProductList-ClauseHeading"/>
      </w:pPr>
      <w:r>
        <w:t>Relația cu utilizatorul final</w:t>
      </w:r>
    </w:p>
    <w:p w14:paraId="40D1284C" w14:textId="77777777" w:rsidR="00392DF2" w:rsidRDefault="00392DF2" w:rsidP="00392DF2">
      <w:pPr>
        <w:pStyle w:val="ProductList-Body"/>
      </w:pPr>
      <w:r>
        <w:t>Deși Microsoft furnizează Serviciile Azure Lab către dvs., între dvs. și Microsoft, dvs. sunteți singurul furnizor al serviciilor asociate către utilizatorii finali și vă va revine responsabilitatea, inclusiv obligațiile de asistență, față de aceștia în mod unic și exclusiv. Utilizatorii dvs. finali nu sunt parte la niciun contract cu Microsoft referitor la servicii.</w:t>
      </w:r>
    </w:p>
    <w:p w14:paraId="3303C60D" w14:textId="77777777" w:rsidR="00392DF2" w:rsidRPr="00C84B58" w:rsidRDefault="00392DF2" w:rsidP="00392DF2">
      <w:pPr>
        <w:pStyle w:val="ProductList-Body"/>
      </w:pPr>
    </w:p>
    <w:p w14:paraId="32D19D6A" w14:textId="77777777" w:rsidR="00392DF2" w:rsidRDefault="00392DF2" w:rsidP="00392DF2">
      <w:pPr>
        <w:pStyle w:val="ProductList-ClauseHeading"/>
      </w:pPr>
      <w:r>
        <w:t>Notificarea; răspunderea; interzicerea acțiunilor împotriva Microsoft</w:t>
      </w:r>
    </w:p>
    <w:p w14:paraId="2E90CA4B" w14:textId="77777777" w:rsidR="00392DF2" w:rsidRDefault="00392DF2" w:rsidP="00392DF2">
      <w:pPr>
        <w:pStyle w:val="ProductList-Body"/>
        <w:spacing w:after="120"/>
      </w:pPr>
      <w:r>
        <w:t>Veți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03AD7079" w14:textId="77777777" w:rsidR="00392DF2" w:rsidRDefault="00392DF2" w:rsidP="00392DF2">
      <w:pPr>
        <w:pStyle w:val="ProductList-Body"/>
        <w:spacing w:after="120"/>
      </w:pPr>
      <w:r>
        <w:t>Recunoașteți și sunteți de acord că Microsoft nu are nicio obligație sau răspundere față de dvs. sau față de orice utilizator final pentru utilizarea serviciului de către utilizatorul final.</w:t>
      </w:r>
    </w:p>
    <w:p w14:paraId="2FC0818A" w14:textId="77777777" w:rsidR="00392DF2" w:rsidRPr="00C84B58" w:rsidRDefault="00392DF2" w:rsidP="00392DF2">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42786EEF" w14:textId="77777777" w:rsidR="00392DF2" w:rsidRDefault="00392DF2" w:rsidP="00392DF2">
      <w:pPr>
        <w:pStyle w:val="ProductList-ClauseHeading"/>
      </w:pPr>
    </w:p>
    <w:p w14:paraId="07364BBA" w14:textId="093B4951" w:rsidR="00392DF2" w:rsidRDefault="00392DF2" w:rsidP="00392DF2">
      <w:pPr>
        <w:pStyle w:val="ProductList-ClauseHeading"/>
      </w:pPr>
      <w:r>
        <w:t>Despăgubirea</w:t>
      </w:r>
    </w:p>
    <w:p w14:paraId="4903C1B6" w14:textId="77777777" w:rsidR="00392DF2" w:rsidRDefault="00392DF2" w:rsidP="00392DF2">
      <w:pPr>
        <w:pStyle w:val="ProductList-Body"/>
      </w:pPr>
      <w:r>
        <w:t>Sunteți de acord să exonerați de răspundere și să despăgubiți compania Microsoft în cazul oricărei pretenții formulate de un utilizator final/o terță parte și/sau o autoritate de reglementare, în legătură cu serviciul furnizat utilizatorilor finali. Veți plăti orice hotărâre judecătorească sau înțelegere și toate costurile, inclusiv onorariile rezonabile ale avocaților și cheltuielile aferente.</w:t>
      </w:r>
    </w:p>
    <w:p w14:paraId="302B443A" w14:textId="77777777" w:rsidR="00392DF2" w:rsidRPr="00C84B58" w:rsidRDefault="00392DF2" w:rsidP="00392DF2">
      <w:pPr>
        <w:pStyle w:val="ProductList-Body"/>
      </w:pPr>
    </w:p>
    <w:p w14:paraId="06E52823" w14:textId="77777777" w:rsidR="00392DF2" w:rsidRDefault="00392DF2" w:rsidP="00392DF2">
      <w:pPr>
        <w:pStyle w:val="ProductList-ClauseHeading"/>
      </w:pPr>
      <w:r>
        <w:t>Termenii privind utilizatorul final</w:t>
      </w:r>
    </w:p>
    <w:p w14:paraId="204169A2" w14:textId="77777777" w:rsidR="00392DF2" w:rsidRDefault="00392DF2" w:rsidP="00392DF2">
      <w:pPr>
        <w:pStyle w:val="ProductList-Body"/>
        <w:spacing w:after="120"/>
      </w:pPr>
      <w:r>
        <w:t>Pentru a furniza serviciile utilizatorilor finali, dvs. și utilizatorii dvs. finali trebuie să fiți de acord să încheiați un contract scris cu caracter obligatoriu, care va include ideile din cerințele următoare:</w:t>
      </w:r>
    </w:p>
    <w:p w14:paraId="087E380F" w14:textId="77777777" w:rsidR="00392DF2" w:rsidRDefault="00392DF2" w:rsidP="00392DF2">
      <w:pPr>
        <w:pStyle w:val="ProductList-Body"/>
        <w:spacing w:after="120"/>
      </w:pPr>
      <w:r>
        <w:rPr>
          <w:u w:val="single"/>
        </w:rPr>
        <w:t>Specificarea relației</w:t>
      </w:r>
      <w:r>
        <w:t>: sunteți singura parte care furnizează serviciile. Vă revine responsabilitatea de a furniza servicii de asistență către utilizatorii finali. Veți furniza serviciile către utilizatorii finali în baza termenilor de utilizare și politicii privind confidențialitatea.</w:t>
      </w:r>
    </w:p>
    <w:p w14:paraId="6D394082" w14:textId="77777777" w:rsidR="00392DF2" w:rsidRDefault="00392DF2" w:rsidP="00392DF2">
      <w:pPr>
        <w:pStyle w:val="ProductList-Body"/>
        <w:spacing w:after="120"/>
      </w:pPr>
      <w:r>
        <w:rPr>
          <w:u w:val="single"/>
        </w:rPr>
        <w:t>Conformitatea</w:t>
      </w:r>
      <w:r>
        <w:t>: în ceea ce privește furnizarea de către dvs. a serviciilor și utilizarea acestora de către utilizatorii finali, vă revine în exclusivitatea răspunderea pentru asigurarea conformității cu toate legile aplicabile, inclusiv cu, fără limitare la, regulamentul privind protecția datelor cu caracter personal.</w:t>
      </w:r>
    </w:p>
    <w:p w14:paraId="486CA9BF" w14:textId="77777777" w:rsidR="00392DF2" w:rsidRDefault="00392DF2" w:rsidP="00392DF2">
      <w:pPr>
        <w:pStyle w:val="ProductList-Body"/>
        <w:spacing w:after="120"/>
      </w:pPr>
      <w:r>
        <w:rPr>
          <w:u w:val="single"/>
        </w:rPr>
        <w:t>Neacordarea garanțiilor</w:t>
      </w:r>
      <w:r>
        <w:t>: nu veți acorda nicio garanție în legătură cu serviciile și nu veți acorda garanții cu privire la Microsoft.</w:t>
      </w:r>
    </w:p>
    <w:p w14:paraId="0BB8DB3B" w14:textId="77777777" w:rsidR="00392DF2" w:rsidRDefault="00392DF2" w:rsidP="00392DF2">
      <w:pPr>
        <w:pStyle w:val="ProductList-Body"/>
      </w:pPr>
      <w:r>
        <w:rPr>
          <w:u w:val="single"/>
        </w:rPr>
        <w:t>Limitarea răspunderii și excluderea daunelor</w:t>
      </w:r>
      <w:r>
        <w:t>: nu veți recunoaște răspunderea și veți exclude daunele în conformitate cu prevederile contractelor aplicabile încheiate în dvs. și Microsoft.</w:t>
      </w:r>
    </w:p>
    <w:p w14:paraId="4DBF2DEA" w14:textId="77777777" w:rsidR="00392DF2" w:rsidRPr="00C84B58" w:rsidRDefault="00392DF2" w:rsidP="00392DF2">
      <w:pPr>
        <w:pStyle w:val="ProductList-Body"/>
      </w:pPr>
    </w:p>
    <w:p w14:paraId="3A514EC9" w14:textId="77777777" w:rsidR="00392DF2" w:rsidRDefault="00392DF2" w:rsidP="00392DF2">
      <w:pPr>
        <w:pStyle w:val="ProductList-ClauseHeading"/>
      </w:pPr>
      <w:r>
        <w:t>Actualizări</w:t>
      </w:r>
    </w:p>
    <w:p w14:paraId="5C485A9F" w14:textId="77777777" w:rsidR="00392DF2" w:rsidRPr="00006432" w:rsidRDefault="00392DF2" w:rsidP="00392DF2">
      <w:pPr>
        <w:pStyle w:val="ProductList-Body"/>
      </w:pPr>
      <w:r>
        <w:t>Vă revine responsabilitatea de a actualiza mașinile virtuale (VM) din portofoliul dvs.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p>
    <w:p w14:paraId="0B335F78"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797C9BD2" w14:textId="77777777" w:rsidR="00A51E4D" w:rsidRDefault="00817300" w:rsidP="00A51E4D">
      <w:pPr>
        <w:pStyle w:val="ProductList-Offering2Heading"/>
        <w:keepNext/>
        <w:outlineLvl w:val="2"/>
      </w:pPr>
      <w:bookmarkStart w:id="128" w:name="AzureMaps"/>
      <w:r w:rsidRPr="00817300">
        <w:rPr>
          <w:lang w:val="ro-RO"/>
        </w:rPr>
        <w:tab/>
      </w:r>
      <w:bookmarkStart w:id="129" w:name="_Toc13858367"/>
      <w:bookmarkStart w:id="130" w:name="_Toc17729699"/>
      <w:bookmarkStart w:id="131" w:name="AzureMachineLearningService"/>
      <w:bookmarkStart w:id="132" w:name="_Toc509825512"/>
      <w:bookmarkStart w:id="133" w:name="_Toc510880769"/>
      <w:proofErr w:type="spellStart"/>
      <w:r w:rsidR="00A51E4D">
        <w:t>Serviciul</w:t>
      </w:r>
      <w:proofErr w:type="spellEnd"/>
      <w:r w:rsidR="00A51E4D">
        <w:t xml:space="preserve"> Azure Machine Learning</w:t>
      </w:r>
      <w:bookmarkEnd w:id="129"/>
      <w:bookmarkEnd w:id="130"/>
    </w:p>
    <w:bookmarkEnd w:id="131"/>
    <w:p w14:paraId="3C72C864" w14:textId="77777777" w:rsidR="00A51E4D" w:rsidRDefault="00A51E4D" w:rsidP="00A51E4D">
      <w:pPr>
        <w:pStyle w:val="ProductList-ClauseHeading"/>
      </w:pPr>
      <w:r>
        <w:t>Componentele NVIDIA</w:t>
      </w:r>
    </w:p>
    <w:p w14:paraId="1A7E7CF9" w14:textId="77777777" w:rsidR="00A51E4D" w:rsidRDefault="00A51E4D" w:rsidP="00A51E4D">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r w:rsidR="004C3F6F">
        <w:fldChar w:fldCharType="begin"/>
      </w:r>
      <w:r w:rsidR="004C3F6F">
        <w:instrText xml:space="preserve"> HYPERLINK "https://go.microsoft.com/fwlink/?linkid=874330" </w:instrText>
      </w:r>
      <w:r w:rsidR="004C3F6F">
        <w:fldChar w:fldCharType="separate"/>
      </w:r>
      <w:r>
        <w:rPr>
          <w:rStyle w:val="Hyperlink"/>
        </w:rPr>
        <w:t>https://go.microsoft.com/fwlink/?linkid=874330</w:t>
      </w:r>
      <w:r w:rsidR="004C3F6F">
        <w:rPr>
          <w:rStyle w:val="Hyperlink"/>
        </w:rPr>
        <w:fldChar w:fldCharType="end"/>
      </w:r>
      <w:r>
        <w:t>.</w:t>
      </w:r>
    </w:p>
    <w:p w14:paraId="018D0B5E" w14:textId="77777777" w:rsidR="00A51E4D" w:rsidRPr="0004518A" w:rsidRDefault="004C3F6F" w:rsidP="00A51E4D">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40FD2CD9" w:rsidR="00817300" w:rsidRPr="00817300" w:rsidRDefault="00817300" w:rsidP="00817300">
      <w:pPr>
        <w:pStyle w:val="ProductList-Offering2Heading"/>
        <w:outlineLvl w:val="2"/>
        <w:rPr>
          <w:lang w:val="ro-RO"/>
        </w:rPr>
      </w:pPr>
      <w:bookmarkStart w:id="134" w:name="_Toc17729700"/>
      <w:r w:rsidRPr="00817300">
        <w:rPr>
          <w:lang w:val="ro-RO"/>
        </w:rPr>
        <w:t>Azure Maps</w:t>
      </w:r>
      <w:bookmarkEnd w:id="132"/>
      <w:bookmarkEnd w:id="133"/>
      <w:bookmarkEnd w:id="134"/>
    </w:p>
    <w:bookmarkEnd w:id="128"/>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7A34D729" w14:textId="77777777" w:rsidR="00EB7902" w:rsidRPr="00931AE7" w:rsidRDefault="00EB7902" w:rsidP="00EB7902">
      <w:pPr>
        <w:pStyle w:val="ProductList-ClauseHeading"/>
      </w:pPr>
      <w:r>
        <w:t>Rezultatele API-ului</w:t>
      </w:r>
    </w:p>
    <w:p w14:paraId="582F2A4B" w14:textId="77777777" w:rsidR="00EB7902" w:rsidRPr="00931AE7" w:rsidRDefault="00EB7902" w:rsidP="00EB7902">
      <w:pPr>
        <w:pStyle w:val="ProductList-Body"/>
      </w:pPr>
      <w:r>
        <w:t>Nu puteți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24765664" w14:textId="77777777" w:rsidR="00EB7902" w:rsidRPr="00931AE7" w:rsidRDefault="00EB7902" w:rsidP="00EB7902">
      <w:pPr>
        <w:pStyle w:val="ProductList-Body"/>
      </w:pPr>
    </w:p>
    <w:p w14:paraId="6ADCF751" w14:textId="77777777" w:rsidR="00EB7902" w:rsidRPr="00931AE7" w:rsidRDefault="00EB7902" w:rsidP="00EB7902">
      <w:pPr>
        <w:pStyle w:val="ProductList-Body"/>
      </w:pPr>
      <w:r>
        <w:t>Este permisă salvarea Rezultatelor în memoria cache și păstrarea acestora atunci când obiectivul salvării în memoria cache este acela de a reduce timpii de așteptare aferenți aplicației. Este posibil ca Rezultatele să nu fie păstrate pe o perioadă mai mare decât: (i) perioada de valabilitate specificată în anteturile returnate sau (ii) 6 luni, oricare este mai scurtă.</w:t>
      </w:r>
    </w:p>
    <w:p w14:paraId="3A08D916" w14:textId="77777777" w:rsidR="00EB7902" w:rsidRPr="00931AE7" w:rsidRDefault="00EB7902" w:rsidP="00EB7902">
      <w:pPr>
        <w:pStyle w:val="ProductList-Body"/>
      </w:pPr>
    </w:p>
    <w:p w14:paraId="007CE1CF" w14:textId="77777777" w:rsidR="00EB7902" w:rsidRPr="00931AE7" w:rsidRDefault="00EB7902" w:rsidP="00EB7902">
      <w:pPr>
        <w:pStyle w:val="ProductList-Body"/>
      </w:pPr>
      <w:bookmarkStart w:id="135" w:name="_Hlk509835802"/>
      <w:r>
        <w:t>Nu puteți afișa Rezultate în baza de date de hărți geografice sau de conținut a unei terțe părți.</w:t>
      </w:r>
    </w:p>
    <w:bookmarkEnd w:id="135"/>
    <w:p w14:paraId="51EF7A3F" w14:textId="77777777" w:rsidR="00EB7902" w:rsidRPr="00931AE7" w:rsidRDefault="00EB7902" w:rsidP="00EB7902">
      <w:pPr>
        <w:pStyle w:val="ProductList-Body"/>
      </w:pPr>
    </w:p>
    <w:p w14:paraId="6B3197A1" w14:textId="77777777" w:rsidR="00EB7902" w:rsidRPr="00931AE7" w:rsidRDefault="00EB7902" w:rsidP="00EB7902">
      <w:pPr>
        <w:pStyle w:val="ProductList-ClauseHeading"/>
      </w:pPr>
      <w:r>
        <w:t>Datele din hărți</w:t>
      </w:r>
    </w:p>
    <w:p w14:paraId="6892F180" w14:textId="77777777" w:rsidR="00EB7902" w:rsidRPr="00931AE7" w:rsidRDefault="00EB7902" w:rsidP="00EB7902">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r w:rsidR="004C3F6F">
        <w:fldChar w:fldCharType="begin"/>
      </w:r>
      <w:r w:rsidR="004C3F6F">
        <w:instrText xml:space="preserve"> HYPERLINK "https://www.tomtom.com/en_GB/thirdpartyproductterms/" </w:instrText>
      </w:r>
      <w:r w:rsidR="004C3F6F">
        <w:fldChar w:fldCharType="separate"/>
      </w:r>
      <w:r>
        <w:rPr>
          <w:rStyle w:val="Hyperlink"/>
        </w:rPr>
        <w:t>https://www.tomtom.com/en_GB/thirdpartyproductterms/</w:t>
      </w:r>
      <w:r w:rsidR="004C3F6F">
        <w:rPr>
          <w:rStyle w:val="Hyperlink"/>
        </w:rPr>
        <w:fldChar w:fldCharType="end"/>
      </w:r>
      <w:r>
        <w:t xml:space="preserve">). Azure Maps utilizează serviciul Imagini Bing, care este reglementat de Notificarea privind Hărți Bing din </w:t>
      </w:r>
      <w:r w:rsidR="004C3F6F">
        <w:fldChar w:fldCharType="begin"/>
      </w:r>
      <w:r w:rsidR="004C3F6F">
        <w:instrText xml:space="preserve"> HYPERLINK \l "_top" \o "Anexa 1" </w:instrText>
      </w:r>
      <w:r w:rsidR="004C3F6F">
        <w:fldChar w:fldCharType="separate"/>
      </w:r>
      <w:r>
        <w:rPr>
          <w:rStyle w:val="Hyperlink"/>
        </w:rPr>
        <w:t>Anexa 1</w:t>
      </w:r>
      <w:r w:rsidR="004C3F6F">
        <w:rPr>
          <w:rStyle w:val="Hyperlink"/>
        </w:rPr>
        <w:fldChar w:fldCharType="end"/>
      </w:r>
      <w:r>
        <w:t>.</w:t>
      </w:r>
    </w:p>
    <w:p w14:paraId="684798A2" w14:textId="77777777" w:rsidR="00EB7902" w:rsidRPr="00931AE7" w:rsidRDefault="00EB7902" w:rsidP="00EB7902">
      <w:pPr>
        <w:pStyle w:val="ProductList-Body"/>
      </w:pPr>
    </w:p>
    <w:p w14:paraId="1DB77697" w14:textId="77777777" w:rsidR="00EB7902" w:rsidRPr="00931AE7" w:rsidRDefault="00EB7902" w:rsidP="00EB7902">
      <w:pPr>
        <w:pStyle w:val="ProductList-ClauseHeading"/>
      </w:pPr>
      <w:r>
        <w:t>Parametrul Regiune utilizator</w:t>
      </w:r>
    </w:p>
    <w:p w14:paraId="224D3C60" w14:textId="77777777" w:rsidR="00EB7902" w:rsidRPr="00931AE7" w:rsidRDefault="00EB7902" w:rsidP="00EB7902">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sunteți autorizat să le accesați prin Azure Maps.</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3940B6BC" w14:textId="579DABCD" w:rsidR="00A847D4" w:rsidRPr="00CF0E6B" w:rsidRDefault="004C3F6F" w:rsidP="00CF0E6B">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7B5C91EA" w14:textId="306BF91E" w:rsidR="00B55636" w:rsidRDefault="00952EC3" w:rsidP="00CF0E6B">
      <w:pPr>
        <w:pStyle w:val="ProductList-Offering2Heading"/>
        <w:keepNext/>
        <w:outlineLvl w:val="2"/>
      </w:pPr>
      <w:r w:rsidRPr="00952EC3">
        <w:rPr>
          <w:lang w:val="ro-RO"/>
        </w:rPr>
        <w:lastRenderedPageBreak/>
        <w:tab/>
      </w:r>
      <w:bookmarkStart w:id="136" w:name="_Toc8395029"/>
      <w:bookmarkStart w:id="137" w:name="_Toc6563817"/>
      <w:bookmarkStart w:id="138" w:name="_Toc8749030"/>
      <w:bookmarkStart w:id="139" w:name="_Toc17729701"/>
      <w:bookmarkEnd w:id="122"/>
      <w:r w:rsidR="00B55636">
        <w:t>Microsoft Azure Stack</w:t>
      </w:r>
      <w:bookmarkEnd w:id="136"/>
      <w:bookmarkEnd w:id="137"/>
      <w:bookmarkEnd w:id="138"/>
      <w:bookmarkEnd w:id="139"/>
    </w:p>
    <w:p w14:paraId="2956A530" w14:textId="77777777" w:rsidR="00B55636" w:rsidRDefault="00B55636" w:rsidP="00B55636">
      <w:pPr>
        <w:pStyle w:val="ProductList-ClauseHeading"/>
      </w:pPr>
      <w:r>
        <w:t xml:space="preserve">Confidențialitatea privind Microsoft Azure Stack </w:t>
      </w:r>
    </w:p>
    <w:p w14:paraId="7C0BDA8E" w14:textId="77777777" w:rsidR="00B55636" w:rsidRDefault="00B55636" w:rsidP="00B55636">
      <w:pPr>
        <w:pStyle w:val="ProductList-Body"/>
      </w:pPr>
      <w:r>
        <w:t xml:space="preserve">Angajamentul Microsoft de respectare a confidențialității disponibil la </w:t>
      </w:r>
      <w:r w:rsidR="004C3F6F">
        <w:fldChar w:fldCharType="begin"/>
      </w:r>
      <w:r w:rsidR="004C3F6F">
        <w:instrText xml:space="preserve"> HYPERLINK "https://go.microsoft.com/fwlink/?LinkId=521839" </w:instrText>
      </w:r>
      <w:r w:rsidR="004C3F6F">
        <w:fldChar w:fldCharType="separate"/>
      </w:r>
      <w:r>
        <w:rPr>
          <w:rStyle w:val="Hyperlink"/>
        </w:rPr>
        <w:t>https://go.microsoft.com/</w:t>
      </w:r>
      <w:r>
        <w:rPr>
          <w:rStyle w:val="Hyperlink"/>
          <w:color w:val="0563C1"/>
        </w:rPr>
        <w:t>fwlink</w:t>
      </w:r>
      <w:r>
        <w:rPr>
          <w:rStyle w:val="Hyperlink"/>
        </w:rPr>
        <w:t>/?LinkId=521839</w:t>
      </w:r>
      <w:r w:rsidR="004C3F6F">
        <w:rPr>
          <w:rStyle w:val="Hyperlink"/>
        </w:rPr>
        <w:fldChar w:fldCharType="end"/>
      </w:r>
      <w:r>
        <w:t xml:space="preserve"> este valabil pentru utilizarea de către Client a Microsoft Azure Stack. În cazul în care un Client al Contractului pentru Microsoft Cloud utilizează produse software Microsoft Azure Stack sau servicii care sunt găzduite de un Reseller, utilizarea respectivă se supune practicilor de confidențialitate ale Resellerului, care pot fi diferite de cele ale companiei Microsoft. </w:t>
      </w:r>
    </w:p>
    <w:p w14:paraId="6DCC7BA9" w14:textId="77777777" w:rsidR="00B55636" w:rsidRDefault="00B55636" w:rsidP="00B55636">
      <w:pPr>
        <w:pStyle w:val="ProductList-Body"/>
      </w:pPr>
    </w:p>
    <w:p w14:paraId="751879BA" w14:textId="2BC6FD91" w:rsidR="00952EC3" w:rsidRDefault="00B55636" w:rsidP="00B55636">
      <w:pPr>
        <w:pStyle w:val="ProductList-Body"/>
      </w:pPr>
      <w:r>
        <w:t>În măsura în care Microsoft este un operator sau operator secundar de date cu caracter personal cu privire la Azure Stack, Microsoft își asumă față de toți clienții, începând cu 25 mai 2018, angajamentele prevăzute la litera (a) din „Prelucrarea datelor cu caracter personal; GDPR” din secțiunea „Termenii privind protecția datelor cu caracter personal” din Termenii Serviciilor online și la litera (b) din Regulamentul general al Uniunii Europene privind protecția datelor cu caracter personal, în Anexa 4 la Termenii Serviciilor online.</w:t>
      </w:r>
    </w:p>
    <w:p w14:paraId="0BFA611F" w14:textId="77777777" w:rsidR="00B55636" w:rsidRPr="00747204" w:rsidRDefault="00B55636" w:rsidP="00B55636">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bookmarkStart w:id="140" w:name="_Toc494738672"/>
    <w:bookmarkStart w:id="141" w:name="_Toc476476610"/>
    <w:bookmarkStart w:id="142" w:name="_Toc459970714"/>
    <w:bookmarkStart w:id="143" w:name="_Toc457466428"/>
    <w:bookmarkStart w:id="144" w:name="AzureActiveDirectoryBasic"/>
    <w:bookmarkStart w:id="145" w:name="_Toc437590238"/>
    <w:bookmarkStart w:id="146" w:name="_Toc435790944"/>
    <w:bookmarkStart w:id="147" w:name="MicrosoftDynamicsMarketing"/>
    <w:bookmarkEnd w:id="123"/>
    <w:p w14:paraId="1EAD1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r w:rsidRPr="001C5D18">
        <w:rPr>
          <w:lang w:val="ro-RO"/>
        </w:rPr>
        <w:tab/>
      </w:r>
      <w:bookmarkStart w:id="148" w:name="MicrosoftCognitiveServices"/>
      <w:bookmarkStart w:id="149" w:name="_Toc510880771"/>
      <w:bookmarkStart w:id="150" w:name="_Toc510115105"/>
      <w:bookmarkStart w:id="151" w:name="_Toc17729702"/>
      <w:r w:rsidRPr="001C5D18">
        <w:rPr>
          <w:lang w:val="ro-RO"/>
        </w:rPr>
        <w:t>Serviciile de căutare Bing</w:t>
      </w:r>
      <w:bookmarkEnd w:id="148"/>
      <w:bookmarkEnd w:id="149"/>
      <w:bookmarkEnd w:id="150"/>
      <w:bookmarkEnd w:id="151"/>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28"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r w:rsidR="004C3F6F">
        <w:fldChar w:fldCharType="begin"/>
      </w:r>
      <w:r w:rsidR="004C3F6F">
        <w:instrText xml:space="preserve"> HYPERLINK "https://go.microsoft.com/fwlink/?LinkId=521839" </w:instrText>
      </w:r>
      <w:r w:rsidR="004C3F6F">
        <w:fldChar w:fldCharType="separate"/>
      </w:r>
      <w:r>
        <w:rPr>
          <w:rStyle w:val="Hyperlink"/>
        </w:rPr>
        <w:t>https://go.microsoft.com/</w:t>
      </w:r>
      <w:r>
        <w:rPr>
          <w:rStyle w:val="Hyperlink"/>
          <w:color w:val="0563C1"/>
        </w:rPr>
        <w:t>fwlink</w:t>
      </w:r>
      <w:r>
        <w:rPr>
          <w:rStyle w:val="Hyperlink"/>
        </w:rPr>
        <w:t>/?LinkId=521839</w:t>
      </w:r>
      <w:r w:rsidR="004C3F6F">
        <w:rPr>
          <w:rStyle w:val="Hyperlink"/>
        </w:rPr>
        <w:fldChar w:fldCharType="end"/>
      </w:r>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lastRenderedPageBreak/>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71559B53"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64058DD6" w14:textId="77777777" w:rsidR="00945C26" w:rsidRPr="00945C26" w:rsidRDefault="00945C26" w:rsidP="00945C26">
      <w:pPr>
        <w:pStyle w:val="ProductList-Offering2Heading"/>
        <w:keepNext/>
        <w:outlineLvl w:val="2"/>
        <w:rPr>
          <w:lang w:val="ro-RO"/>
        </w:rPr>
      </w:pPr>
      <w:r w:rsidRPr="00945C26">
        <w:rPr>
          <w:lang w:val="ro-RO"/>
        </w:rPr>
        <w:tab/>
      </w:r>
      <w:bookmarkStart w:id="152" w:name="_Toc5958159"/>
      <w:bookmarkStart w:id="153" w:name="_Toc17729703"/>
      <w:bookmarkStart w:id="154" w:name="CognitiveServices"/>
      <w:r w:rsidRPr="00945C26">
        <w:rPr>
          <w:lang w:val="ro-RO"/>
        </w:rPr>
        <w:t>Serviciile cognitive</w:t>
      </w:r>
      <w:bookmarkEnd w:id="152"/>
      <w:bookmarkEnd w:id="153"/>
    </w:p>
    <w:bookmarkEnd w:id="154"/>
    <w:p w14:paraId="441F428D" w14:textId="77777777" w:rsidR="00945C26" w:rsidRDefault="00945C26" w:rsidP="00945C26">
      <w:pPr>
        <w:pStyle w:val="ProductList-ClauseHeading"/>
      </w:pPr>
      <w:r>
        <w:t>Limita pentru utilizarea de către Client a rezultatelor serviciilor</w:t>
      </w:r>
    </w:p>
    <w:p w14:paraId="7E490611" w14:textId="77777777" w:rsidR="00945C26" w:rsidRPr="00F86985" w:rsidRDefault="00945C26" w:rsidP="00945C26">
      <w:pPr>
        <w:pStyle w:val="ProductList-Body"/>
      </w:pPr>
      <w:r>
        <w:t>Clientul nu trebuie și nu va permite unor terțe părți: (i) să utilizeze Serviciile cognitive sau datele provenite din Serviciile cognitive pentru a crea, a instrui sau a îmbunătăți (direct sau indirect) produse sau servicii similare sau concurente.</w:t>
      </w:r>
    </w:p>
    <w:p w14:paraId="527ABB20" w14:textId="77777777" w:rsidR="00945C26" w:rsidRPr="00F86985" w:rsidRDefault="00945C26" w:rsidP="00945C26">
      <w:pPr>
        <w:pStyle w:val="ProductList-Body"/>
      </w:pPr>
    </w:p>
    <w:p w14:paraId="4969ABB1" w14:textId="77777777" w:rsidR="00945C26" w:rsidRPr="00F86985" w:rsidRDefault="00945C26" w:rsidP="00945C26">
      <w:pPr>
        <w:pStyle w:val="ProductList-ClauseHeading"/>
      </w:pPr>
      <w:r>
        <w:t>Atribuirea însemnelor Microsoft pentru traduceri</w:t>
      </w:r>
    </w:p>
    <w:p w14:paraId="75EC82CF" w14:textId="77777777" w:rsidR="00945C26" w:rsidRPr="00F86985" w:rsidRDefault="00945C26" w:rsidP="00945C26">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945C26">
      <w:pPr>
        <w:pStyle w:val="ProductList-Body"/>
      </w:pPr>
    </w:p>
    <w:p w14:paraId="31B838DC" w14:textId="77777777" w:rsidR="00945C26" w:rsidRPr="00541FFF" w:rsidRDefault="00945C26" w:rsidP="00945C2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36A111D" w14:textId="77777777" w:rsidR="00945C26" w:rsidRPr="00E90A70" w:rsidRDefault="00945C26" w:rsidP="00945C2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Caracteristicile Serviciilor cognitive disponibile în containere sunt proiectate pentru a se conecta la un punct de facturare. Containerele și punctul de facturare sunt acordate Clientului sub licență ca Servicii online, în baza prezentului contract. Containerele sunt necesare pentru utilizarea punctului de facturare și sunt reglementate de termenii de utilizare pentru produsele software cu un Serviciu online în baza acestui contract. Containerele includ materiale care sunt confidențiale, fiind proprietatea Microsoft. Clientul este de acord să păstreze confidențialitatea materialelor și să înștiințeze compania Microsoft în legătură cu orice posibil abuz. Containerele nu sunt reglementate de termenii privind protecția datelor cu caracter personal, deoarece mediul de operare al acestora nu se află sub controlul companiei Microsoft.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w:t>
      </w:r>
    </w:p>
    <w:p w14:paraId="171F3A10" w14:textId="77777777" w:rsidR="00945C26" w:rsidRPr="009A17A9" w:rsidRDefault="00945C26" w:rsidP="00945C26">
      <w:pPr>
        <w:pStyle w:val="ProductList-Body"/>
      </w:pPr>
    </w:p>
    <w:p w14:paraId="240337F4" w14:textId="77777777" w:rsidR="00945C26" w:rsidRPr="00F86985" w:rsidRDefault="00945C26" w:rsidP="00945C26">
      <w:pPr>
        <w:pStyle w:val="ProductList-ClauseHeading"/>
      </w:pPr>
      <w:r>
        <w:t>Configurații și modele particularizate inactive ale Serviciilor cognitive</w:t>
      </w:r>
    </w:p>
    <w:p w14:paraId="2A8651B3" w14:textId="77777777" w:rsidR="00945C26" w:rsidRPr="009A17A9" w:rsidRDefault="00945C26" w:rsidP="00945C26">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w:instrText>
      </w:r>
      <w:r>
        <w:instrText xml:space="preserve">ni generali" </w:instrText>
      </w:r>
      <w:r>
        <w:fldChar w:fldCharType="separate"/>
      </w:r>
      <w:r w:rsidR="00392DF2">
        <w:rPr>
          <w:rStyle w:val="Hyperlink"/>
          <w:sz w:val="16"/>
          <w:szCs w:val="16"/>
        </w:rPr>
        <w:t>Termeni generali</w:t>
      </w:r>
      <w:r>
        <w:rPr>
          <w:rStyle w:val="Hyperlink"/>
          <w:sz w:val="16"/>
          <w:szCs w:val="16"/>
        </w:rPr>
        <w:fldChar w:fldCharType="end"/>
      </w:r>
    </w:p>
    <w:p w14:paraId="132A5EB6" w14:textId="77777777" w:rsidR="00CC5282" w:rsidRPr="00487266" w:rsidRDefault="00CC5282" w:rsidP="00CC5282">
      <w:pPr>
        <w:pStyle w:val="ProductList-Offering2Heading"/>
        <w:ind w:firstLine="158"/>
        <w:outlineLvl w:val="2"/>
        <w:rPr>
          <w:lang w:val="ro-RO"/>
        </w:rPr>
      </w:pPr>
      <w:bookmarkStart w:id="155" w:name="_Toc17729704"/>
      <w:r w:rsidRPr="00487266">
        <w:rPr>
          <w:lang w:val="ro-RO"/>
        </w:rPr>
        <w:t>Microsoft Genomics</w:t>
      </w:r>
      <w:bookmarkEnd w:id="140"/>
      <w:bookmarkEnd w:id="155"/>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r w:rsidR="004C3F6F">
        <w:fldChar w:fldCharType="begin"/>
      </w:r>
      <w:r w:rsidR="004C3F6F">
        <w:instrText xml:space="preserve"> HYPERLINK "https://go.microsoft.com/fwlink/?LinkId=521839" </w:instrText>
      </w:r>
      <w:r w:rsidR="004C3F6F">
        <w:fldChar w:fldCharType="separate"/>
      </w:r>
      <w:r>
        <w:rPr>
          <w:rStyle w:val="Hyperlink"/>
        </w:rPr>
        <w:t>https://go.microsoft.com/fwlink/?LinkId=521839</w:t>
      </w:r>
      <w:r w:rsidR="004C3F6F">
        <w:rPr>
          <w:rStyle w:val="Hyperlink"/>
        </w:rPr>
        <w:fldChar w:fldCharType="end"/>
      </w:r>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0E7E47BA" w14:textId="059F3AA9" w:rsidR="00CC5282" w:rsidRPr="000041C7" w:rsidRDefault="00CC5282" w:rsidP="002C22E9">
      <w:pPr>
        <w:pStyle w:val="ProductList-Offering2Heading"/>
        <w:keepNext/>
        <w:outlineLvl w:val="2"/>
        <w:rPr>
          <w:lang w:val="ro-RO"/>
        </w:rPr>
      </w:pPr>
      <w:r w:rsidRPr="000041C7">
        <w:rPr>
          <w:lang w:val="ro-RO"/>
        </w:rPr>
        <w:tab/>
      </w:r>
      <w:bookmarkStart w:id="156" w:name="_Toc494738673"/>
      <w:bookmarkStart w:id="157" w:name="_Toc17729705"/>
      <w:r w:rsidRPr="000041C7">
        <w:rPr>
          <w:lang w:val="ro-RO"/>
        </w:rPr>
        <w:t xml:space="preserve">Visual Studio </w:t>
      </w:r>
      <w:r w:rsidR="00487266" w:rsidRPr="000041C7">
        <w:rPr>
          <w:lang w:val="ro-RO"/>
        </w:rPr>
        <w:t>App</w:t>
      </w:r>
      <w:r w:rsidRPr="000041C7">
        <w:rPr>
          <w:lang w:val="ro-RO"/>
        </w:rPr>
        <w:t xml:space="preserve"> Center</w:t>
      </w:r>
      <w:bookmarkEnd w:id="156"/>
      <w:bookmarkEnd w:id="157"/>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r w:rsidR="004C3F6F">
        <w:fldChar w:fldCharType="begin"/>
      </w:r>
      <w:r w:rsidR="004C3F6F">
        <w:instrText xml:space="preserve"> HYPERLINK "https://aka.ms/actestprivacypolicy" </w:instrText>
      </w:r>
      <w:r w:rsidR="004C3F6F">
        <w:fldChar w:fldCharType="separate"/>
      </w:r>
      <w:r w:rsidR="0023405D">
        <w:rPr>
          <w:rStyle w:val="Hyperlink"/>
        </w:rPr>
        <w:t>https://aka.ms/actestprivacypolicy</w:t>
      </w:r>
      <w:r w:rsidR="004C3F6F">
        <w:rPr>
          <w:rStyle w:val="Hyperlink"/>
        </w:rPr>
        <w:fldChar w:fldCharType="end"/>
      </w:r>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29AC92E8"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655C2AD8" w14:textId="34A27BFD" w:rsidR="00400A6C" w:rsidRPr="00487266" w:rsidRDefault="00400A6C" w:rsidP="00400A6C">
      <w:pPr>
        <w:pStyle w:val="ProductList-OfferingGroupHeading"/>
        <w:spacing w:after="80"/>
        <w:outlineLvl w:val="1"/>
        <w:rPr>
          <w:lang w:val="pt-BR"/>
        </w:rPr>
      </w:pPr>
      <w:bookmarkStart w:id="158" w:name="_Toc17729706"/>
      <w:r w:rsidRPr="00487266">
        <w:rPr>
          <w:lang w:val="pt-BR"/>
        </w:rPr>
        <w:t>Planurile Microsoft Azure</w:t>
      </w:r>
      <w:bookmarkEnd w:id="141"/>
      <w:bookmarkEnd w:id="158"/>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400A6C">
      <w:pPr>
        <w:pStyle w:val="ProductList-Body"/>
      </w:pPr>
      <w:r>
        <w:t xml:space="preserve">Se aplică notificările pentru Bing Maps din </w:t>
      </w:r>
      <w:r w:rsidR="004C3F6F">
        <w:fldChar w:fldCharType="begin"/>
      </w:r>
      <w:r w:rsidR="004C3F6F">
        <w:instrText xml:space="preserve"> HYPERLINK \l "Attachment1" \o "Anexa 1" </w:instrText>
      </w:r>
      <w:r w:rsidR="004C3F6F">
        <w:fldChar w:fldCharType="separate"/>
      </w:r>
      <w:r>
        <w:rPr>
          <w:rStyle w:val="Hyperlink"/>
        </w:rPr>
        <w:t>Anexa 1</w:t>
      </w:r>
      <w:r w:rsidR="004C3F6F">
        <w:rPr>
          <w:rStyle w:val="Hyperlink"/>
        </w:rPr>
        <w:fldChar w:fldCharType="end"/>
      </w:r>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5F744F">
      <w:pPr>
        <w:pStyle w:val="ProductList-Body"/>
      </w:pPr>
      <w:r>
        <w:t xml:space="preserve">Pe lângă licenţele SL pentru utilizator, consultaţi </w:t>
      </w:r>
      <w:r w:rsidR="004C3F6F">
        <w:fldChar w:fldCharType="begin"/>
      </w:r>
      <w:r w:rsidR="004C3F6F">
        <w:instrText xml:space="preserve"> HYPERLINK \l "Attachment2" \o "Anexa 2" </w:instrText>
      </w:r>
      <w:r w:rsidR="004C3F6F">
        <w:fldChar w:fldCharType="separate"/>
      </w:r>
      <w:r>
        <w:rPr>
          <w:rStyle w:val="Hyperlink"/>
        </w:rPr>
        <w:t>Anexa 2</w:t>
      </w:r>
      <w:r w:rsidR="004C3F6F">
        <w:rPr>
          <w:rStyle w:val="Hyperlink"/>
        </w:rPr>
        <w:fldChar w:fldCharType="end"/>
      </w:r>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59" w:name="_Toc17729707"/>
      <w:r w:rsidR="00E70DF8" w:rsidRPr="00487266">
        <w:rPr>
          <w:lang w:val="ro-RO"/>
        </w:rPr>
        <w:t>Azure Active Directory Basic</w:t>
      </w:r>
      <w:bookmarkEnd w:id="142"/>
      <w:bookmarkEnd w:id="143"/>
      <w:bookmarkEnd w:id="159"/>
    </w:p>
    <w:bookmarkEnd w:id="144"/>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60" w:name="AzureActiveDirectoryPremium"/>
    <w:p w14:paraId="5C8C87A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61" w:name="_Toc459970715"/>
      <w:bookmarkStart w:id="162" w:name="_Toc457466429"/>
      <w:bookmarkStart w:id="163" w:name="_Toc17729708"/>
      <w:r w:rsidRPr="00487266">
        <w:rPr>
          <w:lang w:val="ro-RO"/>
        </w:rPr>
        <w:t>Azure Active Directory Premium</w:t>
      </w:r>
      <w:bookmarkEnd w:id="161"/>
      <w:bookmarkEnd w:id="162"/>
      <w:bookmarkEnd w:id="163"/>
    </w:p>
    <w:bookmarkEnd w:id="160"/>
    <w:p w14:paraId="341D5116" w14:textId="34F38D7A" w:rsidR="00E70DF8"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E70DF8">
      <w:pPr>
        <w:pStyle w:val="ProductList-Body"/>
      </w:pPr>
    </w:p>
    <w:p w14:paraId="5990A711" w14:textId="77777777" w:rsidR="008554D6" w:rsidRDefault="008554D6" w:rsidP="008554D6">
      <w:pPr>
        <w:pStyle w:val="ProductList-ClauseHeading"/>
      </w:pPr>
      <w:r>
        <w:t>Alocarea pentru Utilizatori externi</w:t>
      </w:r>
    </w:p>
    <w:p w14:paraId="1D6621F3" w14:textId="77777777" w:rsidR="008554D6" w:rsidRPr="00534B01" w:rsidRDefault="008554D6" w:rsidP="008554D6">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64" w:name="AzureInformationProtectionPremium"/>
    <w:p w14:paraId="163DD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65" w:name="AzureRightsManagement"/>
      <w:bookmarkStart w:id="166" w:name="_Toc459970716"/>
      <w:bookmarkStart w:id="167" w:name="_Toc457466430"/>
      <w:bookmarkStart w:id="168" w:name="_Toc17729709"/>
      <w:r w:rsidRPr="00635153">
        <w:rPr>
          <w:lang w:val="ro-RO"/>
        </w:rPr>
        <w:t>Azure Information Protection</w:t>
      </w:r>
      <w:bookmarkEnd w:id="165"/>
      <w:r w:rsidRPr="00635153">
        <w:rPr>
          <w:lang w:val="ro-RO"/>
        </w:rPr>
        <w:t xml:space="preserve"> Premium</w:t>
      </w:r>
      <w:bookmarkEnd w:id="166"/>
      <w:bookmarkEnd w:id="167"/>
      <w:bookmarkEnd w:id="168"/>
    </w:p>
    <w:bookmarkEnd w:id="164"/>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5711E067" w:rsidR="00E70DF8" w:rsidRPr="003C2FBE" w:rsidRDefault="00E70DF8" w:rsidP="00E70DF8">
      <w:pPr>
        <w:pStyle w:val="ProductList-Body"/>
      </w:pPr>
      <w:r>
        <w:t xml:space="preserve">Se aplică notificările pentru Bing Maps din </w:t>
      </w:r>
      <w:r w:rsidR="004C3F6F">
        <w:fldChar w:fldCharType="begin"/>
      </w:r>
      <w:r w:rsidR="004C3F6F">
        <w:instrText xml:space="preserve"> HYPERLINK \l "Attachment1" \o "Anexa 1" </w:instrText>
      </w:r>
      <w:r w:rsidR="004C3F6F">
        <w:fldChar w:fldCharType="separate"/>
      </w:r>
      <w:r>
        <w:rPr>
          <w:rStyle w:val="Hyperlink"/>
        </w:rPr>
        <w:t>Anexa 1</w:t>
      </w:r>
      <w:r w:rsidR="004C3F6F">
        <w:rPr>
          <w:rStyle w:val="Hyperlink"/>
        </w:rPr>
        <w:fldChar w:fldCharType="end"/>
      </w:r>
      <w:r>
        <w:t>.</w:t>
      </w:r>
    </w:p>
    <w:p w14:paraId="1DB5766D" w14:textId="2420B266" w:rsidR="00E70DF8" w:rsidRPr="003C2FBE" w:rsidRDefault="00E70DF8" w:rsidP="00E70DF8">
      <w:pPr>
        <w:pStyle w:val="ProductList-Body"/>
      </w:pPr>
      <w:r>
        <w:t xml:space="preserve">Toate serviciile de implementare furnizate Clientului vor respecta notificarea privind Serviciile profesionale din </w:t>
      </w:r>
      <w:r w:rsidR="004C3F6F">
        <w:fldChar w:fldCharType="begin"/>
      </w:r>
      <w:r w:rsidR="004C3F6F">
        <w:instrText xml:space="preserve"> HYPERLINK \l "Attachment1" \o "Anexa 1" </w:instrText>
      </w:r>
      <w:r w:rsidR="004C3F6F">
        <w:fldChar w:fldCharType="separate"/>
      </w:r>
      <w:r>
        <w:rPr>
          <w:rStyle w:val="Hyperlink"/>
        </w:rPr>
        <w:t>Anexa 1</w:t>
      </w:r>
      <w:r w:rsidR="004C3F6F">
        <w:rPr>
          <w:rStyle w:val="Hyperlink"/>
        </w:rPr>
        <w:fldChar w:fldCharType="end"/>
      </w:r>
      <w:r>
        <w:t>.</w:t>
      </w:r>
    </w:p>
    <w:bookmarkStart w:id="169" w:name="_Toc388464308"/>
    <w:bookmarkStart w:id="170" w:name="Dynamics365"/>
    <w:bookmarkStart w:id="171" w:name="_Toc524436945"/>
    <w:bookmarkStart w:id="172" w:name="_Toc523239317"/>
    <w:bookmarkEnd w:id="145"/>
    <w:bookmarkEnd w:id="146"/>
    <w:bookmarkEnd w:id="147"/>
    <w:bookmarkEnd w:id="169"/>
    <w:p w14:paraId="42963282" w14:textId="74F2B73C" w:rsidR="00A847D4" w:rsidRPr="00CF0E6B" w:rsidRDefault="00392DF2" w:rsidP="00CF0E6B">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73" w:name="_Toc5958166"/>
      <w:bookmarkStart w:id="174" w:name="_Toc8395038"/>
      <w:bookmarkStart w:id="175" w:name="_Toc6563826"/>
      <w:bookmarkStart w:id="176" w:name="_Toc8749039"/>
      <w:bookmarkEnd w:id="170"/>
      <w:bookmarkEnd w:id="171"/>
      <w:bookmarkEnd w:id="172"/>
    </w:p>
    <w:p w14:paraId="5AC8F680" w14:textId="77777777" w:rsidR="008A7DD6" w:rsidRDefault="008A7DD6">
      <w:pPr>
        <w:rPr>
          <w:rFonts w:asciiTheme="majorHAnsi" w:hAnsiTheme="majorHAnsi"/>
          <w:b/>
          <w:color w:val="00188F"/>
          <w:sz w:val="28"/>
          <w:lang w:val="en-US" w:eastAsia="en-US" w:bidi="ar-SA"/>
        </w:rPr>
      </w:pPr>
      <w:r>
        <w:br w:type="page"/>
      </w:r>
    </w:p>
    <w:p w14:paraId="1CC60F30" w14:textId="2D957C29" w:rsidR="00B55636" w:rsidRPr="00A8327A" w:rsidRDefault="00B55636" w:rsidP="00B55636">
      <w:pPr>
        <w:pStyle w:val="ProductList-Offering1Heading"/>
      </w:pPr>
      <w:bookmarkStart w:id="177" w:name="_Toc17729710"/>
      <w:proofErr w:type="spellStart"/>
      <w:r>
        <w:lastRenderedPageBreak/>
        <w:t>Serviciile</w:t>
      </w:r>
      <w:proofErr w:type="spellEnd"/>
      <w:r>
        <w:t xml:space="preserve"> Microsoft Dynamics 365</w:t>
      </w:r>
      <w:bookmarkEnd w:id="173"/>
      <w:bookmarkEnd w:id="174"/>
      <w:bookmarkEnd w:id="175"/>
      <w:bookmarkEnd w:id="176"/>
      <w:bookmarkEnd w:id="177"/>
    </w:p>
    <w:p w14:paraId="754174AF" w14:textId="77777777" w:rsidR="00B55636" w:rsidRPr="00A8327A" w:rsidRDefault="00B55636" w:rsidP="00B55636">
      <w:pPr>
        <w:pStyle w:val="ProductList-Body"/>
        <w:rPr>
          <w:rFonts w:asciiTheme="majorHAnsi" w:hAnsiTheme="majorHAnsi"/>
          <w:sz w:val="16"/>
          <w:szCs w:val="16"/>
        </w:rPr>
        <w:sectPr w:rsidR="00B55636" w:rsidRPr="00A8327A" w:rsidSect="00B55636">
          <w:footerReference w:type="default" r:id="rId29"/>
          <w:footerReference w:type="first" r:id="rId30"/>
          <w:pgSz w:w="12240" w:h="15840"/>
          <w:pgMar w:top="720" w:right="720" w:bottom="720" w:left="720" w:header="720" w:footer="720" w:gutter="0"/>
          <w:cols w:space="720"/>
          <w:titlePg/>
          <w:docGrid w:linePitch="360"/>
        </w:sectPr>
      </w:pPr>
    </w:p>
    <w:p w14:paraId="6B264C04"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Plan</w:t>
      </w:r>
    </w:p>
    <w:p w14:paraId="373F2BC4"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Unified Operations Plan</w:t>
      </w:r>
    </w:p>
    <w:p w14:paraId="0D7ED0DA"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Customer Engagement Plan</w:t>
      </w:r>
    </w:p>
    <w:p w14:paraId="551EFC15"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Customer Insights</w:t>
      </w:r>
    </w:p>
    <w:p w14:paraId="20B99702"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Case Management</w:t>
      </w:r>
    </w:p>
    <w:p w14:paraId="0AE2F85A"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05E5941"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E92F42B"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Customer Service Insights</w:t>
      </w:r>
    </w:p>
    <w:p w14:paraId="66AE027D"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Field Service</w:t>
      </w:r>
    </w:p>
    <w:p w14:paraId="3CA272C4" w14:textId="77777777" w:rsidR="00B55636" w:rsidRPr="00455F0E" w:rsidRDefault="00B55636" w:rsidP="00B55636">
      <w:pPr>
        <w:pStyle w:val="ProductList-Body"/>
        <w:rPr>
          <w:rFonts w:asciiTheme="majorHAnsi" w:hAnsiTheme="majorHAnsi"/>
          <w:sz w:val="16"/>
          <w:szCs w:val="16"/>
        </w:rPr>
      </w:pPr>
      <w:r>
        <w:rPr>
          <w:rFonts w:asciiTheme="majorHAnsi" w:hAnsiTheme="majorHAnsi"/>
          <w:sz w:val="16"/>
          <w:szCs w:val="16"/>
        </w:rPr>
        <w:t>Dynamics 365 Business Central Essentials</w:t>
      </w:r>
    </w:p>
    <w:p w14:paraId="3F199E9F" w14:textId="77777777" w:rsidR="00B55636" w:rsidRPr="00455F0E" w:rsidRDefault="00B55636" w:rsidP="00B55636">
      <w:pPr>
        <w:pStyle w:val="ProductList-Body"/>
        <w:rPr>
          <w:rFonts w:asciiTheme="majorHAnsi" w:hAnsiTheme="majorHAnsi"/>
          <w:sz w:val="16"/>
          <w:szCs w:val="16"/>
        </w:rPr>
      </w:pPr>
      <w:r>
        <w:rPr>
          <w:rFonts w:asciiTheme="majorHAnsi" w:hAnsiTheme="majorHAnsi"/>
          <w:sz w:val="16"/>
          <w:szCs w:val="16"/>
        </w:rPr>
        <w:t>Dynamics 365 Business Central Premium</w:t>
      </w:r>
    </w:p>
    <w:p w14:paraId="54E7164C" w14:textId="77777777" w:rsidR="00B55636" w:rsidRPr="00455F0E" w:rsidRDefault="00B55636" w:rsidP="00B55636">
      <w:pPr>
        <w:pStyle w:val="ProductList-Body"/>
        <w:rPr>
          <w:rFonts w:asciiTheme="majorHAnsi" w:hAnsiTheme="majorHAnsi"/>
          <w:sz w:val="16"/>
          <w:szCs w:val="16"/>
        </w:rPr>
      </w:pPr>
      <w:r>
        <w:rPr>
          <w:rFonts w:asciiTheme="majorHAnsi" w:hAnsiTheme="majorHAnsi"/>
          <w:sz w:val="16"/>
          <w:szCs w:val="16"/>
        </w:rPr>
        <w:t>Dynamics 365 Business Central Team Member</w:t>
      </w:r>
    </w:p>
    <w:p w14:paraId="404F47F6"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Marketing</w:t>
      </w:r>
    </w:p>
    <w:p w14:paraId="3C8886DA"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Operations Activity</w:t>
      </w:r>
    </w:p>
    <w:p w14:paraId="5CAA34E8"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Operations Device</w:t>
      </w:r>
    </w:p>
    <w:p w14:paraId="08BC8EB6"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Operations Order Lines</w:t>
      </w:r>
    </w:p>
    <w:p w14:paraId="44BB9B35"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C3E17D8"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Retail</w:t>
      </w:r>
    </w:p>
    <w:p w14:paraId="2525A046"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Sales Enterprise</w:t>
      </w:r>
    </w:p>
    <w:p w14:paraId="2F825900"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Sales Professional</w:t>
      </w:r>
    </w:p>
    <w:p w14:paraId="369D17FD" w14:textId="69F6E509" w:rsidR="00B55636" w:rsidRPr="00455F0E" w:rsidRDefault="00B55636" w:rsidP="00B55636">
      <w:pPr>
        <w:pStyle w:val="ProductList-Body"/>
        <w:rPr>
          <w:rFonts w:asciiTheme="majorHAnsi" w:hAnsiTheme="majorHAnsi"/>
          <w:sz w:val="16"/>
          <w:szCs w:val="16"/>
        </w:rPr>
      </w:pPr>
      <w:r>
        <w:rPr>
          <w:rFonts w:asciiTheme="majorHAnsi" w:hAnsiTheme="majorHAnsi"/>
          <w:sz w:val="16"/>
          <w:szCs w:val="16"/>
        </w:rPr>
        <w:t xml:space="preserve">Dynamics 365 </w:t>
      </w:r>
      <w:r w:rsidR="00A51E4D">
        <w:rPr>
          <w:rFonts w:asciiTheme="majorHAnsi" w:hAnsiTheme="majorHAnsi"/>
          <w:sz w:val="16"/>
          <w:szCs w:val="16"/>
        </w:rPr>
        <w:t>Sales Insights</w:t>
      </w:r>
    </w:p>
    <w:p w14:paraId="43AE0739"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Talent</w:t>
      </w:r>
    </w:p>
    <w:p w14:paraId="0657E609"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Talent: Attract</w:t>
      </w:r>
    </w:p>
    <w:p w14:paraId="75208FF4"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Talent: Onboard</w:t>
      </w:r>
    </w:p>
    <w:p w14:paraId="7D3F75AE"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Team Members</w:t>
      </w:r>
    </w:p>
    <w:p w14:paraId="06927FBD"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Aspect Dynamics 365</w:t>
      </w:r>
    </w:p>
    <w:p w14:paraId="3D3B1BF3"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Remote Assist</w:t>
      </w:r>
    </w:p>
    <w:p w14:paraId="1FAC0C26"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Customer Service Chat</w:t>
      </w:r>
    </w:p>
    <w:p w14:paraId="265AE399"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Microsoft Relationship Sales Solution</w:t>
      </w:r>
    </w:p>
    <w:p w14:paraId="07DA3D9A"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Microsoft Relationship Sales Solution Plus</w:t>
      </w:r>
    </w:p>
    <w:p w14:paraId="5A79E854"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Microsoft Forms Pro</w:t>
      </w:r>
    </w:p>
    <w:p w14:paraId="3CE89325" w14:textId="77777777" w:rsidR="00945C26" w:rsidRPr="005F08E6" w:rsidRDefault="00945C26" w:rsidP="00945C26">
      <w:pPr>
        <w:pStyle w:val="ProductList-Body"/>
        <w:rPr>
          <w:rFonts w:asciiTheme="majorHAnsi" w:hAnsiTheme="majorHAnsi"/>
          <w:sz w:val="16"/>
          <w:szCs w:val="16"/>
        </w:rPr>
        <w:sectPr w:rsidR="00945C26" w:rsidRPr="005F08E6" w:rsidSect="00E275D6">
          <w:footerReference w:type="default" r:id="rId31"/>
          <w:footerReference w:type="first" r:id="rId32"/>
          <w:type w:val="continuous"/>
          <w:pgSz w:w="12240" w:h="15840"/>
          <w:pgMar w:top="1440" w:right="720" w:bottom="1440" w:left="720" w:header="720" w:footer="720" w:gutter="0"/>
          <w:cols w:num="2" w:space="720"/>
          <w:titlePg/>
          <w:docGrid w:linePitch="360"/>
        </w:sectPr>
      </w:pPr>
    </w:p>
    <w:p w14:paraId="5BE769D7"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57D43D63" w14:textId="77777777" w:rsidR="00C477A7" w:rsidRDefault="00C477A7" w:rsidP="00C477A7">
      <w:pPr>
        <w:pStyle w:val="ProductList-ClauseHeading"/>
      </w:pPr>
      <w:r>
        <w:t>Notificări</w:t>
      </w:r>
    </w:p>
    <w:p w14:paraId="0443E878" w14:textId="06EA66E1" w:rsidR="00C477A7" w:rsidRPr="00AB267B" w:rsidRDefault="00C477A7" w:rsidP="00C477A7">
      <w:pPr>
        <w:pStyle w:val="ProductList-Body"/>
      </w:pPr>
      <w:r>
        <w:t xml:space="preserve">Se aplică notificările pentru Bing Maps și Serviciile profesionale din </w:t>
      </w:r>
      <w:r w:rsidR="004C3F6F">
        <w:fldChar w:fldCharType="begin"/>
      </w:r>
      <w:r w:rsidR="004C3F6F">
        <w:instrText xml:space="preserve"> HYPERLINK \l "Attachment1" \o "Anexa 1" </w:instrText>
      </w:r>
      <w:r w:rsidR="004C3F6F">
        <w:fldChar w:fldCharType="separate"/>
      </w:r>
      <w:r>
        <w:rPr>
          <w:rStyle w:val="Hyperlink"/>
        </w:rPr>
        <w:t>Anexa 1</w:t>
      </w:r>
      <w:r w:rsidR="004C3F6F">
        <w:rPr>
          <w:rStyle w:val="Hyperlink"/>
        </w:rPr>
        <w:fldChar w:fldCharType="end"/>
      </w:r>
      <w:r>
        <w:t xml:space="preserve">. Toate serviciile de integrare, migrare sau implementare furnizate Clientului vor respecta notificarea privind Serviciile profesionale din </w:t>
      </w:r>
      <w:r w:rsidR="004C3F6F">
        <w:fldChar w:fldCharType="begin"/>
      </w:r>
      <w:r w:rsidR="004C3F6F">
        <w:instrText xml:space="preserve"> HYPERLINK \l "Attachment1" \o "Anexa 1" </w:instrText>
      </w:r>
      <w:r w:rsidR="004C3F6F">
        <w:fldChar w:fldCharType="separate"/>
      </w:r>
      <w:r>
        <w:rPr>
          <w:rStyle w:val="Hyperlink"/>
        </w:rPr>
        <w:t>Anexa 1</w:t>
      </w:r>
      <w:r w:rsidR="004C3F6F">
        <w:rPr>
          <w:rStyle w:val="Hyperlink"/>
        </w:rPr>
        <w:fldChar w:fldCharType="end"/>
      </w:r>
      <w:r w:rsidRPr="002C7B45">
        <w:rPr>
          <w:rStyle w:val="Hyperlink"/>
        </w:rPr>
        <w:t>.</w:t>
      </w:r>
    </w:p>
    <w:p w14:paraId="3C39ED7B" w14:textId="77777777" w:rsidR="00C477A7" w:rsidRDefault="00C477A7" w:rsidP="00C477A7">
      <w:pPr>
        <w:pStyle w:val="ProductList-Body"/>
      </w:pPr>
    </w:p>
    <w:p w14:paraId="15584FC4" w14:textId="77777777" w:rsidR="00C477A7" w:rsidRPr="00017A5A" w:rsidRDefault="00C477A7" w:rsidP="00C477A7">
      <w:pPr>
        <w:pStyle w:val="ProductList-ClauseHeading"/>
      </w:pPr>
      <w:r>
        <w:t>Suitele de licență pe bază de abonament</w:t>
      </w:r>
    </w:p>
    <w:p w14:paraId="77F8E200" w14:textId="58380C5F" w:rsidR="00C477A7" w:rsidRPr="00234095" w:rsidRDefault="00C477A7" w:rsidP="00C477A7">
      <w:pPr>
        <w:pStyle w:val="ProductList-Body"/>
      </w:pPr>
      <w:r>
        <w:t xml:space="preserve">Pe lângă licențele SL pentru utilizator, consultați </w:t>
      </w:r>
      <w:r w:rsidR="004C3F6F">
        <w:fldChar w:fldCharType="begin"/>
      </w:r>
      <w:r w:rsidR="004C3F6F">
        <w:instrText xml:space="preserve"> HYPERLINK \l "Attachment2" \o "Anexa 2" </w:instrText>
      </w:r>
      <w:r w:rsidR="004C3F6F">
        <w:fldChar w:fldCharType="separate"/>
      </w:r>
      <w:r>
        <w:rPr>
          <w:rStyle w:val="Hyperlink"/>
        </w:rPr>
        <w:t>Anexa 2</w:t>
      </w:r>
      <w:r w:rsidR="004C3F6F">
        <w:rPr>
          <w:rStyle w:val="Hyperlink"/>
        </w:rPr>
        <w:fldChar w:fldCharType="end"/>
      </w:r>
      <w:r>
        <w:t xml:space="preserve"> pentru alte oferte care îndeplinesc cerințele pentru licențele SL.</w:t>
      </w:r>
    </w:p>
    <w:p w14:paraId="22030500" w14:textId="77777777" w:rsidR="00C477A7" w:rsidRPr="000E3993" w:rsidRDefault="00C477A7" w:rsidP="00C477A7">
      <w:pPr>
        <w:pStyle w:val="ProductList-Body"/>
      </w:pPr>
    </w:p>
    <w:p w14:paraId="68E39329" w14:textId="77777777" w:rsidR="00C477A7" w:rsidRPr="000A5E8A" w:rsidRDefault="00C477A7" w:rsidP="00C477A7">
      <w:pPr>
        <w:pStyle w:val="ProductList-ClauseHeading"/>
      </w:pPr>
      <w:r>
        <w:t>Utilizatorii externi</w:t>
      </w:r>
    </w:p>
    <w:p w14:paraId="7D9174A4" w14:textId="77777777" w:rsidR="00C477A7" w:rsidRDefault="00C477A7" w:rsidP="00C477A7">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Unified Operations Plan, Dynamics 365 for Retail, Dynamics 365 for Talent: Attract sau Dynamics 365 for Talent: Onboard.</w:t>
      </w:r>
    </w:p>
    <w:p w14:paraId="5034B53B" w14:textId="77777777" w:rsidR="00C477A7" w:rsidRDefault="00C477A7" w:rsidP="00C477A7">
      <w:pPr>
        <w:pStyle w:val="ProductList-Body"/>
        <w:tabs>
          <w:tab w:val="clear" w:pos="158"/>
          <w:tab w:val="left" w:pos="360"/>
        </w:tabs>
        <w:rPr>
          <w:color w:val="000000" w:themeColor="text1"/>
          <w:szCs w:val="18"/>
        </w:rPr>
      </w:pPr>
    </w:p>
    <w:p w14:paraId="111989CE" w14:textId="77777777" w:rsidR="00C477A7" w:rsidRDefault="00C477A7" w:rsidP="00C477A7">
      <w:pPr>
        <w:pStyle w:val="ProductList-ClauseHeading"/>
      </w:pPr>
      <w:r>
        <w:t>Portalul de administrare</w:t>
      </w:r>
    </w:p>
    <w:p w14:paraId="1BC8507F" w14:textId="77777777" w:rsidR="00C477A7" w:rsidRDefault="00C477A7" w:rsidP="00C477A7">
      <w:pPr>
        <w:pStyle w:val="ProductList-Body"/>
      </w:pPr>
      <w: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EC4D580" w14:textId="77777777" w:rsidR="00C477A7" w:rsidRPr="006E11C3" w:rsidRDefault="00C477A7" w:rsidP="00C477A7">
      <w:pPr>
        <w:pStyle w:val="ProductList-Body"/>
      </w:pPr>
    </w:p>
    <w:p w14:paraId="103F86A4" w14:textId="77777777" w:rsidR="00C477A7" w:rsidRPr="00E94E14" w:rsidRDefault="00C477A7" w:rsidP="00C477A7">
      <w:pPr>
        <w:pStyle w:val="ProductList-ClauseHeading"/>
      </w:pPr>
      <w:r>
        <w:t>Distribuiri mixte ale serviciilor Dynamics 365</w:t>
      </w:r>
    </w:p>
    <w:p w14:paraId="701CEDDC" w14:textId="77777777" w:rsidR="00C477A7" w:rsidRDefault="00C477A7" w:rsidP="00C477A7">
      <w:pPr>
        <w:pStyle w:val="ProductList-Body"/>
      </w:pPr>
      <w:r>
        <w:t>Clienții pot combina (i) licențele pentru Dynamics 365 for Sales Professional și Enterprise, (ii) licențele pentru Dynamics 365 for Customer Service Professional și Enterprise sau (iii) licențele pentru Dynamics 365 Business Central și Dynamics 365 for Unified Operations Plan dacă</w:t>
      </w:r>
    </w:p>
    <w:p w14:paraId="20DDF82D" w14:textId="77777777" w:rsidR="00C477A7" w:rsidRDefault="00C477A7" w:rsidP="00C477A7">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7E869582" w14:textId="77777777" w:rsidR="00C477A7" w:rsidRDefault="00C477A7" w:rsidP="00C477A7">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C22A127" w14:textId="77777777" w:rsidR="00C477A7" w:rsidRDefault="00C477A7" w:rsidP="00C477A7">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78D11A3" w14:textId="6F6254AB" w:rsidR="00C477A7" w:rsidRDefault="00C477A7" w:rsidP="00C477A7">
      <w:pPr>
        <w:pStyle w:val="ProductList-Body"/>
      </w:pPr>
    </w:p>
    <w:p w14:paraId="6A4A8ACB" w14:textId="77777777" w:rsidR="00945C26" w:rsidRPr="00E94E14" w:rsidRDefault="00945C26" w:rsidP="00945C26">
      <w:pPr>
        <w:pStyle w:val="ProductList-ClauseHeading"/>
      </w:pPr>
      <w:r>
        <w:t>Distribuiri mixte ale serviciilor Dynamics 365 Business Central</w:t>
      </w:r>
    </w:p>
    <w:p w14:paraId="48BB8063" w14:textId="77777777" w:rsidR="00945C26" w:rsidRDefault="00945C26" w:rsidP="00945C26">
      <w:pPr>
        <w:pStyle w:val="ProductList-Body"/>
      </w:pPr>
      <w:r>
        <w:t>Clienți nu au posibilitatea de a combina licențele pentru Dynamics 365 Business Central Premium și pentru Dynamics 365 Business Central Essentials pentru aceeași entitate găzduită.</w:t>
      </w:r>
    </w:p>
    <w:p w14:paraId="2A571843" w14:textId="77777777" w:rsidR="00945C26" w:rsidRDefault="00945C26" w:rsidP="00C477A7">
      <w:pPr>
        <w:pStyle w:val="ProductList-Body"/>
      </w:pPr>
    </w:p>
    <w:p w14:paraId="69EA6418" w14:textId="77777777" w:rsidR="00C477A7" w:rsidRDefault="00C477A7" w:rsidP="00C477A7">
      <w:pPr>
        <w:pStyle w:val="ProductList-ClauseHeading"/>
        <w:tabs>
          <w:tab w:val="clear" w:pos="360"/>
          <w:tab w:val="left" w:pos="0"/>
        </w:tabs>
        <w:ind w:left="360" w:hanging="360"/>
      </w:pPr>
      <w:r>
        <w:t>Dynamics 365 for Marketing</w:t>
      </w:r>
    </w:p>
    <w:p w14:paraId="600ECA4D"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3273E728" w14:textId="77777777" w:rsidR="00C477A7" w:rsidRDefault="00C477A7" w:rsidP="00C477A7">
      <w:pPr>
        <w:pStyle w:val="ProductList-Body"/>
        <w:tabs>
          <w:tab w:val="clear" w:pos="158"/>
          <w:tab w:val="left" w:pos="90"/>
          <w:tab w:val="left" w:pos="270"/>
        </w:tabs>
        <w:ind w:left="518" w:hanging="360"/>
      </w:pPr>
      <w:r>
        <w:t>Nu există niciun Acord privind nivelul serviciului pentru Dynamics 365 for Marketing.</w:t>
      </w:r>
    </w:p>
    <w:p w14:paraId="2377B4B0" w14:textId="77777777" w:rsidR="00C477A7" w:rsidRDefault="00C477A7" w:rsidP="00C477A7">
      <w:pPr>
        <w:pStyle w:val="ProductList-Body"/>
        <w:tabs>
          <w:tab w:val="clear" w:pos="158"/>
          <w:tab w:val="left" w:pos="90"/>
          <w:tab w:val="left" w:pos="270"/>
        </w:tabs>
        <w:ind w:left="518" w:hanging="360"/>
      </w:pPr>
    </w:p>
    <w:p w14:paraId="425B7E88" w14:textId="77777777" w:rsidR="00C477A7" w:rsidRDefault="00C477A7" w:rsidP="00C477A7">
      <w:pPr>
        <w:pStyle w:val="ProductList-Body"/>
        <w:keepNext/>
        <w:tabs>
          <w:tab w:val="clear" w:pos="158"/>
          <w:tab w:val="left" w:pos="90"/>
          <w:tab w:val="left" w:pos="270"/>
        </w:tabs>
        <w:ind w:left="518" w:hanging="360"/>
      </w:pPr>
      <w:r>
        <w:rPr>
          <w:b/>
          <w:bCs/>
          <w:color w:val="0072C6"/>
        </w:rPr>
        <w:t>Legi, reglementări și standarde în domeniu în materie de promovare</w:t>
      </w:r>
    </w:p>
    <w:p w14:paraId="4B1202E5" w14:textId="77777777" w:rsidR="00C477A7" w:rsidRDefault="00C477A7" w:rsidP="00C477A7">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0D05DCB8" w14:textId="77777777" w:rsidR="00C477A7" w:rsidRPr="00BA61B1" w:rsidRDefault="00C477A7" w:rsidP="00C477A7">
      <w:pPr>
        <w:pStyle w:val="ProductList-Body"/>
      </w:pPr>
    </w:p>
    <w:p w14:paraId="34F123EF" w14:textId="77777777" w:rsidR="00C477A7" w:rsidRDefault="00C477A7" w:rsidP="00C477A7">
      <w:pPr>
        <w:pStyle w:val="ProductList-ClauseHeading"/>
      </w:pPr>
      <w:r>
        <w:t>Codul sursă pentru Dynamics 365 Unified Operations Plan</w:t>
      </w:r>
    </w:p>
    <w:p w14:paraId="21FC5E4B" w14:textId="77777777" w:rsidR="00C477A7" w:rsidRDefault="00C477A7" w:rsidP="00C477A7">
      <w:pPr>
        <w:pStyle w:val="ProductList-Body"/>
        <w:tabs>
          <w:tab w:val="clear" w:pos="158"/>
          <w:tab w:val="left" w:pos="360"/>
        </w:tabs>
        <w:rPr>
          <w:strike/>
        </w:rPr>
      </w:pPr>
      <w:r>
        <w:t>Clientul are dreptul să modifice, pentru utilizare internă, codul sursă al aplicației pentru Dynamics 365 Finance and Operations și Dynamics 365 for Retail.</w:t>
      </w:r>
    </w:p>
    <w:p w14:paraId="69BA2E3F" w14:textId="77777777" w:rsidR="00C477A7" w:rsidRPr="007F1B5F" w:rsidRDefault="00C477A7" w:rsidP="00C477A7">
      <w:pPr>
        <w:pStyle w:val="ProductList-Body"/>
        <w:tabs>
          <w:tab w:val="clear" w:pos="158"/>
          <w:tab w:val="left" w:pos="360"/>
        </w:tabs>
      </w:pPr>
    </w:p>
    <w:p w14:paraId="268D2046" w14:textId="77777777" w:rsidR="00C477A7" w:rsidRPr="00FE50CE" w:rsidRDefault="00C477A7" w:rsidP="00C477A7">
      <w:pPr>
        <w:pStyle w:val="ProductList-ClauseHeading"/>
      </w:pPr>
      <w:r>
        <w:t>Dynamics 365 for Talent: Attract și Dynamics 365 Talent: Onboard</w:t>
      </w:r>
    </w:p>
    <w:p w14:paraId="0F1BDACD" w14:textId="77777777" w:rsidR="00C477A7" w:rsidRPr="007F1B5F" w:rsidRDefault="00C477A7" w:rsidP="00C477A7">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3AA594E2" w14:textId="77777777" w:rsidR="00C477A7" w:rsidRDefault="00C477A7" w:rsidP="00C477A7">
      <w:pPr>
        <w:pStyle w:val="ProductList-Body"/>
        <w:tabs>
          <w:tab w:val="clear" w:pos="158"/>
          <w:tab w:val="left" w:pos="360"/>
        </w:tabs>
        <w:rPr>
          <w:color w:val="000000" w:themeColor="text1"/>
          <w:szCs w:val="18"/>
        </w:rPr>
      </w:pPr>
    </w:p>
    <w:p w14:paraId="7D4D7498" w14:textId="77777777" w:rsidR="00C477A7" w:rsidRDefault="00C477A7" w:rsidP="00C477A7">
      <w:pPr>
        <w:pStyle w:val="ProductList-ClauseHeading"/>
      </w:pPr>
      <w:r>
        <w:t>Drepturile de utilizare a serverului pentru licențele SL utilizator pentru Dynamics 365, licențele SL utilizator cu SA de tranziție și licențele SL utilizator suplimentare</w:t>
      </w:r>
    </w:p>
    <w:p w14:paraId="1F7EEAE6" w14:textId="77777777" w:rsidR="00C477A7" w:rsidRDefault="00C477A7" w:rsidP="00C477A7">
      <w:pPr>
        <w:pStyle w:val="ProductList-Body"/>
      </w:pPr>
      <w:r>
        <w:t>Prevederile de mai jos privind drepturile de utilizare a serverului nu se aplică Clienților care dețin o licență pentru Dynamics 365 for Sales Professional, Dynamics 365 Customer Service Professional, Dynamics 365 for Marketing, Dynamics 365 for Talent: Attract, Dynamics 365 for Talent: Onboard sau Clienților care dețin o licență pentru serviciile online Dynamics 365 prin Licență Open, Open Value și Open Value Subscription.</w:t>
      </w:r>
    </w:p>
    <w:p w14:paraId="630640CF" w14:textId="77777777" w:rsidR="00C477A7" w:rsidRPr="00AC38E9" w:rsidRDefault="00C477A7" w:rsidP="00C477A7">
      <w:pPr>
        <w:pStyle w:val="ProductList-Body"/>
      </w:pPr>
    </w:p>
    <w:p w14:paraId="01F13B71" w14:textId="77777777" w:rsidR="00C477A7" w:rsidRPr="002C6BAD" w:rsidRDefault="00C477A7" w:rsidP="00C477A7">
      <w:pPr>
        <w:pStyle w:val="ProductList-Body"/>
        <w:ind w:left="180"/>
        <w:rPr>
          <w:b/>
          <w:color w:val="0072C6"/>
        </w:rPr>
      </w:pPr>
      <w:r>
        <w:rPr>
          <w:b/>
          <w:color w:val="0072C6"/>
        </w:rPr>
        <w:t>Server local pentru Dynamics 365 for Operations</w:t>
      </w:r>
    </w:p>
    <w:p w14:paraId="1E82034B" w14:textId="77777777" w:rsidR="00C477A7" w:rsidRPr="004B4D84" w:rsidRDefault="00C477A7" w:rsidP="00C477A7">
      <w:pPr>
        <w:pStyle w:val="ProductList-Body"/>
        <w:ind w:left="180"/>
      </w:pPr>
      <w:r>
        <w:t>Clienții care dețin abonamente active pentru (1) Dynamics 365 Plan sau (2) Dynamics 365 Unified Operations Plan (sau orice componentă a planului licențiată separat) au dreptul:</w:t>
      </w:r>
    </w:p>
    <w:p w14:paraId="7CC51249" w14:textId="77777777" w:rsidR="00C477A7" w:rsidRPr="004B4D84" w:rsidRDefault="00C477A7" w:rsidP="00C477A7">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F5B7AA6" w14:textId="77777777" w:rsidR="00C477A7" w:rsidRDefault="00C477A7" w:rsidP="00C477A7">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637CFD28" w14:textId="77777777" w:rsidR="00C477A7" w:rsidRPr="004B4D84" w:rsidRDefault="00C477A7" w:rsidP="00C477A7">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4D08D2FA" w14:textId="77777777" w:rsidR="00C477A7" w:rsidRPr="004B4D84" w:rsidRDefault="00C477A7" w:rsidP="00C477A7">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6692ACCA" w14:textId="77777777" w:rsidR="00C477A7" w:rsidRPr="004B4D84" w:rsidRDefault="00C477A7" w:rsidP="00C477A7">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23FBB7C6" w14:textId="77777777" w:rsidR="00C477A7" w:rsidRDefault="00C477A7" w:rsidP="00C477A7">
      <w:pPr>
        <w:pStyle w:val="ProductList-Body"/>
      </w:pPr>
    </w:p>
    <w:p w14:paraId="0AC5DA1C" w14:textId="77777777" w:rsidR="00C477A7" w:rsidRPr="002C6BAD" w:rsidRDefault="00C477A7" w:rsidP="00C477A7">
      <w:pPr>
        <w:pStyle w:val="ProductList-Body"/>
        <w:tabs>
          <w:tab w:val="clear" w:pos="158"/>
          <w:tab w:val="left" w:pos="180"/>
        </w:tabs>
        <w:ind w:left="180"/>
        <w:rPr>
          <w:b/>
          <w:color w:val="0072C6"/>
        </w:rPr>
      </w:pPr>
      <w:r>
        <w:rPr>
          <w:b/>
          <w:color w:val="0072C6"/>
        </w:rPr>
        <w:t>Server local pentru Dynamics 365</w:t>
      </w:r>
    </w:p>
    <w:p w14:paraId="634D19F8" w14:textId="77777777" w:rsidR="00C477A7" w:rsidRDefault="00C477A7" w:rsidP="00C477A7">
      <w:pPr>
        <w:pStyle w:val="ProductList-Body"/>
        <w:ind w:left="180"/>
      </w:pPr>
      <w:r>
        <w:t>Clienții care dețin abonamente active pentru (1) Dynamics 365 Plan sau (2) Dynamics 365 Customer Engagement Plan (sau orice componentă a planului licențiată separat) au dreptul:</w:t>
      </w:r>
    </w:p>
    <w:p w14:paraId="1FEA28F8" w14:textId="77777777" w:rsidR="00C477A7" w:rsidRDefault="00C477A7" w:rsidP="00C477A7">
      <w:pPr>
        <w:pStyle w:val="ProductList-Body"/>
        <w:numPr>
          <w:ilvl w:val="0"/>
          <w:numId w:val="43"/>
        </w:numPr>
      </w:pPr>
      <w:r>
        <w:t>să instaleze un număr nelimitat de copii ale produsului software de tip server (local) Dynamics 365 pe un server de rețea sau pe servere partajate;</w:t>
      </w:r>
    </w:p>
    <w:p w14:paraId="75327ED1" w14:textId="77777777" w:rsidR="00C477A7" w:rsidRDefault="00C477A7" w:rsidP="00C477A7">
      <w:pPr>
        <w:pStyle w:val="ProductList-Body"/>
        <w:numPr>
          <w:ilvl w:val="0"/>
          <w:numId w:val="43"/>
        </w:numPr>
      </w:pPr>
      <w:r>
        <w:t xml:space="preserve">să instaleze produsul software Dynamics CRM 2016 Server în locul Dynamics 365 On-Premise Server; </w:t>
      </w:r>
    </w:p>
    <w:p w14:paraId="2D381821"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5C027BBC"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6651BBA7" w14:textId="77777777" w:rsidR="00C477A7" w:rsidRDefault="00C477A7" w:rsidP="00C477A7">
      <w:pPr>
        <w:pStyle w:val="ProductList-Body"/>
      </w:pPr>
    </w:p>
    <w:p w14:paraId="6898E622" w14:textId="77777777" w:rsidR="00C477A7" w:rsidRPr="002C6BAD" w:rsidRDefault="00C477A7" w:rsidP="00C477A7">
      <w:pPr>
        <w:pStyle w:val="ProductList-Body"/>
        <w:tabs>
          <w:tab w:val="clear" w:pos="158"/>
          <w:tab w:val="left" w:pos="180"/>
        </w:tabs>
        <w:ind w:left="180"/>
        <w:rPr>
          <w:b/>
          <w:color w:val="0072C6"/>
        </w:rPr>
      </w:pPr>
      <w:r>
        <w:rPr>
          <w:b/>
          <w:color w:val="0072C6"/>
        </w:rPr>
        <w:t>Dynamics 365 Business Central la nivel local</w:t>
      </w:r>
    </w:p>
    <w:p w14:paraId="4CC198D7" w14:textId="77777777" w:rsidR="00C477A7" w:rsidRDefault="00C477A7" w:rsidP="00C477A7">
      <w:pPr>
        <w:pStyle w:val="ProductList-Body"/>
        <w:ind w:left="180"/>
      </w:pPr>
      <w:r>
        <w:t>Clienții care dețin abonamente active la Dynamics 365 Business Central au dreptul:</w:t>
      </w:r>
    </w:p>
    <w:p w14:paraId="3A115EED" w14:textId="77777777" w:rsidR="00C477A7" w:rsidRDefault="00C477A7" w:rsidP="00C477A7">
      <w:pPr>
        <w:pStyle w:val="ProductList-Body"/>
        <w:numPr>
          <w:ilvl w:val="0"/>
          <w:numId w:val="43"/>
        </w:numPr>
      </w:pPr>
      <w:r>
        <w:t>să instaleze un număr nelimitat de copii ale produsului software local Dynamics 365 Business Central pe un server de rețea sau pe servere partajate;</w:t>
      </w:r>
    </w:p>
    <w:p w14:paraId="47737660"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33911745"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6036761A" w14:textId="77777777" w:rsidR="00C477A7" w:rsidRDefault="00C477A7" w:rsidP="00C477A7">
      <w:pPr>
        <w:pStyle w:val="ProductList-Body"/>
      </w:pPr>
    </w:p>
    <w:p w14:paraId="245D9A97" w14:textId="77777777" w:rsidR="00C477A7" w:rsidRPr="006F1174" w:rsidRDefault="00C477A7" w:rsidP="00C477A7">
      <w:pPr>
        <w:pStyle w:val="ProductList-ClauseHeading"/>
      </w:pPr>
      <w:r>
        <w:t>Microsoft Relationship Sales Solution</w:t>
      </w:r>
    </w:p>
    <w:p w14:paraId="36004FD9" w14:textId="77777777" w:rsidR="00C477A7" w:rsidRDefault="00C477A7" w:rsidP="00C477A7">
      <w:pPr>
        <w:pStyle w:val="ProductList-Body"/>
      </w:pPr>
      <w:r>
        <w:t>Microsoft Relationship Sales Solution include Dynamics 365 for Sales Enterprise și LinkedIn Sales Navigator Team sau Enterprise. LinkedIn Sales Navigator Team/Enterprise este destinat utilizării exclusive a soluției Microsoft Relationship Sales Solution de către Utilizatorul licențiat pe durata abonamentului.</w:t>
      </w:r>
    </w:p>
    <w:p w14:paraId="45040C20" w14:textId="77777777" w:rsidR="00C477A7" w:rsidRDefault="00C477A7" w:rsidP="00C477A7">
      <w:pPr>
        <w:pStyle w:val="ProductList-Body"/>
      </w:pPr>
    </w:p>
    <w:p w14:paraId="47520EBA" w14:textId="77777777" w:rsidR="00C477A7" w:rsidRPr="00303530" w:rsidRDefault="00C477A7" w:rsidP="00C477A7">
      <w:pPr>
        <w:pStyle w:val="ProductList-Body"/>
        <w:ind w:left="180"/>
        <w:rPr>
          <w:b/>
        </w:rPr>
      </w:pPr>
      <w:r>
        <w:rPr>
          <w:b/>
          <w:color w:val="0072C6"/>
        </w:rPr>
        <w:t>LinkedIn Sales Navigator</w:t>
      </w:r>
    </w:p>
    <w:p w14:paraId="320BCD03" w14:textId="77777777" w:rsidR="00C477A7" w:rsidRDefault="00C477A7" w:rsidP="00C477A7">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r w:rsidR="004C3F6F">
        <w:fldChar w:fldCharType="begin"/>
      </w:r>
      <w:r w:rsidR="004C3F6F">
        <w:instrText xml:space="preserve"> HYPERLINK "https://www.linkedin.com/legal/preview/user-agreement" </w:instrText>
      </w:r>
      <w:r w:rsidR="004C3F6F">
        <w:fldChar w:fldCharType="separate"/>
      </w:r>
      <w:r>
        <w:rPr>
          <w:rStyle w:val="Hyperlink"/>
        </w:rPr>
        <w:t>https://www.linkedin.com/legal/preview/user-agreement</w:t>
      </w:r>
      <w:r w:rsidR="004C3F6F">
        <w:rPr>
          <w:rStyle w:val="Hyperlink"/>
        </w:rPr>
        <w:fldChar w:fldCharType="end"/>
      </w:r>
      <w:r>
        <w:t xml:space="preserve">. În ciuda oricăror prevederi contrare din contractul de licențiere în volum al Clientului (inclusiv Termenii Serviciilor online), Politica de confidențialitate LinkedIn, disponibilă la adresa </w:t>
      </w:r>
      <w:r w:rsidR="004C3F6F">
        <w:fldChar w:fldCharType="begin"/>
      </w:r>
      <w:r w:rsidR="004C3F6F">
        <w:instrText xml:space="preserve"> HYPERLINK "https://www.linkedin.com/</w:instrText>
      </w:r>
      <w:r w:rsidR="004C3F6F">
        <w:instrText xml:space="preserve">legal/privacy-policy" </w:instrText>
      </w:r>
      <w:r w:rsidR="004C3F6F">
        <w:fldChar w:fldCharType="separate"/>
      </w:r>
      <w:r>
        <w:rPr>
          <w:rStyle w:val="Hyperlink"/>
        </w:rPr>
        <w:t>https://www.linkedin.com/legal/privacy-policy</w:t>
      </w:r>
      <w:r w:rsidR="004C3F6F">
        <w:rPr>
          <w:rStyle w:val="Hyperlink"/>
        </w:rPr>
        <w:fldChar w:fldCharType="end"/>
      </w:r>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r w:rsidR="004C3F6F">
        <w:fldChar w:fldCharType="begin"/>
      </w:r>
      <w:r w:rsidR="004C3F6F">
        <w:instrText xml:space="preserve"> HYPERLINK "https://business.linkedin.com/c/15/10/eu-scc" </w:instrText>
      </w:r>
      <w:r w:rsidR="004C3F6F">
        <w:fldChar w:fldCharType="separate"/>
      </w:r>
      <w:r>
        <w:rPr>
          <w:rStyle w:val="Hyperlink"/>
        </w:rPr>
        <w:t>https://business.linkedin.com/c/15/10/eu-scc</w:t>
      </w:r>
      <w:r w:rsidR="004C3F6F">
        <w:rPr>
          <w:rStyle w:val="Hyperlink"/>
        </w:rPr>
        <w:fldChar w:fldCharType="end"/>
      </w:r>
      <w:r>
        <w:t xml:space="preserve">. </w:t>
      </w:r>
    </w:p>
    <w:p w14:paraId="09C4C4F5" w14:textId="77777777" w:rsidR="00C477A7" w:rsidRDefault="00C477A7" w:rsidP="00C477A7">
      <w:pPr>
        <w:pStyle w:val="ProductList-Body"/>
        <w:ind w:left="180"/>
      </w:pPr>
    </w:p>
    <w:p w14:paraId="5CC4AED0" w14:textId="77777777" w:rsidR="00C477A7" w:rsidRPr="00303530" w:rsidRDefault="00C477A7" w:rsidP="00C477A7">
      <w:pPr>
        <w:pStyle w:val="ProductList-Body"/>
        <w:ind w:left="180"/>
        <w:rPr>
          <w:b/>
          <w:color w:val="0072C6"/>
        </w:rPr>
      </w:pPr>
      <w:r>
        <w:rPr>
          <w:b/>
          <w:color w:val="0072C6"/>
        </w:rPr>
        <w:t>Acord privind nivelul serviciului</w:t>
      </w:r>
    </w:p>
    <w:p w14:paraId="00734A2B" w14:textId="77777777" w:rsidR="00C477A7" w:rsidRDefault="00C477A7" w:rsidP="00C477A7">
      <w:pPr>
        <w:pStyle w:val="ProductList-Body"/>
        <w:ind w:left="180"/>
      </w:pPr>
      <w:r>
        <w:t>Nu există niciun Acord privind nivelul serviciului pentru LinkedIn Sales Navigator Team sau Enterprise.</w:t>
      </w:r>
    </w:p>
    <w:p w14:paraId="61F0F69C" w14:textId="77777777" w:rsidR="00C477A7" w:rsidRDefault="00C477A7" w:rsidP="00C477A7">
      <w:pPr>
        <w:pStyle w:val="ProductList-Body"/>
      </w:pPr>
    </w:p>
    <w:p w14:paraId="5D9822A7" w14:textId="77777777" w:rsidR="00C477A7" w:rsidRPr="006F1174" w:rsidRDefault="00C477A7" w:rsidP="00C477A7">
      <w:pPr>
        <w:pStyle w:val="ProductList-ClauseHeading"/>
      </w:pPr>
      <w:r>
        <w:lastRenderedPageBreak/>
        <w:t>Dynamics 365 for Operations Order Lines</w:t>
      </w:r>
    </w:p>
    <w:p w14:paraId="30764380" w14:textId="77777777" w:rsidR="00C477A7" w:rsidRDefault="00C477A7" w:rsidP="00C477A7">
      <w:pPr>
        <w:pStyle w:val="ProductList-Body"/>
      </w:pPr>
      <w:r>
        <w:t>Utilizatorii sau dispozitivele care nu necesită o licență SL pentru a executa în mod indirect (nu prin interfața de utilizare a clientului) tipurile de tranzacție stabilite în Ghidul de licențiere pentru Dynamics 365 (</w:t>
      </w:r>
      <w:r w:rsidR="004C3F6F">
        <w:fldChar w:fldCharType="begin"/>
      </w:r>
      <w:r w:rsidR="004C3F6F">
        <w:instrText xml:space="preserve"> HYPERLINK "https://go.microsoft.com/fwlink/?LinkId=866544&amp;clcid=0x409" </w:instrText>
      </w:r>
      <w:r w:rsidR="004C3F6F">
        <w:fldChar w:fldCharType="separate"/>
      </w:r>
      <w:r>
        <w:rPr>
          <w:rStyle w:val="Hyperlink"/>
        </w:rPr>
        <w:t>https://go.microsoft.com/fwlink/?LinkId=866544&amp;clcid=0x409</w:t>
      </w:r>
      <w:r w:rsidR="004C3F6F">
        <w:rPr>
          <w:rStyle w:val="Hyperlink"/>
        </w:rPr>
        <w:fldChar w:fldCharType="end"/>
      </w:r>
      <w:r>
        <w:t xml:space="preserve">). Numărul de tranzacții permise este limitat la numărul de linii de comandă cu licență. </w:t>
      </w:r>
    </w:p>
    <w:p w14:paraId="44084F61" w14:textId="77777777" w:rsidR="00C477A7" w:rsidRDefault="00C477A7" w:rsidP="00C477A7">
      <w:pPr>
        <w:pStyle w:val="ProductList-Body"/>
      </w:pPr>
    </w:p>
    <w:p w14:paraId="6EDE98A7" w14:textId="77777777" w:rsidR="00A51E4D" w:rsidRDefault="00A51E4D" w:rsidP="00A51E4D">
      <w:pPr>
        <w:pStyle w:val="ProductList-ClauseHeading"/>
        <w:tabs>
          <w:tab w:val="clear" w:pos="360"/>
          <w:tab w:val="left" w:pos="0"/>
        </w:tabs>
        <w:ind w:left="360" w:hanging="360"/>
      </w:pPr>
      <w:r>
        <w:t>Dynamics 365 Sales Insights</w:t>
      </w:r>
    </w:p>
    <w:p w14:paraId="6C933C06" w14:textId="77777777" w:rsidR="00A51E4D" w:rsidRPr="00455F0E" w:rsidRDefault="00A51E4D" w:rsidP="00A51E4D">
      <w:pPr>
        <w:pStyle w:val="ProductList-Body"/>
        <w:tabs>
          <w:tab w:val="clear" w:pos="158"/>
          <w:tab w:val="left" w:pos="90"/>
          <w:tab w:val="left" w:pos="270"/>
        </w:tabs>
        <w:ind w:left="518" w:hanging="360"/>
      </w:pPr>
      <w:r>
        <w:rPr>
          <w:b/>
          <w:bCs/>
          <w:color w:val="0072C6"/>
        </w:rPr>
        <w:t>Acord privind nivelul serviciului</w:t>
      </w:r>
    </w:p>
    <w:p w14:paraId="67729E99" w14:textId="77777777" w:rsidR="00A51E4D" w:rsidRDefault="00A51E4D" w:rsidP="00A51E4D">
      <w:pPr>
        <w:pStyle w:val="ProductList-Body"/>
        <w:tabs>
          <w:tab w:val="clear" w:pos="158"/>
          <w:tab w:val="left" w:pos="90"/>
          <w:tab w:val="left" w:pos="270"/>
        </w:tabs>
        <w:ind w:left="518" w:hanging="360"/>
      </w:pPr>
      <w:r>
        <w:t>Nu există niciun Acord privind nivelul serviciului pentru Dynamics 365 Sales Insights.</w:t>
      </w:r>
    </w:p>
    <w:p w14:paraId="28D9ECDC" w14:textId="77777777" w:rsidR="008554D6" w:rsidRPr="00AC1B3E" w:rsidRDefault="008554D6" w:rsidP="008554D6">
      <w:pPr>
        <w:pStyle w:val="ProductList-Body"/>
      </w:pPr>
    </w:p>
    <w:p w14:paraId="4B607EDA" w14:textId="77777777" w:rsidR="008554D6" w:rsidRDefault="008554D6" w:rsidP="008554D6">
      <w:pPr>
        <w:pStyle w:val="ProductList-ClauseHeading"/>
        <w:tabs>
          <w:tab w:val="clear" w:pos="360"/>
          <w:tab w:val="left" w:pos="0"/>
        </w:tabs>
        <w:ind w:left="360" w:hanging="360"/>
      </w:pPr>
      <w:r>
        <w:t>Aspect Dynamics 365</w:t>
      </w:r>
    </w:p>
    <w:p w14:paraId="4FEF3D3F"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280D81BD" w14:textId="77777777" w:rsidR="008554D6" w:rsidRDefault="008554D6" w:rsidP="008554D6">
      <w:pPr>
        <w:pStyle w:val="ProductList-Body"/>
        <w:tabs>
          <w:tab w:val="clear" w:pos="158"/>
          <w:tab w:val="left" w:pos="90"/>
          <w:tab w:val="left" w:pos="270"/>
        </w:tabs>
        <w:ind w:left="518" w:hanging="360"/>
      </w:pPr>
      <w:r>
        <w:t>Nu există niciun Acord privind nivelul serviciului pentru Aspect Dynamics 365.</w:t>
      </w:r>
    </w:p>
    <w:p w14:paraId="4412F422" w14:textId="77777777" w:rsidR="00C477A7" w:rsidRDefault="00C477A7" w:rsidP="00C477A7">
      <w:pPr>
        <w:pStyle w:val="ProductList-Body"/>
      </w:pPr>
    </w:p>
    <w:p w14:paraId="262C887B" w14:textId="77777777" w:rsidR="00C477A7" w:rsidRDefault="00C477A7" w:rsidP="00C477A7">
      <w:pPr>
        <w:pStyle w:val="ProductList-ClauseHeading"/>
        <w:tabs>
          <w:tab w:val="clear" w:pos="360"/>
          <w:tab w:val="left" w:pos="0"/>
        </w:tabs>
        <w:ind w:left="360" w:hanging="360"/>
      </w:pPr>
      <w:r>
        <w:t>Dynamics 365 Remote Assist</w:t>
      </w:r>
    </w:p>
    <w:p w14:paraId="157C9F24"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68F1F45A" w14:textId="7991930D" w:rsidR="00C477A7" w:rsidRDefault="00C477A7" w:rsidP="00C477A7">
      <w:pPr>
        <w:pStyle w:val="ProductList-Body"/>
        <w:tabs>
          <w:tab w:val="clear" w:pos="158"/>
          <w:tab w:val="left" w:pos="90"/>
          <w:tab w:val="left" w:pos="270"/>
        </w:tabs>
        <w:ind w:left="518" w:hanging="360"/>
      </w:pPr>
      <w:r>
        <w:t>Nu există niciun Acord privind nivelul serviciului pentru Dynamics 365 Remote Assist.</w:t>
      </w:r>
    </w:p>
    <w:p w14:paraId="60C34E76" w14:textId="3FA5DEB5" w:rsidR="00EB7902" w:rsidRDefault="00EB7902" w:rsidP="00EB7902">
      <w:pPr>
        <w:pStyle w:val="ProductList-Body"/>
        <w:tabs>
          <w:tab w:val="clear" w:pos="158"/>
          <w:tab w:val="left" w:pos="90"/>
          <w:tab w:val="left" w:pos="270"/>
        </w:tabs>
      </w:pPr>
    </w:p>
    <w:p w14:paraId="7C79F377" w14:textId="77777777" w:rsidR="00EB7902" w:rsidRPr="00931AE7" w:rsidRDefault="00EB7902" w:rsidP="00EB7902">
      <w:pPr>
        <w:pStyle w:val="ProductList-ClauseHeading"/>
      </w:pPr>
      <w:r>
        <w:t>Dynamics 365 Customer Insights</w:t>
      </w:r>
    </w:p>
    <w:p w14:paraId="6D7E0E92" w14:textId="77777777" w:rsidR="00EB7902" w:rsidRPr="00931AE7" w:rsidRDefault="00EB7902" w:rsidP="00EB7902">
      <w:pPr>
        <w:pStyle w:val="ProductList-Body"/>
        <w:keepNext/>
        <w:tabs>
          <w:tab w:val="clear" w:pos="158"/>
          <w:tab w:val="left" w:pos="90"/>
          <w:tab w:val="left" w:pos="270"/>
        </w:tabs>
        <w:ind w:left="518" w:hanging="360"/>
      </w:pPr>
      <w:r>
        <w:rPr>
          <w:b/>
          <w:bCs/>
          <w:color w:val="0072C6"/>
        </w:rPr>
        <w:t>Acord privind nivelul serviciului</w:t>
      </w:r>
    </w:p>
    <w:p w14:paraId="1801D813" w14:textId="77777777" w:rsidR="00EB7902" w:rsidRPr="00931AE7" w:rsidRDefault="00EB7902" w:rsidP="00EB7902">
      <w:pPr>
        <w:pStyle w:val="ProductList-Body"/>
        <w:tabs>
          <w:tab w:val="clear" w:pos="158"/>
          <w:tab w:val="left" w:pos="90"/>
          <w:tab w:val="left" w:pos="270"/>
        </w:tabs>
        <w:ind w:left="518" w:hanging="360"/>
      </w:pPr>
      <w:r>
        <w:t>Nu există niciun Acord privind nivelul serviciului pentru Dynamics 365 Customer Insights.</w:t>
      </w:r>
    </w:p>
    <w:p w14:paraId="19CB0D13" w14:textId="77777777" w:rsidR="00EB7902" w:rsidRPr="00931AE7" w:rsidRDefault="00EB7902" w:rsidP="00EB7902">
      <w:pPr>
        <w:pStyle w:val="ProductList-Body"/>
      </w:pPr>
    </w:p>
    <w:p w14:paraId="1DC13FE9" w14:textId="77777777" w:rsidR="00EB7902" w:rsidRPr="00931AE7" w:rsidRDefault="00EB7902" w:rsidP="00EB7902">
      <w:pPr>
        <w:pStyle w:val="ProductList-Body"/>
        <w:keepNext/>
        <w:tabs>
          <w:tab w:val="clear" w:pos="158"/>
          <w:tab w:val="left" w:pos="90"/>
          <w:tab w:val="left" w:pos="270"/>
        </w:tabs>
        <w:ind w:left="518" w:hanging="360"/>
      </w:pPr>
      <w:r>
        <w:rPr>
          <w:b/>
          <w:bCs/>
          <w:color w:val="0072C6"/>
        </w:rPr>
        <w:t>Date și analize furnizate de Microsoft</w:t>
      </w:r>
    </w:p>
    <w:p w14:paraId="19BD955B" w14:textId="3ED2F9B4" w:rsidR="00EB7902" w:rsidRDefault="00EB7902" w:rsidP="00EB7902">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3FC6E0AE" w14:textId="77777777" w:rsidR="00B55636" w:rsidRDefault="00B55636" w:rsidP="00B55636">
      <w:pPr>
        <w:pStyle w:val="ProductList-ClauseHeading"/>
        <w:tabs>
          <w:tab w:val="clear" w:pos="360"/>
          <w:tab w:val="left" w:pos="0"/>
        </w:tabs>
        <w:ind w:left="360" w:hanging="360"/>
      </w:pPr>
      <w:r>
        <w:t>Dynamics 365 Customer Service Chat</w:t>
      </w:r>
    </w:p>
    <w:p w14:paraId="4BA65A50" w14:textId="77777777" w:rsidR="00B55636" w:rsidRDefault="00B55636" w:rsidP="00B55636">
      <w:pPr>
        <w:pStyle w:val="ProductList-Body"/>
        <w:tabs>
          <w:tab w:val="clear" w:pos="158"/>
          <w:tab w:val="left" w:pos="90"/>
          <w:tab w:val="left" w:pos="270"/>
        </w:tabs>
        <w:ind w:left="518" w:hanging="360"/>
      </w:pPr>
      <w:r>
        <w:rPr>
          <w:b/>
          <w:bCs/>
          <w:color w:val="0072C6"/>
        </w:rPr>
        <w:t>Acord privind nivelul serviciului</w:t>
      </w:r>
    </w:p>
    <w:p w14:paraId="47E38681" w14:textId="77777777" w:rsidR="00B55636" w:rsidRDefault="00B55636" w:rsidP="00B55636">
      <w:pPr>
        <w:pStyle w:val="ProductList-Body"/>
        <w:tabs>
          <w:tab w:val="clear" w:pos="158"/>
          <w:tab w:val="left" w:pos="90"/>
          <w:tab w:val="left" w:pos="270"/>
        </w:tabs>
        <w:ind w:left="518" w:hanging="360"/>
      </w:pPr>
      <w:r>
        <w:t>Nu există niciun Acord privind nivelul serviciului pentru Dynamics 365 Customer Service Chat.</w:t>
      </w:r>
    </w:p>
    <w:p w14:paraId="7EABDBBA" w14:textId="77777777" w:rsidR="00B55636" w:rsidRDefault="00B55636" w:rsidP="00B55636">
      <w:pPr>
        <w:pStyle w:val="ProductList-Body"/>
        <w:tabs>
          <w:tab w:val="clear" w:pos="158"/>
          <w:tab w:val="left" w:pos="90"/>
          <w:tab w:val="left" w:pos="270"/>
        </w:tabs>
        <w:ind w:left="518" w:hanging="360"/>
      </w:pPr>
    </w:p>
    <w:p w14:paraId="221958BF" w14:textId="77777777" w:rsidR="00B55636" w:rsidRDefault="00B55636" w:rsidP="00B55636">
      <w:pPr>
        <w:pStyle w:val="ProductList-ClauseHeading"/>
        <w:tabs>
          <w:tab w:val="clear" w:pos="360"/>
          <w:tab w:val="left" w:pos="0"/>
        </w:tabs>
        <w:ind w:left="360" w:hanging="360"/>
      </w:pPr>
      <w:r>
        <w:t>Microsoft Forms Pro</w:t>
      </w:r>
    </w:p>
    <w:p w14:paraId="416E59B3" w14:textId="77777777" w:rsidR="00B55636" w:rsidRDefault="00B55636" w:rsidP="00B55636">
      <w:pPr>
        <w:pStyle w:val="ProductList-Body"/>
        <w:tabs>
          <w:tab w:val="clear" w:pos="158"/>
          <w:tab w:val="left" w:pos="90"/>
          <w:tab w:val="left" w:pos="270"/>
        </w:tabs>
        <w:ind w:left="518" w:hanging="360"/>
      </w:pPr>
      <w:r>
        <w:rPr>
          <w:b/>
          <w:bCs/>
          <w:color w:val="0072C6"/>
        </w:rPr>
        <w:t>Acord privind nivelul serviciului</w:t>
      </w:r>
    </w:p>
    <w:p w14:paraId="3EC251BF" w14:textId="753940A3" w:rsidR="00B55636" w:rsidRPr="00931AE7" w:rsidRDefault="00B55636" w:rsidP="00B55636">
      <w:pPr>
        <w:pStyle w:val="ProductList-Body"/>
        <w:tabs>
          <w:tab w:val="clear" w:pos="158"/>
          <w:tab w:val="left" w:pos="90"/>
          <w:tab w:val="left" w:pos="270"/>
        </w:tabs>
        <w:ind w:left="518" w:hanging="360"/>
      </w:pPr>
      <w:r>
        <w:t>Nu există niciun Acord privind nivelul serviciului pentru Microsoft Forms Pro.</w:t>
      </w:r>
    </w:p>
    <w:bookmarkStart w:id="178" w:name="O365Services"/>
    <w:p w14:paraId="79BE1468"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79" w:name="_Toc17729711"/>
      <w:r w:rsidRPr="006B4B3B">
        <w:rPr>
          <w:lang w:val="it-IT"/>
        </w:rPr>
        <w:t>Serviciile Office 365</w:t>
      </w:r>
      <w:bookmarkEnd w:id="179"/>
    </w:p>
    <w:bookmarkEnd w:id="178"/>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47CB51C8" w:rsidR="000E3993" w:rsidRPr="00690C65" w:rsidRDefault="005363B2" w:rsidP="005363B2">
      <w:pPr>
        <w:pStyle w:val="ProductList-Body"/>
      </w:pPr>
      <w:r>
        <w:t xml:space="preserve">Se aplică notificările pentru Bing Maps din </w:t>
      </w:r>
      <w:r w:rsidR="004C3F6F">
        <w:fldChar w:fldCharType="begin"/>
      </w:r>
      <w:r w:rsidR="004C3F6F">
        <w:instrText xml:space="preserve"> HYPERLINK \l "Attachment1" \o "Anexa 1" </w:instrText>
      </w:r>
      <w:r w:rsidR="004C3F6F">
        <w:fldChar w:fldCharType="separate"/>
      </w:r>
      <w:r>
        <w:rPr>
          <w:rStyle w:val="Hyperlink"/>
        </w:rPr>
        <w:t>Anexa 1</w:t>
      </w:r>
      <w:r w:rsidR="004C3F6F">
        <w:rPr>
          <w:rStyle w:val="Hyperlink"/>
        </w:rPr>
        <w:fldChar w:fldCharType="end"/>
      </w:r>
      <w:r>
        <w:t>.</w:t>
      </w:r>
      <w:r w:rsidR="00332EA2">
        <w:t xml:space="preserve"> </w:t>
      </w:r>
      <w:r>
        <w:t xml:space="preserve">Toate serviciile de integrare, migrare sau implementare furnizate Clientului vor respecta notificarea privind Serviciile profesionale din </w:t>
      </w:r>
      <w:r w:rsidR="004C3F6F">
        <w:fldChar w:fldCharType="begin"/>
      </w:r>
      <w:r w:rsidR="004C3F6F">
        <w:instrText xml:space="preserve"> HYPERLINK \l "Attachment1" \o "Anexa 1" </w:instrText>
      </w:r>
      <w:r w:rsidR="004C3F6F">
        <w:fldChar w:fldCharType="separate"/>
      </w:r>
      <w:r>
        <w:rPr>
          <w:rStyle w:val="Hyperlink"/>
        </w:rPr>
        <w:t>Anexa 1</w:t>
      </w:r>
      <w:r w:rsidR="004C3F6F">
        <w:rPr>
          <w:rStyle w:val="Hyperlink"/>
        </w:rPr>
        <w:fldChar w:fldCharType="end"/>
      </w:r>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80" w:name="CoreFeaturesforOffice365Services"/>
      <w:r>
        <w:rPr>
          <w:b/>
          <w:color w:val="00188F"/>
        </w:rPr>
        <w:t>Caracteristicile de bază pentru Serviciile Office 365</w:t>
      </w:r>
    </w:p>
    <w:bookmarkEnd w:id="180"/>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13CAC4E1" w14:textId="77777777" w:rsidR="00817300" w:rsidRDefault="00817300" w:rsidP="00817300">
      <w:pPr>
        <w:pStyle w:val="ProductList-Body"/>
        <w:rPr>
          <w:b/>
          <w:color w:val="00188F"/>
        </w:rPr>
      </w:pPr>
      <w:bookmarkStart w:id="181" w:name="MicrosoftTeams"/>
      <w:r>
        <w:rPr>
          <w:b/>
          <w:color w:val="00188F"/>
        </w:rPr>
        <w:t>Microsoft Teams</w:t>
      </w:r>
      <w:bookmarkEnd w:id="181"/>
    </w:p>
    <w:p w14:paraId="5B2F815D" w14:textId="348F5F7E"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r w:rsidR="004C3F6F">
        <w:fldChar w:fldCharType="begin"/>
      </w:r>
      <w:r w:rsidR="004C3F6F">
        <w:instrText xml:space="preserve"> HYPERLINK \l "Attachment1" \o "Anexa 1" </w:instrText>
      </w:r>
      <w:r w:rsidR="004C3F6F">
        <w:fldChar w:fldCharType="separate"/>
      </w:r>
      <w:r>
        <w:rPr>
          <w:rStyle w:val="Hyperlink"/>
        </w:rPr>
        <w:t>Anexa 1</w:t>
      </w:r>
      <w:r w:rsidR="004C3F6F">
        <w:rPr>
          <w:rStyle w:val="Hyperlink"/>
        </w:rPr>
        <w:fldChar w:fldCharType="end"/>
      </w:r>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1C652C3E" w14:textId="77777777" w:rsidR="00D018E5" w:rsidRPr="00EB48C9" w:rsidRDefault="00D018E5" w:rsidP="00D018E5">
      <w:pPr>
        <w:pStyle w:val="ProductList-Body"/>
        <w:rPr>
          <w:b/>
          <w:color w:val="00188F"/>
        </w:rPr>
      </w:pPr>
      <w:r>
        <w:rPr>
          <w:b/>
          <w:color w:val="00188F"/>
        </w:rPr>
        <w:lastRenderedPageBreak/>
        <w:t>Microsoft Threat Experts</w:t>
      </w:r>
    </w:p>
    <w:p w14:paraId="705F02C3" w14:textId="77777777" w:rsidR="00D018E5" w:rsidRDefault="00D018E5" w:rsidP="00D018E5">
      <w:pPr>
        <w:pStyle w:val="ProductList-Body"/>
        <w:ind w:right="-720"/>
      </w:pPr>
      <w:r>
        <w:t xml:space="preserve">Toate serviciile furnizate Clientului prin caracteristica Experts on Demand a serviciului Microsoft Threat Experts vor respecta notificarea privind Serviciile profesionale din </w:t>
      </w:r>
      <w:r>
        <w:fldChar w:fldCharType="begin"/>
      </w:r>
      <w:r>
        <w:instrText xml:space="preserve"> HYPERLINK \l "_top" \o "Anexa 1" </w:instrText>
      </w:r>
      <w:r>
        <w:fldChar w:fldCharType="separate"/>
      </w:r>
      <w:r>
        <w:rPr>
          <w:rStyle w:val="Hyperlink"/>
        </w:rPr>
        <w:t>Anexa 1</w:t>
      </w:r>
      <w:r>
        <w:rPr>
          <w:rStyle w:val="Hyperlink"/>
        </w:rPr>
        <w:fldChar w:fldCharType="end"/>
      </w:r>
      <w:r>
        <w:t>.</w:t>
      </w:r>
    </w:p>
    <w:p w14:paraId="4A3D40C3" w14:textId="77777777" w:rsidR="00D018E5" w:rsidRDefault="00D018E5" w:rsidP="00D54D7E">
      <w:pPr>
        <w:pStyle w:val="ProductList-Body"/>
        <w:rPr>
          <w:b/>
          <w:color w:val="00188F"/>
        </w:rPr>
      </w:pPr>
    </w:p>
    <w:p w14:paraId="2D04705E" w14:textId="4B3BA532"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bookmarkStart w:id="182" w:name="AudioServices"/>
    <w:p w14:paraId="0C21C23C"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7777777" w:rsidR="002B3CFE" w:rsidRDefault="002B3CFE" w:rsidP="002B3CFE">
      <w:pPr>
        <w:pStyle w:val="ProductList-Offering2Heading"/>
        <w:outlineLvl w:val="2"/>
      </w:pPr>
      <w:r>
        <w:tab/>
      </w:r>
      <w:bookmarkStart w:id="183" w:name="_Toc528174078"/>
      <w:bookmarkStart w:id="184" w:name="_Toc17729712"/>
      <w:proofErr w:type="spellStart"/>
      <w:r>
        <w:t>Servicii</w:t>
      </w:r>
      <w:proofErr w:type="spellEnd"/>
      <w:r>
        <w:t xml:space="preserve"> audio</w:t>
      </w:r>
      <w:bookmarkEnd w:id="183"/>
      <w:bookmarkEnd w:id="184"/>
    </w:p>
    <w:p w14:paraId="4F95E9D7" w14:textId="77777777" w:rsidR="002B3CFE" w:rsidRDefault="002B3CFE" w:rsidP="002B3CFE">
      <w:pPr>
        <w:pStyle w:val="ProductList-Offering1"/>
        <w:sectPr w:rsidR="002B3CFE" w:rsidSect="00E275D6">
          <w:footerReference w:type="default" r:id="rId33"/>
          <w:footerReference w:type="first" r:id="rId34"/>
          <w:type w:val="continuous"/>
          <w:pgSz w:w="12240" w:h="15840"/>
          <w:pgMar w:top="1440" w:right="720" w:bottom="1440" w:left="720" w:header="720" w:footer="720" w:gutter="0"/>
          <w:cols w:space="720"/>
          <w:titlePg/>
          <w:docGrid w:linePitch="360"/>
        </w:sectPr>
      </w:pPr>
    </w:p>
    <w:bookmarkEnd w:id="182"/>
    <w:p w14:paraId="4538BE84"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3CFE">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3CFE">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3CFE">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3CFE">
      <w:pPr>
        <w:pStyle w:val="ProductList-Body"/>
        <w:rPr>
          <w:b/>
          <w:color w:val="00188F"/>
        </w:rPr>
      </w:pPr>
      <w:r>
        <w:rPr>
          <w:b/>
          <w:color w:val="00188F"/>
        </w:rPr>
        <w:t>Caracteristicile de bază pentru Serviciile Office 365</w:t>
      </w:r>
    </w:p>
    <w:p w14:paraId="2C193D8A" w14:textId="277A997A" w:rsidR="002B3CFE" w:rsidRDefault="002B3CFE" w:rsidP="002B3CFE">
      <w:pPr>
        <w:pStyle w:val="ProductList-Body"/>
      </w:pPr>
      <w:r>
        <w:t xml:space="preserve">Skype for Business Online Plan 2 sau serviciile succesoare vor avea următoarele capacități prin </w:t>
      </w:r>
      <w:r w:rsidR="004C3F6F">
        <w:fldChar w:fldCharType="begin"/>
      </w:r>
      <w:r w:rsidR="004C3F6F">
        <w:instrText xml:space="preserve"> HYPERLINK \l "CoreFeaturesforOffice365Services" \o "car</w:instrText>
      </w:r>
      <w:r w:rsidR="004C3F6F">
        <w:instrText xml:space="preserve">acteristicile de bază" </w:instrText>
      </w:r>
      <w:r w:rsidR="004C3F6F">
        <w:fldChar w:fldCharType="separate"/>
      </w:r>
      <w:r>
        <w:rPr>
          <w:rStyle w:val="Hyperlink"/>
        </w:rPr>
        <w:t>caracteristicile de bază</w:t>
      </w:r>
      <w:r w:rsidR="004C3F6F">
        <w:rPr>
          <w:rStyle w:val="Hyperlink"/>
        </w:rPr>
        <w:fldChar w:fldCharType="end"/>
      </w:r>
      <w:r>
        <w:t>:</w:t>
      </w:r>
    </w:p>
    <w:p w14:paraId="5F5A964C" w14:textId="77777777" w:rsidR="002B3CFE" w:rsidRPr="00D7478E" w:rsidRDefault="002B3CFE" w:rsidP="002B3CFE">
      <w:pPr>
        <w:pStyle w:val="ProductList-Body"/>
      </w:pPr>
    </w:p>
    <w:p w14:paraId="3144C02C" w14:textId="77777777" w:rsidR="002B3CFE" w:rsidRPr="00D7478E" w:rsidRDefault="002B3CFE" w:rsidP="002B3CFE">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3CFE">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3CFE">
      <w:pPr>
        <w:pStyle w:val="ProductList-Body"/>
        <w:tabs>
          <w:tab w:val="clear" w:pos="158"/>
          <w:tab w:val="left" w:pos="360"/>
        </w:tabs>
        <w:ind w:left="180"/>
      </w:pPr>
    </w:p>
    <w:p w14:paraId="3287799F" w14:textId="77777777" w:rsidR="002B3CFE" w:rsidRPr="00D7478E" w:rsidRDefault="002B3CFE" w:rsidP="002B3CFE">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3CFE">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3CFE">
      <w:pPr>
        <w:pStyle w:val="ProductList-Body"/>
        <w:tabs>
          <w:tab w:val="clear" w:pos="158"/>
          <w:tab w:val="left" w:pos="360"/>
        </w:tabs>
        <w:ind w:left="180"/>
      </w:pPr>
    </w:p>
    <w:p w14:paraId="26D8F761" w14:textId="77777777" w:rsidR="002B3CFE" w:rsidRPr="00D7478E" w:rsidRDefault="002B3CFE" w:rsidP="002B3CFE">
      <w:pPr>
        <w:pStyle w:val="ProductList-Body"/>
        <w:keepNext/>
        <w:tabs>
          <w:tab w:val="clear" w:pos="158"/>
          <w:tab w:val="left" w:pos="360"/>
        </w:tabs>
        <w:ind w:left="187"/>
        <w:rPr>
          <w:b/>
          <w:color w:val="0072C6"/>
        </w:rPr>
      </w:pPr>
      <w:r>
        <w:rPr>
          <w:b/>
          <w:color w:val="0072C6"/>
        </w:rPr>
        <w:t>Întâlniri online</w:t>
      </w:r>
    </w:p>
    <w:p w14:paraId="6C970400" w14:textId="77777777" w:rsidR="002B3CFE" w:rsidRDefault="002B3CFE" w:rsidP="002B3CFE">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3CFE">
      <w:pPr>
        <w:pStyle w:val="ProductList-Body"/>
      </w:pPr>
    </w:p>
    <w:p w14:paraId="16E3FCC7" w14:textId="77777777" w:rsidR="002B3CFE" w:rsidRDefault="002B3CFE" w:rsidP="00B55636">
      <w:pPr>
        <w:pStyle w:val="ProductList-Body"/>
        <w:keepNext/>
        <w:rPr>
          <w:b/>
          <w:color w:val="00188F"/>
        </w:rPr>
      </w:pPr>
      <w:r>
        <w:rPr>
          <w:b/>
          <w:color w:val="00188F"/>
        </w:rPr>
        <w:t>Notificări</w:t>
      </w:r>
    </w:p>
    <w:p w14:paraId="43652B3F" w14:textId="69960117" w:rsidR="002B3CFE" w:rsidRDefault="002B3CFE" w:rsidP="002B3CFE">
      <w:pPr>
        <w:pStyle w:val="ProductList-Body"/>
      </w:pPr>
      <w:r>
        <w:t xml:space="preserve">Se aplică notificările privind H.264/MPEG-4 AVC și/sau VC-1 din </w:t>
      </w:r>
      <w:r w:rsidR="004C3F6F">
        <w:fldChar w:fldCharType="begin"/>
      </w:r>
      <w:r w:rsidR="004C3F6F">
        <w:instrText xml:space="preserve"> HYPERLINK \l "Attachment1" \o "Anexa 1" </w:instrText>
      </w:r>
      <w:r w:rsidR="004C3F6F">
        <w:fldChar w:fldCharType="separate"/>
      </w:r>
      <w:r>
        <w:rPr>
          <w:rStyle w:val="Hyperlink"/>
        </w:rPr>
        <w:t>Anexa 1</w:t>
      </w:r>
      <w:r w:rsidR="004C3F6F">
        <w:rPr>
          <w:rStyle w:val="Hyperlink"/>
        </w:rPr>
        <w:fldChar w:fldCharType="end"/>
      </w:r>
      <w:r>
        <w:t>.</w:t>
      </w:r>
    </w:p>
    <w:p w14:paraId="1B38D845" w14:textId="77777777" w:rsidR="002B3CFE" w:rsidRDefault="002B3CFE" w:rsidP="002B3CFE">
      <w:pPr>
        <w:pStyle w:val="ProductList-Body"/>
        <w:tabs>
          <w:tab w:val="clear" w:pos="158"/>
          <w:tab w:val="left" w:pos="360"/>
        </w:tabs>
      </w:pPr>
    </w:p>
    <w:p w14:paraId="6ECD945F" w14:textId="77777777" w:rsidR="002B3CFE" w:rsidRPr="00207B92" w:rsidRDefault="002B3CFE" w:rsidP="002B3CFE">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3CFE">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3CFE">
      <w:pPr>
        <w:pStyle w:val="ProductList-Body"/>
        <w:tabs>
          <w:tab w:val="clear" w:pos="158"/>
          <w:tab w:val="left" w:pos="360"/>
        </w:tabs>
      </w:pPr>
    </w:p>
    <w:p w14:paraId="3BB0F093" w14:textId="77777777" w:rsidR="002B3CFE" w:rsidRPr="0011540B" w:rsidRDefault="002B3CFE" w:rsidP="002B3CFE">
      <w:pPr>
        <w:pStyle w:val="ProductList-Body"/>
        <w:rPr>
          <w:b/>
          <w:color w:val="00188F"/>
        </w:rPr>
      </w:pPr>
      <w:r>
        <w:rPr>
          <w:b/>
          <w:color w:val="00188F"/>
        </w:rPr>
        <w:t>Dispozitivul de comunicare pentru zona comună</w:t>
      </w:r>
    </w:p>
    <w:p w14:paraId="0E0A0901" w14:textId="77777777" w:rsidR="002B3CFE" w:rsidRDefault="002B3CFE" w:rsidP="002B3CFE">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3CFE">
      <w:pPr>
        <w:pStyle w:val="ProductList-Body"/>
        <w:tabs>
          <w:tab w:val="clear" w:pos="158"/>
          <w:tab w:val="left" w:pos="360"/>
        </w:tabs>
      </w:pPr>
    </w:p>
    <w:p w14:paraId="703B0402" w14:textId="77777777" w:rsidR="008A7DD6" w:rsidRPr="003619D2" w:rsidRDefault="008A7DD6" w:rsidP="008A7DD6">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8A7DD6">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r w:rsidR="004C3F6F">
        <w:fldChar w:fldCharType="begin"/>
      </w:r>
      <w:r w:rsidR="004C3F6F">
        <w:instrText xml:space="preserve"> HYPERLINK "http://go.microsoft.com/fwlink/?LinkId=690247" </w:instrText>
      </w:r>
      <w:r w:rsidR="004C3F6F">
        <w:fldChar w:fldCharType="separate"/>
      </w:r>
      <w:r w:rsidR="002B3CFE">
        <w:rPr>
          <w:rStyle w:val="Hyperlink"/>
        </w:rPr>
        <w:t>http://go.microsoft.com/fwlink/?LinkId=690247</w:t>
      </w:r>
      <w:r w:rsidR="004C3F6F">
        <w:rPr>
          <w:rStyle w:val="Hyperlink"/>
        </w:rPr>
        <w:fldChar w:fldCharType="end"/>
      </w:r>
      <w:r w:rsidR="002B3CFE">
        <w:t>.</w:t>
      </w:r>
    </w:p>
    <w:p w14:paraId="611FC9E0" w14:textId="77777777" w:rsidR="002B3CFE" w:rsidRDefault="002B3CFE" w:rsidP="002B3CFE">
      <w:pPr>
        <w:pStyle w:val="ProductList-Body"/>
        <w:tabs>
          <w:tab w:val="clear" w:pos="158"/>
          <w:tab w:val="left" w:pos="360"/>
        </w:tabs>
      </w:pPr>
    </w:p>
    <w:p w14:paraId="1B907370" w14:textId="77777777" w:rsidR="002B3CFE" w:rsidRPr="0081293D" w:rsidRDefault="002B3CFE" w:rsidP="002B3CFE">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3CFE">
      <w:pPr>
        <w:pStyle w:val="ProductList-Body"/>
      </w:pPr>
    </w:p>
    <w:p w14:paraId="6EF20C5A" w14:textId="77777777" w:rsidR="002B3CFE" w:rsidRPr="003619D2" w:rsidRDefault="002B3CFE" w:rsidP="002B3CFE">
      <w:pPr>
        <w:pStyle w:val="ProductList-Body"/>
        <w:keepNext/>
        <w:keepLines/>
        <w:rPr>
          <w:b/>
          <w:color w:val="00188F"/>
        </w:rPr>
      </w:pPr>
      <w:r>
        <w:rPr>
          <w:b/>
          <w:color w:val="00188F"/>
        </w:rPr>
        <w:t>Informații importante cu privire la serviciile de urgență</w:t>
      </w:r>
    </w:p>
    <w:p w14:paraId="56D0DD64" w14:textId="77777777" w:rsidR="002B3CFE" w:rsidRDefault="002B3CFE" w:rsidP="002B3CFE">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5CBE1C0E" w14:textId="1E6C618D" w:rsidR="00A847D4" w:rsidRPr="00CF0E6B" w:rsidRDefault="004C3F6F" w:rsidP="00CF0E6B">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75F72AE6" w14:textId="77777777" w:rsidR="008A7DD6" w:rsidRDefault="008A7DD6">
      <w:pPr>
        <w:rPr>
          <w:rFonts w:asciiTheme="majorHAnsi" w:hAnsiTheme="majorHAnsi"/>
          <w:b/>
          <w:color w:val="0072C6"/>
          <w:sz w:val="28"/>
          <w:lang w:eastAsia="en-US" w:bidi="ar-SA"/>
        </w:rPr>
      </w:pPr>
      <w:r>
        <w:lastRenderedPageBreak/>
        <w:br w:type="page"/>
      </w:r>
    </w:p>
    <w:p w14:paraId="4EBE1F37" w14:textId="394A6450" w:rsidR="00C477A7" w:rsidRPr="008554D6" w:rsidRDefault="00C477A7" w:rsidP="008A7DD6">
      <w:pPr>
        <w:pStyle w:val="ProductList-Offering2Heading"/>
        <w:keepNext/>
        <w:outlineLvl w:val="2"/>
        <w:rPr>
          <w:lang w:val="ro-RO"/>
        </w:rPr>
      </w:pPr>
      <w:r w:rsidRPr="008554D6">
        <w:rPr>
          <w:lang w:val="ro-RO"/>
        </w:rPr>
        <w:lastRenderedPageBreak/>
        <w:tab/>
      </w:r>
      <w:bookmarkStart w:id="185" w:name="ExchangeOnline"/>
      <w:bookmarkStart w:id="186" w:name="_Toc524436947"/>
      <w:bookmarkStart w:id="187" w:name="_Toc523239319"/>
      <w:bookmarkStart w:id="188" w:name="_Toc17729713"/>
      <w:r w:rsidRPr="008554D6">
        <w:rPr>
          <w:lang w:val="ro-RO"/>
        </w:rPr>
        <w:t>Exchange Online</w:t>
      </w:r>
      <w:bookmarkEnd w:id="185"/>
      <w:bookmarkEnd w:id="186"/>
      <w:bookmarkEnd w:id="187"/>
      <w:bookmarkEnd w:id="188"/>
    </w:p>
    <w:p w14:paraId="6EC05114" w14:textId="77777777" w:rsidR="00C477A7" w:rsidRDefault="00C477A7" w:rsidP="008A7DD6">
      <w:pPr>
        <w:pStyle w:val="ProductList-Offering1"/>
        <w:keepNext/>
        <w:sectPr w:rsidR="00C477A7" w:rsidSect="00E275D6">
          <w:footerReference w:type="first" r:id="rId35"/>
          <w:type w:val="continuous"/>
          <w:pgSz w:w="12240" w:h="15840"/>
          <w:pgMar w:top="1440" w:right="720" w:bottom="1440" w:left="720" w:header="720" w:footer="720" w:gutter="0"/>
          <w:cols w:space="720"/>
          <w:titlePg/>
          <w:docGrid w:linePitch="360"/>
        </w:sectPr>
      </w:pPr>
    </w:p>
    <w:p w14:paraId="62F34CC5" w14:textId="77777777" w:rsidR="00C477A7" w:rsidRDefault="00C477A7" w:rsidP="008A7DD6">
      <w:pPr>
        <w:pStyle w:val="ProductList-Body"/>
        <w:keepNext/>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8A7DD6">
      <w:pPr>
        <w:pStyle w:val="ProductList-Body"/>
        <w:keepNext/>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C477A7">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69F26B51" w:rsidR="001A19E0" w:rsidRPr="00690C65" w:rsidRDefault="001A19E0" w:rsidP="001A19E0">
      <w:pPr>
        <w:pStyle w:val="ProductList-Body"/>
      </w:pPr>
      <w:r>
        <w:t xml:space="preserve">Exchange Online sau serviciul succesor va avea următoarele capacităţi prin </w:t>
      </w:r>
      <w:r w:rsidR="004C3F6F">
        <w:fldChar w:fldCharType="begin"/>
      </w:r>
      <w:r w:rsidR="004C3F6F">
        <w:instrText xml:space="preserve"> HYPERLINK \l "CoreFeaturesforOffice365Services" \o "Caracteristicile de bază" </w:instrText>
      </w:r>
      <w:r w:rsidR="004C3F6F">
        <w:fldChar w:fldCharType="separate"/>
      </w:r>
      <w:r>
        <w:rPr>
          <w:rStyle w:val="Hyperlink"/>
        </w:rPr>
        <w:t>Caracteristicile de bază</w:t>
      </w:r>
      <w:r w:rsidR="004C3F6F">
        <w:rPr>
          <w:rStyle w:val="Hyperlink"/>
        </w:rPr>
        <w:fldChar w:fldCharType="end"/>
      </w:r>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C477A7">
      <w:pPr>
        <w:pStyle w:val="ProductList-Body"/>
        <w:keepNext/>
        <w:ind w:left="187"/>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542BAAD7" w:rsidR="00DC0A1F" w:rsidRPr="00690C65" w:rsidRDefault="00DC0A1F" w:rsidP="00DC0A1F">
      <w:pPr>
        <w:pStyle w:val="ProductList-Body"/>
      </w:pPr>
      <w:r>
        <w:t xml:space="preserve">Arhivarea Exchange Online sau serviciul succesor va avea următoarele capacităţi prin </w:t>
      </w:r>
      <w:r w:rsidR="004C3F6F">
        <w:fldChar w:fldCharType="begin"/>
      </w:r>
      <w:r w:rsidR="004C3F6F">
        <w:instrText xml:space="preserve"> HYPERLINK \l "CoreFeaturesforOffice365Services" \o "Caracteristicile de bază" </w:instrText>
      </w:r>
      <w:r w:rsidR="004C3F6F">
        <w:fldChar w:fldCharType="separate"/>
      </w:r>
      <w:r>
        <w:rPr>
          <w:rStyle w:val="Hyperlink"/>
        </w:rPr>
        <w:t>Caracteristicile de bază</w:t>
      </w:r>
      <w:r w:rsidR="004C3F6F">
        <w:rPr>
          <w:rStyle w:val="Hyperlink"/>
        </w:rPr>
        <w:fldChar w:fldCharType="end"/>
      </w:r>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392DF2">
      <w:pPr>
        <w:pStyle w:val="ProductList-Body"/>
        <w:keepNext/>
        <w:ind w:left="187"/>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lastRenderedPageBreak/>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r w:rsidR="004C3F6F">
        <w:fldChar w:fldCharType="begin"/>
      </w:r>
      <w:r w:rsidR="004C3F6F">
        <w:instrText xml:space="preserve"> HYPERLINK "http://go.microsoft.com/?linkid=9839206" </w:instrText>
      </w:r>
      <w:r w:rsidR="004C3F6F">
        <w:fldChar w:fldCharType="separate"/>
      </w:r>
      <w:r>
        <w:rPr>
          <w:rStyle w:val="Hyperlink"/>
        </w:rPr>
        <w:t>http://go.microsoft.com/?linkid=9839206</w:t>
      </w:r>
      <w:r w:rsidR="004C3F6F">
        <w:rPr>
          <w:rStyle w:val="Hyperlink"/>
        </w:rPr>
        <w:fldChar w:fldCharType="end"/>
      </w:r>
      <w:r w:rsidRPr="002F53A5">
        <w:rPr>
          <w:rStyle w:val="Hyperlink"/>
          <w:u w:val="none"/>
        </w:rPr>
        <w:t>.</w:t>
      </w:r>
    </w:p>
    <w:p w14:paraId="3945EE2A" w14:textId="77777777" w:rsidR="006523C8" w:rsidRPr="00690C65" w:rsidRDefault="006523C8" w:rsidP="006523C8">
      <w:pPr>
        <w:pStyle w:val="ProductList-Body"/>
      </w:pPr>
    </w:p>
    <w:p w14:paraId="00E64175" w14:textId="77777777" w:rsidR="00216953" w:rsidRPr="00017A5A" w:rsidRDefault="00216953" w:rsidP="00216953">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16953">
      <w:pPr>
        <w:pStyle w:val="ProductList-Body"/>
      </w:pPr>
      <w:r>
        <w:t>În cazul în care Clientul deține licență per dispozitiv pentru Data Loss Prevention pentru Office 365, toți utilizatorii Dispozitivului licențiat vor avea licență pentru Serviciul online.</w:t>
      </w:r>
      <w:bookmarkStart w:id="189" w:name="_Hlk486589626"/>
    </w:p>
    <w:bookmarkEnd w:id="189"/>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C477A7">
      <w:pPr>
        <w:pStyle w:val="ProductList-Body"/>
        <w:keepNext/>
        <w:rPr>
          <w:b/>
          <w:color w:val="00188F"/>
        </w:rPr>
      </w:pPr>
      <w:bookmarkStart w:id="190" w:name="_Toc423959249"/>
      <w:r w:rsidRPr="00E43C32">
        <w:rPr>
          <w:b/>
          <w:color w:val="00188F"/>
        </w:rPr>
        <w:t>Acord privind nivelul serviciului</w:t>
      </w:r>
      <w:bookmarkEnd w:id="190"/>
    </w:p>
    <w:p w14:paraId="106466CB" w14:textId="77777777" w:rsidR="00400A6C" w:rsidRDefault="00400A6C" w:rsidP="00400A6C">
      <w:pPr>
        <w:pStyle w:val="ProductList-Body"/>
        <w:tabs>
          <w:tab w:val="clear" w:pos="158"/>
          <w:tab w:val="left" w:pos="180"/>
        </w:tabs>
      </w:pPr>
      <w:bookmarkStart w:id="191" w:name="Office365Applications"/>
      <w:r>
        <w:t>Nu există niciun Acord privind nivelul serviciului pentru Protecţia avansată împotriva ameninţărilor Office 365 sau pentru Informaţiile despre ameninţări Office 365.</w:t>
      </w:r>
    </w:p>
    <w:bookmarkStart w:id="192" w:name="O365Applications"/>
    <w:bookmarkEnd w:id="191"/>
    <w:p w14:paraId="5C306022"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3F6697" w14:textId="77777777" w:rsidR="00C477A7" w:rsidRPr="002B3CFE" w:rsidRDefault="00C477A7" w:rsidP="00C477A7">
      <w:pPr>
        <w:pStyle w:val="ProductList-Offering2Heading"/>
        <w:outlineLvl w:val="2"/>
      </w:pPr>
      <w:r w:rsidRPr="002B3CFE">
        <w:tab/>
      </w:r>
      <w:bookmarkStart w:id="193" w:name="_Toc524436948"/>
      <w:bookmarkStart w:id="194" w:name="_Toc523239320"/>
      <w:bookmarkStart w:id="195" w:name="_Toc17729714"/>
      <w:proofErr w:type="spellStart"/>
      <w:r w:rsidRPr="002B3CFE">
        <w:t>Aplicații</w:t>
      </w:r>
      <w:proofErr w:type="spellEnd"/>
      <w:r w:rsidRPr="002B3CFE">
        <w:t xml:space="preserve"> cu Office 365</w:t>
      </w:r>
      <w:bookmarkEnd w:id="192"/>
      <w:bookmarkEnd w:id="193"/>
      <w:bookmarkEnd w:id="194"/>
      <w:bookmarkEnd w:id="195"/>
    </w:p>
    <w:p w14:paraId="104F962F"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C477A7">
      <w:pPr>
        <w:pStyle w:val="ProductList-Body"/>
        <w:rPr>
          <w:b/>
          <w:color w:val="00188F"/>
        </w:rPr>
      </w:pPr>
      <w:r>
        <w:rPr>
          <w:b/>
          <w:color w:val="00188F"/>
        </w:rPr>
        <w:t>Acord privind nivelul serviciului</w:t>
      </w:r>
    </w:p>
    <w:p w14:paraId="58BFA852" w14:textId="77777777" w:rsidR="00C477A7" w:rsidRDefault="00C477A7" w:rsidP="00C477A7">
      <w:pPr>
        <w:pStyle w:val="ProductList-Body"/>
      </w:pPr>
      <w:r>
        <w:t>Nu există niciun Acord privind nivelul serviciului pentru Visio Online.</w:t>
      </w:r>
    </w:p>
    <w:p w14:paraId="4BA92CE7" w14:textId="77777777" w:rsidR="00C477A7" w:rsidRPr="00123E7D" w:rsidRDefault="00C477A7" w:rsidP="00C477A7">
      <w:pPr>
        <w:pStyle w:val="ProductList-Body"/>
      </w:pPr>
    </w:p>
    <w:p w14:paraId="342C6EF6" w14:textId="77777777" w:rsidR="00C477A7" w:rsidRPr="00123E7D" w:rsidRDefault="00C477A7" w:rsidP="00C477A7">
      <w:pPr>
        <w:pStyle w:val="ProductList-Body"/>
        <w:keepNext/>
        <w:tabs>
          <w:tab w:val="clear" w:pos="158"/>
          <w:tab w:val="left" w:pos="180"/>
        </w:tabs>
        <w:rPr>
          <w:b/>
          <w:color w:val="00188F"/>
        </w:rPr>
      </w:pPr>
      <w:r>
        <w:rPr>
          <w:b/>
          <w:color w:val="00188F"/>
        </w:rPr>
        <w:t xml:space="preserve">Drepturi de instalare și utilizare </w:t>
      </w:r>
    </w:p>
    <w:p w14:paraId="27A9B36D" w14:textId="77777777" w:rsidR="00C477A7" w:rsidRDefault="00C477A7" w:rsidP="00C477A7">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C477A7">
      <w:pPr>
        <w:pStyle w:val="ProductList-Body"/>
        <w:numPr>
          <w:ilvl w:val="0"/>
          <w:numId w:val="40"/>
        </w:numPr>
        <w:ind w:left="450" w:hanging="270"/>
      </w:pPr>
      <w:r>
        <w:t>au dreptul să activeze produsul software oferit prin licența SL pentru utilizare locală sau de la distanță în maximum cinci medii OSE simultan;</w:t>
      </w:r>
    </w:p>
    <w:p w14:paraId="6DBF4F13" w14:textId="77777777" w:rsidR="00B55636" w:rsidRDefault="00B55636" w:rsidP="00B55636">
      <w:pPr>
        <w:pStyle w:val="ProductList-Body"/>
        <w:numPr>
          <w:ilvl w:val="0"/>
          <w:numId w:val="40"/>
        </w:numPr>
        <w:ind w:left="450" w:hanging="270"/>
      </w:pPr>
      <w:r>
        <w:t xml:space="preserve">au dreptul să instaleze și să utilizeze produsul software, cu funcția de activare pentru computere partajate, pe un dispozitiv partajat, pe un server de rețea sau pe servere partajate pe Microsoft Azure sau cu un Partener eligibil de servicii de găzduire multiplă. Lista partenerilor eligibili ai furnizorilor de servicii de găzduire multiplă și cerințele suplimentare de distribuire sunt disponibile la </w:t>
      </w:r>
      <w:r w:rsidR="004C3F6F">
        <w:fldChar w:fldCharType="begin"/>
      </w:r>
      <w:r w:rsidR="004C3F6F">
        <w:instrText xml:space="preserve"> HYPERLINK "http://www.office.com/sca" </w:instrText>
      </w:r>
      <w:r w:rsidR="004C3F6F">
        <w:fldChar w:fldCharType="separate"/>
      </w:r>
      <w:r>
        <w:rPr>
          <w:rStyle w:val="Hyperlink"/>
        </w:rPr>
        <w:t>www.office.com/sca</w:t>
      </w:r>
      <w:r w:rsidR="004C3F6F">
        <w:rPr>
          <w:rStyle w:val="Hyperlink"/>
        </w:rPr>
        <w:fldChar w:fldCharType="end"/>
      </w:r>
      <w:r>
        <w:rPr>
          <w:color w:val="1F497D"/>
        </w:rPr>
        <w:t xml:space="preserve">. </w:t>
      </w:r>
      <w:r>
        <w:t>Prevederea privind funcția de activare pentru computere partajate se aplică numai Clienților cu licență pentru Office 365 Business când acesta beneficiază de licență în calitate de componentă a Microsoft 365 Business; și</w:t>
      </w:r>
    </w:p>
    <w:p w14:paraId="7C3C0676" w14:textId="77777777" w:rsidR="00C477A7" w:rsidRPr="008958E4" w:rsidRDefault="00C477A7" w:rsidP="00C477A7">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C477A7">
      <w:pPr>
        <w:pStyle w:val="ProductList-Body"/>
        <w:numPr>
          <w:ilvl w:val="0"/>
          <w:numId w:val="40"/>
        </w:numPr>
        <w:ind w:left="450" w:hanging="270"/>
      </w:pPr>
      <w:r>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C477A7">
      <w:pPr>
        <w:pStyle w:val="ProductList-Body"/>
        <w:spacing w:before="40"/>
      </w:pPr>
    </w:p>
    <w:p w14:paraId="08690EFD" w14:textId="77777777" w:rsidR="00C477A7" w:rsidRPr="00597EF9" w:rsidRDefault="00C477A7" w:rsidP="00C477A7">
      <w:pPr>
        <w:pStyle w:val="ProductList-Body"/>
        <w:rPr>
          <w:b/>
          <w:color w:val="00188F"/>
        </w:rPr>
      </w:pPr>
      <w:r>
        <w:rPr>
          <w:b/>
          <w:color w:val="00188F"/>
        </w:rPr>
        <w:t>Dispozitive smartphone și tablete</w:t>
      </w:r>
    </w:p>
    <w:p w14:paraId="4170A227" w14:textId="77777777" w:rsidR="00C477A7" w:rsidRDefault="00C477A7" w:rsidP="00C477A7">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Office 365 A1, E1, F1 și Business Essentials și Microsoft 365 E1, F1, acest drept de a activa produsul software Microsoft Office Mobile este limitat la dispozitivele cu ecrane integrate, cu diagonala de 10,1” sau mai mică.</w:t>
      </w:r>
    </w:p>
    <w:p w14:paraId="19098C62" w14:textId="77777777" w:rsidR="00C477A7" w:rsidRDefault="00C477A7" w:rsidP="00C477A7">
      <w:pPr>
        <w:pStyle w:val="ProductList-Body"/>
      </w:pPr>
    </w:p>
    <w:p w14:paraId="1E5B59C1" w14:textId="77777777" w:rsidR="00C477A7" w:rsidRPr="00974EAE" w:rsidRDefault="00C477A7" w:rsidP="002B3CFE">
      <w:pPr>
        <w:pStyle w:val="ProductList-Body"/>
        <w:keepNext/>
        <w:rPr>
          <w:b/>
          <w:color w:val="00188F"/>
        </w:rPr>
      </w:pPr>
      <w:r>
        <w:rPr>
          <w:b/>
          <w:color w:val="00188F"/>
        </w:rPr>
        <w:lastRenderedPageBreak/>
        <w:t>Termenii de mai jos sunt valabili doar pentru Office 365 ProPlus</w:t>
      </w:r>
    </w:p>
    <w:p w14:paraId="318F05E6" w14:textId="77777777" w:rsidR="00C477A7" w:rsidRPr="00FC409E" w:rsidRDefault="00C477A7" w:rsidP="002B3CFE">
      <w:pPr>
        <w:pStyle w:val="ProductList-Body"/>
        <w:keepNext/>
        <w:ind w:left="180"/>
        <w:rPr>
          <w:b/>
          <w:color w:val="0072C6"/>
        </w:rPr>
      </w:pPr>
      <w:r>
        <w:rPr>
          <w:b/>
          <w:color w:val="0072C6"/>
        </w:rPr>
        <w:t>Utilizarea comercială a Office Home &amp; Student 2013 RT</w:t>
      </w:r>
    </w:p>
    <w:p w14:paraId="56E218A7" w14:textId="77777777" w:rsidR="00C477A7" w:rsidRDefault="00C477A7" w:rsidP="00C477A7">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C477A7">
      <w:pPr>
        <w:pStyle w:val="ProductList-Body"/>
        <w:ind w:left="180"/>
      </w:pPr>
    </w:p>
    <w:p w14:paraId="235F5964" w14:textId="77777777" w:rsidR="00C477A7" w:rsidRPr="00FC409E" w:rsidRDefault="00C477A7" w:rsidP="00C477A7">
      <w:pPr>
        <w:pStyle w:val="ProductList-Body"/>
        <w:ind w:left="180"/>
        <w:rPr>
          <w:b/>
          <w:color w:val="0072C6"/>
        </w:rPr>
      </w:pPr>
      <w:r>
        <w:rPr>
          <w:b/>
          <w:color w:val="0072C6"/>
        </w:rPr>
        <w:t>Office Online Server</w:t>
      </w:r>
    </w:p>
    <w:p w14:paraId="1BF51537" w14:textId="77777777" w:rsidR="00C477A7" w:rsidRPr="00003503" w:rsidRDefault="00C477A7" w:rsidP="00C477A7">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46E4E107"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1242C64D" w14:textId="7C4142C9" w:rsidR="00976EB6" w:rsidRPr="00A51E4D" w:rsidRDefault="00976EB6" w:rsidP="00A51E4D">
      <w:pPr>
        <w:pStyle w:val="ProductList-Offering2Heading"/>
        <w:keepNext/>
        <w:outlineLvl w:val="2"/>
      </w:pPr>
      <w:r w:rsidRPr="006B4B3B">
        <w:rPr>
          <w:lang w:val="ro-RO"/>
        </w:rPr>
        <w:tab/>
      </w:r>
      <w:bookmarkStart w:id="196" w:name="_Toc6563831"/>
      <w:bookmarkStart w:id="197" w:name="_Toc8395043"/>
      <w:bookmarkStart w:id="198" w:name="Officefortheweb"/>
      <w:bookmarkStart w:id="199" w:name="_Toc13858383"/>
      <w:bookmarkStart w:id="200" w:name="_Hlk15379555"/>
      <w:bookmarkStart w:id="201" w:name="_Toc17729715"/>
      <w:r w:rsidR="00A51E4D">
        <w:t xml:space="preserve">Office </w:t>
      </w:r>
      <w:bookmarkEnd w:id="196"/>
      <w:bookmarkEnd w:id="197"/>
      <w:r w:rsidR="00A51E4D">
        <w:t>for the web</w:t>
      </w:r>
      <w:bookmarkEnd w:id="198"/>
      <w:bookmarkEnd w:id="199"/>
      <w:bookmarkEnd w:id="200"/>
      <w:bookmarkEnd w:id="201"/>
    </w:p>
    <w:p w14:paraId="14D6111B" w14:textId="77777777" w:rsidR="00A51E4D" w:rsidRPr="001A19E0" w:rsidRDefault="00A51E4D" w:rsidP="00A51E4D">
      <w:pPr>
        <w:pStyle w:val="ProductList-Body"/>
        <w:keepNext/>
        <w:rPr>
          <w:b/>
          <w:color w:val="00188F"/>
        </w:rPr>
      </w:pPr>
      <w:r>
        <w:rPr>
          <w:b/>
          <w:color w:val="00188F"/>
        </w:rPr>
        <w:t>Caracteristicile de bază pentru Serviciile Office 365</w:t>
      </w:r>
    </w:p>
    <w:p w14:paraId="5BA59FDD" w14:textId="77777777" w:rsidR="00A51E4D" w:rsidRDefault="00A51E4D" w:rsidP="00A51E4D">
      <w:pPr>
        <w:pStyle w:val="ProductList-Body"/>
      </w:pPr>
      <w:r>
        <w:t xml:space="preserve">Office for the web sau serviciul succesor va avea următoarele capacități prin </w:t>
      </w:r>
      <w:r w:rsidR="004C3F6F">
        <w:fldChar w:fldCharType="begin"/>
      </w:r>
      <w:r w:rsidR="004C3F6F">
        <w:instrText xml:space="preserve"> HYPERLINK \l "_top" \o "Caracteristicile de bază" </w:instrText>
      </w:r>
      <w:r w:rsidR="004C3F6F">
        <w:fldChar w:fldCharType="separate"/>
      </w:r>
      <w:r>
        <w:rPr>
          <w:rStyle w:val="Hyperlink"/>
        </w:rPr>
        <w:t>Caracteristicile de bază</w:t>
      </w:r>
      <w:r w:rsidR="004C3F6F">
        <w:rPr>
          <w:rStyle w:val="Hyperlink"/>
        </w:rPr>
        <w:fldChar w:fldCharType="end"/>
      </w:r>
      <w:r>
        <w:t>:</w:t>
      </w:r>
    </w:p>
    <w:p w14:paraId="7F63318D" w14:textId="7BF2C922" w:rsidR="00976EB6" w:rsidRPr="00690C65" w:rsidRDefault="00A51E4D" w:rsidP="00A51E4D">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976EB6">
      <w:pPr>
        <w:pStyle w:val="ProductList-Body"/>
        <w:tabs>
          <w:tab w:val="clear" w:pos="158"/>
          <w:tab w:val="left" w:pos="180"/>
        </w:tabs>
        <w:rPr>
          <w:sz w:val="16"/>
          <w:szCs w:val="20"/>
        </w:rPr>
      </w:pPr>
    </w:p>
    <w:p w14:paraId="3971FA8F" w14:textId="77777777" w:rsidR="00A51E4D" w:rsidRPr="00017A5A" w:rsidRDefault="00A51E4D" w:rsidP="00A51E4D">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A51E4D">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202" w:name="_Toc17729716"/>
      <w:r w:rsidRPr="006B4B3B">
        <w:rPr>
          <w:lang w:val="it-IT"/>
        </w:rPr>
        <w:t>OneDrive pentru business</w:t>
      </w:r>
      <w:bookmarkEnd w:id="202"/>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50AD671B" w14:textId="0E9B8B7C" w:rsidR="0068533D" w:rsidRPr="00903BB7" w:rsidRDefault="0068533D" w:rsidP="0068533D">
      <w:pPr>
        <w:pStyle w:val="ProductList-Offering2Heading"/>
        <w:outlineLvl w:val="2"/>
      </w:pPr>
      <w:r>
        <w:tab/>
      </w:r>
      <w:bookmarkStart w:id="203" w:name="_Toc453946627"/>
      <w:bookmarkStart w:id="204" w:name="_Toc451949065"/>
      <w:bookmarkStart w:id="205" w:name="_Toc17729717"/>
      <w:bookmarkStart w:id="206" w:name="ProjectOnline"/>
      <w:r>
        <w:t>Project Online</w:t>
      </w:r>
      <w:bookmarkEnd w:id="203"/>
      <w:bookmarkEnd w:id="204"/>
      <w:bookmarkEnd w:id="205"/>
    </w:p>
    <w:bookmarkEnd w:id="206"/>
    <w:p w14:paraId="275963C2" w14:textId="77777777" w:rsidR="0068533D" w:rsidRDefault="0068533D" w:rsidP="0068533D">
      <w:pPr>
        <w:pStyle w:val="ProductList-Offering1"/>
        <w:sectPr w:rsidR="0068533D" w:rsidSect="00E275D6">
          <w:footerReference w:type="first" r:id="rId3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2A00C940" w14:textId="77777777" w:rsidR="00C477A7" w:rsidRPr="005108F0" w:rsidRDefault="00C477A7" w:rsidP="00C477A7">
      <w:pPr>
        <w:pStyle w:val="ProductList-Body"/>
        <w:rPr>
          <w:b/>
          <w:color w:val="00188F"/>
        </w:rPr>
      </w:pPr>
      <w:r>
        <w:rPr>
          <w:b/>
          <w:color w:val="00188F"/>
        </w:rPr>
        <w:t>Drepturi de instalare și utilizare pentru aplicația Project</w:t>
      </w:r>
    </w:p>
    <w:p w14:paraId="7B355B90" w14:textId="77777777" w:rsidR="00C477A7" w:rsidRDefault="00C477A7" w:rsidP="00C477A7">
      <w:pPr>
        <w:pStyle w:val="ProductList-Body"/>
      </w:pPr>
      <w:r>
        <w:t>Fiecare utilizator căruia Clientul îi alocă o licență SL utilizator pentru Project Online Professional sau Project Online Premium trebuie să dețină un cont Microsoft pentru a utiliza produsul software oferit prin abonament. Acești utilizatori:</w:t>
      </w:r>
    </w:p>
    <w:p w14:paraId="49068FCF" w14:textId="77777777" w:rsidR="00C477A7" w:rsidRPr="00D64C6F" w:rsidRDefault="00C477A7" w:rsidP="00C477A7">
      <w:pPr>
        <w:pStyle w:val="ProductList-Body"/>
        <w:numPr>
          <w:ilvl w:val="0"/>
          <w:numId w:val="37"/>
        </w:numPr>
        <w:rPr>
          <w:spacing w:val="-2"/>
        </w:rPr>
      </w:pPr>
      <w:r w:rsidRPr="00D64C6F">
        <w:rPr>
          <w:spacing w:val="-2"/>
        </w:rPr>
        <w:t>au dreptul să activeze produsul software oferit prin licența SL pentru utilizare locală sau de la distanță în maximum cinci medii OSE simultan;</w:t>
      </w:r>
    </w:p>
    <w:p w14:paraId="1BC7D2A4" w14:textId="77777777" w:rsidR="00C477A7" w:rsidRDefault="00C477A7" w:rsidP="00C477A7">
      <w:pPr>
        <w:pStyle w:val="ProductList-Body"/>
        <w:numPr>
          <w:ilvl w:val="0"/>
          <w:numId w:val="37"/>
        </w:numPr>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de servicii de găzduire multiplă și a cerințelor suplimentare de distribuire este disponibilă la </w:t>
      </w:r>
      <w:r w:rsidR="004C3F6F">
        <w:fldChar w:fldCharType="begin"/>
      </w:r>
      <w:r w:rsidR="004C3F6F">
        <w:instrText xml:space="preserve"> HYPERLINK "http://www.office.com/sca" </w:instrText>
      </w:r>
      <w:r w:rsidR="004C3F6F">
        <w:fldChar w:fldCharType="separate"/>
      </w:r>
      <w:r>
        <w:rPr>
          <w:rStyle w:val="Hyperlink"/>
        </w:rPr>
        <w:t>www.office.com/sca</w:t>
      </w:r>
      <w:r w:rsidR="004C3F6F">
        <w:rPr>
          <w:rStyle w:val="Hyperlink"/>
        </w:rPr>
        <w:fldChar w:fldCharType="end"/>
      </w:r>
      <w:r>
        <w:t xml:space="preserve"> și</w:t>
      </w:r>
    </w:p>
    <w:p w14:paraId="5BE89A45" w14:textId="77777777" w:rsidR="00C477A7" w:rsidRDefault="00C477A7" w:rsidP="00C477A7">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1444A6B5"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48B89713" w14:textId="77777777" w:rsidR="00C477A7" w:rsidRDefault="00C477A7" w:rsidP="00C477A7">
      <w:pPr>
        <w:pStyle w:val="ProductList-Offering2Heading"/>
        <w:outlineLvl w:val="2"/>
      </w:pPr>
      <w:r>
        <w:tab/>
      </w:r>
      <w:bookmarkStart w:id="207" w:name="_Toc524436952"/>
      <w:bookmarkStart w:id="208" w:name="_Toc523239324"/>
      <w:bookmarkStart w:id="209" w:name="_Toc17729718"/>
      <w:r>
        <w:t>SharePoint Online</w:t>
      </w:r>
      <w:bookmarkEnd w:id="207"/>
      <w:bookmarkEnd w:id="208"/>
      <w:bookmarkEnd w:id="209"/>
    </w:p>
    <w:p w14:paraId="6C889A2D" w14:textId="77777777" w:rsidR="00C477A7" w:rsidRDefault="00C477A7" w:rsidP="00C477A7">
      <w:pPr>
        <w:pStyle w:val="ProductList-Offering1"/>
        <w:ind w:left="0"/>
        <w:sectPr w:rsidR="00C477A7" w:rsidSect="00E275D6">
          <w:type w:val="continuous"/>
          <w:pgSz w:w="12240" w:h="15840"/>
          <w:pgMar w:top="1440" w:right="720" w:bottom="1440" w:left="720" w:header="720" w:footer="720" w:gutter="0"/>
          <w:cols w:space="720"/>
          <w:titlePg/>
          <w:docGrid w:linePitch="360"/>
        </w:sectPr>
      </w:pPr>
    </w:p>
    <w:p w14:paraId="4F8FAE3A"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1F0977B4" w:rsidR="00D7478E" w:rsidRPr="00690C65" w:rsidRDefault="004B79A4" w:rsidP="00D7478E">
      <w:pPr>
        <w:pStyle w:val="ProductList-Body"/>
      </w:pPr>
      <w:r>
        <w:t xml:space="preserve">SharePoint Online sau serviciul succesor va avea următoarele capacităţi prin </w:t>
      </w:r>
      <w:r w:rsidR="004C3F6F">
        <w:fldChar w:fldCharType="begin"/>
      </w:r>
      <w:r w:rsidR="004C3F6F">
        <w:instrText xml:space="preserve"> HYPERLINK \l "CoreFeaturesforOffice365Services" \o "Caracteristicile de bază" </w:instrText>
      </w:r>
      <w:r w:rsidR="004C3F6F">
        <w:fldChar w:fldCharType="separate"/>
      </w:r>
      <w:r>
        <w:rPr>
          <w:rStyle w:val="Hyperlink"/>
        </w:rPr>
        <w:t>Caracteristicile de bază</w:t>
      </w:r>
      <w:r w:rsidR="004C3F6F">
        <w:rPr>
          <w:rStyle w:val="Hyperlink"/>
        </w:rPr>
        <w:fldChar w:fldCharType="end"/>
      </w:r>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2B3CFE">
      <w:pPr>
        <w:pStyle w:val="ProductList-Body"/>
        <w:keepNext/>
        <w:tabs>
          <w:tab w:val="clear" w:pos="158"/>
          <w:tab w:val="left" w:pos="180"/>
        </w:tabs>
        <w:ind w:left="187"/>
      </w:pPr>
      <w:r>
        <w:rPr>
          <w:b/>
          <w:color w:val="0072C6"/>
        </w:rPr>
        <w:lastRenderedPageBreak/>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945C26">
      <w:pPr>
        <w:pStyle w:val="ProductList-Body"/>
        <w:keepNext/>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bookmarkStart w:id="210" w:name="OtherOnlineServices"/>
    <w:p w14:paraId="28BC32C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B3359FF" w14:textId="77777777" w:rsidR="00B55636" w:rsidRDefault="002B3CFE" w:rsidP="00B55636">
      <w:pPr>
        <w:pStyle w:val="ProductList-Offering2Heading"/>
        <w:outlineLvl w:val="2"/>
      </w:pPr>
      <w:r w:rsidRPr="000041C7">
        <w:rPr>
          <w:lang w:val="ro-RO"/>
        </w:rPr>
        <w:tab/>
      </w:r>
      <w:bookmarkStart w:id="211" w:name="Stream"/>
      <w:bookmarkStart w:id="212" w:name="_Toc528174085"/>
      <w:bookmarkStart w:id="213" w:name="_Toc8395047"/>
      <w:bookmarkStart w:id="214" w:name="_Toc6563835"/>
      <w:bookmarkStart w:id="215" w:name="_Toc8749048"/>
      <w:bookmarkStart w:id="216" w:name="_Toc17729719"/>
      <w:r w:rsidR="00B55636">
        <w:t>Microsoft Stream</w:t>
      </w:r>
      <w:bookmarkEnd w:id="211"/>
      <w:bookmarkEnd w:id="212"/>
      <w:bookmarkEnd w:id="213"/>
      <w:bookmarkEnd w:id="214"/>
      <w:bookmarkEnd w:id="215"/>
      <w:bookmarkEnd w:id="216"/>
    </w:p>
    <w:p w14:paraId="5C106207" w14:textId="77777777" w:rsidR="00B55636" w:rsidRDefault="00B55636" w:rsidP="00B55636">
      <w:pPr>
        <w:pStyle w:val="ProductList-Body"/>
        <w:keepNext/>
        <w:tabs>
          <w:tab w:val="clear" w:pos="158"/>
          <w:tab w:val="left" w:pos="360"/>
        </w:tabs>
        <w:rPr>
          <w:b/>
          <w:color w:val="00188F"/>
        </w:rPr>
      </w:pPr>
      <w:r>
        <w:rPr>
          <w:b/>
          <w:color w:val="00188F"/>
        </w:rPr>
        <w:t>Notificări</w:t>
      </w:r>
    </w:p>
    <w:p w14:paraId="7B8D90F0" w14:textId="77777777" w:rsidR="00B55636" w:rsidRDefault="00B55636" w:rsidP="00B55636">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r w:rsidR="004C3F6F">
        <w:fldChar w:fldCharType="begin"/>
      </w:r>
      <w:r w:rsidR="004C3F6F">
        <w:instrText xml:space="preserve"> HYPERLINK \l "_top" \o "Anexa 1" </w:instrText>
      </w:r>
      <w:r w:rsidR="004C3F6F">
        <w:fldChar w:fldCharType="separate"/>
      </w:r>
      <w:r>
        <w:rPr>
          <w:rStyle w:val="Hyperlink"/>
        </w:rPr>
        <w:t>Anexa 1</w:t>
      </w:r>
      <w:r w:rsidR="004C3F6F">
        <w:rPr>
          <w:rStyle w:val="Hyperlink"/>
        </w:rPr>
        <w:fldChar w:fldCharType="end"/>
      </w:r>
      <w:r>
        <w:t>.</w:t>
      </w:r>
    </w:p>
    <w:p w14:paraId="00FE44B2" w14:textId="77777777" w:rsidR="00B55636" w:rsidRDefault="00B55636" w:rsidP="00B55636">
      <w:pPr>
        <w:pStyle w:val="ProductList-Body"/>
      </w:pPr>
    </w:p>
    <w:p w14:paraId="359E1DBB" w14:textId="77777777" w:rsidR="00B55636" w:rsidRDefault="00B55636" w:rsidP="00B55636">
      <w:pPr>
        <w:pStyle w:val="ProductList-Body"/>
        <w:keepNext/>
        <w:tabs>
          <w:tab w:val="clear" w:pos="158"/>
          <w:tab w:val="left" w:pos="360"/>
        </w:tabs>
        <w:rPr>
          <w:b/>
          <w:color w:val="00188F"/>
        </w:rPr>
      </w:pPr>
      <w:r>
        <w:rPr>
          <w:b/>
          <w:color w:val="00188F"/>
        </w:rPr>
        <w:t>Stream Live Events</w:t>
      </w:r>
    </w:p>
    <w:p w14:paraId="0DE76A33" w14:textId="77777777" w:rsidR="00B55636" w:rsidRDefault="00B55636" w:rsidP="00B55636">
      <w:pPr>
        <w:pStyle w:val="ProductList-Body"/>
      </w:pPr>
      <w:r>
        <w:t>Stream Live Events se supune condițiilor de mai jos:</w:t>
      </w:r>
    </w:p>
    <w:p w14:paraId="01E1EE9D" w14:textId="77777777" w:rsidR="00B55636" w:rsidRDefault="00B55636" w:rsidP="00B55636">
      <w:pPr>
        <w:pStyle w:val="ProductList-Bullet"/>
        <w:numPr>
          <w:ilvl w:val="0"/>
          <w:numId w:val="50"/>
        </w:numPr>
      </w:pPr>
      <w:r>
        <w:t>Stream Live Events nu poate depăși patru (4) ore ca lungime;</w:t>
      </w:r>
    </w:p>
    <w:p w14:paraId="538BA678" w14:textId="77777777" w:rsidR="00B55636" w:rsidRDefault="00B55636" w:rsidP="00B55636">
      <w:pPr>
        <w:pStyle w:val="ProductList-Bullet"/>
        <w:numPr>
          <w:ilvl w:val="0"/>
          <w:numId w:val="50"/>
        </w:numPr>
      </w:pPr>
      <w:r>
        <w:t>numărul de participanți la Stream Live Events nu poate depăși 10.000 și</w:t>
      </w:r>
    </w:p>
    <w:p w14:paraId="6DD05113" w14:textId="4045D294" w:rsidR="002B3CFE" w:rsidRDefault="00B55636" w:rsidP="00B55636">
      <w:pPr>
        <w:pStyle w:val="ProductList-Bullet"/>
        <w:numPr>
          <w:ilvl w:val="0"/>
          <w:numId w:val="50"/>
        </w:numPr>
      </w:pPr>
      <w:r>
        <w:t>Stream Live Events se limitează la cincisprezece (15) per client în orice moment.</w:t>
      </w:r>
    </w:p>
    <w:p w14:paraId="56F45358"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12EF9505" w14:textId="6D576533" w:rsidR="008E1EAF" w:rsidRPr="006B4B3B" w:rsidRDefault="004B3528" w:rsidP="00512630">
      <w:pPr>
        <w:pStyle w:val="ProductList-OfferingGroupHeading"/>
        <w:keepNext/>
        <w:rPr>
          <w:lang w:val="it-IT"/>
        </w:rPr>
      </w:pPr>
      <w:bookmarkStart w:id="217" w:name="_Toc17729720"/>
      <w:r w:rsidRPr="006B4B3B">
        <w:rPr>
          <w:lang w:val="it-IT"/>
        </w:rPr>
        <w:t>Alte servicii online</w:t>
      </w:r>
      <w:bookmarkEnd w:id="217"/>
    </w:p>
    <w:p w14:paraId="26D5871C" w14:textId="77777777" w:rsidR="00EB7902" w:rsidRPr="00945C26" w:rsidRDefault="00EB7902" w:rsidP="00EB7902">
      <w:pPr>
        <w:pStyle w:val="ProductList-Offering2Heading"/>
        <w:keepNext/>
        <w:outlineLvl w:val="2"/>
        <w:rPr>
          <w:lang w:val="ro-RO"/>
        </w:rPr>
      </w:pPr>
      <w:bookmarkStart w:id="218" w:name="BusinessApplicationPlatform"/>
      <w:bookmarkStart w:id="219" w:name="MicrosoftLearning"/>
      <w:bookmarkStart w:id="220" w:name="MicrosoftPowerBIPro"/>
      <w:bookmarkEnd w:id="210"/>
      <w:r w:rsidRPr="00945C26">
        <w:rPr>
          <w:lang w:val="ro-RO"/>
        </w:rPr>
        <w:tab/>
      </w:r>
      <w:bookmarkStart w:id="221" w:name="_Toc3111583"/>
      <w:bookmarkStart w:id="222" w:name="_Toc794198"/>
      <w:bookmarkStart w:id="223" w:name="_Toc17729721"/>
      <w:bookmarkStart w:id="224" w:name="BingMaps"/>
      <w:r w:rsidRPr="00945C26">
        <w:rPr>
          <w:lang w:val="ro-RO"/>
        </w:rPr>
        <w:t>Platforma de gestionare a activelor mobile Hărți Bing</w:t>
      </w:r>
      <w:bookmarkEnd w:id="221"/>
      <w:bookmarkEnd w:id="222"/>
      <w:bookmarkEnd w:id="223"/>
    </w:p>
    <w:bookmarkEnd w:id="224"/>
    <w:p w14:paraId="68ACFC8F" w14:textId="77777777" w:rsidR="00EB7902" w:rsidRPr="00931AE7" w:rsidRDefault="00EB7902" w:rsidP="00EB7902">
      <w:pPr>
        <w:pStyle w:val="ProductList-Body"/>
        <w:keepNext/>
      </w:pPr>
      <w:r>
        <w:rPr>
          <w:b/>
          <w:color w:val="00188F"/>
        </w:rPr>
        <w:t>Licențe SL de servicii</w:t>
      </w:r>
    </w:p>
    <w:p w14:paraId="4F61ED6A" w14:textId="77777777" w:rsidR="00EB7902" w:rsidRPr="00931AE7" w:rsidRDefault="00EB7902" w:rsidP="00EB7902">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EB7902">
      <w:pPr>
        <w:pStyle w:val="ProductList-Body"/>
        <w:numPr>
          <w:ilvl w:val="0"/>
          <w:numId w:val="40"/>
        </w:numPr>
        <w:spacing w:before="40"/>
      </w:pPr>
      <w:r>
        <w:t>o licență SL suplimentară Mobile Asset Management pentru America de Nord (cu sau fără rutare);</w:t>
      </w:r>
    </w:p>
    <w:p w14:paraId="2AC76F15" w14:textId="77777777" w:rsidR="00EB7902" w:rsidRPr="00931AE7" w:rsidRDefault="00EB7902" w:rsidP="00EB7902">
      <w:pPr>
        <w:pStyle w:val="ProductList-Body"/>
        <w:numPr>
          <w:ilvl w:val="0"/>
          <w:numId w:val="40"/>
        </w:numPr>
        <w:spacing w:before="40"/>
      </w:pPr>
      <w:r>
        <w:t>o licență SL suplimentară Mobile Asset Management pentru Europa (cu sau fără rutare) sau</w:t>
      </w:r>
    </w:p>
    <w:p w14:paraId="3FFD53F8" w14:textId="77777777" w:rsidR="00EB7902" w:rsidRPr="00931AE7" w:rsidRDefault="00EB7902" w:rsidP="00EB7902">
      <w:pPr>
        <w:pStyle w:val="ProductList-Body"/>
        <w:numPr>
          <w:ilvl w:val="0"/>
          <w:numId w:val="40"/>
        </w:numPr>
        <w:spacing w:before="40"/>
      </w:pPr>
      <w:r>
        <w:t>o licență SL suplimentară Mobile Asset Management pentru restul lumii (cu sau fără rutare).</w:t>
      </w:r>
    </w:p>
    <w:p w14:paraId="748B14AD" w14:textId="77777777" w:rsidR="00EB7902" w:rsidRPr="00931AE7" w:rsidRDefault="00EB7902" w:rsidP="00EB7902">
      <w:pPr>
        <w:pStyle w:val="ProductList-Body"/>
      </w:pPr>
    </w:p>
    <w:p w14:paraId="16A52AE9" w14:textId="77777777" w:rsidR="00EB7902" w:rsidRPr="00931AE7" w:rsidRDefault="00EB7902" w:rsidP="00EB7902">
      <w:pPr>
        <w:pStyle w:val="ProductList-Body"/>
        <w:keepNext/>
      </w:pPr>
      <w:r>
        <w:rPr>
          <w:b/>
          <w:color w:val="00188F"/>
        </w:rPr>
        <w:t>Interfețe API pentru Hărți Bing</w:t>
      </w:r>
    </w:p>
    <w:p w14:paraId="596BDC13" w14:textId="77777777" w:rsidR="00EB7902" w:rsidRPr="00931AE7" w:rsidRDefault="00EB7902" w:rsidP="00EB7902">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37" w:history="1">
        <w:r>
          <w:rPr>
            <w:rStyle w:val="Hyperlink"/>
          </w:rPr>
          <w:t>https://aka.ms/bingmapsplatformapistou</w:t>
        </w:r>
      </w:hyperlink>
      <w:r>
        <w:t xml:space="preserve"> și </w:t>
      </w:r>
      <w:r w:rsidR="004C3F6F">
        <w:fldChar w:fldCharType="begin"/>
      </w:r>
      <w:r w:rsidR="004C3F6F">
        <w:instrText xml:space="preserve"> HYPERLINK "https://aka.ms/bingmapsplatformsdks/" </w:instrText>
      </w:r>
      <w:r w:rsidR="004C3F6F">
        <w:fldChar w:fldCharType="separate"/>
      </w:r>
      <w:r>
        <w:rPr>
          <w:rStyle w:val="Hyperlink"/>
        </w:rPr>
        <w:t>https://aka.ms/bingmapsplatformsdks/</w:t>
      </w:r>
      <w:r w:rsidR="004C3F6F">
        <w:rPr>
          <w:rStyle w:val="Hyperlink"/>
        </w:rPr>
        <w:fldChar w:fldCharType="end"/>
      </w:r>
      <w:r>
        <w:t>.</w:t>
      </w:r>
    </w:p>
    <w:p w14:paraId="19E69DEB" w14:textId="77777777" w:rsidR="00EB7902" w:rsidRPr="00931AE7" w:rsidRDefault="00EB7902" w:rsidP="00EB7902">
      <w:pPr>
        <w:pStyle w:val="ProductList-Body"/>
        <w:keepNext/>
      </w:pPr>
      <w:r>
        <w:rPr>
          <w:b/>
          <w:color w:val="00188F"/>
        </w:rPr>
        <w:t>Prevederile privind confidențialitatea pentru Hărți Bing</w:t>
      </w:r>
    </w:p>
    <w:p w14:paraId="3F45121E" w14:textId="77777777" w:rsidR="00EB7902" w:rsidRPr="00931AE7" w:rsidRDefault="00EB7902" w:rsidP="00EB7902">
      <w:pPr>
        <w:pStyle w:val="ProductList-Body"/>
      </w:pPr>
      <w:r>
        <w:t xml:space="preserve">Angajamentul Microsoft de respectare a confidențialității (disponibil la: </w:t>
      </w:r>
      <w:r w:rsidR="004C3F6F">
        <w:fldChar w:fldCharType="begin"/>
      </w:r>
      <w:r w:rsidR="004C3F6F">
        <w:instrText xml:space="preserve"> H</w:instrText>
      </w:r>
      <w:r w:rsidR="004C3F6F">
        <w:instrText xml:space="preserve">YPERLINK "https://go.microsoft.com/fwlink/?LinkId=521839" </w:instrText>
      </w:r>
      <w:r w:rsidR="004C3F6F">
        <w:fldChar w:fldCharType="separate"/>
      </w:r>
      <w:r>
        <w:rPr>
          <w:rStyle w:val="Hyperlink"/>
        </w:rPr>
        <w:t>https://go.microsoft.com/fwlink/?LinkId=521839</w:t>
      </w:r>
      <w:r w:rsidR="004C3F6F">
        <w:rPr>
          <w:rStyle w:val="Hyperlink"/>
        </w:rPr>
        <w:fldChar w:fldCharType="end"/>
      </w:r>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4C3F6F" w:rsidP="00CF0E6B">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74EAC764" w14:textId="77777777" w:rsidR="008A7DD6" w:rsidRDefault="008A7DD6">
      <w:pPr>
        <w:rPr>
          <w:rFonts w:asciiTheme="majorHAnsi" w:hAnsiTheme="majorHAnsi"/>
          <w:b/>
          <w:color w:val="0072C6"/>
          <w:sz w:val="28"/>
          <w:lang w:eastAsia="en-US" w:bidi="ar-SA"/>
        </w:rPr>
      </w:pPr>
      <w:r>
        <w:br w:type="page"/>
      </w:r>
    </w:p>
    <w:p w14:paraId="1E055315" w14:textId="2635B197" w:rsidR="00EB7902" w:rsidRPr="00EB7902" w:rsidRDefault="00EB7902" w:rsidP="00EB7902">
      <w:pPr>
        <w:pStyle w:val="ProductList-Offering2Heading"/>
        <w:outlineLvl w:val="2"/>
        <w:rPr>
          <w:lang w:val="ro-RO"/>
        </w:rPr>
      </w:pPr>
      <w:r w:rsidRPr="00EB7902">
        <w:rPr>
          <w:lang w:val="ro-RO"/>
        </w:rPr>
        <w:lastRenderedPageBreak/>
        <w:tab/>
      </w:r>
      <w:bookmarkStart w:id="225" w:name="BingMapsTransactionsandUsers"/>
      <w:bookmarkStart w:id="226" w:name="_Toc3111584"/>
      <w:bookmarkStart w:id="227" w:name="_Toc17729722"/>
      <w:r w:rsidRPr="00EB7902">
        <w:rPr>
          <w:lang w:val="ro-RO"/>
        </w:rPr>
        <w:t>Tranzacții și utilizatori Hărți Bing</w:t>
      </w:r>
      <w:bookmarkEnd w:id="225"/>
      <w:bookmarkEnd w:id="226"/>
      <w:bookmarkEnd w:id="227"/>
    </w:p>
    <w:p w14:paraId="4D5118C1" w14:textId="77777777" w:rsidR="00EB7902" w:rsidRPr="00A8327A" w:rsidRDefault="00EB7902" w:rsidP="00EB7902">
      <w:pPr>
        <w:pStyle w:val="ProductList-Body"/>
        <w:rPr>
          <w:rFonts w:asciiTheme="majorHAnsi" w:hAnsiTheme="majorHAnsi"/>
          <w:sz w:val="16"/>
          <w:szCs w:val="16"/>
        </w:rPr>
        <w:sectPr w:rsidR="00EB7902" w:rsidRPr="00A8327A" w:rsidSect="00A640E4">
          <w:footerReference w:type="default" r:id="rId38"/>
          <w:footerReference w:type="first" r:id="rId39"/>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EB7902">
      <w:pPr>
        <w:pStyle w:val="ProductList-Body"/>
      </w:pPr>
      <w:r>
        <w:rPr>
          <w:rFonts w:asciiTheme="majorHAnsi" w:hAnsiTheme="majorHAnsi"/>
          <w:sz w:val="16"/>
          <w:szCs w:val="16"/>
        </w:rPr>
        <w:t>Tranzacții Hărți Bing</w:t>
      </w:r>
    </w:p>
    <w:p w14:paraId="2B24A71A" w14:textId="77777777" w:rsidR="00EB7902" w:rsidRPr="00931AE7" w:rsidRDefault="00EB7902" w:rsidP="00EB7902">
      <w:pPr>
        <w:pStyle w:val="ProductList-Body"/>
      </w:pPr>
      <w:r>
        <w:rPr>
          <w:rFonts w:asciiTheme="majorHAnsi" w:hAnsiTheme="majorHAnsi"/>
          <w:sz w:val="16"/>
          <w:szCs w:val="16"/>
        </w:rPr>
        <w:t>Utilizator cunoscut pentru Hărți Bing</w:t>
      </w:r>
    </w:p>
    <w:p w14:paraId="382B66D7" w14:textId="77777777" w:rsidR="00EB7902" w:rsidRPr="00931AE7" w:rsidRDefault="00EB7902" w:rsidP="00EB7902">
      <w:pPr>
        <w:pStyle w:val="ProductList-Body"/>
      </w:pPr>
      <w:r>
        <w:rPr>
          <w:rFonts w:asciiTheme="majorHAnsi" w:hAnsiTheme="majorHAnsi"/>
          <w:sz w:val="16"/>
          <w:szCs w:val="16"/>
        </w:rPr>
        <w:t>Utilizator cunoscut pentru Hărți Bing Light</w:t>
      </w:r>
    </w:p>
    <w:p w14:paraId="74150A23" w14:textId="77777777" w:rsidR="00EB7902" w:rsidRDefault="00EB7902" w:rsidP="00EB7902">
      <w:pPr>
        <w:pStyle w:val="ProductList-Body"/>
        <w:rPr>
          <w:rFonts w:asciiTheme="majorHAnsi" w:hAnsiTheme="majorHAnsi"/>
          <w:sz w:val="16"/>
          <w:szCs w:val="16"/>
        </w:rPr>
        <w:sectPr w:rsidR="00EB7902" w:rsidSect="00B5721D">
          <w:footerReference w:type="default" r:id="rId40"/>
          <w:footerReference w:type="first" r:id="rId41"/>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EB7902">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EB7902">
      <w:pPr>
        <w:pStyle w:val="ProductList-Body"/>
        <w:keepNext/>
      </w:pPr>
      <w:r>
        <w:rPr>
          <w:b/>
          <w:color w:val="00188F"/>
        </w:rPr>
        <w:t>Utilizatorii autentificați</w:t>
      </w:r>
    </w:p>
    <w:p w14:paraId="0845A032" w14:textId="77777777" w:rsidR="00EB7902" w:rsidRPr="0001656C" w:rsidRDefault="00EB7902" w:rsidP="00EB7902">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EB7902">
      <w:pPr>
        <w:pStyle w:val="ProductList-Body"/>
      </w:pPr>
    </w:p>
    <w:p w14:paraId="37EA8279" w14:textId="77777777" w:rsidR="00EB7902" w:rsidRPr="00931AE7" w:rsidRDefault="00EB7902" w:rsidP="00EB7902">
      <w:pPr>
        <w:pStyle w:val="ProductList-Body"/>
        <w:keepNext/>
      </w:pPr>
      <w:r>
        <w:rPr>
          <w:b/>
          <w:color w:val="00188F"/>
        </w:rPr>
        <w:t>Interfețe API pentru Hărți Bing</w:t>
      </w:r>
    </w:p>
    <w:p w14:paraId="3A9C314D" w14:textId="77777777" w:rsidR="00EB7902" w:rsidRPr="00931AE7" w:rsidRDefault="00EB7902" w:rsidP="00EB7902">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r w:rsidR="004C3F6F">
        <w:fldChar w:fldCharType="begin"/>
      </w:r>
      <w:r w:rsidR="004C3F6F">
        <w:instrText xml:space="preserve"> HYPERLINK "https://aka.ms/bingmapsplatformapistou" </w:instrText>
      </w:r>
      <w:r w:rsidR="004C3F6F">
        <w:fldChar w:fldCharType="separate"/>
      </w:r>
      <w:r>
        <w:rPr>
          <w:rStyle w:val="Hyperlink"/>
        </w:rPr>
        <w:t>https://aka.ms/bingmapsplatformapistou</w:t>
      </w:r>
      <w:r w:rsidR="004C3F6F">
        <w:rPr>
          <w:rStyle w:val="Hyperlink"/>
        </w:rPr>
        <w:fldChar w:fldCharType="end"/>
      </w:r>
      <w:r>
        <w:t xml:space="preserve"> și </w:t>
      </w:r>
      <w:r w:rsidR="004C3F6F">
        <w:fldChar w:fldCharType="begin"/>
      </w:r>
      <w:r w:rsidR="004C3F6F">
        <w:instrText xml:space="preserve"> HYPERLINK "https://aka.ms/bingmapsplatformsdks/" </w:instrText>
      </w:r>
      <w:r w:rsidR="004C3F6F">
        <w:fldChar w:fldCharType="separate"/>
      </w:r>
      <w:r>
        <w:rPr>
          <w:rStyle w:val="Hyperlink"/>
        </w:rPr>
        <w:t>https://aka.ms/bingmapsplatformsdks/</w:t>
      </w:r>
      <w:r w:rsidR="004C3F6F">
        <w:rPr>
          <w:rStyle w:val="Hyperlink"/>
        </w:rPr>
        <w:fldChar w:fldCharType="end"/>
      </w:r>
      <w:r>
        <w:t>.</w:t>
      </w:r>
    </w:p>
    <w:p w14:paraId="151C2C8B" w14:textId="77777777" w:rsidR="00EB7902" w:rsidRPr="00931AE7" w:rsidRDefault="00EB7902" w:rsidP="00EB7902">
      <w:pPr>
        <w:pStyle w:val="ProductList-Body"/>
      </w:pPr>
    </w:p>
    <w:p w14:paraId="74E5949A" w14:textId="77777777" w:rsidR="00EB7902" w:rsidRPr="00931AE7" w:rsidRDefault="00EB7902" w:rsidP="00EB7902">
      <w:pPr>
        <w:pStyle w:val="ProductList-Body"/>
        <w:keepNext/>
      </w:pPr>
      <w:r>
        <w:rPr>
          <w:b/>
          <w:color w:val="00188F"/>
        </w:rPr>
        <w:t>Prevederile privind confidențialitatea pentru Hărți Bing</w:t>
      </w:r>
    </w:p>
    <w:p w14:paraId="2682DC6C" w14:textId="77777777" w:rsidR="00EB7902" w:rsidRPr="00931AE7" w:rsidRDefault="00EB7902" w:rsidP="00EB7902">
      <w:pPr>
        <w:pStyle w:val="ProductList-Body"/>
      </w:pPr>
      <w:r>
        <w:t xml:space="preserve">Angajamentul Microsoft de respectare a confidențialității (disponibil la </w:t>
      </w:r>
      <w:r w:rsidR="004C3F6F">
        <w:fldChar w:fldCharType="begin"/>
      </w:r>
      <w:r w:rsidR="004C3F6F">
        <w:instrText xml:space="preserve"> HYPERLINK "https://go.microsoft.com/fwlink/?LinkId=521839" </w:instrText>
      </w:r>
      <w:r w:rsidR="004C3F6F">
        <w:fldChar w:fldCharType="separate"/>
      </w:r>
      <w:r>
        <w:rPr>
          <w:rStyle w:val="Hyperlink"/>
        </w:rPr>
        <w:t>https://go.microsoft.com/fwlink/?LinkId=521839</w:t>
      </w:r>
      <w:r w:rsidR="004C3F6F">
        <w:rPr>
          <w:rStyle w:val="Hyperlink"/>
        </w:rPr>
        <w:fldChar w:fldCharType="end"/>
      </w:r>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4C3F6F" w:rsidP="00B55636">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2C22E9">
      <w:pPr>
        <w:pStyle w:val="ProductList-Offering2Heading"/>
        <w:keepNext/>
        <w:outlineLvl w:val="2"/>
      </w:pPr>
      <w:bookmarkStart w:id="228" w:name="MicrosoftPowerPlatform"/>
      <w:bookmarkEnd w:id="218"/>
      <w:r>
        <w:tab/>
      </w:r>
      <w:bookmarkStart w:id="229" w:name="_Toc8395051"/>
      <w:bookmarkStart w:id="230" w:name="_Toc6563839"/>
      <w:bookmarkStart w:id="231" w:name="_Toc17729723"/>
      <w:r>
        <w:t>Microsoft Power Platform</w:t>
      </w:r>
      <w:bookmarkEnd w:id="229"/>
      <w:bookmarkEnd w:id="230"/>
      <w:bookmarkEnd w:id="231"/>
    </w:p>
    <w:p w14:paraId="1655AE9B" w14:textId="77777777" w:rsidR="002C22E9" w:rsidRPr="00A8327A" w:rsidRDefault="002C22E9" w:rsidP="002C22E9">
      <w:pPr>
        <w:pStyle w:val="ProductList-Body"/>
        <w:keepNext/>
        <w:rPr>
          <w:rFonts w:asciiTheme="majorHAnsi" w:hAnsiTheme="majorHAnsi"/>
          <w:sz w:val="16"/>
          <w:szCs w:val="16"/>
        </w:rPr>
        <w:sectPr w:rsidR="002C22E9" w:rsidRPr="00A8327A" w:rsidSect="00A640E4">
          <w:footerReference w:type="first" r:id="rId42"/>
          <w:type w:val="continuous"/>
          <w:pgSz w:w="12240" w:h="15840"/>
          <w:pgMar w:top="1440" w:right="720" w:bottom="1440" w:left="720" w:header="720" w:footer="720" w:gutter="0"/>
          <w:cols w:space="720"/>
          <w:titlePg/>
          <w:docGrid w:linePitch="360"/>
        </w:sectPr>
      </w:pPr>
    </w:p>
    <w:bookmarkEnd w:id="228"/>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4B601DCB" w14:textId="307F3A30" w:rsidR="007702C3" w:rsidRDefault="007702C3" w:rsidP="007702C3">
      <w:pPr>
        <w:pStyle w:val="ProductList-Body"/>
        <w:rPr>
          <w:rFonts w:asciiTheme="majorHAnsi" w:hAnsiTheme="majorHAnsi"/>
          <w:sz w:val="16"/>
          <w:szCs w:val="16"/>
        </w:rPr>
        <w:sectPr w:rsidR="007702C3" w:rsidSect="001C5D18">
          <w:footerReference w:type="default" r:id="rId43"/>
          <w:footerReference w:type="first" r:id="rId4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05E089E1"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7702C3">
      <w:pPr>
        <w:pStyle w:val="ProductList-Body"/>
        <w:rPr>
          <w:sz w:val="14"/>
        </w:rPr>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7702C3">
      <w:pPr>
        <w:pStyle w:val="ProductList-Body"/>
        <w:ind w:left="180"/>
        <w:rPr>
          <w:sz w:val="14"/>
        </w:rPr>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17EB8FB5"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 xml:space="preserve"> Clienții nu pot utiliza această excepție privind găzduirea pentru a acorda acces la conținutul stocat în capacitatea numai pentru backend.</w:t>
      </w:r>
    </w:p>
    <w:p w14:paraId="594A15F2" w14:textId="77777777" w:rsidR="007702C3" w:rsidRPr="00EB7902" w:rsidRDefault="007702C3" w:rsidP="007702C3">
      <w:pPr>
        <w:pStyle w:val="ProductList-Body"/>
        <w:ind w:left="180"/>
        <w:rPr>
          <w:sz w:val="14"/>
        </w:rPr>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7702C3">
      <w:pPr>
        <w:pStyle w:val="ProductList-Body"/>
        <w:ind w:left="180"/>
        <w:rPr>
          <w:sz w:val="14"/>
        </w:rPr>
      </w:pPr>
    </w:p>
    <w:p w14:paraId="27B7094A" w14:textId="77777777" w:rsidR="007702C3" w:rsidRPr="004E78BB" w:rsidRDefault="007702C3" w:rsidP="00EB7902">
      <w:pPr>
        <w:pStyle w:val="ProductList-Body"/>
        <w:keepNext/>
        <w:ind w:left="187"/>
      </w:pPr>
      <w:r>
        <w:rPr>
          <w:b/>
          <w:color w:val="0072C6"/>
          <w:szCs w:val="18"/>
        </w:rPr>
        <w:t xml:space="preserve">Accesul fără o licenţă SL pentru utilizator </w:t>
      </w:r>
    </w:p>
    <w:p w14:paraId="33EC3247" w14:textId="5AF4E190"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 xml:space="preserve"> Însă, în cazul în care Clientul dorește să utilizeze capacitatea numai pentru backend a Power BI Premium, este necesară o licență SL pentru utilizator pentru Power BI Pro în scopul vizualizării conținutului distribuit numai de la acea capacitate.</w:t>
      </w:r>
    </w:p>
    <w:p w14:paraId="4EA42EF2" w14:textId="24814532" w:rsidR="00E40434" w:rsidRPr="00EB7902" w:rsidRDefault="00E40434" w:rsidP="007702C3">
      <w:pPr>
        <w:pStyle w:val="ProductList-Body"/>
        <w:ind w:left="180"/>
        <w:rPr>
          <w:sz w:val="14"/>
          <w:szCs w:val="18"/>
        </w:rPr>
      </w:pPr>
    </w:p>
    <w:p w14:paraId="5EEF0C70" w14:textId="77777777" w:rsidR="00E40434" w:rsidRPr="0008458E" w:rsidRDefault="00E40434" w:rsidP="00DE3BA5">
      <w:pPr>
        <w:pStyle w:val="ProductList-Body"/>
        <w:keepNext/>
        <w:ind w:left="187"/>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E40434">
      <w:pPr>
        <w:pStyle w:val="ProductList-Body"/>
        <w:ind w:left="180"/>
        <w:rPr>
          <w:sz w:val="14"/>
        </w:rPr>
      </w:pPr>
    </w:p>
    <w:p w14:paraId="3B5F74D4" w14:textId="77777777" w:rsidR="00817300" w:rsidRPr="00E35975" w:rsidRDefault="00817300" w:rsidP="00216953">
      <w:pPr>
        <w:pStyle w:val="ProductList-Body"/>
        <w:keepNext/>
        <w:tabs>
          <w:tab w:val="clear" w:pos="158"/>
          <w:tab w:val="left" w:pos="360"/>
        </w:tabs>
        <w:rPr>
          <w:b/>
          <w:color w:val="00188F"/>
          <w:szCs w:val="18"/>
        </w:rPr>
      </w:pPr>
      <w:r>
        <w:rPr>
          <w:b/>
          <w:color w:val="00188F"/>
          <w:szCs w:val="18"/>
        </w:rPr>
        <w:lastRenderedPageBreak/>
        <w:t>Microsoft PowerApps</w:t>
      </w:r>
    </w:p>
    <w:p w14:paraId="5811CB9F" w14:textId="77777777" w:rsidR="00817300" w:rsidRDefault="00817300" w:rsidP="00216953">
      <w:pPr>
        <w:pStyle w:val="ProductList-Body"/>
        <w:keepNext/>
        <w:ind w:left="180"/>
        <w:rPr>
          <w:b/>
          <w:color w:val="0072C6"/>
          <w:szCs w:val="18"/>
        </w:rPr>
      </w:pPr>
      <w:r>
        <w:rPr>
          <w:b/>
          <w:color w:val="0072C6"/>
          <w:szCs w:val="18"/>
        </w:rPr>
        <w:t>Entitățile restricționate</w:t>
      </w:r>
    </w:p>
    <w:p w14:paraId="3DBD6E1A" w14:textId="373FDEF9" w:rsidR="00817300" w:rsidRDefault="00817300" w:rsidP="00817300">
      <w:pPr>
        <w:pStyle w:val="ProductList-Body"/>
        <w:ind w:left="158"/>
      </w:pPr>
      <w:r>
        <w:t xml:space="preserve">Clientul nu poate să creeze, să modifice ori să șteargă date de la entitățile desemnate drept „restricționate” în documentația produsului la </w:t>
      </w:r>
      <w:r w:rsidR="004C3F6F">
        <w:fldChar w:fldCharType="begin"/>
      </w:r>
      <w:r w:rsidR="004C3F6F">
        <w:instrText xml:space="preserve"> HYPERLINK "https://go.microsoft.com/fwlink/?linkid=868812" </w:instrText>
      </w:r>
      <w:r w:rsidR="004C3F6F">
        <w:fldChar w:fldCharType="separate"/>
      </w:r>
      <w:r>
        <w:rPr>
          <w:rStyle w:val="Hyperlink"/>
        </w:rPr>
        <w:t>https://go.microsoft.com/fwlink/?linkid=868812</w:t>
      </w:r>
      <w:r w:rsidR="004C3F6F">
        <w:rPr>
          <w:rStyle w:val="Hyperlink"/>
        </w:rPr>
        <w:fldChar w:fldCharType="end"/>
      </w:r>
      <w:r>
        <w:t>. La aceste entități restricționate, Clientul are acces în modul „Numai citire”.</w:t>
      </w:r>
    </w:p>
    <w:p w14:paraId="2859CC07" w14:textId="2A27A0C8" w:rsidR="008A7DD6" w:rsidRDefault="008A7DD6" w:rsidP="00817300">
      <w:pPr>
        <w:pStyle w:val="ProductList-Body"/>
        <w:ind w:left="158"/>
      </w:pPr>
    </w:p>
    <w:p w14:paraId="7C183705" w14:textId="77777777" w:rsidR="008A7DD6" w:rsidRPr="000F48E2" w:rsidRDefault="008A7DD6" w:rsidP="008A7DD6">
      <w:pPr>
        <w:pStyle w:val="ProductList-Body"/>
        <w:ind w:left="180"/>
        <w:rPr>
          <w:b/>
          <w:color w:val="0072C6"/>
          <w:szCs w:val="18"/>
        </w:rPr>
      </w:pPr>
      <w:r>
        <w:rPr>
          <w:b/>
          <w:color w:val="0072C6"/>
          <w:szCs w:val="18"/>
        </w:rPr>
        <w:t>Utilizatorii externi neautentificați</w:t>
      </w:r>
    </w:p>
    <w:p w14:paraId="4D4FD187" w14:textId="42FC3158" w:rsidR="008A7DD6" w:rsidRPr="005A5C60" w:rsidRDefault="008A7DD6" w:rsidP="008A7DD6">
      <w:pPr>
        <w:pStyle w:val="ProductList-Body"/>
        <w:ind w:left="158"/>
      </w:pPr>
      <w:r>
        <w:t>Utilizatorii externi neautentificați prin PowerApps nu au nevoie de o licență SL utilizator pentru a accesa Portalurile platformei Power.</w:t>
      </w:r>
    </w:p>
    <w:bookmarkStart w:id="232" w:name="Intune"/>
    <w:p w14:paraId="666AC77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F465065" w14:textId="77777777" w:rsidR="000041C7" w:rsidRPr="00CF6A5D" w:rsidRDefault="000041C7" w:rsidP="000041C7">
      <w:pPr>
        <w:pStyle w:val="ProductList-Offering2Heading"/>
        <w:outlineLvl w:val="2"/>
        <w:rPr>
          <w:lang w:val="ro-RO"/>
        </w:rPr>
      </w:pPr>
      <w:r w:rsidRPr="00CF6A5D">
        <w:rPr>
          <w:lang w:val="ro-RO"/>
        </w:rPr>
        <w:tab/>
      </w:r>
      <w:bookmarkStart w:id="233" w:name="_Toc531082929"/>
      <w:bookmarkStart w:id="234" w:name="_Toc17729724"/>
      <w:r w:rsidRPr="00CF6A5D">
        <w:rPr>
          <w:lang w:val="ro-RO"/>
        </w:rPr>
        <w:t>GitHub Enterprise</w:t>
      </w:r>
      <w:bookmarkEnd w:id="233"/>
      <w:bookmarkEnd w:id="234"/>
    </w:p>
    <w:p w14:paraId="47B7B14C" w14:textId="77777777" w:rsidR="00945C26" w:rsidRPr="001A19E0" w:rsidRDefault="00945C26" w:rsidP="00945C26">
      <w:pPr>
        <w:pStyle w:val="ProductList-Body"/>
      </w:pPr>
      <w:r>
        <w:t xml:space="preserve">GitHub Enterprise este un serviciu furnizat de GitHub, Inc. Prin utilizarea GitHub Enterprise, Clientul este de acord să respecte termenii GitHub disponibili la </w:t>
      </w:r>
      <w:r w:rsidR="004C3F6F">
        <w:fldChar w:fldCharType="begin"/>
      </w:r>
      <w:r w:rsidR="004C3F6F">
        <w:instrText xml:space="preserve"> HYPERLINK "https://aka.ms/github_terms" </w:instrText>
      </w:r>
      <w:r w:rsidR="004C3F6F">
        <w:fldChar w:fldCharType="separate"/>
      </w:r>
      <w:r>
        <w:rPr>
          <w:rStyle w:val="Hyperlink"/>
        </w:rPr>
        <w:t>https://aka.ms/github_terms</w:t>
      </w:r>
      <w:r w:rsidR="004C3F6F">
        <w:rPr>
          <w:rStyle w:val="Hyperlink"/>
        </w:rPr>
        <w:fldChar w:fldCharType="end"/>
      </w:r>
      <w:r>
        <w:t xml:space="preserve">. În ciuda oricăror prevederi contrare ale Contractului de licențiere de volum al Clientului (inclusiv ale acestor Termeni ai Serviciilor online), utilizarea de către Client a GitHub Enterprise cu licență independentă sau ca Visual Studio Enterprise ori Professional cu GitHub Enterprise va fi reglementară de prevederile din Angajamentul de respectare a confidențialității pentru GitHub, disponibil la adresa </w:t>
      </w:r>
      <w:r w:rsidR="004C3F6F">
        <w:fldChar w:fldCharType="begin"/>
      </w:r>
      <w:r w:rsidR="004C3F6F">
        <w:instrText xml:space="preserve"> HYPERLINK "https://help.github.com/articles/github-privacy-statement/" </w:instrText>
      </w:r>
      <w:r w:rsidR="004C3F6F">
        <w:fldChar w:fldCharType="separate"/>
      </w:r>
      <w:r>
        <w:rPr>
          <w:rStyle w:val="Hyperlink"/>
        </w:rPr>
        <w:t>https://help.github.com/articles/github-privacy-statement/</w:t>
      </w:r>
      <w:r w:rsidR="004C3F6F">
        <w:rPr>
          <w:rStyle w:val="Hyperlink"/>
        </w:rPr>
        <w:fldChar w:fldCharType="end"/>
      </w:r>
      <w:r>
        <w:t xml:space="preserve">, și de Actul adițional privind protecția datelor cu caracter personal pentru GitHub, disponibil la adresa </w:t>
      </w:r>
      <w:r w:rsidR="004C3F6F">
        <w:fldChar w:fldCharType="begin"/>
      </w:r>
      <w:r w:rsidR="004C3F6F">
        <w:instrText xml:space="preserve"> HYPERLINK "https://aka.ms/github_terms" </w:instrText>
      </w:r>
      <w:r w:rsidR="004C3F6F">
        <w:fldChar w:fldCharType="separate"/>
      </w:r>
      <w:r>
        <w:rPr>
          <w:rStyle w:val="Hyperlink"/>
        </w:rPr>
        <w:t>https://aka.ms/github_terms</w:t>
      </w:r>
      <w:r w:rsidR="004C3F6F">
        <w:rPr>
          <w:rStyle w:val="Hyperlink"/>
        </w:rPr>
        <w:fldChar w:fldCharType="end"/>
      </w:r>
      <w:r>
        <w:t>.</w:t>
      </w:r>
    </w:p>
    <w:p w14:paraId="29729046"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945C26">
      <w:pPr>
        <w:pStyle w:val="ProductList-Offering2Heading"/>
        <w:keepNext/>
        <w:outlineLvl w:val="2"/>
        <w:rPr>
          <w:lang w:val="ro-RO"/>
        </w:rPr>
      </w:pPr>
      <w:r w:rsidRPr="000041C7">
        <w:rPr>
          <w:lang w:val="ro-RO"/>
        </w:rPr>
        <w:tab/>
      </w:r>
      <w:bookmarkStart w:id="235" w:name="_Toc531082930"/>
      <w:bookmarkStart w:id="236" w:name="MicrosoftCloudAppSecurity"/>
      <w:bookmarkStart w:id="237" w:name="_Toc531348188"/>
      <w:bookmarkStart w:id="238" w:name="_Toc17729725"/>
      <w:r w:rsidRPr="000041C7">
        <w:rPr>
          <w:lang w:val="ro-RO"/>
        </w:rPr>
        <w:t>Microsoft Cloud App Security</w:t>
      </w:r>
      <w:bookmarkEnd w:id="235"/>
      <w:bookmarkEnd w:id="236"/>
      <w:bookmarkEnd w:id="237"/>
      <w:bookmarkEnd w:id="238"/>
    </w:p>
    <w:p w14:paraId="74BCE036" w14:textId="77777777" w:rsidR="000041C7" w:rsidRDefault="000041C7" w:rsidP="000041C7">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0041C7">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0041C7">
      <w:pPr>
        <w:pStyle w:val="ProductList-Body"/>
        <w:tabs>
          <w:tab w:val="clear" w:pos="158"/>
          <w:tab w:val="left" w:pos="360"/>
        </w:tabs>
        <w:rPr>
          <w:sz w:val="14"/>
        </w:rPr>
      </w:pPr>
    </w:p>
    <w:p w14:paraId="43CB7116" w14:textId="77777777" w:rsidR="000041C7" w:rsidRDefault="000041C7" w:rsidP="000041C7">
      <w:pPr>
        <w:pStyle w:val="ProductList-Body"/>
        <w:tabs>
          <w:tab w:val="clear" w:pos="158"/>
          <w:tab w:val="left" w:pos="360"/>
        </w:tabs>
        <w:rPr>
          <w:b/>
          <w:color w:val="00188F"/>
        </w:rPr>
      </w:pPr>
      <w:r>
        <w:rPr>
          <w:b/>
          <w:color w:val="00188F"/>
        </w:rPr>
        <w:t>Notificări</w:t>
      </w:r>
    </w:p>
    <w:p w14:paraId="6EBE3B85" w14:textId="64AEA9D9" w:rsidR="000041C7" w:rsidRDefault="000041C7" w:rsidP="000041C7">
      <w:pPr>
        <w:pStyle w:val="ProductList-Body"/>
      </w:pPr>
      <w:r>
        <w:t xml:space="preserve">Se aplică notificările pentru Bing Maps și Serviciile profesionale din </w:t>
      </w:r>
      <w:r w:rsidR="004C3F6F">
        <w:fldChar w:fldCharType="begin"/>
      </w:r>
      <w:r w:rsidR="004C3F6F">
        <w:instrText xml:space="preserve"> HYPERLINK \l "Attachment1" \o "Anexa 1</w:instrText>
      </w:r>
      <w:r w:rsidR="004C3F6F">
        <w:instrText xml:space="preserve">" </w:instrText>
      </w:r>
      <w:r w:rsidR="004C3F6F">
        <w:fldChar w:fldCharType="separate"/>
      </w:r>
      <w:r>
        <w:rPr>
          <w:rStyle w:val="Hyperlink"/>
        </w:rPr>
        <w:t>Anexa 1</w:t>
      </w:r>
      <w:r w:rsidR="004C3F6F">
        <w:rPr>
          <w:rStyle w:val="Hyperlink"/>
        </w:rPr>
        <w:fldChar w:fldCharType="end"/>
      </w:r>
      <w:r>
        <w:t>.</w:t>
      </w:r>
    </w:p>
    <w:p w14:paraId="2B158CD2"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EB7902">
      <w:pPr>
        <w:pStyle w:val="ProductList-Offering2Heading"/>
        <w:keepNext/>
        <w:outlineLvl w:val="2"/>
        <w:rPr>
          <w:lang w:val="ro-RO"/>
        </w:rPr>
      </w:pPr>
      <w:r w:rsidRPr="00945C26">
        <w:rPr>
          <w:lang w:val="ro-RO"/>
        </w:rPr>
        <w:tab/>
      </w:r>
      <w:bookmarkStart w:id="239" w:name="MicrosoftGraphdataconnect"/>
      <w:bookmarkStart w:id="240" w:name="_Toc3111588"/>
      <w:bookmarkStart w:id="241" w:name="_Toc17729726"/>
      <w:r w:rsidRPr="00945C26">
        <w:rPr>
          <w:lang w:val="ro-RO"/>
        </w:rPr>
        <w:t>Conexiune de date Microsoft Graph</w:t>
      </w:r>
      <w:bookmarkEnd w:id="239"/>
      <w:r w:rsidRPr="00945C26">
        <w:rPr>
          <w:lang w:val="ro-RO"/>
        </w:rPr>
        <w:t xml:space="preserve"> pentru ISV</w:t>
      </w:r>
      <w:bookmarkEnd w:id="240"/>
      <w:bookmarkEnd w:id="241"/>
    </w:p>
    <w:p w14:paraId="523B7A5A" w14:textId="77777777" w:rsidR="00EB7902" w:rsidRPr="00931AE7" w:rsidRDefault="00EB7902" w:rsidP="00EB7902">
      <w:pPr>
        <w:pStyle w:val="ProductList-Body"/>
        <w:keepNext/>
        <w:tabs>
          <w:tab w:val="clear" w:pos="158"/>
          <w:tab w:val="left" w:pos="360"/>
        </w:tabs>
      </w:pPr>
      <w:r>
        <w:rPr>
          <w:b/>
          <w:color w:val="00188F"/>
        </w:rPr>
        <w:t>Licențe SL de servicii</w:t>
      </w:r>
    </w:p>
    <w:p w14:paraId="4ED1A29D" w14:textId="77777777" w:rsidR="00EB7902" w:rsidRPr="00931AE7" w:rsidRDefault="00EB7902" w:rsidP="00EB7902">
      <w:pPr>
        <w:pStyle w:val="ProductList-Body"/>
        <w:keepNext/>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EB7902">
      <w:pPr>
        <w:pStyle w:val="ProductList-Body"/>
        <w:rPr>
          <w:sz w:val="14"/>
        </w:rPr>
      </w:pPr>
    </w:p>
    <w:p w14:paraId="655B5813" w14:textId="77777777" w:rsidR="00EB7902" w:rsidRPr="00931AE7" w:rsidRDefault="00EB7902" w:rsidP="00EB7902">
      <w:pPr>
        <w:pStyle w:val="ProductList-ClauseHeading"/>
      </w:pPr>
      <w:r>
        <w:t>Acord privind nivelul serviciului</w:t>
      </w:r>
    </w:p>
    <w:p w14:paraId="7C4ECE41" w14:textId="77777777" w:rsidR="00EB7902" w:rsidRPr="00931AE7" w:rsidRDefault="00EB7902" w:rsidP="00EB7902">
      <w:pPr>
        <w:pStyle w:val="ProductList-Body"/>
      </w:pPr>
      <w:r>
        <w:rPr>
          <w:szCs w:val="18"/>
        </w:rPr>
        <w:t>Nu există niciun Acord privind nivelul serviciului Conexiune de date Microsoft Graph pentru ISV.</w:t>
      </w:r>
    </w:p>
    <w:p w14:paraId="764B8F64" w14:textId="77777777" w:rsidR="00EB7902" w:rsidRPr="00931AE7" w:rsidRDefault="004C3F6F" w:rsidP="00EB7902">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CF6A5D">
      <w:pPr>
        <w:pStyle w:val="ProductList-Offering2Heading"/>
        <w:keepNext/>
        <w:outlineLvl w:val="2"/>
        <w:rPr>
          <w:lang w:val="ro-RO"/>
        </w:rPr>
      </w:pPr>
      <w:r w:rsidRPr="00392DF2">
        <w:rPr>
          <w:lang w:val="ro-RO"/>
        </w:rPr>
        <w:tab/>
      </w:r>
      <w:bookmarkStart w:id="242" w:name="_Toc534755264"/>
      <w:bookmarkStart w:id="243" w:name="_Toc17729727"/>
      <w:r w:rsidRPr="00392DF2">
        <w:rPr>
          <w:lang w:val="ro-RO"/>
        </w:rPr>
        <w:t>Serviciul Microsoft Healthcare Bot</w:t>
      </w:r>
      <w:bookmarkEnd w:id="242"/>
      <w:bookmarkEnd w:id="243"/>
    </w:p>
    <w:p w14:paraId="4BD5EBA1" w14:textId="77777777" w:rsidR="00CF6A5D" w:rsidRDefault="00CF6A5D" w:rsidP="00CF6A5D">
      <w:pPr>
        <w:pStyle w:val="ProductList-Body"/>
        <w:keepNext/>
        <w:tabs>
          <w:tab w:val="clear" w:pos="158"/>
          <w:tab w:val="left" w:pos="360"/>
        </w:tabs>
        <w:rPr>
          <w:b/>
          <w:color w:val="00188F"/>
        </w:rPr>
      </w:pPr>
      <w:r>
        <w:rPr>
          <w:b/>
          <w:color w:val="00188F"/>
        </w:rPr>
        <w:t>Definiții</w:t>
      </w:r>
    </w:p>
    <w:p w14:paraId="68BD6AB5" w14:textId="77777777" w:rsidR="00CF6A5D" w:rsidRDefault="00CF6A5D" w:rsidP="00CF6A5D">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CF6A5D">
      <w:pPr>
        <w:pStyle w:val="ProductList-Body"/>
        <w:rPr>
          <w:sz w:val="14"/>
        </w:rPr>
      </w:pPr>
    </w:p>
    <w:p w14:paraId="16EEAA77" w14:textId="77777777" w:rsidR="00CF6A5D" w:rsidRDefault="00CF6A5D" w:rsidP="00CF6A5D">
      <w:pPr>
        <w:pStyle w:val="ProductList-Body"/>
        <w:keepNext/>
        <w:tabs>
          <w:tab w:val="clear" w:pos="158"/>
          <w:tab w:val="left" w:pos="360"/>
        </w:tabs>
        <w:rPr>
          <w:b/>
          <w:color w:val="00188F"/>
        </w:rPr>
      </w:pPr>
      <w:r>
        <w:rPr>
          <w:b/>
          <w:color w:val="00188F"/>
        </w:rPr>
        <w:t>Obligațiile clientului</w:t>
      </w:r>
    </w:p>
    <w:p w14:paraId="5D0E4948" w14:textId="77777777" w:rsidR="00CF6A5D" w:rsidRDefault="00CF6A5D" w:rsidP="00CF6A5D">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r w:rsidR="004C3F6F">
        <w:fldChar w:fldCharType="begin"/>
      </w:r>
      <w:r w:rsidR="004C3F6F">
        <w:instrText xml:space="preserve"> HYPERLINK "https://haadminstoragedev.blob.core.windows.net/docs/HBS%20Preview%20Disclaimer%20and%20Acknowledgment%20(181113).pdf" </w:instrText>
      </w:r>
      <w:r w:rsidR="004C3F6F">
        <w:fldChar w:fldCharType="separate"/>
      </w:r>
      <w:r>
        <w:rPr>
          <w:rStyle w:val="Hyperlink"/>
          <w:rFonts w:ascii="Calibri" w:hAnsi="Calibri" w:cs="Calibri"/>
          <w:szCs w:val="18"/>
        </w:rPr>
        <w:t>formular</w:t>
      </w:r>
      <w:r w:rsidR="004C3F6F">
        <w:rPr>
          <w:rStyle w:val="Hyperlink"/>
          <w:rFonts w:ascii="Calibri" w:hAnsi="Calibri" w:cs="Calibri"/>
          <w:szCs w:val="18"/>
        </w:rPr>
        <w:fldChar w:fldCharType="end"/>
      </w:r>
      <w:r>
        <w:rPr>
          <w:rFonts w:ascii="Calibri" w:hAnsi="Calibri" w:cs="Calibri"/>
          <w:szCs w:val="18"/>
        </w:rPr>
        <w:t>.</w:t>
      </w:r>
    </w:p>
    <w:p w14:paraId="081E35E3" w14:textId="77777777" w:rsidR="00CF6A5D" w:rsidRPr="00EB7902" w:rsidRDefault="00CF6A5D" w:rsidP="00CF6A5D">
      <w:pPr>
        <w:pStyle w:val="ProductList-Body"/>
        <w:rPr>
          <w:sz w:val="14"/>
        </w:rPr>
      </w:pPr>
    </w:p>
    <w:p w14:paraId="0A05FA11" w14:textId="77777777" w:rsidR="00CF6A5D" w:rsidRDefault="00CF6A5D" w:rsidP="00CF6A5D">
      <w:pPr>
        <w:pStyle w:val="ProductList-Body"/>
        <w:keepNext/>
        <w:tabs>
          <w:tab w:val="clear" w:pos="158"/>
          <w:tab w:val="left" w:pos="360"/>
        </w:tabs>
        <w:rPr>
          <w:b/>
          <w:color w:val="00188F"/>
        </w:rPr>
      </w:pPr>
      <w:r>
        <w:rPr>
          <w:b/>
          <w:color w:val="00188F"/>
        </w:rPr>
        <w:t>Limitări cu privire la utilizare</w:t>
      </w:r>
    </w:p>
    <w:p w14:paraId="22572549" w14:textId="77777777" w:rsidR="00CF6A5D" w:rsidRPr="00917344" w:rsidRDefault="00CF6A5D" w:rsidP="00CF6A5D">
      <w:pPr>
        <w:pStyle w:val="ProductList-Body"/>
      </w:pPr>
      <w:r>
        <w:t xml:space="preserve">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w:t>
      </w:r>
      <w:r>
        <w:lastRenderedPageBreak/>
        <w:t>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10E98AFE" w14:textId="1F27697B" w:rsidR="007702C3" w:rsidRPr="00487266" w:rsidRDefault="007702C3" w:rsidP="007702C3">
      <w:pPr>
        <w:pStyle w:val="ProductList-Offering2Heading"/>
        <w:outlineLvl w:val="2"/>
        <w:rPr>
          <w:lang w:val="ro-RO"/>
        </w:rPr>
      </w:pPr>
      <w:r w:rsidRPr="00487266">
        <w:rPr>
          <w:lang w:val="ro-RO"/>
        </w:rPr>
        <w:tab/>
      </w:r>
      <w:bookmarkStart w:id="244" w:name="_Toc476230944"/>
      <w:bookmarkStart w:id="245" w:name="_Toc17729728"/>
      <w:r w:rsidRPr="00487266">
        <w:rPr>
          <w:lang w:val="ro-RO"/>
        </w:rPr>
        <w:t>Microsoft Intune</w:t>
      </w:r>
      <w:bookmarkEnd w:id="244"/>
      <w:bookmarkEnd w:id="245"/>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45"/>
          <w:type w:val="continuous"/>
          <w:pgSz w:w="12240" w:h="15840"/>
          <w:pgMar w:top="1440" w:right="720" w:bottom="1440" w:left="720" w:header="720" w:footer="720" w:gutter="0"/>
          <w:cols w:space="720"/>
          <w:titlePg/>
          <w:docGrid w:linePitch="360"/>
        </w:sectPr>
      </w:pPr>
    </w:p>
    <w:bookmarkEnd w:id="232"/>
    <w:p w14:paraId="75C9357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8554D6">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8554D6">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69C536B4" w:rsidR="007702C3" w:rsidRPr="004E78BB" w:rsidRDefault="007702C3" w:rsidP="007702C3">
      <w:pPr>
        <w:pStyle w:val="ProductList-Body"/>
      </w:pPr>
      <w:r>
        <w:t xml:space="preserve">Toate serviciile de implementare furnizate Clientului vor respecta notificarea privind Serviciile profesionale din </w:t>
      </w:r>
      <w:r w:rsidR="004C3F6F">
        <w:fldChar w:fldCharType="begin"/>
      </w:r>
      <w:r w:rsidR="004C3F6F">
        <w:instrText xml:space="preserve"> HYPERLINK \l "Attachment1" \o "Anexa 1" </w:instrText>
      </w:r>
      <w:r w:rsidR="004C3F6F">
        <w:fldChar w:fldCharType="separate"/>
      </w:r>
      <w:r>
        <w:rPr>
          <w:rStyle w:val="Hyperlink"/>
        </w:rPr>
        <w:t>Anexa 1</w:t>
      </w:r>
      <w:r w:rsidR="004C3F6F">
        <w:rPr>
          <w:rStyle w:val="Hyperlink"/>
        </w:rPr>
        <w:fldChar w:fldCharType="end"/>
      </w:r>
      <w:r>
        <w:t>.</w:t>
      </w:r>
    </w:p>
    <w:p w14:paraId="410D5490" w14:textId="77777777" w:rsidR="007702C3" w:rsidRPr="00EB7902" w:rsidRDefault="007702C3" w:rsidP="007702C3">
      <w:pPr>
        <w:pStyle w:val="ProductList-Body"/>
        <w:rPr>
          <w:sz w:val="14"/>
        </w:rPr>
      </w:pPr>
    </w:p>
    <w:p w14:paraId="3707CD98" w14:textId="77777777" w:rsidR="008554D6" w:rsidRPr="00A8327A" w:rsidRDefault="008554D6" w:rsidP="008554D6">
      <w:pPr>
        <w:pStyle w:val="ProductList-Body"/>
        <w:keepNext/>
        <w:tabs>
          <w:tab w:val="clear" w:pos="158"/>
          <w:tab w:val="left" w:pos="180"/>
        </w:tabs>
        <w:rPr>
          <w:b/>
          <w:color w:val="00188F"/>
        </w:rPr>
      </w:pPr>
      <w:r>
        <w:rPr>
          <w:b/>
          <w:color w:val="00188F"/>
        </w:rPr>
        <w:t>Gestionarea dispozitivelor și a aplicațiilor</w:t>
      </w:r>
    </w:p>
    <w:p w14:paraId="41672320" w14:textId="77777777" w:rsidR="008554D6" w:rsidRDefault="008554D6" w:rsidP="008554D6">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8554D6">
      <w:pPr>
        <w:pStyle w:val="ProductList-Body"/>
        <w:tabs>
          <w:tab w:val="clear" w:pos="158"/>
          <w:tab w:val="left" w:pos="180"/>
        </w:tabs>
        <w:rPr>
          <w:sz w:val="14"/>
        </w:rPr>
      </w:pPr>
    </w:p>
    <w:p w14:paraId="297E226C" w14:textId="77777777" w:rsidR="008554D6" w:rsidRPr="00612EFD" w:rsidRDefault="008554D6" w:rsidP="008554D6">
      <w:pPr>
        <w:pStyle w:val="ProductList-Body"/>
        <w:rPr>
          <w:b/>
          <w:bCs/>
          <w:color w:val="00188F"/>
        </w:rPr>
      </w:pPr>
      <w:r>
        <w:rPr>
          <w:b/>
          <w:bCs/>
          <w:color w:val="00188F"/>
        </w:rPr>
        <w:t>Microsoft Intune pentru dispozitive</w:t>
      </w:r>
    </w:p>
    <w:p w14:paraId="66FB5E6D" w14:textId="77777777" w:rsidR="008554D6" w:rsidRPr="00A8327A" w:rsidRDefault="008554D6" w:rsidP="008554D6">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46" w:name="_Hlk521486116"/>
      <w:r>
        <w:t>Aplicațiile configurate pentru utilizatori specifici, cum ar fi Outlook și OneDrive, nu pot fi utilizate în baza acestui serviciu.</w:t>
      </w:r>
      <w:bookmarkEnd w:id="246"/>
    </w:p>
    <w:p w14:paraId="5B25D117" w14:textId="77777777" w:rsidR="00E70DF8" w:rsidRPr="00EB7902" w:rsidRDefault="00E70DF8" w:rsidP="00E70DF8">
      <w:pPr>
        <w:pStyle w:val="ProductList-Body"/>
        <w:tabs>
          <w:tab w:val="clear" w:pos="158"/>
          <w:tab w:val="left" w:pos="180"/>
        </w:tabs>
        <w:rPr>
          <w:sz w:val="14"/>
        </w:rPr>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r w:rsidR="004C3F6F">
        <w:fldChar w:fldCharType="begin"/>
      </w:r>
      <w:r w:rsidR="004C3F6F">
        <w:instrText xml:space="preserve"> HYPERLINK "http://go.microsoft.com/?linkid=9839206" </w:instrText>
      </w:r>
      <w:r w:rsidR="004C3F6F">
        <w:fldChar w:fldCharType="separate"/>
      </w:r>
      <w:r>
        <w:rPr>
          <w:rStyle w:val="Hyperlink"/>
        </w:rPr>
        <w:t>http://go.microsoft.com/?linkid=9839206</w:t>
      </w:r>
      <w:r w:rsidR="004C3F6F">
        <w:rPr>
          <w:rStyle w:val="Hyperlink"/>
        </w:rPr>
        <w:fldChar w:fldCharType="end"/>
      </w:r>
      <w:hyperlink w:history="1"/>
      <w:r>
        <w:t>.</w:t>
      </w:r>
    </w:p>
    <w:p w14:paraId="064BC23E" w14:textId="77777777" w:rsidR="00E70DF8" w:rsidRPr="00EB7902" w:rsidRDefault="00E70DF8" w:rsidP="00E70DF8">
      <w:pPr>
        <w:pStyle w:val="ProductList-Body"/>
        <w:tabs>
          <w:tab w:val="clear" w:pos="158"/>
          <w:tab w:val="left" w:pos="180"/>
        </w:tabs>
        <w:rPr>
          <w:sz w:val="14"/>
        </w:rPr>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47" w:name="_Toc453946633"/>
    <w:bookmarkStart w:id="248" w:name="_Toc451949071"/>
    <w:p w14:paraId="3CB5CFA5"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r>
        <w:tab/>
      </w:r>
      <w:bookmarkStart w:id="249" w:name="_Toc17729729"/>
      <w:r w:rsidR="0068533D">
        <w:t>Microsoft Learning</w:t>
      </w:r>
      <w:bookmarkEnd w:id="247"/>
      <w:bookmarkEnd w:id="249"/>
      <w:r w:rsidR="0068533D">
        <w:t xml:space="preserve"> </w:t>
      </w:r>
      <w:bookmarkEnd w:id="248"/>
    </w:p>
    <w:bookmarkEnd w:id="219"/>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68533D">
      <w:pPr>
        <w:pStyle w:val="ProductList-Body"/>
        <w:rPr>
          <w:sz w:val="12"/>
        </w:rPr>
      </w:pPr>
    </w:p>
    <w:p w14:paraId="0957E5DD" w14:textId="77777777" w:rsidR="0068533D" w:rsidRPr="00903BB7" w:rsidRDefault="0068533D" w:rsidP="0068533D">
      <w:pPr>
        <w:pStyle w:val="ProductList-ClauseHeading"/>
      </w:pPr>
      <w:bookmarkStart w:id="250" w:name="_Toc451949072"/>
      <w:r>
        <w:t>Licenţă SL de servicii pentru Microsoft Learning Imagine Academy</w:t>
      </w:r>
      <w:bookmarkEnd w:id="250"/>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68533D">
      <w:pPr>
        <w:pStyle w:val="ProductList-Body"/>
        <w:rPr>
          <w:sz w:val="12"/>
        </w:rPr>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46" w:history="1">
        <w:r>
          <w:rPr>
            <w:rStyle w:val="Hyperlink"/>
          </w:rPr>
          <w:t>http://www.microsoft.com/itacademy</w:t>
        </w:r>
      </w:hyperlink>
      <w:r>
        <w:t>.</w:t>
      </w:r>
    </w:p>
    <w:p w14:paraId="11ADFC2F" w14:textId="77777777" w:rsidR="0068533D" w:rsidRPr="00EB7902" w:rsidRDefault="0068533D" w:rsidP="0068533D">
      <w:pPr>
        <w:pStyle w:val="ProductList-Body"/>
        <w:rPr>
          <w:sz w:val="12"/>
        </w:rPr>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220"/>
    <w:p w14:paraId="25EBD06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EB7902">
      <w:pPr>
        <w:pStyle w:val="ProductList-Offering2Heading"/>
        <w:keepNext/>
        <w:outlineLvl w:val="2"/>
        <w:rPr>
          <w:lang w:val="ro-RO"/>
        </w:rPr>
      </w:pPr>
      <w:r w:rsidRPr="00945C26">
        <w:rPr>
          <w:lang w:val="ro-RO"/>
        </w:rPr>
        <w:tab/>
      </w:r>
      <w:bookmarkStart w:id="251" w:name="MicrosoftSearchinBing"/>
      <w:bookmarkStart w:id="252" w:name="_Toc3111592"/>
      <w:bookmarkStart w:id="253" w:name="_Toc17729730"/>
      <w:r w:rsidRPr="00945C26">
        <w:rPr>
          <w:lang w:val="ro-RO"/>
        </w:rPr>
        <w:t>Căutarea Microsoft în Bing</w:t>
      </w:r>
      <w:bookmarkEnd w:id="251"/>
      <w:bookmarkEnd w:id="252"/>
      <w:bookmarkEnd w:id="253"/>
    </w:p>
    <w:p w14:paraId="62F7695A" w14:textId="77777777" w:rsidR="00B55636" w:rsidRDefault="00B55636" w:rsidP="00B55636">
      <w:pPr>
        <w:pStyle w:val="ProductList-Body"/>
        <w:keepNext/>
        <w:tabs>
          <w:tab w:val="clear" w:pos="158"/>
          <w:tab w:val="left" w:pos="360"/>
        </w:tabs>
        <w:rPr>
          <w:b/>
          <w:color w:val="00188F"/>
        </w:rPr>
      </w:pPr>
      <w:r>
        <w:rPr>
          <w:b/>
          <w:color w:val="00188F"/>
        </w:rPr>
        <w:t>Căutarea Microsoft în Bing</w:t>
      </w:r>
    </w:p>
    <w:p w14:paraId="48917F0E" w14:textId="77777777" w:rsidR="00B55636" w:rsidRDefault="00B55636" w:rsidP="00B55636">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EB7902" w:rsidRDefault="00EB7902" w:rsidP="00EB7902">
      <w:pPr>
        <w:pStyle w:val="ProductList-Body"/>
        <w:rPr>
          <w:sz w:val="14"/>
        </w:rPr>
      </w:pPr>
    </w:p>
    <w:p w14:paraId="04358220" w14:textId="77777777" w:rsidR="00EB7902" w:rsidRPr="00931AE7" w:rsidRDefault="00EB7902" w:rsidP="00EB7902">
      <w:pPr>
        <w:pStyle w:val="ProductList-Body"/>
        <w:keepNext/>
      </w:pPr>
      <w:r>
        <w:rPr>
          <w:b/>
          <w:color w:val="00188F"/>
        </w:rPr>
        <w:t>Prevederile privind confidențialitatea pentru Căutarea Microsoft în Bing</w:t>
      </w:r>
    </w:p>
    <w:p w14:paraId="13CDA818" w14:textId="77777777" w:rsidR="00EB7902" w:rsidRPr="00931AE7" w:rsidRDefault="00EB7902" w:rsidP="00EB7902">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inclusiv Termenii privind prelucrarea datelor, se aplică numai serviciului Căutarea Microsoft în Bing. Angajamentul Microsoft de respectare a confidențialității disponibil la </w:t>
      </w:r>
      <w:r w:rsidR="004C3F6F">
        <w:fldChar w:fldCharType="begin"/>
      </w:r>
      <w:r w:rsidR="004C3F6F">
        <w:instrText xml:space="preserve"> HYPERLINK "https://go.</w:instrText>
      </w:r>
      <w:r w:rsidR="004C3F6F">
        <w:instrText xml:space="preserve">microsoft.com/fwlink/?LinkId=521839" </w:instrText>
      </w:r>
      <w:r w:rsidR="004C3F6F">
        <w:fldChar w:fldCharType="separate"/>
      </w:r>
      <w:r>
        <w:rPr>
          <w:rStyle w:val="Hyperlink"/>
        </w:rPr>
        <w:t>https://go.microsoft.com/fwlink/?LinkId=521839</w:t>
      </w:r>
      <w:r w:rsidR="004C3F6F">
        <w:rPr>
          <w:rStyle w:val="Hyperlink"/>
        </w:rPr>
        <w:fldChar w:fldCharType="end"/>
      </w:r>
      <w:r>
        <w:t xml:space="preserve"> reglementează căutarea publică pe Bing.com. </w:t>
      </w:r>
    </w:p>
    <w:p w14:paraId="53B66979" w14:textId="77777777" w:rsidR="00EB7902" w:rsidRPr="00931AE7" w:rsidRDefault="004C3F6F" w:rsidP="00EB7902">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3301B6">
      <w:pPr>
        <w:pStyle w:val="ProductList-Offering2Heading"/>
        <w:keepNext/>
        <w:outlineLvl w:val="2"/>
        <w:rPr>
          <w:lang w:val="ro-RO"/>
        </w:rPr>
      </w:pPr>
      <w:r w:rsidRPr="005F744F">
        <w:rPr>
          <w:lang w:val="ro-RO"/>
        </w:rPr>
        <w:tab/>
      </w:r>
      <w:bookmarkStart w:id="254" w:name="_Toc457466455"/>
      <w:bookmarkStart w:id="255" w:name="_Toc17729731"/>
      <w:r w:rsidRPr="005F744F">
        <w:rPr>
          <w:lang w:val="ro-RO"/>
        </w:rPr>
        <w:t>Minecraft: Ediţia Education</w:t>
      </w:r>
      <w:bookmarkEnd w:id="254"/>
      <w:bookmarkEnd w:id="255"/>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4E75D3BD" w:rsidR="003301B6" w:rsidRPr="00AB267B" w:rsidRDefault="003301B6" w:rsidP="003301B6">
      <w:pPr>
        <w:pStyle w:val="ProductList-Body"/>
      </w:pPr>
      <w:r>
        <w:t xml:space="preserve">Se aplică notificările pentru Bing Maps din </w:t>
      </w:r>
      <w:r w:rsidR="004C3F6F">
        <w:fldChar w:fldCharType="begin"/>
      </w:r>
      <w:r w:rsidR="004C3F6F">
        <w:instrText xml:space="preserve"> HYPERLINK \l "Attachment1" \o "Anexa 1" </w:instrText>
      </w:r>
      <w:r w:rsidR="004C3F6F">
        <w:fldChar w:fldCharType="separate"/>
      </w:r>
      <w:r>
        <w:rPr>
          <w:rStyle w:val="Hyperlink"/>
        </w:rPr>
        <w:t>Anexa 1</w:t>
      </w:r>
      <w:r w:rsidR="004C3F6F">
        <w:rPr>
          <w:rStyle w:val="Hyperlink"/>
        </w:rPr>
        <w:fldChar w:fldCharType="end"/>
      </w:r>
      <w:r>
        <w:t>.</w:t>
      </w:r>
    </w:p>
    <w:p w14:paraId="62A5A7C6"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8554D6">
      <w:pPr>
        <w:pStyle w:val="ProductList-Offering2Heading"/>
        <w:keepNext/>
        <w:rPr>
          <w:lang w:val="it-IT"/>
        </w:rPr>
      </w:pPr>
      <w:r>
        <w:rPr>
          <w:lang w:val="it-IT"/>
        </w:rPr>
        <w:tab/>
      </w:r>
      <w:bookmarkStart w:id="256" w:name="_Toc17729732"/>
      <w:r w:rsidR="00581CDB" w:rsidRPr="006B4B3B">
        <w:rPr>
          <w:lang w:val="it-IT"/>
        </w:rPr>
        <w:t>Office 365 Developer</w:t>
      </w:r>
      <w:bookmarkEnd w:id="256"/>
    </w:p>
    <w:p w14:paraId="5B0F2979" w14:textId="77777777" w:rsidR="00581CDB" w:rsidRPr="00690C65" w:rsidRDefault="00581CDB" w:rsidP="008554D6">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581CDB">
      <w:pPr>
        <w:pStyle w:val="ProductList-Body"/>
        <w:tabs>
          <w:tab w:val="clear" w:pos="158"/>
          <w:tab w:val="left" w:pos="180"/>
        </w:tabs>
        <w:rPr>
          <w:sz w:val="14"/>
        </w:rPr>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675CC73C" w14:textId="505EBD52" w:rsidR="0068533D" w:rsidRPr="000041C7" w:rsidRDefault="0068533D" w:rsidP="0068533D">
      <w:pPr>
        <w:pStyle w:val="ProductList-Offering2Heading"/>
        <w:outlineLvl w:val="2"/>
        <w:rPr>
          <w:lang w:val="ro-RO"/>
        </w:rPr>
      </w:pPr>
      <w:r w:rsidRPr="000041C7">
        <w:rPr>
          <w:lang w:val="ro-RO"/>
        </w:rPr>
        <w:tab/>
      </w:r>
      <w:bookmarkStart w:id="257" w:name="_Toc13858401"/>
      <w:bookmarkStart w:id="258" w:name="_Toc17729733"/>
      <w:proofErr w:type="spellStart"/>
      <w:r w:rsidR="00A51E4D">
        <w:t>Protecția</w:t>
      </w:r>
      <w:proofErr w:type="spellEnd"/>
      <w:r w:rsidR="00A51E4D">
        <w:t xml:space="preserve"> </w:t>
      </w:r>
      <w:proofErr w:type="spellStart"/>
      <w:r w:rsidR="00A51E4D">
        <w:t>avansată</w:t>
      </w:r>
      <w:proofErr w:type="spellEnd"/>
      <w:r w:rsidR="00A51E4D">
        <w:t xml:space="preserve"> </w:t>
      </w:r>
      <w:proofErr w:type="spellStart"/>
      <w:r w:rsidR="00A51E4D">
        <w:t>împotriva</w:t>
      </w:r>
      <w:proofErr w:type="spellEnd"/>
      <w:r w:rsidR="00A51E4D">
        <w:t xml:space="preserve"> </w:t>
      </w:r>
      <w:proofErr w:type="spellStart"/>
      <w:r w:rsidR="00A51E4D">
        <w:t>amenințărilor</w:t>
      </w:r>
      <w:proofErr w:type="spellEnd"/>
      <w:r w:rsidR="00A51E4D">
        <w:t xml:space="preserve"> Microsoft Defender</w:t>
      </w:r>
      <w:bookmarkEnd w:id="257"/>
      <w:bookmarkEnd w:id="258"/>
    </w:p>
    <w:p w14:paraId="4CDFA465" w14:textId="77777777" w:rsidR="00A51E4D" w:rsidRPr="00A246E9" w:rsidRDefault="00A51E4D" w:rsidP="00A51E4D">
      <w:pPr>
        <w:pStyle w:val="ProductList-Body"/>
        <w:rPr>
          <w:b/>
        </w:rPr>
      </w:pPr>
      <w:r>
        <w:rPr>
          <w:b/>
          <w:color w:val="00188F"/>
        </w:rPr>
        <w:t>Păstrarea datelor</w:t>
      </w:r>
    </w:p>
    <w:p w14:paraId="3245243B" w14:textId="3AB28332" w:rsidR="00CC5282" w:rsidRPr="00BA2331" w:rsidRDefault="00A51E4D" w:rsidP="00A51E4D">
      <w:pPr>
        <w:pStyle w:val="ProductList-Body"/>
      </w:pPr>
      <w:r>
        <w:t>Protecția avansată împotriva amenințărilor Microsoft Defender nu conține Date de Client care pot fi extrase, așadar termenii privind extragerea Datelor Clientului din TSO nu se aplică</w:t>
      </w:r>
      <w:r w:rsidR="00CC5282">
        <w:t xml:space="preserve">. </w:t>
      </w:r>
    </w:p>
    <w:p w14:paraId="01377775" w14:textId="3B153FF6" w:rsidR="000E6ED8" w:rsidRPr="00690C65" w:rsidRDefault="004C3F6F"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4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9" w:name="Attachment1"/>
      <w:bookmarkStart w:id="260" w:name="_Toc17729734"/>
      <w:r>
        <w:lastRenderedPageBreak/>
        <w:t>Anexa 1 – Notificările</w:t>
      </w:r>
      <w:bookmarkEnd w:id="259"/>
      <w:bookmarkEnd w:id="260"/>
    </w:p>
    <w:p w14:paraId="2F4609B8" w14:textId="0A35F4A9" w:rsidR="004D27A6" w:rsidRPr="006B4B3B" w:rsidRDefault="00D67A4B" w:rsidP="006F51FB">
      <w:pPr>
        <w:pStyle w:val="ProductList-Offering1Heading"/>
        <w:rPr>
          <w:lang w:val="ro-RO"/>
        </w:rPr>
      </w:pPr>
      <w:bookmarkStart w:id="261" w:name="_Toc17729735"/>
      <w:r w:rsidRPr="006B4B3B">
        <w:rPr>
          <w:lang w:val="ro-RO"/>
        </w:rPr>
        <w:t>Bing Maps</w:t>
      </w:r>
      <w:bookmarkEnd w:id="261"/>
    </w:p>
    <w:p w14:paraId="7158AD54" w14:textId="77777777" w:rsidR="008554D6" w:rsidRDefault="008554D6" w:rsidP="008554D6">
      <w:pPr>
        <w:pStyle w:val="ProductList-Body"/>
      </w:pPr>
      <w:bookmarkStart w:id="262"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r w:rsidR="004C3F6F">
        <w:fldChar w:fldCharType="begin"/>
      </w:r>
      <w:r w:rsidR="004C3F6F">
        <w:instrText xml:space="preserve"> HYPERLINK "http://go.microsoft.com/?linkid=9710837" </w:instrText>
      </w:r>
      <w:r w:rsidR="004C3F6F">
        <w:fldChar w:fldCharType="separate"/>
      </w:r>
      <w:r>
        <w:rPr>
          <w:rStyle w:val="Hyperlink"/>
        </w:rPr>
        <w:t>go.microsoft.com/?linkid=9710837</w:t>
      </w:r>
      <w:r w:rsidR="004C3F6F">
        <w:rPr>
          <w:rStyle w:val="Hyperlink"/>
        </w:rPr>
        <w:fldChar w:fldCharType="end"/>
      </w:r>
      <w:r>
        <w:t xml:space="preserve">, și de Angajamentul de respectare a confidențialității pentru Microsoft, aflat la adresa </w:t>
      </w:r>
      <w:r w:rsidR="004C3F6F">
        <w:fldChar w:fldCharType="begin"/>
      </w:r>
      <w:r w:rsidR="004C3F6F">
        <w:instrText xml:space="preserve"> HYPERLINK "http://go.microsoft.com/fwlink/?LinkID=248686" </w:instrText>
      </w:r>
      <w:r w:rsidR="004C3F6F">
        <w:fldChar w:fldCharType="separate"/>
      </w:r>
      <w:r>
        <w:rPr>
          <w:rStyle w:val="Hyperlink"/>
        </w:rPr>
        <w:t>go.microsoft.com/fwlink/?LinkID=248686</w:t>
      </w:r>
      <w:r w:rsidR="004C3F6F">
        <w:rPr>
          <w:rStyle w:val="Hyperlink"/>
        </w:rPr>
        <w:fldChar w:fldCharType="end"/>
      </w:r>
      <w:r>
        <w:t>.</w:t>
      </w:r>
    </w:p>
    <w:bookmarkStart w:id="263"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64" w:name="_Toc6563852"/>
      <w:bookmarkStart w:id="265" w:name="_Toc13858404"/>
      <w:bookmarkStart w:id="266" w:name="_Toc8395064"/>
      <w:bookmarkStart w:id="267" w:name="_Toc17729736"/>
      <w:bookmarkEnd w:id="262"/>
      <w:bookmarkEnd w:id="263"/>
      <w:proofErr w:type="spellStart"/>
      <w:r>
        <w:t>Serviciile</w:t>
      </w:r>
      <w:proofErr w:type="spellEnd"/>
      <w:r>
        <w:t xml:space="preserve"> </w:t>
      </w:r>
      <w:proofErr w:type="spellStart"/>
      <w:r>
        <w:t>profesionale</w:t>
      </w:r>
      <w:bookmarkEnd w:id="264"/>
      <w:bookmarkEnd w:id="265"/>
      <w:bookmarkEnd w:id="266"/>
      <w:bookmarkEnd w:id="267"/>
      <w:proofErr w:type="spellEnd"/>
    </w:p>
    <w:p w14:paraId="6610B418" w14:textId="77777777" w:rsidR="00A51E4D" w:rsidRDefault="00A51E4D" w:rsidP="00A51E4D">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w:t>
      </w:r>
    </w:p>
    <w:p w14:paraId="29D9F641" w14:textId="77777777" w:rsidR="00A51E4D" w:rsidRDefault="00A51E4D" w:rsidP="00A51E4D">
      <w:pPr>
        <w:pStyle w:val="ProductList-Body"/>
      </w:pPr>
    </w:p>
    <w:p w14:paraId="29C8E6EB" w14:textId="77777777" w:rsidR="00A51E4D" w:rsidRDefault="00A51E4D" w:rsidP="00A51E4D">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1B4F8DE7" w14:textId="77777777" w:rsidR="00A51E4D" w:rsidRPr="002B2D27" w:rsidRDefault="00A51E4D" w:rsidP="00A51E4D">
      <w:pPr>
        <w:pStyle w:val="ProductList-Body"/>
        <w:rPr>
          <w:b/>
        </w:rPr>
      </w:pPr>
    </w:p>
    <w:p w14:paraId="5603AA2A" w14:textId="77777777" w:rsidR="00A51E4D" w:rsidRPr="002B2D27" w:rsidRDefault="00A51E4D" w:rsidP="00A51E4D">
      <w:pPr>
        <w:pStyle w:val="ProductList-Body"/>
        <w:keepNext/>
        <w:keepLines/>
        <w:outlineLvl w:val="2"/>
        <w:rPr>
          <w:b/>
          <w:color w:val="00188F"/>
        </w:rPr>
      </w:pPr>
      <w:r>
        <w:rPr>
          <w:b/>
          <w:color w:val="00188F"/>
        </w:rPr>
        <w:t>Prelucrarea Datelor Serviciilor profesionale; proprietatea</w:t>
      </w:r>
    </w:p>
    <w:p w14:paraId="65A3DF87" w14:textId="77777777" w:rsidR="00A51E4D" w:rsidRDefault="00A51E4D" w:rsidP="00A51E4D">
      <w:pPr>
        <w:pStyle w:val="ProductList-Body"/>
      </w:pPr>
      <w:r>
        <w:t>Datele Serviciilor profesionale vor fi utilizate sau prelucrate în alt mod doar pentru a furniza Clientului Serviciile profesionale în scopuri compatibile cu cele legate de furnizarea serviciilor respective. Microsoft nu va utiliza sau prelucra în alt mod Datele Serviciilor profesionale și nu va deriva informații pe baza acestora pentru a deservi scopuri publicitare sau scopuri comerciale similare. Dintre părți, Clientul va păstra toate drepturile, titlurile de proprietate și interesele față de Datele Serviciilor profesionale. Microsoft nu obține niciun drept asupra Datelor Serviciilor profesionale, în afara celor pe care Clientul i le acordă pentru a i se furniza Serviciile profesionale. Acest paragraf nu influențează drepturile Microsoft asupra produselor software ori serviciilor pentru care Microsoft îi acordă licență Clientului.</w:t>
      </w:r>
    </w:p>
    <w:p w14:paraId="5AC328D1" w14:textId="77777777" w:rsidR="00A51E4D" w:rsidRDefault="00A51E4D" w:rsidP="00A51E4D">
      <w:pPr>
        <w:pStyle w:val="ProductList-Body"/>
      </w:pPr>
    </w:p>
    <w:p w14:paraId="0C01AD8D" w14:textId="77777777" w:rsidR="00A51E4D" w:rsidRPr="00325A16" w:rsidRDefault="00A51E4D" w:rsidP="00A51E4D">
      <w:pPr>
        <w:pStyle w:val="ProductList-Body"/>
        <w:outlineLvl w:val="2"/>
        <w:rPr>
          <w:b/>
          <w:color w:val="00188F"/>
        </w:rPr>
      </w:pPr>
      <w:r>
        <w:rPr>
          <w:b/>
          <w:color w:val="00188F"/>
        </w:rPr>
        <w:t>Divulgarea Datelor Serviciilor profesionale</w:t>
      </w:r>
    </w:p>
    <w:p w14:paraId="376BA29C" w14:textId="77777777" w:rsidR="00A51E4D" w:rsidRDefault="00A51E4D" w:rsidP="00A51E4D">
      <w:pPr>
        <w:pStyle w:val="ProductList-Body"/>
      </w:pPr>
      <w:r>
        <w:t>Prevederea privind „Divulgarea Datelor Clientului” din secțiunea Termenii privind protecția datelor cu caracter personal din TSO este valabilă pentru contractul Clientului pentru Serviciile profesionale cu privire la Datele Serviciilor profesionale.</w:t>
      </w:r>
    </w:p>
    <w:p w14:paraId="374A10D7" w14:textId="77777777" w:rsidR="00A51E4D" w:rsidRDefault="00A51E4D" w:rsidP="00A51E4D">
      <w:pPr>
        <w:pStyle w:val="ProductList-Body"/>
      </w:pPr>
    </w:p>
    <w:p w14:paraId="2F74DD9A" w14:textId="77777777" w:rsidR="00A51E4D" w:rsidRPr="002B2D27" w:rsidRDefault="00A51E4D" w:rsidP="00A51E4D">
      <w:pPr>
        <w:pStyle w:val="ProductList-Body"/>
        <w:outlineLvl w:val="2"/>
        <w:rPr>
          <w:b/>
          <w:color w:val="00188F"/>
        </w:rPr>
      </w:pPr>
      <w:r>
        <w:rPr>
          <w:b/>
          <w:color w:val="00188F"/>
        </w:rPr>
        <w:t>Prelucrarea datelor cu caracter personal; GDPR</w:t>
      </w:r>
    </w:p>
    <w:p w14:paraId="31661A17" w14:textId="77777777" w:rsidR="00A51E4D" w:rsidRDefault="00A51E4D" w:rsidP="00A51E4D">
      <w:pPr>
        <w:pStyle w:val="ProductList-Body"/>
      </w:pPr>
      <w:r>
        <w:t>Datele cu caracter personal furnizate companiei Microsoft de către Client sau în numele acestuia prin intermediul unui contract încheiat cu Microsoft în vederea obținerii Serviciilor profesionale reprezintă, de asemenea, Date ale Serviciilor profesionale. În măsura în care Microsoft este un operator sau operator secundar de date cu caracter personal în sensul GDPR, Termenii GDPR din anexa 4 reglementează prelucrarea respectivă, iar părțile sunt de acord că următorii termeni și această sub-secțiune („Prelucrarea datelor cu caracter personal; GDPR”):</w:t>
      </w:r>
    </w:p>
    <w:p w14:paraId="3503A039" w14:textId="77777777" w:rsidR="00A51E4D" w:rsidRDefault="00A51E4D" w:rsidP="00A51E4D">
      <w:pPr>
        <w:pStyle w:val="ProductList-Body"/>
      </w:pPr>
    </w:p>
    <w:p w14:paraId="67268990" w14:textId="77777777" w:rsidR="00A51E4D" w:rsidRPr="002B2D27" w:rsidRDefault="00A51E4D" w:rsidP="00A51E4D">
      <w:pPr>
        <w:pStyle w:val="ProductList-Body"/>
        <w:outlineLvl w:val="2"/>
        <w:rPr>
          <w:b/>
          <w:color w:val="0072C6"/>
        </w:rPr>
      </w:pPr>
      <w:r>
        <w:rPr>
          <w:b/>
          <w:color w:val="0072C6"/>
        </w:rPr>
        <w:tab/>
        <w:t>Rolurile și responsabilitățile operatorii și persoanele împuternicite de aceștia</w:t>
      </w:r>
    </w:p>
    <w:p w14:paraId="4C7857DE" w14:textId="77777777" w:rsidR="00A51E4D" w:rsidRPr="00CD1288" w:rsidRDefault="00A51E4D" w:rsidP="00A51E4D">
      <w:pPr>
        <w:pStyle w:val="ProductList-Body"/>
        <w:ind w:left="158"/>
      </w:pPr>
      <w:r>
        <w:t>Cu privire la aceste date, Clientul și Microsoft sunt de acord că operatorul Datelor cu caracter personal incluse în Datele Serviciilor profesionale este Clientul și că Microsoft este persoana împuternicită de operator, cu excepția cazului în care Clientul acționează ca persoană împuternicită de operator să prelucreze Datele cu caracter personal, în acest caz Microsoft fiind un subcontractant. Microsoft va prelucra Datele cu caracter personal numai pe baza instrucțiunilor documentate ale Clientului. Clientul este de acord că acest contract de licențiere de volum (inclusiv TSO) și orice document de specificare a serviciilor încheiat între părți constituie instrucțiunile documentate complete și finale ale Clientului către Microsoft privind prelucrarea Datelor cu caracter personal incluse în Datele Serviciilor profesionale. Toate instrucțiunile suplimentare sau alternative trebuie convenite conform procesului de modificare a contractului de licențiere de volum sau a documentului de specificare a serviciilor deținute de Client. În orice caz în care se aplică GDPR, iar Clientul este o persoană împuternicită de operator, Clientul garantează companiei Microsoft că instrucțiunile Clientului, inclusiv desemnarea companiei Microsoft ca persoană împuternicită de operator sau subcontractant, au fost autorizate de operatorul relevant.</w:t>
      </w:r>
    </w:p>
    <w:p w14:paraId="3FCFB178" w14:textId="77777777" w:rsidR="00A51E4D" w:rsidRDefault="00A51E4D" w:rsidP="00A51E4D">
      <w:pPr>
        <w:pStyle w:val="ProductList-Body"/>
        <w:ind w:left="158"/>
      </w:pPr>
    </w:p>
    <w:p w14:paraId="1DD82FEC" w14:textId="77777777" w:rsidR="00A51E4D" w:rsidRPr="002B2D27" w:rsidRDefault="00A51E4D" w:rsidP="00A51E4D">
      <w:pPr>
        <w:pStyle w:val="ProductList-Body"/>
        <w:outlineLvl w:val="2"/>
        <w:rPr>
          <w:b/>
          <w:color w:val="0072C6"/>
        </w:rPr>
      </w:pPr>
      <w:r>
        <w:rPr>
          <w:b/>
          <w:color w:val="0072C6"/>
        </w:rPr>
        <w:tab/>
        <w:t xml:space="preserve">Detalii de </w:t>
      </w:r>
      <w:r>
        <w:rPr>
          <w:b/>
          <w:bCs/>
          <w:color w:val="0072C6"/>
        </w:rPr>
        <w:t>prelucrare</w:t>
      </w:r>
    </w:p>
    <w:p w14:paraId="09B336B9" w14:textId="77777777" w:rsidR="00A51E4D" w:rsidRPr="009F5675" w:rsidRDefault="00A51E4D" w:rsidP="00A51E4D">
      <w:pPr>
        <w:pStyle w:val="ProductList-Body"/>
      </w:pPr>
      <w:r>
        <w:rPr>
          <w:b/>
          <w:color w:val="0072C6"/>
        </w:rPr>
        <w:tab/>
      </w:r>
      <w:r>
        <w:rPr>
          <w:rStyle w:val="ProductList-BodyChar"/>
        </w:rPr>
        <w:t xml:space="preserve">Părțile </w:t>
      </w:r>
      <w:r>
        <w:t>recunosc și sunt de acord că:</w:t>
      </w:r>
    </w:p>
    <w:p w14:paraId="3B46FD59" w14:textId="77777777" w:rsidR="00A51E4D" w:rsidRDefault="00A51E4D" w:rsidP="00A51E4D">
      <w:pPr>
        <w:pStyle w:val="ProductList-Body"/>
        <w:numPr>
          <w:ilvl w:val="0"/>
          <w:numId w:val="47"/>
        </w:numPr>
        <w:ind w:left="560"/>
      </w:pPr>
      <w:r>
        <w:t>obiectul prelucrării este limitat la datele cu caracter personal care intră în domeniul de aplicare al GDPR;</w:t>
      </w:r>
    </w:p>
    <w:p w14:paraId="2D720444" w14:textId="77777777" w:rsidR="00A51E4D" w:rsidRDefault="00A51E4D" w:rsidP="00A51E4D">
      <w:pPr>
        <w:pStyle w:val="ProductList-Body"/>
        <w:numPr>
          <w:ilvl w:val="0"/>
          <w:numId w:val="47"/>
        </w:numPr>
        <w:ind w:left="560"/>
      </w:pPr>
      <w:r>
        <w:t xml:space="preserve">durata prelucrării va fi egală cu durata contractului Clientului pentru Serviciile profesionale și se va întinde până la ștergerea sau returnarea tuturor Datelor cu caracter personal, în conformitate cu instrucțiunile Clientului; </w:t>
      </w:r>
    </w:p>
    <w:p w14:paraId="0A1A82BE" w14:textId="77777777" w:rsidR="00A51E4D" w:rsidRDefault="00A51E4D" w:rsidP="00A51E4D">
      <w:pPr>
        <w:pStyle w:val="ProductList-Body"/>
        <w:numPr>
          <w:ilvl w:val="0"/>
          <w:numId w:val="47"/>
        </w:numPr>
        <w:ind w:left="560"/>
      </w:pPr>
      <w:r>
        <w:t xml:space="preserve">natura și scopul prelucrării sunt furnizarea Serviciilor profesionale, în conformitate cu contractul de licențiere de volum încheiat cu Clientul și cu orice document de specificare a serviciilor; </w:t>
      </w:r>
    </w:p>
    <w:p w14:paraId="361664ED" w14:textId="77777777" w:rsidR="00A51E4D" w:rsidRDefault="00A51E4D" w:rsidP="00A51E4D">
      <w:pPr>
        <w:pStyle w:val="ProductList-Body"/>
        <w:numPr>
          <w:ilvl w:val="0"/>
          <w:numId w:val="47"/>
        </w:numPr>
        <w:ind w:left="560"/>
      </w:pPr>
      <w:r>
        <w:t xml:space="preserve">tipurile de Date cu caracter personal prelucrate în legătură cu furnizarea Serviciilor profesionale includ datele identificate în mod expres la Articolul 4 din GDPR și </w:t>
      </w:r>
    </w:p>
    <w:p w14:paraId="142AB0E4" w14:textId="77777777" w:rsidR="00A51E4D" w:rsidRDefault="00A51E4D" w:rsidP="00A51E4D">
      <w:pPr>
        <w:pStyle w:val="ProductList-Body"/>
        <w:numPr>
          <w:ilvl w:val="0"/>
          <w:numId w:val="47"/>
        </w:numPr>
        <w:ind w:left="562"/>
      </w:pPr>
      <w:r>
        <w:lastRenderedPageBreak/>
        <w:t>categoriile de persoane vizate sunt reprezentanții și utilizatorii finali ai Clientului, cum ar fi angajații, contractanții, colaboratorii și clienții.</w:t>
      </w:r>
    </w:p>
    <w:p w14:paraId="44D0D7AC" w14:textId="77777777" w:rsidR="00A51E4D" w:rsidRDefault="00A51E4D" w:rsidP="00A51E4D">
      <w:pPr>
        <w:pStyle w:val="ProductList-Body"/>
      </w:pPr>
    </w:p>
    <w:p w14:paraId="1AEEA7D8" w14:textId="77777777" w:rsidR="00A51E4D" w:rsidRPr="00325A16" w:rsidRDefault="00A51E4D" w:rsidP="00A51E4D">
      <w:pPr>
        <w:pStyle w:val="ProductList-Body"/>
        <w:outlineLvl w:val="2"/>
        <w:rPr>
          <w:b/>
          <w:color w:val="0072C6"/>
        </w:rPr>
      </w:pPr>
      <w:r>
        <w:rPr>
          <w:b/>
          <w:color w:val="0072C6"/>
        </w:rPr>
        <w:tab/>
        <w:t>Drepturile persoanelor vizate; Asistență privind solicitările</w:t>
      </w:r>
    </w:p>
    <w:p w14:paraId="50A9D273" w14:textId="77777777" w:rsidR="00A51E4D" w:rsidRDefault="00A51E4D" w:rsidP="00A51E4D">
      <w:pPr>
        <w:pStyle w:val="ProductList-Body"/>
        <w:ind w:left="158"/>
      </w:pPr>
      <w:r>
        <w:t>În ceea ce privește Datele Serviciilor profesionale pe care Clientul le stochează într-un Serviciu online, Microsoft va respecta obligațiile stabilite în prevederile referitoare la „Drepturile persoanelor vizate; Asistență privind solicitările” din secțiunea Termenii privind protecția datelor cu caracter personal din TSO. Pentru alte Date ale Serviciile profesionale, Microsoft va șterge sau va returna toate copiile Datelor Serviciilor profesionale în conformitate cu secțiunea „Ștergerea sau returnarea datelor” de mai jos.</w:t>
      </w:r>
    </w:p>
    <w:p w14:paraId="1DFB5C79" w14:textId="77777777" w:rsidR="00A51E4D" w:rsidRDefault="00A51E4D" w:rsidP="00A51E4D">
      <w:pPr>
        <w:pStyle w:val="ProductList-Body"/>
      </w:pPr>
    </w:p>
    <w:p w14:paraId="4F174780" w14:textId="77777777" w:rsidR="00A51E4D" w:rsidRPr="00325A16" w:rsidRDefault="00A51E4D" w:rsidP="00A51E4D">
      <w:pPr>
        <w:pStyle w:val="ProductList-Body"/>
        <w:outlineLvl w:val="2"/>
        <w:rPr>
          <w:b/>
          <w:color w:val="0072C6"/>
        </w:rPr>
      </w:pPr>
      <w:r>
        <w:rPr>
          <w:b/>
          <w:color w:val="0072C6"/>
        </w:rPr>
        <w:tab/>
        <w:t>Evidențe ale activităților de prelucrare</w:t>
      </w:r>
    </w:p>
    <w:p w14:paraId="4B1EE685" w14:textId="77777777" w:rsidR="00A51E4D" w:rsidRDefault="00A51E4D" w:rsidP="00A51E4D">
      <w:pPr>
        <w:pStyle w:val="ProductList-Body"/>
        <w:ind w:left="180"/>
      </w:pPr>
      <w:r>
        <w:t>Microsoft va păstra toate evidențele prevăzute la Articolul 30 alineatul (2) din GDPR și, în măsura aplicabilă prelucrării Datelor cu caracter personal în numele Clientului, le va pune la dispoziția Clientului la cerere.</w:t>
      </w:r>
    </w:p>
    <w:p w14:paraId="7B7E612B" w14:textId="77777777" w:rsidR="00A51E4D" w:rsidRDefault="00A51E4D" w:rsidP="00A51E4D">
      <w:pPr>
        <w:pStyle w:val="ProductList-Body"/>
      </w:pPr>
    </w:p>
    <w:p w14:paraId="3A629B31" w14:textId="77777777" w:rsidR="00A51E4D" w:rsidRPr="002B2D27" w:rsidRDefault="00A51E4D" w:rsidP="00A51E4D">
      <w:pPr>
        <w:pStyle w:val="ProductList-Body"/>
        <w:outlineLvl w:val="2"/>
        <w:rPr>
          <w:b/>
          <w:color w:val="00188F"/>
        </w:rPr>
      </w:pPr>
      <w:r>
        <w:rPr>
          <w:b/>
          <w:color w:val="00188F"/>
        </w:rPr>
        <w:t>Securitatea datelor</w:t>
      </w:r>
    </w:p>
    <w:p w14:paraId="73E88848" w14:textId="77777777" w:rsidR="00A51E4D" w:rsidRPr="00325A16" w:rsidRDefault="00A51E4D" w:rsidP="00A51E4D">
      <w:pPr>
        <w:pStyle w:val="ProductList-Body"/>
        <w:outlineLvl w:val="2"/>
        <w:rPr>
          <w:b/>
          <w:color w:val="0072C6"/>
        </w:rPr>
      </w:pPr>
      <w:r>
        <w:rPr>
          <w:b/>
          <w:color w:val="0072C6"/>
        </w:rPr>
        <w:tab/>
        <w:t>Practici și politici de securitate</w:t>
      </w:r>
    </w:p>
    <w:p w14:paraId="3AC1180F" w14:textId="77777777" w:rsidR="00A51E4D" w:rsidRDefault="00A51E4D" w:rsidP="00A51E4D">
      <w:pPr>
        <w:pStyle w:val="ProductList-Body"/>
        <w:ind w:left="158"/>
      </w:pPr>
      <w:r>
        <w:t>Microsoft va implementa și va menține măsuri de natură tehnică și organizațională adecvate pentru a proteja Datele Serviciilor profesionale. Măsurile respective sunt stabilite într-o Politică de securitate Microsoft. Microsoft va pune la dispoziția Clientului politica respectivă, împreună cu alte informații solicitate în mod rezonabil de Client referitor la practicile și politicile de securitate aplicate de Microsoft.</w:t>
      </w:r>
    </w:p>
    <w:p w14:paraId="1CC4D27D" w14:textId="77777777" w:rsidR="00A51E4D" w:rsidRDefault="00A51E4D" w:rsidP="00A51E4D">
      <w:pPr>
        <w:pStyle w:val="ProductList-Body"/>
      </w:pPr>
    </w:p>
    <w:p w14:paraId="45CBD37C" w14:textId="77777777" w:rsidR="00A51E4D" w:rsidRPr="009E21A6" w:rsidRDefault="00A51E4D" w:rsidP="00A51E4D">
      <w:pPr>
        <w:pStyle w:val="ProductList-Body"/>
        <w:outlineLvl w:val="2"/>
        <w:rPr>
          <w:b/>
          <w:color w:val="0072C6"/>
        </w:rPr>
      </w:pPr>
      <w:r>
        <w:tab/>
      </w:r>
      <w:r>
        <w:rPr>
          <w:b/>
          <w:color w:val="0072C6"/>
        </w:rPr>
        <w:t>Responsabilitățile Clientului</w:t>
      </w:r>
    </w:p>
    <w:p w14:paraId="377D203A" w14:textId="77777777" w:rsidR="00A51E4D" w:rsidRDefault="00A51E4D" w:rsidP="00A51E4D">
      <w:pPr>
        <w:pStyle w:val="ProductList-Body"/>
        <w:ind w:left="158"/>
      </w:pPr>
      <w:r w:rsidRPr="005A5803">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t xml:space="preserve"> În plus, referitor la contractul Clientului pentru Serviciile profesionale, Clientul este de acord să nu furnizeze companiei Microsoft niciun fel de Date ale Serviciilor profesionale, exceptând Date de asistență, pentru care s-ar aplica reglementările Legii privind drepturile familiei la educație și viață privată, 20 U.S.C. § 1232g (FERPA), sau ale Legii responsabilității și transferabilității asigurărilor medicale din 1996 (Pub. L. 104-191) (HIPAA).</w:t>
      </w:r>
    </w:p>
    <w:p w14:paraId="564A254A" w14:textId="77777777" w:rsidR="00A51E4D" w:rsidRPr="002B2D27" w:rsidRDefault="00A51E4D" w:rsidP="00A51E4D">
      <w:pPr>
        <w:pStyle w:val="ProductList-Body"/>
        <w:rPr>
          <w:b/>
        </w:rPr>
      </w:pPr>
    </w:p>
    <w:p w14:paraId="75856803" w14:textId="77777777" w:rsidR="00A51E4D" w:rsidRDefault="00A51E4D" w:rsidP="00A51E4D">
      <w:pPr>
        <w:pStyle w:val="ProductList-Body"/>
        <w:outlineLvl w:val="2"/>
        <w:rPr>
          <w:b/>
          <w:color w:val="00188F"/>
        </w:rPr>
      </w:pPr>
      <w:r>
        <w:rPr>
          <w:b/>
          <w:color w:val="00188F"/>
        </w:rPr>
        <w:t>Notificarea incidentelor de securitate</w:t>
      </w:r>
    </w:p>
    <w:p w14:paraId="19F43D05" w14:textId="77777777" w:rsidR="00A51E4D" w:rsidRPr="00003CD3" w:rsidRDefault="00A51E4D" w:rsidP="00A51E4D">
      <w:pPr>
        <w:pStyle w:val="ProductList-Body"/>
      </w:pPr>
      <w:r>
        <w:rPr>
          <w:rStyle w:val="ProductList-BodyChar"/>
        </w:rPr>
        <w:t>Prevederea privind</w:t>
      </w:r>
      <w:r>
        <w:t xml:space="preserve"> „Notificarea incidentelor de securitate” din secțiunea Termenii privind protecția datelor cu caracter personal din TSO este valabilă pentru contractul Clientului pentru Serviciile profesionale cu privire la Datele Serviciilor profesionale.</w:t>
      </w:r>
    </w:p>
    <w:p w14:paraId="49D59B18" w14:textId="77777777" w:rsidR="00A51E4D" w:rsidRPr="002B2D27" w:rsidRDefault="00A51E4D" w:rsidP="00A51E4D">
      <w:pPr>
        <w:pStyle w:val="ProductList-Body"/>
        <w:rPr>
          <w:b/>
        </w:rPr>
      </w:pPr>
    </w:p>
    <w:p w14:paraId="22ABBCFD" w14:textId="77777777" w:rsidR="00A51E4D" w:rsidRPr="00FC21E6" w:rsidRDefault="00A51E4D" w:rsidP="00A51E4D">
      <w:pPr>
        <w:pStyle w:val="ProductList-Body"/>
        <w:outlineLvl w:val="2"/>
      </w:pPr>
      <w:r>
        <w:rPr>
          <w:b/>
          <w:color w:val="00188F"/>
        </w:rPr>
        <w:t>Transferurile datelor</w:t>
      </w:r>
    </w:p>
    <w:p w14:paraId="317E0483" w14:textId="77777777" w:rsidR="00A51E4D" w:rsidRPr="00003CD3" w:rsidRDefault="00A51E4D" w:rsidP="00A51E4D">
      <w:pPr>
        <w:pStyle w:val="ProductList-Body"/>
        <w:rPr>
          <w:b/>
        </w:rPr>
      </w:pPr>
      <w:r>
        <w:rPr>
          <w:rStyle w:val="ProductList-BodyChar"/>
        </w:rPr>
        <w:t>Cu</w:t>
      </w:r>
      <w:r>
        <w:t xml:space="preserve"> privire la Datele Serviciilor profesionale, Microsoft aplică angajamentele valabile pentru Datele cu caracter personal din prevederea „Transferurile datelor” din secțiunea Termenii privind protecția datelor cu caracter personal din TSO</w:t>
      </w:r>
      <w:r>
        <w:rPr>
          <w:szCs w:val="18"/>
        </w:rPr>
        <w:t>.</w:t>
      </w:r>
    </w:p>
    <w:p w14:paraId="4A7FDDD2" w14:textId="77777777" w:rsidR="00A51E4D" w:rsidRPr="00003CD3" w:rsidRDefault="00A51E4D" w:rsidP="00A51E4D">
      <w:pPr>
        <w:pStyle w:val="ProductList-Body"/>
        <w:rPr>
          <w:b/>
        </w:rPr>
      </w:pPr>
    </w:p>
    <w:p w14:paraId="266D9F07" w14:textId="77777777" w:rsidR="00A51E4D" w:rsidRPr="002B2D27" w:rsidRDefault="00A51E4D" w:rsidP="00A51E4D">
      <w:pPr>
        <w:pStyle w:val="ProductList-Body"/>
        <w:outlineLvl w:val="2"/>
      </w:pPr>
      <w:r>
        <w:rPr>
          <w:b/>
          <w:color w:val="00188F"/>
        </w:rPr>
        <w:t>Ștergerea sau returnarea datelor</w:t>
      </w:r>
    </w:p>
    <w:p w14:paraId="567A8BEF" w14:textId="77777777" w:rsidR="00A51E4D" w:rsidRDefault="00A51E4D" w:rsidP="00A51E4D">
      <w:pPr>
        <w:pStyle w:val="ProductList-Body"/>
      </w:pPr>
      <w:r>
        <w:t>Microsoft va șterge sau va returna toate copiile Datelor Serviciilor profesionale după îndeplinirea scopului pentru care au fost culese sau transferate sau mai devreme, la solicitarea Clientului, exceptând cazul în care legea aplicabilă impune stocarea Datelor Serviciilor profesionale.</w:t>
      </w:r>
    </w:p>
    <w:p w14:paraId="36573919" w14:textId="77777777" w:rsidR="00A51E4D" w:rsidRDefault="00A51E4D" w:rsidP="00A51E4D">
      <w:pPr>
        <w:pStyle w:val="ProductList-Body"/>
      </w:pPr>
    </w:p>
    <w:p w14:paraId="4B3655CA" w14:textId="77777777" w:rsidR="00A51E4D" w:rsidRPr="006451B2" w:rsidRDefault="00A51E4D" w:rsidP="00A51E4D">
      <w:pPr>
        <w:pStyle w:val="ProductList-Body"/>
        <w:outlineLvl w:val="2"/>
      </w:pPr>
      <w:bookmarkStart w:id="268" w:name="_Toc527036905"/>
      <w:r>
        <w:rPr>
          <w:b/>
          <w:color w:val="00188F"/>
        </w:rPr>
        <w:t>Angajamentul de confidențialitate încheiat cu persoana împuternicită de operator</w:t>
      </w:r>
      <w:bookmarkEnd w:id="268"/>
    </w:p>
    <w:p w14:paraId="7E85FAD3" w14:textId="77777777" w:rsidR="00A51E4D" w:rsidRPr="00003CD3" w:rsidRDefault="00A51E4D" w:rsidP="00A51E4D">
      <w:pPr>
        <w:pStyle w:val="ProductList-Body"/>
        <w:rPr>
          <w:b/>
        </w:rPr>
      </w:pPr>
      <w:r>
        <w:t>Microsoft se va asigura că personalul său implicat în prelucrarea Datelor Serviciilor profesionale (i) va prelucra datele respective exclusiv la cererea Clientului și (ii) va avea obligația de a menține confidențialitatea și securitatea datelor respective chiar și după încetarea contractului.</w:t>
      </w:r>
    </w:p>
    <w:p w14:paraId="74F465B0" w14:textId="77777777" w:rsidR="00A51E4D" w:rsidRPr="00003CD3" w:rsidRDefault="00A51E4D" w:rsidP="00A51E4D">
      <w:pPr>
        <w:pStyle w:val="ProductList-Body"/>
        <w:rPr>
          <w:b/>
        </w:rPr>
      </w:pPr>
    </w:p>
    <w:p w14:paraId="5EEE06A6" w14:textId="77777777" w:rsidR="00A51E4D" w:rsidRPr="002B2D27" w:rsidRDefault="00A51E4D" w:rsidP="00A51E4D">
      <w:pPr>
        <w:pStyle w:val="ProductList-Body"/>
        <w:outlineLvl w:val="2"/>
      </w:pPr>
      <w:r>
        <w:rPr>
          <w:b/>
          <w:color w:val="00188F"/>
        </w:rPr>
        <w:t>Notificarea și Controalele privind utilizarea Subcontractanților</w:t>
      </w:r>
    </w:p>
    <w:p w14:paraId="6C81F5EE" w14:textId="77777777" w:rsidR="00A51E4D" w:rsidRDefault="00A51E4D" w:rsidP="00A51E4D">
      <w:pPr>
        <w:pStyle w:val="ProductList-Body"/>
        <w:rPr>
          <w:rStyle w:val="ProductList-BodyChar"/>
        </w:rPr>
      </w:pPr>
      <w:r>
        <w:rPr>
          <w:rStyle w:val="ProductList-BodyChar"/>
        </w:rPr>
        <w:t xml:space="preserve">Microsoft poate să angajeze terțe părți pentru a presta anumite servicii limitate sau auxiliare în numele său. Clientul este de acord cu angajamentul acestor terțe părți și al Afiliaților Microsoft în calitate de subcontractanți. Autorizările de mai sus vor reprezenta consimțământul scris prealabil al Clientului față de subcontractarea de către Microsoft a prelucrării Datelor Serviciilor profesionale, în cazul în care consimțământul respectiv este necesar în baza Clauzelor contractuale tip sau a Termenilor GDPR. </w:t>
      </w:r>
    </w:p>
    <w:p w14:paraId="50C48D51" w14:textId="77777777" w:rsidR="00A51E4D" w:rsidRPr="00003CD3" w:rsidRDefault="00A51E4D" w:rsidP="00A51E4D">
      <w:pPr>
        <w:pStyle w:val="ProductList-Body"/>
        <w:rPr>
          <w:rStyle w:val="ProductList-BodyChar"/>
        </w:rPr>
      </w:pPr>
    </w:p>
    <w:p w14:paraId="1F6E3EF5" w14:textId="77777777" w:rsidR="00A51E4D" w:rsidRDefault="00A51E4D" w:rsidP="00A51E4D">
      <w:pPr>
        <w:pStyle w:val="ProductList-Body"/>
        <w:rPr>
          <w:rStyle w:val="ProductList-BodyChar"/>
        </w:rPr>
      </w:pPr>
      <w:r>
        <w:rPr>
          <w:rStyle w:val="ProductList-BodyChar"/>
        </w:rPr>
        <w:t>Microsoft răspunde pentru respectarea de către subcontractanți a obligațiilor din Anexa 1 a TSO referitoare la Datele Serviciilor profesionale. Microsoft se va asigura, prin intermediul unui contract scris, că subcontractantul poate să acceseze și să utilizeze Datele Serviciilor profesionale doar în scopul furnizării serviciilor pentru care a fost contractat de Microsoft și că i se va interzice să utilizeze Datele Serviciilor profesionale în orice alt scop. Microsoft se va asigura că subcontractanții se angajează să respecte contractele scrise prin care au obligația să asigure cel puțin nivelul de protecție a datelor cu caracter personal stabilit de Microsoft în baza Anexei 1 a TSO.</w:t>
      </w:r>
    </w:p>
    <w:p w14:paraId="6372115F" w14:textId="77777777" w:rsidR="00A51E4D" w:rsidRPr="00003CD3" w:rsidRDefault="00A51E4D" w:rsidP="00A51E4D">
      <w:pPr>
        <w:pStyle w:val="ProductList-Body"/>
        <w:rPr>
          <w:rStyle w:val="ProductList-BodyChar"/>
        </w:rPr>
      </w:pPr>
    </w:p>
    <w:p w14:paraId="2A115795" w14:textId="77777777" w:rsidR="00A51E4D" w:rsidRPr="002B2D27" w:rsidRDefault="00A51E4D" w:rsidP="00A51E4D">
      <w:pPr>
        <w:pStyle w:val="ProductList-Body"/>
        <w:rPr>
          <w:rStyle w:val="ProductList-BodyChar"/>
        </w:rPr>
      </w:pPr>
      <w:r>
        <w:rPr>
          <w:rStyle w:val="ProductList-BodyChar"/>
        </w:rPr>
        <w:t>Cu privire la Datele Serviciilor profesionale, altele decât Datele de asistență, lista subcontractanților Microsoft este disponibilă la cerere. Dacă se solicită o astfel de listă, cu cel puțin 14 zile înainte de a autoriza un nou subcontractant să acceseze datele cu caracter personal, Microsoft va actualiza lista și va pune la dispoziția Clientului un mecanism prin care să poată fi notificat în legătură cu actualizarea.</w:t>
      </w:r>
    </w:p>
    <w:p w14:paraId="7659C272" w14:textId="77777777" w:rsidR="00A51E4D" w:rsidRPr="00003CD3" w:rsidRDefault="00A51E4D" w:rsidP="00A51E4D">
      <w:pPr>
        <w:pStyle w:val="ProductList-Body"/>
        <w:rPr>
          <w:rStyle w:val="ProductList-BodyChar"/>
        </w:rPr>
      </w:pPr>
    </w:p>
    <w:p w14:paraId="6C858F04" w14:textId="77777777" w:rsidR="00A51E4D" w:rsidRDefault="00A51E4D" w:rsidP="00A51E4D">
      <w:pPr>
        <w:pStyle w:val="ProductList-Body"/>
        <w:rPr>
          <w:rStyle w:val="ProductList-BodyChar"/>
        </w:rPr>
      </w:pPr>
      <w:r>
        <w:rPr>
          <w:rStyle w:val="ProductList-BodyChar"/>
        </w:rPr>
        <w:lastRenderedPageBreak/>
        <w:t>În cazul în care Clientul nu aprobă noul subcontractant, Clientul poate să înceteze Contractul pentru Serviciul profesional vizat, trimițând, înainte de sfârșitul perioadei de notificare, o înștiințare scrisă de încetare, care va include explicația motivelor pentru refuzul aprobării.</w:t>
      </w:r>
    </w:p>
    <w:p w14:paraId="5ACC732E" w14:textId="77777777" w:rsidR="00A51E4D" w:rsidRPr="00003CD3" w:rsidRDefault="00A51E4D" w:rsidP="00A51E4D">
      <w:pPr>
        <w:pStyle w:val="ProductList-Body"/>
        <w:rPr>
          <w:rStyle w:val="ProductList-BodyChar"/>
        </w:rPr>
      </w:pPr>
    </w:p>
    <w:p w14:paraId="706B86BF" w14:textId="77777777" w:rsidR="00A51E4D" w:rsidRPr="002B2D27" w:rsidRDefault="00A51E4D" w:rsidP="00A51E4D">
      <w:pPr>
        <w:pStyle w:val="ProductList-Body"/>
        <w:rPr>
          <w:rStyle w:val="ProductList-BodyChar"/>
        </w:rPr>
      </w:pPr>
      <w:r>
        <w:rPr>
          <w:rStyle w:val="ProductList-BodyChar"/>
        </w:rPr>
        <w:t>Cu privire la Datele de asistență, utilizarea de către Microsoft a subcontractanților în legătură cu furnizarea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TSO.</w:t>
      </w:r>
    </w:p>
    <w:p w14:paraId="681D41D3" w14:textId="77777777" w:rsidR="00A51E4D" w:rsidRDefault="00A51E4D" w:rsidP="00A51E4D">
      <w:pPr>
        <w:pStyle w:val="ProductList-Body"/>
        <w:rPr>
          <w:rStyle w:val="ProductList-BodyChar"/>
        </w:rPr>
      </w:pPr>
    </w:p>
    <w:p w14:paraId="45731FFB" w14:textId="77777777" w:rsidR="00A51E4D" w:rsidRPr="00FC21E6" w:rsidRDefault="00A51E4D" w:rsidP="00A51E4D">
      <w:pPr>
        <w:pStyle w:val="ProductList-Body"/>
        <w:outlineLvl w:val="2"/>
      </w:pPr>
      <w:r>
        <w:rPr>
          <w:b/>
          <w:color w:val="00188F"/>
        </w:rPr>
        <w:t>Termeni suplimentari privind Datele de asistență</w:t>
      </w:r>
    </w:p>
    <w:p w14:paraId="6C9EC256" w14:textId="77777777" w:rsidR="00A51E4D" w:rsidRDefault="00A51E4D" w:rsidP="00A51E4D">
      <w:pPr>
        <w:pStyle w:val="ProductList-Body"/>
        <w:outlineLvl w:val="2"/>
        <w:rPr>
          <w:b/>
          <w:color w:val="0072C6"/>
        </w:rPr>
      </w:pPr>
      <w:r>
        <w:rPr>
          <w:b/>
          <w:color w:val="0072C6"/>
        </w:rPr>
        <w:tab/>
        <w:t>Securitatea Datelor de asistență</w:t>
      </w:r>
    </w:p>
    <w:p w14:paraId="21925B80" w14:textId="77777777" w:rsidR="00A51E4D" w:rsidRDefault="00A51E4D" w:rsidP="00A51E4D">
      <w:pPr>
        <w:pStyle w:val="ProductList-Body"/>
        <w:ind w:left="158"/>
      </w:pPr>
      <w:r>
        <w:t>Microsoft va implementa și va menține măsuri de natură tehnică și organizațională adecvate pentru a proteja Datele de asistență. Aceste măsuri vor respecta cerințele prevăzute în ISO 27001, ISO 27002 și ISO 27018.</w:t>
      </w:r>
    </w:p>
    <w:p w14:paraId="06CCF387" w14:textId="77777777" w:rsidR="00A51E4D" w:rsidRPr="002B2D27" w:rsidRDefault="00A51E4D" w:rsidP="00A51E4D">
      <w:pPr>
        <w:pStyle w:val="ProductList-Body"/>
        <w:ind w:left="158"/>
        <w:rPr>
          <w:b/>
        </w:rPr>
      </w:pPr>
    </w:p>
    <w:p w14:paraId="7FA73417" w14:textId="77777777" w:rsidR="00A51E4D" w:rsidRPr="002B2D27" w:rsidRDefault="00A51E4D" w:rsidP="00A51E4D">
      <w:pPr>
        <w:pStyle w:val="ProductList-Body"/>
        <w:outlineLvl w:val="2"/>
        <w:rPr>
          <w:b/>
          <w:color w:val="0072C6"/>
        </w:rPr>
      </w:pPr>
      <w:r>
        <w:rPr>
          <w:b/>
          <w:color w:val="0072C6"/>
        </w:rPr>
        <w:tab/>
        <w:t>Instituții de învățământ</w:t>
      </w:r>
    </w:p>
    <w:p w14:paraId="4C866372" w14:textId="77777777" w:rsidR="00A51E4D" w:rsidRPr="00CD1288" w:rsidRDefault="00A51E4D" w:rsidP="00A51E4D">
      <w:pPr>
        <w:pStyle w:val="ProductList-Body"/>
        <w:ind w:left="158"/>
      </w:pPr>
      <w:r>
        <w:t>Recunoașterile și acordurile Microsoft, precum și responsabilitățile Clientului de a obține consimțământul părinților și de a transmite înștiințările prevăzute în secțiunea „Instituții de învățământ” din secțiunea Termenii privind protecția datelor cu caracter personal din TSO se aplică, de asemenea, și Datelor de asistență.</w:t>
      </w:r>
    </w:p>
    <w:p w14:paraId="5AA1E773" w14:textId="77777777" w:rsidR="00A51E4D" w:rsidRPr="002B2D27" w:rsidRDefault="00A51E4D" w:rsidP="00A51E4D">
      <w:pPr>
        <w:pStyle w:val="ProductList-Body"/>
        <w:rPr>
          <w:rStyle w:val="ProductList-BodyChar"/>
        </w:rPr>
      </w:pPr>
    </w:p>
    <w:p w14:paraId="10391B38" w14:textId="77777777" w:rsidR="00A51E4D" w:rsidRPr="00FC2D52" w:rsidRDefault="00A51E4D" w:rsidP="00A51E4D">
      <w:pPr>
        <w:pStyle w:val="ProductList-Body"/>
        <w:outlineLvl w:val="2"/>
      </w:pPr>
      <w:r>
        <w:rPr>
          <w:b/>
          <w:bCs/>
          <w:color w:val="00188F"/>
        </w:rPr>
        <w:t>Ați Termeni ai Serviciilor profesionale</w:t>
      </w:r>
    </w:p>
    <w:p w14:paraId="79D5F128" w14:textId="77777777" w:rsidR="00A51E4D" w:rsidRPr="00AC5443" w:rsidRDefault="00A51E4D" w:rsidP="00A51E4D">
      <w:pPr>
        <w:pStyle w:val="ProductList-Body"/>
        <w:keepNext/>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A51E4D">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A51E4D">
      <w:pPr>
        <w:pStyle w:val="ProductList-Body"/>
        <w:tabs>
          <w:tab w:val="clear" w:pos="158"/>
          <w:tab w:val="left" w:pos="360"/>
        </w:tabs>
        <w:ind w:left="180"/>
      </w:pPr>
    </w:p>
    <w:p w14:paraId="31E809AF" w14:textId="77777777" w:rsidR="00A51E4D" w:rsidRDefault="00A51E4D" w:rsidP="00A51E4D">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A51E4D">
      <w:pPr>
        <w:pStyle w:val="ProductList-Body"/>
        <w:tabs>
          <w:tab w:val="clear" w:pos="158"/>
          <w:tab w:val="left" w:pos="360"/>
        </w:tabs>
        <w:ind w:left="180"/>
        <w:rPr>
          <w:szCs w:val="18"/>
        </w:rPr>
      </w:pPr>
    </w:p>
    <w:p w14:paraId="79C0EE81"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A51E4D">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A51E4D">
      <w:pPr>
        <w:pStyle w:val="ProductList-Body"/>
        <w:tabs>
          <w:tab w:val="clear" w:pos="158"/>
          <w:tab w:val="left" w:pos="360"/>
        </w:tabs>
        <w:ind w:left="180"/>
      </w:pPr>
    </w:p>
    <w:p w14:paraId="576ADE8A" w14:textId="77777777" w:rsidR="00A51E4D" w:rsidRPr="00AC5443" w:rsidRDefault="00A51E4D" w:rsidP="00A51E4D">
      <w:pPr>
        <w:pStyle w:val="ProductList-Body"/>
        <w:keepNext/>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 xml:space="preserve">„Lucrări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w:t>
      </w:r>
      <w:r>
        <w:lastRenderedPageBreak/>
        <w:t>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A51E4D">
      <w:pPr>
        <w:pStyle w:val="ProductList-Body"/>
        <w:keepNext/>
        <w:keepLines/>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A51E4D">
      <w:pPr>
        <w:pStyle w:val="ProductList-Body"/>
        <w:ind w:left="180"/>
        <w:outlineLvl w:val="3"/>
        <w:rPr>
          <w:b/>
          <w:color w:val="0072C6"/>
        </w:rPr>
      </w:pPr>
      <w:r>
        <w:rPr>
          <w:b/>
          <w:color w:val="0072C6"/>
        </w:rPr>
        <w:t>Clienții instituții guvernamentale</w:t>
      </w:r>
    </w:p>
    <w:p w14:paraId="5A1A0DC4" w14:textId="1DCBAD95" w:rsidR="005363B2" w:rsidRPr="000772BE" w:rsidRDefault="00A51E4D" w:rsidP="00A51E4D">
      <w:pPr>
        <w:pStyle w:val="ProductList-Body"/>
        <w:ind w:left="180"/>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69"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945C26">
      <w:pPr>
        <w:pStyle w:val="ProductList-Offering1Heading"/>
        <w:keepNext/>
        <w:rPr>
          <w:lang w:val="it-IT"/>
        </w:rPr>
      </w:pPr>
      <w:bookmarkStart w:id="270" w:name="_Toc17729737"/>
      <w:r w:rsidRPr="001A140A">
        <w:rPr>
          <w:lang w:val="it-IT"/>
        </w:rPr>
        <w:lastRenderedPageBreak/>
        <w:t>Adăugarea unei notificări referitoare la codificarea H.265/HEVC în Serviciile Azure Media</w:t>
      </w:r>
      <w:bookmarkEnd w:id="269"/>
      <w:bookmarkEnd w:id="270"/>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71" w:name="_Toc484158323"/>
    <w:p w14:paraId="21A4058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72" w:name="_Toc17729738"/>
      <w:r w:rsidRPr="00487266">
        <w:rPr>
          <w:lang w:val="ro-RO"/>
        </w:rPr>
        <w:t>Notificare despre Adobe Flash Player</w:t>
      </w:r>
      <w:bookmarkEnd w:id="271"/>
      <w:bookmarkEnd w:id="272"/>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r w:rsidR="004C3F6F">
        <w:fldChar w:fldCharType="begin"/>
      </w:r>
      <w:r w:rsidR="004C3F6F">
        <w:instrText xml:space="preserve"> HYPERLINK "http://go.microsoft.com/fwlink/?linkid=248532" </w:instrText>
      </w:r>
      <w:r w:rsidR="004C3F6F">
        <w:fldChar w:fldCharType="separate"/>
      </w:r>
      <w:r w:rsidRPr="00227E95" w:rsidDel="007C0F64">
        <w:rPr>
          <w:rStyle w:val="Hyperlink"/>
        </w:rPr>
        <w:t>http://go.microsoft.com/fwlink/?linkid=248532</w:t>
      </w:r>
      <w:r w:rsidR="004C3F6F">
        <w:rPr>
          <w:rStyle w:val="Hyperlink"/>
        </w:rPr>
        <w:fldChar w:fldCharType="end"/>
      </w:r>
      <w:r>
        <w:t>. Adobe şi Flash sunt mărci comerciale înregistrate sau mărci comerciale ale Adobe Systems Incorporated din S.U.A. şi/sau alte ţări.</w:t>
      </w:r>
    </w:p>
    <w:bookmarkStart w:id="273" w:name="_Toc484158324"/>
    <w:bookmarkStart w:id="274" w:name="_Toc476230953"/>
    <w:p w14:paraId="2C75A9F9"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75" w:name="_Toc17729739"/>
      <w:r w:rsidRPr="00487266">
        <w:rPr>
          <w:lang w:val="ro-RO"/>
        </w:rPr>
        <w:t>Notificarea privind standardul vizual H.264/AVC, standardul video VC-1, standardul vizual MPEG-4 partea 2 şi standardul video MPEG-2</w:t>
      </w:r>
      <w:bookmarkEnd w:id="273"/>
      <w:bookmarkEnd w:id="274"/>
      <w:bookmarkEnd w:id="275"/>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r w:rsidR="004C3F6F">
        <w:fldChar w:fldCharType="begin"/>
      </w:r>
      <w:r w:rsidR="004C3F6F">
        <w:instrText xml:space="preserve"> HYPERLINK "http://www.mpegla.com" </w:instrText>
      </w:r>
      <w:r w:rsidR="004C3F6F">
        <w:fldChar w:fldCharType="separate"/>
      </w:r>
      <w:r>
        <w:rPr>
          <w:rStyle w:val="Hyperlink"/>
        </w:rPr>
        <w:t>www.mpegla.com</w:t>
      </w:r>
      <w:r w:rsidR="004C3F6F">
        <w:rPr>
          <w:rStyle w:val="Hyperlink"/>
        </w:rPr>
        <w:fldChar w:fldCharType="end"/>
      </w:r>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fldChar w:fldCharType="begin"/>
      </w:r>
      <w:r>
        <w:instrText xml:space="preserve"> HYPERLINK \l "GeneralTerms" \o "Termeni generali" </w:instrText>
      </w:r>
      <w:r>
        <w:fldChar w:fldCharType="separate"/>
      </w:r>
      <w:r w:rsidR="00392DF2">
        <w:rPr>
          <w:rStyle w:val="Hyperlink"/>
          <w:sz w:val="16"/>
          <w:szCs w:val="16"/>
        </w:rPr>
        <w:t>Termeni generali</w:t>
      </w:r>
      <w:r>
        <w:rPr>
          <w:rStyle w:val="Hyperlink"/>
          <w:sz w:val="16"/>
          <w:szCs w:val="16"/>
        </w:rPr>
        <w:fldChar w:fldCharType="end"/>
      </w:r>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48"/>
          <w:footerReference w:type="first" r:id="rId49"/>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76" w:name="_Toc503180509"/>
      <w:bookmarkStart w:id="277" w:name="_Toc17729740"/>
      <w:bookmarkStart w:id="278" w:name="Attachment2"/>
      <w:r>
        <w:lastRenderedPageBreak/>
        <w:t>Anexa 2 – Suitele de licenţe de abonament</w:t>
      </w:r>
      <w:bookmarkEnd w:id="276"/>
      <w:bookmarkEnd w:id="277"/>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800" w:type="dxa"/>
        <w:tblLayout w:type="fixed"/>
        <w:tblLook w:val="04A0" w:firstRow="1" w:lastRow="0" w:firstColumn="1" w:lastColumn="0" w:noHBand="0" w:noVBand="1"/>
      </w:tblPr>
      <w:tblGrid>
        <w:gridCol w:w="3739"/>
        <w:gridCol w:w="236"/>
        <w:gridCol w:w="236"/>
        <w:gridCol w:w="236"/>
        <w:gridCol w:w="237"/>
        <w:gridCol w:w="677"/>
        <w:gridCol w:w="668"/>
        <w:gridCol w:w="376"/>
        <w:gridCol w:w="345"/>
        <w:gridCol w:w="270"/>
        <w:gridCol w:w="270"/>
        <w:gridCol w:w="270"/>
        <w:gridCol w:w="810"/>
        <w:gridCol w:w="630"/>
        <w:gridCol w:w="690"/>
        <w:gridCol w:w="429"/>
        <w:gridCol w:w="376"/>
        <w:gridCol w:w="305"/>
      </w:tblGrid>
      <w:tr w:rsidR="00EB7902" w14:paraId="569F9FFD" w14:textId="77777777" w:rsidTr="000D4986">
        <w:trPr>
          <w:trHeight w:val="636"/>
          <w:tblHeader/>
        </w:trPr>
        <w:tc>
          <w:tcPr>
            <w:tcW w:w="3739" w:type="dxa"/>
            <w:vMerge w:val="restart"/>
            <w:tcBorders>
              <w:top w:val="nil"/>
              <w:left w:val="nil"/>
              <w:bottom w:val="dashSmallGap" w:sz="4" w:space="0" w:color="FFFFFF" w:themeColor="text1" w:themeTint="00" w:themeShade="00"/>
              <w:right w:val="nil"/>
            </w:tcBorders>
            <w:vAlign w:val="bottom"/>
            <w:hideMark/>
          </w:tcPr>
          <w:p w14:paraId="5FDDE3EA" w14:textId="77777777" w:rsidR="00EB7902" w:rsidRDefault="00EB7902" w:rsidP="00DB74E7">
            <w:pPr>
              <w:pStyle w:val="ProductList-Body"/>
              <w:tabs>
                <w:tab w:val="clear" w:pos="158"/>
                <w:tab w:val="left" w:pos="720"/>
              </w:tabs>
              <w:spacing w:line="256" w:lineRule="auto"/>
              <w:ind w:left="-108"/>
              <w:rPr>
                <w:sz w:val="22"/>
              </w:rPr>
            </w:pPr>
            <w:r>
              <w:rPr>
                <w:sz w:val="22"/>
              </w:rPr>
              <w:t>Serviciu online</w:t>
            </w:r>
          </w:p>
        </w:tc>
        <w:tc>
          <w:tcPr>
            <w:tcW w:w="94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EB7902" w:rsidRPr="001F15CE" w:rsidRDefault="00EB7902"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7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6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1"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7777777" w:rsidR="00EB7902" w:rsidRPr="00931AE7" w:rsidRDefault="00EB7902"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EB7902" w:rsidRDefault="00EB7902"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EB7902" w:rsidRPr="006F1174" w:rsidRDefault="00EB7902"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10" w:type="dxa"/>
            <w:gridSpan w:val="3"/>
            <w:tcBorders>
              <w:top w:val="single" w:sz="12" w:space="0" w:color="FFFFFF" w:themeColor="background1"/>
              <w:left w:val="single" w:sz="12" w:space="0" w:color="FFFFFF" w:themeColor="background1"/>
              <w:bottom w:val="nil"/>
              <w:right w:val="nil"/>
            </w:tcBorders>
            <w:shd w:val="clear" w:color="auto" w:fill="0072C6"/>
          </w:tcPr>
          <w:p w14:paraId="28B25D69" w14:textId="77777777" w:rsidR="00EB7902" w:rsidRPr="00931AE7" w:rsidRDefault="00EB7902"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DB64DAC"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5CEB918" w14:textId="77777777" w:rsidR="00EB7902" w:rsidRPr="001F15CE" w:rsidRDefault="00EB7902"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D4986" w14:paraId="242B044B" w14:textId="77777777" w:rsidTr="000D4986">
        <w:trPr>
          <w:trHeight w:val="299"/>
          <w:tblHeader/>
        </w:trPr>
        <w:tc>
          <w:tcPr>
            <w:tcW w:w="3739" w:type="dxa"/>
            <w:vMerge/>
            <w:tcBorders>
              <w:top w:val="nil"/>
              <w:left w:val="nil"/>
              <w:bottom w:val="dashSmallGap" w:sz="4" w:space="0" w:color="808080" w:themeColor="background1" w:themeShade="80"/>
              <w:right w:val="nil"/>
            </w:tcBorders>
            <w:vAlign w:val="center"/>
            <w:hideMark/>
          </w:tcPr>
          <w:p w14:paraId="44C997AF" w14:textId="77777777" w:rsidR="00EB7902" w:rsidRDefault="00EB7902"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6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6" w:type="dxa"/>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5"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26956" w14:textId="77777777" w:rsidR="00EB7902" w:rsidDel="009C5E6C"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EB7902" w:rsidDel="009C5E6C"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9" w:type="dxa"/>
            <w:tcBorders>
              <w:top w:val="nil"/>
              <w:left w:val="single" w:sz="12" w:space="0" w:color="FFFFFF" w:themeColor="background1"/>
              <w:bottom w:val="single" w:sz="12" w:space="0" w:color="FFFFFF" w:themeColor="background1"/>
              <w:right w:val="nil"/>
            </w:tcBorders>
            <w:shd w:val="clear" w:color="auto" w:fill="0072C6"/>
            <w:vAlign w:val="center"/>
          </w:tcPr>
          <w:p w14:paraId="47813AA6" w14:textId="77777777" w:rsidR="00EB7902" w:rsidRPr="00931AE7" w:rsidRDefault="00EB7902"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43B3C759"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6" w:type="dxa"/>
            <w:tcBorders>
              <w:top w:val="nil"/>
              <w:left w:val="single" w:sz="12" w:space="0" w:color="FFFFFF" w:themeColor="background1"/>
              <w:bottom w:val="single" w:sz="12" w:space="0" w:color="FFFFFF" w:themeColor="background1"/>
              <w:right w:val="nil"/>
            </w:tcBorders>
            <w:shd w:val="clear" w:color="auto" w:fill="0072C6"/>
            <w:vAlign w:val="center"/>
          </w:tcPr>
          <w:p w14:paraId="62F38163" w14:textId="77777777" w:rsidR="00EB7902" w:rsidRPr="00931AE7" w:rsidRDefault="00EB7902"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2B7ADE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05" w:type="dxa"/>
            <w:tcBorders>
              <w:top w:val="nil"/>
              <w:left w:val="single" w:sz="12" w:space="0" w:color="FFFFFF" w:themeColor="background1"/>
              <w:bottom w:val="single" w:sz="12" w:space="0" w:color="FFFFFF" w:themeColor="background1"/>
              <w:right w:val="nil"/>
            </w:tcBorders>
            <w:shd w:val="clear" w:color="auto" w:fill="0072C6"/>
            <w:vAlign w:val="center"/>
          </w:tcPr>
          <w:p w14:paraId="4B981358"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0D4986" w14:paraId="376A6635" w14:textId="77777777" w:rsidTr="000D4986">
        <w:trPr>
          <w:trHeight w:val="210"/>
        </w:trPr>
        <w:tc>
          <w:tcPr>
            <w:tcW w:w="3739" w:type="dxa"/>
            <w:tcBorders>
              <w:top w:val="nil"/>
              <w:left w:val="nil"/>
              <w:bottom w:val="dashSmallGap" w:sz="4" w:space="0" w:color="BFBFBF" w:themeColor="background1" w:themeShade="BF"/>
              <w:right w:val="nil"/>
            </w:tcBorders>
            <w:noWrap/>
            <w:vAlign w:val="center"/>
            <w:hideMark/>
          </w:tcPr>
          <w:p w14:paraId="2150654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0B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C5F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C35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0E4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75B9DD7"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24D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67F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F09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E2B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766C78F"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0C4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6CA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5EE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9CA4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028FCBA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5C1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F6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3B1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BC5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24A717CD"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21F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DB9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35E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4E51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FE68311"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C6C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30E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AEE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2C34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B48C297"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0CBD9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93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5196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C22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0CDB588"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C36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49A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05F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B2F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B336CBC"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974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336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217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0C55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58FB178"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38B2" w14:textId="6D1CAD0E"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A51E4D">
              <w:rPr>
                <w:rFonts w:asciiTheme="majorHAnsi" w:hAnsiTheme="majorHAnsi"/>
                <w:sz w:val="15"/>
                <w:szCs w:val="15"/>
              </w:rPr>
              <w:t>for the web</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8EDA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833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E64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B61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2F5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5A3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4A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2C9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C3D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ED56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45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4A8B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298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AD2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193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A9F8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079FF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BF84E24"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3E2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69E0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8B6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B4DF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CAC1EB2"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DE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52D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FF7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E56D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38ED29C"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BDAA6" w14:textId="29328EC7" w:rsidR="00945C26" w:rsidRDefault="00945C2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B01D2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B049C"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AB4A"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40ED3"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F6F"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A8370"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4FC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7B4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D3C66"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DF76"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37381"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2FA32"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5444D"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A2CCA"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5340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9A0B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97AB2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1A3B062" w14:textId="77777777" w:rsidTr="00D018E5">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25EA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B959A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375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B43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07F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31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12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E09D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D48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553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bookmarkStart w:id="279" w:name="_GoBack"/>
            <w:bookmarkEnd w:id="279"/>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F8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27B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C1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2976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257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63C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F93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F2E7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148BCA3"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27D4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C4F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46C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DD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0D2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2B2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FC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D75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44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75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D8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7AA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EE7A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9D8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F6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7CD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6673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217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7BE0FF7" w14:textId="77777777" w:rsidTr="000D4986">
        <w:trPr>
          <w:trHeight w:val="195"/>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9A1E3"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478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3F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13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92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207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63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4E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AC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2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76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CA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95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AD1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504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0CA9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902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14A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0EDDE7BE" w14:textId="77777777" w:rsidTr="000D4986">
        <w:trPr>
          <w:trHeight w:val="24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798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622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C96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0272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F3580DC"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75F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EB9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5848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9CC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2EDD77F"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B06F2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1DC8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6FC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989D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DD00799"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1DC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137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383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AC6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9254F4B"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B5D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EC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BCC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D60F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9A339C2"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F49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4C2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A78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40BD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45BB388"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EB7A8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775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3BF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61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CF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67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FC9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481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795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730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1E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176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FDD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011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F90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62E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0F7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51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834746D"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223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1C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31B1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28C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28D7B1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109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C051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4CE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1C0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C15F01B"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2F6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6F3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2A6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6112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6BF47A4"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445C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C61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A38D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92E0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81D805A"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C344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F19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817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9C98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59E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D60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60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DF2C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745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134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5D9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28C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B99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8F91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86D5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47DD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B4B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B7E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0FF31A5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1E7C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539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626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2EC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362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B21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832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2A1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D6B0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F08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E17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858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9C7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886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F92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CE9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5C0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392F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AB12AF7"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620C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403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404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698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7EC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51C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DE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CCE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864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E45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CA4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75B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506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953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B90A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C82B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F5F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7D44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9F3DB89"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A1130"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0E8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4B5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3C28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A4C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439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09FD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1212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1761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B13B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F12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33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1154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9AD4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8E23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A5F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CE61F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91A1A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2262B327"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39FC5F" w14:textId="77777777" w:rsidR="00EB7902" w:rsidRPr="00F40FD0"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3AE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894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FE7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497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42D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689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A6B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5C0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2844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B5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11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40E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7F4A7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8416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29A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50C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3319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2D9A6BEA"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FA91F"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7EED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198A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8FDA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7CD1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4BB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98B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6C4E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818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D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D5D5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3F7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6256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689B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EC18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3DFF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2F05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DB716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0B99E90"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AAE47" w14:textId="77777777" w:rsidR="00EB7902"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C8B1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057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C6A3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3D01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2015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D59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41F8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9784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8CCA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1D9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8A5F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3972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B97F6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9E8B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17AD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2531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0A49A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62E5756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4A193"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765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FB64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5F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9557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974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7C7C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8AA8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22F6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1EED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3A4C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4A8B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8CF6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90C9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5C25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D859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B6AD8"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FEAAA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2B7CB2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5B4C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41CC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05E1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D4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349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5D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1E68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5AE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CB5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5A5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7A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23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B037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028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701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CB8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1340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908E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09F21600"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A74C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A48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8AB62"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A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5D72"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BDD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0C296"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82FBB"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1BE7"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D67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79A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BF17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638FBE4F" w14:textId="0F5EFA9E" w:rsidR="0022546F" w:rsidRDefault="0022546F" w:rsidP="0022546F">
      <w:pPr>
        <w:pStyle w:val="ProductList-Body"/>
        <w:rPr>
          <w:i/>
          <w:sz w:val="16"/>
          <w:szCs w:val="16"/>
        </w:rPr>
      </w:pPr>
      <w:r w:rsidRPr="00DE4D86">
        <w:rPr>
          <w:i/>
          <w:sz w:val="16"/>
          <w:szCs w:val="16"/>
          <w:vertAlign w:val="superscript"/>
        </w:rPr>
        <w:lastRenderedPageBreak/>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r w:rsidR="004C3F6F">
        <w:fldChar w:fldCharType="begin"/>
      </w:r>
      <w:r w:rsidR="004C3F6F">
        <w:instrText xml:space="preserve"> HYPERLINK "https://www.microsoft.com/en-us/dy</w:instrText>
      </w:r>
      <w:r w:rsidR="004C3F6F">
        <w:instrText xml:space="preserve">namics365/pricing" </w:instrText>
      </w:r>
      <w:r w:rsidR="004C3F6F">
        <w:fldChar w:fldCharType="separate"/>
      </w:r>
      <w:r w:rsidRPr="00DE4D86">
        <w:rPr>
          <w:rStyle w:val="Hyperlink"/>
          <w:i/>
          <w:sz w:val="16"/>
          <w:szCs w:val="16"/>
        </w:rPr>
        <w:t>https://www.microsoft.com/en-us/dynamics365/pricing</w:t>
      </w:r>
      <w:r w:rsidR="004C3F6F">
        <w:rPr>
          <w:rStyle w:val="Hyperlink"/>
          <w:i/>
          <w:sz w:val="16"/>
          <w:szCs w:val="16"/>
        </w:rPr>
        <w:fldChar w:fldCharType="end"/>
      </w:r>
      <w:r w:rsidRPr="00DE4D86">
        <w:rPr>
          <w:i/>
          <w:sz w:val="16"/>
          <w:szCs w:val="16"/>
        </w:rPr>
        <w:t>.</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1EAF08B8" w14:textId="37EDECFF" w:rsidR="00EB7902" w:rsidRPr="00931AE7" w:rsidRDefault="00EB7902" w:rsidP="00EB7902">
      <w:pPr>
        <w:pStyle w:val="ProductList-Body"/>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1C84BD6F" w14:textId="77777777" w:rsidR="0022546F" w:rsidRDefault="0022546F" w:rsidP="0022546F">
      <w:pPr>
        <w:pStyle w:val="ProductList-Body"/>
      </w:pPr>
    </w:p>
    <w:p w14:paraId="2B6411E9" w14:textId="29251596" w:rsidR="0022546F" w:rsidRDefault="0022546F" w:rsidP="0022546F">
      <w:pPr>
        <w:pStyle w:val="ProductList-Offering1Heading"/>
      </w:pPr>
      <w:bookmarkStart w:id="280" w:name="_Toc503180510"/>
      <w:bookmarkStart w:id="281" w:name="_Toc17729741"/>
      <w:proofErr w:type="spellStart"/>
      <w:r>
        <w:t>Sectorul</w:t>
      </w:r>
      <w:proofErr w:type="spellEnd"/>
      <w:r>
        <w:t xml:space="preserve"> public</w:t>
      </w:r>
      <w:bookmarkEnd w:id="280"/>
      <w:bookmarkEnd w:id="281"/>
    </w:p>
    <w:tbl>
      <w:tblPr>
        <w:tblW w:w="10800" w:type="dxa"/>
        <w:tblLayout w:type="fixed"/>
        <w:tblLook w:val="04A0" w:firstRow="1" w:lastRow="0" w:firstColumn="1" w:lastColumn="0" w:noHBand="0" w:noVBand="1"/>
      </w:tblPr>
      <w:tblGrid>
        <w:gridCol w:w="3551"/>
        <w:gridCol w:w="535"/>
        <w:gridCol w:w="447"/>
        <w:gridCol w:w="447"/>
        <w:gridCol w:w="447"/>
        <w:gridCol w:w="513"/>
        <w:gridCol w:w="470"/>
        <w:gridCol w:w="536"/>
        <w:gridCol w:w="536"/>
        <w:gridCol w:w="536"/>
        <w:gridCol w:w="642"/>
        <w:gridCol w:w="669"/>
        <w:gridCol w:w="793"/>
        <w:gridCol w:w="678"/>
      </w:tblGrid>
      <w:tr w:rsidR="00EB7902" w14:paraId="2A9D9580" w14:textId="77777777" w:rsidTr="000D4986">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DB74E7">
            <w:pPr>
              <w:pStyle w:val="ProductList-Body"/>
              <w:tabs>
                <w:tab w:val="clear" w:pos="158"/>
                <w:tab w:val="left" w:pos="720"/>
              </w:tabs>
              <w:spacing w:line="256" w:lineRule="auto"/>
              <w:ind w:left="-108"/>
              <w:rPr>
                <w:sz w:val="22"/>
              </w:rPr>
            </w:pPr>
            <w:r>
              <w:rPr>
                <w:sz w:val="22"/>
              </w:rPr>
              <w:t>Serviciu online</w:t>
            </w:r>
          </w:p>
        </w:tc>
        <w:tc>
          <w:tcPr>
            <w:tcW w:w="238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542"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7902" w14:paraId="13975916" w14:textId="77777777" w:rsidTr="000D4986">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B7902" w:rsidRDefault="00EB7902" w:rsidP="00DB74E7">
            <w:pPr>
              <w:spacing w:after="0"/>
            </w:pPr>
          </w:p>
        </w:tc>
        <w:tc>
          <w:tcPr>
            <w:tcW w:w="535" w:type="dxa"/>
            <w:tcBorders>
              <w:bottom w:val="single" w:sz="12" w:space="0" w:color="FFFFFF" w:themeColor="background1"/>
              <w:right w:val="single" w:sz="12" w:space="0" w:color="FFFFFF" w:themeColor="background1"/>
            </w:tcBorders>
            <w:shd w:val="clear" w:color="auto" w:fill="0072C6"/>
            <w:vAlign w:val="center"/>
            <w:hideMark/>
          </w:tcPr>
          <w:p w14:paraId="2DFB480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B7902" w:rsidRPr="006F1174"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17619B"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08399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B7902" w14:paraId="1133442F" w14:textId="77777777" w:rsidTr="000D4986">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3394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23F86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F043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B64F3AE"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BA2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177C36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F4F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A18552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D6C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03F7A06"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123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8BB06E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E89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407D81C"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D626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0721687"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6D6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E11DFF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71428" w14:textId="11EEEC2F"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A51E4D">
              <w:rPr>
                <w:rFonts w:asciiTheme="majorHAnsi" w:hAnsiTheme="majorHAnsi"/>
                <w:sz w:val="15"/>
                <w:szCs w:val="15"/>
              </w:rPr>
              <w:t>for the web</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D17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427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7D7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1F4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D9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43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5D3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01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3A15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0500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A1D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375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00C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7F74D7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A5F4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945C26" w14:paraId="1756982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6F15D" w14:textId="7018A58D" w:rsidR="00945C26" w:rsidRDefault="00945C2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63715"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BE03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8C8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A075C"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938FB"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9F84"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37CD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947E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563D" w14:textId="77777777" w:rsidR="00945C26"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13C85" w14:textId="77777777" w:rsidR="00945C26"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BBCC4"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58E2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C78E5"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DD595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46B4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9B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A52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B4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4F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E98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645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D25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707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C7E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D053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E0B7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9963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47D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ADB048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08C9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76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0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D910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067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8E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02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F06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0B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A67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1E23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40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4D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5D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C0A90B4" w14:textId="77777777" w:rsidTr="000D4986">
        <w:trPr>
          <w:trHeight w:val="276"/>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360B"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0C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3C9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7C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832F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7A3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5AB4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82F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1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539B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372B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516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25B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012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3321D25" w14:textId="77777777" w:rsidTr="000D4986">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F7F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CD1D6A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A852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FAB417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D37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160D47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ABC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56B7195"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775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66783B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D57A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87391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4056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19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C35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B5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0673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D9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E08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9E6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1F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923A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C3A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3B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71D8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48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1495A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795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FC575C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8FB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92D7EA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B9D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0DAFAC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B26E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C947DF4"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49D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F5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82AAE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4470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2C9B1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74F06"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70AB9"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33A38"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199C0"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43167D9"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B7902"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5A66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78"/>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21373132"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57937996" w14:textId="53959C2E" w:rsidR="00EB7902" w:rsidRPr="00931AE7" w:rsidRDefault="00EB7902" w:rsidP="00EB7902">
      <w:pPr>
        <w:pStyle w:val="ProductList-Body"/>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08B682B6" w14:textId="77777777" w:rsidR="00392DF2" w:rsidRDefault="004C3F6F"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2" w:name="Attachment3"/>
      <w:bookmarkStart w:id="283" w:name="_Toc17729742"/>
      <w:r>
        <w:lastRenderedPageBreak/>
        <w:t>Anexa 3 – Clauzele contractuale standard (Procesoare)</w:t>
      </w:r>
      <w:bookmarkEnd w:id="282"/>
      <w:bookmarkEnd w:id="283"/>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lastRenderedPageBreak/>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w:t>
      </w:r>
      <w:r>
        <w:lastRenderedPageBreak/>
        <w:t xml:space="preserve">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lastRenderedPageBreak/>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lastRenderedPageBreak/>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84" w:name="_Toc489605629"/>
      <w:bookmarkStart w:id="285" w:name="_Toc17729743"/>
      <w:bookmarkStart w:id="286" w:name="Attachment4"/>
      <w:r>
        <w:lastRenderedPageBreak/>
        <w:t>Anexa 4 – Termenii Regulamentului general privind protecţia datelor al Uniunii Europene</w:t>
      </w:r>
      <w:bookmarkEnd w:id="284"/>
      <w:bookmarkEnd w:id="285"/>
    </w:p>
    <w:bookmarkEnd w:id="286"/>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ECEDFE" w14:textId="77777777" w:rsidR="004C3F6F" w:rsidRDefault="004C3F6F" w:rsidP="009A573F">
      <w:pPr>
        <w:spacing w:after="0" w:line="240" w:lineRule="auto"/>
      </w:pPr>
      <w:r>
        <w:separator/>
      </w:r>
    </w:p>
  </w:endnote>
  <w:endnote w:type="continuationSeparator" w:id="0">
    <w:p w14:paraId="4639D679" w14:textId="77777777" w:rsidR="004C3F6F" w:rsidRDefault="004C3F6F" w:rsidP="009A573F">
      <w:pPr>
        <w:spacing w:after="0" w:line="240" w:lineRule="auto"/>
      </w:pPr>
      <w:r>
        <w:continuationSeparator/>
      </w:r>
    </w:p>
  </w:endnote>
  <w:endnote w:type="continuationNotice" w:id="1">
    <w:p w14:paraId="0F7FF400" w14:textId="77777777" w:rsidR="004C3F6F" w:rsidRDefault="004C3F6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37D34" w14:textId="77777777" w:rsidR="00D018E5" w:rsidRDefault="00D018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3BA5" w:rsidRDefault="00DE3B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3BA5" w:rsidRPr="00591643" w:rsidRDefault="00DE3B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E3BA5" w:rsidRPr="00C76DF3" w:rsidRDefault="004C3F6F" w:rsidP="005C51AC">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E3BA5" w:rsidRPr="00C76DF3" w:rsidRDefault="00DE3B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E3BA5" w:rsidRPr="00C76DF3" w:rsidRDefault="004C3F6F" w:rsidP="005C51AC">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E3BA5" w:rsidRPr="00C76DF3" w:rsidRDefault="00DE3B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E3BA5" w:rsidRPr="00C76DF3" w:rsidRDefault="004C3F6F" w:rsidP="005C51AC">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E3BA5" w:rsidRPr="00C76DF3" w:rsidRDefault="00DE3B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E3BA5" w:rsidRPr="00C76DF3" w:rsidRDefault="004C3F6F" w:rsidP="005C51AC">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E3BA5" w:rsidRPr="00C76DF3" w:rsidRDefault="004C3F6F" w:rsidP="005C51AC">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E3BA5" w:rsidRPr="00C76DF3" w:rsidRDefault="004C3F6F" w:rsidP="005C51AC">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E537610" w14:textId="77777777" w:rsidR="00DE3BA5" w:rsidRPr="00591643" w:rsidRDefault="00DE3BA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E3BA5" w:rsidRPr="00B13BCE" w:rsidRDefault="004C3F6F" w:rsidP="0059164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E3BA5" w:rsidRPr="00B13BCE" w:rsidRDefault="004C3F6F" w:rsidP="00AB51F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E3BA5" w:rsidRPr="00B13BCE" w:rsidRDefault="004C3F6F" w:rsidP="00AB51F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E3BA5" w:rsidRPr="00B13BCE" w:rsidRDefault="004C3F6F" w:rsidP="005C725F">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E3BA5" w:rsidRPr="00B13BCE" w:rsidRDefault="004C3F6F" w:rsidP="009C1BC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E3BA5" w:rsidRPr="00B13BCE" w:rsidRDefault="004C3F6F" w:rsidP="00AB51F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1D89FB4" w14:textId="77777777" w:rsidR="00DE3BA5" w:rsidRPr="00B13BCE" w:rsidRDefault="00DE3BA5">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E3BA5" w:rsidRPr="00B13BCE" w:rsidRDefault="004C3F6F"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E3BA5" w:rsidRPr="00B13BCE" w:rsidRDefault="004C3F6F"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E3BA5" w:rsidRPr="00B13BCE" w:rsidRDefault="004C3F6F"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E3BA5" w:rsidRPr="00B13BCE" w:rsidRDefault="004C3F6F"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E3BA5" w:rsidRPr="00B13BCE" w:rsidRDefault="004C3F6F"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E3BA5" w:rsidRPr="00B13BCE" w:rsidRDefault="004C3F6F"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4DC4016B" w14:textId="77777777" w:rsidR="00DE3BA5" w:rsidRPr="00B13BCE" w:rsidRDefault="00DE3BA5" w:rsidP="00E00D6F">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DE3BA5" w:rsidRPr="00B13BCE" w:rsidRDefault="004C3F6F"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DE3BA5" w:rsidRPr="00B13BCE" w:rsidRDefault="004C3F6F"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DE3BA5" w:rsidRPr="00B13BCE" w:rsidRDefault="004C3F6F"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DE3BA5" w:rsidRPr="00B13BCE" w:rsidRDefault="004C3F6F"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DE3BA5" w:rsidRPr="00B13BCE" w:rsidRDefault="004C3F6F"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DE3BA5" w:rsidRPr="00B13BCE" w:rsidRDefault="004C3F6F"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372521B3" w14:textId="77777777" w:rsidR="00DE3BA5" w:rsidRPr="00591643" w:rsidRDefault="00DE3BA5"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E3BA5" w:rsidRPr="00B13BCE" w:rsidRDefault="004C3F6F"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E3BA5" w:rsidRPr="00B13BCE" w:rsidRDefault="004C3F6F"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E3BA5" w:rsidRPr="00B13BCE" w:rsidRDefault="004C3F6F"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E3BA5" w:rsidRPr="00B13BCE" w:rsidRDefault="004C3F6F"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E3BA5" w:rsidRPr="00B13BCE" w:rsidRDefault="004C3F6F"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E3BA5" w:rsidRPr="00B13BCE" w:rsidRDefault="004C3F6F"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84287B6" w14:textId="77777777" w:rsidR="00DE3BA5" w:rsidRPr="00B13BCE" w:rsidRDefault="00DE3BA5" w:rsidP="00E00D6F">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DE3BA5" w:rsidRPr="00B13BCE" w:rsidRDefault="004C3F6F"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DE3BA5" w:rsidRPr="00B13BCE" w:rsidRDefault="004C3F6F"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DE3BA5" w:rsidRPr="00B13BCE" w:rsidRDefault="004C3F6F"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DE3BA5" w:rsidRPr="00B13BCE" w:rsidRDefault="004C3F6F"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DE3BA5" w:rsidRPr="00B13BCE" w:rsidRDefault="004C3F6F"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DE3BA5" w:rsidRPr="00B13BCE" w:rsidRDefault="004C3F6F"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F86F98D" w14:textId="77777777" w:rsidR="00DE3BA5" w:rsidRPr="00591643" w:rsidRDefault="00DE3BA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E3BA5" w:rsidRPr="00B13BCE" w:rsidRDefault="004C3F6F"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E3BA5" w:rsidRPr="00B13BCE" w:rsidRDefault="004C3F6F"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E3BA5" w:rsidRPr="00B13BCE" w:rsidRDefault="004C3F6F"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E3BA5" w:rsidRPr="00B13BCE" w:rsidRDefault="004C3F6F"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E3BA5" w:rsidRPr="00B13BCE" w:rsidRDefault="004C3F6F"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E3BA5" w:rsidRPr="00B13BCE" w:rsidRDefault="004C3F6F"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56C36F5" w14:textId="77777777" w:rsidR="00DE3BA5" w:rsidRPr="00B13BCE" w:rsidRDefault="00DE3BA5" w:rsidP="00E00D6F">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6A3E" w:rsidRPr="00C76DF3" w14:paraId="0D2676C0" w14:textId="77777777" w:rsidTr="00373E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D7382" w14:textId="77777777" w:rsidR="00C86A3E" w:rsidRPr="00C76DF3" w:rsidRDefault="004C3F6F" w:rsidP="00C86A3E">
          <w:pPr>
            <w:pStyle w:val="ProductList-OfferingBody"/>
            <w:ind w:left="-77" w:right="-73"/>
            <w:jc w:val="center"/>
            <w:rPr>
              <w:color w:val="808080" w:themeColor="background1" w:themeShade="80"/>
              <w:sz w:val="14"/>
              <w:szCs w:val="14"/>
            </w:rPr>
          </w:pPr>
          <w:hyperlink w:anchor="Cuprins" w:history="1">
            <w:r w:rsidR="00C86A3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351B51" w14:textId="77777777" w:rsidR="00C86A3E" w:rsidRPr="00C76DF3" w:rsidRDefault="00C86A3E" w:rsidP="00C86A3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5CB25" w14:textId="77777777" w:rsidR="00C86A3E" w:rsidRPr="00C76DF3" w:rsidRDefault="004C3F6F" w:rsidP="00C86A3E">
          <w:pPr>
            <w:pStyle w:val="ProductList-OfferingBody"/>
            <w:ind w:left="-72" w:right="-74"/>
            <w:jc w:val="center"/>
            <w:rPr>
              <w:color w:val="808080" w:themeColor="background1" w:themeShade="80"/>
              <w:sz w:val="14"/>
              <w:szCs w:val="14"/>
            </w:rPr>
          </w:pPr>
          <w:hyperlink w:anchor="Introducere" w:history="1">
            <w:r w:rsidR="00C86A3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2F0051" w14:textId="77777777" w:rsidR="00C86A3E" w:rsidRPr="00C76DF3" w:rsidRDefault="00C86A3E" w:rsidP="00C86A3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BEDE7" w14:textId="77777777" w:rsidR="00C86A3E" w:rsidRPr="00C76DF3" w:rsidRDefault="004C3F6F" w:rsidP="00C86A3E">
          <w:pPr>
            <w:pStyle w:val="ProductList-OfferingBody"/>
            <w:ind w:left="-72" w:right="-75"/>
            <w:jc w:val="center"/>
            <w:rPr>
              <w:color w:val="808080" w:themeColor="background1" w:themeShade="80"/>
              <w:sz w:val="14"/>
              <w:szCs w:val="14"/>
            </w:rPr>
          </w:pPr>
          <w:hyperlink w:anchor="Termeni generali" w:history="1">
            <w:r w:rsidR="00C86A3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2A5E3" w14:textId="77777777" w:rsidR="00C86A3E" w:rsidRPr="00C76DF3" w:rsidRDefault="00C86A3E" w:rsidP="00C86A3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2CFAE" w14:textId="77777777" w:rsidR="00C86A3E" w:rsidRPr="00C76DF3" w:rsidRDefault="004C3F6F" w:rsidP="00C86A3E">
          <w:pPr>
            <w:pStyle w:val="ProductList-OfferingBody"/>
            <w:ind w:left="-72" w:right="-77"/>
            <w:jc w:val="center"/>
            <w:rPr>
              <w:color w:val="808080" w:themeColor="background1" w:themeShade="80"/>
              <w:sz w:val="14"/>
              <w:szCs w:val="14"/>
            </w:rPr>
          </w:pPr>
          <w:hyperlink w:anchor="PrivacyandSecurityTerms" w:history="1">
            <w:r w:rsidR="00C86A3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D6145D" w14:textId="77777777" w:rsidR="00C86A3E" w:rsidRPr="00C76DF3" w:rsidRDefault="00C86A3E" w:rsidP="00C86A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D7F891" w14:textId="77777777" w:rsidR="00C86A3E" w:rsidRPr="00C76DF3" w:rsidRDefault="004C3F6F" w:rsidP="00C86A3E">
          <w:pPr>
            <w:pStyle w:val="ProductList-OfferingBody"/>
            <w:ind w:left="-72" w:right="-77"/>
            <w:jc w:val="center"/>
            <w:rPr>
              <w:color w:val="808080" w:themeColor="background1" w:themeShade="80"/>
              <w:sz w:val="14"/>
              <w:szCs w:val="14"/>
            </w:rPr>
          </w:pPr>
          <w:hyperlink w:anchor="OnlineServiceSpecificTerms" w:history="1">
            <w:r w:rsidR="00C86A3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7C923" w14:textId="77777777" w:rsidR="00C86A3E" w:rsidRPr="00C76DF3" w:rsidRDefault="00C86A3E" w:rsidP="00C86A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C2438" w14:textId="77777777" w:rsidR="00C86A3E" w:rsidRPr="00C76DF3" w:rsidRDefault="004C3F6F" w:rsidP="00C86A3E">
          <w:pPr>
            <w:pStyle w:val="ProductList-OfferingBody"/>
            <w:ind w:left="-72" w:right="-76"/>
            <w:jc w:val="center"/>
            <w:rPr>
              <w:color w:val="808080" w:themeColor="background1" w:themeShade="80"/>
              <w:sz w:val="14"/>
              <w:szCs w:val="14"/>
            </w:rPr>
          </w:pPr>
          <w:hyperlink w:anchor="Anexa 1" w:history="1">
            <w:r w:rsidR="00C86A3E">
              <w:rPr>
                <w:rStyle w:val="Hyperlink"/>
                <w:sz w:val="14"/>
                <w:szCs w:val="14"/>
              </w:rPr>
              <w:t>Anexe</w:t>
            </w:r>
          </w:hyperlink>
        </w:p>
      </w:tc>
    </w:tr>
  </w:tbl>
  <w:p w14:paraId="11D2BEE0" w14:textId="77777777" w:rsidR="00B55636" w:rsidRPr="00591643" w:rsidRDefault="00B55636"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5636" w:rsidRPr="00C76DF3" w14:paraId="2AA07D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577D0" w14:textId="77777777" w:rsidR="00B55636" w:rsidRPr="00C76DF3" w:rsidRDefault="004C3F6F" w:rsidP="00591643">
          <w:pPr>
            <w:pStyle w:val="ProductList-OfferingBody"/>
            <w:ind w:left="-77" w:right="-73"/>
            <w:jc w:val="center"/>
            <w:rPr>
              <w:color w:val="808080" w:themeColor="background1" w:themeShade="80"/>
              <w:sz w:val="14"/>
              <w:szCs w:val="14"/>
            </w:rPr>
          </w:pPr>
          <w:hyperlink w:anchor="Cuprins" w:history="1">
            <w:r w:rsidR="00B5563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422F05" w14:textId="77777777" w:rsidR="00B55636" w:rsidRPr="00C76DF3" w:rsidRDefault="00B5563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29F17" w14:textId="77777777" w:rsidR="00B55636" w:rsidRPr="00C76DF3" w:rsidRDefault="004C3F6F" w:rsidP="00591643">
          <w:pPr>
            <w:pStyle w:val="ProductList-OfferingBody"/>
            <w:ind w:left="-72" w:right="-74"/>
            <w:jc w:val="center"/>
            <w:rPr>
              <w:color w:val="808080" w:themeColor="background1" w:themeShade="80"/>
              <w:sz w:val="14"/>
              <w:szCs w:val="14"/>
            </w:rPr>
          </w:pPr>
          <w:hyperlink w:anchor="Introducere" w:history="1">
            <w:r w:rsidR="00B5563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E321D" w14:textId="77777777" w:rsidR="00B55636" w:rsidRPr="00C76DF3" w:rsidRDefault="00B5563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546A5" w14:textId="77777777" w:rsidR="00B55636" w:rsidRPr="00C76DF3" w:rsidRDefault="004C3F6F" w:rsidP="003812FE">
          <w:pPr>
            <w:pStyle w:val="ProductList-OfferingBody"/>
            <w:ind w:left="-72" w:right="-75"/>
            <w:jc w:val="center"/>
            <w:rPr>
              <w:color w:val="808080" w:themeColor="background1" w:themeShade="80"/>
              <w:sz w:val="14"/>
              <w:szCs w:val="14"/>
            </w:rPr>
          </w:pPr>
          <w:hyperlink w:anchor="Termeni generali" w:history="1">
            <w:r w:rsidR="00B55636">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F4060E" w14:textId="77777777" w:rsidR="00B55636" w:rsidRPr="00C76DF3" w:rsidRDefault="00B5563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FFF5" w14:textId="77777777" w:rsidR="00B55636" w:rsidRPr="00C76DF3" w:rsidRDefault="004C3F6F" w:rsidP="00591643">
          <w:pPr>
            <w:pStyle w:val="ProductList-OfferingBody"/>
            <w:ind w:left="-72" w:right="-77"/>
            <w:jc w:val="center"/>
            <w:rPr>
              <w:color w:val="808080" w:themeColor="background1" w:themeShade="80"/>
              <w:sz w:val="14"/>
              <w:szCs w:val="14"/>
            </w:rPr>
          </w:pPr>
          <w:hyperlink w:anchor="PrivacyandSecurityTerms" w:history="1">
            <w:r w:rsidR="00B55636">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EAD" w14:textId="77777777" w:rsidR="00B55636" w:rsidRPr="00C76DF3" w:rsidRDefault="00B5563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B6011" w14:textId="77777777" w:rsidR="00B55636" w:rsidRPr="00C76DF3" w:rsidRDefault="004C3F6F" w:rsidP="003812FE">
          <w:pPr>
            <w:pStyle w:val="ProductList-OfferingBody"/>
            <w:ind w:left="-72" w:right="-77"/>
            <w:jc w:val="center"/>
            <w:rPr>
              <w:color w:val="808080" w:themeColor="background1" w:themeShade="80"/>
              <w:sz w:val="14"/>
              <w:szCs w:val="14"/>
            </w:rPr>
          </w:pPr>
          <w:hyperlink w:anchor="OnlineServiceSpecificTerms" w:history="1">
            <w:r w:rsidR="00B5563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12F03" w14:textId="77777777" w:rsidR="00B55636" w:rsidRPr="00C76DF3" w:rsidRDefault="00B5563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60D4" w14:textId="77777777" w:rsidR="00B55636" w:rsidRPr="00C76DF3" w:rsidRDefault="004C3F6F" w:rsidP="003812FE">
          <w:pPr>
            <w:pStyle w:val="ProductList-OfferingBody"/>
            <w:ind w:left="-72" w:right="-76"/>
            <w:jc w:val="center"/>
            <w:rPr>
              <w:color w:val="808080" w:themeColor="background1" w:themeShade="80"/>
              <w:sz w:val="14"/>
              <w:szCs w:val="14"/>
            </w:rPr>
          </w:pPr>
          <w:hyperlink w:anchor="Anexa 1" w:history="1">
            <w:r w:rsidR="00B55636">
              <w:rPr>
                <w:rStyle w:val="Hyperlink"/>
                <w:sz w:val="14"/>
                <w:szCs w:val="14"/>
              </w:rPr>
              <w:t>Anexe</w:t>
            </w:r>
          </w:hyperlink>
        </w:p>
      </w:tc>
    </w:tr>
  </w:tbl>
  <w:p w14:paraId="69FE8B6D" w14:textId="77777777" w:rsidR="00B55636" w:rsidRPr="00591643" w:rsidRDefault="00B5563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45C26" w:rsidRPr="00B13BCE" w14:paraId="676B4114" w14:textId="77777777" w:rsidTr="00B5723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5014" w14:textId="77777777" w:rsidR="00945C26" w:rsidRPr="00B13BCE" w:rsidRDefault="004C3F6F" w:rsidP="00945C26">
          <w:pPr>
            <w:pStyle w:val="ProductList-OfferingBody"/>
            <w:ind w:left="-77" w:right="-73"/>
            <w:jc w:val="center"/>
            <w:rPr>
              <w:rStyle w:val="Hyperlink"/>
              <w:sz w:val="14"/>
              <w:szCs w:val="14"/>
              <w:lang w:eastAsia="en-US" w:bidi="ar-SA"/>
            </w:rPr>
          </w:pPr>
          <w:hyperlink w:anchor="TableofContents" w:history="1">
            <w:r w:rsidR="00945C2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72C73D"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23CEF" w14:textId="77777777" w:rsidR="00945C26" w:rsidRPr="00B13BCE" w:rsidRDefault="004C3F6F" w:rsidP="00945C26">
          <w:pPr>
            <w:pStyle w:val="ProductList-OfferingBody"/>
            <w:ind w:left="-77" w:right="-73"/>
            <w:jc w:val="center"/>
            <w:rPr>
              <w:rStyle w:val="Hyperlink"/>
              <w:sz w:val="14"/>
              <w:szCs w:val="14"/>
              <w:lang w:eastAsia="en-US" w:bidi="ar-SA"/>
            </w:rPr>
          </w:pPr>
          <w:hyperlink w:anchor="Introduction" w:history="1">
            <w:r w:rsidR="00945C2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F88B7E"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C457A" w14:textId="77777777" w:rsidR="00945C26" w:rsidRPr="00B13BCE" w:rsidRDefault="004C3F6F" w:rsidP="00945C26">
          <w:pPr>
            <w:pStyle w:val="ProductList-OfferingBody"/>
            <w:ind w:left="-77" w:right="-73"/>
            <w:jc w:val="center"/>
            <w:rPr>
              <w:rStyle w:val="Hyperlink"/>
              <w:sz w:val="14"/>
              <w:szCs w:val="14"/>
              <w:lang w:eastAsia="en-US" w:bidi="ar-SA"/>
            </w:rPr>
          </w:pPr>
          <w:hyperlink w:anchor="GeneralTerms" w:history="1">
            <w:r w:rsidR="00945C26"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D237F5"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754A" w14:textId="77777777" w:rsidR="00945C26" w:rsidRPr="00B13BCE" w:rsidRDefault="004C3F6F" w:rsidP="00945C26">
          <w:pPr>
            <w:pStyle w:val="ProductList-OfferingBody"/>
            <w:ind w:left="-77" w:right="-73"/>
            <w:jc w:val="center"/>
            <w:rPr>
              <w:rStyle w:val="Hyperlink"/>
              <w:sz w:val="14"/>
              <w:szCs w:val="14"/>
              <w:lang w:eastAsia="en-US" w:bidi="ar-SA"/>
            </w:rPr>
          </w:pPr>
          <w:hyperlink w:anchor="PrivacyandSecurityTerms" w:history="1">
            <w:r w:rsidR="00945C26"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D57612"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1F5060" w14:textId="77777777" w:rsidR="00945C26" w:rsidRPr="00B13BCE" w:rsidRDefault="004C3F6F" w:rsidP="00945C26">
          <w:pPr>
            <w:pStyle w:val="ProductList-OfferingBody"/>
            <w:ind w:left="-77" w:right="-73"/>
            <w:jc w:val="center"/>
            <w:rPr>
              <w:rStyle w:val="Hyperlink"/>
              <w:sz w:val="14"/>
              <w:szCs w:val="14"/>
              <w:lang w:eastAsia="en-US" w:bidi="ar-SA"/>
            </w:rPr>
          </w:pPr>
          <w:hyperlink w:anchor="OnlineServiceSpecificTerms" w:history="1">
            <w:r w:rsidR="00945C2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05B69C9"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6280C" w14:textId="77777777" w:rsidR="00945C26" w:rsidRPr="00B13BCE" w:rsidRDefault="004C3F6F" w:rsidP="00945C26">
          <w:pPr>
            <w:pStyle w:val="ProductList-OfferingBody"/>
            <w:ind w:left="-77" w:right="-73"/>
            <w:jc w:val="center"/>
            <w:rPr>
              <w:rStyle w:val="Hyperlink"/>
              <w:sz w:val="14"/>
              <w:szCs w:val="14"/>
              <w:lang w:eastAsia="en-US" w:bidi="ar-SA"/>
            </w:rPr>
          </w:pPr>
          <w:hyperlink w:anchor="Attachment1" w:history="1">
            <w:r w:rsidR="00945C26" w:rsidRPr="0000636C">
              <w:rPr>
                <w:rStyle w:val="Hyperlink"/>
                <w:sz w:val="14"/>
                <w:szCs w:val="14"/>
                <w:lang w:eastAsia="en-US" w:bidi="ar-SA"/>
              </w:rPr>
              <w:t>Anexa</w:t>
            </w:r>
          </w:hyperlink>
        </w:p>
      </w:tc>
    </w:tr>
  </w:tbl>
  <w:p w14:paraId="1094AC6C" w14:textId="77777777" w:rsidR="00945C26" w:rsidRPr="00591643" w:rsidRDefault="00945C2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45C26" w:rsidRPr="00B13BCE" w14:paraId="7E49767E" w14:textId="77777777" w:rsidTr="00945C2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17B3D" w14:textId="77777777" w:rsidR="00945C26" w:rsidRPr="00B13BCE" w:rsidRDefault="004C3F6F" w:rsidP="00945C26">
          <w:pPr>
            <w:pStyle w:val="ProductList-OfferingBody"/>
            <w:ind w:left="-77" w:right="-73"/>
            <w:jc w:val="center"/>
            <w:rPr>
              <w:rStyle w:val="Hyperlink"/>
              <w:sz w:val="14"/>
              <w:szCs w:val="14"/>
              <w:lang w:eastAsia="en-US" w:bidi="ar-SA"/>
            </w:rPr>
          </w:pPr>
          <w:hyperlink w:anchor="TableofContents" w:history="1">
            <w:r w:rsidR="00945C2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A1CA12"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F87F" w14:textId="77777777" w:rsidR="00945C26" w:rsidRPr="00B13BCE" w:rsidRDefault="004C3F6F" w:rsidP="00945C26">
          <w:pPr>
            <w:pStyle w:val="ProductList-OfferingBody"/>
            <w:ind w:left="-77" w:right="-73"/>
            <w:jc w:val="center"/>
            <w:rPr>
              <w:rStyle w:val="Hyperlink"/>
              <w:sz w:val="14"/>
              <w:szCs w:val="14"/>
              <w:lang w:eastAsia="en-US" w:bidi="ar-SA"/>
            </w:rPr>
          </w:pPr>
          <w:hyperlink w:anchor="Introduction" w:history="1">
            <w:r w:rsidR="00945C2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36DF73"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2B46" w14:textId="77777777" w:rsidR="00945C26" w:rsidRPr="00B13BCE" w:rsidRDefault="004C3F6F" w:rsidP="00945C26">
          <w:pPr>
            <w:pStyle w:val="ProductList-OfferingBody"/>
            <w:ind w:left="-77" w:right="-73"/>
            <w:jc w:val="center"/>
            <w:rPr>
              <w:rStyle w:val="Hyperlink"/>
              <w:sz w:val="14"/>
              <w:szCs w:val="14"/>
              <w:lang w:eastAsia="en-US" w:bidi="ar-SA"/>
            </w:rPr>
          </w:pPr>
          <w:hyperlink w:anchor="GeneralTerms" w:history="1">
            <w:r w:rsidR="00945C26"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B3F6DF"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285B3" w14:textId="77777777" w:rsidR="00945C26" w:rsidRPr="00B13BCE" w:rsidRDefault="004C3F6F" w:rsidP="00945C26">
          <w:pPr>
            <w:pStyle w:val="ProductList-OfferingBody"/>
            <w:ind w:left="-77" w:right="-73"/>
            <w:jc w:val="center"/>
            <w:rPr>
              <w:rStyle w:val="Hyperlink"/>
              <w:sz w:val="14"/>
              <w:szCs w:val="14"/>
              <w:lang w:eastAsia="en-US" w:bidi="ar-SA"/>
            </w:rPr>
          </w:pPr>
          <w:hyperlink w:anchor="PrivacyandSecurityTerms" w:history="1">
            <w:r w:rsidR="00945C26"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A0292C"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874A5" w14:textId="77777777" w:rsidR="00945C26" w:rsidRPr="00B13BCE" w:rsidRDefault="004C3F6F" w:rsidP="00945C26">
          <w:pPr>
            <w:pStyle w:val="ProductList-OfferingBody"/>
            <w:ind w:left="-77" w:right="-73"/>
            <w:jc w:val="center"/>
            <w:rPr>
              <w:rStyle w:val="Hyperlink"/>
              <w:sz w:val="14"/>
              <w:szCs w:val="14"/>
              <w:lang w:eastAsia="en-US" w:bidi="ar-SA"/>
            </w:rPr>
          </w:pPr>
          <w:hyperlink w:anchor="OnlineServiceSpecificTerms" w:history="1">
            <w:r w:rsidR="00945C2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A7FBAD9"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02007" w14:textId="77777777" w:rsidR="00945C26" w:rsidRPr="00B13BCE" w:rsidRDefault="004C3F6F" w:rsidP="00945C26">
          <w:pPr>
            <w:pStyle w:val="ProductList-OfferingBody"/>
            <w:ind w:left="-77" w:right="-73"/>
            <w:jc w:val="center"/>
            <w:rPr>
              <w:rStyle w:val="Hyperlink"/>
              <w:sz w:val="14"/>
              <w:szCs w:val="14"/>
              <w:lang w:eastAsia="en-US" w:bidi="ar-SA"/>
            </w:rPr>
          </w:pPr>
          <w:hyperlink w:anchor="Attachment1" w:history="1">
            <w:r w:rsidR="00945C26" w:rsidRPr="0000636C">
              <w:rPr>
                <w:rStyle w:val="Hyperlink"/>
                <w:sz w:val="14"/>
                <w:szCs w:val="14"/>
                <w:lang w:eastAsia="en-US" w:bidi="ar-SA"/>
              </w:rPr>
              <w:t>Anexa</w:t>
            </w:r>
          </w:hyperlink>
        </w:p>
      </w:tc>
    </w:tr>
  </w:tbl>
  <w:p w14:paraId="16840252" w14:textId="77777777" w:rsidR="00945C26" w:rsidRPr="00591643" w:rsidRDefault="00945C2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CC77D44"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C477A7" w:rsidRPr="00B13BCE" w:rsidRDefault="004C3F6F"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C477A7" w:rsidRPr="00B13BCE" w:rsidRDefault="004C3F6F"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C477A7" w:rsidRPr="00B13BCE" w:rsidRDefault="004C3F6F"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C477A7" w:rsidRPr="00B13BCE" w:rsidRDefault="004C3F6F"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C477A7" w:rsidRPr="00B13BCE" w:rsidRDefault="004C3F6F"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C477A7" w:rsidRPr="00B13BCE" w:rsidRDefault="004C3F6F"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74CEAF2C" w14:textId="77777777" w:rsidR="00C477A7" w:rsidRPr="00591643" w:rsidRDefault="00C477A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C477A7" w:rsidRPr="00B13BCE" w:rsidRDefault="004C3F6F"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C477A7" w:rsidRPr="00B13BCE" w:rsidRDefault="004C3F6F"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C477A7" w:rsidRPr="00B13BCE" w:rsidRDefault="004C3F6F"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C477A7" w:rsidRPr="00B13BCE" w:rsidRDefault="004C3F6F"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C477A7" w:rsidRPr="00B13BCE" w:rsidRDefault="004C3F6F"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C477A7" w:rsidRPr="00B13BCE" w:rsidRDefault="004C3F6F"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2E98A423" w14:textId="77777777" w:rsidR="00C477A7" w:rsidRPr="00591643" w:rsidRDefault="00C477A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C477A7" w:rsidRPr="00591643" w:rsidRDefault="00C477A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E3BA5" w:rsidRPr="00B13BCE" w:rsidRDefault="004C3F6F" w:rsidP="006D19B0">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E3BA5" w:rsidRPr="00B13BCE" w:rsidRDefault="004C3F6F" w:rsidP="006D19B0">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E3BA5" w:rsidRPr="00B13BCE" w:rsidRDefault="004C3F6F" w:rsidP="006D19B0">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E3BA5" w:rsidRPr="00B13BCE" w:rsidRDefault="004C3F6F" w:rsidP="006D19B0">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E3BA5" w:rsidRPr="00B13BCE" w:rsidRDefault="004C3F6F" w:rsidP="006D19B0">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E3BA5" w:rsidRPr="00B13BCE" w:rsidRDefault="004C3F6F" w:rsidP="006D19B0">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E49A982" w14:textId="77777777" w:rsidR="00DE3BA5" w:rsidRPr="00B13BCE" w:rsidRDefault="00DE3BA5" w:rsidP="00E00D6F">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B7902" w:rsidRPr="00B13BCE" w14:paraId="6E33CA63" w14:textId="77777777" w:rsidTr="00DB74E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A270" w14:textId="77777777" w:rsidR="00EB7902" w:rsidRPr="00B13BCE" w:rsidRDefault="004C3F6F" w:rsidP="00EB7902">
          <w:pPr>
            <w:pStyle w:val="ProductList-OfferingBody"/>
            <w:ind w:left="-77" w:right="-73"/>
            <w:jc w:val="center"/>
            <w:rPr>
              <w:rStyle w:val="Hyperlink"/>
              <w:sz w:val="14"/>
              <w:szCs w:val="14"/>
              <w:lang w:eastAsia="en-US" w:bidi="ar-SA"/>
            </w:rPr>
          </w:pPr>
          <w:hyperlink w:anchor="TableofContents" w:history="1">
            <w:r w:rsidR="00EB790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BD7FAC"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7D348" w14:textId="77777777" w:rsidR="00EB7902" w:rsidRPr="00B13BCE" w:rsidRDefault="004C3F6F" w:rsidP="00EB7902">
          <w:pPr>
            <w:pStyle w:val="ProductList-OfferingBody"/>
            <w:ind w:left="-77" w:right="-73"/>
            <w:jc w:val="center"/>
            <w:rPr>
              <w:rStyle w:val="Hyperlink"/>
              <w:sz w:val="14"/>
              <w:szCs w:val="14"/>
              <w:lang w:eastAsia="en-US" w:bidi="ar-SA"/>
            </w:rPr>
          </w:pPr>
          <w:hyperlink w:anchor="Introduction" w:history="1">
            <w:r w:rsidR="00EB790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D15D47"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44AD4" w14:textId="77777777" w:rsidR="00EB7902" w:rsidRPr="00B13BCE" w:rsidRDefault="004C3F6F" w:rsidP="00EB7902">
          <w:pPr>
            <w:pStyle w:val="ProductList-OfferingBody"/>
            <w:ind w:left="-77" w:right="-73"/>
            <w:jc w:val="center"/>
            <w:rPr>
              <w:rStyle w:val="Hyperlink"/>
              <w:sz w:val="14"/>
              <w:szCs w:val="14"/>
              <w:lang w:eastAsia="en-US" w:bidi="ar-SA"/>
            </w:rPr>
          </w:pPr>
          <w:hyperlink w:anchor="GeneralTerms" w:history="1">
            <w:r w:rsidR="00EB790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6E77F48"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AC5F3" w14:textId="77777777" w:rsidR="00EB7902" w:rsidRPr="00B13BCE" w:rsidRDefault="004C3F6F" w:rsidP="00EB7902">
          <w:pPr>
            <w:pStyle w:val="ProductList-OfferingBody"/>
            <w:ind w:left="-77" w:right="-73"/>
            <w:jc w:val="center"/>
            <w:rPr>
              <w:rStyle w:val="Hyperlink"/>
              <w:sz w:val="14"/>
              <w:szCs w:val="14"/>
              <w:lang w:eastAsia="en-US" w:bidi="ar-SA"/>
            </w:rPr>
          </w:pPr>
          <w:hyperlink w:anchor="PrivacyandSecurityTerms" w:history="1">
            <w:r w:rsidR="00EB790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58B81F" w14:textId="77777777" w:rsidR="00EB7902" w:rsidRPr="00B13BCE" w:rsidRDefault="00EB7902"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C439F" w14:textId="77777777" w:rsidR="00EB7902" w:rsidRPr="00B13BCE" w:rsidRDefault="004C3F6F" w:rsidP="00EB7902">
          <w:pPr>
            <w:pStyle w:val="ProductList-OfferingBody"/>
            <w:ind w:left="-77" w:right="-73"/>
            <w:jc w:val="center"/>
            <w:rPr>
              <w:rStyle w:val="Hyperlink"/>
              <w:sz w:val="14"/>
              <w:szCs w:val="14"/>
              <w:lang w:eastAsia="en-US" w:bidi="ar-SA"/>
            </w:rPr>
          </w:pPr>
          <w:hyperlink w:anchor="OnlineServiceSpecificTerms" w:history="1">
            <w:r w:rsidR="00EB790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DDAF3BF" w14:textId="77777777" w:rsidR="00EB7902" w:rsidRPr="00B13BCE" w:rsidRDefault="00EB7902"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596B8" w14:textId="77777777" w:rsidR="00EB7902" w:rsidRPr="00B13BCE" w:rsidRDefault="004C3F6F" w:rsidP="00EB7902">
          <w:pPr>
            <w:pStyle w:val="ProductList-OfferingBody"/>
            <w:ind w:left="-77" w:right="-73"/>
            <w:jc w:val="center"/>
            <w:rPr>
              <w:rStyle w:val="Hyperlink"/>
              <w:sz w:val="14"/>
              <w:szCs w:val="14"/>
              <w:lang w:eastAsia="en-US" w:bidi="ar-SA"/>
            </w:rPr>
          </w:pPr>
          <w:hyperlink w:anchor="Attachment1" w:history="1">
            <w:r w:rsidR="00EB7902" w:rsidRPr="0000636C">
              <w:rPr>
                <w:rStyle w:val="Hyperlink"/>
                <w:sz w:val="14"/>
                <w:szCs w:val="14"/>
                <w:lang w:eastAsia="en-US" w:bidi="ar-SA"/>
              </w:rPr>
              <w:t>Anexa</w:t>
            </w:r>
          </w:hyperlink>
        </w:p>
      </w:tc>
    </w:tr>
  </w:tbl>
  <w:p w14:paraId="53E824FC" w14:textId="77777777" w:rsidR="00EB7902" w:rsidRPr="00591643" w:rsidRDefault="00EB7902" w:rsidP="00EB790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902"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EB7902" w:rsidRPr="00C76DF3" w:rsidRDefault="004C3F6F" w:rsidP="00591643">
          <w:pPr>
            <w:pStyle w:val="ProductList-OfferingBody"/>
            <w:ind w:left="-77" w:right="-73"/>
            <w:jc w:val="center"/>
            <w:rPr>
              <w:color w:val="808080" w:themeColor="background1" w:themeShade="80"/>
              <w:sz w:val="14"/>
              <w:szCs w:val="14"/>
            </w:rPr>
          </w:pPr>
          <w:hyperlink w:anchor="Cuprins" w:history="1">
            <w:r w:rsidR="00EB7902">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EB7902" w:rsidRPr="00C76DF3" w:rsidRDefault="00EB79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EB7902" w:rsidRPr="00C76DF3" w:rsidRDefault="004C3F6F" w:rsidP="00591643">
          <w:pPr>
            <w:pStyle w:val="ProductList-OfferingBody"/>
            <w:ind w:left="-72" w:right="-74"/>
            <w:jc w:val="center"/>
            <w:rPr>
              <w:color w:val="808080" w:themeColor="background1" w:themeShade="80"/>
              <w:sz w:val="14"/>
              <w:szCs w:val="14"/>
            </w:rPr>
          </w:pPr>
          <w:hyperlink w:anchor="Introducere" w:history="1">
            <w:r w:rsidR="00EB7902">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EB7902" w:rsidRPr="00C76DF3" w:rsidRDefault="00EB79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EB7902" w:rsidRPr="00C76DF3" w:rsidRDefault="004C3F6F" w:rsidP="003812FE">
          <w:pPr>
            <w:pStyle w:val="ProductList-OfferingBody"/>
            <w:ind w:left="-72" w:right="-75"/>
            <w:jc w:val="center"/>
            <w:rPr>
              <w:color w:val="808080" w:themeColor="background1" w:themeShade="80"/>
              <w:sz w:val="14"/>
              <w:szCs w:val="14"/>
            </w:rPr>
          </w:pPr>
          <w:hyperlink w:anchor="Termeni generali" w:history="1">
            <w:r w:rsidR="00EB7902">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EB7902" w:rsidRPr="00C76DF3" w:rsidRDefault="00EB79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EB7902" w:rsidRPr="00C76DF3" w:rsidRDefault="004C3F6F" w:rsidP="00591643">
          <w:pPr>
            <w:pStyle w:val="ProductList-OfferingBody"/>
            <w:ind w:left="-72" w:right="-77"/>
            <w:jc w:val="center"/>
            <w:rPr>
              <w:color w:val="808080" w:themeColor="background1" w:themeShade="80"/>
              <w:sz w:val="14"/>
              <w:szCs w:val="14"/>
            </w:rPr>
          </w:pPr>
          <w:hyperlink w:anchor="PrivacyandSecurityTerms" w:history="1">
            <w:r w:rsidR="00EB7902">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EB7902" w:rsidRPr="00C76DF3" w:rsidRDefault="004C3F6F" w:rsidP="003812FE">
          <w:pPr>
            <w:pStyle w:val="ProductList-OfferingBody"/>
            <w:ind w:left="-72" w:right="-77"/>
            <w:jc w:val="center"/>
            <w:rPr>
              <w:color w:val="808080" w:themeColor="background1" w:themeShade="80"/>
              <w:sz w:val="14"/>
              <w:szCs w:val="14"/>
            </w:rPr>
          </w:pPr>
          <w:hyperlink w:anchor="OnlineServiceSpecificTerms" w:history="1">
            <w:r w:rsidR="00EB7902">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EB7902" w:rsidRPr="00C76DF3" w:rsidRDefault="004C3F6F" w:rsidP="003812FE">
          <w:pPr>
            <w:pStyle w:val="ProductList-OfferingBody"/>
            <w:ind w:left="-72" w:right="-76"/>
            <w:jc w:val="center"/>
            <w:rPr>
              <w:color w:val="808080" w:themeColor="background1" w:themeShade="80"/>
              <w:sz w:val="14"/>
              <w:szCs w:val="14"/>
            </w:rPr>
          </w:pPr>
          <w:hyperlink w:anchor="Anexa 1" w:history="1">
            <w:r w:rsidR="00EB7902">
              <w:rPr>
                <w:rStyle w:val="Hyperlink"/>
                <w:sz w:val="14"/>
                <w:szCs w:val="14"/>
              </w:rPr>
              <w:t>Anexe</w:t>
            </w:r>
          </w:hyperlink>
        </w:p>
      </w:tc>
    </w:tr>
  </w:tbl>
  <w:p w14:paraId="57966E6C" w14:textId="77777777" w:rsidR="00EB7902" w:rsidRPr="00591643" w:rsidRDefault="00EB790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C22E9" w:rsidRPr="00B13BCE" w14:paraId="00F9DC54" w14:textId="77777777" w:rsidTr="0078539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2C22E9" w:rsidRPr="00B13BCE" w:rsidRDefault="004C3F6F" w:rsidP="002C22E9">
          <w:pPr>
            <w:pStyle w:val="ProductList-OfferingBody"/>
            <w:ind w:left="-77" w:right="-73"/>
            <w:jc w:val="center"/>
            <w:rPr>
              <w:rStyle w:val="Hyperlink"/>
              <w:sz w:val="14"/>
              <w:szCs w:val="14"/>
              <w:lang w:eastAsia="en-US" w:bidi="ar-SA"/>
            </w:rPr>
          </w:pPr>
          <w:hyperlink w:anchor="TableofContents" w:history="1">
            <w:r w:rsidR="002C22E9"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2C22E9" w:rsidRPr="00B61E15" w:rsidRDefault="002C22E9"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2C22E9" w:rsidRPr="00B13BCE" w:rsidRDefault="004C3F6F" w:rsidP="002C22E9">
          <w:pPr>
            <w:pStyle w:val="ProductList-OfferingBody"/>
            <w:ind w:left="-77" w:right="-73"/>
            <w:jc w:val="center"/>
            <w:rPr>
              <w:rStyle w:val="Hyperlink"/>
              <w:sz w:val="14"/>
              <w:szCs w:val="14"/>
              <w:lang w:eastAsia="en-US" w:bidi="ar-SA"/>
            </w:rPr>
          </w:pPr>
          <w:hyperlink w:anchor="Introduction" w:history="1">
            <w:r w:rsidR="002C22E9"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2C22E9" w:rsidRPr="00B61E15" w:rsidRDefault="002C22E9"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2C22E9" w:rsidRPr="00B13BCE" w:rsidRDefault="004C3F6F" w:rsidP="002C22E9">
          <w:pPr>
            <w:pStyle w:val="ProductList-OfferingBody"/>
            <w:ind w:left="-77" w:right="-73"/>
            <w:jc w:val="center"/>
            <w:rPr>
              <w:rStyle w:val="Hyperlink"/>
              <w:sz w:val="14"/>
              <w:szCs w:val="14"/>
              <w:lang w:eastAsia="en-US" w:bidi="ar-SA"/>
            </w:rPr>
          </w:pPr>
          <w:hyperlink w:anchor="GeneralTerms" w:history="1">
            <w:r w:rsidR="002C22E9"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2C22E9" w:rsidRPr="00B61E15" w:rsidRDefault="002C22E9"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2C22E9" w:rsidRPr="00B13BCE" w:rsidRDefault="004C3F6F" w:rsidP="002C22E9">
          <w:pPr>
            <w:pStyle w:val="ProductList-OfferingBody"/>
            <w:ind w:left="-77" w:right="-73"/>
            <w:jc w:val="center"/>
            <w:rPr>
              <w:rStyle w:val="Hyperlink"/>
              <w:sz w:val="14"/>
              <w:szCs w:val="14"/>
              <w:lang w:eastAsia="en-US" w:bidi="ar-SA"/>
            </w:rPr>
          </w:pPr>
          <w:hyperlink w:anchor="PrivacyandSecurityTerms" w:history="1">
            <w:r w:rsidR="002C22E9"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2C22E9" w:rsidRPr="00B13BCE" w:rsidRDefault="002C22E9"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2C22E9" w:rsidRPr="00B13BCE" w:rsidRDefault="004C3F6F" w:rsidP="002C22E9">
          <w:pPr>
            <w:pStyle w:val="ProductList-OfferingBody"/>
            <w:ind w:left="-77" w:right="-73"/>
            <w:jc w:val="center"/>
            <w:rPr>
              <w:rStyle w:val="Hyperlink"/>
              <w:sz w:val="14"/>
              <w:szCs w:val="14"/>
              <w:lang w:eastAsia="en-US" w:bidi="ar-SA"/>
            </w:rPr>
          </w:pPr>
          <w:hyperlink w:anchor="OnlineServiceSpecificTerms" w:history="1">
            <w:r w:rsidR="002C22E9"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2C22E9" w:rsidRPr="00B13BCE" w:rsidRDefault="002C22E9"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2C22E9" w:rsidRPr="00B13BCE" w:rsidRDefault="004C3F6F" w:rsidP="002C22E9">
          <w:pPr>
            <w:pStyle w:val="ProductList-OfferingBody"/>
            <w:ind w:left="-77" w:right="-73"/>
            <w:jc w:val="center"/>
            <w:rPr>
              <w:rStyle w:val="Hyperlink"/>
              <w:sz w:val="14"/>
              <w:szCs w:val="14"/>
              <w:lang w:eastAsia="en-US" w:bidi="ar-SA"/>
            </w:rPr>
          </w:pPr>
          <w:hyperlink w:anchor="Attachment1" w:history="1">
            <w:r w:rsidR="002C22E9" w:rsidRPr="0000636C">
              <w:rPr>
                <w:rStyle w:val="Hyperlink"/>
                <w:sz w:val="14"/>
                <w:szCs w:val="14"/>
                <w:lang w:eastAsia="en-US" w:bidi="ar-SA"/>
              </w:rPr>
              <w:t>Anexa</w:t>
            </w:r>
          </w:hyperlink>
        </w:p>
      </w:tc>
    </w:tr>
  </w:tbl>
  <w:p w14:paraId="20F2FAB7" w14:textId="77777777" w:rsidR="00EB7902" w:rsidRPr="00591643" w:rsidRDefault="00EB7902"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902"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EB7902" w:rsidRPr="00C76DF3" w:rsidRDefault="004C3F6F" w:rsidP="00591643">
          <w:pPr>
            <w:pStyle w:val="ProductList-OfferingBody"/>
            <w:ind w:left="-77" w:right="-73"/>
            <w:jc w:val="center"/>
            <w:rPr>
              <w:color w:val="808080" w:themeColor="background1" w:themeShade="80"/>
              <w:sz w:val="14"/>
              <w:szCs w:val="14"/>
            </w:rPr>
          </w:pPr>
          <w:hyperlink w:anchor="Cuprins" w:history="1">
            <w:r w:rsidR="00EB7902">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EB7902" w:rsidRPr="00C76DF3" w:rsidRDefault="00EB79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EB7902" w:rsidRPr="00C76DF3" w:rsidRDefault="004C3F6F" w:rsidP="00591643">
          <w:pPr>
            <w:pStyle w:val="ProductList-OfferingBody"/>
            <w:ind w:left="-72" w:right="-74"/>
            <w:jc w:val="center"/>
            <w:rPr>
              <w:color w:val="808080" w:themeColor="background1" w:themeShade="80"/>
              <w:sz w:val="14"/>
              <w:szCs w:val="14"/>
            </w:rPr>
          </w:pPr>
          <w:hyperlink w:anchor="Introducere" w:history="1">
            <w:r w:rsidR="00EB7902">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EB7902" w:rsidRPr="00C76DF3" w:rsidRDefault="00EB79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EB7902" w:rsidRPr="00C76DF3" w:rsidRDefault="004C3F6F" w:rsidP="003812FE">
          <w:pPr>
            <w:pStyle w:val="ProductList-OfferingBody"/>
            <w:ind w:left="-72" w:right="-75"/>
            <w:jc w:val="center"/>
            <w:rPr>
              <w:color w:val="808080" w:themeColor="background1" w:themeShade="80"/>
              <w:sz w:val="14"/>
              <w:szCs w:val="14"/>
            </w:rPr>
          </w:pPr>
          <w:hyperlink w:anchor="Termeni generali" w:history="1">
            <w:r w:rsidR="00EB7902">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EB7902" w:rsidRPr="00C76DF3" w:rsidRDefault="00EB79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EB7902" w:rsidRPr="00C76DF3" w:rsidRDefault="004C3F6F" w:rsidP="00591643">
          <w:pPr>
            <w:pStyle w:val="ProductList-OfferingBody"/>
            <w:ind w:left="-72" w:right="-77"/>
            <w:jc w:val="center"/>
            <w:rPr>
              <w:color w:val="808080" w:themeColor="background1" w:themeShade="80"/>
              <w:sz w:val="14"/>
              <w:szCs w:val="14"/>
            </w:rPr>
          </w:pPr>
          <w:hyperlink w:anchor="PrivacyandSecurityTerms" w:history="1">
            <w:r w:rsidR="00EB7902">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EB7902" w:rsidRPr="00C76DF3" w:rsidRDefault="004C3F6F" w:rsidP="003812FE">
          <w:pPr>
            <w:pStyle w:val="ProductList-OfferingBody"/>
            <w:ind w:left="-72" w:right="-77"/>
            <w:jc w:val="center"/>
            <w:rPr>
              <w:color w:val="808080" w:themeColor="background1" w:themeShade="80"/>
              <w:sz w:val="14"/>
              <w:szCs w:val="14"/>
            </w:rPr>
          </w:pPr>
          <w:hyperlink w:anchor="OnlineServiceSpecificTerms" w:history="1">
            <w:r w:rsidR="00EB7902">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EB7902" w:rsidRPr="00C76DF3" w:rsidRDefault="004C3F6F" w:rsidP="003812FE">
          <w:pPr>
            <w:pStyle w:val="ProductList-OfferingBody"/>
            <w:ind w:left="-72" w:right="-76"/>
            <w:jc w:val="center"/>
            <w:rPr>
              <w:color w:val="808080" w:themeColor="background1" w:themeShade="80"/>
              <w:sz w:val="14"/>
              <w:szCs w:val="14"/>
            </w:rPr>
          </w:pPr>
          <w:hyperlink w:anchor="Anexa 1" w:history="1">
            <w:r w:rsidR="00EB7902">
              <w:rPr>
                <w:rStyle w:val="Hyperlink"/>
                <w:sz w:val="14"/>
                <w:szCs w:val="14"/>
              </w:rPr>
              <w:t>Anexe</w:t>
            </w:r>
          </w:hyperlink>
        </w:p>
      </w:tc>
    </w:tr>
  </w:tbl>
  <w:p w14:paraId="5EC40D7E" w14:textId="77777777" w:rsidR="00EB7902" w:rsidRPr="00591643" w:rsidRDefault="00EB790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C22E9"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2C22E9" w:rsidRPr="00C76DF3" w:rsidRDefault="004C3F6F" w:rsidP="00591643">
          <w:pPr>
            <w:pStyle w:val="ProductList-OfferingBody"/>
            <w:ind w:left="-77" w:right="-73"/>
            <w:jc w:val="center"/>
            <w:rPr>
              <w:color w:val="808080" w:themeColor="background1" w:themeShade="80"/>
              <w:sz w:val="14"/>
              <w:szCs w:val="14"/>
            </w:rPr>
          </w:pPr>
          <w:hyperlink w:anchor="Cuprins" w:history="1">
            <w:r w:rsidR="002C22E9">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2C22E9" w:rsidRPr="00C76DF3" w:rsidRDefault="002C22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2C22E9" w:rsidRPr="00C76DF3" w:rsidRDefault="004C3F6F" w:rsidP="00591643">
          <w:pPr>
            <w:pStyle w:val="ProductList-OfferingBody"/>
            <w:ind w:left="-72" w:right="-74"/>
            <w:jc w:val="center"/>
            <w:rPr>
              <w:color w:val="808080" w:themeColor="background1" w:themeShade="80"/>
              <w:sz w:val="14"/>
              <w:szCs w:val="14"/>
            </w:rPr>
          </w:pPr>
          <w:hyperlink w:anchor="Introducere" w:history="1">
            <w:r w:rsidR="002C22E9">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2C22E9" w:rsidRPr="00C76DF3" w:rsidRDefault="002C22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2C22E9" w:rsidRPr="00C76DF3" w:rsidRDefault="004C3F6F" w:rsidP="003812FE">
          <w:pPr>
            <w:pStyle w:val="ProductList-OfferingBody"/>
            <w:ind w:left="-72" w:right="-75"/>
            <w:jc w:val="center"/>
            <w:rPr>
              <w:color w:val="808080" w:themeColor="background1" w:themeShade="80"/>
              <w:sz w:val="14"/>
              <w:szCs w:val="14"/>
            </w:rPr>
          </w:pPr>
          <w:hyperlink w:anchor="Termeni generali" w:history="1">
            <w:r w:rsidR="002C22E9">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2C22E9" w:rsidRPr="00C76DF3" w:rsidRDefault="002C22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2C22E9" w:rsidRPr="00C76DF3" w:rsidRDefault="004C3F6F" w:rsidP="00591643">
          <w:pPr>
            <w:pStyle w:val="ProductList-OfferingBody"/>
            <w:ind w:left="-72" w:right="-77"/>
            <w:jc w:val="center"/>
            <w:rPr>
              <w:color w:val="808080" w:themeColor="background1" w:themeShade="80"/>
              <w:sz w:val="14"/>
              <w:szCs w:val="14"/>
            </w:rPr>
          </w:pPr>
          <w:hyperlink w:anchor="PrivacyandSecurityTerms" w:history="1">
            <w:r w:rsidR="002C22E9">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2C22E9" w:rsidRPr="00C76DF3" w:rsidRDefault="002C22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2C22E9" w:rsidRPr="00C76DF3" w:rsidRDefault="004C3F6F" w:rsidP="003812FE">
          <w:pPr>
            <w:pStyle w:val="ProductList-OfferingBody"/>
            <w:ind w:left="-72" w:right="-77"/>
            <w:jc w:val="center"/>
            <w:rPr>
              <w:color w:val="808080" w:themeColor="background1" w:themeShade="80"/>
              <w:sz w:val="14"/>
              <w:szCs w:val="14"/>
            </w:rPr>
          </w:pPr>
          <w:hyperlink w:anchor="OnlineServiceSpecificTerms" w:history="1">
            <w:r w:rsidR="002C22E9">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2C22E9" w:rsidRPr="00C76DF3" w:rsidRDefault="002C22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2C22E9" w:rsidRPr="00C76DF3" w:rsidRDefault="004C3F6F" w:rsidP="003812FE">
          <w:pPr>
            <w:pStyle w:val="ProductList-OfferingBody"/>
            <w:ind w:left="-72" w:right="-76"/>
            <w:jc w:val="center"/>
            <w:rPr>
              <w:color w:val="808080" w:themeColor="background1" w:themeShade="80"/>
              <w:sz w:val="14"/>
              <w:szCs w:val="14"/>
            </w:rPr>
          </w:pPr>
          <w:hyperlink w:anchor="Anexa 1" w:history="1">
            <w:r w:rsidR="002C22E9">
              <w:rPr>
                <w:rStyle w:val="Hyperlink"/>
                <w:sz w:val="14"/>
                <w:szCs w:val="14"/>
              </w:rPr>
              <w:t>Anexe</w:t>
            </w:r>
          </w:hyperlink>
        </w:p>
      </w:tc>
    </w:tr>
  </w:tbl>
  <w:p w14:paraId="610828CA" w14:textId="77777777" w:rsidR="002C22E9" w:rsidRPr="00591643" w:rsidRDefault="002C22E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DE3BA5" w:rsidRPr="00B13BCE" w:rsidRDefault="004C3F6F" w:rsidP="007702C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DE3BA5" w:rsidRPr="00B13BCE" w:rsidRDefault="004C3F6F" w:rsidP="007702C3">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DE3BA5" w:rsidRPr="00B13BCE" w:rsidRDefault="004C3F6F" w:rsidP="007702C3">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DE3BA5" w:rsidRPr="00B13BCE" w:rsidRDefault="004C3F6F" w:rsidP="007702C3">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DE3BA5" w:rsidRPr="00B13BCE" w:rsidRDefault="004C3F6F" w:rsidP="007702C3">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DE3BA5" w:rsidRPr="00B13BCE" w:rsidRDefault="004C3F6F" w:rsidP="007702C3">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F919EB7" w14:textId="77777777" w:rsidR="00DE3BA5" w:rsidRPr="00591643" w:rsidRDefault="00DE3BA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DE3BA5" w:rsidRPr="00C76DF3" w:rsidRDefault="004C3F6F"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DE3BA5" w:rsidRPr="00C76DF3" w:rsidRDefault="004C3F6F"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DE3BA5" w:rsidRPr="00C76DF3" w:rsidRDefault="004C3F6F"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DE3BA5" w:rsidRPr="00C76DF3" w:rsidRDefault="004C3F6F"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DE3BA5" w:rsidRPr="00C76DF3" w:rsidRDefault="004C3F6F"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DE3BA5" w:rsidRPr="00C76DF3" w:rsidRDefault="004C3F6F"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5C5165BD" w14:textId="77777777" w:rsidR="00DE3BA5" w:rsidRPr="00591643" w:rsidRDefault="00DE3BA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DE3BA5" w:rsidRPr="00C76DF3" w:rsidRDefault="004C3F6F"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DE3BA5" w:rsidRPr="00C76DF3" w:rsidRDefault="004C3F6F"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DE3BA5" w:rsidRPr="00C76DF3" w:rsidRDefault="004C3F6F"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DE3BA5" w:rsidRPr="00C76DF3" w:rsidRDefault="004C3F6F"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DE3BA5" w:rsidRPr="00C76DF3" w:rsidRDefault="004C3F6F"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DE3BA5" w:rsidRPr="00C76DF3" w:rsidRDefault="004C3F6F"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0B51C352" w14:textId="77777777" w:rsidR="00DE3BA5" w:rsidRPr="00591643" w:rsidRDefault="00DE3BA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E3BA5" w:rsidRPr="00C76DF3" w:rsidRDefault="004C3F6F"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E3BA5" w:rsidRPr="00C76DF3" w:rsidRDefault="004C3F6F"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E3BA5" w:rsidRPr="00C76DF3" w:rsidRDefault="004C3F6F"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E3BA5" w:rsidRPr="00C76DF3" w:rsidRDefault="004C3F6F"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E3BA5" w:rsidRPr="00C76DF3" w:rsidRDefault="004C3F6F"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E3BA5" w:rsidRPr="00C76DF3" w:rsidRDefault="004C3F6F"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2723B34" w14:textId="77777777" w:rsidR="00DE3BA5" w:rsidRPr="00591643" w:rsidRDefault="00DE3BA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E3BA5" w:rsidRPr="00B13BCE" w:rsidRDefault="004C3F6F"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E3BA5" w:rsidRPr="00B13BCE" w:rsidRDefault="004C3F6F"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E3BA5" w:rsidRPr="00B13BCE" w:rsidRDefault="004C3F6F"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E3BA5" w:rsidRPr="00B13BCE" w:rsidRDefault="004C3F6F"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E3BA5" w:rsidRPr="00B13BCE" w:rsidRDefault="004C3F6F"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E3BA5" w:rsidRPr="00B13BCE" w:rsidRDefault="004C3F6F"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55E9D9D" w14:textId="77777777" w:rsidR="00DE3BA5" w:rsidRPr="00B13BCE" w:rsidRDefault="00DE3BA5" w:rsidP="00E00D6F">
    <w:pPr>
      <w:pStyle w:val="Footer"/>
      <w:rPr>
        <w:sz w:val="14"/>
        <w:szCs w:val="14"/>
        <w:lang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E3BA5" w:rsidRPr="00B13BCE" w:rsidRDefault="004C3F6F"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E3BA5" w:rsidRPr="00B13BCE" w:rsidRDefault="004C3F6F"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E3BA5" w:rsidRPr="00B13BCE" w:rsidRDefault="004C3F6F"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E3BA5" w:rsidRPr="00B13BCE" w:rsidRDefault="004C3F6F"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E3BA5" w:rsidRPr="00B13BCE" w:rsidRDefault="004C3F6F"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E3BA5" w:rsidRPr="00B13BCE" w:rsidRDefault="004C3F6F"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498A03B" w14:textId="77777777" w:rsidR="00DE3BA5" w:rsidRPr="00B13BCE" w:rsidRDefault="00DE3BA5"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A95CDD" w14:textId="77777777" w:rsidR="004C3F6F" w:rsidRDefault="004C3F6F" w:rsidP="009A573F">
      <w:pPr>
        <w:spacing w:after="0" w:line="240" w:lineRule="auto"/>
      </w:pPr>
      <w:r>
        <w:separator/>
      </w:r>
    </w:p>
  </w:footnote>
  <w:footnote w:type="continuationSeparator" w:id="0">
    <w:p w14:paraId="75DC03EB" w14:textId="77777777" w:rsidR="004C3F6F" w:rsidRDefault="004C3F6F" w:rsidP="009A573F">
      <w:pPr>
        <w:spacing w:after="0" w:line="240" w:lineRule="auto"/>
      </w:pPr>
      <w:r>
        <w:continuationSeparator/>
      </w:r>
    </w:p>
  </w:footnote>
  <w:footnote w:type="continuationNotice" w:id="1">
    <w:p w14:paraId="55A7131A" w14:textId="77777777" w:rsidR="004C3F6F" w:rsidRDefault="004C3F6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F137F6" w14:textId="77777777" w:rsidR="00D018E5" w:rsidRDefault="00D018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729FCF" w14:textId="77777777" w:rsidR="00D018E5" w:rsidRDefault="00D018E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3BA5" w:rsidRPr="004D27A6" w:rsidRDefault="00DE3BA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09614"/>
      <w:docPartObj>
        <w:docPartGallery w:val="Page Numbers (Top of Page)"/>
        <w:docPartUnique/>
      </w:docPartObj>
    </w:sdtPr>
    <w:sdtEndPr>
      <w:rPr>
        <w:noProof/>
        <w:sz w:val="16"/>
        <w:szCs w:val="16"/>
      </w:rPr>
    </w:sdtEndPr>
    <w:sdtContent>
      <w:p w14:paraId="6C2E8E37" w14:textId="4CBA1153" w:rsidR="00945C26" w:rsidRPr="00945C26" w:rsidRDefault="004C3F6F"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945C26" w:rsidRPr="00945C26">
              <w:rPr>
                <w:sz w:val="16"/>
              </w:rPr>
              <w:t xml:space="preserve">Termenii Serviciilor online pentru licențierea în volum Microsoft (română, </w:t>
            </w:r>
            <w:r w:rsidR="008A7DD6">
              <w:rPr>
                <w:sz w:val="16"/>
                <w:szCs w:val="16"/>
              </w:rPr>
              <w:t>Septembrie</w:t>
            </w:r>
            <w:r w:rsidR="002C22E9">
              <w:rPr>
                <w:sz w:val="16"/>
                <w:szCs w:val="16"/>
              </w:rPr>
              <w:t xml:space="preserve"> </w:t>
            </w:r>
            <w:r w:rsidR="00945C26" w:rsidRPr="00945C26">
              <w:rPr>
                <w:sz w:val="16"/>
              </w:rPr>
              <w:t>2019)</w:t>
            </w:r>
          </w:sdtContent>
        </w:sdt>
        <w:r w:rsidR="00945C26" w:rsidRPr="00945C26">
          <w:rPr>
            <w:sz w:val="16"/>
            <w:szCs w:val="16"/>
          </w:rPr>
          <w:tab/>
        </w:r>
        <w:r w:rsidR="00945C26" w:rsidRPr="00945C26">
          <w:rPr>
            <w:sz w:val="16"/>
            <w:szCs w:val="16"/>
          </w:rPr>
          <w:fldChar w:fldCharType="begin"/>
        </w:r>
        <w:r w:rsidR="00945C26" w:rsidRPr="00945C26">
          <w:rPr>
            <w:sz w:val="16"/>
            <w:szCs w:val="16"/>
          </w:rPr>
          <w:instrText xml:space="preserve"> PAGE   \* MERGEFORMAT </w:instrText>
        </w:r>
        <w:r w:rsidR="00945C26" w:rsidRPr="00945C26">
          <w:rPr>
            <w:sz w:val="16"/>
            <w:szCs w:val="16"/>
          </w:rPr>
          <w:fldChar w:fldCharType="separate"/>
        </w:r>
        <w:r w:rsidR="00945C26">
          <w:rPr>
            <w:sz w:val="16"/>
            <w:szCs w:val="16"/>
          </w:rPr>
          <w:t>2</w:t>
        </w:r>
        <w:r w:rsidR="00945C26" w:rsidRPr="00945C2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F32E587" w:rsidR="00DE3BA5" w:rsidRPr="00945C26" w:rsidRDefault="004C3F6F"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945C26" w:rsidRPr="00945C26">
              <w:rPr>
                <w:sz w:val="16"/>
              </w:rPr>
              <w:t xml:space="preserve">Termenii Serviciilor online pentru licențierea în volum Microsoft (română, </w:t>
            </w:r>
            <w:r w:rsidR="008A7DD6">
              <w:rPr>
                <w:sz w:val="16"/>
                <w:szCs w:val="16"/>
              </w:rPr>
              <w:t>Septembrie</w:t>
            </w:r>
            <w:r w:rsidR="002C22E9">
              <w:rPr>
                <w:sz w:val="16"/>
                <w:szCs w:val="16"/>
              </w:rPr>
              <w:t xml:space="preserve"> </w:t>
            </w:r>
            <w:r w:rsidR="00945C26" w:rsidRPr="00945C26">
              <w:rPr>
                <w:sz w:val="16"/>
              </w:rPr>
              <w:t>2019)</w:t>
            </w:r>
          </w:sdtContent>
        </w:sdt>
        <w:r w:rsidR="00DE3BA5" w:rsidRPr="00945C26">
          <w:rPr>
            <w:sz w:val="16"/>
            <w:szCs w:val="16"/>
          </w:rPr>
          <w:tab/>
        </w:r>
        <w:r w:rsidR="00DE3BA5" w:rsidRPr="00945C26">
          <w:rPr>
            <w:sz w:val="16"/>
            <w:szCs w:val="16"/>
          </w:rPr>
          <w:fldChar w:fldCharType="begin"/>
        </w:r>
        <w:r w:rsidR="00DE3BA5" w:rsidRPr="00945C26">
          <w:rPr>
            <w:sz w:val="16"/>
            <w:szCs w:val="16"/>
          </w:rPr>
          <w:instrText xml:space="preserve"> PAGE   \* MERGEFORMAT </w:instrText>
        </w:r>
        <w:r w:rsidR="00DE3BA5" w:rsidRPr="00945C26">
          <w:rPr>
            <w:sz w:val="16"/>
            <w:szCs w:val="16"/>
          </w:rPr>
          <w:fldChar w:fldCharType="separate"/>
        </w:r>
        <w:r w:rsidR="00DE3BA5" w:rsidRPr="00945C26">
          <w:rPr>
            <w:noProof/>
            <w:sz w:val="16"/>
            <w:szCs w:val="16"/>
          </w:rPr>
          <w:t>8</w:t>
        </w:r>
        <w:r w:rsidR="00DE3BA5"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JjxhW54btVwwRn2BB9ziAQwkZXJuIs6hv+Rb6sJWEOfvF39y6JV9cN3tvYhAXf5qCQrr29qes9zuOK3tGA3MsQ==" w:salt="GtN/EtREb731FWMFg7Ly3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3F30"/>
    <w:rsid w:val="000041C7"/>
    <w:rsid w:val="00004BE2"/>
    <w:rsid w:val="000056F6"/>
    <w:rsid w:val="0000636C"/>
    <w:rsid w:val="0000793E"/>
    <w:rsid w:val="00007D8A"/>
    <w:rsid w:val="000106A8"/>
    <w:rsid w:val="00011C98"/>
    <w:rsid w:val="00011ED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2DF2"/>
    <w:rsid w:val="00393934"/>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3F6F"/>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azure.microsoft.com/support/legal/sla/" TargetMode="External"/><Relationship Id="rId39" Type="http://schemas.openxmlformats.org/officeDocument/2006/relationships/footer" Target="footer20.xml"/><Relationship Id="rId3" Type="http://schemas.openxmlformats.org/officeDocument/2006/relationships/customXml" Target="../customXml/item3.xml"/><Relationship Id="rId21" Type="http://schemas.openxmlformats.org/officeDocument/2006/relationships/footer" Target="footer6.xml"/><Relationship Id="rId34" Type="http://schemas.openxmlformats.org/officeDocument/2006/relationships/footer" Target="footer16.xml"/><Relationship Id="rId42" Type="http://schemas.openxmlformats.org/officeDocument/2006/relationships/footer" Target="footer23.xml"/><Relationship Id="rId47" Type="http://schemas.openxmlformats.org/officeDocument/2006/relationships/footer" Target="footer27.xml"/><Relationship Id="rId50"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10.xml"/><Relationship Id="rId33" Type="http://schemas.openxmlformats.org/officeDocument/2006/relationships/footer" Target="footer15.xml"/><Relationship Id="rId38" Type="http://schemas.openxmlformats.org/officeDocument/2006/relationships/footer" Target="footer19.xml"/><Relationship Id="rId46" Type="http://schemas.openxmlformats.org/officeDocument/2006/relationships/hyperlink" Target="http://www.microsoft.com/itacademy"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11.xml"/><Relationship Id="rId41"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9.xml"/><Relationship Id="rId32" Type="http://schemas.openxmlformats.org/officeDocument/2006/relationships/footer" Target="footer14.xml"/><Relationship Id="rId37" Type="http://schemas.openxmlformats.org/officeDocument/2006/relationships/hyperlink" Target="https://aka.ms/bingmapsplatformapistou" TargetMode="External"/><Relationship Id="rId40" Type="http://schemas.openxmlformats.org/officeDocument/2006/relationships/footer" Target="footer21.xml"/><Relationship Id="rId45" Type="http://schemas.openxmlformats.org/officeDocument/2006/relationships/footer" Target="footer26.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8.xml"/><Relationship Id="rId28" Type="http://schemas.openxmlformats.org/officeDocument/2006/relationships/hyperlink" Target="https://aka.ms/r1j7jq" TargetMode="External"/><Relationship Id="rId36" Type="http://schemas.openxmlformats.org/officeDocument/2006/relationships/footer" Target="footer18.xml"/><Relationship Id="rId49" Type="http://schemas.openxmlformats.org/officeDocument/2006/relationships/footer" Target="footer2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3.xml"/><Relationship Id="rId44" Type="http://schemas.openxmlformats.org/officeDocument/2006/relationships/footer" Target="footer25.xm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hyperlink" Target="http://azure.microsoft.com/en-us/support/legal/microsoft-azure-store-terms/" TargetMode="External"/><Relationship Id="rId30" Type="http://schemas.openxmlformats.org/officeDocument/2006/relationships/footer" Target="footer12.xml"/><Relationship Id="rId35" Type="http://schemas.openxmlformats.org/officeDocument/2006/relationships/footer" Target="footer17.xml"/><Relationship Id="rId43" Type="http://schemas.openxmlformats.org/officeDocument/2006/relationships/footer" Target="footer24.xml"/><Relationship Id="rId48" Type="http://schemas.openxmlformats.org/officeDocument/2006/relationships/footer" Target="footer28.xml"/><Relationship Id="rId8" Type="http://schemas.openxmlformats.org/officeDocument/2006/relationships/webSettings" Target="webSettings.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1D30C8-EA03-4F0F-B819-BBC66CC4B7D5}">
  <ds:schemaRefs>
    <ds:schemaRef ds:uri="http://schemas.microsoft.com/sharepoint/v3/contenttype/forms"/>
  </ds:schemaRefs>
</ds:datastoreItem>
</file>

<file path=customXml/itemProps2.xml><?xml version="1.0" encoding="utf-8"?>
<ds:datastoreItem xmlns:ds="http://schemas.openxmlformats.org/officeDocument/2006/customXml" ds:itemID="{75207A75-ECAB-4D3C-8081-3A76E56AFFBF}">
  <ds:schemaRefs>
    <ds:schemaRef ds:uri="http://schemas.microsoft.com/office/2006/metadata/properties"/>
    <ds:schemaRef ds:uri="http://schemas.microsoft.com/office/infopath/2007/PartnerControls"/>
    <ds:schemaRef ds:uri="f3407ebe-17e3-4267-9216-df4ae892fe43"/>
  </ds:schemaRefs>
</ds:datastoreItem>
</file>

<file path=customXml/itemProps3.xml><?xml version="1.0" encoding="utf-8"?>
<ds:datastoreItem xmlns:ds="http://schemas.openxmlformats.org/officeDocument/2006/customXml" ds:itemID="{DDFD3CC9-7A3F-49B6-8E11-6C7DE5BC1C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3AAA404-24E5-4372-BEFF-0257B0F6B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33354</Words>
  <Characters>190118</Characters>
  <Application>Microsoft Office Word</Application>
  <DocSecurity>8</DocSecurity>
  <Lines>1584</Lines>
  <Paragraphs>446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2019-08-30T04:51:00Z</dcterms:created>
  <dcterms:modified xsi:type="dcterms:W3CDTF">2019-08-30T04:51:00Z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2019-08-30T04:51:11.6595260Z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74fbfc46-9fa1-429c-a543-8c54901d9d3e</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