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2EBD5E2A"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F9149A">
        <w:rPr>
          <w:rFonts w:asciiTheme="majorHAnsi" w:hAnsiTheme="majorHAnsi"/>
          <w:color w:val="FFFFFF" w:themeColor="background1"/>
          <w:sz w:val="72"/>
          <w:szCs w:val="72"/>
        </w:rPr>
        <w:t xml:space="preserve">декабря </w:t>
      </w:r>
      <w:r w:rsidR="007D64E5" w:rsidRPr="00A30EE5">
        <w:rPr>
          <w:rFonts w:asciiTheme="majorHAnsi" w:hAnsiTheme="majorHAnsi"/>
          <w:color w:val="FFFFFF" w:themeColor="background1"/>
          <w:sz w:val="72"/>
          <w:szCs w:val="72"/>
        </w:rPr>
        <w:t>2016 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79A3EAB7" w14:textId="224A6DD7" w:rsidR="00F9149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67266" w:history="1">
        <w:r w:rsidR="00F9149A" w:rsidRPr="00E052C9">
          <w:rPr>
            <w:rStyle w:val="Hyperlink"/>
            <w:noProof/>
          </w:rPr>
          <w:t>Введение</w:t>
        </w:r>
        <w:r w:rsidR="00F9149A">
          <w:rPr>
            <w:noProof/>
            <w:webHidden/>
          </w:rPr>
          <w:tab/>
        </w:r>
        <w:r w:rsidR="00F9149A">
          <w:rPr>
            <w:noProof/>
            <w:webHidden/>
          </w:rPr>
          <w:fldChar w:fldCharType="begin"/>
        </w:r>
        <w:r w:rsidR="00F9149A">
          <w:rPr>
            <w:noProof/>
            <w:webHidden/>
          </w:rPr>
          <w:instrText xml:space="preserve"> PAGEREF _Toc466967266 \h </w:instrText>
        </w:r>
        <w:r w:rsidR="00F9149A">
          <w:rPr>
            <w:noProof/>
            <w:webHidden/>
          </w:rPr>
        </w:r>
        <w:r w:rsidR="00F9149A">
          <w:rPr>
            <w:noProof/>
            <w:webHidden/>
          </w:rPr>
          <w:fldChar w:fldCharType="separate"/>
        </w:r>
        <w:r w:rsidR="00F9149A">
          <w:rPr>
            <w:noProof/>
            <w:webHidden/>
          </w:rPr>
          <w:t>3</w:t>
        </w:r>
        <w:r w:rsidR="00F9149A">
          <w:rPr>
            <w:noProof/>
            <w:webHidden/>
          </w:rPr>
          <w:fldChar w:fldCharType="end"/>
        </w:r>
      </w:hyperlink>
    </w:p>
    <w:p w14:paraId="20705FED" w14:textId="25809447" w:rsidR="00F9149A" w:rsidRDefault="005119B2">
      <w:pPr>
        <w:pStyle w:val="TOC3"/>
        <w:rPr>
          <w:rFonts w:eastAsiaTheme="minorEastAsia"/>
          <w:b w:val="0"/>
          <w:smallCaps w:val="0"/>
          <w:sz w:val="22"/>
          <w:lang w:val="en-US" w:eastAsia="en-US" w:bidi="ar-SA"/>
        </w:rPr>
      </w:pPr>
      <w:hyperlink w:anchor="_Toc466967267" w:history="1">
        <w:r w:rsidR="00F9149A" w:rsidRPr="00E052C9">
          <w:rPr>
            <w:rStyle w:val="Hyperlink"/>
          </w:rPr>
          <w:t>Предыдущие версии</w:t>
        </w:r>
        <w:r w:rsidR="00F9149A">
          <w:rPr>
            <w:webHidden/>
          </w:rPr>
          <w:tab/>
        </w:r>
        <w:r w:rsidR="00F9149A">
          <w:rPr>
            <w:webHidden/>
          </w:rPr>
          <w:fldChar w:fldCharType="begin"/>
        </w:r>
        <w:r w:rsidR="00F9149A">
          <w:rPr>
            <w:webHidden/>
          </w:rPr>
          <w:instrText xml:space="preserve"> PAGEREF _Toc466967267 \h </w:instrText>
        </w:r>
        <w:r w:rsidR="00F9149A">
          <w:rPr>
            <w:webHidden/>
          </w:rPr>
        </w:r>
        <w:r w:rsidR="00F9149A">
          <w:rPr>
            <w:webHidden/>
          </w:rPr>
          <w:fldChar w:fldCharType="separate"/>
        </w:r>
        <w:r w:rsidR="00F9149A">
          <w:rPr>
            <w:webHidden/>
          </w:rPr>
          <w:t>3</w:t>
        </w:r>
        <w:r w:rsidR="00F9149A">
          <w:rPr>
            <w:webHidden/>
          </w:rPr>
          <w:fldChar w:fldCharType="end"/>
        </w:r>
      </w:hyperlink>
    </w:p>
    <w:p w14:paraId="121CBAE0" w14:textId="06DEF013" w:rsidR="00F9149A" w:rsidRDefault="005119B2">
      <w:pPr>
        <w:pStyle w:val="TOC3"/>
        <w:rPr>
          <w:rFonts w:eastAsiaTheme="minorEastAsia"/>
          <w:b w:val="0"/>
          <w:smallCaps w:val="0"/>
          <w:sz w:val="22"/>
          <w:lang w:val="en-US" w:eastAsia="en-US" w:bidi="ar-SA"/>
        </w:rPr>
      </w:pPr>
      <w:hyperlink w:anchor="_Toc466967268" w:history="1">
        <w:r w:rsidR="00F9149A" w:rsidRPr="00E052C9">
          <w:rPr>
            <w:rStyle w:val="Hyperlink"/>
          </w:rPr>
          <w:t>Пояснения и сводка изменений</w:t>
        </w:r>
        <w:r w:rsidR="00F9149A">
          <w:rPr>
            <w:webHidden/>
          </w:rPr>
          <w:tab/>
        </w:r>
        <w:r w:rsidR="00F9149A">
          <w:rPr>
            <w:webHidden/>
          </w:rPr>
          <w:fldChar w:fldCharType="begin"/>
        </w:r>
        <w:r w:rsidR="00F9149A">
          <w:rPr>
            <w:webHidden/>
          </w:rPr>
          <w:instrText xml:space="preserve"> PAGEREF _Toc466967268 \h </w:instrText>
        </w:r>
        <w:r w:rsidR="00F9149A">
          <w:rPr>
            <w:webHidden/>
          </w:rPr>
        </w:r>
        <w:r w:rsidR="00F9149A">
          <w:rPr>
            <w:webHidden/>
          </w:rPr>
          <w:fldChar w:fldCharType="separate"/>
        </w:r>
        <w:r w:rsidR="00F9149A">
          <w:rPr>
            <w:webHidden/>
          </w:rPr>
          <w:t>3</w:t>
        </w:r>
        <w:r w:rsidR="00F9149A">
          <w:rPr>
            <w:webHidden/>
          </w:rPr>
          <w:fldChar w:fldCharType="end"/>
        </w:r>
      </w:hyperlink>
    </w:p>
    <w:p w14:paraId="7339EA8E" w14:textId="0CA46970" w:rsidR="00F9149A" w:rsidRDefault="005119B2">
      <w:pPr>
        <w:pStyle w:val="TOC1"/>
        <w:tabs>
          <w:tab w:val="right" w:leader="dot" w:pos="5030"/>
        </w:tabs>
        <w:rPr>
          <w:rFonts w:eastAsiaTheme="minorEastAsia"/>
          <w:b w:val="0"/>
          <w:caps w:val="0"/>
          <w:noProof/>
          <w:sz w:val="22"/>
          <w:lang w:val="en-US" w:eastAsia="en-US" w:bidi="ar-SA"/>
        </w:rPr>
      </w:pPr>
      <w:hyperlink w:anchor="_Toc466967269" w:history="1">
        <w:r w:rsidR="00F9149A" w:rsidRPr="00E052C9">
          <w:rPr>
            <w:rStyle w:val="Hyperlink"/>
            <w:noProof/>
          </w:rPr>
          <w:t>Общие условия</w:t>
        </w:r>
        <w:r w:rsidR="00F9149A">
          <w:rPr>
            <w:noProof/>
            <w:webHidden/>
          </w:rPr>
          <w:tab/>
        </w:r>
        <w:r w:rsidR="00F9149A">
          <w:rPr>
            <w:noProof/>
            <w:webHidden/>
          </w:rPr>
          <w:fldChar w:fldCharType="begin"/>
        </w:r>
        <w:r w:rsidR="00F9149A">
          <w:rPr>
            <w:noProof/>
            <w:webHidden/>
          </w:rPr>
          <w:instrText xml:space="preserve"> PAGEREF _Toc466967269 \h </w:instrText>
        </w:r>
        <w:r w:rsidR="00F9149A">
          <w:rPr>
            <w:noProof/>
            <w:webHidden/>
          </w:rPr>
        </w:r>
        <w:r w:rsidR="00F9149A">
          <w:rPr>
            <w:noProof/>
            <w:webHidden/>
          </w:rPr>
          <w:fldChar w:fldCharType="separate"/>
        </w:r>
        <w:r w:rsidR="00F9149A">
          <w:rPr>
            <w:noProof/>
            <w:webHidden/>
          </w:rPr>
          <w:t>4</w:t>
        </w:r>
        <w:r w:rsidR="00F9149A">
          <w:rPr>
            <w:noProof/>
            <w:webHidden/>
          </w:rPr>
          <w:fldChar w:fldCharType="end"/>
        </w:r>
      </w:hyperlink>
    </w:p>
    <w:p w14:paraId="0FE838DC" w14:textId="0AE0932D" w:rsidR="00F9149A" w:rsidRDefault="005119B2">
      <w:pPr>
        <w:pStyle w:val="TOC5"/>
        <w:tabs>
          <w:tab w:val="right" w:leader="dot" w:pos="5030"/>
        </w:tabs>
        <w:rPr>
          <w:rFonts w:eastAsiaTheme="minorEastAsia"/>
          <w:noProof/>
          <w:sz w:val="22"/>
          <w:lang w:val="en-US" w:eastAsia="en-US" w:bidi="ar-SA"/>
        </w:rPr>
      </w:pPr>
      <w:hyperlink w:anchor="_Toc466967270" w:history="1">
        <w:r w:rsidR="00F9149A" w:rsidRPr="00E052C9">
          <w:rPr>
            <w:rStyle w:val="Hyperlink"/>
            <w:noProof/>
          </w:rPr>
          <w:t>Определения</w:t>
        </w:r>
        <w:r w:rsidR="00F9149A">
          <w:rPr>
            <w:noProof/>
            <w:webHidden/>
          </w:rPr>
          <w:tab/>
        </w:r>
        <w:r w:rsidR="00F9149A">
          <w:rPr>
            <w:noProof/>
            <w:webHidden/>
          </w:rPr>
          <w:fldChar w:fldCharType="begin"/>
        </w:r>
        <w:r w:rsidR="00F9149A">
          <w:rPr>
            <w:noProof/>
            <w:webHidden/>
          </w:rPr>
          <w:instrText xml:space="preserve"> PAGEREF _Toc466967270 \h </w:instrText>
        </w:r>
        <w:r w:rsidR="00F9149A">
          <w:rPr>
            <w:noProof/>
            <w:webHidden/>
          </w:rPr>
        </w:r>
        <w:r w:rsidR="00F9149A">
          <w:rPr>
            <w:noProof/>
            <w:webHidden/>
          </w:rPr>
          <w:fldChar w:fldCharType="separate"/>
        </w:r>
        <w:r w:rsidR="00F9149A">
          <w:rPr>
            <w:noProof/>
            <w:webHidden/>
          </w:rPr>
          <w:t>4</w:t>
        </w:r>
        <w:r w:rsidR="00F9149A">
          <w:rPr>
            <w:noProof/>
            <w:webHidden/>
          </w:rPr>
          <w:fldChar w:fldCharType="end"/>
        </w:r>
      </w:hyperlink>
    </w:p>
    <w:p w14:paraId="5AD9F95B" w14:textId="2404A1A7" w:rsidR="00F9149A" w:rsidRDefault="005119B2">
      <w:pPr>
        <w:pStyle w:val="TOC5"/>
        <w:tabs>
          <w:tab w:val="right" w:leader="dot" w:pos="5030"/>
        </w:tabs>
        <w:rPr>
          <w:rFonts w:eastAsiaTheme="minorEastAsia"/>
          <w:noProof/>
          <w:sz w:val="22"/>
          <w:lang w:val="en-US" w:eastAsia="en-US" w:bidi="ar-SA"/>
        </w:rPr>
      </w:pPr>
      <w:hyperlink w:anchor="_Toc466967271" w:history="1">
        <w:r w:rsidR="00F9149A" w:rsidRPr="00E052C9">
          <w:rPr>
            <w:rStyle w:val="Hyperlink"/>
            <w:noProof/>
          </w:rPr>
          <w:t>Обновления Условий использования веб-служб</w:t>
        </w:r>
        <w:r w:rsidR="00F9149A">
          <w:rPr>
            <w:noProof/>
            <w:webHidden/>
          </w:rPr>
          <w:tab/>
        </w:r>
        <w:r w:rsidR="00F9149A">
          <w:rPr>
            <w:noProof/>
            <w:webHidden/>
          </w:rPr>
          <w:fldChar w:fldCharType="begin"/>
        </w:r>
        <w:r w:rsidR="00F9149A">
          <w:rPr>
            <w:noProof/>
            <w:webHidden/>
          </w:rPr>
          <w:instrText xml:space="preserve"> PAGEREF _Toc466967271 \h </w:instrText>
        </w:r>
        <w:r w:rsidR="00F9149A">
          <w:rPr>
            <w:noProof/>
            <w:webHidden/>
          </w:rPr>
        </w:r>
        <w:r w:rsidR="00F9149A">
          <w:rPr>
            <w:noProof/>
            <w:webHidden/>
          </w:rPr>
          <w:fldChar w:fldCharType="separate"/>
        </w:r>
        <w:r w:rsidR="00F9149A">
          <w:rPr>
            <w:noProof/>
            <w:webHidden/>
          </w:rPr>
          <w:t>4</w:t>
        </w:r>
        <w:r w:rsidR="00F9149A">
          <w:rPr>
            <w:noProof/>
            <w:webHidden/>
          </w:rPr>
          <w:fldChar w:fldCharType="end"/>
        </w:r>
      </w:hyperlink>
    </w:p>
    <w:p w14:paraId="7740030E" w14:textId="7123C486" w:rsidR="00F9149A" w:rsidRDefault="005119B2">
      <w:pPr>
        <w:pStyle w:val="TOC5"/>
        <w:tabs>
          <w:tab w:val="right" w:leader="dot" w:pos="5030"/>
        </w:tabs>
        <w:rPr>
          <w:rFonts w:eastAsiaTheme="minorEastAsia"/>
          <w:noProof/>
          <w:sz w:val="22"/>
          <w:lang w:val="en-US" w:eastAsia="en-US" w:bidi="ar-SA"/>
        </w:rPr>
      </w:pPr>
      <w:hyperlink w:anchor="_Toc466967272" w:history="1">
        <w:r w:rsidR="00F9149A" w:rsidRPr="00E052C9">
          <w:rPr>
            <w:rStyle w:val="Hyperlink"/>
            <w:noProof/>
          </w:rPr>
          <w:t>Изменения и доступность веб-служб</w:t>
        </w:r>
        <w:r w:rsidR="00F9149A">
          <w:rPr>
            <w:noProof/>
            <w:webHidden/>
          </w:rPr>
          <w:tab/>
        </w:r>
        <w:r w:rsidR="00F9149A">
          <w:rPr>
            <w:noProof/>
            <w:webHidden/>
          </w:rPr>
          <w:fldChar w:fldCharType="begin"/>
        </w:r>
        <w:r w:rsidR="00F9149A">
          <w:rPr>
            <w:noProof/>
            <w:webHidden/>
          </w:rPr>
          <w:instrText xml:space="preserve"> PAGEREF _Toc466967272 \h </w:instrText>
        </w:r>
        <w:r w:rsidR="00F9149A">
          <w:rPr>
            <w:noProof/>
            <w:webHidden/>
          </w:rPr>
        </w:r>
        <w:r w:rsidR="00F9149A">
          <w:rPr>
            <w:noProof/>
            <w:webHidden/>
          </w:rPr>
          <w:fldChar w:fldCharType="separate"/>
        </w:r>
        <w:r w:rsidR="00F9149A">
          <w:rPr>
            <w:noProof/>
            <w:webHidden/>
          </w:rPr>
          <w:t>4</w:t>
        </w:r>
        <w:r w:rsidR="00F9149A">
          <w:rPr>
            <w:noProof/>
            <w:webHidden/>
          </w:rPr>
          <w:fldChar w:fldCharType="end"/>
        </w:r>
      </w:hyperlink>
    </w:p>
    <w:p w14:paraId="6DC2189C" w14:textId="26489782" w:rsidR="00F9149A" w:rsidRDefault="005119B2">
      <w:pPr>
        <w:pStyle w:val="TOC5"/>
        <w:tabs>
          <w:tab w:val="right" w:leader="dot" w:pos="5030"/>
        </w:tabs>
        <w:rPr>
          <w:rFonts w:eastAsiaTheme="minorEastAsia"/>
          <w:noProof/>
          <w:sz w:val="22"/>
          <w:lang w:val="en-US" w:eastAsia="en-US" w:bidi="ar-SA"/>
        </w:rPr>
      </w:pPr>
      <w:hyperlink w:anchor="_Toc466967273" w:history="1">
        <w:r w:rsidR="00F9149A" w:rsidRPr="00E052C9">
          <w:rPr>
            <w:rStyle w:val="Hyperlink"/>
            <w:noProof/>
          </w:rPr>
          <w:t>Хранение данных</w:t>
        </w:r>
        <w:r w:rsidR="00F9149A">
          <w:rPr>
            <w:noProof/>
            <w:webHidden/>
          </w:rPr>
          <w:tab/>
        </w:r>
        <w:r w:rsidR="00F9149A">
          <w:rPr>
            <w:noProof/>
            <w:webHidden/>
          </w:rPr>
          <w:fldChar w:fldCharType="begin"/>
        </w:r>
        <w:r w:rsidR="00F9149A">
          <w:rPr>
            <w:noProof/>
            <w:webHidden/>
          </w:rPr>
          <w:instrText xml:space="preserve"> PAGEREF _Toc466967273 \h </w:instrText>
        </w:r>
        <w:r w:rsidR="00F9149A">
          <w:rPr>
            <w:noProof/>
            <w:webHidden/>
          </w:rPr>
        </w:r>
        <w:r w:rsidR="00F9149A">
          <w:rPr>
            <w:noProof/>
            <w:webHidden/>
          </w:rPr>
          <w:fldChar w:fldCharType="separate"/>
        </w:r>
        <w:r w:rsidR="00F9149A">
          <w:rPr>
            <w:noProof/>
            <w:webHidden/>
          </w:rPr>
          <w:t>5</w:t>
        </w:r>
        <w:r w:rsidR="00F9149A">
          <w:rPr>
            <w:noProof/>
            <w:webHidden/>
          </w:rPr>
          <w:fldChar w:fldCharType="end"/>
        </w:r>
      </w:hyperlink>
    </w:p>
    <w:p w14:paraId="4A37017F" w14:textId="08393939" w:rsidR="00F9149A" w:rsidRDefault="005119B2">
      <w:pPr>
        <w:pStyle w:val="TOC5"/>
        <w:tabs>
          <w:tab w:val="right" w:leader="dot" w:pos="5030"/>
        </w:tabs>
        <w:rPr>
          <w:rFonts w:eastAsiaTheme="minorEastAsia"/>
          <w:noProof/>
          <w:sz w:val="22"/>
          <w:lang w:val="en-US" w:eastAsia="en-US" w:bidi="ar-SA"/>
        </w:rPr>
      </w:pPr>
      <w:hyperlink w:anchor="_Toc466967274" w:history="1">
        <w:r w:rsidR="00F9149A" w:rsidRPr="00E052C9">
          <w:rPr>
            <w:rStyle w:val="Hyperlink"/>
            <w:noProof/>
          </w:rPr>
          <w:t>Использование ПО с веб-службами</w:t>
        </w:r>
        <w:r w:rsidR="00F9149A">
          <w:rPr>
            <w:noProof/>
            <w:webHidden/>
          </w:rPr>
          <w:tab/>
        </w:r>
        <w:r w:rsidR="00F9149A">
          <w:rPr>
            <w:noProof/>
            <w:webHidden/>
          </w:rPr>
          <w:fldChar w:fldCharType="begin"/>
        </w:r>
        <w:r w:rsidR="00F9149A">
          <w:rPr>
            <w:noProof/>
            <w:webHidden/>
          </w:rPr>
          <w:instrText xml:space="preserve"> PAGEREF _Toc466967274 \h </w:instrText>
        </w:r>
        <w:r w:rsidR="00F9149A">
          <w:rPr>
            <w:noProof/>
            <w:webHidden/>
          </w:rPr>
        </w:r>
        <w:r w:rsidR="00F9149A">
          <w:rPr>
            <w:noProof/>
            <w:webHidden/>
          </w:rPr>
          <w:fldChar w:fldCharType="separate"/>
        </w:r>
        <w:r w:rsidR="00F9149A">
          <w:rPr>
            <w:noProof/>
            <w:webHidden/>
          </w:rPr>
          <w:t>5</w:t>
        </w:r>
        <w:r w:rsidR="00F9149A">
          <w:rPr>
            <w:noProof/>
            <w:webHidden/>
          </w:rPr>
          <w:fldChar w:fldCharType="end"/>
        </w:r>
      </w:hyperlink>
    </w:p>
    <w:p w14:paraId="3B414379" w14:textId="7E3873CB" w:rsidR="00F9149A" w:rsidRDefault="005119B2">
      <w:pPr>
        <w:pStyle w:val="TOC5"/>
        <w:tabs>
          <w:tab w:val="right" w:leader="dot" w:pos="5030"/>
        </w:tabs>
        <w:rPr>
          <w:rFonts w:eastAsiaTheme="minorEastAsia"/>
          <w:noProof/>
          <w:sz w:val="22"/>
          <w:lang w:val="en-US" w:eastAsia="en-US" w:bidi="ar-SA"/>
        </w:rPr>
      </w:pPr>
      <w:hyperlink w:anchor="_Toc466967275" w:history="1">
        <w:r w:rsidR="00F9149A" w:rsidRPr="00E052C9">
          <w:rPr>
            <w:rStyle w:val="Hyperlink"/>
            <w:noProof/>
          </w:rPr>
          <w:t>Продукты, производимые не Microsoft</w:t>
        </w:r>
        <w:r w:rsidR="00F9149A">
          <w:rPr>
            <w:noProof/>
            <w:webHidden/>
          </w:rPr>
          <w:tab/>
        </w:r>
        <w:r w:rsidR="00F9149A">
          <w:rPr>
            <w:noProof/>
            <w:webHidden/>
          </w:rPr>
          <w:fldChar w:fldCharType="begin"/>
        </w:r>
        <w:r w:rsidR="00F9149A">
          <w:rPr>
            <w:noProof/>
            <w:webHidden/>
          </w:rPr>
          <w:instrText xml:space="preserve"> PAGEREF _Toc466967275 \h </w:instrText>
        </w:r>
        <w:r w:rsidR="00F9149A">
          <w:rPr>
            <w:noProof/>
            <w:webHidden/>
          </w:rPr>
        </w:r>
        <w:r w:rsidR="00F9149A">
          <w:rPr>
            <w:noProof/>
            <w:webHidden/>
          </w:rPr>
          <w:fldChar w:fldCharType="separate"/>
        </w:r>
        <w:r w:rsidR="00F9149A">
          <w:rPr>
            <w:noProof/>
            <w:webHidden/>
          </w:rPr>
          <w:t>5</w:t>
        </w:r>
        <w:r w:rsidR="00F9149A">
          <w:rPr>
            <w:noProof/>
            <w:webHidden/>
          </w:rPr>
          <w:fldChar w:fldCharType="end"/>
        </w:r>
      </w:hyperlink>
    </w:p>
    <w:p w14:paraId="51C646BB" w14:textId="74F5B6BE" w:rsidR="00F9149A" w:rsidRDefault="005119B2">
      <w:pPr>
        <w:pStyle w:val="TOC5"/>
        <w:tabs>
          <w:tab w:val="right" w:leader="dot" w:pos="5030"/>
        </w:tabs>
        <w:rPr>
          <w:rFonts w:eastAsiaTheme="minorEastAsia"/>
          <w:noProof/>
          <w:sz w:val="22"/>
          <w:lang w:val="en-US" w:eastAsia="en-US" w:bidi="ar-SA"/>
        </w:rPr>
      </w:pPr>
      <w:hyperlink w:anchor="_Toc466967276" w:history="1">
        <w:r w:rsidR="00F9149A" w:rsidRPr="00E052C9">
          <w:rPr>
            <w:rStyle w:val="Hyperlink"/>
            <w:noProof/>
          </w:rPr>
          <w:t>Правила допустимого использования</w:t>
        </w:r>
        <w:r w:rsidR="00F9149A">
          <w:rPr>
            <w:noProof/>
            <w:webHidden/>
          </w:rPr>
          <w:tab/>
        </w:r>
        <w:r w:rsidR="00F9149A">
          <w:rPr>
            <w:noProof/>
            <w:webHidden/>
          </w:rPr>
          <w:fldChar w:fldCharType="begin"/>
        </w:r>
        <w:r w:rsidR="00F9149A">
          <w:rPr>
            <w:noProof/>
            <w:webHidden/>
          </w:rPr>
          <w:instrText xml:space="preserve"> PAGEREF _Toc466967276 \h </w:instrText>
        </w:r>
        <w:r w:rsidR="00F9149A">
          <w:rPr>
            <w:noProof/>
            <w:webHidden/>
          </w:rPr>
        </w:r>
        <w:r w:rsidR="00F9149A">
          <w:rPr>
            <w:noProof/>
            <w:webHidden/>
          </w:rPr>
          <w:fldChar w:fldCharType="separate"/>
        </w:r>
        <w:r w:rsidR="00F9149A">
          <w:rPr>
            <w:noProof/>
            <w:webHidden/>
          </w:rPr>
          <w:t>5</w:t>
        </w:r>
        <w:r w:rsidR="00F9149A">
          <w:rPr>
            <w:noProof/>
            <w:webHidden/>
          </w:rPr>
          <w:fldChar w:fldCharType="end"/>
        </w:r>
      </w:hyperlink>
    </w:p>
    <w:p w14:paraId="3E94629A" w14:textId="25C4733B" w:rsidR="00F9149A" w:rsidRDefault="005119B2">
      <w:pPr>
        <w:pStyle w:val="TOC5"/>
        <w:tabs>
          <w:tab w:val="right" w:leader="dot" w:pos="5030"/>
        </w:tabs>
        <w:rPr>
          <w:rFonts w:eastAsiaTheme="minorEastAsia"/>
          <w:noProof/>
          <w:sz w:val="22"/>
          <w:lang w:val="en-US" w:eastAsia="en-US" w:bidi="ar-SA"/>
        </w:rPr>
      </w:pPr>
      <w:hyperlink w:anchor="_Toc466967277" w:history="1">
        <w:r w:rsidR="00F9149A" w:rsidRPr="00E052C9">
          <w:rPr>
            <w:rStyle w:val="Hyperlink"/>
            <w:noProof/>
          </w:rPr>
          <w:t>Технические ограничения</w:t>
        </w:r>
        <w:r w:rsidR="00F9149A">
          <w:rPr>
            <w:noProof/>
            <w:webHidden/>
          </w:rPr>
          <w:tab/>
        </w:r>
        <w:r w:rsidR="00F9149A">
          <w:rPr>
            <w:noProof/>
            <w:webHidden/>
          </w:rPr>
          <w:fldChar w:fldCharType="begin"/>
        </w:r>
        <w:r w:rsidR="00F9149A">
          <w:rPr>
            <w:noProof/>
            <w:webHidden/>
          </w:rPr>
          <w:instrText xml:space="preserve"> PAGEREF _Toc466967277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5D9792A6" w14:textId="106BAA40" w:rsidR="00F9149A" w:rsidRDefault="005119B2">
      <w:pPr>
        <w:pStyle w:val="TOC5"/>
        <w:tabs>
          <w:tab w:val="right" w:leader="dot" w:pos="5030"/>
        </w:tabs>
        <w:rPr>
          <w:rFonts w:eastAsiaTheme="minorEastAsia"/>
          <w:noProof/>
          <w:sz w:val="22"/>
          <w:lang w:val="en-US" w:eastAsia="en-US" w:bidi="ar-SA"/>
        </w:rPr>
      </w:pPr>
      <w:hyperlink w:anchor="_Toc466967278" w:history="1">
        <w:r w:rsidR="00F9149A" w:rsidRPr="00E052C9">
          <w:rPr>
            <w:rStyle w:val="Hyperlink"/>
            <w:noProof/>
          </w:rPr>
          <w:t>Соблюдение законодательства</w:t>
        </w:r>
        <w:r w:rsidR="00F9149A">
          <w:rPr>
            <w:noProof/>
            <w:webHidden/>
          </w:rPr>
          <w:tab/>
        </w:r>
        <w:r w:rsidR="00F9149A">
          <w:rPr>
            <w:noProof/>
            <w:webHidden/>
          </w:rPr>
          <w:fldChar w:fldCharType="begin"/>
        </w:r>
        <w:r w:rsidR="00F9149A">
          <w:rPr>
            <w:noProof/>
            <w:webHidden/>
          </w:rPr>
          <w:instrText xml:space="preserve"> PAGEREF _Toc466967278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1AE1C8F1" w14:textId="792EBEEF" w:rsidR="00F9149A" w:rsidRDefault="005119B2">
      <w:pPr>
        <w:pStyle w:val="TOC5"/>
        <w:tabs>
          <w:tab w:val="right" w:leader="dot" w:pos="5030"/>
        </w:tabs>
        <w:rPr>
          <w:rFonts w:eastAsiaTheme="minorEastAsia"/>
          <w:noProof/>
          <w:sz w:val="22"/>
          <w:lang w:val="en-US" w:eastAsia="en-US" w:bidi="ar-SA"/>
        </w:rPr>
      </w:pPr>
      <w:hyperlink w:anchor="_Toc466967279" w:history="1">
        <w:r w:rsidR="00F9149A" w:rsidRPr="00E052C9">
          <w:rPr>
            <w:rStyle w:val="Hyperlink"/>
            <w:noProof/>
          </w:rPr>
          <w:t>Службы импортирования/экспортирования</w:t>
        </w:r>
        <w:r w:rsidR="00F9149A">
          <w:rPr>
            <w:noProof/>
            <w:webHidden/>
          </w:rPr>
          <w:tab/>
        </w:r>
        <w:r w:rsidR="00F9149A">
          <w:rPr>
            <w:noProof/>
            <w:webHidden/>
          </w:rPr>
          <w:fldChar w:fldCharType="begin"/>
        </w:r>
        <w:r w:rsidR="00F9149A">
          <w:rPr>
            <w:noProof/>
            <w:webHidden/>
          </w:rPr>
          <w:instrText xml:space="preserve"> PAGEREF _Toc466967279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62E688D6" w14:textId="5EDC8977" w:rsidR="00F9149A" w:rsidRDefault="005119B2">
      <w:pPr>
        <w:pStyle w:val="TOC5"/>
        <w:tabs>
          <w:tab w:val="right" w:leader="dot" w:pos="5030"/>
        </w:tabs>
        <w:rPr>
          <w:rFonts w:eastAsiaTheme="minorEastAsia"/>
          <w:noProof/>
          <w:sz w:val="22"/>
          <w:lang w:val="en-US" w:eastAsia="en-US" w:bidi="ar-SA"/>
        </w:rPr>
      </w:pPr>
      <w:hyperlink w:anchor="_Toc466967280" w:history="1">
        <w:r w:rsidR="00F9149A" w:rsidRPr="00E052C9">
          <w:rPr>
            <w:rStyle w:val="Hyperlink"/>
            <w:noProof/>
          </w:rPr>
          <w:t>Электронные уведомления</w:t>
        </w:r>
        <w:r w:rsidR="00F9149A">
          <w:rPr>
            <w:noProof/>
            <w:webHidden/>
          </w:rPr>
          <w:tab/>
        </w:r>
        <w:r w:rsidR="00F9149A">
          <w:rPr>
            <w:noProof/>
            <w:webHidden/>
          </w:rPr>
          <w:fldChar w:fldCharType="begin"/>
        </w:r>
        <w:r w:rsidR="00F9149A">
          <w:rPr>
            <w:noProof/>
            <w:webHidden/>
          </w:rPr>
          <w:instrText xml:space="preserve"> PAGEREF _Toc466967280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411C57ED" w14:textId="34FED280" w:rsidR="00F9149A" w:rsidRDefault="005119B2">
      <w:pPr>
        <w:pStyle w:val="TOC5"/>
        <w:tabs>
          <w:tab w:val="right" w:leader="dot" w:pos="5030"/>
        </w:tabs>
        <w:rPr>
          <w:rFonts w:eastAsiaTheme="minorEastAsia"/>
          <w:noProof/>
          <w:sz w:val="22"/>
          <w:lang w:val="en-US" w:eastAsia="en-US" w:bidi="ar-SA"/>
        </w:rPr>
      </w:pPr>
      <w:hyperlink w:anchor="_Toc466967281" w:history="1">
        <w:r w:rsidR="00F9149A" w:rsidRPr="00E052C9">
          <w:rPr>
            <w:rStyle w:val="Hyperlink"/>
            <w:noProof/>
          </w:rPr>
          <w:t>Передача лицензии</w:t>
        </w:r>
        <w:r w:rsidR="00F9149A">
          <w:rPr>
            <w:noProof/>
            <w:webHidden/>
          </w:rPr>
          <w:tab/>
        </w:r>
        <w:r w:rsidR="00F9149A">
          <w:rPr>
            <w:noProof/>
            <w:webHidden/>
          </w:rPr>
          <w:fldChar w:fldCharType="begin"/>
        </w:r>
        <w:r w:rsidR="00F9149A">
          <w:rPr>
            <w:noProof/>
            <w:webHidden/>
          </w:rPr>
          <w:instrText xml:space="preserve"> PAGEREF _Toc466967281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7766054C" w14:textId="71128BBA" w:rsidR="00F9149A" w:rsidRDefault="005119B2">
      <w:pPr>
        <w:pStyle w:val="TOC5"/>
        <w:tabs>
          <w:tab w:val="right" w:leader="dot" w:pos="5030"/>
        </w:tabs>
        <w:rPr>
          <w:rFonts w:eastAsiaTheme="minorEastAsia"/>
          <w:noProof/>
          <w:sz w:val="22"/>
          <w:lang w:val="en-US" w:eastAsia="en-US" w:bidi="ar-SA"/>
        </w:rPr>
      </w:pPr>
      <w:hyperlink w:anchor="_Toc466967282" w:history="1">
        <w:r w:rsidR="00F9149A" w:rsidRPr="00E052C9">
          <w:rPr>
            <w:rStyle w:val="Hyperlink"/>
            <w:noProof/>
          </w:rPr>
          <w:t>Шрифты</w:t>
        </w:r>
        <w:r w:rsidR="00F9149A">
          <w:rPr>
            <w:noProof/>
            <w:webHidden/>
          </w:rPr>
          <w:tab/>
        </w:r>
        <w:r w:rsidR="00F9149A">
          <w:rPr>
            <w:noProof/>
            <w:webHidden/>
          </w:rPr>
          <w:fldChar w:fldCharType="begin"/>
        </w:r>
        <w:r w:rsidR="00F9149A">
          <w:rPr>
            <w:noProof/>
            <w:webHidden/>
          </w:rPr>
          <w:instrText xml:space="preserve"> PAGEREF _Toc466967282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1FE62B86" w14:textId="37727690" w:rsidR="00F9149A" w:rsidRDefault="005119B2">
      <w:pPr>
        <w:pStyle w:val="TOC5"/>
        <w:tabs>
          <w:tab w:val="right" w:leader="dot" w:pos="5030"/>
        </w:tabs>
        <w:rPr>
          <w:rFonts w:eastAsiaTheme="minorEastAsia"/>
          <w:noProof/>
          <w:sz w:val="22"/>
          <w:lang w:val="en-US" w:eastAsia="en-US" w:bidi="ar-SA"/>
        </w:rPr>
      </w:pPr>
      <w:hyperlink w:anchor="_Toc466967283" w:history="1">
        <w:r w:rsidR="00F9149A" w:rsidRPr="00E052C9">
          <w:rPr>
            <w:rStyle w:val="Hyperlink"/>
            <w:noProof/>
          </w:rPr>
          <w:t>Сравнительный анализ конкурентов</w:t>
        </w:r>
        <w:r w:rsidR="00F9149A">
          <w:rPr>
            <w:noProof/>
            <w:webHidden/>
          </w:rPr>
          <w:tab/>
        </w:r>
        <w:r w:rsidR="00F9149A">
          <w:rPr>
            <w:noProof/>
            <w:webHidden/>
          </w:rPr>
          <w:fldChar w:fldCharType="begin"/>
        </w:r>
        <w:r w:rsidR="00F9149A">
          <w:rPr>
            <w:noProof/>
            <w:webHidden/>
          </w:rPr>
          <w:instrText xml:space="preserve"> PAGEREF _Toc466967283 \h </w:instrText>
        </w:r>
        <w:r w:rsidR="00F9149A">
          <w:rPr>
            <w:noProof/>
            <w:webHidden/>
          </w:rPr>
        </w:r>
        <w:r w:rsidR="00F9149A">
          <w:rPr>
            <w:noProof/>
            <w:webHidden/>
          </w:rPr>
          <w:fldChar w:fldCharType="separate"/>
        </w:r>
        <w:r w:rsidR="00F9149A">
          <w:rPr>
            <w:noProof/>
            <w:webHidden/>
          </w:rPr>
          <w:t>6</w:t>
        </w:r>
        <w:r w:rsidR="00F9149A">
          <w:rPr>
            <w:noProof/>
            <w:webHidden/>
          </w:rPr>
          <w:fldChar w:fldCharType="end"/>
        </w:r>
      </w:hyperlink>
    </w:p>
    <w:p w14:paraId="5C207158" w14:textId="7EFB3004" w:rsidR="00F9149A" w:rsidRDefault="005119B2">
      <w:pPr>
        <w:pStyle w:val="TOC5"/>
        <w:tabs>
          <w:tab w:val="right" w:leader="dot" w:pos="5030"/>
        </w:tabs>
        <w:rPr>
          <w:rFonts w:eastAsiaTheme="minorEastAsia"/>
          <w:noProof/>
          <w:sz w:val="22"/>
          <w:lang w:val="en-US" w:eastAsia="en-US" w:bidi="ar-SA"/>
        </w:rPr>
      </w:pPr>
      <w:hyperlink w:anchor="_Toc466967284" w:history="1">
        <w:r w:rsidR="00F9149A" w:rsidRPr="00E052C9">
          <w:rPr>
            <w:rStyle w:val="Hyperlink"/>
            <w:noProof/>
          </w:rPr>
          <w:t>Мультиплексирование</w:t>
        </w:r>
        <w:r w:rsidR="00F9149A">
          <w:rPr>
            <w:noProof/>
            <w:webHidden/>
          </w:rPr>
          <w:tab/>
        </w:r>
        <w:r w:rsidR="00F9149A">
          <w:rPr>
            <w:noProof/>
            <w:webHidden/>
          </w:rPr>
          <w:fldChar w:fldCharType="begin"/>
        </w:r>
        <w:r w:rsidR="00F9149A">
          <w:rPr>
            <w:noProof/>
            <w:webHidden/>
          </w:rPr>
          <w:instrText xml:space="preserve"> PAGEREF _Toc466967284 \h </w:instrText>
        </w:r>
        <w:r w:rsidR="00F9149A">
          <w:rPr>
            <w:noProof/>
            <w:webHidden/>
          </w:rPr>
        </w:r>
        <w:r w:rsidR="00F9149A">
          <w:rPr>
            <w:noProof/>
            <w:webHidden/>
          </w:rPr>
          <w:fldChar w:fldCharType="separate"/>
        </w:r>
        <w:r w:rsidR="00F9149A">
          <w:rPr>
            <w:noProof/>
            <w:webHidden/>
          </w:rPr>
          <w:t>7</w:t>
        </w:r>
        <w:r w:rsidR="00F9149A">
          <w:rPr>
            <w:noProof/>
            <w:webHidden/>
          </w:rPr>
          <w:fldChar w:fldCharType="end"/>
        </w:r>
      </w:hyperlink>
    </w:p>
    <w:p w14:paraId="63A9299D" w14:textId="5B6172CA" w:rsidR="00F9149A" w:rsidRDefault="005119B2">
      <w:pPr>
        <w:pStyle w:val="TOC1"/>
        <w:tabs>
          <w:tab w:val="right" w:leader="dot" w:pos="5030"/>
        </w:tabs>
        <w:rPr>
          <w:rFonts w:eastAsiaTheme="minorEastAsia"/>
          <w:b w:val="0"/>
          <w:caps w:val="0"/>
          <w:noProof/>
          <w:sz w:val="22"/>
          <w:lang w:val="en-US" w:eastAsia="en-US" w:bidi="ar-SA"/>
        </w:rPr>
      </w:pPr>
      <w:hyperlink w:anchor="_Toc466967285" w:history="1">
        <w:r w:rsidR="00F9149A" w:rsidRPr="00E052C9">
          <w:rPr>
            <w:rStyle w:val="Hyperlink"/>
            <w:noProof/>
          </w:rPr>
          <w:t>Условия конфиденциальности и безопасности</w:t>
        </w:r>
        <w:r w:rsidR="00F9149A">
          <w:rPr>
            <w:noProof/>
            <w:webHidden/>
          </w:rPr>
          <w:tab/>
        </w:r>
        <w:r w:rsidR="00F9149A">
          <w:rPr>
            <w:noProof/>
            <w:webHidden/>
          </w:rPr>
          <w:fldChar w:fldCharType="begin"/>
        </w:r>
        <w:r w:rsidR="00F9149A">
          <w:rPr>
            <w:noProof/>
            <w:webHidden/>
          </w:rPr>
          <w:instrText xml:space="preserve"> PAGEREF _Toc466967285 \h </w:instrText>
        </w:r>
        <w:r w:rsidR="00F9149A">
          <w:rPr>
            <w:noProof/>
            <w:webHidden/>
          </w:rPr>
        </w:r>
        <w:r w:rsidR="00F9149A">
          <w:rPr>
            <w:noProof/>
            <w:webHidden/>
          </w:rPr>
          <w:fldChar w:fldCharType="separate"/>
        </w:r>
        <w:r w:rsidR="00F9149A">
          <w:rPr>
            <w:noProof/>
            <w:webHidden/>
          </w:rPr>
          <w:t>8</w:t>
        </w:r>
        <w:r w:rsidR="00F9149A">
          <w:rPr>
            <w:noProof/>
            <w:webHidden/>
          </w:rPr>
          <w:fldChar w:fldCharType="end"/>
        </w:r>
      </w:hyperlink>
    </w:p>
    <w:p w14:paraId="6BAE5468" w14:textId="5F006263" w:rsidR="00F9149A" w:rsidRDefault="005119B2">
      <w:pPr>
        <w:pStyle w:val="TOC3"/>
        <w:rPr>
          <w:rFonts w:eastAsiaTheme="minorEastAsia"/>
          <w:b w:val="0"/>
          <w:smallCaps w:val="0"/>
          <w:sz w:val="22"/>
          <w:lang w:val="en-US" w:eastAsia="en-US" w:bidi="ar-SA"/>
        </w:rPr>
      </w:pPr>
      <w:hyperlink w:anchor="_Toc466967286" w:history="1">
        <w:r w:rsidR="00F9149A" w:rsidRPr="00E052C9">
          <w:rPr>
            <w:rStyle w:val="Hyperlink"/>
          </w:rPr>
          <w:t>Общие условия конфиденциальности и безопасности</w:t>
        </w:r>
        <w:r w:rsidR="00F9149A">
          <w:rPr>
            <w:webHidden/>
          </w:rPr>
          <w:tab/>
        </w:r>
        <w:r w:rsidR="00F9149A">
          <w:rPr>
            <w:webHidden/>
          </w:rPr>
          <w:fldChar w:fldCharType="begin"/>
        </w:r>
        <w:r w:rsidR="00F9149A">
          <w:rPr>
            <w:webHidden/>
          </w:rPr>
          <w:instrText xml:space="preserve"> PAGEREF _Toc466967286 \h </w:instrText>
        </w:r>
        <w:r w:rsidR="00F9149A">
          <w:rPr>
            <w:webHidden/>
          </w:rPr>
        </w:r>
        <w:r w:rsidR="00F9149A">
          <w:rPr>
            <w:webHidden/>
          </w:rPr>
          <w:fldChar w:fldCharType="separate"/>
        </w:r>
        <w:r w:rsidR="00F9149A">
          <w:rPr>
            <w:webHidden/>
          </w:rPr>
          <w:t>8</w:t>
        </w:r>
        <w:r w:rsidR="00F9149A">
          <w:rPr>
            <w:webHidden/>
          </w:rPr>
          <w:fldChar w:fldCharType="end"/>
        </w:r>
      </w:hyperlink>
    </w:p>
    <w:p w14:paraId="19E91AF6" w14:textId="285A8C09" w:rsidR="00F9149A" w:rsidRDefault="005119B2">
      <w:pPr>
        <w:pStyle w:val="TOC5"/>
        <w:tabs>
          <w:tab w:val="right" w:leader="dot" w:pos="5030"/>
        </w:tabs>
        <w:rPr>
          <w:rFonts w:eastAsiaTheme="minorEastAsia"/>
          <w:noProof/>
          <w:sz w:val="22"/>
          <w:lang w:val="en-US" w:eastAsia="en-US" w:bidi="ar-SA"/>
        </w:rPr>
      </w:pPr>
      <w:hyperlink w:anchor="_Toc466967287" w:history="1">
        <w:r w:rsidR="00F9149A" w:rsidRPr="00E052C9">
          <w:rPr>
            <w:rStyle w:val="Hyperlink"/>
            <w:noProof/>
          </w:rPr>
          <w:t>Область действия</w:t>
        </w:r>
        <w:r w:rsidR="00F9149A">
          <w:rPr>
            <w:noProof/>
            <w:webHidden/>
          </w:rPr>
          <w:tab/>
        </w:r>
        <w:r w:rsidR="00F9149A">
          <w:rPr>
            <w:noProof/>
            <w:webHidden/>
          </w:rPr>
          <w:fldChar w:fldCharType="begin"/>
        </w:r>
        <w:r w:rsidR="00F9149A">
          <w:rPr>
            <w:noProof/>
            <w:webHidden/>
          </w:rPr>
          <w:instrText xml:space="preserve"> PAGEREF _Toc466967287 \h </w:instrText>
        </w:r>
        <w:r w:rsidR="00F9149A">
          <w:rPr>
            <w:noProof/>
            <w:webHidden/>
          </w:rPr>
        </w:r>
        <w:r w:rsidR="00F9149A">
          <w:rPr>
            <w:noProof/>
            <w:webHidden/>
          </w:rPr>
          <w:fldChar w:fldCharType="separate"/>
        </w:r>
        <w:r w:rsidR="00F9149A">
          <w:rPr>
            <w:noProof/>
            <w:webHidden/>
          </w:rPr>
          <w:t>8</w:t>
        </w:r>
        <w:r w:rsidR="00F9149A">
          <w:rPr>
            <w:noProof/>
            <w:webHidden/>
          </w:rPr>
          <w:fldChar w:fldCharType="end"/>
        </w:r>
      </w:hyperlink>
    </w:p>
    <w:p w14:paraId="1EBC088A" w14:textId="197E81A0" w:rsidR="00F9149A" w:rsidRDefault="005119B2">
      <w:pPr>
        <w:pStyle w:val="TOC5"/>
        <w:tabs>
          <w:tab w:val="right" w:leader="dot" w:pos="5030"/>
        </w:tabs>
        <w:rPr>
          <w:rFonts w:eastAsiaTheme="minorEastAsia"/>
          <w:noProof/>
          <w:sz w:val="22"/>
          <w:lang w:val="en-US" w:eastAsia="en-US" w:bidi="ar-SA"/>
        </w:rPr>
      </w:pPr>
      <w:hyperlink w:anchor="_Toc466967288" w:history="1">
        <w:r w:rsidR="00F9149A" w:rsidRPr="00E052C9">
          <w:rPr>
            <w:rStyle w:val="Hyperlink"/>
            <w:noProof/>
          </w:rPr>
          <w:t>Использование Данных клиента</w:t>
        </w:r>
        <w:r w:rsidR="00F9149A">
          <w:rPr>
            <w:noProof/>
            <w:webHidden/>
          </w:rPr>
          <w:tab/>
        </w:r>
        <w:r w:rsidR="00F9149A">
          <w:rPr>
            <w:noProof/>
            <w:webHidden/>
          </w:rPr>
          <w:fldChar w:fldCharType="begin"/>
        </w:r>
        <w:r w:rsidR="00F9149A">
          <w:rPr>
            <w:noProof/>
            <w:webHidden/>
          </w:rPr>
          <w:instrText xml:space="preserve"> PAGEREF _Toc466967288 \h </w:instrText>
        </w:r>
        <w:r w:rsidR="00F9149A">
          <w:rPr>
            <w:noProof/>
            <w:webHidden/>
          </w:rPr>
        </w:r>
        <w:r w:rsidR="00F9149A">
          <w:rPr>
            <w:noProof/>
            <w:webHidden/>
          </w:rPr>
          <w:fldChar w:fldCharType="separate"/>
        </w:r>
        <w:r w:rsidR="00F9149A">
          <w:rPr>
            <w:noProof/>
            <w:webHidden/>
          </w:rPr>
          <w:t>8</w:t>
        </w:r>
        <w:r w:rsidR="00F9149A">
          <w:rPr>
            <w:noProof/>
            <w:webHidden/>
          </w:rPr>
          <w:fldChar w:fldCharType="end"/>
        </w:r>
      </w:hyperlink>
    </w:p>
    <w:p w14:paraId="2EA06050" w14:textId="064691CF" w:rsidR="00F9149A" w:rsidRDefault="005119B2">
      <w:pPr>
        <w:pStyle w:val="TOC5"/>
        <w:tabs>
          <w:tab w:val="right" w:leader="dot" w:pos="5030"/>
        </w:tabs>
        <w:rPr>
          <w:rFonts w:eastAsiaTheme="minorEastAsia"/>
          <w:noProof/>
          <w:sz w:val="22"/>
          <w:lang w:val="en-US" w:eastAsia="en-US" w:bidi="ar-SA"/>
        </w:rPr>
      </w:pPr>
      <w:hyperlink w:anchor="_Toc466967289" w:history="1">
        <w:r w:rsidR="00F9149A" w:rsidRPr="00E052C9">
          <w:rPr>
            <w:rStyle w:val="Hyperlink"/>
            <w:noProof/>
          </w:rPr>
          <w:t>Раскрытие Данных клиента</w:t>
        </w:r>
        <w:r w:rsidR="00F9149A">
          <w:rPr>
            <w:noProof/>
            <w:webHidden/>
          </w:rPr>
          <w:tab/>
        </w:r>
        <w:r w:rsidR="00F9149A">
          <w:rPr>
            <w:noProof/>
            <w:webHidden/>
          </w:rPr>
          <w:fldChar w:fldCharType="begin"/>
        </w:r>
        <w:r w:rsidR="00F9149A">
          <w:rPr>
            <w:noProof/>
            <w:webHidden/>
          </w:rPr>
          <w:instrText xml:space="preserve"> PAGEREF _Toc466967289 \h </w:instrText>
        </w:r>
        <w:r w:rsidR="00F9149A">
          <w:rPr>
            <w:noProof/>
            <w:webHidden/>
          </w:rPr>
        </w:r>
        <w:r w:rsidR="00F9149A">
          <w:rPr>
            <w:noProof/>
            <w:webHidden/>
          </w:rPr>
          <w:fldChar w:fldCharType="separate"/>
        </w:r>
        <w:r w:rsidR="00F9149A">
          <w:rPr>
            <w:noProof/>
            <w:webHidden/>
          </w:rPr>
          <w:t>8</w:t>
        </w:r>
        <w:r w:rsidR="00F9149A">
          <w:rPr>
            <w:noProof/>
            <w:webHidden/>
          </w:rPr>
          <w:fldChar w:fldCharType="end"/>
        </w:r>
      </w:hyperlink>
    </w:p>
    <w:p w14:paraId="599BB028" w14:textId="4948C848" w:rsidR="00F9149A" w:rsidRDefault="005119B2">
      <w:pPr>
        <w:pStyle w:val="TOC5"/>
        <w:tabs>
          <w:tab w:val="right" w:leader="dot" w:pos="5030"/>
        </w:tabs>
        <w:rPr>
          <w:rFonts w:eastAsiaTheme="minorEastAsia"/>
          <w:noProof/>
          <w:sz w:val="22"/>
          <w:lang w:val="en-US" w:eastAsia="en-US" w:bidi="ar-SA"/>
        </w:rPr>
      </w:pPr>
      <w:hyperlink w:anchor="_Toc466967290" w:history="1">
        <w:r w:rsidR="00F9149A" w:rsidRPr="00E052C9">
          <w:rPr>
            <w:rStyle w:val="Hyperlink"/>
            <w:noProof/>
          </w:rPr>
          <w:t>Образовательные учреждения</w:t>
        </w:r>
        <w:r w:rsidR="00F9149A">
          <w:rPr>
            <w:noProof/>
            <w:webHidden/>
          </w:rPr>
          <w:tab/>
        </w:r>
        <w:r w:rsidR="00F9149A">
          <w:rPr>
            <w:noProof/>
            <w:webHidden/>
          </w:rPr>
          <w:fldChar w:fldCharType="begin"/>
        </w:r>
        <w:r w:rsidR="00F9149A">
          <w:rPr>
            <w:noProof/>
            <w:webHidden/>
          </w:rPr>
          <w:instrText xml:space="preserve"> PAGEREF _Toc466967290 \h </w:instrText>
        </w:r>
        <w:r w:rsidR="00F9149A">
          <w:rPr>
            <w:noProof/>
            <w:webHidden/>
          </w:rPr>
        </w:r>
        <w:r w:rsidR="00F9149A">
          <w:rPr>
            <w:noProof/>
            <w:webHidden/>
          </w:rPr>
          <w:fldChar w:fldCharType="separate"/>
        </w:r>
        <w:r w:rsidR="00F9149A">
          <w:rPr>
            <w:noProof/>
            <w:webHidden/>
          </w:rPr>
          <w:t>8</w:t>
        </w:r>
        <w:r w:rsidR="00F9149A">
          <w:rPr>
            <w:noProof/>
            <w:webHidden/>
          </w:rPr>
          <w:fldChar w:fldCharType="end"/>
        </w:r>
      </w:hyperlink>
    </w:p>
    <w:p w14:paraId="44C1D93B" w14:textId="4469684A" w:rsidR="00F9149A" w:rsidRDefault="005119B2">
      <w:pPr>
        <w:pStyle w:val="TOC5"/>
        <w:tabs>
          <w:tab w:val="right" w:leader="dot" w:pos="5030"/>
        </w:tabs>
        <w:rPr>
          <w:rFonts w:eastAsiaTheme="minorEastAsia"/>
          <w:noProof/>
          <w:sz w:val="22"/>
          <w:lang w:val="en-US" w:eastAsia="en-US" w:bidi="ar-SA"/>
        </w:rPr>
      </w:pPr>
      <w:hyperlink w:anchor="_Toc466967291" w:history="1">
        <w:r w:rsidR="00F9149A" w:rsidRPr="00E052C9">
          <w:rPr>
            <w:rStyle w:val="Hyperlink"/>
            <w:noProof/>
          </w:rPr>
          <w:t>Бизнес-партнер по акту HIPAA</w:t>
        </w:r>
        <w:r w:rsidR="00F9149A">
          <w:rPr>
            <w:noProof/>
            <w:webHidden/>
          </w:rPr>
          <w:tab/>
        </w:r>
        <w:r w:rsidR="00F9149A">
          <w:rPr>
            <w:noProof/>
            <w:webHidden/>
          </w:rPr>
          <w:fldChar w:fldCharType="begin"/>
        </w:r>
        <w:r w:rsidR="00F9149A">
          <w:rPr>
            <w:noProof/>
            <w:webHidden/>
          </w:rPr>
          <w:instrText xml:space="preserve"> PAGEREF _Toc466967291 \h </w:instrText>
        </w:r>
        <w:r w:rsidR="00F9149A">
          <w:rPr>
            <w:noProof/>
            <w:webHidden/>
          </w:rPr>
        </w:r>
        <w:r w:rsidR="00F9149A">
          <w:rPr>
            <w:noProof/>
            <w:webHidden/>
          </w:rPr>
          <w:fldChar w:fldCharType="separate"/>
        </w:r>
        <w:r w:rsidR="00F9149A">
          <w:rPr>
            <w:noProof/>
            <w:webHidden/>
          </w:rPr>
          <w:t>9</w:t>
        </w:r>
        <w:r w:rsidR="00F9149A">
          <w:rPr>
            <w:noProof/>
            <w:webHidden/>
          </w:rPr>
          <w:fldChar w:fldCharType="end"/>
        </w:r>
      </w:hyperlink>
    </w:p>
    <w:p w14:paraId="5BB77915" w14:textId="7ACA9079" w:rsidR="00F9149A" w:rsidRDefault="005119B2">
      <w:pPr>
        <w:pStyle w:val="TOC5"/>
        <w:tabs>
          <w:tab w:val="right" w:leader="dot" w:pos="5030"/>
        </w:tabs>
        <w:rPr>
          <w:rFonts w:eastAsiaTheme="minorEastAsia"/>
          <w:noProof/>
          <w:sz w:val="22"/>
          <w:lang w:val="en-US" w:eastAsia="en-US" w:bidi="ar-SA"/>
        </w:rPr>
      </w:pPr>
      <w:hyperlink w:anchor="_Toc466967292" w:history="1">
        <w:r w:rsidR="00F9149A" w:rsidRPr="00E052C9">
          <w:rPr>
            <w:rStyle w:val="Hyperlink"/>
            <w:noProof/>
          </w:rPr>
          <w:t>Безопасность</w:t>
        </w:r>
        <w:r w:rsidR="00F9149A">
          <w:rPr>
            <w:noProof/>
            <w:webHidden/>
          </w:rPr>
          <w:tab/>
        </w:r>
        <w:r w:rsidR="00F9149A">
          <w:rPr>
            <w:noProof/>
            <w:webHidden/>
          </w:rPr>
          <w:fldChar w:fldCharType="begin"/>
        </w:r>
        <w:r w:rsidR="00F9149A">
          <w:rPr>
            <w:noProof/>
            <w:webHidden/>
          </w:rPr>
          <w:instrText xml:space="preserve"> PAGEREF _Toc466967292 \h </w:instrText>
        </w:r>
        <w:r w:rsidR="00F9149A">
          <w:rPr>
            <w:noProof/>
            <w:webHidden/>
          </w:rPr>
        </w:r>
        <w:r w:rsidR="00F9149A">
          <w:rPr>
            <w:noProof/>
            <w:webHidden/>
          </w:rPr>
          <w:fldChar w:fldCharType="separate"/>
        </w:r>
        <w:r w:rsidR="00F9149A">
          <w:rPr>
            <w:noProof/>
            <w:webHidden/>
          </w:rPr>
          <w:t>9</w:t>
        </w:r>
        <w:r w:rsidR="00F9149A">
          <w:rPr>
            <w:noProof/>
            <w:webHidden/>
          </w:rPr>
          <w:fldChar w:fldCharType="end"/>
        </w:r>
      </w:hyperlink>
    </w:p>
    <w:p w14:paraId="28AD13DD" w14:textId="14019FC5" w:rsidR="00F9149A" w:rsidRDefault="005119B2">
      <w:pPr>
        <w:pStyle w:val="TOC5"/>
        <w:tabs>
          <w:tab w:val="right" w:leader="dot" w:pos="5030"/>
        </w:tabs>
        <w:rPr>
          <w:rFonts w:eastAsiaTheme="minorEastAsia"/>
          <w:noProof/>
          <w:sz w:val="22"/>
          <w:lang w:val="en-US" w:eastAsia="en-US" w:bidi="ar-SA"/>
        </w:rPr>
      </w:pPr>
      <w:hyperlink w:anchor="_Toc466967293" w:history="1">
        <w:r w:rsidR="00F9149A" w:rsidRPr="00E052C9">
          <w:rPr>
            <w:rStyle w:val="Hyperlink"/>
            <w:noProof/>
          </w:rPr>
          <w:t>Уведомление о нарушении информационной безопасности</w:t>
        </w:r>
        <w:r w:rsidR="00F9149A">
          <w:rPr>
            <w:noProof/>
            <w:webHidden/>
          </w:rPr>
          <w:tab/>
        </w:r>
        <w:r w:rsidR="00F9149A">
          <w:rPr>
            <w:noProof/>
            <w:webHidden/>
          </w:rPr>
          <w:fldChar w:fldCharType="begin"/>
        </w:r>
        <w:r w:rsidR="00F9149A">
          <w:rPr>
            <w:noProof/>
            <w:webHidden/>
          </w:rPr>
          <w:instrText xml:space="preserve"> PAGEREF _Toc466967293 \h </w:instrText>
        </w:r>
        <w:r w:rsidR="00F9149A">
          <w:rPr>
            <w:noProof/>
            <w:webHidden/>
          </w:rPr>
        </w:r>
        <w:r w:rsidR="00F9149A">
          <w:rPr>
            <w:noProof/>
            <w:webHidden/>
          </w:rPr>
          <w:fldChar w:fldCharType="separate"/>
        </w:r>
        <w:r w:rsidR="00F9149A">
          <w:rPr>
            <w:noProof/>
            <w:webHidden/>
          </w:rPr>
          <w:t>9</w:t>
        </w:r>
        <w:r w:rsidR="00F9149A">
          <w:rPr>
            <w:noProof/>
            <w:webHidden/>
          </w:rPr>
          <w:fldChar w:fldCharType="end"/>
        </w:r>
      </w:hyperlink>
    </w:p>
    <w:p w14:paraId="12DFDB15" w14:textId="6518B983" w:rsidR="00F9149A" w:rsidRDefault="005119B2">
      <w:pPr>
        <w:pStyle w:val="TOC5"/>
        <w:tabs>
          <w:tab w:val="right" w:leader="dot" w:pos="5030"/>
        </w:tabs>
        <w:rPr>
          <w:rFonts w:eastAsiaTheme="minorEastAsia"/>
          <w:noProof/>
          <w:sz w:val="22"/>
          <w:lang w:val="en-US" w:eastAsia="en-US" w:bidi="ar-SA"/>
        </w:rPr>
      </w:pPr>
      <w:hyperlink w:anchor="_Toc466967294" w:history="1">
        <w:r w:rsidR="00F9149A" w:rsidRPr="00E052C9">
          <w:rPr>
            <w:rStyle w:val="Hyperlink"/>
            <w:noProof/>
          </w:rPr>
          <w:t>Место обработки данных</w:t>
        </w:r>
        <w:r w:rsidR="00F9149A">
          <w:rPr>
            <w:noProof/>
            <w:webHidden/>
          </w:rPr>
          <w:tab/>
        </w:r>
        <w:r w:rsidR="00F9149A">
          <w:rPr>
            <w:noProof/>
            <w:webHidden/>
          </w:rPr>
          <w:fldChar w:fldCharType="begin"/>
        </w:r>
        <w:r w:rsidR="00F9149A">
          <w:rPr>
            <w:noProof/>
            <w:webHidden/>
          </w:rPr>
          <w:instrText xml:space="preserve"> PAGEREF _Toc466967294 \h </w:instrText>
        </w:r>
        <w:r w:rsidR="00F9149A">
          <w:rPr>
            <w:noProof/>
            <w:webHidden/>
          </w:rPr>
        </w:r>
        <w:r w:rsidR="00F9149A">
          <w:rPr>
            <w:noProof/>
            <w:webHidden/>
          </w:rPr>
          <w:fldChar w:fldCharType="separate"/>
        </w:r>
        <w:r w:rsidR="00F9149A">
          <w:rPr>
            <w:noProof/>
            <w:webHidden/>
          </w:rPr>
          <w:t>9</w:t>
        </w:r>
        <w:r w:rsidR="00F9149A">
          <w:rPr>
            <w:noProof/>
            <w:webHidden/>
          </w:rPr>
          <w:fldChar w:fldCharType="end"/>
        </w:r>
      </w:hyperlink>
    </w:p>
    <w:p w14:paraId="30E46748" w14:textId="64A06B79" w:rsidR="00F9149A" w:rsidRDefault="005119B2">
      <w:pPr>
        <w:pStyle w:val="TOC5"/>
        <w:tabs>
          <w:tab w:val="right" w:leader="dot" w:pos="5030"/>
        </w:tabs>
        <w:rPr>
          <w:rFonts w:eastAsiaTheme="minorEastAsia"/>
          <w:noProof/>
          <w:sz w:val="22"/>
          <w:lang w:val="en-US" w:eastAsia="en-US" w:bidi="ar-SA"/>
        </w:rPr>
      </w:pPr>
      <w:hyperlink w:anchor="_Toc466967295" w:history="1">
        <w:r w:rsidR="00F9149A" w:rsidRPr="00E052C9">
          <w:rPr>
            <w:rStyle w:val="Hyperlink"/>
            <w:noProof/>
          </w:rPr>
          <w:t>Предварительные выпуски</w:t>
        </w:r>
        <w:r w:rsidR="00F9149A">
          <w:rPr>
            <w:noProof/>
            <w:webHidden/>
          </w:rPr>
          <w:tab/>
        </w:r>
        <w:r w:rsidR="00F9149A">
          <w:rPr>
            <w:noProof/>
            <w:webHidden/>
          </w:rPr>
          <w:fldChar w:fldCharType="begin"/>
        </w:r>
        <w:r w:rsidR="00F9149A">
          <w:rPr>
            <w:noProof/>
            <w:webHidden/>
          </w:rPr>
          <w:instrText xml:space="preserve"> PAGEREF _Toc466967295 \h </w:instrText>
        </w:r>
        <w:r w:rsidR="00F9149A">
          <w:rPr>
            <w:noProof/>
            <w:webHidden/>
          </w:rPr>
        </w:r>
        <w:r w:rsidR="00F9149A">
          <w:rPr>
            <w:noProof/>
            <w:webHidden/>
          </w:rPr>
          <w:fldChar w:fldCharType="separate"/>
        </w:r>
        <w:r w:rsidR="00F9149A">
          <w:rPr>
            <w:noProof/>
            <w:webHidden/>
          </w:rPr>
          <w:t>9</w:t>
        </w:r>
        <w:r w:rsidR="00F9149A">
          <w:rPr>
            <w:noProof/>
            <w:webHidden/>
          </w:rPr>
          <w:fldChar w:fldCharType="end"/>
        </w:r>
      </w:hyperlink>
    </w:p>
    <w:p w14:paraId="455B06E7" w14:textId="3E4414D5" w:rsidR="00F9149A" w:rsidRDefault="005119B2">
      <w:pPr>
        <w:pStyle w:val="TOC5"/>
        <w:tabs>
          <w:tab w:val="right" w:leader="dot" w:pos="5030"/>
        </w:tabs>
        <w:rPr>
          <w:rFonts w:eastAsiaTheme="minorEastAsia"/>
          <w:noProof/>
          <w:sz w:val="22"/>
          <w:lang w:val="en-US" w:eastAsia="en-US" w:bidi="ar-SA"/>
        </w:rPr>
      </w:pPr>
      <w:hyperlink w:anchor="_Toc466967296" w:history="1">
        <w:r w:rsidR="00F9149A" w:rsidRPr="00E052C9">
          <w:rPr>
            <w:rStyle w:val="Hyperlink"/>
            <w:noProof/>
          </w:rPr>
          <w:t>Привлечение подрядчиков</w:t>
        </w:r>
        <w:r w:rsidR="00F9149A">
          <w:rPr>
            <w:noProof/>
            <w:webHidden/>
          </w:rPr>
          <w:tab/>
        </w:r>
        <w:r w:rsidR="00F9149A">
          <w:rPr>
            <w:noProof/>
            <w:webHidden/>
          </w:rPr>
          <w:fldChar w:fldCharType="begin"/>
        </w:r>
        <w:r w:rsidR="00F9149A">
          <w:rPr>
            <w:noProof/>
            <w:webHidden/>
          </w:rPr>
          <w:instrText xml:space="preserve"> PAGEREF _Toc466967296 \h </w:instrText>
        </w:r>
        <w:r w:rsidR="00F9149A">
          <w:rPr>
            <w:noProof/>
            <w:webHidden/>
          </w:rPr>
        </w:r>
        <w:r w:rsidR="00F9149A">
          <w:rPr>
            <w:noProof/>
            <w:webHidden/>
          </w:rPr>
          <w:fldChar w:fldCharType="separate"/>
        </w:r>
        <w:r w:rsidR="00F9149A">
          <w:rPr>
            <w:noProof/>
            <w:webHidden/>
          </w:rPr>
          <w:t>9</w:t>
        </w:r>
        <w:r w:rsidR="00F9149A">
          <w:rPr>
            <w:noProof/>
            <w:webHidden/>
          </w:rPr>
          <w:fldChar w:fldCharType="end"/>
        </w:r>
      </w:hyperlink>
    </w:p>
    <w:p w14:paraId="5024AC46" w14:textId="59F907AC" w:rsidR="00F9149A" w:rsidRDefault="005119B2">
      <w:pPr>
        <w:pStyle w:val="TOC5"/>
        <w:tabs>
          <w:tab w:val="right" w:leader="dot" w:pos="5030"/>
        </w:tabs>
        <w:rPr>
          <w:rFonts w:eastAsiaTheme="minorEastAsia"/>
          <w:noProof/>
          <w:sz w:val="22"/>
          <w:lang w:val="en-US" w:eastAsia="en-US" w:bidi="ar-SA"/>
        </w:rPr>
      </w:pPr>
      <w:hyperlink w:anchor="_Toc466967297" w:history="1">
        <w:r w:rsidR="00F9149A" w:rsidRPr="00E052C9">
          <w:rPr>
            <w:rStyle w:val="Hyperlink"/>
            <w:noProof/>
          </w:rPr>
          <w:t>Как связаться с Microsoft</w:t>
        </w:r>
        <w:r w:rsidR="00F9149A">
          <w:rPr>
            <w:noProof/>
            <w:webHidden/>
          </w:rPr>
          <w:tab/>
        </w:r>
        <w:r w:rsidR="00F9149A">
          <w:rPr>
            <w:noProof/>
            <w:webHidden/>
          </w:rPr>
          <w:fldChar w:fldCharType="begin"/>
        </w:r>
        <w:r w:rsidR="00F9149A">
          <w:rPr>
            <w:noProof/>
            <w:webHidden/>
          </w:rPr>
          <w:instrText xml:space="preserve"> PAGEREF _Toc466967297 \h </w:instrText>
        </w:r>
        <w:r w:rsidR="00F9149A">
          <w:rPr>
            <w:noProof/>
            <w:webHidden/>
          </w:rPr>
        </w:r>
        <w:r w:rsidR="00F9149A">
          <w:rPr>
            <w:noProof/>
            <w:webHidden/>
          </w:rPr>
          <w:fldChar w:fldCharType="separate"/>
        </w:r>
        <w:r w:rsidR="00F9149A">
          <w:rPr>
            <w:noProof/>
            <w:webHidden/>
          </w:rPr>
          <w:t>10</w:t>
        </w:r>
        <w:r w:rsidR="00F9149A">
          <w:rPr>
            <w:noProof/>
            <w:webHidden/>
          </w:rPr>
          <w:fldChar w:fldCharType="end"/>
        </w:r>
      </w:hyperlink>
    </w:p>
    <w:p w14:paraId="29F1E9E6" w14:textId="374016F9" w:rsidR="00F9149A" w:rsidRDefault="005119B2">
      <w:pPr>
        <w:pStyle w:val="TOC3"/>
        <w:rPr>
          <w:rFonts w:eastAsiaTheme="minorEastAsia"/>
          <w:b w:val="0"/>
          <w:smallCaps w:val="0"/>
          <w:sz w:val="22"/>
          <w:lang w:val="en-US" w:eastAsia="en-US" w:bidi="ar-SA"/>
        </w:rPr>
      </w:pPr>
      <w:hyperlink w:anchor="_Toc466967298" w:history="1">
        <w:r w:rsidR="00F9149A" w:rsidRPr="00E052C9">
          <w:rPr>
            <w:rStyle w:val="Hyperlink"/>
          </w:rPr>
          <w:t>Условия обработки данных</w:t>
        </w:r>
        <w:r w:rsidR="00F9149A">
          <w:rPr>
            <w:webHidden/>
          </w:rPr>
          <w:tab/>
        </w:r>
        <w:r w:rsidR="00F9149A">
          <w:rPr>
            <w:webHidden/>
          </w:rPr>
          <w:fldChar w:fldCharType="begin"/>
        </w:r>
        <w:r w:rsidR="00F9149A">
          <w:rPr>
            <w:webHidden/>
          </w:rPr>
          <w:instrText xml:space="preserve"> PAGEREF _Toc466967298 \h </w:instrText>
        </w:r>
        <w:r w:rsidR="00F9149A">
          <w:rPr>
            <w:webHidden/>
          </w:rPr>
        </w:r>
        <w:r w:rsidR="00F9149A">
          <w:rPr>
            <w:webHidden/>
          </w:rPr>
          <w:fldChar w:fldCharType="separate"/>
        </w:r>
        <w:r w:rsidR="00F9149A">
          <w:rPr>
            <w:webHidden/>
          </w:rPr>
          <w:t>11</w:t>
        </w:r>
        <w:r w:rsidR="00F9149A">
          <w:rPr>
            <w:webHidden/>
          </w:rPr>
          <w:fldChar w:fldCharType="end"/>
        </w:r>
      </w:hyperlink>
    </w:p>
    <w:p w14:paraId="40A6E8AF" w14:textId="6D4EE4EA" w:rsidR="00F9149A" w:rsidRDefault="005119B2">
      <w:pPr>
        <w:pStyle w:val="TOC5"/>
        <w:tabs>
          <w:tab w:val="right" w:leader="dot" w:pos="5030"/>
        </w:tabs>
        <w:rPr>
          <w:rFonts w:eastAsiaTheme="minorEastAsia"/>
          <w:noProof/>
          <w:sz w:val="22"/>
          <w:lang w:val="en-US" w:eastAsia="en-US" w:bidi="ar-SA"/>
        </w:rPr>
      </w:pPr>
      <w:hyperlink w:anchor="_Toc466967299" w:history="1">
        <w:r w:rsidR="00F9149A" w:rsidRPr="00E052C9">
          <w:rPr>
            <w:rStyle w:val="Hyperlink"/>
            <w:noProof/>
          </w:rPr>
          <w:t>Расположение неактивных Данных клиента</w:t>
        </w:r>
        <w:r w:rsidR="00F9149A">
          <w:rPr>
            <w:noProof/>
            <w:webHidden/>
          </w:rPr>
          <w:tab/>
        </w:r>
        <w:r w:rsidR="00F9149A">
          <w:rPr>
            <w:noProof/>
            <w:webHidden/>
          </w:rPr>
          <w:fldChar w:fldCharType="begin"/>
        </w:r>
        <w:r w:rsidR="00F9149A">
          <w:rPr>
            <w:noProof/>
            <w:webHidden/>
          </w:rPr>
          <w:instrText xml:space="preserve"> PAGEREF _Toc466967299 \h </w:instrText>
        </w:r>
        <w:r w:rsidR="00F9149A">
          <w:rPr>
            <w:noProof/>
            <w:webHidden/>
          </w:rPr>
        </w:r>
        <w:r w:rsidR="00F9149A">
          <w:rPr>
            <w:noProof/>
            <w:webHidden/>
          </w:rPr>
          <w:fldChar w:fldCharType="separate"/>
        </w:r>
        <w:r w:rsidR="00F9149A">
          <w:rPr>
            <w:noProof/>
            <w:webHidden/>
          </w:rPr>
          <w:t>12</w:t>
        </w:r>
        <w:r w:rsidR="00F9149A">
          <w:rPr>
            <w:noProof/>
            <w:webHidden/>
          </w:rPr>
          <w:fldChar w:fldCharType="end"/>
        </w:r>
      </w:hyperlink>
    </w:p>
    <w:p w14:paraId="5E394A07" w14:textId="750F3881" w:rsidR="00F9149A" w:rsidRDefault="005119B2">
      <w:pPr>
        <w:pStyle w:val="TOC5"/>
        <w:tabs>
          <w:tab w:val="right" w:leader="dot" w:pos="5030"/>
        </w:tabs>
        <w:rPr>
          <w:rFonts w:eastAsiaTheme="minorEastAsia"/>
          <w:noProof/>
          <w:sz w:val="22"/>
          <w:lang w:val="en-US" w:eastAsia="en-US" w:bidi="ar-SA"/>
        </w:rPr>
      </w:pPr>
      <w:hyperlink w:anchor="_Toc466967300" w:history="1">
        <w:r w:rsidR="00F9149A" w:rsidRPr="00E052C9">
          <w:rPr>
            <w:rStyle w:val="Hyperlink"/>
            <w:noProof/>
          </w:rPr>
          <w:t>Конфиденциальность</w:t>
        </w:r>
        <w:r w:rsidR="00F9149A">
          <w:rPr>
            <w:noProof/>
            <w:webHidden/>
          </w:rPr>
          <w:tab/>
        </w:r>
        <w:r w:rsidR="00F9149A">
          <w:rPr>
            <w:noProof/>
            <w:webHidden/>
          </w:rPr>
          <w:fldChar w:fldCharType="begin"/>
        </w:r>
        <w:r w:rsidR="00F9149A">
          <w:rPr>
            <w:noProof/>
            <w:webHidden/>
          </w:rPr>
          <w:instrText xml:space="preserve"> PAGEREF _Toc466967300 \h </w:instrText>
        </w:r>
        <w:r w:rsidR="00F9149A">
          <w:rPr>
            <w:noProof/>
            <w:webHidden/>
          </w:rPr>
        </w:r>
        <w:r w:rsidR="00F9149A">
          <w:rPr>
            <w:noProof/>
            <w:webHidden/>
          </w:rPr>
          <w:fldChar w:fldCharType="separate"/>
        </w:r>
        <w:r w:rsidR="00F9149A">
          <w:rPr>
            <w:noProof/>
            <w:webHidden/>
          </w:rPr>
          <w:t>12</w:t>
        </w:r>
        <w:r w:rsidR="00F9149A">
          <w:rPr>
            <w:noProof/>
            <w:webHidden/>
          </w:rPr>
          <w:fldChar w:fldCharType="end"/>
        </w:r>
      </w:hyperlink>
    </w:p>
    <w:p w14:paraId="56D9E12F" w14:textId="00FF525D" w:rsidR="00F9149A" w:rsidRDefault="005119B2">
      <w:pPr>
        <w:pStyle w:val="TOC5"/>
        <w:tabs>
          <w:tab w:val="right" w:leader="dot" w:pos="5030"/>
        </w:tabs>
        <w:rPr>
          <w:rFonts w:eastAsiaTheme="minorEastAsia"/>
          <w:noProof/>
          <w:sz w:val="22"/>
          <w:lang w:val="en-US" w:eastAsia="en-US" w:bidi="ar-SA"/>
        </w:rPr>
      </w:pPr>
      <w:hyperlink w:anchor="_Toc466967301" w:history="1">
        <w:r w:rsidR="00F9149A" w:rsidRPr="00E052C9">
          <w:rPr>
            <w:rStyle w:val="Hyperlink"/>
            <w:noProof/>
          </w:rPr>
          <w:t>Дополнительные условия для европейских стран</w:t>
        </w:r>
        <w:r w:rsidR="00F9149A">
          <w:rPr>
            <w:noProof/>
            <w:webHidden/>
          </w:rPr>
          <w:tab/>
        </w:r>
        <w:r w:rsidR="00F9149A">
          <w:rPr>
            <w:noProof/>
            <w:webHidden/>
          </w:rPr>
          <w:fldChar w:fldCharType="begin"/>
        </w:r>
        <w:r w:rsidR="00F9149A">
          <w:rPr>
            <w:noProof/>
            <w:webHidden/>
          </w:rPr>
          <w:instrText xml:space="preserve"> PAGEREF _Toc466967301 \h </w:instrText>
        </w:r>
        <w:r w:rsidR="00F9149A">
          <w:rPr>
            <w:noProof/>
            <w:webHidden/>
          </w:rPr>
        </w:r>
        <w:r w:rsidR="00F9149A">
          <w:rPr>
            <w:noProof/>
            <w:webHidden/>
          </w:rPr>
          <w:fldChar w:fldCharType="separate"/>
        </w:r>
        <w:r w:rsidR="00F9149A">
          <w:rPr>
            <w:noProof/>
            <w:webHidden/>
          </w:rPr>
          <w:t>13</w:t>
        </w:r>
        <w:r w:rsidR="00F9149A">
          <w:rPr>
            <w:noProof/>
            <w:webHidden/>
          </w:rPr>
          <w:fldChar w:fldCharType="end"/>
        </w:r>
      </w:hyperlink>
    </w:p>
    <w:p w14:paraId="7FA09E77" w14:textId="5C31578C" w:rsidR="00F9149A" w:rsidRDefault="005119B2">
      <w:pPr>
        <w:pStyle w:val="TOC5"/>
        <w:tabs>
          <w:tab w:val="right" w:leader="dot" w:pos="5030"/>
        </w:tabs>
        <w:rPr>
          <w:rFonts w:eastAsiaTheme="minorEastAsia"/>
          <w:noProof/>
          <w:sz w:val="22"/>
          <w:lang w:val="en-US" w:eastAsia="en-US" w:bidi="ar-SA"/>
        </w:rPr>
      </w:pPr>
      <w:hyperlink w:anchor="_Toc466967302" w:history="1">
        <w:r w:rsidR="00F9149A" w:rsidRPr="00E052C9">
          <w:rPr>
            <w:rStyle w:val="Hyperlink"/>
            <w:noProof/>
          </w:rPr>
          <w:t>Безопасность</w:t>
        </w:r>
        <w:r w:rsidR="00F9149A">
          <w:rPr>
            <w:noProof/>
            <w:webHidden/>
          </w:rPr>
          <w:tab/>
        </w:r>
        <w:r w:rsidR="00F9149A">
          <w:rPr>
            <w:noProof/>
            <w:webHidden/>
          </w:rPr>
          <w:fldChar w:fldCharType="begin"/>
        </w:r>
        <w:r w:rsidR="00F9149A">
          <w:rPr>
            <w:noProof/>
            <w:webHidden/>
          </w:rPr>
          <w:instrText xml:space="preserve"> PAGEREF _Toc466967302 \h </w:instrText>
        </w:r>
        <w:r w:rsidR="00F9149A">
          <w:rPr>
            <w:noProof/>
            <w:webHidden/>
          </w:rPr>
        </w:r>
        <w:r w:rsidR="00F9149A">
          <w:rPr>
            <w:noProof/>
            <w:webHidden/>
          </w:rPr>
          <w:fldChar w:fldCharType="separate"/>
        </w:r>
        <w:r w:rsidR="00F9149A">
          <w:rPr>
            <w:noProof/>
            <w:webHidden/>
          </w:rPr>
          <w:t>13</w:t>
        </w:r>
        <w:r w:rsidR="00F9149A">
          <w:rPr>
            <w:noProof/>
            <w:webHidden/>
          </w:rPr>
          <w:fldChar w:fldCharType="end"/>
        </w:r>
      </w:hyperlink>
    </w:p>
    <w:p w14:paraId="4FEC25A1" w14:textId="62632392" w:rsidR="00F9149A" w:rsidRDefault="005119B2">
      <w:pPr>
        <w:pStyle w:val="TOC1"/>
        <w:tabs>
          <w:tab w:val="right" w:leader="dot" w:pos="5030"/>
        </w:tabs>
        <w:rPr>
          <w:rFonts w:eastAsiaTheme="minorEastAsia"/>
          <w:b w:val="0"/>
          <w:caps w:val="0"/>
          <w:noProof/>
          <w:sz w:val="22"/>
          <w:lang w:val="en-US" w:eastAsia="en-US" w:bidi="ar-SA"/>
        </w:rPr>
      </w:pPr>
      <w:hyperlink w:anchor="_Toc466967303" w:history="1">
        <w:r w:rsidR="00F9149A" w:rsidRPr="00E052C9">
          <w:rPr>
            <w:rStyle w:val="Hyperlink"/>
            <w:noProof/>
          </w:rPr>
          <w:t>Особые условия для Веб-служб</w:t>
        </w:r>
        <w:r w:rsidR="00F9149A">
          <w:rPr>
            <w:noProof/>
            <w:webHidden/>
          </w:rPr>
          <w:tab/>
        </w:r>
        <w:r w:rsidR="00F9149A">
          <w:rPr>
            <w:noProof/>
            <w:webHidden/>
          </w:rPr>
          <w:fldChar w:fldCharType="begin"/>
        </w:r>
        <w:r w:rsidR="00F9149A">
          <w:rPr>
            <w:noProof/>
            <w:webHidden/>
          </w:rPr>
          <w:instrText xml:space="preserve"> PAGEREF _Toc466967303 \h </w:instrText>
        </w:r>
        <w:r w:rsidR="00F9149A">
          <w:rPr>
            <w:noProof/>
            <w:webHidden/>
          </w:rPr>
        </w:r>
        <w:r w:rsidR="00F9149A">
          <w:rPr>
            <w:noProof/>
            <w:webHidden/>
          </w:rPr>
          <w:fldChar w:fldCharType="separate"/>
        </w:r>
        <w:r w:rsidR="00F9149A">
          <w:rPr>
            <w:noProof/>
            <w:webHidden/>
          </w:rPr>
          <w:t>17</w:t>
        </w:r>
        <w:r w:rsidR="00F9149A">
          <w:rPr>
            <w:noProof/>
            <w:webHidden/>
          </w:rPr>
          <w:fldChar w:fldCharType="end"/>
        </w:r>
      </w:hyperlink>
    </w:p>
    <w:p w14:paraId="316C68A2" w14:textId="47ED18A9" w:rsidR="00F9149A" w:rsidRDefault="005119B2">
      <w:pPr>
        <w:pStyle w:val="TOC2"/>
        <w:tabs>
          <w:tab w:val="right" w:leader="dot" w:pos="5030"/>
        </w:tabs>
        <w:rPr>
          <w:rFonts w:eastAsiaTheme="minorEastAsia"/>
          <w:b w:val="0"/>
          <w:smallCaps w:val="0"/>
          <w:noProof/>
          <w:sz w:val="22"/>
          <w:lang w:val="en-US" w:eastAsia="en-US" w:bidi="ar-SA"/>
        </w:rPr>
      </w:pPr>
      <w:hyperlink w:anchor="_Toc466967304" w:history="1">
        <w:r w:rsidR="00F9149A" w:rsidRPr="00E052C9">
          <w:rPr>
            <w:rStyle w:val="Hyperlink"/>
            <w:noProof/>
          </w:rPr>
          <w:t>Службы Microsoft Azure</w:t>
        </w:r>
        <w:r w:rsidR="00F9149A">
          <w:rPr>
            <w:noProof/>
            <w:webHidden/>
          </w:rPr>
          <w:tab/>
        </w:r>
        <w:r w:rsidR="00F9149A">
          <w:rPr>
            <w:noProof/>
            <w:webHidden/>
          </w:rPr>
          <w:fldChar w:fldCharType="begin"/>
        </w:r>
        <w:r w:rsidR="00F9149A">
          <w:rPr>
            <w:noProof/>
            <w:webHidden/>
          </w:rPr>
          <w:instrText xml:space="preserve"> PAGEREF _Toc466967304 \h </w:instrText>
        </w:r>
        <w:r w:rsidR="00F9149A">
          <w:rPr>
            <w:noProof/>
            <w:webHidden/>
          </w:rPr>
        </w:r>
        <w:r w:rsidR="00F9149A">
          <w:rPr>
            <w:noProof/>
            <w:webHidden/>
          </w:rPr>
          <w:fldChar w:fldCharType="separate"/>
        </w:r>
        <w:r w:rsidR="00F9149A">
          <w:rPr>
            <w:noProof/>
            <w:webHidden/>
          </w:rPr>
          <w:t>17</w:t>
        </w:r>
        <w:r w:rsidR="00F9149A">
          <w:rPr>
            <w:noProof/>
            <w:webHidden/>
          </w:rPr>
          <w:fldChar w:fldCharType="end"/>
        </w:r>
      </w:hyperlink>
    </w:p>
    <w:p w14:paraId="26F6CBD8" w14:textId="58E2FA59" w:rsidR="00F9149A" w:rsidRDefault="005119B2">
      <w:pPr>
        <w:pStyle w:val="TOC4"/>
        <w:rPr>
          <w:rFonts w:eastAsiaTheme="minorEastAsia"/>
          <w:smallCaps w:val="0"/>
          <w:noProof/>
          <w:sz w:val="22"/>
          <w:lang w:val="en-US" w:eastAsia="en-US" w:bidi="ar-SA"/>
        </w:rPr>
      </w:pPr>
      <w:hyperlink w:anchor="_Toc466967305" w:history="1">
        <w:r w:rsidR="00F9149A" w:rsidRPr="00E052C9">
          <w:rPr>
            <w:rStyle w:val="Hyperlink"/>
            <w:noProof/>
          </w:rPr>
          <w:t>Microsoft Translator</w:t>
        </w:r>
        <w:r w:rsidR="00F9149A">
          <w:rPr>
            <w:noProof/>
            <w:webHidden/>
          </w:rPr>
          <w:tab/>
        </w:r>
        <w:r w:rsidR="00F9149A">
          <w:rPr>
            <w:noProof/>
            <w:webHidden/>
          </w:rPr>
          <w:fldChar w:fldCharType="begin"/>
        </w:r>
        <w:r w:rsidR="00F9149A">
          <w:rPr>
            <w:noProof/>
            <w:webHidden/>
          </w:rPr>
          <w:instrText xml:space="preserve"> PAGEREF _Toc466967305 \h </w:instrText>
        </w:r>
        <w:r w:rsidR="00F9149A">
          <w:rPr>
            <w:noProof/>
            <w:webHidden/>
          </w:rPr>
        </w:r>
        <w:r w:rsidR="00F9149A">
          <w:rPr>
            <w:noProof/>
            <w:webHidden/>
          </w:rPr>
          <w:fldChar w:fldCharType="separate"/>
        </w:r>
        <w:r w:rsidR="00F9149A">
          <w:rPr>
            <w:noProof/>
            <w:webHidden/>
          </w:rPr>
          <w:t>18</w:t>
        </w:r>
        <w:r w:rsidR="00F9149A">
          <w:rPr>
            <w:noProof/>
            <w:webHidden/>
          </w:rPr>
          <w:fldChar w:fldCharType="end"/>
        </w:r>
      </w:hyperlink>
    </w:p>
    <w:p w14:paraId="64F6F1C3" w14:textId="6DD19802" w:rsidR="00F9149A" w:rsidRDefault="005119B2">
      <w:pPr>
        <w:pStyle w:val="TOC2"/>
        <w:tabs>
          <w:tab w:val="right" w:leader="dot" w:pos="5030"/>
        </w:tabs>
        <w:rPr>
          <w:rFonts w:eastAsiaTheme="minorEastAsia"/>
          <w:b w:val="0"/>
          <w:smallCaps w:val="0"/>
          <w:noProof/>
          <w:sz w:val="22"/>
          <w:lang w:val="en-US" w:eastAsia="en-US" w:bidi="ar-SA"/>
        </w:rPr>
      </w:pPr>
      <w:hyperlink w:anchor="_Toc466967306" w:history="1">
        <w:r w:rsidR="00F9149A" w:rsidRPr="00E052C9">
          <w:rPr>
            <w:rStyle w:val="Hyperlink"/>
            <w:noProof/>
          </w:rPr>
          <w:t>Планы Microsoft Azure</w:t>
        </w:r>
        <w:r w:rsidR="00F9149A">
          <w:rPr>
            <w:noProof/>
            <w:webHidden/>
          </w:rPr>
          <w:tab/>
        </w:r>
        <w:r w:rsidR="00F9149A">
          <w:rPr>
            <w:noProof/>
            <w:webHidden/>
          </w:rPr>
          <w:fldChar w:fldCharType="begin"/>
        </w:r>
        <w:r w:rsidR="00F9149A">
          <w:rPr>
            <w:noProof/>
            <w:webHidden/>
          </w:rPr>
          <w:instrText xml:space="preserve"> PAGEREF _Toc466967306 \h </w:instrText>
        </w:r>
        <w:r w:rsidR="00F9149A">
          <w:rPr>
            <w:noProof/>
            <w:webHidden/>
          </w:rPr>
        </w:r>
        <w:r w:rsidR="00F9149A">
          <w:rPr>
            <w:noProof/>
            <w:webHidden/>
          </w:rPr>
          <w:fldChar w:fldCharType="separate"/>
        </w:r>
        <w:r w:rsidR="00F9149A">
          <w:rPr>
            <w:noProof/>
            <w:webHidden/>
          </w:rPr>
          <w:t>18</w:t>
        </w:r>
        <w:r w:rsidR="00F9149A">
          <w:rPr>
            <w:noProof/>
            <w:webHidden/>
          </w:rPr>
          <w:fldChar w:fldCharType="end"/>
        </w:r>
      </w:hyperlink>
    </w:p>
    <w:p w14:paraId="70A5ACF0" w14:textId="4794FAE7" w:rsidR="00F9149A" w:rsidRDefault="005119B2">
      <w:pPr>
        <w:pStyle w:val="TOC4"/>
        <w:rPr>
          <w:rFonts w:eastAsiaTheme="minorEastAsia"/>
          <w:smallCaps w:val="0"/>
          <w:noProof/>
          <w:sz w:val="22"/>
          <w:lang w:val="en-US" w:eastAsia="en-US" w:bidi="ar-SA"/>
        </w:rPr>
      </w:pPr>
      <w:hyperlink w:anchor="_Toc466967307" w:history="1">
        <w:r w:rsidR="00F9149A" w:rsidRPr="00E052C9">
          <w:rPr>
            <w:rStyle w:val="Hyperlink"/>
            <w:noProof/>
          </w:rPr>
          <w:t>Azure Active Directory Basic</w:t>
        </w:r>
        <w:r w:rsidR="00F9149A">
          <w:rPr>
            <w:noProof/>
            <w:webHidden/>
          </w:rPr>
          <w:tab/>
        </w:r>
        <w:r w:rsidR="00F9149A">
          <w:rPr>
            <w:noProof/>
            <w:webHidden/>
          </w:rPr>
          <w:fldChar w:fldCharType="begin"/>
        </w:r>
        <w:r w:rsidR="00F9149A">
          <w:rPr>
            <w:noProof/>
            <w:webHidden/>
          </w:rPr>
          <w:instrText xml:space="preserve"> PAGEREF _Toc466967307 \h </w:instrText>
        </w:r>
        <w:r w:rsidR="00F9149A">
          <w:rPr>
            <w:noProof/>
            <w:webHidden/>
          </w:rPr>
        </w:r>
        <w:r w:rsidR="00F9149A">
          <w:rPr>
            <w:noProof/>
            <w:webHidden/>
          </w:rPr>
          <w:fldChar w:fldCharType="separate"/>
        </w:r>
        <w:r w:rsidR="00F9149A">
          <w:rPr>
            <w:noProof/>
            <w:webHidden/>
          </w:rPr>
          <w:t>18</w:t>
        </w:r>
        <w:r w:rsidR="00F9149A">
          <w:rPr>
            <w:noProof/>
            <w:webHidden/>
          </w:rPr>
          <w:fldChar w:fldCharType="end"/>
        </w:r>
      </w:hyperlink>
    </w:p>
    <w:p w14:paraId="1EE870FF" w14:textId="7CF83F91" w:rsidR="00F9149A" w:rsidRDefault="005119B2">
      <w:pPr>
        <w:pStyle w:val="TOC4"/>
        <w:rPr>
          <w:rFonts w:eastAsiaTheme="minorEastAsia"/>
          <w:smallCaps w:val="0"/>
          <w:noProof/>
          <w:sz w:val="22"/>
          <w:lang w:val="en-US" w:eastAsia="en-US" w:bidi="ar-SA"/>
        </w:rPr>
      </w:pPr>
      <w:hyperlink w:anchor="_Toc466967308" w:history="1">
        <w:r w:rsidR="00F9149A" w:rsidRPr="00E052C9">
          <w:rPr>
            <w:rStyle w:val="Hyperlink"/>
            <w:noProof/>
          </w:rPr>
          <w:t>Azure Active Directory Premium</w:t>
        </w:r>
        <w:r w:rsidR="00F9149A">
          <w:rPr>
            <w:noProof/>
            <w:webHidden/>
          </w:rPr>
          <w:tab/>
        </w:r>
        <w:r w:rsidR="00F9149A">
          <w:rPr>
            <w:noProof/>
            <w:webHidden/>
          </w:rPr>
          <w:fldChar w:fldCharType="begin"/>
        </w:r>
        <w:r w:rsidR="00F9149A">
          <w:rPr>
            <w:noProof/>
            <w:webHidden/>
          </w:rPr>
          <w:instrText xml:space="preserve"> PAGEREF _Toc466967308 \h </w:instrText>
        </w:r>
        <w:r w:rsidR="00F9149A">
          <w:rPr>
            <w:noProof/>
            <w:webHidden/>
          </w:rPr>
        </w:r>
        <w:r w:rsidR="00F9149A">
          <w:rPr>
            <w:noProof/>
            <w:webHidden/>
          </w:rPr>
          <w:fldChar w:fldCharType="separate"/>
        </w:r>
        <w:r w:rsidR="00F9149A">
          <w:rPr>
            <w:noProof/>
            <w:webHidden/>
          </w:rPr>
          <w:t>19</w:t>
        </w:r>
        <w:r w:rsidR="00F9149A">
          <w:rPr>
            <w:noProof/>
            <w:webHidden/>
          </w:rPr>
          <w:fldChar w:fldCharType="end"/>
        </w:r>
      </w:hyperlink>
    </w:p>
    <w:p w14:paraId="56439936" w14:textId="6BF3443C" w:rsidR="00F9149A" w:rsidRDefault="005119B2">
      <w:pPr>
        <w:pStyle w:val="TOC4"/>
        <w:rPr>
          <w:rFonts w:eastAsiaTheme="minorEastAsia"/>
          <w:smallCaps w:val="0"/>
          <w:noProof/>
          <w:sz w:val="22"/>
          <w:lang w:val="en-US" w:eastAsia="en-US" w:bidi="ar-SA"/>
        </w:rPr>
      </w:pPr>
      <w:hyperlink w:anchor="_Toc466967309" w:history="1">
        <w:r w:rsidR="00F9149A" w:rsidRPr="00E052C9">
          <w:rPr>
            <w:rStyle w:val="Hyperlink"/>
            <w:noProof/>
          </w:rPr>
          <w:t>Azure Information Protection Premium</w:t>
        </w:r>
        <w:r w:rsidR="00F9149A">
          <w:rPr>
            <w:noProof/>
            <w:webHidden/>
          </w:rPr>
          <w:tab/>
        </w:r>
        <w:r w:rsidR="00F9149A">
          <w:rPr>
            <w:noProof/>
            <w:webHidden/>
          </w:rPr>
          <w:fldChar w:fldCharType="begin"/>
        </w:r>
        <w:r w:rsidR="00F9149A">
          <w:rPr>
            <w:noProof/>
            <w:webHidden/>
          </w:rPr>
          <w:instrText xml:space="preserve"> PAGEREF _Toc466967309 \h </w:instrText>
        </w:r>
        <w:r w:rsidR="00F9149A">
          <w:rPr>
            <w:noProof/>
            <w:webHidden/>
          </w:rPr>
        </w:r>
        <w:r w:rsidR="00F9149A">
          <w:rPr>
            <w:noProof/>
            <w:webHidden/>
          </w:rPr>
          <w:fldChar w:fldCharType="separate"/>
        </w:r>
        <w:r w:rsidR="00F9149A">
          <w:rPr>
            <w:noProof/>
            <w:webHidden/>
          </w:rPr>
          <w:t>19</w:t>
        </w:r>
        <w:r w:rsidR="00F9149A">
          <w:rPr>
            <w:noProof/>
            <w:webHidden/>
          </w:rPr>
          <w:fldChar w:fldCharType="end"/>
        </w:r>
      </w:hyperlink>
    </w:p>
    <w:p w14:paraId="7A599DC1" w14:textId="04D1A414" w:rsidR="00F9149A" w:rsidRDefault="005119B2">
      <w:pPr>
        <w:pStyle w:val="TOC3"/>
        <w:rPr>
          <w:rFonts w:eastAsiaTheme="minorEastAsia"/>
          <w:b w:val="0"/>
          <w:smallCaps w:val="0"/>
          <w:sz w:val="22"/>
          <w:lang w:val="en-US" w:eastAsia="en-US" w:bidi="ar-SA"/>
        </w:rPr>
      </w:pPr>
      <w:hyperlink w:anchor="_Toc466967310" w:history="1">
        <w:r w:rsidR="00F9149A" w:rsidRPr="00E052C9">
          <w:rPr>
            <w:rStyle w:val="Hyperlink"/>
          </w:rPr>
          <w:t>Microsoft Dynamics 365 Services</w:t>
        </w:r>
        <w:r w:rsidR="00F9149A">
          <w:rPr>
            <w:webHidden/>
          </w:rPr>
          <w:tab/>
        </w:r>
        <w:r w:rsidR="00F9149A">
          <w:rPr>
            <w:webHidden/>
          </w:rPr>
          <w:fldChar w:fldCharType="begin"/>
        </w:r>
        <w:r w:rsidR="00F9149A">
          <w:rPr>
            <w:webHidden/>
          </w:rPr>
          <w:instrText xml:space="preserve"> PAGEREF _Toc466967310 \h </w:instrText>
        </w:r>
        <w:r w:rsidR="00F9149A">
          <w:rPr>
            <w:webHidden/>
          </w:rPr>
        </w:r>
        <w:r w:rsidR="00F9149A">
          <w:rPr>
            <w:webHidden/>
          </w:rPr>
          <w:fldChar w:fldCharType="separate"/>
        </w:r>
        <w:r w:rsidR="00F9149A">
          <w:rPr>
            <w:webHidden/>
          </w:rPr>
          <w:t>19</w:t>
        </w:r>
        <w:r w:rsidR="00F9149A">
          <w:rPr>
            <w:webHidden/>
          </w:rPr>
          <w:fldChar w:fldCharType="end"/>
        </w:r>
      </w:hyperlink>
    </w:p>
    <w:p w14:paraId="5B05FFF4" w14:textId="4D99FC8D" w:rsidR="00F9149A" w:rsidRDefault="005119B2">
      <w:pPr>
        <w:pStyle w:val="TOC2"/>
        <w:tabs>
          <w:tab w:val="right" w:leader="dot" w:pos="5030"/>
        </w:tabs>
        <w:rPr>
          <w:rFonts w:eastAsiaTheme="minorEastAsia"/>
          <w:b w:val="0"/>
          <w:smallCaps w:val="0"/>
          <w:noProof/>
          <w:sz w:val="22"/>
          <w:lang w:val="en-US" w:eastAsia="en-US" w:bidi="ar-SA"/>
        </w:rPr>
      </w:pPr>
      <w:hyperlink w:anchor="_Toc466967311" w:history="1">
        <w:r w:rsidR="00F9149A" w:rsidRPr="00E052C9">
          <w:rPr>
            <w:rStyle w:val="Hyperlink"/>
            <w:noProof/>
          </w:rPr>
          <w:t>Службы Office 365</w:t>
        </w:r>
        <w:r w:rsidR="00F9149A">
          <w:rPr>
            <w:noProof/>
            <w:webHidden/>
          </w:rPr>
          <w:tab/>
        </w:r>
        <w:r w:rsidR="00F9149A">
          <w:rPr>
            <w:noProof/>
            <w:webHidden/>
          </w:rPr>
          <w:fldChar w:fldCharType="begin"/>
        </w:r>
        <w:r w:rsidR="00F9149A">
          <w:rPr>
            <w:noProof/>
            <w:webHidden/>
          </w:rPr>
          <w:instrText xml:space="preserve"> PAGEREF _Toc466967311 \h </w:instrText>
        </w:r>
        <w:r w:rsidR="00F9149A">
          <w:rPr>
            <w:noProof/>
            <w:webHidden/>
          </w:rPr>
        </w:r>
        <w:r w:rsidR="00F9149A">
          <w:rPr>
            <w:noProof/>
            <w:webHidden/>
          </w:rPr>
          <w:fldChar w:fldCharType="separate"/>
        </w:r>
        <w:r w:rsidR="00F9149A">
          <w:rPr>
            <w:noProof/>
            <w:webHidden/>
          </w:rPr>
          <w:t>20</w:t>
        </w:r>
        <w:r w:rsidR="00F9149A">
          <w:rPr>
            <w:noProof/>
            <w:webHidden/>
          </w:rPr>
          <w:fldChar w:fldCharType="end"/>
        </w:r>
      </w:hyperlink>
    </w:p>
    <w:p w14:paraId="103923D0" w14:textId="4A1D23E8" w:rsidR="00F9149A" w:rsidRDefault="005119B2">
      <w:pPr>
        <w:pStyle w:val="TOC4"/>
        <w:rPr>
          <w:rFonts w:eastAsiaTheme="minorEastAsia"/>
          <w:smallCaps w:val="0"/>
          <w:noProof/>
          <w:sz w:val="22"/>
          <w:lang w:val="en-US" w:eastAsia="en-US" w:bidi="ar-SA"/>
        </w:rPr>
      </w:pPr>
      <w:hyperlink w:anchor="_Toc466967312" w:history="1">
        <w:r w:rsidR="00F9149A" w:rsidRPr="00E052C9">
          <w:rPr>
            <w:rStyle w:val="Hyperlink"/>
            <w:noProof/>
          </w:rPr>
          <w:t>Exchange Online</w:t>
        </w:r>
        <w:r w:rsidR="00F9149A">
          <w:rPr>
            <w:noProof/>
            <w:webHidden/>
          </w:rPr>
          <w:tab/>
        </w:r>
        <w:r w:rsidR="00F9149A">
          <w:rPr>
            <w:noProof/>
            <w:webHidden/>
          </w:rPr>
          <w:fldChar w:fldCharType="begin"/>
        </w:r>
        <w:r w:rsidR="00F9149A">
          <w:rPr>
            <w:noProof/>
            <w:webHidden/>
          </w:rPr>
          <w:instrText xml:space="preserve"> PAGEREF _Toc466967312 \h </w:instrText>
        </w:r>
        <w:r w:rsidR="00F9149A">
          <w:rPr>
            <w:noProof/>
            <w:webHidden/>
          </w:rPr>
        </w:r>
        <w:r w:rsidR="00F9149A">
          <w:rPr>
            <w:noProof/>
            <w:webHidden/>
          </w:rPr>
          <w:fldChar w:fldCharType="separate"/>
        </w:r>
        <w:r w:rsidR="00F9149A">
          <w:rPr>
            <w:noProof/>
            <w:webHidden/>
          </w:rPr>
          <w:t>20</w:t>
        </w:r>
        <w:r w:rsidR="00F9149A">
          <w:rPr>
            <w:noProof/>
            <w:webHidden/>
          </w:rPr>
          <w:fldChar w:fldCharType="end"/>
        </w:r>
      </w:hyperlink>
    </w:p>
    <w:p w14:paraId="7B1F92D0" w14:textId="2C62E801" w:rsidR="00F9149A" w:rsidRDefault="005119B2">
      <w:pPr>
        <w:pStyle w:val="TOC4"/>
        <w:rPr>
          <w:rFonts w:eastAsiaTheme="minorEastAsia"/>
          <w:smallCaps w:val="0"/>
          <w:noProof/>
          <w:sz w:val="22"/>
          <w:lang w:val="en-US" w:eastAsia="en-US" w:bidi="ar-SA"/>
        </w:rPr>
      </w:pPr>
      <w:hyperlink w:anchor="_Toc466967313" w:history="1">
        <w:r w:rsidR="00F9149A" w:rsidRPr="00E052C9">
          <w:rPr>
            <w:rStyle w:val="Hyperlink"/>
            <w:noProof/>
          </w:rPr>
          <w:t>Приложения Office 365</w:t>
        </w:r>
        <w:r w:rsidR="00F9149A">
          <w:rPr>
            <w:noProof/>
            <w:webHidden/>
          </w:rPr>
          <w:tab/>
        </w:r>
        <w:r w:rsidR="00F9149A">
          <w:rPr>
            <w:noProof/>
            <w:webHidden/>
          </w:rPr>
          <w:fldChar w:fldCharType="begin"/>
        </w:r>
        <w:r w:rsidR="00F9149A">
          <w:rPr>
            <w:noProof/>
            <w:webHidden/>
          </w:rPr>
          <w:instrText xml:space="preserve"> PAGEREF _Toc466967313 \h </w:instrText>
        </w:r>
        <w:r w:rsidR="00F9149A">
          <w:rPr>
            <w:noProof/>
            <w:webHidden/>
          </w:rPr>
        </w:r>
        <w:r w:rsidR="00F9149A">
          <w:rPr>
            <w:noProof/>
            <w:webHidden/>
          </w:rPr>
          <w:fldChar w:fldCharType="separate"/>
        </w:r>
        <w:r w:rsidR="00F9149A">
          <w:rPr>
            <w:noProof/>
            <w:webHidden/>
          </w:rPr>
          <w:t>22</w:t>
        </w:r>
        <w:r w:rsidR="00F9149A">
          <w:rPr>
            <w:noProof/>
            <w:webHidden/>
          </w:rPr>
          <w:fldChar w:fldCharType="end"/>
        </w:r>
      </w:hyperlink>
    </w:p>
    <w:p w14:paraId="055034DF" w14:textId="6848107C" w:rsidR="00F9149A" w:rsidRDefault="005119B2">
      <w:pPr>
        <w:pStyle w:val="TOC4"/>
        <w:rPr>
          <w:rFonts w:eastAsiaTheme="minorEastAsia"/>
          <w:smallCaps w:val="0"/>
          <w:noProof/>
          <w:sz w:val="22"/>
          <w:lang w:val="en-US" w:eastAsia="en-US" w:bidi="ar-SA"/>
        </w:rPr>
      </w:pPr>
      <w:hyperlink w:anchor="_Toc466967314" w:history="1">
        <w:r w:rsidR="00F9149A" w:rsidRPr="00E052C9">
          <w:rPr>
            <w:rStyle w:val="Hyperlink"/>
            <w:noProof/>
          </w:rPr>
          <w:t>Microsoft MyAnalytics</w:t>
        </w:r>
        <w:r w:rsidR="00F9149A">
          <w:rPr>
            <w:noProof/>
            <w:webHidden/>
          </w:rPr>
          <w:tab/>
        </w:r>
        <w:r w:rsidR="00F9149A">
          <w:rPr>
            <w:noProof/>
            <w:webHidden/>
          </w:rPr>
          <w:fldChar w:fldCharType="begin"/>
        </w:r>
        <w:r w:rsidR="00F9149A">
          <w:rPr>
            <w:noProof/>
            <w:webHidden/>
          </w:rPr>
          <w:instrText xml:space="preserve"> PAGEREF _Toc466967314 \h </w:instrText>
        </w:r>
        <w:r w:rsidR="00F9149A">
          <w:rPr>
            <w:noProof/>
            <w:webHidden/>
          </w:rPr>
        </w:r>
        <w:r w:rsidR="00F9149A">
          <w:rPr>
            <w:noProof/>
            <w:webHidden/>
          </w:rPr>
          <w:fldChar w:fldCharType="separate"/>
        </w:r>
        <w:r w:rsidR="00F9149A">
          <w:rPr>
            <w:noProof/>
            <w:webHidden/>
          </w:rPr>
          <w:t>23</w:t>
        </w:r>
        <w:r w:rsidR="00F9149A">
          <w:rPr>
            <w:noProof/>
            <w:webHidden/>
          </w:rPr>
          <w:fldChar w:fldCharType="end"/>
        </w:r>
      </w:hyperlink>
    </w:p>
    <w:p w14:paraId="7108F380" w14:textId="5E2792D0" w:rsidR="00F9149A" w:rsidRDefault="005119B2">
      <w:pPr>
        <w:pStyle w:val="TOC4"/>
        <w:rPr>
          <w:rFonts w:eastAsiaTheme="minorEastAsia"/>
          <w:smallCaps w:val="0"/>
          <w:noProof/>
          <w:sz w:val="22"/>
          <w:lang w:val="en-US" w:eastAsia="en-US" w:bidi="ar-SA"/>
        </w:rPr>
      </w:pPr>
      <w:hyperlink w:anchor="_Toc466967315" w:history="1">
        <w:r w:rsidR="00F9149A" w:rsidRPr="00E052C9">
          <w:rPr>
            <w:rStyle w:val="Hyperlink"/>
            <w:noProof/>
          </w:rPr>
          <w:t>Расширенное обнаружение электронных данных Office 365</w:t>
        </w:r>
        <w:r w:rsidR="00F9149A">
          <w:rPr>
            <w:noProof/>
            <w:webHidden/>
          </w:rPr>
          <w:tab/>
        </w:r>
        <w:r w:rsidR="00F9149A">
          <w:rPr>
            <w:noProof/>
            <w:webHidden/>
          </w:rPr>
          <w:fldChar w:fldCharType="begin"/>
        </w:r>
        <w:r w:rsidR="00F9149A">
          <w:rPr>
            <w:noProof/>
            <w:webHidden/>
          </w:rPr>
          <w:instrText xml:space="preserve"> PAGEREF _Toc466967315 \h </w:instrText>
        </w:r>
        <w:r w:rsidR="00F9149A">
          <w:rPr>
            <w:noProof/>
            <w:webHidden/>
          </w:rPr>
        </w:r>
        <w:r w:rsidR="00F9149A">
          <w:rPr>
            <w:noProof/>
            <w:webHidden/>
          </w:rPr>
          <w:fldChar w:fldCharType="separate"/>
        </w:r>
        <w:r w:rsidR="00F9149A">
          <w:rPr>
            <w:noProof/>
            <w:webHidden/>
          </w:rPr>
          <w:t>23</w:t>
        </w:r>
        <w:r w:rsidR="00F9149A">
          <w:rPr>
            <w:noProof/>
            <w:webHidden/>
          </w:rPr>
          <w:fldChar w:fldCharType="end"/>
        </w:r>
      </w:hyperlink>
    </w:p>
    <w:p w14:paraId="7F7260F2" w14:textId="4803C08B" w:rsidR="00F9149A" w:rsidRDefault="005119B2">
      <w:pPr>
        <w:pStyle w:val="TOC4"/>
        <w:rPr>
          <w:rFonts w:eastAsiaTheme="minorEastAsia"/>
          <w:smallCaps w:val="0"/>
          <w:noProof/>
          <w:sz w:val="22"/>
          <w:lang w:val="en-US" w:eastAsia="en-US" w:bidi="ar-SA"/>
        </w:rPr>
      </w:pPr>
      <w:hyperlink w:anchor="_Toc466967316" w:history="1">
        <w:r w:rsidR="00F9149A" w:rsidRPr="00E052C9">
          <w:rPr>
            <w:rStyle w:val="Hyperlink"/>
            <w:noProof/>
          </w:rPr>
          <w:t>Office Online</w:t>
        </w:r>
        <w:r w:rsidR="00F9149A">
          <w:rPr>
            <w:noProof/>
            <w:webHidden/>
          </w:rPr>
          <w:tab/>
        </w:r>
        <w:r w:rsidR="00F9149A">
          <w:rPr>
            <w:noProof/>
            <w:webHidden/>
          </w:rPr>
          <w:fldChar w:fldCharType="begin"/>
        </w:r>
        <w:r w:rsidR="00F9149A">
          <w:rPr>
            <w:noProof/>
            <w:webHidden/>
          </w:rPr>
          <w:instrText xml:space="preserve"> PAGEREF _Toc466967316 \h </w:instrText>
        </w:r>
        <w:r w:rsidR="00F9149A">
          <w:rPr>
            <w:noProof/>
            <w:webHidden/>
          </w:rPr>
        </w:r>
        <w:r w:rsidR="00F9149A">
          <w:rPr>
            <w:noProof/>
            <w:webHidden/>
          </w:rPr>
          <w:fldChar w:fldCharType="separate"/>
        </w:r>
        <w:r w:rsidR="00F9149A">
          <w:rPr>
            <w:noProof/>
            <w:webHidden/>
          </w:rPr>
          <w:t>23</w:t>
        </w:r>
        <w:r w:rsidR="00F9149A">
          <w:rPr>
            <w:noProof/>
            <w:webHidden/>
          </w:rPr>
          <w:fldChar w:fldCharType="end"/>
        </w:r>
      </w:hyperlink>
    </w:p>
    <w:p w14:paraId="61FE1009" w14:textId="379CEBF7" w:rsidR="00F9149A" w:rsidRDefault="005119B2">
      <w:pPr>
        <w:pStyle w:val="TOC4"/>
        <w:rPr>
          <w:rFonts w:eastAsiaTheme="minorEastAsia"/>
          <w:smallCaps w:val="0"/>
          <w:noProof/>
          <w:sz w:val="22"/>
          <w:lang w:val="en-US" w:eastAsia="en-US" w:bidi="ar-SA"/>
        </w:rPr>
      </w:pPr>
      <w:hyperlink w:anchor="_Toc466967317" w:history="1">
        <w:r w:rsidR="00F9149A" w:rsidRPr="00E052C9">
          <w:rPr>
            <w:rStyle w:val="Hyperlink"/>
            <w:noProof/>
          </w:rPr>
          <w:t>OneDrive для бизнеса</w:t>
        </w:r>
        <w:r w:rsidR="00F9149A">
          <w:rPr>
            <w:noProof/>
            <w:webHidden/>
          </w:rPr>
          <w:tab/>
        </w:r>
        <w:r w:rsidR="00F9149A">
          <w:rPr>
            <w:noProof/>
            <w:webHidden/>
          </w:rPr>
          <w:fldChar w:fldCharType="begin"/>
        </w:r>
        <w:r w:rsidR="00F9149A">
          <w:rPr>
            <w:noProof/>
            <w:webHidden/>
          </w:rPr>
          <w:instrText xml:space="preserve"> PAGEREF _Toc466967317 \h </w:instrText>
        </w:r>
        <w:r w:rsidR="00F9149A">
          <w:rPr>
            <w:noProof/>
            <w:webHidden/>
          </w:rPr>
        </w:r>
        <w:r w:rsidR="00F9149A">
          <w:rPr>
            <w:noProof/>
            <w:webHidden/>
          </w:rPr>
          <w:fldChar w:fldCharType="separate"/>
        </w:r>
        <w:r w:rsidR="00F9149A">
          <w:rPr>
            <w:noProof/>
            <w:webHidden/>
          </w:rPr>
          <w:t>23</w:t>
        </w:r>
        <w:r w:rsidR="00F9149A">
          <w:rPr>
            <w:noProof/>
            <w:webHidden/>
          </w:rPr>
          <w:fldChar w:fldCharType="end"/>
        </w:r>
      </w:hyperlink>
    </w:p>
    <w:p w14:paraId="6ABA074D" w14:textId="4993885D" w:rsidR="00F9149A" w:rsidRDefault="005119B2">
      <w:pPr>
        <w:pStyle w:val="TOC4"/>
        <w:rPr>
          <w:rFonts w:eastAsiaTheme="minorEastAsia"/>
          <w:smallCaps w:val="0"/>
          <w:noProof/>
          <w:sz w:val="22"/>
          <w:lang w:val="en-US" w:eastAsia="en-US" w:bidi="ar-SA"/>
        </w:rPr>
      </w:pPr>
      <w:hyperlink w:anchor="_Toc466967318" w:history="1">
        <w:r w:rsidR="00F9149A" w:rsidRPr="00E052C9">
          <w:rPr>
            <w:rStyle w:val="Hyperlink"/>
            <w:noProof/>
          </w:rPr>
          <w:t>Project Online</w:t>
        </w:r>
        <w:r w:rsidR="00F9149A">
          <w:rPr>
            <w:noProof/>
            <w:webHidden/>
          </w:rPr>
          <w:tab/>
        </w:r>
        <w:r w:rsidR="00F9149A">
          <w:rPr>
            <w:noProof/>
            <w:webHidden/>
          </w:rPr>
          <w:fldChar w:fldCharType="begin"/>
        </w:r>
        <w:r w:rsidR="00F9149A">
          <w:rPr>
            <w:noProof/>
            <w:webHidden/>
          </w:rPr>
          <w:instrText xml:space="preserve"> PAGEREF _Toc466967318 \h </w:instrText>
        </w:r>
        <w:r w:rsidR="00F9149A">
          <w:rPr>
            <w:noProof/>
            <w:webHidden/>
          </w:rPr>
        </w:r>
        <w:r w:rsidR="00F9149A">
          <w:rPr>
            <w:noProof/>
            <w:webHidden/>
          </w:rPr>
          <w:fldChar w:fldCharType="separate"/>
        </w:r>
        <w:r w:rsidR="00F9149A">
          <w:rPr>
            <w:noProof/>
            <w:webHidden/>
          </w:rPr>
          <w:t>23</w:t>
        </w:r>
        <w:r w:rsidR="00F9149A">
          <w:rPr>
            <w:noProof/>
            <w:webHidden/>
          </w:rPr>
          <w:fldChar w:fldCharType="end"/>
        </w:r>
      </w:hyperlink>
    </w:p>
    <w:p w14:paraId="7DB71399" w14:textId="63C7E1CD" w:rsidR="00F9149A" w:rsidRDefault="005119B2">
      <w:pPr>
        <w:pStyle w:val="TOC4"/>
        <w:rPr>
          <w:rFonts w:eastAsiaTheme="minorEastAsia"/>
          <w:smallCaps w:val="0"/>
          <w:noProof/>
          <w:sz w:val="22"/>
          <w:lang w:val="en-US" w:eastAsia="en-US" w:bidi="ar-SA"/>
        </w:rPr>
      </w:pPr>
      <w:hyperlink w:anchor="_Toc466967319" w:history="1">
        <w:r w:rsidR="00F9149A" w:rsidRPr="00E052C9">
          <w:rPr>
            <w:rStyle w:val="Hyperlink"/>
            <w:noProof/>
          </w:rPr>
          <w:t>SharePoint Online</w:t>
        </w:r>
        <w:r w:rsidR="00F9149A">
          <w:rPr>
            <w:noProof/>
            <w:webHidden/>
          </w:rPr>
          <w:tab/>
        </w:r>
        <w:r w:rsidR="00F9149A">
          <w:rPr>
            <w:noProof/>
            <w:webHidden/>
          </w:rPr>
          <w:fldChar w:fldCharType="begin"/>
        </w:r>
        <w:r w:rsidR="00F9149A">
          <w:rPr>
            <w:noProof/>
            <w:webHidden/>
          </w:rPr>
          <w:instrText xml:space="preserve"> PAGEREF _Toc466967319 \h </w:instrText>
        </w:r>
        <w:r w:rsidR="00F9149A">
          <w:rPr>
            <w:noProof/>
            <w:webHidden/>
          </w:rPr>
        </w:r>
        <w:r w:rsidR="00F9149A">
          <w:rPr>
            <w:noProof/>
            <w:webHidden/>
          </w:rPr>
          <w:fldChar w:fldCharType="separate"/>
        </w:r>
        <w:r w:rsidR="00F9149A">
          <w:rPr>
            <w:noProof/>
            <w:webHidden/>
          </w:rPr>
          <w:t>24</w:t>
        </w:r>
        <w:r w:rsidR="00F9149A">
          <w:rPr>
            <w:noProof/>
            <w:webHidden/>
          </w:rPr>
          <w:fldChar w:fldCharType="end"/>
        </w:r>
      </w:hyperlink>
    </w:p>
    <w:p w14:paraId="7377D3BC" w14:textId="0C621E9C" w:rsidR="00F9149A" w:rsidRDefault="005119B2">
      <w:pPr>
        <w:pStyle w:val="TOC4"/>
        <w:rPr>
          <w:rFonts w:eastAsiaTheme="minorEastAsia"/>
          <w:smallCaps w:val="0"/>
          <w:noProof/>
          <w:sz w:val="22"/>
          <w:lang w:val="en-US" w:eastAsia="en-US" w:bidi="ar-SA"/>
        </w:rPr>
      </w:pPr>
      <w:hyperlink w:anchor="_Toc466967320" w:history="1">
        <w:r w:rsidR="00F9149A" w:rsidRPr="00E052C9">
          <w:rPr>
            <w:rStyle w:val="Hyperlink"/>
            <w:noProof/>
          </w:rPr>
          <w:t>Skype для бизнеса Online</w:t>
        </w:r>
        <w:r w:rsidR="00F9149A">
          <w:rPr>
            <w:noProof/>
            <w:webHidden/>
          </w:rPr>
          <w:tab/>
        </w:r>
        <w:r w:rsidR="00F9149A">
          <w:rPr>
            <w:noProof/>
            <w:webHidden/>
          </w:rPr>
          <w:fldChar w:fldCharType="begin"/>
        </w:r>
        <w:r w:rsidR="00F9149A">
          <w:rPr>
            <w:noProof/>
            <w:webHidden/>
          </w:rPr>
          <w:instrText xml:space="preserve"> PAGEREF _Toc466967320 \h </w:instrText>
        </w:r>
        <w:r w:rsidR="00F9149A">
          <w:rPr>
            <w:noProof/>
            <w:webHidden/>
          </w:rPr>
        </w:r>
        <w:r w:rsidR="00F9149A">
          <w:rPr>
            <w:noProof/>
            <w:webHidden/>
          </w:rPr>
          <w:fldChar w:fldCharType="separate"/>
        </w:r>
        <w:r w:rsidR="00F9149A">
          <w:rPr>
            <w:noProof/>
            <w:webHidden/>
          </w:rPr>
          <w:t>24</w:t>
        </w:r>
        <w:r w:rsidR="00F9149A">
          <w:rPr>
            <w:noProof/>
            <w:webHidden/>
          </w:rPr>
          <w:fldChar w:fldCharType="end"/>
        </w:r>
      </w:hyperlink>
    </w:p>
    <w:p w14:paraId="5702B693" w14:textId="0A95531A" w:rsidR="00F9149A" w:rsidRDefault="005119B2">
      <w:pPr>
        <w:pStyle w:val="TOC4"/>
        <w:rPr>
          <w:rFonts w:eastAsiaTheme="minorEastAsia"/>
          <w:smallCaps w:val="0"/>
          <w:noProof/>
          <w:sz w:val="22"/>
          <w:lang w:val="en-US" w:eastAsia="en-US" w:bidi="ar-SA"/>
        </w:rPr>
      </w:pPr>
      <w:hyperlink w:anchor="_Toc466967321" w:history="1">
        <w:r w:rsidR="00F9149A" w:rsidRPr="00E052C9">
          <w:rPr>
            <w:rStyle w:val="Hyperlink"/>
            <w:noProof/>
          </w:rPr>
          <w:t>Службы ТСОП в Skype для бизнеса Online</w:t>
        </w:r>
        <w:r w:rsidR="00F9149A">
          <w:rPr>
            <w:noProof/>
            <w:webHidden/>
          </w:rPr>
          <w:tab/>
        </w:r>
        <w:r w:rsidR="00F9149A">
          <w:rPr>
            <w:noProof/>
            <w:webHidden/>
          </w:rPr>
          <w:fldChar w:fldCharType="begin"/>
        </w:r>
        <w:r w:rsidR="00F9149A">
          <w:rPr>
            <w:noProof/>
            <w:webHidden/>
          </w:rPr>
          <w:instrText xml:space="preserve"> PAGEREF _Toc466967321 \h </w:instrText>
        </w:r>
        <w:r w:rsidR="00F9149A">
          <w:rPr>
            <w:noProof/>
            <w:webHidden/>
          </w:rPr>
        </w:r>
        <w:r w:rsidR="00F9149A">
          <w:rPr>
            <w:noProof/>
            <w:webHidden/>
          </w:rPr>
          <w:fldChar w:fldCharType="separate"/>
        </w:r>
        <w:r w:rsidR="00F9149A">
          <w:rPr>
            <w:noProof/>
            <w:webHidden/>
          </w:rPr>
          <w:t>24</w:t>
        </w:r>
        <w:r w:rsidR="00F9149A">
          <w:rPr>
            <w:noProof/>
            <w:webHidden/>
          </w:rPr>
          <w:fldChar w:fldCharType="end"/>
        </w:r>
      </w:hyperlink>
    </w:p>
    <w:p w14:paraId="1E23192B" w14:textId="6D2AA5D6" w:rsidR="00F9149A" w:rsidRDefault="005119B2">
      <w:pPr>
        <w:pStyle w:val="TOC2"/>
        <w:tabs>
          <w:tab w:val="right" w:leader="dot" w:pos="5030"/>
        </w:tabs>
        <w:rPr>
          <w:rFonts w:eastAsiaTheme="minorEastAsia"/>
          <w:b w:val="0"/>
          <w:smallCaps w:val="0"/>
          <w:noProof/>
          <w:sz w:val="22"/>
          <w:lang w:val="en-US" w:eastAsia="en-US" w:bidi="ar-SA"/>
        </w:rPr>
      </w:pPr>
      <w:hyperlink w:anchor="_Toc466967322" w:history="1">
        <w:r w:rsidR="00F9149A" w:rsidRPr="00E052C9">
          <w:rPr>
            <w:rStyle w:val="Hyperlink"/>
            <w:noProof/>
          </w:rPr>
          <w:t>Другие веб-службы</w:t>
        </w:r>
        <w:r w:rsidR="00F9149A">
          <w:rPr>
            <w:noProof/>
            <w:webHidden/>
          </w:rPr>
          <w:tab/>
        </w:r>
        <w:r w:rsidR="00F9149A">
          <w:rPr>
            <w:noProof/>
            <w:webHidden/>
          </w:rPr>
          <w:fldChar w:fldCharType="begin"/>
        </w:r>
        <w:r w:rsidR="00F9149A">
          <w:rPr>
            <w:noProof/>
            <w:webHidden/>
          </w:rPr>
          <w:instrText xml:space="preserve"> PAGEREF _Toc466967322 \h </w:instrText>
        </w:r>
        <w:r w:rsidR="00F9149A">
          <w:rPr>
            <w:noProof/>
            <w:webHidden/>
          </w:rPr>
        </w:r>
        <w:r w:rsidR="00F9149A">
          <w:rPr>
            <w:noProof/>
            <w:webHidden/>
          </w:rPr>
          <w:fldChar w:fldCharType="separate"/>
        </w:r>
        <w:r w:rsidR="00F9149A">
          <w:rPr>
            <w:noProof/>
            <w:webHidden/>
          </w:rPr>
          <w:t>25</w:t>
        </w:r>
        <w:r w:rsidR="00F9149A">
          <w:rPr>
            <w:noProof/>
            <w:webHidden/>
          </w:rPr>
          <w:fldChar w:fldCharType="end"/>
        </w:r>
      </w:hyperlink>
    </w:p>
    <w:p w14:paraId="43895273" w14:textId="0A7CECD5" w:rsidR="00F9149A" w:rsidRDefault="005119B2">
      <w:pPr>
        <w:pStyle w:val="TOC4"/>
        <w:rPr>
          <w:rFonts w:eastAsiaTheme="minorEastAsia"/>
          <w:smallCaps w:val="0"/>
          <w:noProof/>
          <w:sz w:val="22"/>
          <w:lang w:val="en-US" w:eastAsia="en-US" w:bidi="ar-SA"/>
        </w:rPr>
      </w:pPr>
      <w:hyperlink w:anchor="_Toc466967323" w:history="1">
        <w:r w:rsidR="00F9149A" w:rsidRPr="00E052C9">
          <w:rPr>
            <w:rStyle w:val="Hyperlink"/>
            <w:noProof/>
          </w:rPr>
          <w:t>Платформы Bing Maps Enterprise Platform и Bing Maps Mobile Asset Management Platform</w:t>
        </w:r>
        <w:r w:rsidR="00F9149A">
          <w:rPr>
            <w:noProof/>
            <w:webHidden/>
          </w:rPr>
          <w:tab/>
        </w:r>
        <w:r w:rsidR="00F9149A">
          <w:rPr>
            <w:noProof/>
            <w:webHidden/>
          </w:rPr>
          <w:fldChar w:fldCharType="begin"/>
        </w:r>
        <w:r w:rsidR="00F9149A">
          <w:rPr>
            <w:noProof/>
            <w:webHidden/>
          </w:rPr>
          <w:instrText xml:space="preserve"> PAGEREF _Toc466967323 \h </w:instrText>
        </w:r>
        <w:r w:rsidR="00F9149A">
          <w:rPr>
            <w:noProof/>
            <w:webHidden/>
          </w:rPr>
        </w:r>
        <w:r w:rsidR="00F9149A">
          <w:rPr>
            <w:noProof/>
            <w:webHidden/>
          </w:rPr>
          <w:fldChar w:fldCharType="separate"/>
        </w:r>
        <w:r w:rsidR="00F9149A">
          <w:rPr>
            <w:noProof/>
            <w:webHidden/>
          </w:rPr>
          <w:t>25</w:t>
        </w:r>
        <w:r w:rsidR="00F9149A">
          <w:rPr>
            <w:noProof/>
            <w:webHidden/>
          </w:rPr>
          <w:fldChar w:fldCharType="end"/>
        </w:r>
      </w:hyperlink>
    </w:p>
    <w:p w14:paraId="062CD8BA" w14:textId="548E6F9D" w:rsidR="00F9149A" w:rsidRDefault="005119B2">
      <w:pPr>
        <w:pStyle w:val="TOC4"/>
        <w:rPr>
          <w:rFonts w:eastAsiaTheme="minorEastAsia"/>
          <w:smallCaps w:val="0"/>
          <w:noProof/>
          <w:sz w:val="22"/>
          <w:lang w:val="en-US" w:eastAsia="en-US" w:bidi="ar-SA"/>
        </w:rPr>
      </w:pPr>
      <w:hyperlink w:anchor="_Toc466967324" w:history="1">
        <w:r w:rsidR="00F9149A" w:rsidRPr="00E052C9">
          <w:rPr>
            <w:rStyle w:val="Hyperlink"/>
            <w:noProof/>
          </w:rPr>
          <w:t>Business Application Platform</w:t>
        </w:r>
        <w:r w:rsidR="00F9149A">
          <w:rPr>
            <w:noProof/>
            <w:webHidden/>
          </w:rPr>
          <w:tab/>
        </w:r>
        <w:r w:rsidR="00F9149A">
          <w:rPr>
            <w:noProof/>
            <w:webHidden/>
          </w:rPr>
          <w:fldChar w:fldCharType="begin"/>
        </w:r>
        <w:r w:rsidR="00F9149A">
          <w:rPr>
            <w:noProof/>
            <w:webHidden/>
          </w:rPr>
          <w:instrText xml:space="preserve"> PAGEREF _Toc466967324 \h </w:instrText>
        </w:r>
        <w:r w:rsidR="00F9149A">
          <w:rPr>
            <w:noProof/>
            <w:webHidden/>
          </w:rPr>
        </w:r>
        <w:r w:rsidR="00F9149A">
          <w:rPr>
            <w:noProof/>
            <w:webHidden/>
          </w:rPr>
          <w:fldChar w:fldCharType="separate"/>
        </w:r>
        <w:r w:rsidR="00F9149A">
          <w:rPr>
            <w:noProof/>
            <w:webHidden/>
          </w:rPr>
          <w:t>26</w:t>
        </w:r>
        <w:r w:rsidR="00F9149A">
          <w:rPr>
            <w:noProof/>
            <w:webHidden/>
          </w:rPr>
          <w:fldChar w:fldCharType="end"/>
        </w:r>
      </w:hyperlink>
    </w:p>
    <w:p w14:paraId="01830DF9" w14:textId="04890B82" w:rsidR="00F9149A" w:rsidRDefault="005119B2">
      <w:pPr>
        <w:pStyle w:val="TOC4"/>
        <w:rPr>
          <w:rFonts w:eastAsiaTheme="minorEastAsia"/>
          <w:smallCaps w:val="0"/>
          <w:noProof/>
          <w:sz w:val="22"/>
          <w:lang w:val="en-US" w:eastAsia="en-US" w:bidi="ar-SA"/>
        </w:rPr>
      </w:pPr>
      <w:hyperlink w:anchor="_Toc466967325" w:history="1">
        <w:r w:rsidR="00F9149A" w:rsidRPr="00E052C9">
          <w:rPr>
            <w:rStyle w:val="Hyperlink"/>
            <w:noProof/>
          </w:rPr>
          <w:t>Microsoft Intune</w:t>
        </w:r>
        <w:r w:rsidR="00F9149A">
          <w:rPr>
            <w:noProof/>
            <w:webHidden/>
          </w:rPr>
          <w:tab/>
        </w:r>
        <w:r w:rsidR="00F9149A">
          <w:rPr>
            <w:noProof/>
            <w:webHidden/>
          </w:rPr>
          <w:fldChar w:fldCharType="begin"/>
        </w:r>
        <w:r w:rsidR="00F9149A">
          <w:rPr>
            <w:noProof/>
            <w:webHidden/>
          </w:rPr>
          <w:instrText xml:space="preserve"> PAGEREF _Toc466967325 \h </w:instrText>
        </w:r>
        <w:r w:rsidR="00F9149A">
          <w:rPr>
            <w:noProof/>
            <w:webHidden/>
          </w:rPr>
        </w:r>
        <w:r w:rsidR="00F9149A">
          <w:rPr>
            <w:noProof/>
            <w:webHidden/>
          </w:rPr>
          <w:fldChar w:fldCharType="separate"/>
        </w:r>
        <w:r w:rsidR="00F9149A">
          <w:rPr>
            <w:noProof/>
            <w:webHidden/>
          </w:rPr>
          <w:t>26</w:t>
        </w:r>
        <w:r w:rsidR="00F9149A">
          <w:rPr>
            <w:noProof/>
            <w:webHidden/>
          </w:rPr>
          <w:fldChar w:fldCharType="end"/>
        </w:r>
      </w:hyperlink>
    </w:p>
    <w:p w14:paraId="1BBBB7FD" w14:textId="56AE0A28" w:rsidR="00F9149A" w:rsidRDefault="005119B2">
      <w:pPr>
        <w:pStyle w:val="TOC4"/>
        <w:rPr>
          <w:rFonts w:eastAsiaTheme="minorEastAsia"/>
          <w:smallCaps w:val="0"/>
          <w:noProof/>
          <w:sz w:val="22"/>
          <w:lang w:val="en-US" w:eastAsia="en-US" w:bidi="ar-SA"/>
        </w:rPr>
      </w:pPr>
      <w:hyperlink w:anchor="_Toc466967326" w:history="1">
        <w:r w:rsidR="00F9149A" w:rsidRPr="00E052C9">
          <w:rPr>
            <w:rStyle w:val="Hyperlink"/>
            <w:noProof/>
          </w:rPr>
          <w:t>Microsoft Learning</w:t>
        </w:r>
        <w:r w:rsidR="00F9149A">
          <w:rPr>
            <w:noProof/>
            <w:webHidden/>
          </w:rPr>
          <w:tab/>
        </w:r>
        <w:r w:rsidR="00F9149A">
          <w:rPr>
            <w:noProof/>
            <w:webHidden/>
          </w:rPr>
          <w:fldChar w:fldCharType="begin"/>
        </w:r>
        <w:r w:rsidR="00F9149A">
          <w:rPr>
            <w:noProof/>
            <w:webHidden/>
          </w:rPr>
          <w:instrText xml:space="preserve"> PAGEREF _Toc466967326 \h </w:instrText>
        </w:r>
        <w:r w:rsidR="00F9149A">
          <w:rPr>
            <w:noProof/>
            <w:webHidden/>
          </w:rPr>
        </w:r>
        <w:r w:rsidR="00F9149A">
          <w:rPr>
            <w:noProof/>
            <w:webHidden/>
          </w:rPr>
          <w:fldChar w:fldCharType="separate"/>
        </w:r>
        <w:r w:rsidR="00F9149A">
          <w:rPr>
            <w:noProof/>
            <w:webHidden/>
          </w:rPr>
          <w:t>27</w:t>
        </w:r>
        <w:r w:rsidR="00F9149A">
          <w:rPr>
            <w:noProof/>
            <w:webHidden/>
          </w:rPr>
          <w:fldChar w:fldCharType="end"/>
        </w:r>
      </w:hyperlink>
    </w:p>
    <w:p w14:paraId="0B8E3709" w14:textId="670A4B8E" w:rsidR="00F9149A" w:rsidRDefault="005119B2">
      <w:pPr>
        <w:pStyle w:val="TOC4"/>
        <w:rPr>
          <w:rFonts w:eastAsiaTheme="minorEastAsia"/>
          <w:smallCaps w:val="0"/>
          <w:noProof/>
          <w:sz w:val="22"/>
          <w:lang w:val="en-US" w:eastAsia="en-US" w:bidi="ar-SA"/>
        </w:rPr>
      </w:pPr>
      <w:hyperlink w:anchor="_Toc466967327" w:history="1">
        <w:r w:rsidR="00F9149A" w:rsidRPr="00E052C9">
          <w:rPr>
            <w:rStyle w:val="Hyperlink"/>
            <w:noProof/>
          </w:rPr>
          <w:t>Minecraft: Education Edition</w:t>
        </w:r>
        <w:r w:rsidR="00F9149A">
          <w:rPr>
            <w:noProof/>
            <w:webHidden/>
          </w:rPr>
          <w:tab/>
        </w:r>
        <w:r w:rsidR="00F9149A">
          <w:rPr>
            <w:noProof/>
            <w:webHidden/>
          </w:rPr>
          <w:fldChar w:fldCharType="begin"/>
        </w:r>
        <w:r w:rsidR="00F9149A">
          <w:rPr>
            <w:noProof/>
            <w:webHidden/>
          </w:rPr>
          <w:instrText xml:space="preserve"> PAGEREF _Toc466967327 \h </w:instrText>
        </w:r>
        <w:r w:rsidR="00F9149A">
          <w:rPr>
            <w:noProof/>
            <w:webHidden/>
          </w:rPr>
        </w:r>
        <w:r w:rsidR="00F9149A">
          <w:rPr>
            <w:noProof/>
            <w:webHidden/>
          </w:rPr>
          <w:fldChar w:fldCharType="separate"/>
        </w:r>
        <w:r w:rsidR="00F9149A">
          <w:rPr>
            <w:noProof/>
            <w:webHidden/>
          </w:rPr>
          <w:t>27</w:t>
        </w:r>
        <w:r w:rsidR="00F9149A">
          <w:rPr>
            <w:noProof/>
            <w:webHidden/>
          </w:rPr>
          <w:fldChar w:fldCharType="end"/>
        </w:r>
      </w:hyperlink>
    </w:p>
    <w:p w14:paraId="69E2163E" w14:textId="60EE79C4" w:rsidR="00F9149A" w:rsidRDefault="005119B2">
      <w:pPr>
        <w:pStyle w:val="TOC4"/>
        <w:rPr>
          <w:rFonts w:eastAsiaTheme="minorEastAsia"/>
          <w:smallCaps w:val="0"/>
          <w:noProof/>
          <w:sz w:val="22"/>
          <w:lang w:val="en-US" w:eastAsia="en-US" w:bidi="ar-SA"/>
        </w:rPr>
      </w:pPr>
      <w:hyperlink w:anchor="_Toc466967328" w:history="1">
        <w:r w:rsidR="00F9149A" w:rsidRPr="00E052C9">
          <w:rPr>
            <w:rStyle w:val="Hyperlink"/>
            <w:noProof/>
          </w:rPr>
          <w:t>Office 365 Developer</w:t>
        </w:r>
        <w:r w:rsidR="00F9149A">
          <w:rPr>
            <w:noProof/>
            <w:webHidden/>
          </w:rPr>
          <w:tab/>
        </w:r>
        <w:r w:rsidR="00F9149A">
          <w:rPr>
            <w:noProof/>
            <w:webHidden/>
          </w:rPr>
          <w:fldChar w:fldCharType="begin"/>
        </w:r>
        <w:r w:rsidR="00F9149A">
          <w:rPr>
            <w:noProof/>
            <w:webHidden/>
          </w:rPr>
          <w:instrText xml:space="preserve"> PAGEREF _Toc466967328 \h </w:instrText>
        </w:r>
        <w:r w:rsidR="00F9149A">
          <w:rPr>
            <w:noProof/>
            <w:webHidden/>
          </w:rPr>
        </w:r>
        <w:r w:rsidR="00F9149A">
          <w:rPr>
            <w:noProof/>
            <w:webHidden/>
          </w:rPr>
          <w:fldChar w:fldCharType="separate"/>
        </w:r>
        <w:r w:rsidR="00F9149A">
          <w:rPr>
            <w:noProof/>
            <w:webHidden/>
          </w:rPr>
          <w:t>27</w:t>
        </w:r>
        <w:r w:rsidR="00F9149A">
          <w:rPr>
            <w:noProof/>
            <w:webHidden/>
          </w:rPr>
          <w:fldChar w:fldCharType="end"/>
        </w:r>
      </w:hyperlink>
    </w:p>
    <w:p w14:paraId="217C3309" w14:textId="2C167394" w:rsidR="00F9149A" w:rsidRDefault="005119B2">
      <w:pPr>
        <w:pStyle w:val="TOC4"/>
        <w:rPr>
          <w:rFonts w:eastAsiaTheme="minorEastAsia"/>
          <w:smallCaps w:val="0"/>
          <w:noProof/>
          <w:sz w:val="22"/>
          <w:lang w:val="en-US" w:eastAsia="en-US" w:bidi="ar-SA"/>
        </w:rPr>
      </w:pPr>
      <w:hyperlink w:anchor="_Toc466967329" w:history="1">
        <w:r w:rsidR="00F9149A" w:rsidRPr="00E052C9">
          <w:rPr>
            <w:rStyle w:val="Hyperlink"/>
            <w:noProof/>
          </w:rPr>
          <w:t>Операционная система Windows для настольных компьютеров</w:t>
        </w:r>
        <w:r w:rsidR="00F9149A">
          <w:rPr>
            <w:noProof/>
            <w:webHidden/>
          </w:rPr>
          <w:tab/>
        </w:r>
        <w:r w:rsidR="00F9149A">
          <w:rPr>
            <w:noProof/>
            <w:webHidden/>
          </w:rPr>
          <w:fldChar w:fldCharType="begin"/>
        </w:r>
        <w:r w:rsidR="00F9149A">
          <w:rPr>
            <w:noProof/>
            <w:webHidden/>
          </w:rPr>
          <w:instrText xml:space="preserve"> PAGEREF _Toc466967329 \h </w:instrText>
        </w:r>
        <w:r w:rsidR="00F9149A">
          <w:rPr>
            <w:noProof/>
            <w:webHidden/>
          </w:rPr>
        </w:r>
        <w:r w:rsidR="00F9149A">
          <w:rPr>
            <w:noProof/>
            <w:webHidden/>
          </w:rPr>
          <w:fldChar w:fldCharType="separate"/>
        </w:r>
        <w:r w:rsidR="00F9149A">
          <w:rPr>
            <w:noProof/>
            <w:webHidden/>
          </w:rPr>
          <w:t>27</w:t>
        </w:r>
        <w:r w:rsidR="00F9149A">
          <w:rPr>
            <w:noProof/>
            <w:webHidden/>
          </w:rPr>
          <w:fldChar w:fldCharType="end"/>
        </w:r>
      </w:hyperlink>
    </w:p>
    <w:p w14:paraId="34BEAEA5" w14:textId="1920A17B" w:rsidR="00F9149A" w:rsidRDefault="005119B2">
      <w:pPr>
        <w:pStyle w:val="TOC4"/>
        <w:rPr>
          <w:rFonts w:eastAsiaTheme="minorEastAsia"/>
          <w:smallCaps w:val="0"/>
          <w:noProof/>
          <w:sz w:val="22"/>
          <w:lang w:val="en-US" w:eastAsia="en-US" w:bidi="ar-SA"/>
        </w:rPr>
      </w:pPr>
      <w:hyperlink w:anchor="_Toc466967330" w:history="1">
        <w:r w:rsidR="00F9149A" w:rsidRPr="00E052C9">
          <w:rPr>
            <w:rStyle w:val="Hyperlink"/>
            <w:noProof/>
          </w:rPr>
          <w:t>Yammer Enterprise</w:t>
        </w:r>
        <w:r w:rsidR="00F9149A">
          <w:rPr>
            <w:noProof/>
            <w:webHidden/>
          </w:rPr>
          <w:tab/>
        </w:r>
        <w:r w:rsidR="00F9149A">
          <w:rPr>
            <w:noProof/>
            <w:webHidden/>
          </w:rPr>
          <w:fldChar w:fldCharType="begin"/>
        </w:r>
        <w:r w:rsidR="00F9149A">
          <w:rPr>
            <w:noProof/>
            <w:webHidden/>
          </w:rPr>
          <w:instrText xml:space="preserve"> PAGEREF _Toc466967330 \h </w:instrText>
        </w:r>
        <w:r w:rsidR="00F9149A">
          <w:rPr>
            <w:noProof/>
            <w:webHidden/>
          </w:rPr>
        </w:r>
        <w:r w:rsidR="00F9149A">
          <w:rPr>
            <w:noProof/>
            <w:webHidden/>
          </w:rPr>
          <w:fldChar w:fldCharType="separate"/>
        </w:r>
        <w:r w:rsidR="00F9149A">
          <w:rPr>
            <w:noProof/>
            <w:webHidden/>
          </w:rPr>
          <w:t>27</w:t>
        </w:r>
        <w:r w:rsidR="00F9149A">
          <w:rPr>
            <w:noProof/>
            <w:webHidden/>
          </w:rPr>
          <w:fldChar w:fldCharType="end"/>
        </w:r>
      </w:hyperlink>
    </w:p>
    <w:p w14:paraId="123EC9A2" w14:textId="0E4F5DB2" w:rsidR="00F9149A" w:rsidRDefault="005119B2">
      <w:pPr>
        <w:pStyle w:val="TOC1"/>
        <w:tabs>
          <w:tab w:val="right" w:leader="dot" w:pos="5030"/>
        </w:tabs>
        <w:rPr>
          <w:rFonts w:eastAsiaTheme="minorEastAsia"/>
          <w:b w:val="0"/>
          <w:caps w:val="0"/>
          <w:noProof/>
          <w:sz w:val="22"/>
          <w:lang w:val="en-US" w:eastAsia="en-US" w:bidi="ar-SA"/>
        </w:rPr>
      </w:pPr>
      <w:hyperlink w:anchor="_Toc466967331" w:history="1">
        <w:r w:rsidR="00F9149A" w:rsidRPr="00E052C9">
          <w:rPr>
            <w:rStyle w:val="Hyperlink"/>
            <w:noProof/>
          </w:rPr>
          <w:t>Вложение 1 — Уведомления</w:t>
        </w:r>
        <w:r w:rsidR="00F9149A">
          <w:rPr>
            <w:noProof/>
            <w:webHidden/>
          </w:rPr>
          <w:tab/>
        </w:r>
        <w:r w:rsidR="00F9149A">
          <w:rPr>
            <w:noProof/>
            <w:webHidden/>
          </w:rPr>
          <w:fldChar w:fldCharType="begin"/>
        </w:r>
        <w:r w:rsidR="00F9149A">
          <w:rPr>
            <w:noProof/>
            <w:webHidden/>
          </w:rPr>
          <w:instrText xml:space="preserve"> PAGEREF _Toc466967331 \h </w:instrText>
        </w:r>
        <w:r w:rsidR="00F9149A">
          <w:rPr>
            <w:noProof/>
            <w:webHidden/>
          </w:rPr>
        </w:r>
        <w:r w:rsidR="00F9149A">
          <w:rPr>
            <w:noProof/>
            <w:webHidden/>
          </w:rPr>
          <w:fldChar w:fldCharType="separate"/>
        </w:r>
        <w:r w:rsidR="00F9149A">
          <w:rPr>
            <w:noProof/>
            <w:webHidden/>
          </w:rPr>
          <w:t>28</w:t>
        </w:r>
        <w:r w:rsidR="00F9149A">
          <w:rPr>
            <w:noProof/>
            <w:webHidden/>
          </w:rPr>
          <w:fldChar w:fldCharType="end"/>
        </w:r>
      </w:hyperlink>
    </w:p>
    <w:p w14:paraId="0DCA0F97" w14:textId="72D2555D" w:rsidR="00F9149A" w:rsidRDefault="005119B2">
      <w:pPr>
        <w:pStyle w:val="TOC3"/>
        <w:rPr>
          <w:rFonts w:eastAsiaTheme="minorEastAsia"/>
          <w:b w:val="0"/>
          <w:smallCaps w:val="0"/>
          <w:sz w:val="22"/>
          <w:lang w:val="en-US" w:eastAsia="en-US" w:bidi="ar-SA"/>
        </w:rPr>
      </w:pPr>
      <w:hyperlink w:anchor="_Toc466967332" w:history="1">
        <w:r w:rsidR="00F9149A" w:rsidRPr="00E052C9">
          <w:rPr>
            <w:rStyle w:val="Hyperlink"/>
          </w:rPr>
          <w:t>Bing Maps</w:t>
        </w:r>
        <w:r w:rsidR="00F9149A">
          <w:rPr>
            <w:webHidden/>
          </w:rPr>
          <w:tab/>
        </w:r>
        <w:r w:rsidR="00F9149A">
          <w:rPr>
            <w:webHidden/>
          </w:rPr>
          <w:fldChar w:fldCharType="begin"/>
        </w:r>
        <w:r w:rsidR="00F9149A">
          <w:rPr>
            <w:webHidden/>
          </w:rPr>
          <w:instrText xml:space="preserve"> PAGEREF _Toc466967332 \h </w:instrText>
        </w:r>
        <w:r w:rsidR="00F9149A">
          <w:rPr>
            <w:webHidden/>
          </w:rPr>
        </w:r>
        <w:r w:rsidR="00F9149A">
          <w:rPr>
            <w:webHidden/>
          </w:rPr>
          <w:fldChar w:fldCharType="separate"/>
        </w:r>
        <w:r w:rsidR="00F9149A">
          <w:rPr>
            <w:webHidden/>
          </w:rPr>
          <w:t>28</w:t>
        </w:r>
        <w:r w:rsidR="00F9149A">
          <w:rPr>
            <w:webHidden/>
          </w:rPr>
          <w:fldChar w:fldCharType="end"/>
        </w:r>
      </w:hyperlink>
    </w:p>
    <w:p w14:paraId="1BC4CF20" w14:textId="536E44B5" w:rsidR="00F9149A" w:rsidRDefault="005119B2">
      <w:pPr>
        <w:pStyle w:val="TOC3"/>
        <w:rPr>
          <w:rFonts w:eastAsiaTheme="minorEastAsia"/>
          <w:b w:val="0"/>
          <w:smallCaps w:val="0"/>
          <w:sz w:val="22"/>
          <w:lang w:val="en-US" w:eastAsia="en-US" w:bidi="ar-SA"/>
        </w:rPr>
      </w:pPr>
      <w:hyperlink w:anchor="_Toc466967333" w:history="1">
        <w:r w:rsidR="00F9149A" w:rsidRPr="00E052C9">
          <w:rPr>
            <w:rStyle w:val="Hyperlink"/>
          </w:rPr>
          <w:t>Профессиональные услуги</w:t>
        </w:r>
        <w:r w:rsidR="00F9149A">
          <w:rPr>
            <w:webHidden/>
          </w:rPr>
          <w:tab/>
        </w:r>
        <w:r w:rsidR="00F9149A">
          <w:rPr>
            <w:webHidden/>
          </w:rPr>
          <w:fldChar w:fldCharType="begin"/>
        </w:r>
        <w:r w:rsidR="00F9149A">
          <w:rPr>
            <w:webHidden/>
          </w:rPr>
          <w:instrText xml:space="preserve"> PAGEREF _Toc466967333 \h </w:instrText>
        </w:r>
        <w:r w:rsidR="00F9149A">
          <w:rPr>
            <w:webHidden/>
          </w:rPr>
        </w:r>
        <w:r w:rsidR="00F9149A">
          <w:rPr>
            <w:webHidden/>
          </w:rPr>
          <w:fldChar w:fldCharType="separate"/>
        </w:r>
        <w:r w:rsidR="00F9149A">
          <w:rPr>
            <w:webHidden/>
          </w:rPr>
          <w:t>28</w:t>
        </w:r>
        <w:r w:rsidR="00F9149A">
          <w:rPr>
            <w:webHidden/>
          </w:rPr>
          <w:fldChar w:fldCharType="end"/>
        </w:r>
      </w:hyperlink>
    </w:p>
    <w:p w14:paraId="684ACC19" w14:textId="41A144F9" w:rsidR="00F9149A" w:rsidRDefault="005119B2">
      <w:pPr>
        <w:pStyle w:val="TOC3"/>
        <w:rPr>
          <w:rFonts w:eastAsiaTheme="minorEastAsia"/>
          <w:b w:val="0"/>
          <w:smallCaps w:val="0"/>
          <w:sz w:val="22"/>
          <w:lang w:val="en-US" w:eastAsia="en-US" w:bidi="ar-SA"/>
        </w:rPr>
      </w:pPr>
      <w:hyperlink w:anchor="_Toc466967334" w:history="1">
        <w:r w:rsidR="00F9149A" w:rsidRPr="00E052C9">
          <w:rPr>
            <w:rStyle w:val="Hyperlink"/>
          </w:rPr>
          <w:t>Уведомление о кодировании в формате H.265/HEVC в Службах мультимедиа Azure</w:t>
        </w:r>
        <w:r w:rsidR="00F9149A">
          <w:rPr>
            <w:webHidden/>
          </w:rPr>
          <w:tab/>
        </w:r>
        <w:r w:rsidR="00F9149A">
          <w:rPr>
            <w:webHidden/>
          </w:rPr>
          <w:fldChar w:fldCharType="begin"/>
        </w:r>
        <w:r w:rsidR="00F9149A">
          <w:rPr>
            <w:webHidden/>
          </w:rPr>
          <w:instrText xml:space="preserve"> PAGEREF _Toc466967334 \h </w:instrText>
        </w:r>
        <w:r w:rsidR="00F9149A">
          <w:rPr>
            <w:webHidden/>
          </w:rPr>
        </w:r>
        <w:r w:rsidR="00F9149A">
          <w:rPr>
            <w:webHidden/>
          </w:rPr>
          <w:fldChar w:fldCharType="separate"/>
        </w:r>
        <w:r w:rsidR="00F9149A">
          <w:rPr>
            <w:webHidden/>
          </w:rPr>
          <w:t>29</w:t>
        </w:r>
        <w:r w:rsidR="00F9149A">
          <w:rPr>
            <w:webHidden/>
          </w:rPr>
          <w:fldChar w:fldCharType="end"/>
        </w:r>
      </w:hyperlink>
    </w:p>
    <w:p w14:paraId="1884D43E" w14:textId="0407107D" w:rsidR="00F9149A" w:rsidRDefault="005119B2">
      <w:pPr>
        <w:pStyle w:val="TOC3"/>
        <w:rPr>
          <w:rFonts w:eastAsiaTheme="minorEastAsia"/>
          <w:b w:val="0"/>
          <w:smallCaps w:val="0"/>
          <w:sz w:val="22"/>
          <w:lang w:val="en-US" w:eastAsia="en-US" w:bidi="ar-SA"/>
        </w:rPr>
      </w:pPr>
      <w:hyperlink w:anchor="_Toc466967335" w:history="1">
        <w:r w:rsidR="00F9149A" w:rsidRPr="00E052C9">
          <w:rPr>
            <w:rStyle w:val="Hyperlink"/>
          </w:rPr>
          <w:t>Уведомление о стандартах кодирования видео H.264/AVC, VC-1, MPEG-4, часть 2, и MPEG-2</w:t>
        </w:r>
        <w:r w:rsidR="00F9149A">
          <w:rPr>
            <w:webHidden/>
          </w:rPr>
          <w:tab/>
        </w:r>
        <w:r w:rsidR="00F9149A">
          <w:rPr>
            <w:webHidden/>
          </w:rPr>
          <w:fldChar w:fldCharType="begin"/>
        </w:r>
        <w:r w:rsidR="00F9149A">
          <w:rPr>
            <w:webHidden/>
          </w:rPr>
          <w:instrText xml:space="preserve"> PAGEREF _Toc466967335 \h </w:instrText>
        </w:r>
        <w:r w:rsidR="00F9149A">
          <w:rPr>
            <w:webHidden/>
          </w:rPr>
        </w:r>
        <w:r w:rsidR="00F9149A">
          <w:rPr>
            <w:webHidden/>
          </w:rPr>
          <w:fldChar w:fldCharType="separate"/>
        </w:r>
        <w:r w:rsidR="00F9149A">
          <w:rPr>
            <w:webHidden/>
          </w:rPr>
          <w:t>29</w:t>
        </w:r>
        <w:r w:rsidR="00F9149A">
          <w:rPr>
            <w:webHidden/>
          </w:rPr>
          <w:fldChar w:fldCharType="end"/>
        </w:r>
      </w:hyperlink>
    </w:p>
    <w:p w14:paraId="3ACF1D59" w14:textId="72FDB281" w:rsidR="00F9149A" w:rsidRDefault="005119B2">
      <w:pPr>
        <w:pStyle w:val="TOC1"/>
        <w:tabs>
          <w:tab w:val="right" w:leader="dot" w:pos="5030"/>
        </w:tabs>
        <w:rPr>
          <w:rFonts w:eastAsiaTheme="minorEastAsia"/>
          <w:b w:val="0"/>
          <w:caps w:val="0"/>
          <w:noProof/>
          <w:sz w:val="22"/>
          <w:lang w:val="en-US" w:eastAsia="en-US" w:bidi="ar-SA"/>
        </w:rPr>
      </w:pPr>
      <w:hyperlink w:anchor="_Toc466967336" w:history="1">
        <w:r w:rsidR="00F9149A" w:rsidRPr="00E052C9">
          <w:rPr>
            <w:rStyle w:val="Hyperlink"/>
            <w:noProof/>
          </w:rPr>
          <w:t>Вложение 2 – Наборы подписных лицензий</w:t>
        </w:r>
        <w:r w:rsidR="00F9149A">
          <w:rPr>
            <w:noProof/>
            <w:webHidden/>
          </w:rPr>
          <w:tab/>
        </w:r>
        <w:r w:rsidR="00F9149A">
          <w:rPr>
            <w:noProof/>
            <w:webHidden/>
          </w:rPr>
          <w:fldChar w:fldCharType="begin"/>
        </w:r>
        <w:r w:rsidR="00F9149A">
          <w:rPr>
            <w:noProof/>
            <w:webHidden/>
          </w:rPr>
          <w:instrText xml:space="preserve"> PAGEREF _Toc466967336 \h </w:instrText>
        </w:r>
        <w:r w:rsidR="00F9149A">
          <w:rPr>
            <w:noProof/>
            <w:webHidden/>
          </w:rPr>
        </w:r>
        <w:r w:rsidR="00F9149A">
          <w:rPr>
            <w:noProof/>
            <w:webHidden/>
          </w:rPr>
          <w:fldChar w:fldCharType="separate"/>
        </w:r>
        <w:r w:rsidR="00F9149A">
          <w:rPr>
            <w:noProof/>
            <w:webHidden/>
          </w:rPr>
          <w:t>30</w:t>
        </w:r>
        <w:r w:rsidR="00F9149A">
          <w:rPr>
            <w:noProof/>
            <w:webHidden/>
          </w:rPr>
          <w:fldChar w:fldCharType="end"/>
        </w:r>
      </w:hyperlink>
    </w:p>
    <w:p w14:paraId="36A5BC78" w14:textId="5FB9005F" w:rsidR="00F9149A" w:rsidRDefault="005119B2">
      <w:pPr>
        <w:pStyle w:val="TOC1"/>
        <w:tabs>
          <w:tab w:val="right" w:leader="dot" w:pos="5030"/>
        </w:tabs>
        <w:rPr>
          <w:rFonts w:eastAsiaTheme="minorEastAsia"/>
          <w:b w:val="0"/>
          <w:caps w:val="0"/>
          <w:noProof/>
          <w:sz w:val="22"/>
          <w:lang w:val="en-US" w:eastAsia="en-US" w:bidi="ar-SA"/>
        </w:rPr>
      </w:pPr>
      <w:hyperlink w:anchor="_Toc466967337" w:history="1">
        <w:r w:rsidR="00F9149A" w:rsidRPr="00E052C9">
          <w:rPr>
            <w:rStyle w:val="Hyperlink"/>
            <w:noProof/>
          </w:rPr>
          <w:t>Вложение 3 — Стандартные пункты договора (Процессоры)</w:t>
        </w:r>
        <w:r w:rsidR="00F9149A">
          <w:rPr>
            <w:noProof/>
            <w:webHidden/>
          </w:rPr>
          <w:tab/>
        </w:r>
        <w:r w:rsidR="00F9149A">
          <w:rPr>
            <w:noProof/>
            <w:webHidden/>
          </w:rPr>
          <w:fldChar w:fldCharType="begin"/>
        </w:r>
        <w:r w:rsidR="00F9149A">
          <w:rPr>
            <w:noProof/>
            <w:webHidden/>
          </w:rPr>
          <w:instrText xml:space="preserve"> PAGEREF _Toc466967337 \h </w:instrText>
        </w:r>
        <w:r w:rsidR="00F9149A">
          <w:rPr>
            <w:noProof/>
            <w:webHidden/>
          </w:rPr>
        </w:r>
        <w:r w:rsidR="00F9149A">
          <w:rPr>
            <w:noProof/>
            <w:webHidden/>
          </w:rPr>
          <w:fldChar w:fldCharType="separate"/>
        </w:r>
        <w:r w:rsidR="00F9149A">
          <w:rPr>
            <w:noProof/>
            <w:webHidden/>
          </w:rPr>
          <w:t>32</w:t>
        </w:r>
        <w:r w:rsidR="00F9149A">
          <w:rPr>
            <w:noProof/>
            <w:webHidden/>
          </w:rPr>
          <w:fldChar w:fldCharType="end"/>
        </w:r>
      </w:hyperlink>
    </w:p>
    <w:p w14:paraId="092C9288" w14:textId="227B922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67266"/>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66967267"/>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6" w:name="_Toc449618366"/>
      <w:bookmarkStart w:id="7" w:name="_Toc445967433"/>
      <w:bookmarkStart w:id="8" w:name="_Toc466967268"/>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Удаления</w:t>
            </w:r>
          </w:p>
        </w:tc>
      </w:tr>
      <w:tr w:rsidR="00BF43D3" w14:paraId="5D1B73F1" w14:textId="77777777" w:rsidTr="00BF43D3">
        <w:tc>
          <w:tcPr>
            <w:tcW w:w="5400" w:type="dxa"/>
            <w:vAlign w:val="bottom"/>
          </w:tcPr>
          <w:p w14:paraId="5431AFFC" w14:textId="17A0C60C" w:rsidR="00BF43D3" w:rsidRPr="00BF43D3" w:rsidRDefault="00BF43D3" w:rsidP="00BF43D3">
            <w:pPr>
              <w:rPr>
                <w:rFonts w:ascii="Calibri Light" w:hAnsi="Calibri Light"/>
                <w:sz w:val="16"/>
                <w:szCs w:val="16"/>
              </w:rPr>
            </w:pPr>
          </w:p>
        </w:tc>
        <w:tc>
          <w:tcPr>
            <w:tcW w:w="5400" w:type="dxa"/>
            <w:vAlign w:val="bottom"/>
          </w:tcPr>
          <w:p w14:paraId="11394512" w14:textId="470EA36F" w:rsidR="00BF43D3" w:rsidRPr="00BF43D3" w:rsidRDefault="00BF43D3" w:rsidP="00BF43D3">
            <w:pPr>
              <w:rPr>
                <w:rFonts w:ascii="Calibri Light" w:hAnsi="Calibri Light"/>
                <w:sz w:val="16"/>
                <w:szCs w:val="16"/>
                <w:lang w:val="en-US"/>
              </w:rPr>
            </w:pPr>
          </w:p>
        </w:tc>
      </w:tr>
    </w:tbl>
    <w:p w14:paraId="73C3C38A" w14:textId="77777777" w:rsidR="008F0D89" w:rsidRPr="00862C50" w:rsidRDefault="008F0D89" w:rsidP="008F0D89">
      <w:pPr>
        <w:pStyle w:val="ProductList-Body"/>
      </w:pPr>
    </w:p>
    <w:p w14:paraId="5E5F0B1C" w14:textId="77777777" w:rsidR="00BF43D3" w:rsidRPr="006D2C33" w:rsidRDefault="00BF43D3" w:rsidP="00BF43D3">
      <w:pPr>
        <w:pStyle w:val="ProductList-ClauseHeading"/>
        <w:outlineLvl w:val="2"/>
      </w:pPr>
      <w:r>
        <w:t>Особые условия для веб-служб</w:t>
      </w:r>
    </w:p>
    <w:p w14:paraId="7D75E2A0" w14:textId="7E7777A2" w:rsidR="00F9149A" w:rsidRPr="00F55075" w:rsidRDefault="005119B2" w:rsidP="00F9149A">
      <w:pPr>
        <w:pStyle w:val="ProductList-Body"/>
      </w:pPr>
      <w:hyperlink w:anchor="MicrosoftAzureServices" w:history="1">
        <w:r w:rsidR="00F9149A">
          <w:rPr>
            <w:rStyle w:val="Hyperlink"/>
          </w:rPr>
          <w:t>Службы Microsoft Azure</w:t>
        </w:r>
      </w:hyperlink>
      <w:r w:rsidR="00F9149A">
        <w:t>: Записи для Microsoft Azure StorSimple и Microsoft Cloud App Security были удалены, поскольку в Веб-службах отсутствуют конкретные условия или уведомления, которые требуют отдельного обозначения. Удаление этих записей из Условий для Веб-служб не влияет на доступность Веб-служб или условия, применимые к ним.</w:t>
      </w:r>
    </w:p>
    <w:p w14:paraId="2E841EBE" w14:textId="6EC3485C" w:rsidR="00F9149A" w:rsidRPr="00F55075" w:rsidRDefault="005119B2" w:rsidP="00F9149A">
      <w:pPr>
        <w:pStyle w:val="ProductList-Body"/>
        <w:spacing w:before="60"/>
      </w:pPr>
      <w:hyperlink w:anchor="EMS" w:history="1">
        <w:r w:rsidR="00F9149A">
          <w:rPr>
            <w:rStyle w:val="Hyperlink"/>
          </w:rPr>
          <w:t>Enterprise Mobility + Security</w:t>
        </w:r>
      </w:hyperlink>
      <w:r w:rsidR="00F9149A">
        <w:t xml:space="preserve">: Планы Microsoft Azure заменили Enterprise Mobility + Security в заголовке раздела, содержащего записи о Веб-службах для </w:t>
      </w:r>
      <w:hyperlink w:anchor="AzureActiveDirectoryBasic" w:history="1">
        <w:r w:rsidR="00F9149A">
          <w:rPr>
            <w:rStyle w:val="Hyperlink"/>
          </w:rPr>
          <w:t>Azure Active Directory Basic</w:t>
        </w:r>
      </w:hyperlink>
      <w:r w:rsidR="00F9149A">
        <w:t xml:space="preserve">, </w:t>
      </w:r>
      <w:hyperlink w:anchor="AzureActiveDirectoryPremium" w:history="1">
        <w:r w:rsidR="00F9149A">
          <w:rPr>
            <w:rStyle w:val="Hyperlink"/>
          </w:rPr>
          <w:t>Azure Active Directory Premium</w:t>
        </w:r>
      </w:hyperlink>
      <w:r w:rsidR="00F9149A">
        <w:t xml:space="preserve"> и </w:t>
      </w:r>
      <w:hyperlink w:anchor="AzureInformationProtectionPremium" w:history="1">
        <w:r w:rsidR="00F9149A">
          <w:rPr>
            <w:rStyle w:val="Hyperlink"/>
          </w:rPr>
          <w:t>Azure Information Protection Premium</w:t>
        </w:r>
      </w:hyperlink>
      <w:r w:rsidR="00F9149A">
        <w:t>. Запись для Microsoft Multifactor Authentication была удалена, поскольку в Веб-службе отсутствуют конкретные условия или уведомления, которые требуют отдельного обозначения. Удаление этой записи из Условий для Веб-служб не влияет на доступность Веб-службы или условия, применимые к ней.</w:t>
      </w:r>
    </w:p>
    <w:p w14:paraId="1D9C3A5D" w14:textId="11157D2A" w:rsidR="00F9149A" w:rsidRPr="00F55075" w:rsidRDefault="005119B2" w:rsidP="00F9149A">
      <w:pPr>
        <w:pStyle w:val="ProductList-Body"/>
        <w:spacing w:before="60"/>
      </w:pPr>
      <w:hyperlink w:anchor="O365Services" w:history="1">
        <w:r w:rsidR="00F9149A">
          <w:rPr>
            <w:rStyle w:val="Hyperlink"/>
          </w:rPr>
          <w:t>Службы Office 365</w:t>
        </w:r>
      </w:hyperlink>
      <w:r w:rsidR="00F9149A">
        <w:t xml:space="preserve">: Уведомление H.264/MPEG-4 AVC в </w:t>
      </w:r>
      <w:hyperlink w:anchor="Attachment1" w:history="1">
        <w:r w:rsidR="00F9149A">
          <w:rPr>
            <w:rStyle w:val="Hyperlink"/>
          </w:rPr>
          <w:t>Дополнении 1</w:t>
        </w:r>
      </w:hyperlink>
      <w:r w:rsidR="00F9149A">
        <w:t xml:space="preserve"> добавлено для </w:t>
      </w:r>
      <w:hyperlink w:anchor="MicrosoftTeams" w:history="1">
        <w:r w:rsidR="00F9149A">
          <w:rPr>
            <w:rStyle w:val="Hyperlink"/>
          </w:rPr>
          <w:t>Групп специалистов Microsoft</w:t>
        </w:r>
      </w:hyperlink>
      <w:r w:rsidR="00F9149A">
        <w:t xml:space="preserve">. </w:t>
      </w:r>
      <w:hyperlink w:anchor="MicrosoftMyAnalytics" w:history="1">
        <w:r w:rsidR="00F9149A">
          <w:rPr>
            <w:rStyle w:val="Hyperlink"/>
          </w:rPr>
          <w:t>Служба Microsoft MyAnalytics</w:t>
        </w:r>
      </w:hyperlink>
      <w:r w:rsidR="00F9149A">
        <w:t xml:space="preserve"> заменила Delve Analytics.</w:t>
      </w:r>
    </w:p>
    <w:p w14:paraId="0D77C560" w14:textId="77777777" w:rsidR="00F9149A" w:rsidRPr="00F55075" w:rsidRDefault="005119B2" w:rsidP="00F9149A">
      <w:pPr>
        <w:pStyle w:val="ProductList-Body"/>
        <w:spacing w:before="60"/>
      </w:pPr>
      <w:hyperlink w:anchor="BingMaps" w:history="1">
        <w:r w:rsidR="00F9149A">
          <w:rPr>
            <w:rStyle w:val="Hyperlink"/>
          </w:rPr>
          <w:t>Платформы Bing Maps Enterprise Platform и Bing Maps Mobile Asset Management Platform</w:t>
        </w:r>
      </w:hyperlink>
      <w:r w:rsidR="00F9149A">
        <w:t xml:space="preserve">: Запись была обновлена в связи с добавлением платформы </w:t>
      </w:r>
      <w:r w:rsidR="00F9149A">
        <w:rPr>
          <w:color w:val="000000"/>
        </w:rPr>
        <w:t>Bing Maps Asset Management Platform.</w:t>
      </w:r>
    </w:p>
    <w:p w14:paraId="66690AA1" w14:textId="77777777" w:rsidR="005920C4" w:rsidRPr="00903BB7" w:rsidRDefault="005119B2"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67269"/>
      <w:bookmarkEnd w:id="9"/>
      <w:bookmarkEnd w:id="10"/>
      <w:bookmarkEnd w:id="11"/>
      <w:bookmarkEnd w:id="12"/>
      <w:bookmarkEnd w:id="13"/>
      <w:bookmarkEnd w:id="14"/>
      <w:r>
        <w:lastRenderedPageBreak/>
        <w:t>Общие условия</w:t>
      </w:r>
      <w:bookmarkEnd w:id="15"/>
      <w:bookmarkEnd w:id="1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67270"/>
      <w:r>
        <w:t>Определения</w:t>
      </w:r>
      <w:bookmarkEnd w:id="1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18" w:name="_Toc453946572"/>
      <w:bookmarkStart w:id="19" w:name="_Toc451949009"/>
      <w:bookmarkStart w:id="20" w:name="_Toc466967271"/>
      <w:r>
        <w:t>Обновления Условий использования веб-служб</w:t>
      </w:r>
      <w:bookmarkEnd w:id="18"/>
      <w:bookmarkEnd w:id="19"/>
      <w:bookmarkEnd w:id="2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21" w:name="_Toc453946573"/>
      <w:bookmarkStart w:id="22" w:name="_Toc451949010"/>
      <w:bookmarkStart w:id="23" w:name="_Toc466967272"/>
      <w:bookmarkStart w:id="24" w:name="OnlineServicesChanges"/>
      <w:r>
        <w:t>Изменения и доступность веб-служб</w:t>
      </w:r>
      <w:bookmarkEnd w:id="21"/>
      <w:bookmarkEnd w:id="22"/>
      <w:bookmarkEnd w:id="23"/>
    </w:p>
    <w:bookmarkEnd w:id="2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5" w:name="_Toc466967273"/>
      <w:r>
        <w:lastRenderedPageBreak/>
        <w:t>Хранение данных</w:t>
      </w:r>
      <w:bookmarkEnd w:id="2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66967274"/>
      <w:r>
        <w:t>Использование ПО с веб-службами</w:t>
      </w:r>
      <w:bookmarkEnd w:id="2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6967275"/>
      <w:r>
        <w:t>Продукты, производимые не Microsoft</w:t>
      </w:r>
      <w:bookmarkEnd w:id="27"/>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6967276"/>
      <w:r>
        <w:t>Правила допустимого использования</w:t>
      </w:r>
      <w:bookmarkEnd w:id="2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6967277"/>
      <w:r>
        <w:t>Технические ограничения</w:t>
      </w:r>
      <w:bookmarkEnd w:id="2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6967278"/>
      <w:r>
        <w:t>Соблюдение законодательства</w:t>
      </w:r>
      <w:bookmarkEnd w:id="3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1" w:name="_Toc466967279"/>
      <w:r w:rsidRPr="00A30EE5">
        <w:t>Службы импортирования/экспортирования</w:t>
      </w:r>
      <w:bookmarkEnd w:id="3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32" w:name="_Toc466967280"/>
      <w:r>
        <w:t>Электронные уведомления</w:t>
      </w:r>
      <w:bookmarkEnd w:id="3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6967281"/>
      <w:r>
        <w:t>Передача лицензии</w:t>
      </w:r>
      <w:bookmarkEnd w:id="3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6967282"/>
      <w:r>
        <w:t>Шрифты</w:t>
      </w:r>
      <w:bookmarkEnd w:id="3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5" w:name="CompetitiveBenchmarking"/>
      <w:bookmarkStart w:id="36" w:name="_Toc459970689"/>
      <w:bookmarkStart w:id="37" w:name="_Toc466967283"/>
      <w:r>
        <w:t>Сравнительный анализ конкурентов</w:t>
      </w:r>
      <w:bookmarkEnd w:id="35"/>
      <w:bookmarkEnd w:id="36"/>
      <w:bookmarkEnd w:id="37"/>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38" w:name="_Toc466967284"/>
      <w:r>
        <w:t>Мультиплексирование</w:t>
      </w:r>
      <w:bookmarkEnd w:id="38"/>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5119B2"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6967285"/>
      <w:r>
        <w:lastRenderedPageBreak/>
        <w:t>Условия конфиденциальности и безопасности</w:t>
      </w:r>
      <w:bookmarkEnd w:id="39"/>
      <w:bookmarkEnd w:id="40"/>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1" w:name="_Toc466967286"/>
      <w:r w:rsidRPr="007D64E5">
        <w:rPr>
          <w:lang w:val="ru-RU"/>
        </w:rPr>
        <w:t>Общие условия конфиденциальности и безопасности</w:t>
      </w:r>
      <w:bookmarkEnd w:id="41"/>
    </w:p>
    <w:p w14:paraId="766CD537" w14:textId="77777777" w:rsidR="005F566A" w:rsidRDefault="005F566A" w:rsidP="005F566A">
      <w:pPr>
        <w:pStyle w:val="ProductList-SubSubSectionHeading"/>
        <w:outlineLvl w:val="2"/>
      </w:pPr>
      <w:bookmarkStart w:id="42" w:name="_Toc457466407"/>
      <w:bookmarkStart w:id="43" w:name="_Toc453946587"/>
      <w:bookmarkStart w:id="44" w:name="_Toc466967287"/>
      <w:r>
        <w:t>Область действия</w:t>
      </w:r>
      <w:bookmarkEnd w:id="42"/>
      <w:bookmarkEnd w:id="43"/>
      <w:bookmarkEnd w:id="44"/>
    </w:p>
    <w:p w14:paraId="7CB6D83D" w14:textId="77777777" w:rsidR="00BF43D3" w:rsidRPr="006D2C33" w:rsidRDefault="00BF43D3" w:rsidP="00BF43D3">
      <w:pPr>
        <w:pStyle w:val="ProductList-Body"/>
      </w:pPr>
      <w:r>
        <w:t xml:space="preserve">Условия в этом разделе применяются к Веб-службам, за исключением Bing Maps Enterprise Platform, Bing Maps Mobile Asset Management Platform и Microsoft Translator,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5" w:name="_Toc466967288"/>
      <w:r>
        <w:t>Использование Данных клиента</w:t>
      </w:r>
      <w:bookmarkEnd w:id="4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46" w:name="_Toc423959220"/>
      <w:bookmarkStart w:id="47" w:name="_Toc417892060"/>
      <w:bookmarkStart w:id="48" w:name="_Toc466967289"/>
      <w:r>
        <w:t>Раскрытие Данных клиента</w:t>
      </w:r>
      <w:bookmarkEnd w:id="46"/>
      <w:bookmarkEnd w:id="47"/>
      <w:bookmarkEnd w:id="4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6967290"/>
      <w:r>
        <w:t>Образовательные учреждения</w:t>
      </w:r>
      <w:bookmarkEnd w:id="4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50" w:name="_Toc423959222"/>
      <w:bookmarkStart w:id="51" w:name="_Toc466967291"/>
      <w:bookmarkStart w:id="52" w:name="_Toc417892062"/>
      <w:bookmarkStart w:id="53" w:name="HIPAA"/>
      <w:r>
        <w:lastRenderedPageBreak/>
        <w:t>Бизнес-партнер по акту HIPAA</w:t>
      </w:r>
      <w:bookmarkEnd w:id="50"/>
      <w:bookmarkEnd w:id="5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52"/>
    <w:bookmarkEnd w:id="5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4" w:name="_Toc466967292"/>
      <w:r>
        <w:t>Безопасность</w:t>
      </w:r>
      <w:bookmarkEnd w:id="5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6967293"/>
      <w:r>
        <w:t>Уведомление о нарушении информационной безопасности</w:t>
      </w:r>
      <w:bookmarkEnd w:id="5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6967294"/>
      <w:bookmarkStart w:id="57" w:name="LocationofDataProcessing"/>
      <w:r>
        <w:t>Место обработки данных</w:t>
      </w:r>
      <w:bookmarkEnd w:id="56"/>
    </w:p>
    <w:bookmarkEnd w:id="57"/>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58" w:name="_Toc417892066"/>
      <w:bookmarkStart w:id="59" w:name="_Toc412644895"/>
      <w:bookmarkStart w:id="60" w:name="_Toc466967295"/>
      <w:r>
        <w:t>Предварительные выпуски</w:t>
      </w:r>
      <w:bookmarkEnd w:id="58"/>
      <w:bookmarkEnd w:id="59"/>
      <w:bookmarkEnd w:id="6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6967296"/>
      <w:r>
        <w:t>Привлечение подрядчиков</w:t>
      </w:r>
      <w:bookmarkEnd w:id="6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62" w:name="_Toc466967297"/>
      <w:r>
        <w:lastRenderedPageBreak/>
        <w:t>Как связаться с Microsoft</w:t>
      </w:r>
      <w:bookmarkEnd w:id="6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5119B2" w:rsidP="002838AA">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7"/>
          <w:footerReference w:type="first" r:id="rId28"/>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63" w:name="_Toc466967298"/>
      <w:bookmarkStart w:id="64" w:name="DataProcessingTerms"/>
      <w:r w:rsidRPr="007D64E5">
        <w:rPr>
          <w:lang w:val="ru-RU"/>
        </w:rPr>
        <w:lastRenderedPageBreak/>
        <w:t>Условия обработки данных</w:t>
      </w:r>
      <w:bookmarkEnd w:id="63"/>
    </w:p>
    <w:bookmarkEnd w:id="6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65" w:name="MicrosoftDynamicsOnlineServices"/>
            <w:r>
              <w:rPr>
                <w:sz w:val="16"/>
                <w:szCs w:val="16"/>
              </w:rPr>
              <w:t>Microsoft Dynamics 365 Core Services</w:t>
            </w:r>
          </w:p>
        </w:tc>
        <w:tc>
          <w:tcPr>
            <w:tcW w:w="8190" w:type="dxa"/>
          </w:tcPr>
          <w:p w14:paraId="7A3168AD" w14:textId="5BE5818F" w:rsidR="00BF43D3" w:rsidRPr="005920C4" w:rsidRDefault="00BF43D3" w:rsidP="00BF43D3">
            <w:pPr>
              <w:pStyle w:val="ProductList-Body"/>
              <w:rPr>
                <w:sz w:val="16"/>
                <w:szCs w:val="16"/>
                <w:lang w:val="en-US"/>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65"/>
      <w:tr w:rsidR="00F9149A" w:rsidRPr="00736CA0" w14:paraId="3FD75D3C" w14:textId="77777777" w:rsidTr="00ED5B83">
        <w:tc>
          <w:tcPr>
            <w:tcW w:w="2610" w:type="dxa"/>
            <w:vAlign w:val="center"/>
          </w:tcPr>
          <w:p w14:paraId="424F8155" w14:textId="0FAFE0EB" w:rsidR="00F9149A" w:rsidRPr="00736CA0" w:rsidRDefault="00F9149A" w:rsidP="00F9149A">
            <w:pPr>
              <w:pStyle w:val="ProductList-Body"/>
              <w:rPr>
                <w:sz w:val="16"/>
                <w:szCs w:val="16"/>
              </w:rPr>
            </w:pPr>
            <w:r>
              <w:rPr>
                <w:sz w:val="16"/>
                <w:szCs w:val="16"/>
              </w:rPr>
              <w:t>Службы Office 365</w:t>
            </w:r>
          </w:p>
        </w:tc>
        <w:tc>
          <w:tcPr>
            <w:tcW w:w="8190" w:type="dxa"/>
          </w:tcPr>
          <w:p w14:paraId="7F216973" w14:textId="63F5DF6A" w:rsidR="00F9149A" w:rsidRPr="00736CA0" w:rsidRDefault="00F9149A" w:rsidP="00F9149A">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Project Online, Skype для бизнеса Online, Sway, Office Online, Microsoft MyAnalytics, Customer Lockbox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BF43D3" w:rsidRPr="00736CA0" w14:paraId="5565F841" w14:textId="77777777" w:rsidTr="00ED5B83">
        <w:tc>
          <w:tcPr>
            <w:tcW w:w="2610" w:type="dxa"/>
            <w:vAlign w:val="center"/>
          </w:tcPr>
          <w:p w14:paraId="44209566" w14:textId="58938ABF" w:rsidR="00BF43D3" w:rsidRPr="00736CA0" w:rsidRDefault="00BF43D3" w:rsidP="00BF43D3">
            <w:pPr>
              <w:pStyle w:val="ProductList-Body"/>
              <w:rPr>
                <w:sz w:val="16"/>
                <w:szCs w:val="16"/>
              </w:rPr>
            </w:pPr>
            <w:bookmarkStart w:id="66" w:name="MicrosoftAzureCoreServices"/>
            <w:r>
              <w:rPr>
                <w:sz w:val="16"/>
                <w:szCs w:val="16"/>
              </w:rPr>
              <w:t>Службы Microsoft Azure Core</w:t>
            </w:r>
            <w:bookmarkEnd w:id="66"/>
          </w:p>
        </w:tc>
        <w:tc>
          <w:tcPr>
            <w:tcW w:w="8190" w:type="dxa"/>
          </w:tcPr>
          <w:p w14:paraId="31103249" w14:textId="13ACE584" w:rsidR="00BF43D3" w:rsidRPr="00736CA0" w:rsidRDefault="00BF43D3" w:rsidP="00BF43D3">
            <w:pPr>
              <w:pStyle w:val="ProductList-Body"/>
              <w:rPr>
                <w:sz w:val="16"/>
                <w:szCs w:val="16"/>
              </w:rPr>
            </w:pPr>
            <w:r>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управления правами, Планировщик, служба для служебной шины, служба Site Recovery, база данных SQL, </w:t>
            </w:r>
            <w:r>
              <w:rPr>
                <w:sz w:val="16"/>
                <w:szCs w:val="16"/>
              </w:rPr>
              <w:lastRenderedPageBreak/>
              <w:t xml:space="preserve">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lastRenderedPageBreak/>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67" w:name="DataProcessingTerms_DataatRest"/>
      <w:bookmarkStart w:id="68" w:name="_Toc457466419"/>
      <w:bookmarkStart w:id="69" w:name="_Toc453946599"/>
      <w:bookmarkStart w:id="70" w:name="_Toc466967299"/>
      <w:r>
        <w:t>Расположение неактивных Данных клиента</w:t>
      </w:r>
      <w:bookmarkEnd w:id="67"/>
      <w:bookmarkEnd w:id="68"/>
      <w:bookmarkEnd w:id="69"/>
      <w:bookmarkEnd w:id="70"/>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77777777" w:rsidR="005F566A" w:rsidRDefault="005F566A" w:rsidP="005F566A">
      <w:pPr>
        <w:pStyle w:val="ProductList-Body"/>
        <w:keepNext/>
        <w:numPr>
          <w:ilvl w:val="0"/>
          <w:numId w:val="6"/>
        </w:numPr>
        <w:ind w:left="450" w:hanging="270"/>
      </w:pPr>
      <w:r>
        <w:rPr>
          <w:b/>
        </w:rPr>
        <w:t xml:space="preserve">Службы Office 365. </w:t>
      </w:r>
      <w:r>
        <w:t xml:space="preserve">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и (3) загруженные в хранилище «OneDrive для бизнеса» файлы.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6FEA4223" w14:textId="77777777" w:rsidR="00BF43D3" w:rsidRPr="006D2C33" w:rsidRDefault="00BF43D3" w:rsidP="00BF43D3">
      <w:pPr>
        <w:pStyle w:val="ProductList-Body"/>
        <w:numPr>
          <w:ilvl w:val="0"/>
          <w:numId w:val="6"/>
        </w:numPr>
        <w:ind w:left="450" w:hanging="270"/>
      </w:pPr>
      <w:r>
        <w:rPr>
          <w:b/>
        </w:rPr>
        <w:t>Microsoft Power BI Services</w:t>
      </w:r>
      <w:r w:rsidRPr="00C4168A">
        <w:rPr>
          <w:b/>
        </w:rPr>
        <w:t>.</w:t>
      </w:r>
      <w:r>
        <w:t xml:space="preserve"> 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51F8788" w14:textId="3543B523" w:rsidR="00BF43D3" w:rsidRPr="006D2C33" w:rsidRDefault="00BF43D3" w:rsidP="00BF43D3">
      <w:pPr>
        <w:pStyle w:val="ProductList-Body"/>
        <w:numPr>
          <w:ilvl w:val="0"/>
          <w:numId w:val="6"/>
        </w:numPr>
        <w:spacing w:after="120"/>
        <w:ind w:left="450" w:hanging="270"/>
      </w:pPr>
      <w:r>
        <w:rPr>
          <w:b/>
        </w:rPr>
        <w:t>Microsoft Dynamics 365 Core Services</w:t>
      </w:r>
      <w:r w:rsidRPr="00C4168A">
        <w:rPr>
          <w:b/>
        </w:rPr>
        <w:t>.</w:t>
      </w:r>
      <w:r>
        <w:t xml:space="preserve"> </w:t>
      </w:r>
      <w:r w:rsidR="00F9149A">
        <w:t>За исключением компонента Microsoft Social Engagement, если Клиент оговаривает его наличие в США или Европейском Союзе, Microsoft хранит указанные далее неиспользуемые Данные клиента только в соответствующей географической области и только для организаций, управляемых Microsoft Dynamics 365 Core Services</w:t>
      </w:r>
      <w:r>
        <w:t>. Определенные организации не могут быть настроены на хранение в любом конкретном географическом регионе или за пределами территории США, но существует возможность репликации в другие места, что подробно указано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71" w:name="DataProcessingTerms_Privacy"/>
      <w:bookmarkStart w:id="72" w:name="_Toc449618397"/>
      <w:bookmarkStart w:id="73" w:name="_Toc445967464"/>
      <w:bookmarkStart w:id="74" w:name="_Toc466967300"/>
      <w:r>
        <w:t>Конфиденциальность</w:t>
      </w:r>
      <w:bookmarkEnd w:id="71"/>
      <w:bookmarkEnd w:id="72"/>
      <w:bookmarkEnd w:id="73"/>
      <w:bookmarkEnd w:id="7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75" w:name="SubcontractorTransfer"/>
      <w:r>
        <w:rPr>
          <w:b/>
        </w:rPr>
        <w:t>Передача данных субподрядчикам</w:t>
      </w:r>
      <w:bookmarkEnd w:id="7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w:t>
      </w:r>
      <w:r>
        <w:lastRenderedPageBreak/>
        <w:t>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76" w:name="_Toc466967301"/>
      <w:r>
        <w:t>Дополнительные условия для европейских стран</w:t>
      </w:r>
      <w:bookmarkEnd w:id="7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7" w:name="_Toc466967302"/>
      <w:r>
        <w:t>Безопасность</w:t>
      </w:r>
      <w:bookmarkEnd w:id="7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w:t>
            </w:r>
            <w:r w:rsidRPr="00F47C4D">
              <w:rPr>
                <w:sz w:val="16"/>
                <w:szCs w:val="16"/>
              </w:rPr>
              <w:lastRenderedPageBreak/>
              <w:t>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lastRenderedPageBreak/>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BF43D3" w:rsidRPr="00C62FB6" w14:paraId="169C76A7" w14:textId="77777777" w:rsidTr="00E23912">
        <w:trPr>
          <w:trHeight w:val="288"/>
        </w:trPr>
        <w:tc>
          <w:tcPr>
            <w:tcW w:w="2813" w:type="dxa"/>
            <w:vAlign w:val="center"/>
          </w:tcPr>
          <w:p w14:paraId="195B6016" w14:textId="3F2643B5" w:rsidR="00BF43D3" w:rsidRPr="005F68CF" w:rsidRDefault="00BF43D3" w:rsidP="00BF43D3">
            <w:pPr>
              <w:pStyle w:val="ProductList-Body"/>
              <w:rPr>
                <w:sz w:val="16"/>
              </w:rPr>
            </w:pPr>
            <w:r>
              <w:rPr>
                <w:sz w:val="16"/>
                <w:szCs w:val="16"/>
              </w:rPr>
              <w:t>Веб-службы Microsoft Intune</w:t>
            </w:r>
          </w:p>
        </w:tc>
        <w:tc>
          <w:tcPr>
            <w:tcW w:w="1620" w:type="dxa"/>
            <w:vAlign w:val="center"/>
          </w:tcPr>
          <w:p w14:paraId="6181E888" w14:textId="3A31BC9B"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7592F29F" w14:textId="77777777" w:rsidTr="00E23912">
        <w:trPr>
          <w:trHeight w:val="288"/>
        </w:trPr>
        <w:tc>
          <w:tcPr>
            <w:tcW w:w="2813" w:type="dxa"/>
            <w:vAlign w:val="center"/>
          </w:tcPr>
          <w:p w14:paraId="0B80978C" w14:textId="688AAEC4" w:rsidR="00BF43D3" w:rsidRPr="00231971" w:rsidRDefault="00BF43D3" w:rsidP="00BF43D3">
            <w:pPr>
              <w:pStyle w:val="ProductList-Body"/>
              <w:rPr>
                <w:sz w:val="16"/>
                <w:szCs w:val="16"/>
              </w:rPr>
            </w:pPr>
            <w:r>
              <w:rPr>
                <w:sz w:val="16"/>
                <w:szCs w:val="16"/>
              </w:rPr>
              <w:t>Службы Microsoft Power BI</w:t>
            </w:r>
          </w:p>
        </w:tc>
        <w:tc>
          <w:tcPr>
            <w:tcW w:w="1620" w:type="dxa"/>
            <w:vAlign w:val="center"/>
          </w:tcPr>
          <w:p w14:paraId="5F429625" w14:textId="0BEDF43A"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BF43D3" w:rsidRPr="00231971" w:rsidRDefault="00BF43D3" w:rsidP="00BF43D3">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BF43D3" w:rsidRPr="00231971" w:rsidRDefault="00BF43D3" w:rsidP="00BF43D3">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lastRenderedPageBreak/>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5119B2"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6967303"/>
      <w:r>
        <w:lastRenderedPageBreak/>
        <w:t>Особые условия для Веб-служб</w:t>
      </w:r>
      <w:bookmarkEnd w:id="78"/>
      <w:bookmarkEnd w:id="79"/>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80" w:name="_Toc466967304"/>
      <w:bookmarkStart w:id="81" w:name="MicrosoftAzureServices"/>
      <w:r w:rsidRPr="007D64E5">
        <w:rPr>
          <w:lang w:val="ru-RU"/>
        </w:rPr>
        <w:t xml:space="preserve">Службы </w:t>
      </w:r>
      <w:r>
        <w:t>Microsoft</w:t>
      </w:r>
      <w:r w:rsidRPr="007D64E5">
        <w:rPr>
          <w:lang w:val="ru-RU"/>
        </w:rPr>
        <w:t xml:space="preserve"> </w:t>
      </w:r>
      <w:r w:rsidRPr="00BE3DB5">
        <w:t>Azure</w:t>
      </w:r>
      <w:bookmarkEnd w:id="80"/>
    </w:p>
    <w:bookmarkEnd w:id="81"/>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6BDD1956" w:rsidR="00F208ED" w:rsidRDefault="00F208ED" w:rsidP="00BF43D3">
      <w:pPr>
        <w:pStyle w:val="ProductList-Body"/>
        <w:spacing w:after="120"/>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35757C34" w14:textId="77777777" w:rsidR="00BF43D3" w:rsidRPr="006D2C33" w:rsidRDefault="00BF43D3" w:rsidP="00BF43D3">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20853234" w14:textId="754D98D9" w:rsidR="00BF43D3" w:rsidRPr="006D2C33" w:rsidRDefault="00BF43D3" w:rsidP="00BF43D3">
      <w:pPr>
        <w:pStyle w:val="ProductList-Offering2Heading"/>
        <w:outlineLvl w:val="2"/>
      </w:pPr>
      <w:bookmarkStart w:id="82" w:name="_Toc466967305"/>
      <w:bookmarkStart w:id="83" w:name="MicrosoftTranslator"/>
      <w:r>
        <w:t>Microsoft Translator</w:t>
      </w:r>
      <w:bookmarkEnd w:id="82"/>
    </w:p>
    <w:bookmarkEnd w:id="83"/>
    <w:p w14:paraId="30E3B87A" w14:textId="77777777" w:rsidR="00BF43D3" w:rsidRPr="006D2C33" w:rsidRDefault="00BF43D3" w:rsidP="00BF43D3">
      <w:pPr>
        <w:pStyle w:val="ProductList-ClauseHeading"/>
      </w:pPr>
      <w:r>
        <w:t xml:space="preserve">Конфиденциальность Microsoft Translator </w:t>
      </w:r>
    </w:p>
    <w:p w14:paraId="2B28F404" w14:textId="77777777" w:rsidR="00BF43D3" w:rsidRPr="006D2C33" w:rsidRDefault="00BF43D3" w:rsidP="00BF43D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xml:space="preserve">, распространяется на использование Клиентом службы Microsoft Translator. В случае противоречий между этим разделом Microsoft Translator и Заявлением Microsoft о конфиденциальности приоритет отдается этому разделу. </w:t>
      </w:r>
    </w:p>
    <w:p w14:paraId="5D26132B" w14:textId="77777777" w:rsidR="00BF43D3" w:rsidRPr="006D2C33" w:rsidRDefault="00BF43D3" w:rsidP="00BF43D3">
      <w:pPr>
        <w:pStyle w:val="ProductList-Body"/>
      </w:pPr>
    </w:p>
    <w:p w14:paraId="18BA5109" w14:textId="77777777" w:rsidR="00BF43D3" w:rsidRPr="006D2C33" w:rsidRDefault="00BF43D3" w:rsidP="00BF43D3">
      <w:pPr>
        <w:pStyle w:val="ProductList-ClauseHeading"/>
      </w:pPr>
      <w:r>
        <w:t>Ограничения</w:t>
      </w:r>
    </w:p>
    <w:p w14:paraId="3EC375C6" w14:textId="77777777" w:rsidR="00BF43D3" w:rsidRPr="006D2C33" w:rsidRDefault="00BF43D3" w:rsidP="00BF43D3">
      <w:pPr>
        <w:pStyle w:val="ProductList-Body"/>
      </w:pPr>
      <w:r>
        <w:t>Клиент не может использовать полученные от службы Microsoft Translator данные с целью разработки или предложения любых сопоставимых служб перевода на основе машинного обучения.</w:t>
      </w:r>
    </w:p>
    <w:p w14:paraId="6B8A0CE9" w14:textId="77777777" w:rsidR="00BF43D3" w:rsidRPr="006D2C33" w:rsidRDefault="00BF43D3" w:rsidP="00BF43D3">
      <w:pPr>
        <w:pStyle w:val="ProductList-Body"/>
      </w:pPr>
    </w:p>
    <w:p w14:paraId="2A1E3AA3" w14:textId="77777777" w:rsidR="00BF43D3" w:rsidRPr="006D2C33" w:rsidRDefault="00BF43D3" w:rsidP="00BF43D3">
      <w:pPr>
        <w:pStyle w:val="ProductList-ClauseHeading"/>
      </w:pPr>
      <w:r>
        <w:t xml:space="preserve">Использование Данных Microsoft. </w:t>
      </w:r>
    </w:p>
    <w:p w14:paraId="64BC3995" w14:textId="77777777" w:rsidR="00BF43D3" w:rsidRPr="006D2C33" w:rsidRDefault="00BF43D3" w:rsidP="00BF43D3">
      <w:pPr>
        <w:pStyle w:val="ProductList-Body"/>
      </w:pPr>
      <w:r>
        <w:t>Клиент предоставляет Microsoft все права (и будет защищать и обеспечивать их сохранение) в отношении Данных клиента, которых должно быть достаточно Microsoft для: (i) предоставления услуг Microsoft Translator; (ii) защиты субъектов данных; (iii) улучшения продуктов и услуг Microsoft. Microsoft не может предоставлять Клиенту возможность доступа к Данным клиента или извлечения Данных клиента. Microsoft может сохранять Данные клиента, отправленные службе Microsoft Translator, в целях, приведенных в этом разделе. Клиент получит достаточное согласие от субъектов данных, чьи персональные данные включены в Данные клиента, для обработки Клиентом и Microsoft этих Данных клиента.</w:t>
      </w:r>
    </w:p>
    <w:p w14:paraId="23F9F614" w14:textId="77777777" w:rsidR="00BF43D3" w:rsidRPr="006D2C33" w:rsidRDefault="00BF43D3" w:rsidP="00BF43D3">
      <w:pPr>
        <w:pStyle w:val="ProductList-Body"/>
      </w:pPr>
    </w:p>
    <w:p w14:paraId="476214CA" w14:textId="77777777" w:rsidR="00BF43D3" w:rsidRPr="006D2C33" w:rsidRDefault="00BF43D3" w:rsidP="00BF43D3">
      <w:pPr>
        <w:pStyle w:val="ProductList-ClauseHeading"/>
      </w:pPr>
      <w:r>
        <w:t>Упоминание</w:t>
      </w:r>
    </w:p>
    <w:p w14:paraId="18C453B7" w14:textId="77777777" w:rsidR="00BF43D3" w:rsidRPr="006D2C33" w:rsidRDefault="00BF43D3" w:rsidP="00BF43D3">
      <w:pPr>
        <w:pStyle w:val="ProductList-Body"/>
      </w:pPr>
      <w:r>
        <w:t>Приложение или веб-сайт Клиента, использующие автоматический перевод, осуществляемый службой Microsoft Translator, должны уведомлять пользователей о том, что текст был автоматически переведен продуктом Microsoft Translator.</w:t>
      </w:r>
    </w:p>
    <w:p w14:paraId="3ECC4E26" w14:textId="77777777" w:rsidR="00BF43D3" w:rsidRPr="006D2C33" w:rsidRDefault="005119B2" w:rsidP="00BF43D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05ACEF89" w14:textId="77777777" w:rsidR="00F9149A" w:rsidRPr="00F55075" w:rsidRDefault="00F9149A" w:rsidP="00F9149A">
      <w:pPr>
        <w:pStyle w:val="ProductList-OfferingGroupHeading"/>
        <w:spacing w:after="80"/>
        <w:outlineLvl w:val="1"/>
      </w:pPr>
      <w:bookmarkStart w:id="84" w:name="_Toc460240101"/>
      <w:bookmarkStart w:id="85" w:name="_Toc466967306"/>
      <w:bookmarkStart w:id="86" w:name="EMS"/>
      <w:bookmarkStart w:id="87" w:name="_Toc437590238"/>
      <w:bookmarkStart w:id="88" w:name="_Toc435790944"/>
      <w:bookmarkStart w:id="89" w:name="MicrosoftDynamicsMarketing"/>
      <w:r>
        <w:t xml:space="preserve">Планы Microsoft </w:t>
      </w:r>
      <w:bookmarkEnd w:id="84"/>
      <w:r>
        <w:t>Azure</w:t>
      </w:r>
      <w:bookmarkEnd w:id="85"/>
    </w:p>
    <w:bookmarkEnd w:id="86"/>
    <w:p w14:paraId="566E198F" w14:textId="77777777" w:rsidR="00F9149A" w:rsidRPr="00F55075" w:rsidRDefault="00F9149A" w:rsidP="00F9149A">
      <w:pPr>
        <w:pStyle w:val="ProductList-Body"/>
        <w:tabs>
          <w:tab w:val="clear" w:pos="158"/>
          <w:tab w:val="left" w:pos="360"/>
        </w:tabs>
      </w:pPr>
      <w:r>
        <w:rPr>
          <w:b/>
          <w:color w:val="00188F"/>
        </w:rPr>
        <w:t>Уведомления</w:t>
      </w:r>
    </w:p>
    <w:p w14:paraId="58D76507" w14:textId="77777777" w:rsidR="00F9149A" w:rsidRPr="00F55075" w:rsidRDefault="00F9149A" w:rsidP="00F9149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4BB4D4" w14:textId="77777777" w:rsidR="00F9149A" w:rsidRPr="00F55075" w:rsidRDefault="00F9149A" w:rsidP="00F9149A">
      <w:pPr>
        <w:pStyle w:val="ProductList-Body"/>
      </w:pPr>
    </w:p>
    <w:p w14:paraId="25650973" w14:textId="77777777" w:rsidR="00F9149A" w:rsidRPr="00F55075" w:rsidRDefault="00F9149A" w:rsidP="00F9149A">
      <w:pPr>
        <w:pStyle w:val="ProductList-Body"/>
        <w:tabs>
          <w:tab w:val="clear" w:pos="158"/>
          <w:tab w:val="left" w:pos="180"/>
        </w:tabs>
      </w:pPr>
      <w:r>
        <w:rPr>
          <w:b/>
          <w:color w:val="00188F"/>
        </w:rPr>
        <w:t>Наборы подписных лицензий</w:t>
      </w:r>
    </w:p>
    <w:p w14:paraId="302851DA" w14:textId="77777777" w:rsidR="00F9149A" w:rsidRPr="00F55075" w:rsidRDefault="00F9149A" w:rsidP="00F9149A">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23318847" w14:textId="77777777" w:rsidR="00A2616B" w:rsidRPr="003C2FBE" w:rsidRDefault="00A2616B" w:rsidP="00A2616B">
      <w:pPr>
        <w:pStyle w:val="ProductList-Body"/>
      </w:pPr>
    </w:p>
    <w:p w14:paraId="3E45E149" w14:textId="77777777" w:rsidR="00A2616B" w:rsidRPr="004C7B38" w:rsidRDefault="00A2616B" w:rsidP="00A2616B">
      <w:pPr>
        <w:pStyle w:val="ProductList-Offering2Heading"/>
        <w:outlineLvl w:val="2"/>
      </w:pPr>
      <w:bookmarkStart w:id="90" w:name="AzureActiveDirectoryBasic"/>
      <w:r w:rsidRPr="00A2616B">
        <w:rPr>
          <w:lang w:val="ru-RU"/>
        </w:rPr>
        <w:tab/>
      </w:r>
      <w:bookmarkStart w:id="91" w:name="_Toc459970714"/>
      <w:bookmarkStart w:id="92" w:name="_Toc457466428"/>
      <w:bookmarkStart w:id="93" w:name="_Toc466967307"/>
      <w:r w:rsidRPr="004C7B38">
        <w:t>Azure Active Directory Basic</w:t>
      </w:r>
      <w:bookmarkEnd w:id="91"/>
      <w:bookmarkEnd w:id="92"/>
      <w:bookmarkEnd w:id="93"/>
    </w:p>
    <w:bookmarkEnd w:id="90"/>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5119B2" w:rsidP="00A2616B">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94" w:name="AzureActiveDirectoryPremium"/>
      <w:r w:rsidRPr="004C7B38">
        <w:lastRenderedPageBreak/>
        <w:tab/>
      </w:r>
      <w:bookmarkStart w:id="95" w:name="_Toc459970715"/>
      <w:bookmarkStart w:id="96" w:name="_Toc457466429"/>
      <w:bookmarkStart w:id="97" w:name="_Toc466967308"/>
      <w:r w:rsidRPr="004C7B38">
        <w:t>Azure Active Directory Premium</w:t>
      </w:r>
      <w:bookmarkEnd w:id="95"/>
      <w:bookmarkEnd w:id="96"/>
      <w:bookmarkEnd w:id="97"/>
    </w:p>
    <w:bookmarkEnd w:id="94"/>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5119B2"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A2616B">
      <w:pPr>
        <w:pStyle w:val="ProductList-Offering2Heading"/>
        <w:outlineLvl w:val="2"/>
      </w:pPr>
      <w:bookmarkStart w:id="98" w:name="AzureInformationProtectionPremium"/>
      <w:r w:rsidRPr="004C7B38">
        <w:tab/>
      </w:r>
      <w:bookmarkStart w:id="99" w:name="AzureRightsManagement"/>
      <w:bookmarkStart w:id="100" w:name="_Toc459970716"/>
      <w:bookmarkStart w:id="101" w:name="_Toc457466430"/>
      <w:bookmarkStart w:id="102" w:name="_Toc466967309"/>
      <w:r w:rsidRPr="004C7B38">
        <w:t>Azure Information Protection</w:t>
      </w:r>
      <w:bookmarkEnd w:id="99"/>
      <w:r w:rsidRPr="004C7B38">
        <w:t xml:space="preserve"> Premium</w:t>
      </w:r>
      <w:bookmarkEnd w:id="100"/>
      <w:bookmarkEnd w:id="101"/>
      <w:bookmarkEnd w:id="102"/>
    </w:p>
    <w:bookmarkEnd w:id="98"/>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A2616B" w:rsidRDefault="005119B2" w:rsidP="00A2616B">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2616B">
        <w:rPr>
          <w:sz w:val="16"/>
          <w:szCs w:val="16"/>
          <w:lang w:val="en-US"/>
        </w:rPr>
        <w:t xml:space="preserve"> / </w:t>
      </w:r>
      <w:hyperlink w:anchor="GeneralTerms" w:history="1">
        <w:r w:rsidR="00A2616B" w:rsidRPr="00A10A84">
          <w:rPr>
            <w:rStyle w:val="Hyperlink"/>
            <w:sz w:val="16"/>
            <w:szCs w:val="16"/>
          </w:rPr>
          <w:t>Общие</w:t>
        </w:r>
        <w:r w:rsidR="00A2616B" w:rsidRPr="00A2616B">
          <w:rPr>
            <w:rStyle w:val="Hyperlink"/>
            <w:sz w:val="16"/>
            <w:szCs w:val="16"/>
            <w:lang w:val="en-US"/>
          </w:rPr>
          <w:t xml:space="preserve"> </w:t>
        </w:r>
        <w:r w:rsidR="00A2616B" w:rsidRPr="00A10A84">
          <w:rPr>
            <w:rStyle w:val="Hyperlink"/>
            <w:sz w:val="16"/>
            <w:szCs w:val="16"/>
          </w:rPr>
          <w:t>условия</w:t>
        </w:r>
      </w:hyperlink>
    </w:p>
    <w:p w14:paraId="76E40694" w14:textId="77777777" w:rsidR="00BF43D3" w:rsidRPr="006D2C33" w:rsidRDefault="00BF43D3" w:rsidP="00BF43D3">
      <w:pPr>
        <w:pStyle w:val="ProductList-Offering1Heading"/>
      </w:pPr>
      <w:bookmarkStart w:id="103" w:name="_Toc388464308"/>
      <w:bookmarkStart w:id="104" w:name="_Toc460240107"/>
      <w:bookmarkStart w:id="105" w:name="Dynamics365"/>
      <w:bookmarkStart w:id="106" w:name="_Toc459970718"/>
      <w:bookmarkStart w:id="107" w:name="_Toc466967310"/>
      <w:bookmarkEnd w:id="87"/>
      <w:bookmarkEnd w:id="88"/>
      <w:bookmarkEnd w:id="89"/>
      <w:bookmarkEnd w:id="103"/>
      <w:r>
        <w:t>Microsoft Dynamics 365 Services</w:t>
      </w:r>
      <w:bookmarkEnd w:id="104"/>
      <w:bookmarkEnd w:id="105"/>
      <w:bookmarkEnd w:id="106"/>
      <w:bookmarkEnd w:id="107"/>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36"/>
          <w:footerReference w:type="first" r:id="rId37"/>
          <w:pgSz w:w="12240" w:h="15840"/>
          <w:pgMar w:top="1440" w:right="720" w:bottom="1440" w:left="720" w:header="720" w:footer="720" w:gutter="0"/>
          <w:cols w:space="720"/>
          <w:titlePg/>
          <w:docGrid w:linePitch="360"/>
        </w:sectPr>
      </w:pPr>
    </w:p>
    <w:p w14:paraId="5A1B567B" w14:textId="36AF016A" w:rsidR="00BF43D3" w:rsidRPr="006D2C33" w:rsidRDefault="00BF43D3" w:rsidP="00BF43D3">
      <w:pPr>
        <w:pStyle w:val="ProductList-Body"/>
      </w:pPr>
      <w:r>
        <w:rPr>
          <w:rFonts w:asciiTheme="majorHAnsi" w:hAnsiTheme="majorHAnsi"/>
          <w:sz w:val="16"/>
          <w:szCs w:val="16"/>
        </w:rPr>
        <w:t>Microsoft Dynamics 365 Case Management, Enterprise Edition</w:t>
      </w:r>
    </w:p>
    <w:p w14:paraId="65D1804D" w14:textId="72D60E08" w:rsidR="00BF43D3" w:rsidRPr="006D2C33" w:rsidRDefault="00BF43D3" w:rsidP="00BF43D3">
      <w:pPr>
        <w:pStyle w:val="ProductList-Body"/>
      </w:pPr>
      <w:r>
        <w:rPr>
          <w:rFonts w:asciiTheme="majorHAnsi" w:hAnsiTheme="majorHAnsi"/>
          <w:sz w:val="16"/>
          <w:szCs w:val="16"/>
        </w:rPr>
        <w:t>Microsoft Dynamics 365 Customer Service, Enterprise Edition</w:t>
      </w:r>
    </w:p>
    <w:p w14:paraId="3133FF16" w14:textId="18E53089" w:rsidR="00BF43D3" w:rsidRPr="006D2C33" w:rsidRDefault="00BF43D3" w:rsidP="00BF43D3">
      <w:pPr>
        <w:pStyle w:val="ProductList-Body"/>
      </w:pPr>
      <w:r>
        <w:rPr>
          <w:rFonts w:asciiTheme="majorHAnsi" w:hAnsiTheme="majorHAnsi"/>
          <w:sz w:val="16"/>
          <w:szCs w:val="16"/>
        </w:rPr>
        <w:t>Microsoft Dynamics 365 Field Services, Enterprise Edition</w:t>
      </w:r>
    </w:p>
    <w:p w14:paraId="32CDC529" w14:textId="2B83B357" w:rsidR="00BF43D3" w:rsidRPr="006D2C33" w:rsidRDefault="00BF43D3" w:rsidP="00BF43D3">
      <w:pPr>
        <w:pStyle w:val="ProductList-Body"/>
      </w:pPr>
      <w:r>
        <w:rPr>
          <w:rFonts w:asciiTheme="majorHAnsi" w:hAnsiTheme="majorHAnsi"/>
          <w:sz w:val="16"/>
          <w:szCs w:val="16"/>
        </w:rPr>
        <w:t>Microsoft Dynamics 365 Financials, Business Edition</w:t>
      </w:r>
    </w:p>
    <w:p w14:paraId="1B118B64" w14:textId="7683D397" w:rsidR="00BF43D3" w:rsidRPr="006D2C33" w:rsidRDefault="00BF43D3" w:rsidP="00BF43D3">
      <w:pPr>
        <w:pStyle w:val="ProductList-Body"/>
      </w:pPr>
      <w:r>
        <w:rPr>
          <w:rFonts w:asciiTheme="majorHAnsi" w:hAnsiTheme="majorHAnsi"/>
          <w:sz w:val="16"/>
          <w:szCs w:val="16"/>
        </w:rPr>
        <w:t>Microsoft Dynamics 365 Operations, Enterprise Edition</w:t>
      </w:r>
    </w:p>
    <w:p w14:paraId="0B1D3879" w14:textId="3A593088" w:rsidR="00BF43D3" w:rsidRPr="006D2C33" w:rsidRDefault="00BF43D3" w:rsidP="00BF43D3">
      <w:pPr>
        <w:pStyle w:val="ProductList-Body"/>
      </w:pPr>
      <w:r>
        <w:rPr>
          <w:rFonts w:asciiTheme="majorHAnsi" w:hAnsiTheme="majorHAnsi"/>
          <w:sz w:val="16"/>
          <w:szCs w:val="16"/>
        </w:rPr>
        <w:t>Microsoft Dynamics 365 Project Service Automation, Enterprise Edition</w:t>
      </w:r>
    </w:p>
    <w:p w14:paraId="7B0C35D2" w14:textId="0AA7A1CF" w:rsidR="00BF43D3" w:rsidRPr="006D2C33" w:rsidRDefault="00BF43D3" w:rsidP="00BF43D3">
      <w:pPr>
        <w:pStyle w:val="ProductList-Body"/>
      </w:pPr>
      <w:r>
        <w:rPr>
          <w:rFonts w:asciiTheme="majorHAnsi" w:hAnsiTheme="majorHAnsi"/>
          <w:sz w:val="16"/>
          <w:szCs w:val="16"/>
        </w:rPr>
        <w:t>Microsoft Dynamics 365 Sales, Enterprise Edition</w:t>
      </w:r>
    </w:p>
    <w:p w14:paraId="1E79BE84" w14:textId="5BF731DA" w:rsidR="00BF43D3" w:rsidRPr="006D2C33" w:rsidRDefault="00BF43D3" w:rsidP="00BF43D3">
      <w:pPr>
        <w:pStyle w:val="ProductList-Body"/>
      </w:pPr>
      <w:r>
        <w:rPr>
          <w:rFonts w:asciiTheme="majorHAnsi" w:hAnsiTheme="majorHAnsi"/>
          <w:sz w:val="16"/>
          <w:szCs w:val="16"/>
        </w:rPr>
        <w:t>Microsoft Dynamics 365 Team Members, Business Edition</w:t>
      </w:r>
    </w:p>
    <w:p w14:paraId="3F8E7FEE" w14:textId="3540661E" w:rsidR="00BF43D3" w:rsidRPr="006D2C33" w:rsidRDefault="00BF43D3" w:rsidP="00BF43D3">
      <w:pPr>
        <w:pStyle w:val="ProductList-Body"/>
      </w:pPr>
      <w:r>
        <w:rPr>
          <w:rFonts w:asciiTheme="majorHAnsi" w:hAnsiTheme="majorHAnsi"/>
          <w:sz w:val="16"/>
          <w:szCs w:val="16"/>
        </w:rPr>
        <w:t>Microsoft Dynamics 365 Team Members, Enterprise Edition</w:t>
      </w:r>
    </w:p>
    <w:p w14:paraId="58CEAD38" w14:textId="77777777" w:rsidR="00BF43D3" w:rsidRPr="006D2C33" w:rsidRDefault="00BF43D3" w:rsidP="00BF43D3">
      <w:pPr>
        <w:pStyle w:val="ProductList-Body"/>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54EE637F" w14:textId="77777777" w:rsidR="00BF43D3" w:rsidRPr="006D2C33" w:rsidRDefault="00BF43D3" w:rsidP="00BF43D3">
      <w:pPr>
        <w:pStyle w:val="ProductList-Body"/>
        <w:tabs>
          <w:tab w:val="clear" w:pos="158"/>
          <w:tab w:val="left" w:pos="360"/>
        </w:tabs>
      </w:pPr>
      <w:r>
        <w:rPr>
          <w:b/>
          <w:color w:val="00188F"/>
        </w:rPr>
        <w:t>Внешние пользователи</w:t>
      </w:r>
    </w:p>
    <w:p w14:paraId="586BF227" w14:textId="77777777" w:rsidR="00BF43D3" w:rsidRPr="006D2C33" w:rsidRDefault="00BF43D3" w:rsidP="00BF43D3">
      <w:pPr>
        <w:pStyle w:val="ProductList-Body"/>
        <w:tabs>
          <w:tab w:val="clear" w:pos="158"/>
          <w:tab w:val="left" w:pos="360"/>
        </w:tabs>
      </w:pPr>
      <w:r>
        <w:t>Внешним пользователям Microsoft Dynamics 365 Services для доступа к Веб-службе лицензия SL не требуется. Это Исключение не применяется к подрядчикам или агентам Клиента или его Аффилированного лица.</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66AF3D03" w14:textId="77777777" w:rsidR="00BF43D3" w:rsidRPr="006D2C33" w:rsidRDefault="00BF43D3" w:rsidP="00BF43D3">
      <w:pPr>
        <w:pStyle w:val="ProductList-ClauseHeading"/>
      </w:pPr>
      <w:r>
        <w:t>Права использования сервера для лицензий User SL, From SA User SL и Add-on User SL на Dynamics 365</w:t>
      </w:r>
    </w:p>
    <w:p w14:paraId="6BC48CB4" w14:textId="77777777" w:rsidR="00BF43D3" w:rsidRPr="006D2C33" w:rsidRDefault="00BF43D3" w:rsidP="00BF43D3">
      <w:pPr>
        <w:pStyle w:val="ProductList-Body"/>
      </w:pPr>
      <w:r>
        <w:t>Клиент с действующей подпиской на Microsoft Dynamics 365 Service может:</w:t>
      </w:r>
    </w:p>
    <w:p w14:paraId="6E56D5D1" w14:textId="77777777" w:rsidR="00BF43D3" w:rsidRPr="006D2C33" w:rsidRDefault="00BF43D3" w:rsidP="00BF43D3">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Server на любом сервере;</w:t>
      </w:r>
    </w:p>
    <w:p w14:paraId="145599A8" w14:textId="77777777" w:rsidR="00BF43D3" w:rsidRPr="006D2C33" w:rsidRDefault="00BF43D3" w:rsidP="00BF43D3">
      <w:pPr>
        <w:pStyle w:val="ProductList-Body"/>
        <w:numPr>
          <w:ilvl w:val="0"/>
          <w:numId w:val="39"/>
        </w:numPr>
        <w:tabs>
          <w:tab w:val="clear" w:pos="158"/>
          <w:tab w:val="left" w:pos="360"/>
          <w:tab w:val="left" w:pos="720"/>
        </w:tabs>
        <w:ind w:left="720"/>
      </w:pPr>
      <w:r>
        <w:t xml:space="preserve">позволять пользователям и устройствам, имеющим лицензии CAL на </w:t>
      </w:r>
      <w:bookmarkStart w:id="108" w:name="DynamicsCRM"/>
      <w:bookmarkStart w:id="109" w:name="_Toc459970720"/>
      <w:r>
        <w:t xml:space="preserve">Microsoft Dynamics CRM </w:t>
      </w:r>
      <w:bookmarkEnd w:id="108"/>
      <w:bookmarkEnd w:id="109"/>
      <w:r>
        <w:t>и лицензии CAL на Microsoft Dynamics AX, осуществлять доступ к программному обеспечению Microsoft Dynamics Server, предоставленному с подпиской на Microsoft Dynamics 365;</w:t>
      </w:r>
    </w:p>
    <w:p w14:paraId="32F476B5" w14:textId="77777777" w:rsidR="00BF43D3" w:rsidRPr="006D2C33" w:rsidRDefault="00BF43D3" w:rsidP="00BF43D3">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w:t>
      </w:r>
      <w:bookmarkStart w:id="110" w:name="DynamicsMarketing"/>
      <w:bookmarkStart w:id="111" w:name="_Toc459970721"/>
      <w:r>
        <w:t xml:space="preserve">Microsoft Dynamics </w:t>
      </w:r>
      <w:bookmarkEnd w:id="110"/>
      <w:bookmarkEnd w:id="111"/>
      <w:r>
        <w:t xml:space="preserve">Server; </w:t>
      </w:r>
    </w:p>
    <w:p w14:paraId="677ACBD4" w14:textId="77777777" w:rsidR="00BF43D3" w:rsidRPr="006D2C33" w:rsidRDefault="00BF43D3" w:rsidP="00BF43D3">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Server и только во внутренних процессах Клиента;</w:t>
      </w:r>
    </w:p>
    <w:p w14:paraId="6CEA6831" w14:textId="77777777" w:rsidR="00BF43D3" w:rsidRPr="006D2C33" w:rsidRDefault="00BF43D3" w:rsidP="00BF43D3">
      <w:pPr>
        <w:pStyle w:val="ProductList-Body"/>
        <w:numPr>
          <w:ilvl w:val="0"/>
          <w:numId w:val="39"/>
        </w:numPr>
        <w:tabs>
          <w:tab w:val="clear" w:pos="158"/>
          <w:tab w:val="left" w:pos="360"/>
          <w:tab w:val="left" w:pos="720"/>
        </w:tabs>
        <w:ind w:left="720"/>
      </w:pPr>
      <w:r>
        <w:t>запускать пассивные резервные экземпляры программного обеспечения Microsoft Dynamics Server для временной поддержки.</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12" w:name="_Toc459970722"/>
      <w:bookmarkStart w:id="113" w:name="MicrosoftSocialEngagement"/>
      <w:r>
        <w:rPr>
          <w:b/>
          <w:color w:val="00188F"/>
        </w:rPr>
        <w:lastRenderedPageBreak/>
        <w:t>Microsoft Social Engagement</w:t>
      </w:r>
      <w:bookmarkEnd w:id="112"/>
    </w:p>
    <w:bookmarkEnd w:id="113"/>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5119B2" w:rsidP="00BF43D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14" w:name="_Toc466967311"/>
      <w:bookmarkStart w:id="115" w:name="O365Services"/>
      <w:r w:rsidRPr="007D64E5">
        <w:rPr>
          <w:lang w:val="ru-RU"/>
        </w:rPr>
        <w:t xml:space="preserve">Службы </w:t>
      </w:r>
      <w:r>
        <w:t>Office</w:t>
      </w:r>
      <w:r w:rsidRPr="007D64E5">
        <w:rPr>
          <w:lang w:val="ru-RU"/>
        </w:rPr>
        <w:t xml:space="preserve"> 365</w:t>
      </w:r>
      <w:bookmarkEnd w:id="114"/>
    </w:p>
    <w:bookmarkEnd w:id="115"/>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Основные характеристики Служб Office 365</w:t>
      </w:r>
    </w:p>
    <w:bookmarkEnd w:id="116"/>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17" w:name="MicrosoftTeams"/>
      <w:r>
        <w:rPr>
          <w:b/>
          <w:color w:val="00188F"/>
        </w:rPr>
        <w:t>Группы специалистов Microsoft</w:t>
      </w:r>
      <w:bookmarkEnd w:id="117"/>
    </w:p>
    <w:p w14:paraId="7EC652C6" w14:textId="77777777" w:rsidR="00F9149A" w:rsidRPr="00F55075"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группы специалистов Microsoft,</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18" w:name="ExchangeOnline"/>
      <w:r>
        <w:tab/>
      </w:r>
      <w:bookmarkStart w:id="119" w:name="_Toc466967312"/>
      <w:r w:rsidR="00E93FD0">
        <w:t>Exchange</w:t>
      </w:r>
      <w:r w:rsidR="00E93FD0" w:rsidRPr="005920C4">
        <w:t xml:space="preserve"> </w:t>
      </w:r>
      <w:r w:rsidR="00E93FD0">
        <w:t>Online</w:t>
      </w:r>
      <w:bookmarkEnd w:id="119"/>
    </w:p>
    <w:p w14:paraId="504B85AD" w14:textId="77777777" w:rsidR="00E93FD0" w:rsidRPr="005920C4" w:rsidRDefault="00E93FD0" w:rsidP="004E52BA">
      <w:pPr>
        <w:pStyle w:val="ProductList-Offering1"/>
        <w:rPr>
          <w:lang w:val="en-US"/>
        </w:rPr>
        <w:sectPr w:rsidR="00E93FD0" w:rsidRPr="005920C4" w:rsidSect="00A2616B">
          <w:footerReference w:type="first" r:id="rId38"/>
          <w:type w:val="continuous"/>
          <w:pgSz w:w="12240" w:h="15840"/>
          <w:pgMar w:top="1440" w:right="720" w:bottom="1440" w:left="720" w:header="720" w:footer="576" w:gutter="0"/>
          <w:cols w:space="720"/>
          <w:titlePg/>
          <w:docGrid w:linePitch="360"/>
        </w:sectPr>
      </w:pPr>
    </w:p>
    <w:bookmarkEnd w:id="118"/>
    <w:p w14:paraId="0FDE8929" w14:textId="77777777" w:rsidR="00BF43D3" w:rsidRPr="006D2C33" w:rsidRDefault="00BF43D3" w:rsidP="00BF43D3">
      <w:pPr>
        <w:pStyle w:val="ProductList-Body"/>
      </w:pPr>
      <w:r>
        <w:rPr>
          <w:rFonts w:asciiTheme="majorHAnsi" w:hAnsiTheme="majorHAnsi"/>
          <w:sz w:val="16"/>
          <w:szCs w:val="16"/>
        </w:rPr>
        <w:t>Office 365 Advanced Threat Protection</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77777777" w:rsidR="00BF43D3" w:rsidRPr="006D2C33" w:rsidRDefault="00BF43D3" w:rsidP="00BF43D3">
      <w:pPr>
        <w:pStyle w:val="ProductList-Body"/>
      </w:pPr>
      <w:r>
        <w:rPr>
          <w:rFonts w:asciiTheme="majorHAnsi" w:hAnsiTheme="majorHAnsi"/>
          <w:sz w:val="16"/>
          <w:szCs w:val="16"/>
        </w:rPr>
        <w:t>Exchange Online Kiosk</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lastRenderedPageBreak/>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lastRenderedPageBreak/>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20" w:name="_Toc423959249"/>
      <w:r w:rsidRPr="00E52DB9">
        <w:rPr>
          <w:b/>
          <w:color w:val="00188F"/>
        </w:rPr>
        <w:t>Соглашение об уровнях обслуживания</w:t>
      </w:r>
      <w:bookmarkEnd w:id="120"/>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5119B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21" w:name="_Toc466967313"/>
      <w:bookmarkStart w:id="122" w:name="Office365Applications"/>
      <w:r w:rsidRPr="007D64E5">
        <w:rPr>
          <w:lang w:val="ru-RU"/>
        </w:rPr>
        <w:t xml:space="preserve">Приложения </w:t>
      </w:r>
      <w:r>
        <w:t>Office</w:t>
      </w:r>
      <w:r w:rsidRPr="007D64E5">
        <w:rPr>
          <w:lang w:val="ru-RU"/>
        </w:rPr>
        <w:t xml:space="preserve"> 365</w:t>
      </w:r>
      <w:bookmarkEnd w:id="121"/>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22"/>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0"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lastRenderedPageBreak/>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5119B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77777777" w:rsidR="00F9149A" w:rsidRPr="00F55075" w:rsidRDefault="00F9149A" w:rsidP="00F9149A">
      <w:pPr>
        <w:pStyle w:val="ProductList-Offering2Heading"/>
        <w:outlineLvl w:val="2"/>
      </w:pPr>
      <w:r>
        <w:tab/>
      </w:r>
      <w:bookmarkStart w:id="123" w:name="MicrosoftMyAnalytics"/>
      <w:bookmarkStart w:id="124" w:name="_Toc465426847"/>
      <w:bookmarkStart w:id="125" w:name="_Toc466967314"/>
      <w:r>
        <w:t>Microsoft MyAnalytics</w:t>
      </w:r>
      <w:bookmarkEnd w:id="123"/>
      <w:bookmarkEnd w:id="124"/>
      <w:bookmarkEnd w:id="125"/>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3B127E" w:rsidRDefault="005119B2" w:rsidP="00F9149A">
      <w:pPr>
        <w:pStyle w:val="ProductList-Body"/>
        <w:shd w:val="clear" w:color="auto" w:fill="A6A6A6" w:themeFill="background1" w:themeFillShade="A6"/>
        <w:spacing w:before="120" w:after="240"/>
        <w:jc w:val="right"/>
        <w:rPr>
          <w:sz w:val="16"/>
          <w:szCs w:val="16"/>
          <w:lang w:val="en-US"/>
        </w:rPr>
      </w:pPr>
      <w:hyperlink w:anchor="TableofContents" w:history="1">
        <w:r w:rsidR="00F9149A" w:rsidRPr="003B127E">
          <w:rPr>
            <w:rStyle w:val="Hyperlink"/>
            <w:sz w:val="16"/>
            <w:szCs w:val="16"/>
          </w:rPr>
          <w:t>Оглавление</w:t>
        </w:r>
      </w:hyperlink>
      <w:r w:rsidR="00F9149A" w:rsidRPr="003B127E">
        <w:rPr>
          <w:sz w:val="16"/>
          <w:szCs w:val="16"/>
          <w:lang w:val="en-US"/>
        </w:rPr>
        <w:t xml:space="preserve"> / </w:t>
      </w:r>
      <w:hyperlink w:anchor="GeneralTerms" w:history="1">
        <w:r w:rsidR="00F9149A" w:rsidRPr="003B127E">
          <w:rPr>
            <w:rStyle w:val="Hyperlink"/>
            <w:sz w:val="16"/>
            <w:szCs w:val="16"/>
          </w:rPr>
          <w:t>Общие</w:t>
        </w:r>
        <w:r w:rsidR="00F9149A" w:rsidRPr="003B127E">
          <w:rPr>
            <w:rStyle w:val="Hyperlink"/>
            <w:sz w:val="16"/>
            <w:szCs w:val="16"/>
            <w:lang w:val="en-US"/>
          </w:rPr>
          <w:t xml:space="preserve"> </w:t>
        </w:r>
        <w:r w:rsidR="00F9149A" w:rsidRPr="003B127E">
          <w:rPr>
            <w:rStyle w:val="Hyperlink"/>
            <w:sz w:val="16"/>
            <w:szCs w:val="16"/>
          </w:rPr>
          <w:t>условия</w:t>
        </w:r>
      </w:hyperlink>
    </w:p>
    <w:p w14:paraId="1C12B1B8" w14:textId="77777777" w:rsidR="007D64E5" w:rsidRPr="007D64E5" w:rsidRDefault="007D64E5" w:rsidP="007D64E5">
      <w:pPr>
        <w:pStyle w:val="ProductList-Offering2Heading"/>
        <w:outlineLvl w:val="2"/>
        <w:rPr>
          <w:lang w:val="ru-RU"/>
        </w:rPr>
      </w:pPr>
      <w:r w:rsidRPr="007D64E5">
        <w:rPr>
          <w:lang w:val="ru-RU"/>
        </w:rPr>
        <w:tab/>
      </w:r>
      <w:bookmarkStart w:id="126" w:name="_Toc435790953"/>
      <w:bookmarkStart w:id="127" w:name="_Toc466967315"/>
      <w:r w:rsidRPr="007D64E5">
        <w:rPr>
          <w:lang w:val="ru-RU"/>
        </w:rPr>
        <w:t xml:space="preserve">Расширенное обнаружение электронных данных </w:t>
      </w:r>
      <w:r>
        <w:t>Office</w:t>
      </w:r>
      <w:r w:rsidRPr="007D64E5">
        <w:rPr>
          <w:lang w:val="ru-RU"/>
        </w:rPr>
        <w:t xml:space="preserve"> 365</w:t>
      </w:r>
      <w:bookmarkEnd w:id="126"/>
      <w:bookmarkEnd w:id="127"/>
    </w:p>
    <w:p w14:paraId="143898CB" w14:textId="77777777" w:rsidR="007D64E5" w:rsidRPr="007F0A21" w:rsidRDefault="007D64E5" w:rsidP="007D64E5">
      <w:pPr>
        <w:pStyle w:val="ProductList-Body"/>
      </w:pPr>
      <w:r>
        <w:rPr>
          <w:b/>
          <w:color w:val="00188F"/>
        </w:rPr>
        <w:t>Соглашение об уровнях обслуживания</w:t>
      </w:r>
    </w:p>
    <w:p w14:paraId="5A4A5905" w14:textId="77777777" w:rsidR="007D64E5" w:rsidRPr="007F0A21" w:rsidRDefault="007D64E5" w:rsidP="007D64E5">
      <w:pPr>
        <w:pStyle w:val="ProductList-Body"/>
      </w:pPr>
      <w:r>
        <w:t>Для продукта «Расширенное обнаружение электронных данных Office 365» не предусмотрено Соглашение об уровне обслуживания.</w:t>
      </w:r>
    </w:p>
    <w:p w14:paraId="7145F446" w14:textId="77777777" w:rsidR="007D64E5" w:rsidRPr="007F0A21" w:rsidRDefault="005119B2" w:rsidP="007D64E5">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28" w:name="_Toc466967316"/>
      <w:r>
        <w:t>Office</w:t>
      </w:r>
      <w:r w:rsidRPr="007D64E5">
        <w:rPr>
          <w:lang w:val="ru-RU"/>
        </w:rPr>
        <w:t xml:space="preserve"> </w:t>
      </w:r>
      <w:r>
        <w:t>Online</w:t>
      </w:r>
      <w:bookmarkEnd w:id="128"/>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5119B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29" w:name="_Toc466967317"/>
      <w:r>
        <w:t>OneDrive</w:t>
      </w:r>
      <w:r w:rsidRPr="007D64E5">
        <w:rPr>
          <w:lang w:val="ru-RU"/>
        </w:rPr>
        <w:t xml:space="preserve"> для бизнеса</w:t>
      </w:r>
      <w:bookmarkEnd w:id="129"/>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5119B2"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30" w:name="_Toc453946627"/>
      <w:bookmarkStart w:id="131" w:name="_Toc451949065"/>
      <w:bookmarkStart w:id="132" w:name="_Toc466967318"/>
      <w:bookmarkStart w:id="133" w:name="ProjectOnline"/>
      <w:r w:rsidRPr="000C5139">
        <w:t>Project Online</w:t>
      </w:r>
      <w:bookmarkEnd w:id="130"/>
      <w:bookmarkEnd w:id="131"/>
      <w:bookmarkEnd w:id="132"/>
    </w:p>
    <w:bookmarkEnd w:id="133"/>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5119B2" w:rsidP="005B7124">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17DDD7ED" w:rsidR="005B7124" w:rsidRPr="005920C4" w:rsidRDefault="005B7124" w:rsidP="00BE3DB5">
      <w:pPr>
        <w:pStyle w:val="ProductList-Offering2Heading"/>
      </w:pPr>
      <w:r w:rsidRPr="005920C4">
        <w:lastRenderedPageBreak/>
        <w:tab/>
      </w:r>
      <w:bookmarkStart w:id="134" w:name="_Toc466967319"/>
      <w:r>
        <w:t>SharePoint</w:t>
      </w:r>
      <w:r w:rsidRPr="005920C4">
        <w:t xml:space="preserve"> </w:t>
      </w:r>
      <w:r>
        <w:t>Online</w:t>
      </w:r>
      <w:bookmarkEnd w:id="134"/>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77777777" w:rsidR="00BF43D3" w:rsidRPr="006D2C33" w:rsidRDefault="00BF43D3" w:rsidP="00BF43D3">
      <w:pPr>
        <w:pStyle w:val="ProductList-Body"/>
      </w:pPr>
      <w:r>
        <w:rPr>
          <w:rFonts w:asciiTheme="majorHAnsi" w:hAnsiTheme="majorHAnsi"/>
          <w:sz w:val="16"/>
          <w:szCs w:val="16"/>
        </w:rPr>
        <w:t>SharePoint Online Kiosk</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5119B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35" w:name="SkypeforBusinessOnline"/>
      <w:r w:rsidRPr="007D64E5">
        <w:rPr>
          <w:lang w:val="ru-RU"/>
        </w:rPr>
        <w:tab/>
      </w:r>
      <w:bookmarkStart w:id="136" w:name="_Toc431797723"/>
      <w:bookmarkStart w:id="137" w:name="_Toc431459539"/>
      <w:bookmarkStart w:id="138" w:name="_Toc466967320"/>
      <w:r>
        <w:t>Skype</w:t>
      </w:r>
      <w:r w:rsidRPr="007D64E5">
        <w:rPr>
          <w:lang w:val="ru-RU"/>
        </w:rPr>
        <w:t xml:space="preserve"> для бизнеса </w:t>
      </w:r>
      <w:bookmarkEnd w:id="136"/>
      <w:r>
        <w:t>Online</w:t>
      </w:r>
      <w:bookmarkEnd w:id="135"/>
      <w:bookmarkEnd w:id="137"/>
      <w:bookmarkEnd w:id="138"/>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39" w:name="Основныехарактеристики"/>
      <w:r>
        <w:rPr>
          <w:b/>
          <w:color w:val="00188F"/>
        </w:rPr>
        <w:t xml:space="preserve">Основные характеристики </w:t>
      </w:r>
      <w:bookmarkEnd w:id="139"/>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5119B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40" w:name="SkypeforBusinessOnlinePTSN"/>
      <w:r w:rsidRPr="007D64E5">
        <w:rPr>
          <w:lang w:val="ru-RU"/>
        </w:rPr>
        <w:tab/>
      </w:r>
      <w:bookmarkStart w:id="141" w:name="_Toc466967321"/>
      <w:r w:rsidRPr="007D64E5">
        <w:rPr>
          <w:lang w:val="ru-RU"/>
        </w:rPr>
        <w:t xml:space="preserve">Службы ТСОП в </w:t>
      </w:r>
      <w:r>
        <w:t>Skype</w:t>
      </w:r>
      <w:r w:rsidRPr="007D64E5">
        <w:rPr>
          <w:lang w:val="ru-RU"/>
        </w:rPr>
        <w:t xml:space="preserve"> для бизнеса </w:t>
      </w:r>
      <w:r>
        <w:t>Online</w:t>
      </w:r>
      <w:bookmarkEnd w:id="141"/>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40"/>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28790D9" w14:textId="77777777" w:rsidR="005920C4" w:rsidRPr="00903BB7" w:rsidRDefault="005920C4" w:rsidP="005920C4">
      <w:pPr>
        <w:pStyle w:val="ProductList-Body"/>
      </w:pPr>
      <w:r>
        <w:rPr>
          <w:b/>
          <w:color w:val="00188F"/>
        </w:rPr>
        <w:t xml:space="preserve">Службы ТСОП </w:t>
      </w:r>
    </w:p>
    <w:p w14:paraId="75CCA108" w14:textId="77777777" w:rsidR="005920C4" w:rsidRPr="00903BB7" w:rsidRDefault="005920C4" w:rsidP="005920C4">
      <w:pPr>
        <w:pStyle w:val="ProductList-Body"/>
      </w:pPr>
      <w:r>
        <w:t xml:space="preserve">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w:t>
      </w:r>
      <w:r>
        <w:lastRenderedPageBreak/>
        <w:t>Информация обо всех включенных налогах и сборах опубликована на сайте, посвященном Корпоративному лицензированию (</w:t>
      </w:r>
      <w:hyperlink r:id="rId41"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5119B2" w:rsidP="003B0BB4">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42" w:name="_Toc466967322"/>
      <w:bookmarkStart w:id="143" w:name="OtherOnlineServices"/>
      <w:r w:rsidRPr="007D64E5">
        <w:rPr>
          <w:lang w:val="ru-RU"/>
        </w:rPr>
        <w:t>Другие веб-службы</w:t>
      </w:r>
      <w:bookmarkEnd w:id="142"/>
    </w:p>
    <w:p w14:paraId="252F77D7" w14:textId="77777777" w:rsidR="00F9149A" w:rsidRPr="00C5037C" w:rsidRDefault="00F9149A" w:rsidP="00F9149A">
      <w:pPr>
        <w:pStyle w:val="ProductList-Offering2Heading"/>
        <w:outlineLvl w:val="2"/>
      </w:pPr>
      <w:bookmarkStart w:id="144" w:name="MicrosoftLearning"/>
      <w:bookmarkStart w:id="145" w:name="MicrosoftPowerBIPro"/>
      <w:bookmarkEnd w:id="143"/>
      <w:r w:rsidRPr="00C5037C">
        <w:tab/>
      </w:r>
      <w:bookmarkStart w:id="146" w:name="_Toc465426856"/>
      <w:bookmarkStart w:id="147" w:name="_Toc460240120"/>
      <w:bookmarkStart w:id="148" w:name="_Toc466967323"/>
      <w:bookmarkStart w:id="149" w:name="BingMaps"/>
      <w:r>
        <w:t>Платформы</w:t>
      </w:r>
      <w:r w:rsidRPr="00C5037C">
        <w:t xml:space="preserve"> Bing Maps Enterprise Platform </w:t>
      </w:r>
      <w:r>
        <w:t>и</w:t>
      </w:r>
      <w:r w:rsidRPr="00C5037C">
        <w:t xml:space="preserve"> Bing Maps Mobile Asset Management Platform</w:t>
      </w:r>
      <w:bookmarkEnd w:id="146"/>
      <w:bookmarkEnd w:id="147"/>
      <w:bookmarkEnd w:id="148"/>
    </w:p>
    <w:bookmarkEnd w:id="149"/>
    <w:p w14:paraId="2915441B" w14:textId="77777777" w:rsidR="00F9149A" w:rsidRPr="00C5037C" w:rsidRDefault="00F9149A" w:rsidP="00F9149A">
      <w:pPr>
        <w:pStyle w:val="ProductList-Body"/>
        <w:rPr>
          <w:lang w:val="en-US"/>
        </w:rPr>
      </w:pPr>
      <w:r>
        <w:rPr>
          <w:b/>
          <w:color w:val="00188F"/>
        </w:rPr>
        <w:t>Подписные</w:t>
      </w:r>
      <w:r w:rsidRPr="00C5037C">
        <w:rPr>
          <w:b/>
          <w:color w:val="00188F"/>
          <w:lang w:val="en-US"/>
        </w:rPr>
        <w:t xml:space="preserve"> </w:t>
      </w:r>
      <w:r>
        <w:rPr>
          <w:b/>
          <w:color w:val="00188F"/>
        </w:rPr>
        <w:t>лицензии</w:t>
      </w:r>
      <w:r w:rsidRPr="00C5037C">
        <w:rPr>
          <w:b/>
          <w:color w:val="00188F"/>
          <w:lang w:val="en-US"/>
        </w:rPr>
        <w:t xml:space="preserve"> Service</w:t>
      </w:r>
    </w:p>
    <w:p w14:paraId="2FE280D9" w14:textId="77777777" w:rsidR="00F9149A" w:rsidRPr="00F55075" w:rsidRDefault="00F9149A" w:rsidP="00F9149A">
      <w:pPr>
        <w:pStyle w:val="ProductList-Body"/>
      </w:pPr>
      <w:r>
        <w:t>Для</w:t>
      </w:r>
      <w:r w:rsidRPr="00C5037C">
        <w:rPr>
          <w:lang w:val="en-US"/>
        </w:rPr>
        <w:t xml:space="preserve"> </w:t>
      </w:r>
      <w:r>
        <w:t>доступа</w:t>
      </w:r>
      <w:r w:rsidRPr="00C5037C">
        <w:rPr>
          <w:lang w:val="en-US"/>
        </w:rPr>
        <w:t xml:space="preserve"> </w:t>
      </w:r>
      <w:r>
        <w:t>к</w:t>
      </w:r>
      <w:r w:rsidRPr="00C5037C">
        <w:rPr>
          <w:lang w:val="en-US"/>
        </w:rPr>
        <w:t xml:space="preserve"> </w:t>
      </w:r>
      <w:r>
        <w:t>службе</w:t>
      </w:r>
      <w:r w:rsidRPr="00C5037C">
        <w:rPr>
          <w:lang w:val="en-US"/>
        </w:rPr>
        <w:t xml:space="preserve"> </w:t>
      </w:r>
      <w:r>
        <w:t>с</w:t>
      </w:r>
      <w:r w:rsidRPr="00C5037C">
        <w:rPr>
          <w:lang w:val="en-US"/>
        </w:rPr>
        <w:t xml:space="preserve"> </w:t>
      </w:r>
      <w:r>
        <w:t>использованием</w:t>
      </w:r>
      <w:r w:rsidRPr="00C5037C">
        <w:rPr>
          <w:lang w:val="en-US"/>
        </w:rPr>
        <w:t xml:space="preserve"> </w:t>
      </w:r>
      <w:r>
        <w:t>платформы</w:t>
      </w:r>
      <w:r w:rsidRPr="00C5037C">
        <w:rPr>
          <w:lang w:val="en-US"/>
        </w:rPr>
        <w:t xml:space="preserve"> Bing Maps Enterprise Platform </w:t>
      </w:r>
      <w:r>
        <w:t>или</w:t>
      </w:r>
      <w:r w:rsidRPr="00C5037C">
        <w:rPr>
          <w:lang w:val="en-US"/>
        </w:rPr>
        <w:t xml:space="preserve"> Bing Maps Mobile Asset Management Platform </w:t>
      </w:r>
      <w:r>
        <w:t>требуется</w:t>
      </w:r>
      <w:r w:rsidRPr="00C5037C">
        <w:rPr>
          <w:lang w:val="en-US"/>
        </w:rPr>
        <w:t xml:space="preserve"> </w:t>
      </w:r>
      <w:r>
        <w:t>подписная</w:t>
      </w:r>
      <w:r w:rsidRPr="00C5037C">
        <w:rPr>
          <w:lang w:val="en-US"/>
        </w:rPr>
        <w:t xml:space="preserve"> </w:t>
      </w:r>
      <w:r>
        <w:t>лицензия</w:t>
      </w:r>
      <w:r w:rsidRPr="00C5037C">
        <w:rPr>
          <w:lang w:val="en-US"/>
        </w:rPr>
        <w:t xml:space="preserve"> </w:t>
      </w:r>
      <w:r>
        <w:t>на</w:t>
      </w:r>
      <w:r w:rsidRPr="00C5037C">
        <w:rPr>
          <w:lang w:val="en-US"/>
        </w:rPr>
        <w:t xml:space="preserve"> </w:t>
      </w:r>
      <w:r>
        <w:t>Службу</w:t>
      </w:r>
      <w:r w:rsidRPr="00C5037C">
        <w:rPr>
          <w:lang w:val="en-US"/>
        </w:rPr>
        <w:t xml:space="preserve">. </w:t>
      </w:r>
      <w:r>
        <w:t xml:space="preserve">Каждая Лицензия на службу должна приобретаться, по крайней мере, с одной из следующих соответствующих Подписных лицензий Add-On. </w:t>
      </w:r>
    </w:p>
    <w:p w14:paraId="1F75D1C9" w14:textId="77777777" w:rsidR="00F9149A" w:rsidRPr="00F55075" w:rsidRDefault="00F9149A" w:rsidP="00F9149A">
      <w:pPr>
        <w:pStyle w:val="ProductList-Body"/>
        <w:numPr>
          <w:ilvl w:val="0"/>
          <w:numId w:val="40"/>
        </w:numPr>
        <w:ind w:left="450" w:hanging="270"/>
      </w:pPr>
      <w:r>
        <w:t>Для подписной лицензии на службу Bing Maps Enterprise Platform:</w:t>
      </w:r>
    </w:p>
    <w:p w14:paraId="05FDD467"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75CA38B9"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69EF1215" w14:textId="77777777" w:rsidR="00F9149A" w:rsidRPr="00F55075" w:rsidRDefault="00F9149A" w:rsidP="00F9149A">
      <w:pPr>
        <w:pStyle w:val="ProductList-Body"/>
        <w:numPr>
          <w:ilvl w:val="0"/>
          <w:numId w:val="41"/>
        </w:numPr>
        <w:spacing w:before="40"/>
        <w:ind w:left="810" w:hanging="270"/>
      </w:pPr>
      <w:r>
        <w:t>Подписная лицензия Add-On Bing Maps Known User или</w:t>
      </w:r>
    </w:p>
    <w:p w14:paraId="139599A8" w14:textId="77777777" w:rsidR="00F9149A" w:rsidRPr="00C5037C" w:rsidRDefault="00F9149A" w:rsidP="00F9149A">
      <w:pPr>
        <w:pStyle w:val="ProductList-Body"/>
        <w:numPr>
          <w:ilvl w:val="0"/>
          <w:numId w:val="41"/>
        </w:numPr>
        <w:spacing w:before="40"/>
        <w:ind w:left="810" w:hanging="270"/>
        <w:rPr>
          <w:lang w:val="en-US"/>
        </w:rPr>
      </w:pPr>
      <w:r>
        <w:t>Подписная</w:t>
      </w:r>
      <w:r w:rsidRPr="00C5037C">
        <w:rPr>
          <w:lang w:val="en-US"/>
        </w:rPr>
        <w:t xml:space="preserve"> </w:t>
      </w:r>
      <w:r>
        <w:t>лицензия</w:t>
      </w:r>
      <w:r w:rsidRPr="00C5037C">
        <w:rPr>
          <w:lang w:val="en-US"/>
        </w:rPr>
        <w:t xml:space="preserve"> Add-On Bing Maps Light User.</w:t>
      </w:r>
    </w:p>
    <w:p w14:paraId="6D347654" w14:textId="77777777" w:rsidR="00F9149A" w:rsidRPr="00F55075" w:rsidRDefault="00F9149A" w:rsidP="00F9149A">
      <w:pPr>
        <w:pStyle w:val="ProductList-Body"/>
        <w:numPr>
          <w:ilvl w:val="0"/>
          <w:numId w:val="20"/>
        </w:numPr>
        <w:spacing w:before="40"/>
        <w:ind w:left="450" w:hanging="270"/>
      </w:pPr>
      <w:r>
        <w:t>Для подписной лицензии на службу Bing Maps Mobile Asset Management Platform; для каждого ресурса:</w:t>
      </w:r>
    </w:p>
    <w:p w14:paraId="10AC6C7B"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Северной Америки</w:t>
      </w:r>
    </w:p>
    <w:p w14:paraId="41CA56D1"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Европы или</w:t>
      </w:r>
    </w:p>
    <w:p w14:paraId="0A71693E"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других стран</w:t>
      </w:r>
    </w:p>
    <w:p w14:paraId="3BDF36C8" w14:textId="77777777" w:rsidR="00F9149A" w:rsidRPr="00F55075" w:rsidRDefault="00F9149A" w:rsidP="00F9149A">
      <w:pPr>
        <w:pStyle w:val="ProductList-Body"/>
      </w:pPr>
    </w:p>
    <w:p w14:paraId="7D456687" w14:textId="77777777" w:rsidR="00F9149A" w:rsidRPr="00F55075" w:rsidRDefault="00F9149A" w:rsidP="00F9149A">
      <w:pPr>
        <w:pStyle w:val="ProductList-Body"/>
      </w:pPr>
      <w:r>
        <w:rPr>
          <w:b/>
          <w:color w:val="00188F"/>
        </w:rPr>
        <w:t>Соответствующие подписные лицензии Add-on для Платформы мобильной версии Карт Bing: управление активами</w:t>
      </w:r>
    </w:p>
    <w:p w14:paraId="6A7B3B02" w14:textId="77777777" w:rsidR="00F9149A" w:rsidRPr="00F55075" w:rsidRDefault="00F9149A" w:rsidP="00F9149A">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1493A035" w14:textId="77777777" w:rsidR="00F9149A" w:rsidRPr="00F55075" w:rsidRDefault="00F9149A" w:rsidP="00F9149A">
      <w:pPr>
        <w:pStyle w:val="ProductList-Body"/>
      </w:pPr>
    </w:p>
    <w:p w14:paraId="7E75DAFB" w14:textId="77777777" w:rsidR="00F9149A" w:rsidRPr="00F55075" w:rsidRDefault="00F9149A" w:rsidP="00F9149A">
      <w:pPr>
        <w:pStyle w:val="ProductList-Body"/>
      </w:pPr>
      <w:r>
        <w:rPr>
          <w:b/>
          <w:color w:val="00188F"/>
        </w:rPr>
        <w:t>Пользователи, прошедшие проверку подлинности</w:t>
      </w:r>
    </w:p>
    <w:p w14:paraId="0A5EC533" w14:textId="77777777" w:rsidR="00F9149A" w:rsidRPr="00F55075" w:rsidRDefault="00F9149A" w:rsidP="00F9149A">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lastRenderedPageBreak/>
        <w:t>Bing Maps API</w:t>
      </w:r>
    </w:p>
    <w:p w14:paraId="5C616EFF" w14:textId="645F812C"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2" w:history="1">
        <w:r>
          <w:rPr>
            <w:rStyle w:val="Hyperlink"/>
          </w:rPr>
          <w:t>https://aka.ms/bingmapsplatformapistou</w:t>
        </w:r>
      </w:hyperlink>
      <w:r>
        <w:t xml:space="preserve"> и </w:t>
      </w:r>
      <w:hyperlink r:id="rId43" w:history="1">
        <w:r>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4"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5119B2" w:rsidP="00F9149A">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5A165D20" w14:textId="77777777" w:rsidR="00BF43D3" w:rsidRPr="006D2C33" w:rsidRDefault="00BF43D3" w:rsidP="00BF43D3">
      <w:pPr>
        <w:pStyle w:val="ProductList-Offering2Heading"/>
      </w:pPr>
      <w:r>
        <w:tab/>
      </w:r>
      <w:bookmarkStart w:id="150" w:name="_Toc466967324"/>
      <w:bookmarkStart w:id="151" w:name="BusinessApplicationPlatform"/>
      <w:r>
        <w:t>Business Application Platform</w:t>
      </w:r>
      <w:bookmarkEnd w:id="150"/>
    </w:p>
    <w:bookmarkEnd w:id="151"/>
    <w:p w14:paraId="26FF7FED"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first" r:id="rId45"/>
          <w:type w:val="continuous"/>
          <w:pgSz w:w="12240" w:h="15840"/>
          <w:pgMar w:top="1440" w:right="720" w:bottom="1440" w:left="720" w:header="720" w:footer="720" w:gutter="0"/>
          <w:cols w:space="720"/>
          <w:titlePg/>
          <w:docGrid w:linePitch="360"/>
        </w:sectPr>
      </w:pPr>
    </w:p>
    <w:p w14:paraId="32DB5EC5" w14:textId="77777777" w:rsidR="00BF43D3" w:rsidRPr="00A8327A" w:rsidRDefault="00BF43D3" w:rsidP="00BF43D3">
      <w:pPr>
        <w:pStyle w:val="ProductList-Body"/>
        <w:rPr>
          <w:rFonts w:asciiTheme="majorHAnsi" w:hAnsiTheme="majorHAnsi"/>
          <w:sz w:val="16"/>
          <w:szCs w:val="16"/>
        </w:rPr>
        <w:sectPr w:rsidR="00BF43D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4CF83D5" w14:textId="77777777" w:rsidR="00BF43D3" w:rsidRPr="00BF43D3" w:rsidRDefault="00BF43D3" w:rsidP="00BF43D3">
      <w:pPr>
        <w:pStyle w:val="ProductList-Body"/>
        <w:pBdr>
          <w:top w:val="single" w:sz="4" w:space="1" w:color="BFBFBF" w:themeColor="background1" w:themeShade="BF"/>
        </w:pBdr>
        <w:rPr>
          <w:sz w:val="8"/>
        </w:rPr>
      </w:pPr>
    </w:p>
    <w:p w14:paraId="48015B2B" w14:textId="77777777" w:rsidR="00BF43D3" w:rsidRPr="006D2C33" w:rsidRDefault="00BF43D3" w:rsidP="00BF43D3">
      <w:pPr>
        <w:pStyle w:val="ProductList-Body"/>
        <w:keepNext/>
        <w:tabs>
          <w:tab w:val="clear" w:pos="158"/>
          <w:tab w:val="left" w:pos="360"/>
        </w:tabs>
      </w:pPr>
      <w:r>
        <w:rPr>
          <w:b/>
          <w:color w:val="00188F"/>
        </w:rPr>
        <w:t>Уведомления</w:t>
      </w:r>
    </w:p>
    <w:p w14:paraId="771363D3" w14:textId="77777777" w:rsidR="00BF43D3" w:rsidRPr="006D2C33" w:rsidRDefault="00BF43D3" w:rsidP="00BF43D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3DE98260" w14:textId="77777777" w:rsidR="00BF43D3" w:rsidRPr="006D2C33" w:rsidRDefault="005119B2" w:rsidP="00BF43D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6CAC5010" w14:textId="1C83F09C" w:rsidR="00A2616B" w:rsidRPr="005D765A" w:rsidRDefault="00A2616B" w:rsidP="00A2616B">
      <w:pPr>
        <w:pStyle w:val="ProductList-Offering2Heading"/>
        <w:rPr>
          <w:lang w:val="ru-RU"/>
        </w:rPr>
      </w:pPr>
      <w:r w:rsidRPr="005D765A">
        <w:rPr>
          <w:lang w:val="ru-RU"/>
        </w:rPr>
        <w:tab/>
      </w:r>
      <w:bookmarkStart w:id="152" w:name="Intune"/>
      <w:bookmarkStart w:id="153" w:name="_Toc459970737"/>
      <w:bookmarkStart w:id="154" w:name="_Toc466967325"/>
      <w:r w:rsidRPr="004C7B38">
        <w:t>Microsoft</w:t>
      </w:r>
      <w:r w:rsidRPr="005D765A">
        <w:rPr>
          <w:lang w:val="ru-RU"/>
        </w:rPr>
        <w:t xml:space="preserve"> </w:t>
      </w:r>
      <w:r w:rsidRPr="004C7B38">
        <w:t>Intune</w:t>
      </w:r>
      <w:bookmarkEnd w:id="152"/>
      <w:bookmarkEnd w:id="153"/>
      <w:bookmarkEnd w:id="154"/>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46"/>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7777777"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Windows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487F9D96" w14:textId="77777777" w:rsidR="00A2616B" w:rsidRPr="003C2FBE" w:rsidRDefault="00A2616B" w:rsidP="00A2616B">
      <w:pPr>
        <w:pStyle w:val="ProductList-Body"/>
        <w:tabs>
          <w:tab w:val="clear" w:pos="158"/>
          <w:tab w:val="left" w:pos="180"/>
        </w:tabs>
      </w:pPr>
      <w:r>
        <w:rPr>
          <w:b/>
          <w:color w:val="00188F"/>
        </w:rPr>
        <w:t>Управление устройствами</w:t>
      </w:r>
    </w:p>
    <w:p w14:paraId="62CD5743" w14:textId="77777777" w:rsidR="00A2616B" w:rsidRPr="003C2FBE" w:rsidRDefault="00A2616B" w:rsidP="00A2616B">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4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5119B2" w:rsidP="00A26A66">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lastRenderedPageBreak/>
        <w:tab/>
      </w:r>
      <w:bookmarkStart w:id="155" w:name="_Toc453946633"/>
      <w:bookmarkStart w:id="156" w:name="_Toc466967326"/>
      <w:bookmarkStart w:id="157" w:name="_Toc451949071"/>
      <w:r w:rsidRPr="000C5139">
        <w:t>Microsoft</w:t>
      </w:r>
      <w:r w:rsidRPr="0097059D">
        <w:t xml:space="preserve"> </w:t>
      </w:r>
      <w:r w:rsidRPr="000C5139">
        <w:t>Learning</w:t>
      </w:r>
      <w:bookmarkEnd w:id="155"/>
      <w:bookmarkEnd w:id="156"/>
      <w:r w:rsidRPr="0097059D">
        <w:t xml:space="preserve"> </w:t>
      </w:r>
      <w:bookmarkEnd w:id="157"/>
    </w:p>
    <w:bookmarkEnd w:id="144"/>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58" w:name="_Toc451949072"/>
      <w:r>
        <w:t>Microsoft Learning Imagine Academy</w:t>
      </w:r>
      <w:bookmarkEnd w:id="158"/>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4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5119B2"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45"/>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59" w:name="_Toc457466455"/>
      <w:bookmarkStart w:id="160" w:name="_Toc466967327"/>
      <w:r>
        <w:t>Minecraft</w:t>
      </w:r>
      <w:r w:rsidRPr="005F566A">
        <w:rPr>
          <w:lang w:val="ru-RU"/>
        </w:rPr>
        <w:t xml:space="preserve">: </w:t>
      </w:r>
      <w:r>
        <w:t>Education</w:t>
      </w:r>
      <w:r w:rsidRPr="005F566A">
        <w:rPr>
          <w:lang w:val="ru-RU"/>
        </w:rPr>
        <w:t xml:space="preserve"> </w:t>
      </w:r>
      <w:r>
        <w:t>Edition</w:t>
      </w:r>
      <w:bookmarkEnd w:id="159"/>
      <w:bookmarkEnd w:id="160"/>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5119B2" w:rsidP="005F566A">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61" w:name="_Toc466967328"/>
      <w:r w:rsidR="00581CDB">
        <w:t>Office</w:t>
      </w:r>
      <w:r w:rsidR="00581CDB" w:rsidRPr="007D64E5">
        <w:rPr>
          <w:lang w:val="ru-RU"/>
        </w:rPr>
        <w:t xml:space="preserve"> 365 </w:t>
      </w:r>
      <w:r w:rsidR="00581CDB">
        <w:t>Developer</w:t>
      </w:r>
      <w:bookmarkEnd w:id="161"/>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5119B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62" w:name="_Toc453946637"/>
      <w:bookmarkStart w:id="163" w:name="_Toc466967329"/>
      <w:r w:rsidRPr="005920C4">
        <w:rPr>
          <w:lang w:val="ru-RU"/>
        </w:rPr>
        <w:t xml:space="preserve">Операционная система </w:t>
      </w:r>
      <w:r>
        <w:t>Windows</w:t>
      </w:r>
      <w:r w:rsidRPr="005920C4">
        <w:rPr>
          <w:lang w:val="ru-RU"/>
        </w:rPr>
        <w:t xml:space="preserve"> для настольных компьютеров</w:t>
      </w:r>
      <w:bookmarkEnd w:id="162"/>
      <w:bookmarkEnd w:id="163"/>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5119B2" w:rsidP="005920C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2A97184F" w14:textId="205745E9" w:rsidR="000E6ED8" w:rsidRPr="007D64E5" w:rsidRDefault="00414009" w:rsidP="003B0BB4">
      <w:pPr>
        <w:pStyle w:val="ProductList-Offering2Heading"/>
        <w:keepNext/>
        <w:rPr>
          <w:lang w:val="ru-RU"/>
        </w:rPr>
      </w:pPr>
      <w:r w:rsidRPr="007D64E5">
        <w:rPr>
          <w:lang w:val="ru-RU"/>
        </w:rPr>
        <w:tab/>
      </w:r>
      <w:bookmarkStart w:id="164" w:name="_Toc466967330"/>
      <w:r>
        <w:t>Yammer</w:t>
      </w:r>
      <w:r w:rsidRPr="007D64E5">
        <w:rPr>
          <w:lang w:val="ru-RU"/>
        </w:rPr>
        <w:t xml:space="preserve"> </w:t>
      </w:r>
      <w:r>
        <w:t>Enterprise</w:t>
      </w:r>
      <w:bookmarkEnd w:id="164"/>
    </w:p>
    <w:p w14:paraId="7B12A0A6" w14:textId="77777777" w:rsidR="002838AA" w:rsidRPr="000772BE" w:rsidRDefault="002838AA" w:rsidP="002838AA">
      <w:pPr>
        <w:pStyle w:val="ProductList-Body"/>
      </w:pPr>
      <w:r>
        <w:rPr>
          <w:b/>
          <w:color w:val="00188F"/>
        </w:rPr>
        <w:t>Уведомления</w:t>
      </w:r>
    </w:p>
    <w:p w14:paraId="28005824" w14:textId="0860D252" w:rsidR="002838AA" w:rsidRDefault="002838AA" w:rsidP="002838AA">
      <w:pPr>
        <w:pStyle w:val="ProductList-Body"/>
        <w:rPr>
          <w:b/>
          <w:color w:val="00188F"/>
        </w:rPr>
      </w:pP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4A3BBBA4" w14:textId="77777777" w:rsidR="002838AA" w:rsidRDefault="002838AA" w:rsidP="00D67A4B">
      <w:pPr>
        <w:pStyle w:val="ProductList-Body"/>
        <w:rPr>
          <w:b/>
          <w:color w:val="00188F"/>
        </w:rPr>
      </w:pPr>
    </w:p>
    <w:p w14:paraId="669D9CAE" w14:textId="0E6B6CDB"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01377775" w14:textId="2642ABC3" w:rsidR="000E6ED8" w:rsidRPr="00690C65" w:rsidRDefault="005119B2" w:rsidP="002838A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EF88D6" w14:textId="77777777" w:rsidR="000E6ED8" w:rsidRDefault="000E6ED8" w:rsidP="00A914BF">
      <w:pPr>
        <w:pStyle w:val="ProductList-Body"/>
        <w:sectPr w:rsidR="000E6ED8"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6967331"/>
      <w:r>
        <w:lastRenderedPageBreak/>
        <w:t>Вложение 1 — Уведомления</w:t>
      </w:r>
      <w:bookmarkEnd w:id="165"/>
      <w:bookmarkEnd w:id="166"/>
    </w:p>
    <w:p w14:paraId="2F4609B8" w14:textId="0A35F4A9" w:rsidR="004D27A6" w:rsidRPr="007D64E5" w:rsidRDefault="00D67A4B" w:rsidP="00BE3DB5">
      <w:pPr>
        <w:pStyle w:val="ProductList-Offering1Heading"/>
        <w:rPr>
          <w:lang w:val="ru-RU"/>
        </w:rPr>
      </w:pPr>
      <w:bookmarkStart w:id="167" w:name="_Toc466967332"/>
      <w:r>
        <w:t>Bing</w:t>
      </w:r>
      <w:r w:rsidRPr="007D64E5">
        <w:rPr>
          <w:lang w:val="ru-RU"/>
        </w:rPr>
        <w:t xml:space="preserve"> </w:t>
      </w:r>
      <w:r>
        <w:t>Maps</w:t>
      </w:r>
      <w:bookmarkEnd w:id="167"/>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9" w:history="1">
        <w:r>
          <w:rPr>
            <w:rStyle w:val="Hyperlink"/>
          </w:rPr>
          <w:t>go.microsoft.com/?linkid=9710837</w:t>
        </w:r>
      </w:hyperlink>
      <w:r>
        <w:t xml:space="preserve">, и Заявлением о конфиденциальности Карт Bing, размещенном на веб-сайте </w:t>
      </w:r>
      <w:hyperlink r:id="rId50" w:history="1">
        <w:r>
          <w:rPr>
            <w:rStyle w:val="Hyperlink"/>
          </w:rPr>
          <w:t>go.microsoft.com/fwlink/?LinkID=248686</w:t>
        </w:r>
      </w:hyperlink>
      <w:r>
        <w:t>.</w:t>
      </w:r>
    </w:p>
    <w:bookmarkStart w:id="168" w:name="_Toc431459551"/>
    <w:p w14:paraId="71960F60" w14:textId="77777777" w:rsidR="002838AA" w:rsidRPr="000772BE" w:rsidRDefault="002838AA" w:rsidP="002838AA">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69" w:name="_Toc466967333"/>
      <w:bookmarkStart w:id="170" w:name="ProfessionalServices"/>
      <w:r w:rsidRPr="007D64E5">
        <w:rPr>
          <w:lang w:val="ru-RU"/>
        </w:rPr>
        <w:t>Профессиональные услуги</w:t>
      </w:r>
      <w:bookmarkEnd w:id="168"/>
      <w:bookmarkEnd w:id="169"/>
    </w:p>
    <w:bookmarkEnd w:id="170"/>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5119B2"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71" w:name="_Toc451949080"/>
      <w:bookmarkStart w:id="172" w:name="_Toc466967334"/>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71"/>
      <w:bookmarkEnd w:id="172"/>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5119B2" w:rsidP="00AD61A6">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73" w:name="_Toc466967335"/>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7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5119B2" w:rsidP="00AD61A6">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2"/>
          <w:footerReference w:type="first" r:id="rId53"/>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74" w:name="_Toc466967336"/>
      <w:bookmarkStart w:id="175" w:name="Attachment2"/>
      <w:r w:rsidRPr="00736CA0">
        <w:lastRenderedPageBreak/>
        <w:t>Вложение 2 – Наборы подписных лицензий</w:t>
      </w:r>
      <w:bookmarkEnd w:id="174"/>
    </w:p>
    <w:bookmarkEnd w:id="175"/>
    <w:p w14:paraId="52FAC842" w14:textId="08D4C4C8"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836" w:type="dxa"/>
        <w:tblLayout w:type="fixed"/>
        <w:tblLook w:val="04A0" w:firstRow="1" w:lastRow="0" w:firstColumn="1" w:lastColumn="0" w:noHBand="0" w:noVBand="1"/>
      </w:tblPr>
      <w:tblGrid>
        <w:gridCol w:w="2412"/>
        <w:gridCol w:w="261"/>
        <w:gridCol w:w="252"/>
        <w:gridCol w:w="236"/>
        <w:gridCol w:w="241"/>
        <w:gridCol w:w="279"/>
        <w:gridCol w:w="9"/>
        <w:gridCol w:w="252"/>
        <w:gridCol w:w="243"/>
        <w:gridCol w:w="18"/>
        <w:gridCol w:w="378"/>
        <w:gridCol w:w="576"/>
        <w:gridCol w:w="576"/>
        <w:gridCol w:w="864"/>
        <w:gridCol w:w="864"/>
        <w:gridCol w:w="864"/>
        <w:gridCol w:w="432"/>
        <w:gridCol w:w="495"/>
        <w:gridCol w:w="711"/>
        <w:gridCol w:w="441"/>
        <w:gridCol w:w="432"/>
      </w:tblGrid>
      <w:tr w:rsidR="00D43B71" w14:paraId="2D6739DD" w14:textId="77777777" w:rsidTr="00D43B71">
        <w:trPr>
          <w:cantSplit/>
          <w:trHeight w:val="501"/>
        </w:trPr>
        <w:tc>
          <w:tcPr>
            <w:tcW w:w="2412" w:type="dxa"/>
            <w:vMerge w:val="restart"/>
            <w:tcBorders>
              <w:top w:val="nil"/>
              <w:left w:val="nil"/>
              <w:bottom w:val="dashSmallGap" w:sz="4" w:space="0" w:color="808080" w:themeColor="background1" w:themeShade="80"/>
              <w:right w:val="nil"/>
            </w:tcBorders>
            <w:vAlign w:val="bottom"/>
            <w:hideMark/>
          </w:tcPr>
          <w:p w14:paraId="17BEF634" w14:textId="77777777" w:rsidR="00D43B71" w:rsidRDefault="00D43B71" w:rsidP="00BF43D3">
            <w:pPr>
              <w:pStyle w:val="ProductList-Body"/>
              <w:tabs>
                <w:tab w:val="clear" w:pos="158"/>
                <w:tab w:val="left" w:pos="720"/>
              </w:tabs>
              <w:spacing w:line="256" w:lineRule="auto"/>
              <w:ind w:left="-108"/>
              <w:rPr>
                <w:sz w:val="22"/>
              </w:rPr>
            </w:pPr>
            <w:r>
              <w:rPr>
                <w:sz w:val="22"/>
              </w:rPr>
              <w:t>Интернет-служба</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3F7F971"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2921A5" w14:textId="77777777" w:rsidR="00D43B71" w:rsidRDefault="00D43B71" w:rsidP="00BF43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179" w:type="dxa"/>
            <w:gridSpan w:val="6"/>
            <w:tcBorders>
              <w:top w:val="single" w:sz="12" w:space="0" w:color="FFFFFF" w:themeColor="background1"/>
              <w:left w:val="nil"/>
              <w:bottom w:val="nil"/>
              <w:right w:val="single" w:sz="12" w:space="0" w:color="FFFFFF" w:themeColor="background1"/>
            </w:tcBorders>
            <w:shd w:val="clear" w:color="auto" w:fill="0072C6"/>
            <w:hideMark/>
          </w:tcPr>
          <w:p w14:paraId="63FC7641"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751881B" w14:textId="77777777" w:rsidR="00D43B71" w:rsidRDefault="00D43B71" w:rsidP="00BF43D3">
            <w:pPr>
              <w:pStyle w:val="ProductList-Body"/>
              <w:tabs>
                <w:tab w:val="clear" w:pos="158"/>
                <w:tab w:val="left" w:pos="720"/>
              </w:tabs>
              <w:spacing w:before="20" w:after="20" w:line="256" w:lineRule="auto"/>
              <w:ind w:left="-115" w:right="-115" w:hanging="29"/>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1152" w:type="dxa"/>
            <w:gridSpan w:val="2"/>
            <w:tcBorders>
              <w:top w:val="single" w:sz="12" w:space="0" w:color="FFFFFF" w:themeColor="background1"/>
              <w:left w:val="nil"/>
              <w:right w:val="single" w:sz="12" w:space="0" w:color="FFFFFF" w:themeColor="background1"/>
            </w:tcBorders>
            <w:shd w:val="clear" w:color="auto" w:fill="0072C6"/>
            <w:hideMark/>
          </w:tcPr>
          <w:p w14:paraId="3DDF749C" w14:textId="77777777" w:rsidR="00D43B71" w:rsidRPr="006D2C33" w:rsidRDefault="00D43B71" w:rsidP="00BF43D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08967BA" w14:textId="77777777" w:rsidR="00D43B71" w:rsidRDefault="00D43B71" w:rsidP="00BF43D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55F51A" w14:textId="55936E68" w:rsidR="00D43B71" w:rsidRDefault="00D43B71" w:rsidP="00BF43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43B71">
              <w:rPr>
                <w:rFonts w:asciiTheme="majorHAnsi" w:hAnsiTheme="majorHAnsi"/>
                <w:color w:val="FFFFFF" w:themeColor="background1"/>
                <w:sz w:val="16"/>
                <w:szCs w:val="16"/>
              </w:rPr>
              <w:t>Office 365 для бизнеса</w:t>
            </w:r>
            <w:r>
              <w:rPr>
                <w:rFonts w:asciiTheme="majorHAnsi" w:hAnsiTheme="majorHAnsi"/>
                <w:color w:val="FFFFFF" w:themeColor="background1"/>
                <w:sz w:val="16"/>
                <w:szCs w:val="16"/>
              </w:rPr>
              <w:t xml:space="preserve"> 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556FEE" w14:textId="5D82BB89" w:rsidR="00D43B71" w:rsidRDefault="00D43B71" w:rsidP="00BF43D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43B71">
              <w:rPr>
                <w:rFonts w:asciiTheme="majorHAnsi" w:hAnsiTheme="majorHAnsi"/>
                <w:color w:val="FFFFFF" w:themeColor="background1"/>
                <w:sz w:val="16"/>
                <w:szCs w:val="16"/>
              </w:rPr>
              <w:t>Office 365 для бизнеса</w:t>
            </w:r>
            <w:r>
              <w:rPr>
                <w:rFonts w:asciiTheme="majorHAnsi" w:hAnsiTheme="majorHAnsi"/>
                <w:color w:val="FFFFFF" w:themeColor="background1"/>
                <w:sz w:val="16"/>
                <w:szCs w:val="16"/>
              </w:rPr>
              <w:t xml:space="preserve"> 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B3C0E5"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131C405" w14:textId="321AB13C" w:rsidR="00D43B71" w:rsidRDefault="00D43B71" w:rsidP="00D43B7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среднего бизнеса</w:t>
            </w:r>
          </w:p>
        </w:tc>
        <w:tc>
          <w:tcPr>
            <w:tcW w:w="927" w:type="dxa"/>
            <w:gridSpan w:val="2"/>
            <w:tcBorders>
              <w:top w:val="single" w:sz="12" w:space="0" w:color="FFFFFF" w:themeColor="background1"/>
              <w:left w:val="single" w:sz="12" w:space="0" w:color="FFFFFF" w:themeColor="background1"/>
              <w:right w:val="nil"/>
            </w:tcBorders>
            <w:shd w:val="clear" w:color="auto" w:fill="0072C6"/>
            <w:hideMark/>
          </w:tcPr>
          <w:p w14:paraId="4D39EB7A"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20B843B" w14:textId="77777777" w:rsidR="00D43B71" w:rsidRPr="006D2C33" w:rsidRDefault="00D43B71" w:rsidP="00BF43D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EDCAE43" w14:textId="2B2950FF" w:rsidR="00D43B71" w:rsidRPr="00D43B71" w:rsidRDefault="00D43B71" w:rsidP="00BF43D3">
            <w:pPr>
              <w:pStyle w:val="ProductList-Body"/>
              <w:tabs>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Security</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12BE4D" w14:textId="64B5942A" w:rsidR="00D43B71" w:rsidRDefault="00F9149A" w:rsidP="00BF43D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Secure Productive Enterprise</w:t>
            </w:r>
            <w:r w:rsidR="00D43B71">
              <w:rPr>
                <w:rFonts w:asciiTheme="majorHAnsi" w:hAnsiTheme="majorHAnsi"/>
                <w:color w:val="FFFFFF" w:themeColor="background1"/>
                <w:sz w:val="16"/>
                <w:szCs w:val="16"/>
              </w:rPr>
              <w:t xml:space="preserve"> </w:t>
            </w:r>
            <w:r w:rsidR="00D43B71">
              <w:rPr>
                <w:rFonts w:asciiTheme="majorHAnsi" w:hAnsiTheme="majorHAnsi"/>
                <w:color w:val="FFFFFF" w:themeColor="background1"/>
                <w:sz w:val="16"/>
                <w:szCs w:val="16"/>
                <w:vertAlign w:val="superscript"/>
              </w:rPr>
              <w:t>2</w:t>
            </w:r>
          </w:p>
        </w:tc>
        <w:tc>
          <w:tcPr>
            <w:tcW w:w="873" w:type="dxa"/>
            <w:gridSpan w:val="2"/>
            <w:tcBorders>
              <w:top w:val="single" w:sz="12" w:space="0" w:color="FFFFFF" w:themeColor="background1"/>
              <w:left w:val="single" w:sz="12" w:space="0" w:color="FFFFFF" w:themeColor="background1"/>
              <w:bottom w:val="nil"/>
              <w:right w:val="nil"/>
            </w:tcBorders>
            <w:shd w:val="clear" w:color="auto" w:fill="0072C6"/>
          </w:tcPr>
          <w:p w14:paraId="401B721F" w14:textId="77777777" w:rsidR="00D43B71" w:rsidRPr="006D2C33" w:rsidRDefault="00D43B71" w:rsidP="00BF43D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7F5D7DD" w14:textId="3C523082" w:rsidR="00D43B71" w:rsidRDefault="00D43B71" w:rsidP="00BF43D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D43B71" w14:paraId="30C7C67C" w14:textId="77777777" w:rsidTr="00D43B71">
        <w:trPr>
          <w:cantSplit/>
          <w:trHeight w:val="288"/>
        </w:trPr>
        <w:tc>
          <w:tcPr>
            <w:tcW w:w="2412" w:type="dxa"/>
            <w:vMerge/>
            <w:tcBorders>
              <w:top w:val="nil"/>
              <w:left w:val="nil"/>
              <w:bottom w:val="dashSmallGap" w:sz="4" w:space="0" w:color="808080" w:themeColor="background1" w:themeShade="80"/>
              <w:right w:val="nil"/>
            </w:tcBorders>
            <w:vAlign w:val="center"/>
            <w:hideMark/>
          </w:tcPr>
          <w:p w14:paraId="6C23A16F" w14:textId="77777777" w:rsidR="00D43B71" w:rsidRDefault="00D43B71" w:rsidP="00BF43D3">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F50A79"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9F9435"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7D57"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61C0A"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E96A1"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5927A"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1"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41330E"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5066AC"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F8C02" w14:textId="46C1F839" w:rsidR="00D43B71" w:rsidRPr="00BF43D3" w:rsidRDefault="00D43B71" w:rsidP="00BF43D3">
            <w:pPr>
              <w:pStyle w:val="ProductList-Body"/>
              <w:tabs>
                <w:tab w:val="clear" w:pos="158"/>
                <w:tab w:val="left" w:pos="720"/>
              </w:tabs>
              <w:spacing w:line="256" w:lineRule="auto"/>
              <w:ind w:left="-135" w:right="-108" w:hanging="9"/>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AF30F"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BB411F"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BDFE5C"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D3CD77"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E7E10FD"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255EB40C"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2DE6AF"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24F79580"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492F25BE" w14:textId="77777777" w:rsidR="00D43B71" w:rsidRDefault="00D43B71" w:rsidP="00BF43D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BF43D3" w14:paraId="0EE550C2" w14:textId="77777777" w:rsidTr="00D43B71">
        <w:trPr>
          <w:trHeight w:val="202"/>
        </w:trPr>
        <w:tc>
          <w:tcPr>
            <w:tcW w:w="241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16626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AF8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EAE0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930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BA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FFE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915D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D5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3041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0FC9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6E79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FC2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90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B691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01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A3D6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6FE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D03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22A1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02CE3B5" w14:textId="77777777" w:rsidTr="00D43B71">
        <w:trPr>
          <w:trHeight w:val="202"/>
        </w:trPr>
        <w:tc>
          <w:tcPr>
            <w:tcW w:w="2412" w:type="dxa"/>
            <w:tcBorders>
              <w:top w:val="nil"/>
              <w:left w:val="nil"/>
              <w:bottom w:val="dashSmallGap" w:sz="4" w:space="0" w:color="BFBFBF" w:themeColor="background1" w:themeShade="BF"/>
              <w:right w:val="nil"/>
            </w:tcBorders>
            <w:noWrap/>
            <w:vAlign w:val="center"/>
            <w:hideMark/>
          </w:tcPr>
          <w:p w14:paraId="0E57CFF6"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D1CDA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96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F92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BD96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F4F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009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B667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6B3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79E2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B1A5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F2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8B30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9F9E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5CA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3A0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DAF4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C4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60C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16FF824"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83FBE"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21D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77B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EA5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0DE3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96A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022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9A7C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563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B6956" w14:textId="77777777" w:rsidR="00BF43D3" w:rsidRDefault="00BF43D3" w:rsidP="00BF43D3">
            <w:pPr>
              <w:pStyle w:val="ProductList-Body"/>
              <w:tabs>
                <w:tab w:val="clear" w:pos="158"/>
                <w:tab w:val="left" w:pos="720"/>
              </w:tabs>
              <w:spacing w:line="256" w:lineRule="auto"/>
              <w:ind w:left="9"/>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4BF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34C4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1F23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6318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7B49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7811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E5D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F2F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257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61A9B2E"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F69A6"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4E6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692F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222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ABD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EE8A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F864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F8C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7CCF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2F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D96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D3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AB61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4D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B88F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177F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269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8F2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D121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AEEA124"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FF58F"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C34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FCA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44ED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1EA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F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2966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AC9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9AE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78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8E77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3DE0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87AD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C957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F1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3B5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D0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B05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AE9F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D3C64B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8B7F3"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A59EE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AB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CE47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AFF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0A78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78A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64FC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EA7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D493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01E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A7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B64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FD3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9B8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7EC3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D89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4F1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BEBA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4F9F4AD"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1CFA0"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B6F7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5BD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394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CFC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8529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5880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15E1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2C25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6495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952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83A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5E83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AD3A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6C5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2D9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5F9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A3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D7A4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08F2519B"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C71B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3E7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22C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A441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4D1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8B2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701F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2BC9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AD5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E799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C8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D9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16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ACE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39D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C61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F767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F79D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B8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2910D9E0"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15431"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7AE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D35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077A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435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9D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284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35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356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00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73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2812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0A52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C5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1A6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3A19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D71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D19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783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DCEEAF0"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832F82"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24C7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55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97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10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157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93B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77C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E7F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99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1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B0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EC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08A0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AF8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3DF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A783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2566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A97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F5D98A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17CCBC"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610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3A9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C81C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B9D4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DEC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972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BFC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E56B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1A7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7F2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68D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447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332D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2749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FA2E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8DD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6BA8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DF06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05B4B1A"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73A8F"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E304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EF3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8070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33C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9D0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A2E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F74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D137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0B0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74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882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71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B9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E3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686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A5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5A0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66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7ED531C"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D0E2B"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Конференц-связь через ТСОП по Интернету посредством Skype для бизнеса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56CC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CA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4A60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1A18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62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22DF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B2DF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FE5A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B027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AD9F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986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2AF3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7A8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E257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4E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13D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12C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333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36D79F9"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A44FF"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55AC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16F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EC3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11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C1C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98C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C26F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EA4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217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8041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09E2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FE4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C2F6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24B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DB82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61DFF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DF3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521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C373696"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D1E1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A87A5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A9D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2134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4F9D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18FF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BB41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7CDC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D86B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6AC6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161B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E38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ED36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0CD5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261E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329A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17E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AF8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10FC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2331741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35E48C"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D905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76B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2B9F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8D3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A2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A62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FF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7B9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428B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A65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66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AD21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B57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19FF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18F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94A1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B60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086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246072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07B77"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52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FE2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8FFD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BE2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CA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04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403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26CB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E0E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F24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6B4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E37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745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610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CF56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E78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001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066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0C5F3D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CE365"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C62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B38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4A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BE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653C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E4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EC9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1C5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B6FF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2B38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9A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1E1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3BE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02E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418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7C3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9D9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4E7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6FA84C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281A02" w14:textId="7DD2F578" w:rsidR="00BF43D3" w:rsidRPr="008F02B0" w:rsidRDefault="00F9149A" w:rsidP="00F9149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lang w:val="en-US"/>
              </w:rPr>
              <w:t>Microsoft My</w:t>
            </w:r>
            <w:r w:rsidR="00BF43D3">
              <w:rPr>
                <w:rFonts w:asciiTheme="majorHAnsi" w:hAnsiTheme="majorHAnsi"/>
                <w:sz w:val="16"/>
                <w:szCs w:val="16"/>
              </w:rPr>
              <w:t>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A7A3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F98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DE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E7C4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C5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90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FE76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F8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868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5DC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6448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0601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12C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4D7A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F13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F3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64F6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1FE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DEC4C99"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43E93"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Расширенное обнаружение электронных данных 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1726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D3E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5044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15E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A40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D63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AF4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B1B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5481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C11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A50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FD92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B99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FF03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E856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FC4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4987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AB48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67876B3" w14:textId="77777777" w:rsidTr="00D43B71">
        <w:trPr>
          <w:trHeight w:val="288"/>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437434"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DDB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E02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E03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281A9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02A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D9A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144D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A5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A54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723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2F7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B9F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A9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0C2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A7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085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01A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EB3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6221C6A"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8E50"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672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E822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3CB4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B2E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192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7F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D26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AB4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4B0F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F8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9C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BB60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CD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7B9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EC8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F924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C22F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5F76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D5069E1"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8E61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33E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3470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8E7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914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E943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8844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8700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0E7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A9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AA42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6B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6B5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D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FBFA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6EE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B2C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30C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82D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7B2B723"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FAC6F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0A11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1C1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08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1275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EE8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E8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C1B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0D3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470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D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1231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29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3249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F0C12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2EC36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AC5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572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247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5F32419D"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88F5B"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087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B137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7820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CAF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E34C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A85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5B0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76C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0CD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64A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C7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82D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4AC5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50A9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3C2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165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5B80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1778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4699E785"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C1541"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823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4FA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F03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A2DB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8083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F035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E0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7F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77F7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657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FA9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A6B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500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971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844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6639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743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520D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28B5D3BB"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3A645"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1</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E6D7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99A1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18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F6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53D2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EC9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F08E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5CB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72D7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F1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8D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9FF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614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6DFF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BE3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2B3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E411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3FC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E5FD3B6"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88734A"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2</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BCD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00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318B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944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2E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C94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F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783B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4DF1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61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C9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E2C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A014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FF8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CF7B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75F2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B105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E1BD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89CDEB3"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49D291"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002C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7811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0C97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DC03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3935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1B2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FAB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297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EF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363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468A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0737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B56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45EC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53CB6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0397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86EE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37F7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F382DE0"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87242"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for Customer Service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E44A2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CD35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8EE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7C7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F367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9C06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562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06B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6D4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E31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EDE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5A2F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ADAD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9570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458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3A59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4FE2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F8008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A2A7BE2"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4E27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1A66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CB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970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AFE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DC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5C4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0934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E98B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0FA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466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FB92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8C9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3857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5256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929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946F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3D5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4D3D0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D273FEF"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F82E3"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D2CF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965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621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1DCD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8E0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17FC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0A13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632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81E2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0F9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E1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5258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E42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63B6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13A3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3A7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36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86FD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37E6AEE2"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C698D" w14:textId="77777777" w:rsidR="00BF43D3" w:rsidRPr="008F02B0"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A02C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8EA0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7CE3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DCA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FA7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7336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AD6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8A1C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3738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2E9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B00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8B29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F6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3879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505F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1CBD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5B00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6FBE5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688ED493"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FD777" w14:textId="77777777" w:rsidR="00BF43D3"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9AF0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C34E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62C8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8049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3B1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536A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E43C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785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8708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0F0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A3B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E7C1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CC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B86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E59A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20B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376F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7D5B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1621C809" w14:textId="77777777" w:rsidTr="00D43B71">
        <w:trPr>
          <w:trHeight w:val="202"/>
        </w:trPr>
        <w:tc>
          <w:tcPr>
            <w:tcW w:w="24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F859" w14:textId="77777777" w:rsidR="00BF43D3"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D4C3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1CA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0984"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EF6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C8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232B0"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5CE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6D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EC12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5D3E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F4F1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D6B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B8AC"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C782D"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1A15"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794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CCD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CA40B9"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r w:rsidR="00BF43D3" w14:paraId="771CD8CC" w14:textId="77777777" w:rsidTr="00D43B71">
        <w:trPr>
          <w:trHeight w:val="202"/>
        </w:trPr>
        <w:tc>
          <w:tcPr>
            <w:tcW w:w="2412" w:type="dxa"/>
            <w:tcBorders>
              <w:top w:val="dashSmallGap" w:sz="4" w:space="0" w:color="BFBFBF" w:themeColor="background1" w:themeShade="BF"/>
              <w:left w:val="nil"/>
              <w:bottom w:val="nil"/>
              <w:right w:val="nil"/>
            </w:tcBorders>
            <w:noWrap/>
            <w:vAlign w:val="center"/>
          </w:tcPr>
          <w:p w14:paraId="2903B80B" w14:textId="77777777" w:rsidR="00BF43D3" w:rsidRDefault="00BF43D3" w:rsidP="00BF43D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1"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B84F5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FC9AD0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FFC44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18BBDF"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88"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8EC0DB6"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D6E5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36AAB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39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3F17A7"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7B22DA"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5067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053588"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E36E6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0E867B"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4A1791"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C76EB52"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2E73DE"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4668C5"/>
            <w:vAlign w:val="center"/>
          </w:tcPr>
          <w:p w14:paraId="461FE5A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50B97DD3" w14:textId="77777777" w:rsidR="00BF43D3" w:rsidRDefault="00BF43D3" w:rsidP="00BF43D3">
            <w:pPr>
              <w:pStyle w:val="ProductList-Body"/>
              <w:tabs>
                <w:tab w:val="clear" w:pos="158"/>
                <w:tab w:val="left" w:pos="720"/>
              </w:tabs>
              <w:spacing w:line="256" w:lineRule="auto"/>
              <w:jc w:val="center"/>
              <w:rPr>
                <w:rFonts w:asciiTheme="majorHAnsi" w:hAnsiTheme="majorHAnsi"/>
                <w:szCs w:val="18"/>
              </w:rPr>
            </w:pPr>
          </w:p>
        </w:tc>
      </w:tr>
    </w:tbl>
    <w:p w14:paraId="28B5FF73" w14:textId="77777777" w:rsidR="00BF43D3" w:rsidRPr="006D2C33" w:rsidRDefault="00BF43D3" w:rsidP="00BF43D3">
      <w:pPr>
        <w:pStyle w:val="ProductList-Body"/>
        <w:spacing w:before="60"/>
      </w:pPr>
      <w:r>
        <w:rPr>
          <w:i/>
          <w:sz w:val="16"/>
          <w:szCs w:val="16"/>
          <w:vertAlign w:val="superscript"/>
        </w:rPr>
        <w:t>1</w:t>
      </w:r>
      <w:r>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6915A3A2" w14:textId="7E94F7C0" w:rsidR="00BF43D3" w:rsidRPr="006D2C33" w:rsidRDefault="00BF43D3" w:rsidP="00BF43D3">
      <w:pPr>
        <w:pStyle w:val="ProductList-Body"/>
      </w:pPr>
      <w:r>
        <w:rPr>
          <w:i/>
          <w:sz w:val="16"/>
          <w:szCs w:val="16"/>
          <w:vertAlign w:val="superscript"/>
        </w:rPr>
        <w:t>2</w:t>
      </w:r>
      <w:r>
        <w:rPr>
          <w:i/>
          <w:sz w:val="16"/>
          <w:szCs w:val="16"/>
        </w:rPr>
        <w:t xml:space="preserve"> В дополнение к Веб-службам, указанным выше, </w:t>
      </w:r>
      <w:r w:rsidR="00F9149A">
        <w:rPr>
          <w:i/>
          <w:sz w:val="16"/>
          <w:szCs w:val="16"/>
          <w:lang w:val="en-US"/>
        </w:rPr>
        <w:t>Secure Productive Enterprise</w:t>
      </w:r>
      <w:r>
        <w:rPr>
          <w:i/>
          <w:sz w:val="16"/>
          <w:szCs w:val="16"/>
        </w:rPr>
        <w:t xml:space="preserve"> соответствует требованию лицензии SL относительно покрытия SA для Windows на пользователя, как описано в Условиях для продуктов.</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5119B2" w:rsidP="002838AA">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6967337"/>
      <w:r>
        <w:lastRenderedPageBreak/>
        <w:t>Вложение 3 — Стандартные пункты договора (Процессоры)</w:t>
      </w:r>
      <w:bookmarkEnd w:id="176"/>
      <w:bookmarkEnd w:id="177"/>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EC58CE" w14:textId="77777777" w:rsidR="005119B2" w:rsidRDefault="005119B2" w:rsidP="009A573F">
      <w:pPr>
        <w:spacing w:after="0" w:line="240" w:lineRule="auto"/>
      </w:pPr>
      <w:r>
        <w:separator/>
      </w:r>
    </w:p>
  </w:endnote>
  <w:endnote w:type="continuationSeparator" w:id="0">
    <w:p w14:paraId="3BED2E01" w14:textId="77777777" w:rsidR="005119B2" w:rsidRDefault="005119B2" w:rsidP="009A573F">
      <w:pPr>
        <w:spacing w:after="0" w:line="240" w:lineRule="auto"/>
      </w:pPr>
      <w:r>
        <w:continuationSeparator/>
      </w:r>
    </w:p>
  </w:endnote>
  <w:endnote w:type="continuationNotice" w:id="1">
    <w:p w14:paraId="547317CA" w14:textId="77777777" w:rsidR="005119B2" w:rsidRDefault="005119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D76839" w14:textId="77777777" w:rsidR="005502AA" w:rsidRDefault="005502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F43D3" w:rsidRDefault="00BF43D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F43D3" w:rsidRPr="00591643" w:rsidRDefault="00BF43D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BF43D3" w:rsidRPr="0094635A" w:rsidRDefault="005119B2" w:rsidP="00E23912">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BF43D3" w:rsidRPr="00990DE4" w:rsidRDefault="00BF43D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BF43D3" w:rsidRPr="00990DE4" w:rsidRDefault="005119B2" w:rsidP="00E23912">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BF43D3" w:rsidRPr="00990DE4" w:rsidRDefault="00BF43D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BF43D3" w:rsidRPr="00990DE4" w:rsidRDefault="005119B2" w:rsidP="00E23912">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BF43D3" w:rsidRPr="00990DE4" w:rsidRDefault="00BF43D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BF43D3" w:rsidRPr="00990DE4" w:rsidRDefault="005119B2" w:rsidP="00E23912">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BF43D3" w:rsidRPr="00990DE4" w:rsidRDefault="005119B2" w:rsidP="00E23912">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BF43D3" w:rsidRPr="00990DE4" w:rsidRDefault="005119B2" w:rsidP="00E23912">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3CB73DD6" w14:textId="77777777" w:rsidR="00BF43D3" w:rsidRPr="00E01779" w:rsidRDefault="00BF43D3" w:rsidP="00CB40F1">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BF43D3" w:rsidRPr="0094635A" w:rsidRDefault="005119B2" w:rsidP="00A42579">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BF43D3" w:rsidRPr="00990DE4" w:rsidRDefault="00BF43D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BF43D3" w:rsidRPr="00990DE4" w:rsidRDefault="005119B2" w:rsidP="00A42579">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BF43D3" w:rsidRPr="00990DE4" w:rsidRDefault="00BF43D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BF43D3" w:rsidRPr="00990DE4" w:rsidRDefault="005119B2" w:rsidP="00A42579">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BF43D3" w:rsidRPr="00990DE4" w:rsidRDefault="00BF43D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BF43D3" w:rsidRPr="00990DE4" w:rsidRDefault="005119B2" w:rsidP="00A42579">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BF43D3" w:rsidRPr="00990DE4" w:rsidRDefault="00BF43D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BF43D3" w:rsidRPr="00990DE4" w:rsidRDefault="005119B2" w:rsidP="00A42579">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BF43D3" w:rsidRPr="00990DE4" w:rsidRDefault="00BF43D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BF43D3" w:rsidRPr="00990DE4" w:rsidRDefault="005119B2" w:rsidP="00A42579">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41590B64" w14:textId="77777777" w:rsidR="00BF43D3" w:rsidRPr="00E01779" w:rsidRDefault="00BF43D3" w:rsidP="009448B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2E9C78C7" w14:textId="77777777" w:rsidR="00BF43D3" w:rsidRPr="00E01779" w:rsidRDefault="00BF43D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1BC7A870" w14:textId="77777777" w:rsidR="00BF43D3" w:rsidRPr="00E01779" w:rsidRDefault="00BF43D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582EF07A" w14:textId="77777777" w:rsidR="00BF43D3" w:rsidRPr="00E01779" w:rsidRDefault="00BF43D3" w:rsidP="00A4257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5DEC26E6" w14:textId="77777777" w:rsidR="00BF43D3" w:rsidRPr="00E01779" w:rsidRDefault="00BF43D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2B012A73" w14:textId="77777777" w:rsidR="00BF43D3" w:rsidRPr="00E01779" w:rsidRDefault="00BF43D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F9149A" w:rsidRPr="00990DE4" w14:paraId="74F3061C"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5303A" w14:textId="77777777" w:rsidR="00F9149A"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F9149A"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80028" w14:textId="77777777" w:rsidR="00F9149A" w:rsidRPr="00990DE4" w:rsidRDefault="00F9149A"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AC544" w14:textId="77777777" w:rsidR="00F9149A" w:rsidRPr="00990DE4" w:rsidRDefault="005119B2" w:rsidP="00AD61A6">
          <w:pPr>
            <w:pStyle w:val="ProductList-OfferingBody"/>
            <w:ind w:left="-72" w:right="-74"/>
            <w:jc w:val="center"/>
            <w:rPr>
              <w:rStyle w:val="LogoportDoNotTranslate"/>
            </w:rPr>
          </w:pPr>
          <w:hyperlink w:anchor="Introduction" w:history="1">
            <w:r w:rsidR="00F9149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E8729" w14:textId="77777777" w:rsidR="00F9149A" w:rsidRPr="00990DE4" w:rsidRDefault="00F9149A"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41858" w14:textId="77777777" w:rsidR="00F9149A" w:rsidRPr="00990DE4" w:rsidRDefault="005119B2" w:rsidP="00AD61A6">
          <w:pPr>
            <w:pStyle w:val="ProductList-OfferingBody"/>
            <w:ind w:left="-72" w:right="-75"/>
            <w:jc w:val="center"/>
            <w:rPr>
              <w:rStyle w:val="LogoportDoNotTranslate"/>
            </w:rPr>
          </w:pPr>
          <w:hyperlink w:anchor="GeneralTerms" w:history="1">
            <w:r w:rsidR="00F9149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16C9C0" w14:textId="77777777" w:rsidR="00F9149A" w:rsidRPr="00990DE4" w:rsidRDefault="00F9149A"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6A629" w14:textId="77777777" w:rsidR="00F9149A" w:rsidRPr="00990DE4" w:rsidRDefault="005119B2" w:rsidP="00AD61A6">
          <w:pPr>
            <w:pStyle w:val="ProductList-OfferingBody"/>
            <w:ind w:left="-72" w:right="-77"/>
            <w:jc w:val="center"/>
            <w:rPr>
              <w:rStyle w:val="LogoportDoNotTranslate"/>
            </w:rPr>
          </w:pPr>
          <w:hyperlink w:anchor="PrivacyandSecurityTerms" w:history="1">
            <w:r w:rsidR="00F9149A" w:rsidRPr="00CE42B2">
              <w:rPr>
                <w:rStyle w:val="Hyperlink"/>
              </w:rPr>
              <w:t xml:space="preserve">Условия конфиденциальности </w:t>
            </w:r>
            <w:r w:rsidR="00F9149A" w:rsidRPr="009448B3">
              <w:rPr>
                <w:rStyle w:val="Hyperlink"/>
              </w:rPr>
              <w:br/>
            </w:r>
            <w:r w:rsidR="00F9149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6163D0" w14:textId="77777777" w:rsidR="00F9149A" w:rsidRPr="00990DE4" w:rsidRDefault="00F9149A"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EF236" w14:textId="77777777" w:rsidR="00F9149A" w:rsidRPr="00990DE4" w:rsidRDefault="005119B2" w:rsidP="00AD61A6">
          <w:pPr>
            <w:pStyle w:val="ProductList-OfferingBody"/>
            <w:ind w:left="-72" w:right="-77"/>
            <w:jc w:val="center"/>
            <w:rPr>
              <w:rStyle w:val="LogoportDoNotTranslate"/>
            </w:rPr>
          </w:pPr>
          <w:hyperlink w:anchor="OnlineServiceSpecificTerms" w:history="1">
            <w:r w:rsidR="00F9149A" w:rsidRPr="00CE42B2">
              <w:rPr>
                <w:rStyle w:val="Hyperlink"/>
              </w:rPr>
              <w:t xml:space="preserve">Особые условия для </w:t>
            </w:r>
            <w:r w:rsidR="00F9149A" w:rsidRPr="009448B3">
              <w:rPr>
                <w:rStyle w:val="Hyperlink"/>
              </w:rPr>
              <w:br/>
            </w:r>
            <w:r w:rsidR="00F9149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DEDEAD" w14:textId="77777777" w:rsidR="00F9149A" w:rsidRPr="00990DE4" w:rsidRDefault="00F9149A"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1839E" w14:textId="77777777" w:rsidR="00F9149A" w:rsidRPr="00990DE4" w:rsidRDefault="005119B2" w:rsidP="00AD61A6">
          <w:pPr>
            <w:pStyle w:val="ProductList-OfferingBody"/>
            <w:ind w:left="-72" w:right="-76"/>
            <w:jc w:val="center"/>
            <w:rPr>
              <w:rStyle w:val="LogoportDoNotTranslate"/>
            </w:rPr>
          </w:pPr>
          <w:hyperlink w:anchor="Attachment1" w:history="1">
            <w:r w:rsidR="00F9149A" w:rsidRPr="00CE42B2">
              <w:rPr>
                <w:rStyle w:val="Hyperlink"/>
              </w:rPr>
              <w:t>Вложение</w:t>
            </w:r>
          </w:hyperlink>
        </w:p>
      </w:tc>
    </w:tr>
  </w:tbl>
  <w:p w14:paraId="2A3E457B" w14:textId="77777777" w:rsidR="00F9149A" w:rsidRPr="00E01779" w:rsidRDefault="00F9149A" w:rsidP="0094635A">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F9149A" w:rsidRPr="00990DE4" w14:paraId="21A49E9E"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57FD" w14:textId="77777777" w:rsidR="00F9149A"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F9149A"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9603F" w14:textId="77777777" w:rsidR="00F9149A" w:rsidRPr="00990DE4" w:rsidRDefault="00F9149A"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E3AD7" w14:textId="77777777" w:rsidR="00F9149A" w:rsidRPr="00990DE4" w:rsidRDefault="005119B2" w:rsidP="00AD61A6">
          <w:pPr>
            <w:pStyle w:val="ProductList-OfferingBody"/>
            <w:ind w:left="-72" w:right="-74"/>
            <w:jc w:val="center"/>
            <w:rPr>
              <w:rStyle w:val="LogoportDoNotTranslate"/>
            </w:rPr>
          </w:pPr>
          <w:hyperlink w:anchor="Introduction" w:history="1">
            <w:r w:rsidR="00F9149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3F76F" w14:textId="77777777" w:rsidR="00F9149A" w:rsidRPr="00990DE4" w:rsidRDefault="00F9149A"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85967" w14:textId="77777777" w:rsidR="00F9149A" w:rsidRPr="00990DE4" w:rsidRDefault="005119B2" w:rsidP="00AD61A6">
          <w:pPr>
            <w:pStyle w:val="ProductList-OfferingBody"/>
            <w:ind w:left="-72" w:right="-75"/>
            <w:jc w:val="center"/>
            <w:rPr>
              <w:rStyle w:val="LogoportDoNotTranslate"/>
            </w:rPr>
          </w:pPr>
          <w:hyperlink w:anchor="GeneralTerms" w:history="1">
            <w:r w:rsidR="00F9149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ABCD4" w14:textId="77777777" w:rsidR="00F9149A" w:rsidRPr="00990DE4" w:rsidRDefault="00F9149A"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E6F6" w14:textId="77777777" w:rsidR="00F9149A" w:rsidRPr="00990DE4" w:rsidRDefault="005119B2" w:rsidP="00AD61A6">
          <w:pPr>
            <w:pStyle w:val="ProductList-OfferingBody"/>
            <w:ind w:left="-72" w:right="-77"/>
            <w:jc w:val="center"/>
            <w:rPr>
              <w:rStyle w:val="LogoportDoNotTranslate"/>
            </w:rPr>
          </w:pPr>
          <w:hyperlink w:anchor="PrivacyandSecurityTerms" w:history="1">
            <w:r w:rsidR="00F9149A" w:rsidRPr="00CE42B2">
              <w:rPr>
                <w:rStyle w:val="Hyperlink"/>
              </w:rPr>
              <w:t xml:space="preserve">Условия конфиденциальности </w:t>
            </w:r>
            <w:r w:rsidR="00F9149A" w:rsidRPr="009448B3">
              <w:rPr>
                <w:rStyle w:val="Hyperlink"/>
              </w:rPr>
              <w:br/>
            </w:r>
            <w:r w:rsidR="00F9149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B2BF5" w14:textId="77777777" w:rsidR="00F9149A" w:rsidRPr="00990DE4" w:rsidRDefault="00F9149A"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021F82" w14:textId="77777777" w:rsidR="00F9149A" w:rsidRPr="00990DE4" w:rsidRDefault="005119B2" w:rsidP="00AD61A6">
          <w:pPr>
            <w:pStyle w:val="ProductList-OfferingBody"/>
            <w:ind w:left="-72" w:right="-77"/>
            <w:jc w:val="center"/>
            <w:rPr>
              <w:rStyle w:val="LogoportDoNotTranslate"/>
            </w:rPr>
          </w:pPr>
          <w:hyperlink w:anchor="OnlineServiceSpecificTerms" w:history="1">
            <w:r w:rsidR="00F9149A" w:rsidRPr="00CE42B2">
              <w:rPr>
                <w:rStyle w:val="Hyperlink"/>
              </w:rPr>
              <w:t xml:space="preserve">Особые условия для </w:t>
            </w:r>
            <w:r w:rsidR="00F9149A" w:rsidRPr="009448B3">
              <w:rPr>
                <w:rStyle w:val="Hyperlink"/>
              </w:rPr>
              <w:br/>
            </w:r>
            <w:r w:rsidR="00F9149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7F9F56" w14:textId="77777777" w:rsidR="00F9149A" w:rsidRPr="00990DE4" w:rsidRDefault="00F9149A"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0694E" w14:textId="77777777" w:rsidR="00F9149A" w:rsidRPr="00990DE4" w:rsidRDefault="005119B2" w:rsidP="00AD61A6">
          <w:pPr>
            <w:pStyle w:val="ProductList-OfferingBody"/>
            <w:ind w:left="-72" w:right="-76"/>
            <w:jc w:val="center"/>
            <w:rPr>
              <w:rStyle w:val="LogoportDoNotTranslate"/>
            </w:rPr>
          </w:pPr>
          <w:hyperlink w:anchor="Attachment1" w:history="1">
            <w:r w:rsidR="00F9149A" w:rsidRPr="00CE42B2">
              <w:rPr>
                <w:rStyle w:val="Hyperlink"/>
              </w:rPr>
              <w:t>Вложение</w:t>
            </w:r>
          </w:hyperlink>
        </w:p>
      </w:tc>
    </w:tr>
  </w:tbl>
  <w:p w14:paraId="4365DF9A" w14:textId="77777777" w:rsidR="00F9149A" w:rsidRPr="00E01779" w:rsidRDefault="00F9149A"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BF43D3" w:rsidRPr="00A42579" w:rsidRDefault="005119B2" w:rsidP="00E23912">
          <w:pPr>
            <w:pStyle w:val="ProductList-OfferingBody"/>
            <w:ind w:left="-77" w:right="-73"/>
            <w:jc w:val="center"/>
            <w:rPr>
              <w:rStyle w:val="LogoportDoNotTranslate"/>
              <w:rFonts w:asciiTheme="minorHAnsi" w:hAnsiTheme="minorHAnsi"/>
              <w:sz w:val="16"/>
              <w:szCs w:val="16"/>
            </w:rPr>
          </w:pPr>
          <w:hyperlink w:anchor="TableofContents" w:history="1">
            <w:r w:rsidR="00BF43D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BF43D3" w:rsidRPr="00990DE4" w:rsidRDefault="00BF43D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BF43D3" w:rsidRPr="00990DE4" w:rsidRDefault="005119B2" w:rsidP="00E23912">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BF43D3" w:rsidRPr="00990DE4" w:rsidRDefault="00BF43D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BF43D3" w:rsidRPr="00990DE4" w:rsidRDefault="005119B2" w:rsidP="00E23912">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BF43D3" w:rsidRPr="00990DE4" w:rsidRDefault="00BF43D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BF43D3" w:rsidRPr="00990DE4" w:rsidRDefault="005119B2" w:rsidP="00E23912">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BF43D3" w:rsidRPr="00990DE4" w:rsidRDefault="005119B2" w:rsidP="00E23912">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BF43D3" w:rsidRPr="00990DE4" w:rsidRDefault="00BF43D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BF43D3" w:rsidRPr="00990DE4" w:rsidRDefault="005119B2" w:rsidP="00E23912">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15690AB0" w14:textId="77777777" w:rsidR="00BF43D3" w:rsidRPr="00E01779" w:rsidRDefault="00BF43D3" w:rsidP="0094635A">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43D3" w:rsidRPr="00C76DF3" w14:paraId="0A14C45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6360C" w14:textId="77777777" w:rsidR="00BF43D3" w:rsidRPr="00C76DF3" w:rsidRDefault="005119B2" w:rsidP="00591643">
          <w:pPr>
            <w:pStyle w:val="ProductList-OfferingBody"/>
            <w:ind w:left="-77" w:right="-73"/>
            <w:jc w:val="center"/>
            <w:rPr>
              <w:color w:val="808080" w:themeColor="background1" w:themeShade="80"/>
              <w:sz w:val="14"/>
              <w:szCs w:val="14"/>
            </w:rPr>
          </w:pPr>
          <w:hyperlink w:anchor="TableofContents" w:history="1">
            <w:r w:rsidR="00BF43D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457D5" w14:textId="77777777" w:rsidR="00BF43D3" w:rsidRPr="00C76DF3" w:rsidRDefault="00BF43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A4851" w14:textId="77777777" w:rsidR="00BF43D3" w:rsidRPr="00C76DF3" w:rsidRDefault="005119B2" w:rsidP="00591643">
          <w:pPr>
            <w:pStyle w:val="ProductList-OfferingBody"/>
            <w:ind w:left="-72" w:right="-74"/>
            <w:jc w:val="center"/>
            <w:rPr>
              <w:color w:val="808080" w:themeColor="background1" w:themeShade="80"/>
              <w:sz w:val="14"/>
              <w:szCs w:val="14"/>
            </w:rPr>
          </w:pPr>
          <w:hyperlink w:anchor="Introduction" w:history="1">
            <w:r w:rsidR="00BF43D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51F46" w14:textId="77777777" w:rsidR="00BF43D3" w:rsidRPr="00C76DF3" w:rsidRDefault="00BF43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D7DB9" w14:textId="77777777" w:rsidR="00BF43D3" w:rsidRPr="00C76DF3" w:rsidRDefault="005119B2" w:rsidP="003812FE">
          <w:pPr>
            <w:pStyle w:val="ProductList-OfferingBody"/>
            <w:ind w:left="-72" w:right="-75"/>
            <w:jc w:val="center"/>
            <w:rPr>
              <w:color w:val="808080" w:themeColor="background1" w:themeShade="80"/>
              <w:sz w:val="14"/>
              <w:szCs w:val="14"/>
            </w:rPr>
          </w:pPr>
          <w:hyperlink w:anchor="GeneralTerms" w:history="1">
            <w:r w:rsidR="00BF43D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DCEC03" w14:textId="77777777" w:rsidR="00BF43D3" w:rsidRPr="00C76DF3" w:rsidRDefault="00BF43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705B5" w14:textId="77777777" w:rsidR="00BF43D3" w:rsidRPr="00C76DF3" w:rsidRDefault="005119B2" w:rsidP="00591643">
          <w:pPr>
            <w:pStyle w:val="ProductList-OfferingBody"/>
            <w:ind w:left="-72" w:right="-77"/>
            <w:jc w:val="center"/>
            <w:rPr>
              <w:color w:val="808080" w:themeColor="background1" w:themeShade="80"/>
              <w:sz w:val="14"/>
              <w:szCs w:val="14"/>
            </w:rPr>
          </w:pPr>
          <w:hyperlink w:anchor="PrivacyandSecurityTerms" w:history="1">
            <w:r w:rsidR="00BF43D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82C9B1"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807C71" w14:textId="77777777" w:rsidR="00BF43D3" w:rsidRPr="00C76DF3" w:rsidRDefault="005119B2" w:rsidP="003812FE">
          <w:pPr>
            <w:pStyle w:val="ProductList-OfferingBody"/>
            <w:ind w:left="-72" w:right="-77"/>
            <w:jc w:val="center"/>
            <w:rPr>
              <w:color w:val="808080" w:themeColor="background1" w:themeShade="80"/>
              <w:sz w:val="14"/>
              <w:szCs w:val="14"/>
            </w:rPr>
          </w:pPr>
          <w:hyperlink w:anchor="OnlineServiceSpecificTerms" w:history="1">
            <w:r w:rsidR="00BF43D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2DF88"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62E24" w14:textId="77777777" w:rsidR="00BF43D3" w:rsidRPr="00C76DF3" w:rsidRDefault="005119B2" w:rsidP="003812FE">
          <w:pPr>
            <w:pStyle w:val="ProductList-OfferingBody"/>
            <w:ind w:left="-72" w:right="-76"/>
            <w:jc w:val="center"/>
            <w:rPr>
              <w:color w:val="808080" w:themeColor="background1" w:themeShade="80"/>
              <w:sz w:val="14"/>
              <w:szCs w:val="14"/>
            </w:rPr>
          </w:pPr>
          <w:hyperlink w:anchor="Attachment1" w:history="1">
            <w:r w:rsidR="00BF43D3">
              <w:rPr>
                <w:rStyle w:val="Hyperlink"/>
                <w:sz w:val="14"/>
                <w:szCs w:val="14"/>
              </w:rPr>
              <w:t>Вложения</w:t>
            </w:r>
          </w:hyperlink>
        </w:p>
      </w:tc>
    </w:tr>
  </w:tbl>
  <w:p w14:paraId="59BE00D8" w14:textId="77777777" w:rsidR="00BF43D3" w:rsidRPr="00591643" w:rsidRDefault="00BF43D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43D3"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BF43D3" w:rsidRPr="00C76DF3" w:rsidRDefault="005119B2" w:rsidP="00591643">
          <w:pPr>
            <w:pStyle w:val="ProductList-OfferingBody"/>
            <w:ind w:left="-77" w:right="-73"/>
            <w:jc w:val="center"/>
            <w:rPr>
              <w:color w:val="808080" w:themeColor="background1" w:themeShade="80"/>
              <w:sz w:val="14"/>
              <w:szCs w:val="14"/>
            </w:rPr>
          </w:pPr>
          <w:hyperlink w:anchor="TableofContents" w:history="1">
            <w:r w:rsidR="00BF43D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BF43D3" w:rsidRPr="00C76DF3" w:rsidRDefault="00BF43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BF43D3" w:rsidRPr="00C76DF3" w:rsidRDefault="005119B2" w:rsidP="00591643">
          <w:pPr>
            <w:pStyle w:val="ProductList-OfferingBody"/>
            <w:ind w:left="-72" w:right="-74"/>
            <w:jc w:val="center"/>
            <w:rPr>
              <w:color w:val="808080" w:themeColor="background1" w:themeShade="80"/>
              <w:sz w:val="14"/>
              <w:szCs w:val="14"/>
            </w:rPr>
          </w:pPr>
          <w:hyperlink w:anchor="Introduction" w:history="1">
            <w:r w:rsidR="00BF43D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BF43D3" w:rsidRPr="00C76DF3" w:rsidRDefault="00BF43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BF43D3" w:rsidRPr="00C76DF3" w:rsidRDefault="005119B2" w:rsidP="003812FE">
          <w:pPr>
            <w:pStyle w:val="ProductList-OfferingBody"/>
            <w:ind w:left="-72" w:right="-75"/>
            <w:jc w:val="center"/>
            <w:rPr>
              <w:color w:val="808080" w:themeColor="background1" w:themeShade="80"/>
              <w:sz w:val="14"/>
              <w:szCs w:val="14"/>
            </w:rPr>
          </w:pPr>
          <w:hyperlink w:anchor="GeneralTerms" w:history="1">
            <w:r w:rsidR="00BF43D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BF43D3" w:rsidRPr="00C76DF3" w:rsidRDefault="00BF43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BF43D3" w:rsidRPr="00C76DF3" w:rsidRDefault="005119B2" w:rsidP="00591643">
          <w:pPr>
            <w:pStyle w:val="ProductList-OfferingBody"/>
            <w:ind w:left="-72" w:right="-77"/>
            <w:jc w:val="center"/>
            <w:rPr>
              <w:color w:val="808080" w:themeColor="background1" w:themeShade="80"/>
              <w:sz w:val="14"/>
              <w:szCs w:val="14"/>
            </w:rPr>
          </w:pPr>
          <w:hyperlink w:anchor="PrivacyandSecurityTerms" w:history="1">
            <w:r w:rsidR="00BF43D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BF43D3" w:rsidRPr="00C76DF3" w:rsidRDefault="005119B2" w:rsidP="003812FE">
          <w:pPr>
            <w:pStyle w:val="ProductList-OfferingBody"/>
            <w:ind w:left="-72" w:right="-77"/>
            <w:jc w:val="center"/>
            <w:rPr>
              <w:color w:val="808080" w:themeColor="background1" w:themeShade="80"/>
              <w:sz w:val="14"/>
              <w:szCs w:val="14"/>
            </w:rPr>
          </w:pPr>
          <w:hyperlink w:anchor="OnlineServiceSpecificTerms" w:history="1">
            <w:r w:rsidR="00BF43D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BF43D3" w:rsidRPr="00C76DF3" w:rsidRDefault="00BF43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BF43D3" w:rsidRPr="00C76DF3" w:rsidRDefault="005119B2" w:rsidP="003812FE">
          <w:pPr>
            <w:pStyle w:val="ProductList-OfferingBody"/>
            <w:ind w:left="-72" w:right="-76"/>
            <w:jc w:val="center"/>
            <w:rPr>
              <w:color w:val="808080" w:themeColor="background1" w:themeShade="80"/>
              <w:sz w:val="14"/>
              <w:szCs w:val="14"/>
            </w:rPr>
          </w:pPr>
          <w:hyperlink w:anchor="Attachment1" w:history="1">
            <w:r w:rsidR="00BF43D3">
              <w:rPr>
                <w:rStyle w:val="Hyperlink"/>
                <w:sz w:val="14"/>
                <w:szCs w:val="14"/>
              </w:rPr>
              <w:t>Вложения</w:t>
            </w:r>
          </w:hyperlink>
        </w:p>
      </w:tc>
    </w:tr>
  </w:tbl>
  <w:p w14:paraId="3B2E6466" w14:textId="77777777" w:rsidR="00BF43D3" w:rsidRPr="00591643" w:rsidRDefault="00BF43D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388DCF29" w14:textId="77777777" w:rsidR="00BF43D3" w:rsidRPr="00E01779" w:rsidRDefault="00BF43D3" w:rsidP="00E01779">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BF43D3"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BF43D3" w:rsidRPr="0094635A" w:rsidRDefault="005119B2" w:rsidP="00AD61A6">
          <w:pPr>
            <w:pStyle w:val="ProductList-OfferingBody"/>
            <w:ind w:left="-77" w:right="-73"/>
            <w:jc w:val="center"/>
            <w:rPr>
              <w:rStyle w:val="LogoportDoNotTranslate"/>
              <w:rFonts w:asciiTheme="minorHAnsi" w:hAnsiTheme="minorHAnsi"/>
              <w:sz w:val="16"/>
              <w:szCs w:val="16"/>
            </w:rPr>
          </w:pPr>
          <w:hyperlink w:anchor="TableofContents" w:history="1">
            <w:r w:rsidR="00BF43D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BF43D3" w:rsidRPr="00990DE4" w:rsidRDefault="00BF43D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BF43D3" w:rsidRPr="00990DE4" w:rsidRDefault="005119B2" w:rsidP="00AD61A6">
          <w:pPr>
            <w:pStyle w:val="ProductList-OfferingBody"/>
            <w:ind w:left="-72" w:right="-74"/>
            <w:jc w:val="center"/>
            <w:rPr>
              <w:rStyle w:val="LogoportDoNotTranslate"/>
            </w:rPr>
          </w:pPr>
          <w:hyperlink w:anchor="Introduction" w:history="1">
            <w:r w:rsidR="00BF43D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BF43D3" w:rsidRPr="00990DE4" w:rsidRDefault="00BF43D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BF43D3" w:rsidRPr="00990DE4" w:rsidRDefault="005119B2" w:rsidP="00AD61A6">
          <w:pPr>
            <w:pStyle w:val="ProductList-OfferingBody"/>
            <w:ind w:left="-72" w:right="-75"/>
            <w:jc w:val="center"/>
            <w:rPr>
              <w:rStyle w:val="LogoportDoNotTranslate"/>
            </w:rPr>
          </w:pPr>
          <w:hyperlink w:anchor="GeneralTerms" w:history="1">
            <w:r w:rsidR="00BF43D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BF43D3" w:rsidRPr="00990DE4" w:rsidRDefault="00BF43D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BF43D3" w:rsidRPr="00990DE4" w:rsidRDefault="005119B2" w:rsidP="00AD61A6">
          <w:pPr>
            <w:pStyle w:val="ProductList-OfferingBody"/>
            <w:ind w:left="-72" w:right="-77"/>
            <w:jc w:val="center"/>
            <w:rPr>
              <w:rStyle w:val="LogoportDoNotTranslate"/>
            </w:rPr>
          </w:pPr>
          <w:hyperlink w:anchor="PrivacyandSecurityTerms" w:history="1">
            <w:r w:rsidR="00BF43D3" w:rsidRPr="00CE42B2">
              <w:rPr>
                <w:rStyle w:val="Hyperlink"/>
              </w:rPr>
              <w:t xml:space="preserve">Условия конфиденциальности </w:t>
            </w:r>
            <w:r w:rsidR="00BF43D3" w:rsidRPr="009448B3">
              <w:rPr>
                <w:rStyle w:val="Hyperlink"/>
              </w:rPr>
              <w:br/>
            </w:r>
            <w:r w:rsidR="00BF43D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BF43D3" w:rsidRPr="00990DE4" w:rsidRDefault="005119B2" w:rsidP="00AD61A6">
          <w:pPr>
            <w:pStyle w:val="ProductList-OfferingBody"/>
            <w:ind w:left="-72" w:right="-77"/>
            <w:jc w:val="center"/>
            <w:rPr>
              <w:rStyle w:val="LogoportDoNotTranslate"/>
            </w:rPr>
          </w:pPr>
          <w:hyperlink w:anchor="OnlineServiceSpecificTerms" w:history="1">
            <w:r w:rsidR="00BF43D3" w:rsidRPr="00CE42B2">
              <w:rPr>
                <w:rStyle w:val="Hyperlink"/>
              </w:rPr>
              <w:t xml:space="preserve">Особые условия для </w:t>
            </w:r>
            <w:r w:rsidR="00BF43D3" w:rsidRPr="009448B3">
              <w:rPr>
                <w:rStyle w:val="Hyperlink"/>
              </w:rPr>
              <w:br/>
            </w:r>
            <w:r w:rsidR="00BF43D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BF43D3" w:rsidRPr="00990DE4" w:rsidRDefault="00BF43D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BF43D3" w:rsidRPr="00990DE4" w:rsidRDefault="005119B2" w:rsidP="00AD61A6">
          <w:pPr>
            <w:pStyle w:val="ProductList-OfferingBody"/>
            <w:ind w:left="-72" w:right="-76"/>
            <w:jc w:val="center"/>
            <w:rPr>
              <w:rStyle w:val="LogoportDoNotTranslate"/>
            </w:rPr>
          </w:pPr>
          <w:hyperlink w:anchor="Attachment1" w:history="1">
            <w:r w:rsidR="00BF43D3" w:rsidRPr="00CE42B2">
              <w:rPr>
                <w:rStyle w:val="Hyperlink"/>
              </w:rPr>
              <w:t>Вложение</w:t>
            </w:r>
          </w:hyperlink>
        </w:p>
      </w:tc>
    </w:tr>
  </w:tbl>
  <w:p w14:paraId="6FC41541" w14:textId="77777777" w:rsidR="00BF43D3" w:rsidRPr="00E01779" w:rsidRDefault="00BF43D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31556E" w14:textId="77777777" w:rsidR="005119B2" w:rsidRDefault="005119B2" w:rsidP="009A573F">
      <w:pPr>
        <w:spacing w:after="0" w:line="240" w:lineRule="auto"/>
      </w:pPr>
      <w:r>
        <w:separator/>
      </w:r>
    </w:p>
  </w:footnote>
  <w:footnote w:type="continuationSeparator" w:id="0">
    <w:p w14:paraId="427D33A3" w14:textId="77777777" w:rsidR="005119B2" w:rsidRDefault="005119B2" w:rsidP="009A573F">
      <w:pPr>
        <w:spacing w:after="0" w:line="240" w:lineRule="auto"/>
      </w:pPr>
      <w:r>
        <w:continuationSeparator/>
      </w:r>
    </w:p>
  </w:footnote>
  <w:footnote w:type="continuationNotice" w:id="1">
    <w:p w14:paraId="323FA7EE" w14:textId="77777777" w:rsidR="005119B2" w:rsidRDefault="005119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05805" w14:textId="77777777" w:rsidR="005502AA" w:rsidRDefault="005502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35509E" w14:textId="77777777" w:rsidR="005502AA" w:rsidRDefault="005502A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F43D3" w:rsidRPr="004D27A6" w:rsidRDefault="00BF43D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7B6C25C" w:rsidR="00BF43D3" w:rsidRPr="00171B2E" w:rsidRDefault="005119B2"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F9149A">
              <w:rPr>
                <w:color w:val="404040" w:themeColor="text1" w:themeTint="BF"/>
                <w:sz w:val="16"/>
                <w:szCs w:val="16"/>
              </w:rPr>
              <w:t>Условия использования Веб-служб в рамках корпоративного лицензирования Microsoft (русский, декабрь 2016 г.)</w:t>
            </w:r>
          </w:sdtContent>
        </w:sdt>
        <w:r w:rsidR="00BF43D3">
          <w:rPr>
            <w:color w:val="404040" w:themeColor="text1" w:themeTint="BF"/>
            <w:sz w:val="16"/>
            <w:szCs w:val="16"/>
          </w:rPr>
          <w:tab/>
        </w:r>
        <w:r w:rsidR="00BF43D3">
          <w:rPr>
            <w:color w:val="404040" w:themeColor="text1" w:themeTint="BF"/>
            <w:sz w:val="16"/>
            <w:szCs w:val="16"/>
          </w:rPr>
          <w:fldChar w:fldCharType="begin"/>
        </w:r>
        <w:r w:rsidR="00BF43D3" w:rsidRPr="004D27A6">
          <w:rPr>
            <w:color w:val="404040" w:themeColor="text1" w:themeTint="BF"/>
            <w:sz w:val="16"/>
            <w:szCs w:val="16"/>
          </w:rPr>
          <w:instrText xml:space="preserve"> PAGE   \* MERGEFORMAT </w:instrText>
        </w:r>
        <w:r w:rsidR="00BF43D3">
          <w:rPr>
            <w:color w:val="404040" w:themeColor="text1" w:themeTint="BF"/>
            <w:sz w:val="16"/>
            <w:szCs w:val="16"/>
          </w:rPr>
          <w:fldChar w:fldCharType="separate"/>
        </w:r>
        <w:r w:rsidR="005502AA">
          <w:rPr>
            <w:noProof/>
            <w:color w:val="404040" w:themeColor="text1" w:themeTint="BF"/>
            <w:sz w:val="16"/>
            <w:szCs w:val="16"/>
          </w:rPr>
          <w:t>21</w:t>
        </w:r>
        <w:r w:rsidR="00BF43D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8050B8B" w:rsidR="00BF43D3" w:rsidRPr="00A30EE5" w:rsidRDefault="005119B2"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F9149A">
              <w:rPr>
                <w:color w:val="404040" w:themeColor="text1" w:themeTint="BF"/>
                <w:sz w:val="16"/>
                <w:szCs w:val="16"/>
              </w:rPr>
              <w:t>Условия использования Веб-служб в рамках корпоративного лицензирования Microsoft (русский, декабрь 2016 г.)</w:t>
            </w:r>
          </w:sdtContent>
        </w:sdt>
        <w:r w:rsidR="00BF43D3">
          <w:rPr>
            <w:color w:val="404040" w:themeColor="text1" w:themeTint="BF"/>
            <w:sz w:val="16"/>
            <w:szCs w:val="16"/>
          </w:rPr>
          <w:tab/>
        </w:r>
        <w:r w:rsidR="00BF43D3">
          <w:rPr>
            <w:color w:val="404040" w:themeColor="text1" w:themeTint="BF"/>
            <w:sz w:val="16"/>
            <w:szCs w:val="16"/>
          </w:rPr>
          <w:fldChar w:fldCharType="begin"/>
        </w:r>
        <w:r w:rsidR="00BF43D3" w:rsidRPr="004D27A6">
          <w:rPr>
            <w:color w:val="404040" w:themeColor="text1" w:themeTint="BF"/>
            <w:sz w:val="16"/>
            <w:szCs w:val="16"/>
          </w:rPr>
          <w:instrText xml:space="preserve"> PAGE   \* MERGEFORMAT </w:instrText>
        </w:r>
        <w:r w:rsidR="00BF43D3">
          <w:rPr>
            <w:color w:val="404040" w:themeColor="text1" w:themeTint="BF"/>
            <w:sz w:val="16"/>
            <w:szCs w:val="16"/>
          </w:rPr>
          <w:fldChar w:fldCharType="separate"/>
        </w:r>
        <w:r w:rsidR="005502AA">
          <w:rPr>
            <w:noProof/>
            <w:color w:val="404040" w:themeColor="text1" w:themeTint="BF"/>
            <w:sz w:val="16"/>
            <w:szCs w:val="16"/>
          </w:rPr>
          <w:t>17</w:t>
        </w:r>
        <w:r w:rsidR="00BF43D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PxVBsD72kHZBEyTpfYoTHvBqOp24Uh/DXwiI5A8VZ2tT7m2VwLJqNZmdL9zvVzqAAJBkvgPdS0gVwgviFxwQgw==" w:salt="wm4Ye33Mitz3fXaSEgMO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9B2"/>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2AA"/>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ru-ru/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6ED424-4645-4EA8-883A-48432482F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20596</Words>
  <Characters>117398</Characters>
  <Application>Microsoft Office Word</Application>
  <DocSecurity>8</DocSecurity>
  <Lines>978</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2016-11-29T05:08:00Z</dcterms:created>
  <dcterms:modified xsi:type="dcterms:W3CDTF">2016-11-29T05:08:00Z</dcterms:modified>
</cp:coreProperties>
</file>