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2B83062F"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7097A" w:rsidRPr="002542E6">
        <w:rPr>
          <w:rFonts w:asciiTheme="majorHAnsi" w:hAnsiTheme="majorHAnsi"/>
          <w:color w:val="FFFFFF" w:themeColor="background1"/>
          <w:sz w:val="72"/>
          <w:szCs w:val="72"/>
        </w:rPr>
        <w:t xml:space="preserve">июня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7"/>
          <w:footerReference w:type="default" r:id="rId18"/>
          <w:headerReference w:type="first" r:id="rId19"/>
          <w:footerReference w:type="first" r:id="rId20"/>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152C860" w14:textId="6E8A253C" w:rsidR="00A7097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969013" w:history="1">
        <w:r w:rsidR="00A7097A" w:rsidRPr="00DE2FFB">
          <w:rPr>
            <w:rStyle w:val="Hyperlink"/>
            <w:noProof/>
          </w:rPr>
          <w:t>Введение</w:t>
        </w:r>
        <w:r w:rsidR="00A7097A">
          <w:rPr>
            <w:noProof/>
            <w:webHidden/>
          </w:rPr>
          <w:tab/>
        </w:r>
        <w:r w:rsidR="00A7097A">
          <w:rPr>
            <w:noProof/>
            <w:webHidden/>
          </w:rPr>
          <w:fldChar w:fldCharType="begin"/>
        </w:r>
        <w:r w:rsidR="00A7097A">
          <w:rPr>
            <w:noProof/>
            <w:webHidden/>
          </w:rPr>
          <w:instrText xml:space="preserve"> PAGEREF _Toc482969013 \h </w:instrText>
        </w:r>
        <w:r w:rsidR="00A7097A">
          <w:rPr>
            <w:noProof/>
            <w:webHidden/>
          </w:rPr>
        </w:r>
        <w:r w:rsidR="00A7097A">
          <w:rPr>
            <w:noProof/>
            <w:webHidden/>
          </w:rPr>
          <w:fldChar w:fldCharType="separate"/>
        </w:r>
        <w:r w:rsidR="00A7097A">
          <w:rPr>
            <w:noProof/>
            <w:webHidden/>
          </w:rPr>
          <w:t>3</w:t>
        </w:r>
        <w:r w:rsidR="00A7097A">
          <w:rPr>
            <w:noProof/>
            <w:webHidden/>
          </w:rPr>
          <w:fldChar w:fldCharType="end"/>
        </w:r>
      </w:hyperlink>
    </w:p>
    <w:p w14:paraId="7FDDE157" w14:textId="011C6A08" w:rsidR="00A7097A" w:rsidRDefault="00434E1C">
      <w:pPr>
        <w:pStyle w:val="TOC3"/>
        <w:rPr>
          <w:rFonts w:eastAsiaTheme="minorEastAsia"/>
          <w:b w:val="0"/>
          <w:smallCaps w:val="0"/>
          <w:sz w:val="22"/>
          <w:lang w:val="en-US" w:eastAsia="en-US" w:bidi="ar-SA"/>
        </w:rPr>
      </w:pPr>
      <w:hyperlink w:anchor="_Toc482969014" w:history="1">
        <w:r w:rsidR="00A7097A" w:rsidRPr="00DE2FFB">
          <w:rPr>
            <w:rStyle w:val="Hyperlink"/>
          </w:rPr>
          <w:t>Предыдущие версии</w:t>
        </w:r>
        <w:r w:rsidR="00A7097A">
          <w:rPr>
            <w:webHidden/>
          </w:rPr>
          <w:tab/>
        </w:r>
        <w:r w:rsidR="00A7097A">
          <w:rPr>
            <w:webHidden/>
          </w:rPr>
          <w:fldChar w:fldCharType="begin"/>
        </w:r>
        <w:r w:rsidR="00A7097A">
          <w:rPr>
            <w:webHidden/>
          </w:rPr>
          <w:instrText xml:space="preserve"> PAGEREF _Toc482969014 \h </w:instrText>
        </w:r>
        <w:r w:rsidR="00A7097A">
          <w:rPr>
            <w:webHidden/>
          </w:rPr>
        </w:r>
        <w:r w:rsidR="00A7097A">
          <w:rPr>
            <w:webHidden/>
          </w:rPr>
          <w:fldChar w:fldCharType="separate"/>
        </w:r>
        <w:r w:rsidR="00A7097A">
          <w:rPr>
            <w:webHidden/>
          </w:rPr>
          <w:t>3</w:t>
        </w:r>
        <w:r w:rsidR="00A7097A">
          <w:rPr>
            <w:webHidden/>
          </w:rPr>
          <w:fldChar w:fldCharType="end"/>
        </w:r>
      </w:hyperlink>
    </w:p>
    <w:p w14:paraId="7E1AB7F8" w14:textId="5D8B1969" w:rsidR="00A7097A" w:rsidRDefault="00434E1C">
      <w:pPr>
        <w:pStyle w:val="TOC3"/>
        <w:rPr>
          <w:rFonts w:eastAsiaTheme="minorEastAsia"/>
          <w:b w:val="0"/>
          <w:smallCaps w:val="0"/>
          <w:sz w:val="22"/>
          <w:lang w:val="en-US" w:eastAsia="en-US" w:bidi="ar-SA"/>
        </w:rPr>
      </w:pPr>
      <w:hyperlink w:anchor="_Toc482969015" w:history="1">
        <w:r w:rsidR="00A7097A" w:rsidRPr="00DE2FFB">
          <w:rPr>
            <w:rStyle w:val="Hyperlink"/>
          </w:rPr>
          <w:t>Пояснения и сводка изменений</w:t>
        </w:r>
        <w:r w:rsidR="00A7097A">
          <w:rPr>
            <w:webHidden/>
          </w:rPr>
          <w:tab/>
        </w:r>
        <w:r w:rsidR="00A7097A">
          <w:rPr>
            <w:webHidden/>
          </w:rPr>
          <w:fldChar w:fldCharType="begin"/>
        </w:r>
        <w:r w:rsidR="00A7097A">
          <w:rPr>
            <w:webHidden/>
          </w:rPr>
          <w:instrText xml:space="preserve"> PAGEREF _Toc482969015 \h </w:instrText>
        </w:r>
        <w:r w:rsidR="00A7097A">
          <w:rPr>
            <w:webHidden/>
          </w:rPr>
        </w:r>
        <w:r w:rsidR="00A7097A">
          <w:rPr>
            <w:webHidden/>
          </w:rPr>
          <w:fldChar w:fldCharType="separate"/>
        </w:r>
        <w:r w:rsidR="00A7097A">
          <w:rPr>
            <w:webHidden/>
          </w:rPr>
          <w:t>3</w:t>
        </w:r>
        <w:r w:rsidR="00A7097A">
          <w:rPr>
            <w:webHidden/>
          </w:rPr>
          <w:fldChar w:fldCharType="end"/>
        </w:r>
      </w:hyperlink>
    </w:p>
    <w:p w14:paraId="62109E8D" w14:textId="22FDB81D" w:rsidR="00A7097A" w:rsidRDefault="00434E1C">
      <w:pPr>
        <w:pStyle w:val="TOC1"/>
        <w:tabs>
          <w:tab w:val="right" w:leader="dot" w:pos="5030"/>
        </w:tabs>
        <w:rPr>
          <w:rFonts w:eastAsiaTheme="minorEastAsia"/>
          <w:b w:val="0"/>
          <w:caps w:val="0"/>
          <w:noProof/>
          <w:sz w:val="22"/>
          <w:lang w:val="en-US" w:eastAsia="en-US" w:bidi="ar-SA"/>
        </w:rPr>
      </w:pPr>
      <w:hyperlink w:anchor="_Toc482969016" w:history="1">
        <w:r w:rsidR="00A7097A" w:rsidRPr="00DE2FFB">
          <w:rPr>
            <w:rStyle w:val="Hyperlink"/>
            <w:noProof/>
          </w:rPr>
          <w:t>Общие условия</w:t>
        </w:r>
        <w:r w:rsidR="00A7097A">
          <w:rPr>
            <w:noProof/>
            <w:webHidden/>
          </w:rPr>
          <w:tab/>
        </w:r>
        <w:r w:rsidR="00A7097A">
          <w:rPr>
            <w:noProof/>
            <w:webHidden/>
          </w:rPr>
          <w:fldChar w:fldCharType="begin"/>
        </w:r>
        <w:r w:rsidR="00A7097A">
          <w:rPr>
            <w:noProof/>
            <w:webHidden/>
          </w:rPr>
          <w:instrText xml:space="preserve"> PAGEREF _Toc482969016 \h </w:instrText>
        </w:r>
        <w:r w:rsidR="00A7097A">
          <w:rPr>
            <w:noProof/>
            <w:webHidden/>
          </w:rPr>
        </w:r>
        <w:r w:rsidR="00A7097A">
          <w:rPr>
            <w:noProof/>
            <w:webHidden/>
          </w:rPr>
          <w:fldChar w:fldCharType="separate"/>
        </w:r>
        <w:r w:rsidR="00A7097A">
          <w:rPr>
            <w:noProof/>
            <w:webHidden/>
          </w:rPr>
          <w:t>4</w:t>
        </w:r>
        <w:r w:rsidR="00A7097A">
          <w:rPr>
            <w:noProof/>
            <w:webHidden/>
          </w:rPr>
          <w:fldChar w:fldCharType="end"/>
        </w:r>
      </w:hyperlink>
    </w:p>
    <w:p w14:paraId="329F71FF" w14:textId="54D1C3F6" w:rsidR="00A7097A" w:rsidRDefault="00434E1C">
      <w:pPr>
        <w:pStyle w:val="TOC5"/>
        <w:tabs>
          <w:tab w:val="right" w:leader="dot" w:pos="5030"/>
        </w:tabs>
        <w:rPr>
          <w:rFonts w:eastAsiaTheme="minorEastAsia"/>
          <w:noProof/>
          <w:sz w:val="22"/>
          <w:lang w:val="en-US" w:eastAsia="en-US" w:bidi="ar-SA"/>
        </w:rPr>
      </w:pPr>
      <w:hyperlink w:anchor="_Toc482969017" w:history="1">
        <w:r w:rsidR="00A7097A" w:rsidRPr="00DE2FFB">
          <w:rPr>
            <w:rStyle w:val="Hyperlink"/>
            <w:noProof/>
          </w:rPr>
          <w:t>Определения</w:t>
        </w:r>
        <w:r w:rsidR="00A7097A">
          <w:rPr>
            <w:noProof/>
            <w:webHidden/>
          </w:rPr>
          <w:tab/>
        </w:r>
        <w:r w:rsidR="00A7097A">
          <w:rPr>
            <w:noProof/>
            <w:webHidden/>
          </w:rPr>
          <w:fldChar w:fldCharType="begin"/>
        </w:r>
        <w:r w:rsidR="00A7097A">
          <w:rPr>
            <w:noProof/>
            <w:webHidden/>
          </w:rPr>
          <w:instrText xml:space="preserve"> PAGEREF _Toc482969017 \h </w:instrText>
        </w:r>
        <w:r w:rsidR="00A7097A">
          <w:rPr>
            <w:noProof/>
            <w:webHidden/>
          </w:rPr>
        </w:r>
        <w:r w:rsidR="00A7097A">
          <w:rPr>
            <w:noProof/>
            <w:webHidden/>
          </w:rPr>
          <w:fldChar w:fldCharType="separate"/>
        </w:r>
        <w:r w:rsidR="00A7097A">
          <w:rPr>
            <w:noProof/>
            <w:webHidden/>
          </w:rPr>
          <w:t>4</w:t>
        </w:r>
        <w:r w:rsidR="00A7097A">
          <w:rPr>
            <w:noProof/>
            <w:webHidden/>
          </w:rPr>
          <w:fldChar w:fldCharType="end"/>
        </w:r>
      </w:hyperlink>
    </w:p>
    <w:p w14:paraId="29E51742" w14:textId="694AB00F" w:rsidR="00A7097A" w:rsidRDefault="00434E1C">
      <w:pPr>
        <w:pStyle w:val="TOC5"/>
        <w:tabs>
          <w:tab w:val="right" w:leader="dot" w:pos="5030"/>
        </w:tabs>
        <w:rPr>
          <w:rFonts w:eastAsiaTheme="minorEastAsia"/>
          <w:noProof/>
          <w:sz w:val="22"/>
          <w:lang w:val="en-US" w:eastAsia="en-US" w:bidi="ar-SA"/>
        </w:rPr>
      </w:pPr>
      <w:hyperlink w:anchor="_Toc482969018" w:history="1">
        <w:r w:rsidR="00A7097A" w:rsidRPr="00DE2FFB">
          <w:rPr>
            <w:rStyle w:val="Hyperlink"/>
            <w:noProof/>
          </w:rPr>
          <w:t>Обновления Условий использования веб-служб</w:t>
        </w:r>
        <w:r w:rsidR="00A7097A">
          <w:rPr>
            <w:noProof/>
            <w:webHidden/>
          </w:rPr>
          <w:tab/>
        </w:r>
        <w:r w:rsidR="00A7097A">
          <w:rPr>
            <w:noProof/>
            <w:webHidden/>
          </w:rPr>
          <w:fldChar w:fldCharType="begin"/>
        </w:r>
        <w:r w:rsidR="00A7097A">
          <w:rPr>
            <w:noProof/>
            <w:webHidden/>
          </w:rPr>
          <w:instrText xml:space="preserve"> PAGEREF _Toc482969018 \h </w:instrText>
        </w:r>
        <w:r w:rsidR="00A7097A">
          <w:rPr>
            <w:noProof/>
            <w:webHidden/>
          </w:rPr>
        </w:r>
        <w:r w:rsidR="00A7097A">
          <w:rPr>
            <w:noProof/>
            <w:webHidden/>
          </w:rPr>
          <w:fldChar w:fldCharType="separate"/>
        </w:r>
        <w:r w:rsidR="00A7097A">
          <w:rPr>
            <w:noProof/>
            <w:webHidden/>
          </w:rPr>
          <w:t>4</w:t>
        </w:r>
        <w:r w:rsidR="00A7097A">
          <w:rPr>
            <w:noProof/>
            <w:webHidden/>
          </w:rPr>
          <w:fldChar w:fldCharType="end"/>
        </w:r>
      </w:hyperlink>
    </w:p>
    <w:p w14:paraId="54BA0DBA" w14:textId="3B4FB841" w:rsidR="00A7097A" w:rsidRDefault="00434E1C">
      <w:pPr>
        <w:pStyle w:val="TOC5"/>
        <w:tabs>
          <w:tab w:val="right" w:leader="dot" w:pos="5030"/>
        </w:tabs>
        <w:rPr>
          <w:rFonts w:eastAsiaTheme="minorEastAsia"/>
          <w:noProof/>
          <w:sz w:val="22"/>
          <w:lang w:val="en-US" w:eastAsia="en-US" w:bidi="ar-SA"/>
        </w:rPr>
      </w:pPr>
      <w:hyperlink w:anchor="_Toc482969019" w:history="1">
        <w:r w:rsidR="00A7097A" w:rsidRPr="00DE2FFB">
          <w:rPr>
            <w:rStyle w:val="Hyperlink"/>
            <w:noProof/>
          </w:rPr>
          <w:t>Изменения и доступность веб-служб</w:t>
        </w:r>
        <w:r w:rsidR="00A7097A">
          <w:rPr>
            <w:noProof/>
            <w:webHidden/>
          </w:rPr>
          <w:tab/>
        </w:r>
        <w:r w:rsidR="00A7097A">
          <w:rPr>
            <w:noProof/>
            <w:webHidden/>
          </w:rPr>
          <w:fldChar w:fldCharType="begin"/>
        </w:r>
        <w:r w:rsidR="00A7097A">
          <w:rPr>
            <w:noProof/>
            <w:webHidden/>
          </w:rPr>
          <w:instrText xml:space="preserve"> PAGEREF _Toc482969019 \h </w:instrText>
        </w:r>
        <w:r w:rsidR="00A7097A">
          <w:rPr>
            <w:noProof/>
            <w:webHidden/>
          </w:rPr>
        </w:r>
        <w:r w:rsidR="00A7097A">
          <w:rPr>
            <w:noProof/>
            <w:webHidden/>
          </w:rPr>
          <w:fldChar w:fldCharType="separate"/>
        </w:r>
        <w:r w:rsidR="00A7097A">
          <w:rPr>
            <w:noProof/>
            <w:webHidden/>
          </w:rPr>
          <w:t>4</w:t>
        </w:r>
        <w:r w:rsidR="00A7097A">
          <w:rPr>
            <w:noProof/>
            <w:webHidden/>
          </w:rPr>
          <w:fldChar w:fldCharType="end"/>
        </w:r>
      </w:hyperlink>
    </w:p>
    <w:p w14:paraId="00AD6EBE" w14:textId="676BFBE0" w:rsidR="00A7097A" w:rsidRDefault="00434E1C">
      <w:pPr>
        <w:pStyle w:val="TOC5"/>
        <w:tabs>
          <w:tab w:val="right" w:leader="dot" w:pos="5030"/>
        </w:tabs>
        <w:rPr>
          <w:rFonts w:eastAsiaTheme="minorEastAsia"/>
          <w:noProof/>
          <w:sz w:val="22"/>
          <w:lang w:val="en-US" w:eastAsia="en-US" w:bidi="ar-SA"/>
        </w:rPr>
      </w:pPr>
      <w:hyperlink w:anchor="_Toc482969020" w:history="1">
        <w:r w:rsidR="00A7097A" w:rsidRPr="00DE2FFB">
          <w:rPr>
            <w:rStyle w:val="Hyperlink"/>
            <w:noProof/>
          </w:rPr>
          <w:t>Хранение данных</w:t>
        </w:r>
        <w:r w:rsidR="00A7097A">
          <w:rPr>
            <w:noProof/>
            <w:webHidden/>
          </w:rPr>
          <w:tab/>
        </w:r>
        <w:r w:rsidR="00A7097A">
          <w:rPr>
            <w:noProof/>
            <w:webHidden/>
          </w:rPr>
          <w:fldChar w:fldCharType="begin"/>
        </w:r>
        <w:r w:rsidR="00A7097A">
          <w:rPr>
            <w:noProof/>
            <w:webHidden/>
          </w:rPr>
          <w:instrText xml:space="preserve"> PAGEREF _Toc482969020 \h </w:instrText>
        </w:r>
        <w:r w:rsidR="00A7097A">
          <w:rPr>
            <w:noProof/>
            <w:webHidden/>
          </w:rPr>
        </w:r>
        <w:r w:rsidR="00A7097A">
          <w:rPr>
            <w:noProof/>
            <w:webHidden/>
          </w:rPr>
          <w:fldChar w:fldCharType="separate"/>
        </w:r>
        <w:r w:rsidR="00A7097A">
          <w:rPr>
            <w:noProof/>
            <w:webHidden/>
          </w:rPr>
          <w:t>5</w:t>
        </w:r>
        <w:r w:rsidR="00A7097A">
          <w:rPr>
            <w:noProof/>
            <w:webHidden/>
          </w:rPr>
          <w:fldChar w:fldCharType="end"/>
        </w:r>
      </w:hyperlink>
    </w:p>
    <w:p w14:paraId="187E1E28" w14:textId="4F0DE26C" w:rsidR="00A7097A" w:rsidRDefault="00434E1C">
      <w:pPr>
        <w:pStyle w:val="TOC5"/>
        <w:tabs>
          <w:tab w:val="right" w:leader="dot" w:pos="5030"/>
        </w:tabs>
        <w:rPr>
          <w:rFonts w:eastAsiaTheme="minorEastAsia"/>
          <w:noProof/>
          <w:sz w:val="22"/>
          <w:lang w:val="en-US" w:eastAsia="en-US" w:bidi="ar-SA"/>
        </w:rPr>
      </w:pPr>
      <w:hyperlink w:anchor="_Toc482969021" w:history="1">
        <w:r w:rsidR="00A7097A" w:rsidRPr="00DE2FFB">
          <w:rPr>
            <w:rStyle w:val="Hyperlink"/>
            <w:noProof/>
          </w:rPr>
          <w:t>Использование ПО с веб-службами</w:t>
        </w:r>
        <w:r w:rsidR="00A7097A">
          <w:rPr>
            <w:noProof/>
            <w:webHidden/>
          </w:rPr>
          <w:tab/>
        </w:r>
        <w:r w:rsidR="00A7097A">
          <w:rPr>
            <w:noProof/>
            <w:webHidden/>
          </w:rPr>
          <w:fldChar w:fldCharType="begin"/>
        </w:r>
        <w:r w:rsidR="00A7097A">
          <w:rPr>
            <w:noProof/>
            <w:webHidden/>
          </w:rPr>
          <w:instrText xml:space="preserve"> PAGEREF _Toc482969021 \h </w:instrText>
        </w:r>
        <w:r w:rsidR="00A7097A">
          <w:rPr>
            <w:noProof/>
            <w:webHidden/>
          </w:rPr>
        </w:r>
        <w:r w:rsidR="00A7097A">
          <w:rPr>
            <w:noProof/>
            <w:webHidden/>
          </w:rPr>
          <w:fldChar w:fldCharType="separate"/>
        </w:r>
        <w:r w:rsidR="00A7097A">
          <w:rPr>
            <w:noProof/>
            <w:webHidden/>
          </w:rPr>
          <w:t>5</w:t>
        </w:r>
        <w:r w:rsidR="00A7097A">
          <w:rPr>
            <w:noProof/>
            <w:webHidden/>
          </w:rPr>
          <w:fldChar w:fldCharType="end"/>
        </w:r>
      </w:hyperlink>
    </w:p>
    <w:p w14:paraId="3957A1AD" w14:textId="417FBF95" w:rsidR="00A7097A" w:rsidRDefault="00434E1C">
      <w:pPr>
        <w:pStyle w:val="TOC5"/>
        <w:tabs>
          <w:tab w:val="right" w:leader="dot" w:pos="5030"/>
        </w:tabs>
        <w:rPr>
          <w:rFonts w:eastAsiaTheme="minorEastAsia"/>
          <w:noProof/>
          <w:sz w:val="22"/>
          <w:lang w:val="en-US" w:eastAsia="en-US" w:bidi="ar-SA"/>
        </w:rPr>
      </w:pPr>
      <w:hyperlink w:anchor="_Toc482969022" w:history="1">
        <w:r w:rsidR="00A7097A" w:rsidRPr="00DE2FFB">
          <w:rPr>
            <w:rStyle w:val="Hyperlink"/>
            <w:noProof/>
          </w:rPr>
          <w:t>Продукты, производимые не Microsoft</w:t>
        </w:r>
        <w:r w:rsidR="00A7097A">
          <w:rPr>
            <w:noProof/>
            <w:webHidden/>
          </w:rPr>
          <w:tab/>
        </w:r>
        <w:r w:rsidR="00A7097A">
          <w:rPr>
            <w:noProof/>
            <w:webHidden/>
          </w:rPr>
          <w:fldChar w:fldCharType="begin"/>
        </w:r>
        <w:r w:rsidR="00A7097A">
          <w:rPr>
            <w:noProof/>
            <w:webHidden/>
          </w:rPr>
          <w:instrText xml:space="preserve"> PAGEREF _Toc482969022 \h </w:instrText>
        </w:r>
        <w:r w:rsidR="00A7097A">
          <w:rPr>
            <w:noProof/>
            <w:webHidden/>
          </w:rPr>
        </w:r>
        <w:r w:rsidR="00A7097A">
          <w:rPr>
            <w:noProof/>
            <w:webHidden/>
          </w:rPr>
          <w:fldChar w:fldCharType="separate"/>
        </w:r>
        <w:r w:rsidR="00A7097A">
          <w:rPr>
            <w:noProof/>
            <w:webHidden/>
          </w:rPr>
          <w:t>5</w:t>
        </w:r>
        <w:r w:rsidR="00A7097A">
          <w:rPr>
            <w:noProof/>
            <w:webHidden/>
          </w:rPr>
          <w:fldChar w:fldCharType="end"/>
        </w:r>
      </w:hyperlink>
    </w:p>
    <w:p w14:paraId="71E23137" w14:textId="3561E655" w:rsidR="00A7097A" w:rsidRDefault="00434E1C">
      <w:pPr>
        <w:pStyle w:val="TOC5"/>
        <w:tabs>
          <w:tab w:val="right" w:leader="dot" w:pos="5030"/>
        </w:tabs>
        <w:rPr>
          <w:rFonts w:eastAsiaTheme="minorEastAsia"/>
          <w:noProof/>
          <w:sz w:val="22"/>
          <w:lang w:val="en-US" w:eastAsia="en-US" w:bidi="ar-SA"/>
        </w:rPr>
      </w:pPr>
      <w:hyperlink w:anchor="_Toc482969023" w:history="1">
        <w:r w:rsidR="00A7097A" w:rsidRPr="00DE2FFB">
          <w:rPr>
            <w:rStyle w:val="Hyperlink"/>
            <w:noProof/>
          </w:rPr>
          <w:t>Правила допустимого использования</w:t>
        </w:r>
        <w:r w:rsidR="00A7097A">
          <w:rPr>
            <w:noProof/>
            <w:webHidden/>
          </w:rPr>
          <w:tab/>
        </w:r>
        <w:r w:rsidR="00A7097A">
          <w:rPr>
            <w:noProof/>
            <w:webHidden/>
          </w:rPr>
          <w:fldChar w:fldCharType="begin"/>
        </w:r>
        <w:r w:rsidR="00A7097A">
          <w:rPr>
            <w:noProof/>
            <w:webHidden/>
          </w:rPr>
          <w:instrText xml:space="preserve"> PAGEREF _Toc482969023 \h </w:instrText>
        </w:r>
        <w:r w:rsidR="00A7097A">
          <w:rPr>
            <w:noProof/>
            <w:webHidden/>
          </w:rPr>
        </w:r>
        <w:r w:rsidR="00A7097A">
          <w:rPr>
            <w:noProof/>
            <w:webHidden/>
          </w:rPr>
          <w:fldChar w:fldCharType="separate"/>
        </w:r>
        <w:r w:rsidR="00A7097A">
          <w:rPr>
            <w:noProof/>
            <w:webHidden/>
          </w:rPr>
          <w:t>5</w:t>
        </w:r>
        <w:r w:rsidR="00A7097A">
          <w:rPr>
            <w:noProof/>
            <w:webHidden/>
          </w:rPr>
          <w:fldChar w:fldCharType="end"/>
        </w:r>
      </w:hyperlink>
    </w:p>
    <w:p w14:paraId="0D86F887" w14:textId="49682F86" w:rsidR="00A7097A" w:rsidRDefault="00434E1C">
      <w:pPr>
        <w:pStyle w:val="TOC5"/>
        <w:tabs>
          <w:tab w:val="right" w:leader="dot" w:pos="5030"/>
        </w:tabs>
        <w:rPr>
          <w:rFonts w:eastAsiaTheme="minorEastAsia"/>
          <w:noProof/>
          <w:sz w:val="22"/>
          <w:lang w:val="en-US" w:eastAsia="en-US" w:bidi="ar-SA"/>
        </w:rPr>
      </w:pPr>
      <w:hyperlink w:anchor="_Toc482969024" w:history="1">
        <w:r w:rsidR="00A7097A" w:rsidRPr="00DE2FFB">
          <w:rPr>
            <w:rStyle w:val="Hyperlink"/>
            <w:noProof/>
          </w:rPr>
          <w:t>Технические ограничения</w:t>
        </w:r>
        <w:r w:rsidR="00A7097A">
          <w:rPr>
            <w:noProof/>
            <w:webHidden/>
          </w:rPr>
          <w:tab/>
        </w:r>
        <w:r w:rsidR="00A7097A">
          <w:rPr>
            <w:noProof/>
            <w:webHidden/>
          </w:rPr>
          <w:fldChar w:fldCharType="begin"/>
        </w:r>
        <w:r w:rsidR="00A7097A">
          <w:rPr>
            <w:noProof/>
            <w:webHidden/>
          </w:rPr>
          <w:instrText xml:space="preserve"> PAGEREF _Toc482969024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0DF91C1A" w14:textId="5176BED1" w:rsidR="00A7097A" w:rsidRDefault="00434E1C">
      <w:pPr>
        <w:pStyle w:val="TOC5"/>
        <w:tabs>
          <w:tab w:val="right" w:leader="dot" w:pos="5030"/>
        </w:tabs>
        <w:rPr>
          <w:rFonts w:eastAsiaTheme="minorEastAsia"/>
          <w:noProof/>
          <w:sz w:val="22"/>
          <w:lang w:val="en-US" w:eastAsia="en-US" w:bidi="ar-SA"/>
        </w:rPr>
      </w:pPr>
      <w:hyperlink w:anchor="_Toc482969025" w:history="1">
        <w:r w:rsidR="00A7097A" w:rsidRPr="00DE2FFB">
          <w:rPr>
            <w:rStyle w:val="Hyperlink"/>
            <w:noProof/>
          </w:rPr>
          <w:t>Соблюдение законодательства</w:t>
        </w:r>
        <w:r w:rsidR="00A7097A">
          <w:rPr>
            <w:noProof/>
            <w:webHidden/>
          </w:rPr>
          <w:tab/>
        </w:r>
        <w:r w:rsidR="00A7097A">
          <w:rPr>
            <w:noProof/>
            <w:webHidden/>
          </w:rPr>
          <w:fldChar w:fldCharType="begin"/>
        </w:r>
        <w:r w:rsidR="00A7097A">
          <w:rPr>
            <w:noProof/>
            <w:webHidden/>
          </w:rPr>
          <w:instrText xml:space="preserve"> PAGEREF _Toc482969025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28B7C8BF" w14:textId="6BF6CCFA" w:rsidR="00A7097A" w:rsidRDefault="00434E1C">
      <w:pPr>
        <w:pStyle w:val="TOC5"/>
        <w:tabs>
          <w:tab w:val="right" w:leader="dot" w:pos="5030"/>
        </w:tabs>
        <w:rPr>
          <w:rFonts w:eastAsiaTheme="minorEastAsia"/>
          <w:noProof/>
          <w:sz w:val="22"/>
          <w:lang w:val="en-US" w:eastAsia="en-US" w:bidi="ar-SA"/>
        </w:rPr>
      </w:pPr>
      <w:hyperlink w:anchor="_Toc482969026" w:history="1">
        <w:r w:rsidR="00A7097A" w:rsidRPr="00DE2FFB">
          <w:rPr>
            <w:rStyle w:val="Hyperlink"/>
            <w:noProof/>
          </w:rPr>
          <w:t>Службы импортирования/экспортирования</w:t>
        </w:r>
        <w:r w:rsidR="00A7097A">
          <w:rPr>
            <w:noProof/>
            <w:webHidden/>
          </w:rPr>
          <w:tab/>
        </w:r>
        <w:r w:rsidR="00A7097A">
          <w:rPr>
            <w:noProof/>
            <w:webHidden/>
          </w:rPr>
          <w:fldChar w:fldCharType="begin"/>
        </w:r>
        <w:r w:rsidR="00A7097A">
          <w:rPr>
            <w:noProof/>
            <w:webHidden/>
          </w:rPr>
          <w:instrText xml:space="preserve"> PAGEREF _Toc482969026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2D9CFCD0" w14:textId="09D7FF13" w:rsidR="00A7097A" w:rsidRDefault="00434E1C">
      <w:pPr>
        <w:pStyle w:val="TOC5"/>
        <w:tabs>
          <w:tab w:val="right" w:leader="dot" w:pos="5030"/>
        </w:tabs>
        <w:rPr>
          <w:rFonts w:eastAsiaTheme="minorEastAsia"/>
          <w:noProof/>
          <w:sz w:val="22"/>
          <w:lang w:val="en-US" w:eastAsia="en-US" w:bidi="ar-SA"/>
        </w:rPr>
      </w:pPr>
      <w:hyperlink w:anchor="_Toc482969027" w:history="1">
        <w:r w:rsidR="00A7097A" w:rsidRPr="00DE2FFB">
          <w:rPr>
            <w:rStyle w:val="Hyperlink"/>
            <w:noProof/>
          </w:rPr>
          <w:t>Электронные уведомления</w:t>
        </w:r>
        <w:r w:rsidR="00A7097A">
          <w:rPr>
            <w:noProof/>
            <w:webHidden/>
          </w:rPr>
          <w:tab/>
        </w:r>
        <w:r w:rsidR="00A7097A">
          <w:rPr>
            <w:noProof/>
            <w:webHidden/>
          </w:rPr>
          <w:fldChar w:fldCharType="begin"/>
        </w:r>
        <w:r w:rsidR="00A7097A">
          <w:rPr>
            <w:noProof/>
            <w:webHidden/>
          </w:rPr>
          <w:instrText xml:space="preserve"> PAGEREF _Toc482969027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7A9B7E97" w14:textId="596A6918" w:rsidR="00A7097A" w:rsidRDefault="00434E1C">
      <w:pPr>
        <w:pStyle w:val="TOC5"/>
        <w:tabs>
          <w:tab w:val="right" w:leader="dot" w:pos="5030"/>
        </w:tabs>
        <w:rPr>
          <w:rFonts w:eastAsiaTheme="minorEastAsia"/>
          <w:noProof/>
          <w:sz w:val="22"/>
          <w:lang w:val="en-US" w:eastAsia="en-US" w:bidi="ar-SA"/>
        </w:rPr>
      </w:pPr>
      <w:hyperlink w:anchor="_Toc482969028" w:history="1">
        <w:r w:rsidR="00A7097A" w:rsidRPr="00DE2FFB">
          <w:rPr>
            <w:rStyle w:val="Hyperlink"/>
            <w:noProof/>
          </w:rPr>
          <w:t>Передача лицензии</w:t>
        </w:r>
        <w:r w:rsidR="00A7097A">
          <w:rPr>
            <w:noProof/>
            <w:webHidden/>
          </w:rPr>
          <w:tab/>
        </w:r>
        <w:r w:rsidR="00A7097A">
          <w:rPr>
            <w:noProof/>
            <w:webHidden/>
          </w:rPr>
          <w:fldChar w:fldCharType="begin"/>
        </w:r>
        <w:r w:rsidR="00A7097A">
          <w:rPr>
            <w:noProof/>
            <w:webHidden/>
          </w:rPr>
          <w:instrText xml:space="preserve"> PAGEREF _Toc482969028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3A546E8D" w14:textId="6C56A34F" w:rsidR="00A7097A" w:rsidRDefault="00434E1C">
      <w:pPr>
        <w:pStyle w:val="TOC5"/>
        <w:tabs>
          <w:tab w:val="right" w:leader="dot" w:pos="5030"/>
        </w:tabs>
        <w:rPr>
          <w:rFonts w:eastAsiaTheme="minorEastAsia"/>
          <w:noProof/>
          <w:sz w:val="22"/>
          <w:lang w:val="en-US" w:eastAsia="en-US" w:bidi="ar-SA"/>
        </w:rPr>
      </w:pPr>
      <w:hyperlink w:anchor="_Toc482969029" w:history="1">
        <w:r w:rsidR="00A7097A" w:rsidRPr="00DE2FFB">
          <w:rPr>
            <w:rStyle w:val="Hyperlink"/>
            <w:noProof/>
          </w:rPr>
          <w:t>Шрифты</w:t>
        </w:r>
        <w:r w:rsidR="00A7097A">
          <w:rPr>
            <w:noProof/>
            <w:webHidden/>
          </w:rPr>
          <w:tab/>
        </w:r>
        <w:r w:rsidR="00A7097A">
          <w:rPr>
            <w:noProof/>
            <w:webHidden/>
          </w:rPr>
          <w:fldChar w:fldCharType="begin"/>
        </w:r>
        <w:r w:rsidR="00A7097A">
          <w:rPr>
            <w:noProof/>
            <w:webHidden/>
          </w:rPr>
          <w:instrText xml:space="preserve"> PAGEREF _Toc482969029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5421EF43" w14:textId="1D1E573F" w:rsidR="00A7097A" w:rsidRDefault="00434E1C">
      <w:pPr>
        <w:pStyle w:val="TOC5"/>
        <w:tabs>
          <w:tab w:val="right" w:leader="dot" w:pos="5030"/>
        </w:tabs>
        <w:rPr>
          <w:rFonts w:eastAsiaTheme="minorEastAsia"/>
          <w:noProof/>
          <w:sz w:val="22"/>
          <w:lang w:val="en-US" w:eastAsia="en-US" w:bidi="ar-SA"/>
        </w:rPr>
      </w:pPr>
      <w:hyperlink w:anchor="_Toc482969030" w:history="1">
        <w:r w:rsidR="00A7097A" w:rsidRPr="00DE2FFB">
          <w:rPr>
            <w:rStyle w:val="Hyperlink"/>
            <w:noProof/>
          </w:rPr>
          <w:t>Сравнительный анализ конкурентов</w:t>
        </w:r>
        <w:r w:rsidR="00A7097A">
          <w:rPr>
            <w:noProof/>
            <w:webHidden/>
          </w:rPr>
          <w:tab/>
        </w:r>
        <w:r w:rsidR="00A7097A">
          <w:rPr>
            <w:noProof/>
            <w:webHidden/>
          </w:rPr>
          <w:fldChar w:fldCharType="begin"/>
        </w:r>
        <w:r w:rsidR="00A7097A">
          <w:rPr>
            <w:noProof/>
            <w:webHidden/>
          </w:rPr>
          <w:instrText xml:space="preserve"> PAGEREF _Toc482969030 \h </w:instrText>
        </w:r>
        <w:r w:rsidR="00A7097A">
          <w:rPr>
            <w:noProof/>
            <w:webHidden/>
          </w:rPr>
        </w:r>
        <w:r w:rsidR="00A7097A">
          <w:rPr>
            <w:noProof/>
            <w:webHidden/>
          </w:rPr>
          <w:fldChar w:fldCharType="separate"/>
        </w:r>
        <w:r w:rsidR="00A7097A">
          <w:rPr>
            <w:noProof/>
            <w:webHidden/>
          </w:rPr>
          <w:t>6</w:t>
        </w:r>
        <w:r w:rsidR="00A7097A">
          <w:rPr>
            <w:noProof/>
            <w:webHidden/>
          </w:rPr>
          <w:fldChar w:fldCharType="end"/>
        </w:r>
      </w:hyperlink>
    </w:p>
    <w:p w14:paraId="34E4C797" w14:textId="1E783570" w:rsidR="00A7097A" w:rsidRDefault="00434E1C">
      <w:pPr>
        <w:pStyle w:val="TOC5"/>
        <w:tabs>
          <w:tab w:val="right" w:leader="dot" w:pos="5030"/>
        </w:tabs>
        <w:rPr>
          <w:rFonts w:eastAsiaTheme="minorEastAsia"/>
          <w:noProof/>
          <w:sz w:val="22"/>
          <w:lang w:val="en-US" w:eastAsia="en-US" w:bidi="ar-SA"/>
        </w:rPr>
      </w:pPr>
      <w:hyperlink w:anchor="_Toc482969031" w:history="1">
        <w:r w:rsidR="00A7097A" w:rsidRPr="00DE2FFB">
          <w:rPr>
            <w:rStyle w:val="Hyperlink"/>
            <w:noProof/>
          </w:rPr>
          <w:t>Мультиплексирование</w:t>
        </w:r>
        <w:r w:rsidR="00A7097A">
          <w:rPr>
            <w:noProof/>
            <w:webHidden/>
          </w:rPr>
          <w:tab/>
        </w:r>
        <w:r w:rsidR="00A7097A">
          <w:rPr>
            <w:noProof/>
            <w:webHidden/>
          </w:rPr>
          <w:fldChar w:fldCharType="begin"/>
        </w:r>
        <w:r w:rsidR="00A7097A">
          <w:rPr>
            <w:noProof/>
            <w:webHidden/>
          </w:rPr>
          <w:instrText xml:space="preserve"> PAGEREF _Toc482969031 \h </w:instrText>
        </w:r>
        <w:r w:rsidR="00A7097A">
          <w:rPr>
            <w:noProof/>
            <w:webHidden/>
          </w:rPr>
        </w:r>
        <w:r w:rsidR="00A7097A">
          <w:rPr>
            <w:noProof/>
            <w:webHidden/>
          </w:rPr>
          <w:fldChar w:fldCharType="separate"/>
        </w:r>
        <w:r w:rsidR="00A7097A">
          <w:rPr>
            <w:noProof/>
            <w:webHidden/>
          </w:rPr>
          <w:t>7</w:t>
        </w:r>
        <w:r w:rsidR="00A7097A">
          <w:rPr>
            <w:noProof/>
            <w:webHidden/>
          </w:rPr>
          <w:fldChar w:fldCharType="end"/>
        </w:r>
      </w:hyperlink>
    </w:p>
    <w:p w14:paraId="47C9B50F" w14:textId="35A5745E" w:rsidR="00A7097A" w:rsidRDefault="00434E1C">
      <w:pPr>
        <w:pStyle w:val="TOC1"/>
        <w:tabs>
          <w:tab w:val="right" w:leader="dot" w:pos="5030"/>
        </w:tabs>
        <w:rPr>
          <w:rFonts w:eastAsiaTheme="minorEastAsia"/>
          <w:b w:val="0"/>
          <w:caps w:val="0"/>
          <w:noProof/>
          <w:sz w:val="22"/>
          <w:lang w:val="en-US" w:eastAsia="en-US" w:bidi="ar-SA"/>
        </w:rPr>
      </w:pPr>
      <w:hyperlink w:anchor="_Toc482969032" w:history="1">
        <w:r w:rsidR="00A7097A" w:rsidRPr="00DE2FFB">
          <w:rPr>
            <w:rStyle w:val="Hyperlink"/>
            <w:noProof/>
          </w:rPr>
          <w:t>Условия конфиденциальности и безопасности</w:t>
        </w:r>
        <w:r w:rsidR="00A7097A">
          <w:rPr>
            <w:noProof/>
            <w:webHidden/>
          </w:rPr>
          <w:tab/>
        </w:r>
        <w:r w:rsidR="00A7097A">
          <w:rPr>
            <w:noProof/>
            <w:webHidden/>
          </w:rPr>
          <w:fldChar w:fldCharType="begin"/>
        </w:r>
        <w:r w:rsidR="00A7097A">
          <w:rPr>
            <w:noProof/>
            <w:webHidden/>
          </w:rPr>
          <w:instrText xml:space="preserve"> PAGEREF _Toc482969032 \h </w:instrText>
        </w:r>
        <w:r w:rsidR="00A7097A">
          <w:rPr>
            <w:noProof/>
            <w:webHidden/>
          </w:rPr>
        </w:r>
        <w:r w:rsidR="00A7097A">
          <w:rPr>
            <w:noProof/>
            <w:webHidden/>
          </w:rPr>
          <w:fldChar w:fldCharType="separate"/>
        </w:r>
        <w:r w:rsidR="00A7097A">
          <w:rPr>
            <w:noProof/>
            <w:webHidden/>
          </w:rPr>
          <w:t>8</w:t>
        </w:r>
        <w:r w:rsidR="00A7097A">
          <w:rPr>
            <w:noProof/>
            <w:webHidden/>
          </w:rPr>
          <w:fldChar w:fldCharType="end"/>
        </w:r>
      </w:hyperlink>
    </w:p>
    <w:p w14:paraId="2033EC0C" w14:textId="11011088" w:rsidR="00A7097A" w:rsidRDefault="00434E1C">
      <w:pPr>
        <w:pStyle w:val="TOC3"/>
        <w:rPr>
          <w:rFonts w:eastAsiaTheme="minorEastAsia"/>
          <w:b w:val="0"/>
          <w:smallCaps w:val="0"/>
          <w:sz w:val="22"/>
          <w:lang w:val="en-US" w:eastAsia="en-US" w:bidi="ar-SA"/>
        </w:rPr>
      </w:pPr>
      <w:hyperlink w:anchor="_Toc482969033" w:history="1">
        <w:r w:rsidR="00A7097A" w:rsidRPr="00DE2FFB">
          <w:rPr>
            <w:rStyle w:val="Hyperlink"/>
          </w:rPr>
          <w:t>Общие условия конфиденциальности и безопасности</w:t>
        </w:r>
        <w:r w:rsidR="00A7097A">
          <w:rPr>
            <w:webHidden/>
          </w:rPr>
          <w:tab/>
        </w:r>
        <w:r w:rsidR="00A7097A">
          <w:rPr>
            <w:webHidden/>
          </w:rPr>
          <w:fldChar w:fldCharType="begin"/>
        </w:r>
        <w:r w:rsidR="00A7097A">
          <w:rPr>
            <w:webHidden/>
          </w:rPr>
          <w:instrText xml:space="preserve"> PAGEREF _Toc482969033 \h </w:instrText>
        </w:r>
        <w:r w:rsidR="00A7097A">
          <w:rPr>
            <w:webHidden/>
          </w:rPr>
        </w:r>
        <w:r w:rsidR="00A7097A">
          <w:rPr>
            <w:webHidden/>
          </w:rPr>
          <w:fldChar w:fldCharType="separate"/>
        </w:r>
        <w:r w:rsidR="00A7097A">
          <w:rPr>
            <w:webHidden/>
          </w:rPr>
          <w:t>8</w:t>
        </w:r>
        <w:r w:rsidR="00A7097A">
          <w:rPr>
            <w:webHidden/>
          </w:rPr>
          <w:fldChar w:fldCharType="end"/>
        </w:r>
      </w:hyperlink>
    </w:p>
    <w:p w14:paraId="02F35BE9" w14:textId="0F70A05D" w:rsidR="00A7097A" w:rsidRDefault="00434E1C">
      <w:pPr>
        <w:pStyle w:val="TOC5"/>
        <w:tabs>
          <w:tab w:val="right" w:leader="dot" w:pos="5030"/>
        </w:tabs>
        <w:rPr>
          <w:rFonts w:eastAsiaTheme="minorEastAsia"/>
          <w:noProof/>
          <w:sz w:val="22"/>
          <w:lang w:val="en-US" w:eastAsia="en-US" w:bidi="ar-SA"/>
        </w:rPr>
      </w:pPr>
      <w:hyperlink w:anchor="_Toc482969034" w:history="1">
        <w:r w:rsidR="00A7097A" w:rsidRPr="00DE2FFB">
          <w:rPr>
            <w:rStyle w:val="Hyperlink"/>
            <w:noProof/>
          </w:rPr>
          <w:t>Область действия</w:t>
        </w:r>
        <w:r w:rsidR="00A7097A">
          <w:rPr>
            <w:noProof/>
            <w:webHidden/>
          </w:rPr>
          <w:tab/>
        </w:r>
        <w:r w:rsidR="00A7097A">
          <w:rPr>
            <w:noProof/>
            <w:webHidden/>
          </w:rPr>
          <w:fldChar w:fldCharType="begin"/>
        </w:r>
        <w:r w:rsidR="00A7097A">
          <w:rPr>
            <w:noProof/>
            <w:webHidden/>
          </w:rPr>
          <w:instrText xml:space="preserve"> PAGEREF _Toc482969034 \h </w:instrText>
        </w:r>
        <w:r w:rsidR="00A7097A">
          <w:rPr>
            <w:noProof/>
            <w:webHidden/>
          </w:rPr>
        </w:r>
        <w:r w:rsidR="00A7097A">
          <w:rPr>
            <w:noProof/>
            <w:webHidden/>
          </w:rPr>
          <w:fldChar w:fldCharType="separate"/>
        </w:r>
        <w:r w:rsidR="00A7097A">
          <w:rPr>
            <w:noProof/>
            <w:webHidden/>
          </w:rPr>
          <w:t>8</w:t>
        </w:r>
        <w:r w:rsidR="00A7097A">
          <w:rPr>
            <w:noProof/>
            <w:webHidden/>
          </w:rPr>
          <w:fldChar w:fldCharType="end"/>
        </w:r>
      </w:hyperlink>
    </w:p>
    <w:p w14:paraId="4D199B10" w14:textId="722BA91D" w:rsidR="00A7097A" w:rsidRDefault="00434E1C">
      <w:pPr>
        <w:pStyle w:val="TOC5"/>
        <w:tabs>
          <w:tab w:val="right" w:leader="dot" w:pos="5030"/>
        </w:tabs>
        <w:rPr>
          <w:rFonts w:eastAsiaTheme="minorEastAsia"/>
          <w:noProof/>
          <w:sz w:val="22"/>
          <w:lang w:val="en-US" w:eastAsia="en-US" w:bidi="ar-SA"/>
        </w:rPr>
      </w:pPr>
      <w:hyperlink w:anchor="_Toc482969035" w:history="1">
        <w:r w:rsidR="00A7097A" w:rsidRPr="00DE2FFB">
          <w:rPr>
            <w:rStyle w:val="Hyperlink"/>
            <w:noProof/>
          </w:rPr>
          <w:t>Использование Данных клиента</w:t>
        </w:r>
        <w:r w:rsidR="00A7097A">
          <w:rPr>
            <w:noProof/>
            <w:webHidden/>
          </w:rPr>
          <w:tab/>
        </w:r>
        <w:r w:rsidR="00A7097A">
          <w:rPr>
            <w:noProof/>
            <w:webHidden/>
          </w:rPr>
          <w:fldChar w:fldCharType="begin"/>
        </w:r>
        <w:r w:rsidR="00A7097A">
          <w:rPr>
            <w:noProof/>
            <w:webHidden/>
          </w:rPr>
          <w:instrText xml:space="preserve"> PAGEREF _Toc482969035 \h </w:instrText>
        </w:r>
        <w:r w:rsidR="00A7097A">
          <w:rPr>
            <w:noProof/>
            <w:webHidden/>
          </w:rPr>
        </w:r>
        <w:r w:rsidR="00A7097A">
          <w:rPr>
            <w:noProof/>
            <w:webHidden/>
          </w:rPr>
          <w:fldChar w:fldCharType="separate"/>
        </w:r>
        <w:r w:rsidR="00A7097A">
          <w:rPr>
            <w:noProof/>
            <w:webHidden/>
          </w:rPr>
          <w:t>8</w:t>
        </w:r>
        <w:r w:rsidR="00A7097A">
          <w:rPr>
            <w:noProof/>
            <w:webHidden/>
          </w:rPr>
          <w:fldChar w:fldCharType="end"/>
        </w:r>
      </w:hyperlink>
    </w:p>
    <w:p w14:paraId="6A5E8F1A" w14:textId="477C0DEA" w:rsidR="00A7097A" w:rsidRDefault="00434E1C">
      <w:pPr>
        <w:pStyle w:val="TOC5"/>
        <w:tabs>
          <w:tab w:val="right" w:leader="dot" w:pos="5030"/>
        </w:tabs>
        <w:rPr>
          <w:rFonts w:eastAsiaTheme="minorEastAsia"/>
          <w:noProof/>
          <w:sz w:val="22"/>
          <w:lang w:val="en-US" w:eastAsia="en-US" w:bidi="ar-SA"/>
        </w:rPr>
      </w:pPr>
      <w:hyperlink w:anchor="_Toc482969036" w:history="1">
        <w:r w:rsidR="00A7097A" w:rsidRPr="00DE2FFB">
          <w:rPr>
            <w:rStyle w:val="Hyperlink"/>
            <w:noProof/>
          </w:rPr>
          <w:t>Раскрытие Данных клиента</w:t>
        </w:r>
        <w:r w:rsidR="00A7097A">
          <w:rPr>
            <w:noProof/>
            <w:webHidden/>
          </w:rPr>
          <w:tab/>
        </w:r>
        <w:r w:rsidR="00A7097A">
          <w:rPr>
            <w:noProof/>
            <w:webHidden/>
          </w:rPr>
          <w:fldChar w:fldCharType="begin"/>
        </w:r>
        <w:r w:rsidR="00A7097A">
          <w:rPr>
            <w:noProof/>
            <w:webHidden/>
          </w:rPr>
          <w:instrText xml:space="preserve"> PAGEREF _Toc482969036 \h </w:instrText>
        </w:r>
        <w:r w:rsidR="00A7097A">
          <w:rPr>
            <w:noProof/>
            <w:webHidden/>
          </w:rPr>
        </w:r>
        <w:r w:rsidR="00A7097A">
          <w:rPr>
            <w:noProof/>
            <w:webHidden/>
          </w:rPr>
          <w:fldChar w:fldCharType="separate"/>
        </w:r>
        <w:r w:rsidR="00A7097A">
          <w:rPr>
            <w:noProof/>
            <w:webHidden/>
          </w:rPr>
          <w:t>8</w:t>
        </w:r>
        <w:r w:rsidR="00A7097A">
          <w:rPr>
            <w:noProof/>
            <w:webHidden/>
          </w:rPr>
          <w:fldChar w:fldCharType="end"/>
        </w:r>
      </w:hyperlink>
    </w:p>
    <w:p w14:paraId="48A4C491" w14:textId="10F49288" w:rsidR="00A7097A" w:rsidRDefault="00434E1C">
      <w:pPr>
        <w:pStyle w:val="TOC5"/>
        <w:tabs>
          <w:tab w:val="right" w:leader="dot" w:pos="5030"/>
        </w:tabs>
        <w:rPr>
          <w:rFonts w:eastAsiaTheme="minorEastAsia"/>
          <w:noProof/>
          <w:sz w:val="22"/>
          <w:lang w:val="en-US" w:eastAsia="en-US" w:bidi="ar-SA"/>
        </w:rPr>
      </w:pPr>
      <w:hyperlink w:anchor="_Toc482969037" w:history="1">
        <w:r w:rsidR="00A7097A" w:rsidRPr="00DE2FFB">
          <w:rPr>
            <w:rStyle w:val="Hyperlink"/>
            <w:noProof/>
          </w:rPr>
          <w:t>Образовательные учреждения</w:t>
        </w:r>
        <w:r w:rsidR="00A7097A">
          <w:rPr>
            <w:noProof/>
            <w:webHidden/>
          </w:rPr>
          <w:tab/>
        </w:r>
        <w:r w:rsidR="00A7097A">
          <w:rPr>
            <w:noProof/>
            <w:webHidden/>
          </w:rPr>
          <w:fldChar w:fldCharType="begin"/>
        </w:r>
        <w:r w:rsidR="00A7097A">
          <w:rPr>
            <w:noProof/>
            <w:webHidden/>
          </w:rPr>
          <w:instrText xml:space="preserve"> PAGEREF _Toc482969037 \h </w:instrText>
        </w:r>
        <w:r w:rsidR="00A7097A">
          <w:rPr>
            <w:noProof/>
            <w:webHidden/>
          </w:rPr>
        </w:r>
        <w:r w:rsidR="00A7097A">
          <w:rPr>
            <w:noProof/>
            <w:webHidden/>
          </w:rPr>
          <w:fldChar w:fldCharType="separate"/>
        </w:r>
        <w:r w:rsidR="00A7097A">
          <w:rPr>
            <w:noProof/>
            <w:webHidden/>
          </w:rPr>
          <w:t>8</w:t>
        </w:r>
        <w:r w:rsidR="00A7097A">
          <w:rPr>
            <w:noProof/>
            <w:webHidden/>
          </w:rPr>
          <w:fldChar w:fldCharType="end"/>
        </w:r>
      </w:hyperlink>
    </w:p>
    <w:p w14:paraId="7415CCA2" w14:textId="24375210" w:rsidR="00A7097A" w:rsidRDefault="00434E1C">
      <w:pPr>
        <w:pStyle w:val="TOC5"/>
        <w:tabs>
          <w:tab w:val="right" w:leader="dot" w:pos="5030"/>
        </w:tabs>
        <w:rPr>
          <w:rFonts w:eastAsiaTheme="minorEastAsia"/>
          <w:noProof/>
          <w:sz w:val="22"/>
          <w:lang w:val="en-US" w:eastAsia="en-US" w:bidi="ar-SA"/>
        </w:rPr>
      </w:pPr>
      <w:hyperlink w:anchor="_Toc482969038" w:history="1">
        <w:r w:rsidR="00A7097A" w:rsidRPr="00DE2FFB">
          <w:rPr>
            <w:rStyle w:val="Hyperlink"/>
            <w:noProof/>
          </w:rPr>
          <w:t>Бизнес-партнер по акту HIPAA</w:t>
        </w:r>
        <w:r w:rsidR="00A7097A">
          <w:rPr>
            <w:noProof/>
            <w:webHidden/>
          </w:rPr>
          <w:tab/>
        </w:r>
        <w:r w:rsidR="00A7097A">
          <w:rPr>
            <w:noProof/>
            <w:webHidden/>
          </w:rPr>
          <w:fldChar w:fldCharType="begin"/>
        </w:r>
        <w:r w:rsidR="00A7097A">
          <w:rPr>
            <w:noProof/>
            <w:webHidden/>
          </w:rPr>
          <w:instrText xml:space="preserve"> PAGEREF _Toc482969038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03585A84" w14:textId="45613B51" w:rsidR="00A7097A" w:rsidRDefault="00434E1C">
      <w:pPr>
        <w:pStyle w:val="TOC5"/>
        <w:tabs>
          <w:tab w:val="right" w:leader="dot" w:pos="5030"/>
        </w:tabs>
        <w:rPr>
          <w:rFonts w:eastAsiaTheme="minorEastAsia"/>
          <w:noProof/>
          <w:sz w:val="22"/>
          <w:lang w:val="en-US" w:eastAsia="en-US" w:bidi="ar-SA"/>
        </w:rPr>
      </w:pPr>
      <w:hyperlink w:anchor="_Toc482969039" w:history="1">
        <w:r w:rsidR="00A7097A" w:rsidRPr="00DE2FFB">
          <w:rPr>
            <w:rStyle w:val="Hyperlink"/>
            <w:noProof/>
          </w:rPr>
          <w:t>Безопасность</w:t>
        </w:r>
        <w:r w:rsidR="00A7097A">
          <w:rPr>
            <w:noProof/>
            <w:webHidden/>
          </w:rPr>
          <w:tab/>
        </w:r>
        <w:r w:rsidR="00A7097A">
          <w:rPr>
            <w:noProof/>
            <w:webHidden/>
          </w:rPr>
          <w:fldChar w:fldCharType="begin"/>
        </w:r>
        <w:r w:rsidR="00A7097A">
          <w:rPr>
            <w:noProof/>
            <w:webHidden/>
          </w:rPr>
          <w:instrText xml:space="preserve"> PAGEREF _Toc482969039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6F953093" w14:textId="79480708" w:rsidR="00A7097A" w:rsidRDefault="00434E1C">
      <w:pPr>
        <w:pStyle w:val="TOC5"/>
        <w:tabs>
          <w:tab w:val="right" w:leader="dot" w:pos="5030"/>
        </w:tabs>
        <w:rPr>
          <w:rFonts w:eastAsiaTheme="minorEastAsia"/>
          <w:noProof/>
          <w:sz w:val="22"/>
          <w:lang w:val="en-US" w:eastAsia="en-US" w:bidi="ar-SA"/>
        </w:rPr>
      </w:pPr>
      <w:hyperlink w:anchor="_Toc482969040" w:history="1">
        <w:r w:rsidR="00A7097A" w:rsidRPr="00DE2FFB">
          <w:rPr>
            <w:rStyle w:val="Hyperlink"/>
            <w:noProof/>
          </w:rPr>
          <w:t>Уведомление о нарушении информационной безопасности</w:t>
        </w:r>
        <w:r w:rsidR="00A7097A">
          <w:rPr>
            <w:noProof/>
            <w:webHidden/>
          </w:rPr>
          <w:tab/>
        </w:r>
        <w:r w:rsidR="00A7097A">
          <w:rPr>
            <w:noProof/>
            <w:webHidden/>
          </w:rPr>
          <w:fldChar w:fldCharType="begin"/>
        </w:r>
        <w:r w:rsidR="00A7097A">
          <w:rPr>
            <w:noProof/>
            <w:webHidden/>
          </w:rPr>
          <w:instrText xml:space="preserve"> PAGEREF _Toc482969040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49756133" w14:textId="570885AF" w:rsidR="00A7097A" w:rsidRDefault="00434E1C">
      <w:pPr>
        <w:pStyle w:val="TOC5"/>
        <w:tabs>
          <w:tab w:val="right" w:leader="dot" w:pos="5030"/>
        </w:tabs>
        <w:rPr>
          <w:rFonts w:eastAsiaTheme="minorEastAsia"/>
          <w:noProof/>
          <w:sz w:val="22"/>
          <w:lang w:val="en-US" w:eastAsia="en-US" w:bidi="ar-SA"/>
        </w:rPr>
      </w:pPr>
      <w:hyperlink w:anchor="_Toc482969041" w:history="1">
        <w:r w:rsidR="00A7097A" w:rsidRPr="00DE2FFB">
          <w:rPr>
            <w:rStyle w:val="Hyperlink"/>
            <w:noProof/>
          </w:rPr>
          <w:t>Место обработки данных</w:t>
        </w:r>
        <w:r w:rsidR="00A7097A">
          <w:rPr>
            <w:noProof/>
            <w:webHidden/>
          </w:rPr>
          <w:tab/>
        </w:r>
        <w:r w:rsidR="00A7097A">
          <w:rPr>
            <w:noProof/>
            <w:webHidden/>
          </w:rPr>
          <w:fldChar w:fldCharType="begin"/>
        </w:r>
        <w:r w:rsidR="00A7097A">
          <w:rPr>
            <w:noProof/>
            <w:webHidden/>
          </w:rPr>
          <w:instrText xml:space="preserve"> PAGEREF _Toc482969041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371ECDA6" w14:textId="0383CFD2" w:rsidR="00A7097A" w:rsidRDefault="00434E1C">
      <w:pPr>
        <w:pStyle w:val="TOC5"/>
        <w:tabs>
          <w:tab w:val="right" w:leader="dot" w:pos="5030"/>
        </w:tabs>
        <w:rPr>
          <w:rFonts w:eastAsiaTheme="minorEastAsia"/>
          <w:noProof/>
          <w:sz w:val="22"/>
          <w:lang w:val="en-US" w:eastAsia="en-US" w:bidi="ar-SA"/>
        </w:rPr>
      </w:pPr>
      <w:hyperlink w:anchor="_Toc482969042" w:history="1">
        <w:r w:rsidR="00A7097A" w:rsidRPr="00DE2FFB">
          <w:rPr>
            <w:rStyle w:val="Hyperlink"/>
            <w:noProof/>
          </w:rPr>
          <w:t>Предварительные выпуски</w:t>
        </w:r>
        <w:r w:rsidR="00A7097A">
          <w:rPr>
            <w:noProof/>
            <w:webHidden/>
          </w:rPr>
          <w:tab/>
        </w:r>
        <w:r w:rsidR="00A7097A">
          <w:rPr>
            <w:noProof/>
            <w:webHidden/>
          </w:rPr>
          <w:fldChar w:fldCharType="begin"/>
        </w:r>
        <w:r w:rsidR="00A7097A">
          <w:rPr>
            <w:noProof/>
            <w:webHidden/>
          </w:rPr>
          <w:instrText xml:space="preserve"> PAGEREF _Toc482969042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33C43744" w14:textId="427BC2A3" w:rsidR="00A7097A" w:rsidRDefault="00434E1C">
      <w:pPr>
        <w:pStyle w:val="TOC5"/>
        <w:tabs>
          <w:tab w:val="right" w:leader="dot" w:pos="5030"/>
        </w:tabs>
        <w:rPr>
          <w:rFonts w:eastAsiaTheme="minorEastAsia"/>
          <w:noProof/>
          <w:sz w:val="22"/>
          <w:lang w:val="en-US" w:eastAsia="en-US" w:bidi="ar-SA"/>
        </w:rPr>
      </w:pPr>
      <w:hyperlink w:anchor="_Toc482969043" w:history="1">
        <w:r w:rsidR="00A7097A" w:rsidRPr="00DE2FFB">
          <w:rPr>
            <w:rStyle w:val="Hyperlink"/>
            <w:noProof/>
          </w:rPr>
          <w:t>Привлечение подрядчиков</w:t>
        </w:r>
        <w:r w:rsidR="00A7097A">
          <w:rPr>
            <w:noProof/>
            <w:webHidden/>
          </w:rPr>
          <w:tab/>
        </w:r>
        <w:r w:rsidR="00A7097A">
          <w:rPr>
            <w:noProof/>
            <w:webHidden/>
          </w:rPr>
          <w:fldChar w:fldCharType="begin"/>
        </w:r>
        <w:r w:rsidR="00A7097A">
          <w:rPr>
            <w:noProof/>
            <w:webHidden/>
          </w:rPr>
          <w:instrText xml:space="preserve"> PAGEREF _Toc482969043 \h </w:instrText>
        </w:r>
        <w:r w:rsidR="00A7097A">
          <w:rPr>
            <w:noProof/>
            <w:webHidden/>
          </w:rPr>
        </w:r>
        <w:r w:rsidR="00A7097A">
          <w:rPr>
            <w:noProof/>
            <w:webHidden/>
          </w:rPr>
          <w:fldChar w:fldCharType="separate"/>
        </w:r>
        <w:r w:rsidR="00A7097A">
          <w:rPr>
            <w:noProof/>
            <w:webHidden/>
          </w:rPr>
          <w:t>9</w:t>
        </w:r>
        <w:r w:rsidR="00A7097A">
          <w:rPr>
            <w:noProof/>
            <w:webHidden/>
          </w:rPr>
          <w:fldChar w:fldCharType="end"/>
        </w:r>
      </w:hyperlink>
    </w:p>
    <w:p w14:paraId="0988FD01" w14:textId="742BF78E" w:rsidR="00A7097A" w:rsidRDefault="00434E1C">
      <w:pPr>
        <w:pStyle w:val="TOC5"/>
        <w:tabs>
          <w:tab w:val="right" w:leader="dot" w:pos="5030"/>
        </w:tabs>
        <w:rPr>
          <w:rFonts w:eastAsiaTheme="minorEastAsia"/>
          <w:noProof/>
          <w:sz w:val="22"/>
          <w:lang w:val="en-US" w:eastAsia="en-US" w:bidi="ar-SA"/>
        </w:rPr>
      </w:pPr>
      <w:hyperlink w:anchor="_Toc482969044" w:history="1">
        <w:r w:rsidR="00A7097A" w:rsidRPr="00DE2FFB">
          <w:rPr>
            <w:rStyle w:val="Hyperlink"/>
            <w:noProof/>
          </w:rPr>
          <w:t>Как связаться с Microsoft</w:t>
        </w:r>
        <w:r w:rsidR="00A7097A">
          <w:rPr>
            <w:noProof/>
            <w:webHidden/>
          </w:rPr>
          <w:tab/>
        </w:r>
        <w:r w:rsidR="00A7097A">
          <w:rPr>
            <w:noProof/>
            <w:webHidden/>
          </w:rPr>
          <w:fldChar w:fldCharType="begin"/>
        </w:r>
        <w:r w:rsidR="00A7097A">
          <w:rPr>
            <w:noProof/>
            <w:webHidden/>
          </w:rPr>
          <w:instrText xml:space="preserve"> PAGEREF _Toc482969044 \h </w:instrText>
        </w:r>
        <w:r w:rsidR="00A7097A">
          <w:rPr>
            <w:noProof/>
            <w:webHidden/>
          </w:rPr>
        </w:r>
        <w:r w:rsidR="00A7097A">
          <w:rPr>
            <w:noProof/>
            <w:webHidden/>
          </w:rPr>
          <w:fldChar w:fldCharType="separate"/>
        </w:r>
        <w:r w:rsidR="00A7097A">
          <w:rPr>
            <w:noProof/>
            <w:webHidden/>
          </w:rPr>
          <w:t>10</w:t>
        </w:r>
        <w:r w:rsidR="00A7097A">
          <w:rPr>
            <w:noProof/>
            <w:webHidden/>
          </w:rPr>
          <w:fldChar w:fldCharType="end"/>
        </w:r>
      </w:hyperlink>
    </w:p>
    <w:p w14:paraId="675EC5E9" w14:textId="58AD36C9" w:rsidR="00A7097A" w:rsidRDefault="00434E1C">
      <w:pPr>
        <w:pStyle w:val="TOC3"/>
        <w:rPr>
          <w:rFonts w:eastAsiaTheme="minorEastAsia"/>
          <w:b w:val="0"/>
          <w:smallCaps w:val="0"/>
          <w:sz w:val="22"/>
          <w:lang w:val="en-US" w:eastAsia="en-US" w:bidi="ar-SA"/>
        </w:rPr>
      </w:pPr>
      <w:hyperlink w:anchor="_Toc482969045" w:history="1">
        <w:r w:rsidR="00A7097A" w:rsidRPr="00DE2FFB">
          <w:rPr>
            <w:rStyle w:val="Hyperlink"/>
          </w:rPr>
          <w:t>Условия обработки данных</w:t>
        </w:r>
        <w:r w:rsidR="00A7097A">
          <w:rPr>
            <w:webHidden/>
          </w:rPr>
          <w:tab/>
        </w:r>
        <w:r w:rsidR="00A7097A">
          <w:rPr>
            <w:webHidden/>
          </w:rPr>
          <w:fldChar w:fldCharType="begin"/>
        </w:r>
        <w:r w:rsidR="00A7097A">
          <w:rPr>
            <w:webHidden/>
          </w:rPr>
          <w:instrText xml:space="preserve"> PAGEREF _Toc482969045 \h </w:instrText>
        </w:r>
        <w:r w:rsidR="00A7097A">
          <w:rPr>
            <w:webHidden/>
          </w:rPr>
        </w:r>
        <w:r w:rsidR="00A7097A">
          <w:rPr>
            <w:webHidden/>
          </w:rPr>
          <w:fldChar w:fldCharType="separate"/>
        </w:r>
        <w:r w:rsidR="00A7097A">
          <w:rPr>
            <w:webHidden/>
          </w:rPr>
          <w:t>11</w:t>
        </w:r>
        <w:r w:rsidR="00A7097A">
          <w:rPr>
            <w:webHidden/>
          </w:rPr>
          <w:fldChar w:fldCharType="end"/>
        </w:r>
      </w:hyperlink>
    </w:p>
    <w:p w14:paraId="39DB5E7A" w14:textId="69AF06E5" w:rsidR="00A7097A" w:rsidRDefault="00434E1C">
      <w:pPr>
        <w:pStyle w:val="TOC5"/>
        <w:tabs>
          <w:tab w:val="right" w:leader="dot" w:pos="5030"/>
        </w:tabs>
        <w:rPr>
          <w:rFonts w:eastAsiaTheme="minorEastAsia"/>
          <w:noProof/>
          <w:sz w:val="22"/>
          <w:lang w:val="en-US" w:eastAsia="en-US" w:bidi="ar-SA"/>
        </w:rPr>
      </w:pPr>
      <w:hyperlink w:anchor="_Toc482969046" w:history="1">
        <w:r w:rsidR="00A7097A" w:rsidRPr="00DE2FFB">
          <w:rPr>
            <w:rStyle w:val="Hyperlink"/>
            <w:noProof/>
          </w:rPr>
          <w:t>Расположение неактивных Данных клиента</w:t>
        </w:r>
        <w:r w:rsidR="00A7097A">
          <w:rPr>
            <w:noProof/>
            <w:webHidden/>
          </w:rPr>
          <w:tab/>
        </w:r>
        <w:r w:rsidR="00A7097A">
          <w:rPr>
            <w:noProof/>
            <w:webHidden/>
          </w:rPr>
          <w:fldChar w:fldCharType="begin"/>
        </w:r>
        <w:r w:rsidR="00A7097A">
          <w:rPr>
            <w:noProof/>
            <w:webHidden/>
          </w:rPr>
          <w:instrText xml:space="preserve"> PAGEREF _Toc482969046 \h </w:instrText>
        </w:r>
        <w:r w:rsidR="00A7097A">
          <w:rPr>
            <w:noProof/>
            <w:webHidden/>
          </w:rPr>
        </w:r>
        <w:r w:rsidR="00A7097A">
          <w:rPr>
            <w:noProof/>
            <w:webHidden/>
          </w:rPr>
          <w:fldChar w:fldCharType="separate"/>
        </w:r>
        <w:r w:rsidR="00A7097A">
          <w:rPr>
            <w:noProof/>
            <w:webHidden/>
          </w:rPr>
          <w:t>12</w:t>
        </w:r>
        <w:r w:rsidR="00A7097A">
          <w:rPr>
            <w:noProof/>
            <w:webHidden/>
          </w:rPr>
          <w:fldChar w:fldCharType="end"/>
        </w:r>
      </w:hyperlink>
    </w:p>
    <w:p w14:paraId="2FC43833" w14:textId="0DE07CAC" w:rsidR="00A7097A" w:rsidRDefault="00434E1C">
      <w:pPr>
        <w:pStyle w:val="TOC5"/>
        <w:tabs>
          <w:tab w:val="right" w:leader="dot" w:pos="5030"/>
        </w:tabs>
        <w:rPr>
          <w:rFonts w:eastAsiaTheme="minorEastAsia"/>
          <w:noProof/>
          <w:sz w:val="22"/>
          <w:lang w:val="en-US" w:eastAsia="en-US" w:bidi="ar-SA"/>
        </w:rPr>
      </w:pPr>
      <w:hyperlink w:anchor="_Toc482969047" w:history="1">
        <w:r w:rsidR="00A7097A" w:rsidRPr="00DE2FFB">
          <w:rPr>
            <w:rStyle w:val="Hyperlink"/>
            <w:noProof/>
          </w:rPr>
          <w:t>Конфиденциальность</w:t>
        </w:r>
        <w:r w:rsidR="00A7097A">
          <w:rPr>
            <w:noProof/>
            <w:webHidden/>
          </w:rPr>
          <w:tab/>
        </w:r>
        <w:r w:rsidR="00A7097A">
          <w:rPr>
            <w:noProof/>
            <w:webHidden/>
          </w:rPr>
          <w:fldChar w:fldCharType="begin"/>
        </w:r>
        <w:r w:rsidR="00A7097A">
          <w:rPr>
            <w:noProof/>
            <w:webHidden/>
          </w:rPr>
          <w:instrText xml:space="preserve"> PAGEREF _Toc482969047 \h </w:instrText>
        </w:r>
        <w:r w:rsidR="00A7097A">
          <w:rPr>
            <w:noProof/>
            <w:webHidden/>
          </w:rPr>
        </w:r>
        <w:r w:rsidR="00A7097A">
          <w:rPr>
            <w:noProof/>
            <w:webHidden/>
          </w:rPr>
          <w:fldChar w:fldCharType="separate"/>
        </w:r>
        <w:r w:rsidR="00A7097A">
          <w:rPr>
            <w:noProof/>
            <w:webHidden/>
          </w:rPr>
          <w:t>12</w:t>
        </w:r>
        <w:r w:rsidR="00A7097A">
          <w:rPr>
            <w:noProof/>
            <w:webHidden/>
          </w:rPr>
          <w:fldChar w:fldCharType="end"/>
        </w:r>
      </w:hyperlink>
    </w:p>
    <w:p w14:paraId="15ACDA1E" w14:textId="45E0C2A8" w:rsidR="00A7097A" w:rsidRDefault="00434E1C">
      <w:pPr>
        <w:pStyle w:val="TOC5"/>
        <w:tabs>
          <w:tab w:val="right" w:leader="dot" w:pos="5030"/>
        </w:tabs>
        <w:rPr>
          <w:rFonts w:eastAsiaTheme="minorEastAsia"/>
          <w:noProof/>
          <w:sz w:val="22"/>
          <w:lang w:val="en-US" w:eastAsia="en-US" w:bidi="ar-SA"/>
        </w:rPr>
      </w:pPr>
      <w:hyperlink w:anchor="_Toc482969048" w:history="1">
        <w:r w:rsidR="00A7097A" w:rsidRPr="00DE2FFB">
          <w:rPr>
            <w:rStyle w:val="Hyperlink"/>
            <w:noProof/>
          </w:rPr>
          <w:t>Дополнительные условия для европейских стран</w:t>
        </w:r>
        <w:r w:rsidR="00A7097A">
          <w:rPr>
            <w:noProof/>
            <w:webHidden/>
          </w:rPr>
          <w:tab/>
        </w:r>
        <w:r w:rsidR="00A7097A">
          <w:rPr>
            <w:noProof/>
            <w:webHidden/>
          </w:rPr>
          <w:fldChar w:fldCharType="begin"/>
        </w:r>
        <w:r w:rsidR="00A7097A">
          <w:rPr>
            <w:noProof/>
            <w:webHidden/>
          </w:rPr>
          <w:instrText xml:space="preserve"> PAGEREF _Toc482969048 \h </w:instrText>
        </w:r>
        <w:r w:rsidR="00A7097A">
          <w:rPr>
            <w:noProof/>
            <w:webHidden/>
          </w:rPr>
        </w:r>
        <w:r w:rsidR="00A7097A">
          <w:rPr>
            <w:noProof/>
            <w:webHidden/>
          </w:rPr>
          <w:fldChar w:fldCharType="separate"/>
        </w:r>
        <w:r w:rsidR="00A7097A">
          <w:rPr>
            <w:noProof/>
            <w:webHidden/>
          </w:rPr>
          <w:t>13</w:t>
        </w:r>
        <w:r w:rsidR="00A7097A">
          <w:rPr>
            <w:noProof/>
            <w:webHidden/>
          </w:rPr>
          <w:fldChar w:fldCharType="end"/>
        </w:r>
      </w:hyperlink>
    </w:p>
    <w:p w14:paraId="23385F5B" w14:textId="6E7342CE" w:rsidR="00A7097A" w:rsidRDefault="00434E1C">
      <w:pPr>
        <w:pStyle w:val="TOC5"/>
        <w:tabs>
          <w:tab w:val="right" w:leader="dot" w:pos="5030"/>
        </w:tabs>
        <w:rPr>
          <w:rFonts w:eastAsiaTheme="minorEastAsia"/>
          <w:noProof/>
          <w:sz w:val="22"/>
          <w:lang w:val="en-US" w:eastAsia="en-US" w:bidi="ar-SA"/>
        </w:rPr>
      </w:pPr>
      <w:hyperlink w:anchor="_Toc482969049" w:history="1">
        <w:r w:rsidR="00A7097A" w:rsidRPr="00DE2FFB">
          <w:rPr>
            <w:rStyle w:val="Hyperlink"/>
            <w:noProof/>
          </w:rPr>
          <w:t>Безопасность</w:t>
        </w:r>
        <w:r w:rsidR="00A7097A">
          <w:rPr>
            <w:noProof/>
            <w:webHidden/>
          </w:rPr>
          <w:tab/>
        </w:r>
        <w:r w:rsidR="00A7097A">
          <w:rPr>
            <w:noProof/>
            <w:webHidden/>
          </w:rPr>
          <w:fldChar w:fldCharType="begin"/>
        </w:r>
        <w:r w:rsidR="00A7097A">
          <w:rPr>
            <w:noProof/>
            <w:webHidden/>
          </w:rPr>
          <w:instrText xml:space="preserve"> PAGEREF _Toc482969049 \h </w:instrText>
        </w:r>
        <w:r w:rsidR="00A7097A">
          <w:rPr>
            <w:noProof/>
            <w:webHidden/>
          </w:rPr>
        </w:r>
        <w:r w:rsidR="00A7097A">
          <w:rPr>
            <w:noProof/>
            <w:webHidden/>
          </w:rPr>
          <w:fldChar w:fldCharType="separate"/>
        </w:r>
        <w:r w:rsidR="00A7097A">
          <w:rPr>
            <w:noProof/>
            <w:webHidden/>
          </w:rPr>
          <w:t>13</w:t>
        </w:r>
        <w:r w:rsidR="00A7097A">
          <w:rPr>
            <w:noProof/>
            <w:webHidden/>
          </w:rPr>
          <w:fldChar w:fldCharType="end"/>
        </w:r>
      </w:hyperlink>
    </w:p>
    <w:p w14:paraId="44AEF136" w14:textId="61D91A04" w:rsidR="00A7097A" w:rsidRDefault="00A7097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9050" w:history="1">
        <w:r w:rsidRPr="00DE2FFB">
          <w:rPr>
            <w:rStyle w:val="Hyperlink"/>
            <w:noProof/>
          </w:rPr>
          <w:t>Особые условия для Веб-служб</w:t>
        </w:r>
        <w:r>
          <w:rPr>
            <w:noProof/>
            <w:webHidden/>
          </w:rPr>
          <w:tab/>
        </w:r>
        <w:r>
          <w:rPr>
            <w:noProof/>
            <w:webHidden/>
          </w:rPr>
          <w:fldChar w:fldCharType="begin"/>
        </w:r>
        <w:r>
          <w:rPr>
            <w:noProof/>
            <w:webHidden/>
          </w:rPr>
          <w:instrText xml:space="preserve"> PAGEREF _Toc482969050 \h </w:instrText>
        </w:r>
        <w:r>
          <w:rPr>
            <w:noProof/>
            <w:webHidden/>
          </w:rPr>
        </w:r>
        <w:r>
          <w:rPr>
            <w:noProof/>
            <w:webHidden/>
          </w:rPr>
          <w:fldChar w:fldCharType="separate"/>
        </w:r>
        <w:r>
          <w:rPr>
            <w:noProof/>
            <w:webHidden/>
          </w:rPr>
          <w:t>17</w:t>
        </w:r>
        <w:r>
          <w:rPr>
            <w:noProof/>
            <w:webHidden/>
          </w:rPr>
          <w:fldChar w:fldCharType="end"/>
        </w:r>
      </w:hyperlink>
    </w:p>
    <w:p w14:paraId="06688594" w14:textId="52A88D70" w:rsidR="00A7097A" w:rsidRDefault="00434E1C">
      <w:pPr>
        <w:pStyle w:val="TOC2"/>
        <w:tabs>
          <w:tab w:val="right" w:leader="dot" w:pos="5030"/>
        </w:tabs>
        <w:rPr>
          <w:rFonts w:eastAsiaTheme="minorEastAsia"/>
          <w:b w:val="0"/>
          <w:smallCaps w:val="0"/>
          <w:noProof/>
          <w:sz w:val="22"/>
          <w:lang w:val="en-US" w:eastAsia="en-US" w:bidi="ar-SA"/>
        </w:rPr>
      </w:pPr>
      <w:hyperlink w:anchor="_Toc482969051" w:history="1">
        <w:r w:rsidR="00A7097A" w:rsidRPr="00DE2FFB">
          <w:rPr>
            <w:rStyle w:val="Hyperlink"/>
            <w:noProof/>
          </w:rPr>
          <w:t>Службы Microsoft Azure</w:t>
        </w:r>
        <w:r w:rsidR="00A7097A">
          <w:rPr>
            <w:noProof/>
            <w:webHidden/>
          </w:rPr>
          <w:tab/>
        </w:r>
        <w:r w:rsidR="00A7097A">
          <w:rPr>
            <w:noProof/>
            <w:webHidden/>
          </w:rPr>
          <w:fldChar w:fldCharType="begin"/>
        </w:r>
        <w:r w:rsidR="00A7097A">
          <w:rPr>
            <w:noProof/>
            <w:webHidden/>
          </w:rPr>
          <w:instrText xml:space="preserve"> PAGEREF _Toc482969051 \h </w:instrText>
        </w:r>
        <w:r w:rsidR="00A7097A">
          <w:rPr>
            <w:noProof/>
            <w:webHidden/>
          </w:rPr>
        </w:r>
        <w:r w:rsidR="00A7097A">
          <w:rPr>
            <w:noProof/>
            <w:webHidden/>
          </w:rPr>
          <w:fldChar w:fldCharType="separate"/>
        </w:r>
        <w:r w:rsidR="00A7097A">
          <w:rPr>
            <w:noProof/>
            <w:webHidden/>
          </w:rPr>
          <w:t>17</w:t>
        </w:r>
        <w:r w:rsidR="00A7097A">
          <w:rPr>
            <w:noProof/>
            <w:webHidden/>
          </w:rPr>
          <w:fldChar w:fldCharType="end"/>
        </w:r>
      </w:hyperlink>
    </w:p>
    <w:p w14:paraId="72D933E3" w14:textId="4E7A0607" w:rsidR="00A7097A" w:rsidRDefault="00434E1C">
      <w:pPr>
        <w:pStyle w:val="TOC4"/>
        <w:rPr>
          <w:rFonts w:eastAsiaTheme="minorEastAsia"/>
          <w:smallCaps w:val="0"/>
          <w:noProof/>
          <w:sz w:val="22"/>
          <w:lang w:val="en-US" w:eastAsia="en-US" w:bidi="ar-SA"/>
        </w:rPr>
      </w:pPr>
      <w:hyperlink w:anchor="_Toc482969052" w:history="1">
        <w:r w:rsidR="00A7097A" w:rsidRPr="00DE2FFB">
          <w:rPr>
            <w:rStyle w:val="Hyperlink"/>
            <w:noProof/>
          </w:rPr>
          <w:t>Службы Microsoft Cognitive Services</w:t>
        </w:r>
        <w:r w:rsidR="00A7097A">
          <w:rPr>
            <w:noProof/>
            <w:webHidden/>
          </w:rPr>
          <w:tab/>
        </w:r>
        <w:r w:rsidR="00A7097A">
          <w:rPr>
            <w:noProof/>
            <w:webHidden/>
          </w:rPr>
          <w:fldChar w:fldCharType="begin"/>
        </w:r>
        <w:r w:rsidR="00A7097A">
          <w:rPr>
            <w:noProof/>
            <w:webHidden/>
          </w:rPr>
          <w:instrText xml:space="preserve"> PAGEREF _Toc482969052 \h </w:instrText>
        </w:r>
        <w:r w:rsidR="00A7097A">
          <w:rPr>
            <w:noProof/>
            <w:webHidden/>
          </w:rPr>
        </w:r>
        <w:r w:rsidR="00A7097A">
          <w:rPr>
            <w:noProof/>
            <w:webHidden/>
          </w:rPr>
          <w:fldChar w:fldCharType="separate"/>
        </w:r>
        <w:r w:rsidR="00A7097A">
          <w:rPr>
            <w:noProof/>
            <w:webHidden/>
          </w:rPr>
          <w:t>18</w:t>
        </w:r>
        <w:r w:rsidR="00A7097A">
          <w:rPr>
            <w:noProof/>
            <w:webHidden/>
          </w:rPr>
          <w:fldChar w:fldCharType="end"/>
        </w:r>
      </w:hyperlink>
    </w:p>
    <w:p w14:paraId="11A8835A" w14:textId="6A1F57FC" w:rsidR="00A7097A" w:rsidRDefault="00434E1C">
      <w:pPr>
        <w:pStyle w:val="TOC2"/>
        <w:tabs>
          <w:tab w:val="right" w:leader="dot" w:pos="5030"/>
        </w:tabs>
        <w:rPr>
          <w:rFonts w:eastAsiaTheme="minorEastAsia"/>
          <w:b w:val="0"/>
          <w:smallCaps w:val="0"/>
          <w:noProof/>
          <w:sz w:val="22"/>
          <w:lang w:val="en-US" w:eastAsia="en-US" w:bidi="ar-SA"/>
        </w:rPr>
      </w:pPr>
      <w:hyperlink w:anchor="_Toc482969053" w:history="1">
        <w:r w:rsidR="00A7097A" w:rsidRPr="00DE2FFB">
          <w:rPr>
            <w:rStyle w:val="Hyperlink"/>
            <w:noProof/>
          </w:rPr>
          <w:t>Планы Microsoft Azure</w:t>
        </w:r>
        <w:r w:rsidR="00A7097A">
          <w:rPr>
            <w:noProof/>
            <w:webHidden/>
          </w:rPr>
          <w:tab/>
        </w:r>
        <w:r w:rsidR="00A7097A">
          <w:rPr>
            <w:noProof/>
            <w:webHidden/>
          </w:rPr>
          <w:fldChar w:fldCharType="begin"/>
        </w:r>
        <w:r w:rsidR="00A7097A">
          <w:rPr>
            <w:noProof/>
            <w:webHidden/>
          </w:rPr>
          <w:instrText xml:space="preserve"> PAGEREF _Toc482969053 \h </w:instrText>
        </w:r>
        <w:r w:rsidR="00A7097A">
          <w:rPr>
            <w:noProof/>
            <w:webHidden/>
          </w:rPr>
        </w:r>
        <w:r w:rsidR="00A7097A">
          <w:rPr>
            <w:noProof/>
            <w:webHidden/>
          </w:rPr>
          <w:fldChar w:fldCharType="separate"/>
        </w:r>
        <w:r w:rsidR="00A7097A">
          <w:rPr>
            <w:noProof/>
            <w:webHidden/>
          </w:rPr>
          <w:t>19</w:t>
        </w:r>
        <w:r w:rsidR="00A7097A">
          <w:rPr>
            <w:noProof/>
            <w:webHidden/>
          </w:rPr>
          <w:fldChar w:fldCharType="end"/>
        </w:r>
      </w:hyperlink>
    </w:p>
    <w:p w14:paraId="08C3DF27" w14:textId="1380DCBE" w:rsidR="00A7097A" w:rsidRDefault="00434E1C">
      <w:pPr>
        <w:pStyle w:val="TOC4"/>
        <w:rPr>
          <w:rFonts w:eastAsiaTheme="minorEastAsia"/>
          <w:smallCaps w:val="0"/>
          <w:noProof/>
          <w:sz w:val="22"/>
          <w:lang w:val="en-US" w:eastAsia="en-US" w:bidi="ar-SA"/>
        </w:rPr>
      </w:pPr>
      <w:hyperlink w:anchor="_Toc482969054" w:history="1">
        <w:r w:rsidR="00A7097A" w:rsidRPr="00DE2FFB">
          <w:rPr>
            <w:rStyle w:val="Hyperlink"/>
            <w:noProof/>
          </w:rPr>
          <w:t>Azure Active Directory Basic</w:t>
        </w:r>
        <w:r w:rsidR="00A7097A">
          <w:rPr>
            <w:noProof/>
            <w:webHidden/>
          </w:rPr>
          <w:tab/>
        </w:r>
        <w:r w:rsidR="00A7097A">
          <w:rPr>
            <w:noProof/>
            <w:webHidden/>
          </w:rPr>
          <w:fldChar w:fldCharType="begin"/>
        </w:r>
        <w:r w:rsidR="00A7097A">
          <w:rPr>
            <w:noProof/>
            <w:webHidden/>
          </w:rPr>
          <w:instrText xml:space="preserve"> PAGEREF _Toc482969054 \h </w:instrText>
        </w:r>
        <w:r w:rsidR="00A7097A">
          <w:rPr>
            <w:noProof/>
            <w:webHidden/>
          </w:rPr>
        </w:r>
        <w:r w:rsidR="00A7097A">
          <w:rPr>
            <w:noProof/>
            <w:webHidden/>
          </w:rPr>
          <w:fldChar w:fldCharType="separate"/>
        </w:r>
        <w:r w:rsidR="00A7097A">
          <w:rPr>
            <w:noProof/>
            <w:webHidden/>
          </w:rPr>
          <w:t>19</w:t>
        </w:r>
        <w:r w:rsidR="00A7097A">
          <w:rPr>
            <w:noProof/>
            <w:webHidden/>
          </w:rPr>
          <w:fldChar w:fldCharType="end"/>
        </w:r>
      </w:hyperlink>
    </w:p>
    <w:p w14:paraId="5D548B45" w14:textId="047C29AD" w:rsidR="00A7097A" w:rsidRDefault="00434E1C">
      <w:pPr>
        <w:pStyle w:val="TOC4"/>
        <w:rPr>
          <w:rFonts w:eastAsiaTheme="minorEastAsia"/>
          <w:smallCaps w:val="0"/>
          <w:noProof/>
          <w:sz w:val="22"/>
          <w:lang w:val="en-US" w:eastAsia="en-US" w:bidi="ar-SA"/>
        </w:rPr>
      </w:pPr>
      <w:hyperlink w:anchor="_Toc482969055" w:history="1">
        <w:r w:rsidR="00A7097A" w:rsidRPr="00DE2FFB">
          <w:rPr>
            <w:rStyle w:val="Hyperlink"/>
            <w:noProof/>
          </w:rPr>
          <w:t>Azure Active Directory Premium</w:t>
        </w:r>
        <w:r w:rsidR="00A7097A">
          <w:rPr>
            <w:noProof/>
            <w:webHidden/>
          </w:rPr>
          <w:tab/>
        </w:r>
        <w:r w:rsidR="00A7097A">
          <w:rPr>
            <w:noProof/>
            <w:webHidden/>
          </w:rPr>
          <w:fldChar w:fldCharType="begin"/>
        </w:r>
        <w:r w:rsidR="00A7097A">
          <w:rPr>
            <w:noProof/>
            <w:webHidden/>
          </w:rPr>
          <w:instrText xml:space="preserve"> PAGEREF _Toc482969055 \h </w:instrText>
        </w:r>
        <w:r w:rsidR="00A7097A">
          <w:rPr>
            <w:noProof/>
            <w:webHidden/>
          </w:rPr>
        </w:r>
        <w:r w:rsidR="00A7097A">
          <w:rPr>
            <w:noProof/>
            <w:webHidden/>
          </w:rPr>
          <w:fldChar w:fldCharType="separate"/>
        </w:r>
        <w:r w:rsidR="00A7097A">
          <w:rPr>
            <w:noProof/>
            <w:webHidden/>
          </w:rPr>
          <w:t>19</w:t>
        </w:r>
        <w:r w:rsidR="00A7097A">
          <w:rPr>
            <w:noProof/>
            <w:webHidden/>
          </w:rPr>
          <w:fldChar w:fldCharType="end"/>
        </w:r>
      </w:hyperlink>
    </w:p>
    <w:p w14:paraId="0F6FC770" w14:textId="22F2D1C9" w:rsidR="00A7097A" w:rsidRDefault="00434E1C">
      <w:pPr>
        <w:pStyle w:val="TOC4"/>
        <w:rPr>
          <w:rFonts w:eastAsiaTheme="minorEastAsia"/>
          <w:smallCaps w:val="0"/>
          <w:noProof/>
          <w:sz w:val="22"/>
          <w:lang w:val="en-US" w:eastAsia="en-US" w:bidi="ar-SA"/>
        </w:rPr>
      </w:pPr>
      <w:hyperlink w:anchor="_Toc482969056" w:history="1">
        <w:r w:rsidR="00A7097A" w:rsidRPr="00DE2FFB">
          <w:rPr>
            <w:rStyle w:val="Hyperlink"/>
            <w:noProof/>
          </w:rPr>
          <w:t>Azure Information Protection Premium</w:t>
        </w:r>
        <w:r w:rsidR="00A7097A">
          <w:rPr>
            <w:noProof/>
            <w:webHidden/>
          </w:rPr>
          <w:tab/>
        </w:r>
        <w:r w:rsidR="00A7097A">
          <w:rPr>
            <w:noProof/>
            <w:webHidden/>
          </w:rPr>
          <w:fldChar w:fldCharType="begin"/>
        </w:r>
        <w:r w:rsidR="00A7097A">
          <w:rPr>
            <w:noProof/>
            <w:webHidden/>
          </w:rPr>
          <w:instrText xml:space="preserve"> PAGEREF _Toc482969056 \h </w:instrText>
        </w:r>
        <w:r w:rsidR="00A7097A">
          <w:rPr>
            <w:noProof/>
            <w:webHidden/>
          </w:rPr>
        </w:r>
        <w:r w:rsidR="00A7097A">
          <w:rPr>
            <w:noProof/>
            <w:webHidden/>
          </w:rPr>
          <w:fldChar w:fldCharType="separate"/>
        </w:r>
        <w:r w:rsidR="00A7097A">
          <w:rPr>
            <w:noProof/>
            <w:webHidden/>
          </w:rPr>
          <w:t>20</w:t>
        </w:r>
        <w:r w:rsidR="00A7097A">
          <w:rPr>
            <w:noProof/>
            <w:webHidden/>
          </w:rPr>
          <w:fldChar w:fldCharType="end"/>
        </w:r>
      </w:hyperlink>
    </w:p>
    <w:p w14:paraId="4E42C058" w14:textId="3DBB2E11" w:rsidR="00A7097A" w:rsidRDefault="00434E1C">
      <w:pPr>
        <w:pStyle w:val="TOC3"/>
        <w:rPr>
          <w:rFonts w:eastAsiaTheme="minorEastAsia"/>
          <w:b w:val="0"/>
          <w:smallCaps w:val="0"/>
          <w:sz w:val="22"/>
          <w:lang w:val="en-US" w:eastAsia="en-US" w:bidi="ar-SA"/>
        </w:rPr>
      </w:pPr>
      <w:hyperlink w:anchor="_Toc482969057" w:history="1">
        <w:r w:rsidR="00A7097A" w:rsidRPr="00DE2FFB">
          <w:rPr>
            <w:rStyle w:val="Hyperlink"/>
          </w:rPr>
          <w:t>Microsoft Dynamics 365 Services</w:t>
        </w:r>
        <w:r w:rsidR="00A7097A">
          <w:rPr>
            <w:webHidden/>
          </w:rPr>
          <w:tab/>
        </w:r>
        <w:r w:rsidR="00A7097A">
          <w:rPr>
            <w:webHidden/>
          </w:rPr>
          <w:fldChar w:fldCharType="begin"/>
        </w:r>
        <w:r w:rsidR="00A7097A">
          <w:rPr>
            <w:webHidden/>
          </w:rPr>
          <w:instrText xml:space="preserve"> PAGEREF _Toc482969057 \h </w:instrText>
        </w:r>
        <w:r w:rsidR="00A7097A">
          <w:rPr>
            <w:webHidden/>
          </w:rPr>
        </w:r>
        <w:r w:rsidR="00A7097A">
          <w:rPr>
            <w:webHidden/>
          </w:rPr>
          <w:fldChar w:fldCharType="separate"/>
        </w:r>
        <w:r w:rsidR="00A7097A">
          <w:rPr>
            <w:webHidden/>
          </w:rPr>
          <w:t>20</w:t>
        </w:r>
        <w:r w:rsidR="00A7097A">
          <w:rPr>
            <w:webHidden/>
          </w:rPr>
          <w:fldChar w:fldCharType="end"/>
        </w:r>
      </w:hyperlink>
    </w:p>
    <w:p w14:paraId="71D9D3B2" w14:textId="545D4702" w:rsidR="00A7097A" w:rsidRDefault="00434E1C">
      <w:pPr>
        <w:pStyle w:val="TOC2"/>
        <w:tabs>
          <w:tab w:val="right" w:leader="dot" w:pos="5030"/>
        </w:tabs>
        <w:rPr>
          <w:rFonts w:eastAsiaTheme="minorEastAsia"/>
          <w:b w:val="0"/>
          <w:smallCaps w:val="0"/>
          <w:noProof/>
          <w:sz w:val="22"/>
          <w:lang w:val="en-US" w:eastAsia="en-US" w:bidi="ar-SA"/>
        </w:rPr>
      </w:pPr>
      <w:hyperlink w:anchor="_Toc482969058" w:history="1">
        <w:r w:rsidR="00A7097A" w:rsidRPr="00DE2FFB">
          <w:rPr>
            <w:rStyle w:val="Hyperlink"/>
            <w:noProof/>
          </w:rPr>
          <w:t>Службы Office 365</w:t>
        </w:r>
        <w:r w:rsidR="00A7097A">
          <w:rPr>
            <w:noProof/>
            <w:webHidden/>
          </w:rPr>
          <w:tab/>
        </w:r>
        <w:r w:rsidR="00A7097A">
          <w:rPr>
            <w:noProof/>
            <w:webHidden/>
          </w:rPr>
          <w:fldChar w:fldCharType="begin"/>
        </w:r>
        <w:r w:rsidR="00A7097A">
          <w:rPr>
            <w:noProof/>
            <w:webHidden/>
          </w:rPr>
          <w:instrText xml:space="preserve"> PAGEREF _Toc482969058 \h </w:instrText>
        </w:r>
        <w:r w:rsidR="00A7097A">
          <w:rPr>
            <w:noProof/>
            <w:webHidden/>
          </w:rPr>
        </w:r>
        <w:r w:rsidR="00A7097A">
          <w:rPr>
            <w:noProof/>
            <w:webHidden/>
          </w:rPr>
          <w:fldChar w:fldCharType="separate"/>
        </w:r>
        <w:r w:rsidR="00A7097A">
          <w:rPr>
            <w:noProof/>
            <w:webHidden/>
          </w:rPr>
          <w:t>21</w:t>
        </w:r>
        <w:r w:rsidR="00A7097A">
          <w:rPr>
            <w:noProof/>
            <w:webHidden/>
          </w:rPr>
          <w:fldChar w:fldCharType="end"/>
        </w:r>
      </w:hyperlink>
    </w:p>
    <w:p w14:paraId="4C9B4ACD" w14:textId="505D0E2E" w:rsidR="00A7097A" w:rsidRDefault="00434E1C">
      <w:pPr>
        <w:pStyle w:val="TOC4"/>
        <w:rPr>
          <w:rFonts w:eastAsiaTheme="minorEastAsia"/>
          <w:smallCaps w:val="0"/>
          <w:noProof/>
          <w:sz w:val="22"/>
          <w:lang w:val="en-US" w:eastAsia="en-US" w:bidi="ar-SA"/>
        </w:rPr>
      </w:pPr>
      <w:hyperlink w:anchor="_Toc482969059" w:history="1">
        <w:r w:rsidR="00A7097A" w:rsidRPr="00DE2FFB">
          <w:rPr>
            <w:rStyle w:val="Hyperlink"/>
            <w:noProof/>
          </w:rPr>
          <w:t>Exchange Online</w:t>
        </w:r>
        <w:r w:rsidR="00A7097A">
          <w:rPr>
            <w:noProof/>
            <w:webHidden/>
          </w:rPr>
          <w:tab/>
        </w:r>
        <w:r w:rsidR="00A7097A">
          <w:rPr>
            <w:noProof/>
            <w:webHidden/>
          </w:rPr>
          <w:fldChar w:fldCharType="begin"/>
        </w:r>
        <w:r w:rsidR="00A7097A">
          <w:rPr>
            <w:noProof/>
            <w:webHidden/>
          </w:rPr>
          <w:instrText xml:space="preserve"> PAGEREF _Toc482969059 \h </w:instrText>
        </w:r>
        <w:r w:rsidR="00A7097A">
          <w:rPr>
            <w:noProof/>
            <w:webHidden/>
          </w:rPr>
        </w:r>
        <w:r w:rsidR="00A7097A">
          <w:rPr>
            <w:noProof/>
            <w:webHidden/>
          </w:rPr>
          <w:fldChar w:fldCharType="separate"/>
        </w:r>
        <w:r w:rsidR="00A7097A">
          <w:rPr>
            <w:noProof/>
            <w:webHidden/>
          </w:rPr>
          <w:t>21</w:t>
        </w:r>
        <w:r w:rsidR="00A7097A">
          <w:rPr>
            <w:noProof/>
            <w:webHidden/>
          </w:rPr>
          <w:fldChar w:fldCharType="end"/>
        </w:r>
      </w:hyperlink>
    </w:p>
    <w:p w14:paraId="7C916D1D" w14:textId="0CC4DDD7" w:rsidR="00A7097A" w:rsidRDefault="00434E1C">
      <w:pPr>
        <w:pStyle w:val="TOC4"/>
        <w:rPr>
          <w:rFonts w:eastAsiaTheme="minorEastAsia"/>
          <w:smallCaps w:val="0"/>
          <w:noProof/>
          <w:sz w:val="22"/>
          <w:lang w:val="en-US" w:eastAsia="en-US" w:bidi="ar-SA"/>
        </w:rPr>
      </w:pPr>
      <w:hyperlink w:anchor="_Toc482969060" w:history="1">
        <w:r w:rsidR="00A7097A" w:rsidRPr="00DE2FFB">
          <w:rPr>
            <w:rStyle w:val="Hyperlink"/>
            <w:noProof/>
          </w:rPr>
          <w:t>Приложения Office 365</w:t>
        </w:r>
        <w:r w:rsidR="00A7097A">
          <w:rPr>
            <w:noProof/>
            <w:webHidden/>
          </w:rPr>
          <w:tab/>
        </w:r>
        <w:r w:rsidR="00A7097A">
          <w:rPr>
            <w:noProof/>
            <w:webHidden/>
          </w:rPr>
          <w:fldChar w:fldCharType="begin"/>
        </w:r>
        <w:r w:rsidR="00A7097A">
          <w:rPr>
            <w:noProof/>
            <w:webHidden/>
          </w:rPr>
          <w:instrText xml:space="preserve"> PAGEREF _Toc482969060 \h </w:instrText>
        </w:r>
        <w:r w:rsidR="00A7097A">
          <w:rPr>
            <w:noProof/>
            <w:webHidden/>
          </w:rPr>
        </w:r>
        <w:r w:rsidR="00A7097A">
          <w:rPr>
            <w:noProof/>
            <w:webHidden/>
          </w:rPr>
          <w:fldChar w:fldCharType="separate"/>
        </w:r>
        <w:r w:rsidR="00A7097A">
          <w:rPr>
            <w:noProof/>
            <w:webHidden/>
          </w:rPr>
          <w:t>23</w:t>
        </w:r>
        <w:r w:rsidR="00A7097A">
          <w:rPr>
            <w:noProof/>
            <w:webHidden/>
          </w:rPr>
          <w:fldChar w:fldCharType="end"/>
        </w:r>
      </w:hyperlink>
    </w:p>
    <w:p w14:paraId="7213FF26" w14:textId="35F181B2" w:rsidR="00A7097A" w:rsidRDefault="00434E1C">
      <w:pPr>
        <w:pStyle w:val="TOC4"/>
        <w:rPr>
          <w:rFonts w:eastAsiaTheme="minorEastAsia"/>
          <w:smallCaps w:val="0"/>
          <w:noProof/>
          <w:sz w:val="22"/>
          <w:lang w:val="en-US" w:eastAsia="en-US" w:bidi="ar-SA"/>
        </w:rPr>
      </w:pPr>
      <w:hyperlink w:anchor="_Toc482969061" w:history="1">
        <w:r w:rsidR="00A7097A" w:rsidRPr="00DE2FFB">
          <w:rPr>
            <w:rStyle w:val="Hyperlink"/>
            <w:noProof/>
          </w:rPr>
          <w:t>Microsoft MyAnalytics</w:t>
        </w:r>
        <w:r w:rsidR="00A7097A">
          <w:rPr>
            <w:noProof/>
            <w:webHidden/>
          </w:rPr>
          <w:tab/>
        </w:r>
        <w:r w:rsidR="00A7097A">
          <w:rPr>
            <w:noProof/>
            <w:webHidden/>
          </w:rPr>
          <w:fldChar w:fldCharType="begin"/>
        </w:r>
        <w:r w:rsidR="00A7097A">
          <w:rPr>
            <w:noProof/>
            <w:webHidden/>
          </w:rPr>
          <w:instrText xml:space="preserve"> PAGEREF _Toc482969061 \h </w:instrText>
        </w:r>
        <w:r w:rsidR="00A7097A">
          <w:rPr>
            <w:noProof/>
            <w:webHidden/>
          </w:rPr>
        </w:r>
        <w:r w:rsidR="00A7097A">
          <w:rPr>
            <w:noProof/>
            <w:webHidden/>
          </w:rPr>
          <w:fldChar w:fldCharType="separate"/>
        </w:r>
        <w:r w:rsidR="00A7097A">
          <w:rPr>
            <w:noProof/>
            <w:webHidden/>
          </w:rPr>
          <w:t>24</w:t>
        </w:r>
        <w:r w:rsidR="00A7097A">
          <w:rPr>
            <w:noProof/>
            <w:webHidden/>
          </w:rPr>
          <w:fldChar w:fldCharType="end"/>
        </w:r>
      </w:hyperlink>
    </w:p>
    <w:p w14:paraId="04303A56" w14:textId="146F0C51" w:rsidR="00A7097A" w:rsidRDefault="00434E1C">
      <w:pPr>
        <w:pStyle w:val="TOC4"/>
        <w:rPr>
          <w:rFonts w:eastAsiaTheme="minorEastAsia"/>
          <w:smallCaps w:val="0"/>
          <w:noProof/>
          <w:sz w:val="22"/>
          <w:lang w:val="en-US" w:eastAsia="en-US" w:bidi="ar-SA"/>
        </w:rPr>
      </w:pPr>
      <w:hyperlink w:anchor="_Toc482969062" w:history="1">
        <w:r w:rsidR="00A7097A" w:rsidRPr="00DE2FFB">
          <w:rPr>
            <w:rStyle w:val="Hyperlink"/>
            <w:noProof/>
          </w:rPr>
          <w:t>Office Online</w:t>
        </w:r>
        <w:r w:rsidR="00A7097A">
          <w:rPr>
            <w:noProof/>
            <w:webHidden/>
          </w:rPr>
          <w:tab/>
        </w:r>
        <w:r w:rsidR="00A7097A">
          <w:rPr>
            <w:noProof/>
            <w:webHidden/>
          </w:rPr>
          <w:fldChar w:fldCharType="begin"/>
        </w:r>
        <w:r w:rsidR="00A7097A">
          <w:rPr>
            <w:noProof/>
            <w:webHidden/>
          </w:rPr>
          <w:instrText xml:space="preserve"> PAGEREF _Toc482969062 \h </w:instrText>
        </w:r>
        <w:r w:rsidR="00A7097A">
          <w:rPr>
            <w:noProof/>
            <w:webHidden/>
          </w:rPr>
        </w:r>
        <w:r w:rsidR="00A7097A">
          <w:rPr>
            <w:noProof/>
            <w:webHidden/>
          </w:rPr>
          <w:fldChar w:fldCharType="separate"/>
        </w:r>
        <w:r w:rsidR="00A7097A">
          <w:rPr>
            <w:noProof/>
            <w:webHidden/>
          </w:rPr>
          <w:t>24</w:t>
        </w:r>
        <w:r w:rsidR="00A7097A">
          <w:rPr>
            <w:noProof/>
            <w:webHidden/>
          </w:rPr>
          <w:fldChar w:fldCharType="end"/>
        </w:r>
      </w:hyperlink>
    </w:p>
    <w:p w14:paraId="493AAD83" w14:textId="329FD12D" w:rsidR="00A7097A" w:rsidRDefault="00434E1C">
      <w:pPr>
        <w:pStyle w:val="TOC4"/>
        <w:rPr>
          <w:rFonts w:eastAsiaTheme="minorEastAsia"/>
          <w:smallCaps w:val="0"/>
          <w:noProof/>
          <w:sz w:val="22"/>
          <w:lang w:val="en-US" w:eastAsia="en-US" w:bidi="ar-SA"/>
        </w:rPr>
      </w:pPr>
      <w:hyperlink w:anchor="_Toc482969063" w:history="1">
        <w:r w:rsidR="00A7097A" w:rsidRPr="00DE2FFB">
          <w:rPr>
            <w:rStyle w:val="Hyperlink"/>
            <w:noProof/>
          </w:rPr>
          <w:t>OneDrive для бизнеса</w:t>
        </w:r>
        <w:r w:rsidR="00A7097A">
          <w:rPr>
            <w:noProof/>
            <w:webHidden/>
          </w:rPr>
          <w:tab/>
        </w:r>
        <w:r w:rsidR="00A7097A">
          <w:rPr>
            <w:noProof/>
            <w:webHidden/>
          </w:rPr>
          <w:fldChar w:fldCharType="begin"/>
        </w:r>
        <w:r w:rsidR="00A7097A">
          <w:rPr>
            <w:noProof/>
            <w:webHidden/>
          </w:rPr>
          <w:instrText xml:space="preserve"> PAGEREF _Toc482969063 \h </w:instrText>
        </w:r>
        <w:r w:rsidR="00A7097A">
          <w:rPr>
            <w:noProof/>
            <w:webHidden/>
          </w:rPr>
        </w:r>
        <w:r w:rsidR="00A7097A">
          <w:rPr>
            <w:noProof/>
            <w:webHidden/>
          </w:rPr>
          <w:fldChar w:fldCharType="separate"/>
        </w:r>
        <w:r w:rsidR="00A7097A">
          <w:rPr>
            <w:noProof/>
            <w:webHidden/>
          </w:rPr>
          <w:t>24</w:t>
        </w:r>
        <w:r w:rsidR="00A7097A">
          <w:rPr>
            <w:noProof/>
            <w:webHidden/>
          </w:rPr>
          <w:fldChar w:fldCharType="end"/>
        </w:r>
      </w:hyperlink>
    </w:p>
    <w:p w14:paraId="6B1F643D" w14:textId="70689C5D" w:rsidR="00A7097A" w:rsidRDefault="00434E1C">
      <w:pPr>
        <w:pStyle w:val="TOC4"/>
        <w:rPr>
          <w:rFonts w:eastAsiaTheme="minorEastAsia"/>
          <w:smallCaps w:val="0"/>
          <w:noProof/>
          <w:sz w:val="22"/>
          <w:lang w:val="en-US" w:eastAsia="en-US" w:bidi="ar-SA"/>
        </w:rPr>
      </w:pPr>
      <w:hyperlink w:anchor="_Toc482969064" w:history="1">
        <w:r w:rsidR="00A7097A" w:rsidRPr="00DE2FFB">
          <w:rPr>
            <w:rStyle w:val="Hyperlink"/>
            <w:noProof/>
          </w:rPr>
          <w:t>Project Online</w:t>
        </w:r>
        <w:r w:rsidR="00A7097A">
          <w:rPr>
            <w:noProof/>
            <w:webHidden/>
          </w:rPr>
          <w:tab/>
        </w:r>
        <w:r w:rsidR="00A7097A">
          <w:rPr>
            <w:noProof/>
            <w:webHidden/>
          </w:rPr>
          <w:fldChar w:fldCharType="begin"/>
        </w:r>
        <w:r w:rsidR="00A7097A">
          <w:rPr>
            <w:noProof/>
            <w:webHidden/>
          </w:rPr>
          <w:instrText xml:space="preserve"> PAGEREF _Toc482969064 \h </w:instrText>
        </w:r>
        <w:r w:rsidR="00A7097A">
          <w:rPr>
            <w:noProof/>
            <w:webHidden/>
          </w:rPr>
        </w:r>
        <w:r w:rsidR="00A7097A">
          <w:rPr>
            <w:noProof/>
            <w:webHidden/>
          </w:rPr>
          <w:fldChar w:fldCharType="separate"/>
        </w:r>
        <w:r w:rsidR="00A7097A">
          <w:rPr>
            <w:noProof/>
            <w:webHidden/>
          </w:rPr>
          <w:t>24</w:t>
        </w:r>
        <w:r w:rsidR="00A7097A">
          <w:rPr>
            <w:noProof/>
            <w:webHidden/>
          </w:rPr>
          <w:fldChar w:fldCharType="end"/>
        </w:r>
      </w:hyperlink>
    </w:p>
    <w:p w14:paraId="2E555659" w14:textId="359917AC" w:rsidR="00A7097A" w:rsidRDefault="00434E1C">
      <w:pPr>
        <w:pStyle w:val="TOC4"/>
        <w:rPr>
          <w:rFonts w:eastAsiaTheme="minorEastAsia"/>
          <w:smallCaps w:val="0"/>
          <w:noProof/>
          <w:sz w:val="22"/>
          <w:lang w:val="en-US" w:eastAsia="en-US" w:bidi="ar-SA"/>
        </w:rPr>
      </w:pPr>
      <w:hyperlink w:anchor="_Toc482969065" w:history="1">
        <w:r w:rsidR="00A7097A" w:rsidRPr="00DE2FFB">
          <w:rPr>
            <w:rStyle w:val="Hyperlink"/>
            <w:noProof/>
          </w:rPr>
          <w:t>SharePoint Online</w:t>
        </w:r>
        <w:r w:rsidR="00A7097A">
          <w:rPr>
            <w:noProof/>
            <w:webHidden/>
          </w:rPr>
          <w:tab/>
        </w:r>
        <w:r w:rsidR="00A7097A">
          <w:rPr>
            <w:noProof/>
            <w:webHidden/>
          </w:rPr>
          <w:fldChar w:fldCharType="begin"/>
        </w:r>
        <w:r w:rsidR="00A7097A">
          <w:rPr>
            <w:noProof/>
            <w:webHidden/>
          </w:rPr>
          <w:instrText xml:space="preserve"> PAGEREF _Toc482969065 \h </w:instrText>
        </w:r>
        <w:r w:rsidR="00A7097A">
          <w:rPr>
            <w:noProof/>
            <w:webHidden/>
          </w:rPr>
        </w:r>
        <w:r w:rsidR="00A7097A">
          <w:rPr>
            <w:noProof/>
            <w:webHidden/>
          </w:rPr>
          <w:fldChar w:fldCharType="separate"/>
        </w:r>
        <w:r w:rsidR="00A7097A">
          <w:rPr>
            <w:noProof/>
            <w:webHidden/>
          </w:rPr>
          <w:t>24</w:t>
        </w:r>
        <w:r w:rsidR="00A7097A">
          <w:rPr>
            <w:noProof/>
            <w:webHidden/>
          </w:rPr>
          <w:fldChar w:fldCharType="end"/>
        </w:r>
      </w:hyperlink>
    </w:p>
    <w:p w14:paraId="1ADE5440" w14:textId="7EB8ED70" w:rsidR="00A7097A" w:rsidRDefault="00434E1C">
      <w:pPr>
        <w:pStyle w:val="TOC4"/>
        <w:rPr>
          <w:rFonts w:eastAsiaTheme="minorEastAsia"/>
          <w:smallCaps w:val="0"/>
          <w:noProof/>
          <w:sz w:val="22"/>
          <w:lang w:val="en-US" w:eastAsia="en-US" w:bidi="ar-SA"/>
        </w:rPr>
      </w:pPr>
      <w:hyperlink w:anchor="_Toc482969066" w:history="1">
        <w:r w:rsidR="00A7097A" w:rsidRPr="00DE2FFB">
          <w:rPr>
            <w:rStyle w:val="Hyperlink"/>
            <w:noProof/>
          </w:rPr>
          <w:t>Skype для бизнеса Online</w:t>
        </w:r>
        <w:r w:rsidR="00A7097A">
          <w:rPr>
            <w:noProof/>
            <w:webHidden/>
          </w:rPr>
          <w:tab/>
        </w:r>
        <w:r w:rsidR="00A7097A">
          <w:rPr>
            <w:noProof/>
            <w:webHidden/>
          </w:rPr>
          <w:fldChar w:fldCharType="begin"/>
        </w:r>
        <w:r w:rsidR="00A7097A">
          <w:rPr>
            <w:noProof/>
            <w:webHidden/>
          </w:rPr>
          <w:instrText xml:space="preserve"> PAGEREF _Toc482969066 \h </w:instrText>
        </w:r>
        <w:r w:rsidR="00A7097A">
          <w:rPr>
            <w:noProof/>
            <w:webHidden/>
          </w:rPr>
        </w:r>
        <w:r w:rsidR="00A7097A">
          <w:rPr>
            <w:noProof/>
            <w:webHidden/>
          </w:rPr>
          <w:fldChar w:fldCharType="separate"/>
        </w:r>
        <w:r w:rsidR="00A7097A">
          <w:rPr>
            <w:noProof/>
            <w:webHidden/>
          </w:rPr>
          <w:t>25</w:t>
        </w:r>
        <w:r w:rsidR="00A7097A">
          <w:rPr>
            <w:noProof/>
            <w:webHidden/>
          </w:rPr>
          <w:fldChar w:fldCharType="end"/>
        </w:r>
      </w:hyperlink>
    </w:p>
    <w:p w14:paraId="5E52CC67" w14:textId="2B9AD581" w:rsidR="00A7097A" w:rsidRDefault="00434E1C">
      <w:pPr>
        <w:pStyle w:val="TOC4"/>
        <w:rPr>
          <w:rFonts w:eastAsiaTheme="minorEastAsia"/>
          <w:smallCaps w:val="0"/>
          <w:noProof/>
          <w:sz w:val="22"/>
          <w:lang w:val="en-US" w:eastAsia="en-US" w:bidi="ar-SA"/>
        </w:rPr>
      </w:pPr>
      <w:hyperlink w:anchor="_Toc482969067" w:history="1">
        <w:r w:rsidR="00A7097A" w:rsidRPr="00DE2FFB">
          <w:rPr>
            <w:rStyle w:val="Hyperlink"/>
            <w:noProof/>
          </w:rPr>
          <w:t>Службы ТСОП в Skype для бизнеса Online</w:t>
        </w:r>
        <w:r w:rsidR="00A7097A">
          <w:rPr>
            <w:noProof/>
            <w:webHidden/>
          </w:rPr>
          <w:tab/>
        </w:r>
        <w:r w:rsidR="00A7097A">
          <w:rPr>
            <w:noProof/>
            <w:webHidden/>
          </w:rPr>
          <w:fldChar w:fldCharType="begin"/>
        </w:r>
        <w:r w:rsidR="00A7097A">
          <w:rPr>
            <w:noProof/>
            <w:webHidden/>
          </w:rPr>
          <w:instrText xml:space="preserve"> PAGEREF _Toc482969067 \h </w:instrText>
        </w:r>
        <w:r w:rsidR="00A7097A">
          <w:rPr>
            <w:noProof/>
            <w:webHidden/>
          </w:rPr>
        </w:r>
        <w:r w:rsidR="00A7097A">
          <w:rPr>
            <w:noProof/>
            <w:webHidden/>
          </w:rPr>
          <w:fldChar w:fldCharType="separate"/>
        </w:r>
        <w:r w:rsidR="00A7097A">
          <w:rPr>
            <w:noProof/>
            <w:webHidden/>
          </w:rPr>
          <w:t>25</w:t>
        </w:r>
        <w:r w:rsidR="00A7097A">
          <w:rPr>
            <w:noProof/>
            <w:webHidden/>
          </w:rPr>
          <w:fldChar w:fldCharType="end"/>
        </w:r>
      </w:hyperlink>
    </w:p>
    <w:p w14:paraId="29786B41" w14:textId="337A8EC5" w:rsidR="00A7097A" w:rsidRDefault="00434E1C">
      <w:pPr>
        <w:pStyle w:val="TOC2"/>
        <w:tabs>
          <w:tab w:val="right" w:leader="dot" w:pos="5030"/>
        </w:tabs>
        <w:rPr>
          <w:rFonts w:eastAsiaTheme="minorEastAsia"/>
          <w:b w:val="0"/>
          <w:smallCaps w:val="0"/>
          <w:noProof/>
          <w:sz w:val="22"/>
          <w:lang w:val="en-US" w:eastAsia="en-US" w:bidi="ar-SA"/>
        </w:rPr>
      </w:pPr>
      <w:hyperlink w:anchor="_Toc482969068" w:history="1">
        <w:r w:rsidR="00A7097A" w:rsidRPr="00DE2FFB">
          <w:rPr>
            <w:rStyle w:val="Hyperlink"/>
            <w:noProof/>
          </w:rPr>
          <w:t>Другие веб-службы</w:t>
        </w:r>
        <w:r w:rsidR="00A7097A">
          <w:rPr>
            <w:noProof/>
            <w:webHidden/>
          </w:rPr>
          <w:tab/>
        </w:r>
        <w:r w:rsidR="00A7097A">
          <w:rPr>
            <w:noProof/>
            <w:webHidden/>
          </w:rPr>
          <w:fldChar w:fldCharType="begin"/>
        </w:r>
        <w:r w:rsidR="00A7097A">
          <w:rPr>
            <w:noProof/>
            <w:webHidden/>
          </w:rPr>
          <w:instrText xml:space="preserve"> PAGEREF _Toc482969068 \h </w:instrText>
        </w:r>
        <w:r w:rsidR="00A7097A">
          <w:rPr>
            <w:noProof/>
            <w:webHidden/>
          </w:rPr>
        </w:r>
        <w:r w:rsidR="00A7097A">
          <w:rPr>
            <w:noProof/>
            <w:webHidden/>
          </w:rPr>
          <w:fldChar w:fldCharType="separate"/>
        </w:r>
        <w:r w:rsidR="00A7097A">
          <w:rPr>
            <w:noProof/>
            <w:webHidden/>
          </w:rPr>
          <w:t>26</w:t>
        </w:r>
        <w:r w:rsidR="00A7097A">
          <w:rPr>
            <w:noProof/>
            <w:webHidden/>
          </w:rPr>
          <w:fldChar w:fldCharType="end"/>
        </w:r>
      </w:hyperlink>
    </w:p>
    <w:p w14:paraId="0BB75C4E" w14:textId="7B265BEA" w:rsidR="00A7097A" w:rsidRDefault="00434E1C">
      <w:pPr>
        <w:pStyle w:val="TOC4"/>
        <w:rPr>
          <w:rFonts w:eastAsiaTheme="minorEastAsia"/>
          <w:smallCaps w:val="0"/>
          <w:noProof/>
          <w:sz w:val="22"/>
          <w:lang w:val="en-US" w:eastAsia="en-US" w:bidi="ar-SA"/>
        </w:rPr>
      </w:pPr>
      <w:hyperlink w:anchor="_Toc482969069" w:history="1">
        <w:r w:rsidR="00A7097A" w:rsidRPr="00DE2FFB">
          <w:rPr>
            <w:rStyle w:val="Hyperlink"/>
            <w:noProof/>
          </w:rPr>
          <w:t>Корпоративная платформа Карт Bing и Мобильная платформа Карт Bing: управление лицензиями</w:t>
        </w:r>
        <w:r w:rsidR="00A7097A">
          <w:rPr>
            <w:noProof/>
            <w:webHidden/>
          </w:rPr>
          <w:tab/>
        </w:r>
        <w:r w:rsidR="00A7097A">
          <w:rPr>
            <w:noProof/>
            <w:webHidden/>
          </w:rPr>
          <w:fldChar w:fldCharType="begin"/>
        </w:r>
        <w:r w:rsidR="00A7097A">
          <w:rPr>
            <w:noProof/>
            <w:webHidden/>
          </w:rPr>
          <w:instrText xml:space="preserve"> PAGEREF _Toc482969069 \h </w:instrText>
        </w:r>
        <w:r w:rsidR="00A7097A">
          <w:rPr>
            <w:noProof/>
            <w:webHidden/>
          </w:rPr>
        </w:r>
        <w:r w:rsidR="00A7097A">
          <w:rPr>
            <w:noProof/>
            <w:webHidden/>
          </w:rPr>
          <w:fldChar w:fldCharType="separate"/>
        </w:r>
        <w:r w:rsidR="00A7097A">
          <w:rPr>
            <w:noProof/>
            <w:webHidden/>
          </w:rPr>
          <w:t>26</w:t>
        </w:r>
        <w:r w:rsidR="00A7097A">
          <w:rPr>
            <w:noProof/>
            <w:webHidden/>
          </w:rPr>
          <w:fldChar w:fldCharType="end"/>
        </w:r>
      </w:hyperlink>
    </w:p>
    <w:p w14:paraId="145CDEF3" w14:textId="37E8FD1F" w:rsidR="00A7097A" w:rsidRDefault="00434E1C">
      <w:pPr>
        <w:pStyle w:val="TOC4"/>
        <w:rPr>
          <w:rFonts w:eastAsiaTheme="minorEastAsia"/>
          <w:smallCaps w:val="0"/>
          <w:noProof/>
          <w:sz w:val="22"/>
          <w:lang w:val="en-US" w:eastAsia="en-US" w:bidi="ar-SA"/>
        </w:rPr>
      </w:pPr>
      <w:hyperlink w:anchor="_Toc482969070" w:history="1">
        <w:r w:rsidR="00A7097A" w:rsidRPr="00DE2FFB">
          <w:rPr>
            <w:rStyle w:val="Hyperlink"/>
            <w:noProof/>
          </w:rPr>
          <w:t>Business Application Platform</w:t>
        </w:r>
        <w:r w:rsidR="00A7097A">
          <w:rPr>
            <w:noProof/>
            <w:webHidden/>
          </w:rPr>
          <w:tab/>
        </w:r>
        <w:r w:rsidR="00A7097A">
          <w:rPr>
            <w:noProof/>
            <w:webHidden/>
          </w:rPr>
          <w:fldChar w:fldCharType="begin"/>
        </w:r>
        <w:r w:rsidR="00A7097A">
          <w:rPr>
            <w:noProof/>
            <w:webHidden/>
          </w:rPr>
          <w:instrText xml:space="preserve"> PAGEREF _Toc482969070 \h </w:instrText>
        </w:r>
        <w:r w:rsidR="00A7097A">
          <w:rPr>
            <w:noProof/>
            <w:webHidden/>
          </w:rPr>
        </w:r>
        <w:r w:rsidR="00A7097A">
          <w:rPr>
            <w:noProof/>
            <w:webHidden/>
          </w:rPr>
          <w:fldChar w:fldCharType="separate"/>
        </w:r>
        <w:r w:rsidR="00A7097A">
          <w:rPr>
            <w:noProof/>
            <w:webHidden/>
          </w:rPr>
          <w:t>27</w:t>
        </w:r>
        <w:r w:rsidR="00A7097A">
          <w:rPr>
            <w:noProof/>
            <w:webHidden/>
          </w:rPr>
          <w:fldChar w:fldCharType="end"/>
        </w:r>
      </w:hyperlink>
    </w:p>
    <w:p w14:paraId="49E1D61C" w14:textId="68E42AF6" w:rsidR="00A7097A" w:rsidRDefault="00434E1C">
      <w:pPr>
        <w:pStyle w:val="TOC4"/>
        <w:rPr>
          <w:rFonts w:eastAsiaTheme="minorEastAsia"/>
          <w:smallCaps w:val="0"/>
          <w:noProof/>
          <w:sz w:val="22"/>
          <w:lang w:val="en-US" w:eastAsia="en-US" w:bidi="ar-SA"/>
        </w:rPr>
      </w:pPr>
      <w:hyperlink w:anchor="_Toc482969071" w:history="1">
        <w:r w:rsidR="00A7097A" w:rsidRPr="00DE2FFB">
          <w:rPr>
            <w:rStyle w:val="Hyperlink"/>
            <w:noProof/>
          </w:rPr>
          <w:t>Kaizala</w:t>
        </w:r>
        <w:r w:rsidR="00A7097A">
          <w:rPr>
            <w:noProof/>
            <w:webHidden/>
          </w:rPr>
          <w:tab/>
        </w:r>
        <w:r w:rsidR="00A7097A">
          <w:rPr>
            <w:noProof/>
            <w:webHidden/>
          </w:rPr>
          <w:fldChar w:fldCharType="begin"/>
        </w:r>
        <w:r w:rsidR="00A7097A">
          <w:rPr>
            <w:noProof/>
            <w:webHidden/>
          </w:rPr>
          <w:instrText xml:space="preserve"> PAGEREF _Toc482969071 \h </w:instrText>
        </w:r>
        <w:r w:rsidR="00A7097A">
          <w:rPr>
            <w:noProof/>
            <w:webHidden/>
          </w:rPr>
        </w:r>
        <w:r w:rsidR="00A7097A">
          <w:rPr>
            <w:noProof/>
            <w:webHidden/>
          </w:rPr>
          <w:fldChar w:fldCharType="separate"/>
        </w:r>
        <w:r w:rsidR="00A7097A">
          <w:rPr>
            <w:noProof/>
            <w:webHidden/>
          </w:rPr>
          <w:t>27</w:t>
        </w:r>
        <w:r w:rsidR="00A7097A">
          <w:rPr>
            <w:noProof/>
            <w:webHidden/>
          </w:rPr>
          <w:fldChar w:fldCharType="end"/>
        </w:r>
      </w:hyperlink>
    </w:p>
    <w:p w14:paraId="77DFD519" w14:textId="4A13A646" w:rsidR="00A7097A" w:rsidRDefault="00434E1C">
      <w:pPr>
        <w:pStyle w:val="TOC4"/>
        <w:rPr>
          <w:rFonts w:eastAsiaTheme="minorEastAsia"/>
          <w:smallCaps w:val="0"/>
          <w:noProof/>
          <w:sz w:val="22"/>
          <w:lang w:val="en-US" w:eastAsia="en-US" w:bidi="ar-SA"/>
        </w:rPr>
      </w:pPr>
      <w:hyperlink w:anchor="_Toc482969072" w:history="1">
        <w:r w:rsidR="00A7097A" w:rsidRPr="00DE2FFB">
          <w:rPr>
            <w:rStyle w:val="Hyperlink"/>
            <w:noProof/>
          </w:rPr>
          <w:t>Microsoft Cloud App Security</w:t>
        </w:r>
        <w:r w:rsidR="00A7097A">
          <w:rPr>
            <w:noProof/>
            <w:webHidden/>
          </w:rPr>
          <w:tab/>
        </w:r>
        <w:r w:rsidR="00A7097A">
          <w:rPr>
            <w:noProof/>
            <w:webHidden/>
          </w:rPr>
          <w:fldChar w:fldCharType="begin"/>
        </w:r>
        <w:r w:rsidR="00A7097A">
          <w:rPr>
            <w:noProof/>
            <w:webHidden/>
          </w:rPr>
          <w:instrText xml:space="preserve"> PAGEREF _Toc482969072 \h </w:instrText>
        </w:r>
        <w:r w:rsidR="00A7097A">
          <w:rPr>
            <w:noProof/>
            <w:webHidden/>
          </w:rPr>
        </w:r>
        <w:r w:rsidR="00A7097A">
          <w:rPr>
            <w:noProof/>
            <w:webHidden/>
          </w:rPr>
          <w:fldChar w:fldCharType="separate"/>
        </w:r>
        <w:r w:rsidR="00A7097A">
          <w:rPr>
            <w:noProof/>
            <w:webHidden/>
          </w:rPr>
          <w:t>27</w:t>
        </w:r>
        <w:r w:rsidR="00A7097A">
          <w:rPr>
            <w:noProof/>
            <w:webHidden/>
          </w:rPr>
          <w:fldChar w:fldCharType="end"/>
        </w:r>
      </w:hyperlink>
    </w:p>
    <w:p w14:paraId="60FF139F" w14:textId="0AB4B23D" w:rsidR="00A7097A" w:rsidRDefault="00434E1C">
      <w:pPr>
        <w:pStyle w:val="TOC4"/>
        <w:rPr>
          <w:rFonts w:eastAsiaTheme="minorEastAsia"/>
          <w:smallCaps w:val="0"/>
          <w:noProof/>
          <w:sz w:val="22"/>
          <w:lang w:val="en-US" w:eastAsia="en-US" w:bidi="ar-SA"/>
        </w:rPr>
      </w:pPr>
      <w:hyperlink w:anchor="_Toc482969073" w:history="1">
        <w:r w:rsidR="00A7097A" w:rsidRPr="00DE2FFB">
          <w:rPr>
            <w:rStyle w:val="Hyperlink"/>
            <w:noProof/>
          </w:rPr>
          <w:t>Microsoft Intune</w:t>
        </w:r>
        <w:r w:rsidR="00A7097A">
          <w:rPr>
            <w:noProof/>
            <w:webHidden/>
          </w:rPr>
          <w:tab/>
        </w:r>
        <w:r w:rsidR="00A7097A">
          <w:rPr>
            <w:noProof/>
            <w:webHidden/>
          </w:rPr>
          <w:fldChar w:fldCharType="begin"/>
        </w:r>
        <w:r w:rsidR="00A7097A">
          <w:rPr>
            <w:noProof/>
            <w:webHidden/>
          </w:rPr>
          <w:instrText xml:space="preserve"> PAGEREF _Toc482969073 \h </w:instrText>
        </w:r>
        <w:r w:rsidR="00A7097A">
          <w:rPr>
            <w:noProof/>
            <w:webHidden/>
          </w:rPr>
        </w:r>
        <w:r w:rsidR="00A7097A">
          <w:rPr>
            <w:noProof/>
            <w:webHidden/>
          </w:rPr>
          <w:fldChar w:fldCharType="separate"/>
        </w:r>
        <w:r w:rsidR="00A7097A">
          <w:rPr>
            <w:noProof/>
            <w:webHidden/>
          </w:rPr>
          <w:t>28</w:t>
        </w:r>
        <w:r w:rsidR="00A7097A">
          <w:rPr>
            <w:noProof/>
            <w:webHidden/>
          </w:rPr>
          <w:fldChar w:fldCharType="end"/>
        </w:r>
      </w:hyperlink>
    </w:p>
    <w:p w14:paraId="34A09833" w14:textId="4750173F" w:rsidR="00A7097A" w:rsidRDefault="00434E1C">
      <w:pPr>
        <w:pStyle w:val="TOC4"/>
        <w:rPr>
          <w:rFonts w:eastAsiaTheme="minorEastAsia"/>
          <w:smallCaps w:val="0"/>
          <w:noProof/>
          <w:sz w:val="22"/>
          <w:lang w:val="en-US" w:eastAsia="en-US" w:bidi="ar-SA"/>
        </w:rPr>
      </w:pPr>
      <w:hyperlink w:anchor="_Toc482969074" w:history="1">
        <w:r w:rsidR="00A7097A" w:rsidRPr="00DE2FFB">
          <w:rPr>
            <w:rStyle w:val="Hyperlink"/>
            <w:noProof/>
          </w:rPr>
          <w:t>Microsoft Learning</w:t>
        </w:r>
        <w:r w:rsidR="00A7097A">
          <w:rPr>
            <w:noProof/>
            <w:webHidden/>
          </w:rPr>
          <w:tab/>
        </w:r>
        <w:r w:rsidR="00A7097A">
          <w:rPr>
            <w:noProof/>
            <w:webHidden/>
          </w:rPr>
          <w:fldChar w:fldCharType="begin"/>
        </w:r>
        <w:r w:rsidR="00A7097A">
          <w:rPr>
            <w:noProof/>
            <w:webHidden/>
          </w:rPr>
          <w:instrText xml:space="preserve"> PAGEREF _Toc482969074 \h </w:instrText>
        </w:r>
        <w:r w:rsidR="00A7097A">
          <w:rPr>
            <w:noProof/>
            <w:webHidden/>
          </w:rPr>
        </w:r>
        <w:r w:rsidR="00A7097A">
          <w:rPr>
            <w:noProof/>
            <w:webHidden/>
          </w:rPr>
          <w:fldChar w:fldCharType="separate"/>
        </w:r>
        <w:r w:rsidR="00A7097A">
          <w:rPr>
            <w:noProof/>
            <w:webHidden/>
          </w:rPr>
          <w:t>28</w:t>
        </w:r>
        <w:r w:rsidR="00A7097A">
          <w:rPr>
            <w:noProof/>
            <w:webHidden/>
          </w:rPr>
          <w:fldChar w:fldCharType="end"/>
        </w:r>
      </w:hyperlink>
    </w:p>
    <w:p w14:paraId="0FFBA36A" w14:textId="51949B3E" w:rsidR="00A7097A" w:rsidRDefault="00434E1C">
      <w:pPr>
        <w:pStyle w:val="TOC4"/>
        <w:rPr>
          <w:rFonts w:eastAsiaTheme="minorEastAsia"/>
          <w:smallCaps w:val="0"/>
          <w:noProof/>
          <w:sz w:val="22"/>
          <w:lang w:val="en-US" w:eastAsia="en-US" w:bidi="ar-SA"/>
        </w:rPr>
      </w:pPr>
      <w:hyperlink w:anchor="_Toc482969075" w:history="1">
        <w:r w:rsidR="00A7097A" w:rsidRPr="00DE2FFB">
          <w:rPr>
            <w:rStyle w:val="Hyperlink"/>
            <w:noProof/>
          </w:rPr>
          <w:t>Minecraft: Education Edition</w:t>
        </w:r>
        <w:r w:rsidR="00A7097A">
          <w:rPr>
            <w:noProof/>
            <w:webHidden/>
          </w:rPr>
          <w:tab/>
        </w:r>
        <w:r w:rsidR="00A7097A">
          <w:rPr>
            <w:noProof/>
            <w:webHidden/>
          </w:rPr>
          <w:fldChar w:fldCharType="begin"/>
        </w:r>
        <w:r w:rsidR="00A7097A">
          <w:rPr>
            <w:noProof/>
            <w:webHidden/>
          </w:rPr>
          <w:instrText xml:space="preserve"> PAGEREF _Toc482969075 \h </w:instrText>
        </w:r>
        <w:r w:rsidR="00A7097A">
          <w:rPr>
            <w:noProof/>
            <w:webHidden/>
          </w:rPr>
        </w:r>
        <w:r w:rsidR="00A7097A">
          <w:rPr>
            <w:noProof/>
            <w:webHidden/>
          </w:rPr>
          <w:fldChar w:fldCharType="separate"/>
        </w:r>
        <w:r w:rsidR="00A7097A">
          <w:rPr>
            <w:noProof/>
            <w:webHidden/>
          </w:rPr>
          <w:t>29</w:t>
        </w:r>
        <w:r w:rsidR="00A7097A">
          <w:rPr>
            <w:noProof/>
            <w:webHidden/>
          </w:rPr>
          <w:fldChar w:fldCharType="end"/>
        </w:r>
      </w:hyperlink>
    </w:p>
    <w:p w14:paraId="43B8C68A" w14:textId="2E736EBB" w:rsidR="00A7097A" w:rsidRDefault="00434E1C">
      <w:pPr>
        <w:pStyle w:val="TOC4"/>
        <w:rPr>
          <w:rFonts w:eastAsiaTheme="minorEastAsia"/>
          <w:smallCaps w:val="0"/>
          <w:noProof/>
          <w:sz w:val="22"/>
          <w:lang w:val="en-US" w:eastAsia="en-US" w:bidi="ar-SA"/>
        </w:rPr>
      </w:pPr>
      <w:hyperlink w:anchor="_Toc482969076" w:history="1">
        <w:r w:rsidR="00A7097A" w:rsidRPr="00DE2FFB">
          <w:rPr>
            <w:rStyle w:val="Hyperlink"/>
            <w:noProof/>
          </w:rPr>
          <w:t>Office 365 Developer</w:t>
        </w:r>
        <w:r w:rsidR="00A7097A">
          <w:rPr>
            <w:noProof/>
            <w:webHidden/>
          </w:rPr>
          <w:tab/>
        </w:r>
        <w:r w:rsidR="00A7097A">
          <w:rPr>
            <w:noProof/>
            <w:webHidden/>
          </w:rPr>
          <w:fldChar w:fldCharType="begin"/>
        </w:r>
        <w:r w:rsidR="00A7097A">
          <w:rPr>
            <w:noProof/>
            <w:webHidden/>
          </w:rPr>
          <w:instrText xml:space="preserve"> PAGEREF _Toc482969076 \h </w:instrText>
        </w:r>
        <w:r w:rsidR="00A7097A">
          <w:rPr>
            <w:noProof/>
            <w:webHidden/>
          </w:rPr>
        </w:r>
        <w:r w:rsidR="00A7097A">
          <w:rPr>
            <w:noProof/>
            <w:webHidden/>
          </w:rPr>
          <w:fldChar w:fldCharType="separate"/>
        </w:r>
        <w:r w:rsidR="00A7097A">
          <w:rPr>
            <w:noProof/>
            <w:webHidden/>
          </w:rPr>
          <w:t>29</w:t>
        </w:r>
        <w:r w:rsidR="00A7097A">
          <w:rPr>
            <w:noProof/>
            <w:webHidden/>
          </w:rPr>
          <w:fldChar w:fldCharType="end"/>
        </w:r>
      </w:hyperlink>
    </w:p>
    <w:p w14:paraId="22A57C58" w14:textId="10EC46AA" w:rsidR="00A7097A" w:rsidRDefault="00434E1C">
      <w:pPr>
        <w:pStyle w:val="TOC4"/>
        <w:rPr>
          <w:rFonts w:eastAsiaTheme="minorEastAsia"/>
          <w:smallCaps w:val="0"/>
          <w:noProof/>
          <w:sz w:val="22"/>
          <w:lang w:val="en-US" w:eastAsia="en-US" w:bidi="ar-SA"/>
        </w:rPr>
      </w:pPr>
      <w:hyperlink w:anchor="_Toc482969077" w:history="1">
        <w:r w:rsidR="00A7097A" w:rsidRPr="00DE2FFB">
          <w:rPr>
            <w:rStyle w:val="Hyperlink"/>
            <w:noProof/>
          </w:rPr>
          <w:t>Операционная система Windows для настольных компьютеров</w:t>
        </w:r>
        <w:r w:rsidR="00A7097A">
          <w:rPr>
            <w:noProof/>
            <w:webHidden/>
          </w:rPr>
          <w:tab/>
        </w:r>
        <w:r w:rsidR="00A7097A">
          <w:rPr>
            <w:noProof/>
            <w:webHidden/>
          </w:rPr>
          <w:fldChar w:fldCharType="begin"/>
        </w:r>
        <w:r w:rsidR="00A7097A">
          <w:rPr>
            <w:noProof/>
            <w:webHidden/>
          </w:rPr>
          <w:instrText xml:space="preserve"> PAGEREF _Toc482969077 \h </w:instrText>
        </w:r>
        <w:r w:rsidR="00A7097A">
          <w:rPr>
            <w:noProof/>
            <w:webHidden/>
          </w:rPr>
        </w:r>
        <w:r w:rsidR="00A7097A">
          <w:rPr>
            <w:noProof/>
            <w:webHidden/>
          </w:rPr>
          <w:fldChar w:fldCharType="separate"/>
        </w:r>
        <w:r w:rsidR="00A7097A">
          <w:rPr>
            <w:noProof/>
            <w:webHidden/>
          </w:rPr>
          <w:t>29</w:t>
        </w:r>
        <w:r w:rsidR="00A7097A">
          <w:rPr>
            <w:noProof/>
            <w:webHidden/>
          </w:rPr>
          <w:fldChar w:fldCharType="end"/>
        </w:r>
      </w:hyperlink>
    </w:p>
    <w:p w14:paraId="419FF823" w14:textId="3386FAD3" w:rsidR="00A7097A" w:rsidRDefault="00434E1C">
      <w:pPr>
        <w:pStyle w:val="TOC1"/>
        <w:tabs>
          <w:tab w:val="right" w:leader="dot" w:pos="5030"/>
        </w:tabs>
        <w:rPr>
          <w:rFonts w:eastAsiaTheme="minorEastAsia"/>
          <w:b w:val="0"/>
          <w:caps w:val="0"/>
          <w:noProof/>
          <w:sz w:val="22"/>
          <w:lang w:val="en-US" w:eastAsia="en-US" w:bidi="ar-SA"/>
        </w:rPr>
      </w:pPr>
      <w:hyperlink w:anchor="_Toc482969078" w:history="1">
        <w:r w:rsidR="00A7097A" w:rsidRPr="00DE2FFB">
          <w:rPr>
            <w:rStyle w:val="Hyperlink"/>
            <w:noProof/>
          </w:rPr>
          <w:t>Вложение 1 — Уведомления</w:t>
        </w:r>
        <w:r w:rsidR="00A7097A">
          <w:rPr>
            <w:noProof/>
            <w:webHidden/>
          </w:rPr>
          <w:tab/>
        </w:r>
        <w:r w:rsidR="00A7097A">
          <w:rPr>
            <w:noProof/>
            <w:webHidden/>
          </w:rPr>
          <w:fldChar w:fldCharType="begin"/>
        </w:r>
        <w:r w:rsidR="00A7097A">
          <w:rPr>
            <w:noProof/>
            <w:webHidden/>
          </w:rPr>
          <w:instrText xml:space="preserve"> PAGEREF _Toc482969078 \h </w:instrText>
        </w:r>
        <w:r w:rsidR="00A7097A">
          <w:rPr>
            <w:noProof/>
            <w:webHidden/>
          </w:rPr>
        </w:r>
        <w:r w:rsidR="00A7097A">
          <w:rPr>
            <w:noProof/>
            <w:webHidden/>
          </w:rPr>
          <w:fldChar w:fldCharType="separate"/>
        </w:r>
        <w:r w:rsidR="00A7097A">
          <w:rPr>
            <w:noProof/>
            <w:webHidden/>
          </w:rPr>
          <w:t>30</w:t>
        </w:r>
        <w:r w:rsidR="00A7097A">
          <w:rPr>
            <w:noProof/>
            <w:webHidden/>
          </w:rPr>
          <w:fldChar w:fldCharType="end"/>
        </w:r>
      </w:hyperlink>
    </w:p>
    <w:p w14:paraId="30FF2B16" w14:textId="359F0A66" w:rsidR="00A7097A" w:rsidRDefault="00434E1C">
      <w:pPr>
        <w:pStyle w:val="TOC3"/>
        <w:rPr>
          <w:rFonts w:eastAsiaTheme="minorEastAsia"/>
          <w:b w:val="0"/>
          <w:smallCaps w:val="0"/>
          <w:sz w:val="22"/>
          <w:lang w:val="en-US" w:eastAsia="en-US" w:bidi="ar-SA"/>
        </w:rPr>
      </w:pPr>
      <w:hyperlink w:anchor="_Toc482969079" w:history="1">
        <w:r w:rsidR="00A7097A" w:rsidRPr="00DE2FFB">
          <w:rPr>
            <w:rStyle w:val="Hyperlink"/>
          </w:rPr>
          <w:t>Bing Maps</w:t>
        </w:r>
        <w:r w:rsidR="00A7097A">
          <w:rPr>
            <w:webHidden/>
          </w:rPr>
          <w:tab/>
        </w:r>
        <w:r w:rsidR="00A7097A">
          <w:rPr>
            <w:webHidden/>
          </w:rPr>
          <w:fldChar w:fldCharType="begin"/>
        </w:r>
        <w:r w:rsidR="00A7097A">
          <w:rPr>
            <w:webHidden/>
          </w:rPr>
          <w:instrText xml:space="preserve"> PAGEREF _Toc482969079 \h </w:instrText>
        </w:r>
        <w:r w:rsidR="00A7097A">
          <w:rPr>
            <w:webHidden/>
          </w:rPr>
        </w:r>
        <w:r w:rsidR="00A7097A">
          <w:rPr>
            <w:webHidden/>
          </w:rPr>
          <w:fldChar w:fldCharType="separate"/>
        </w:r>
        <w:r w:rsidR="00A7097A">
          <w:rPr>
            <w:webHidden/>
          </w:rPr>
          <w:t>30</w:t>
        </w:r>
        <w:r w:rsidR="00A7097A">
          <w:rPr>
            <w:webHidden/>
          </w:rPr>
          <w:fldChar w:fldCharType="end"/>
        </w:r>
      </w:hyperlink>
    </w:p>
    <w:p w14:paraId="4824B2B3" w14:textId="2FEF558B" w:rsidR="00A7097A" w:rsidRDefault="00434E1C">
      <w:pPr>
        <w:pStyle w:val="TOC3"/>
        <w:rPr>
          <w:rFonts w:eastAsiaTheme="minorEastAsia"/>
          <w:b w:val="0"/>
          <w:smallCaps w:val="0"/>
          <w:sz w:val="22"/>
          <w:lang w:val="en-US" w:eastAsia="en-US" w:bidi="ar-SA"/>
        </w:rPr>
      </w:pPr>
      <w:hyperlink w:anchor="_Toc482969080" w:history="1">
        <w:r w:rsidR="00A7097A" w:rsidRPr="00DE2FFB">
          <w:rPr>
            <w:rStyle w:val="Hyperlink"/>
          </w:rPr>
          <w:t>Профессиональные услуги</w:t>
        </w:r>
        <w:r w:rsidR="00A7097A">
          <w:rPr>
            <w:webHidden/>
          </w:rPr>
          <w:tab/>
        </w:r>
        <w:r w:rsidR="00A7097A">
          <w:rPr>
            <w:webHidden/>
          </w:rPr>
          <w:fldChar w:fldCharType="begin"/>
        </w:r>
        <w:r w:rsidR="00A7097A">
          <w:rPr>
            <w:webHidden/>
          </w:rPr>
          <w:instrText xml:space="preserve"> PAGEREF _Toc482969080 \h </w:instrText>
        </w:r>
        <w:r w:rsidR="00A7097A">
          <w:rPr>
            <w:webHidden/>
          </w:rPr>
        </w:r>
        <w:r w:rsidR="00A7097A">
          <w:rPr>
            <w:webHidden/>
          </w:rPr>
          <w:fldChar w:fldCharType="separate"/>
        </w:r>
        <w:r w:rsidR="00A7097A">
          <w:rPr>
            <w:webHidden/>
          </w:rPr>
          <w:t>30</w:t>
        </w:r>
        <w:r w:rsidR="00A7097A">
          <w:rPr>
            <w:webHidden/>
          </w:rPr>
          <w:fldChar w:fldCharType="end"/>
        </w:r>
      </w:hyperlink>
    </w:p>
    <w:p w14:paraId="42E85059" w14:textId="056F2301" w:rsidR="00A7097A" w:rsidRDefault="00434E1C">
      <w:pPr>
        <w:pStyle w:val="TOC3"/>
        <w:rPr>
          <w:rFonts w:eastAsiaTheme="minorEastAsia"/>
          <w:b w:val="0"/>
          <w:smallCaps w:val="0"/>
          <w:sz w:val="22"/>
          <w:lang w:val="en-US" w:eastAsia="en-US" w:bidi="ar-SA"/>
        </w:rPr>
      </w:pPr>
      <w:hyperlink w:anchor="_Toc482969081" w:history="1">
        <w:r w:rsidR="00A7097A" w:rsidRPr="00DE2FFB">
          <w:rPr>
            <w:rStyle w:val="Hyperlink"/>
          </w:rPr>
          <w:t>Уведомление о кодировании в формате H.265/HEVC в Службах мультимедиа Azure</w:t>
        </w:r>
        <w:r w:rsidR="00A7097A">
          <w:rPr>
            <w:webHidden/>
          </w:rPr>
          <w:tab/>
        </w:r>
        <w:r w:rsidR="00A7097A">
          <w:rPr>
            <w:webHidden/>
          </w:rPr>
          <w:fldChar w:fldCharType="begin"/>
        </w:r>
        <w:r w:rsidR="00A7097A">
          <w:rPr>
            <w:webHidden/>
          </w:rPr>
          <w:instrText xml:space="preserve"> PAGEREF _Toc482969081 \h </w:instrText>
        </w:r>
        <w:r w:rsidR="00A7097A">
          <w:rPr>
            <w:webHidden/>
          </w:rPr>
        </w:r>
        <w:r w:rsidR="00A7097A">
          <w:rPr>
            <w:webHidden/>
          </w:rPr>
          <w:fldChar w:fldCharType="separate"/>
        </w:r>
        <w:r w:rsidR="00A7097A">
          <w:rPr>
            <w:webHidden/>
          </w:rPr>
          <w:t>31</w:t>
        </w:r>
        <w:r w:rsidR="00A7097A">
          <w:rPr>
            <w:webHidden/>
          </w:rPr>
          <w:fldChar w:fldCharType="end"/>
        </w:r>
      </w:hyperlink>
    </w:p>
    <w:p w14:paraId="655F3F92" w14:textId="2680B213" w:rsidR="00A7097A" w:rsidRDefault="00434E1C">
      <w:pPr>
        <w:pStyle w:val="TOC3"/>
        <w:rPr>
          <w:rFonts w:eastAsiaTheme="minorEastAsia"/>
          <w:b w:val="0"/>
          <w:smallCaps w:val="0"/>
          <w:sz w:val="22"/>
          <w:lang w:val="en-US" w:eastAsia="en-US" w:bidi="ar-SA"/>
        </w:rPr>
      </w:pPr>
      <w:hyperlink w:anchor="_Toc482969082" w:history="1">
        <w:r w:rsidR="00A7097A" w:rsidRPr="00DE2FFB">
          <w:rPr>
            <w:rStyle w:val="Hyperlink"/>
          </w:rPr>
          <w:t>Уведомление о стандартах кодирования видео H.264/AVC, VC-1, MPEG-4, часть 2, и MPEG-2</w:t>
        </w:r>
        <w:r w:rsidR="00A7097A">
          <w:rPr>
            <w:webHidden/>
          </w:rPr>
          <w:tab/>
        </w:r>
        <w:r w:rsidR="00A7097A">
          <w:rPr>
            <w:webHidden/>
          </w:rPr>
          <w:fldChar w:fldCharType="begin"/>
        </w:r>
        <w:r w:rsidR="00A7097A">
          <w:rPr>
            <w:webHidden/>
          </w:rPr>
          <w:instrText xml:space="preserve"> PAGEREF _Toc482969082 \h </w:instrText>
        </w:r>
        <w:r w:rsidR="00A7097A">
          <w:rPr>
            <w:webHidden/>
          </w:rPr>
        </w:r>
        <w:r w:rsidR="00A7097A">
          <w:rPr>
            <w:webHidden/>
          </w:rPr>
          <w:fldChar w:fldCharType="separate"/>
        </w:r>
        <w:r w:rsidR="00A7097A">
          <w:rPr>
            <w:webHidden/>
          </w:rPr>
          <w:t>31</w:t>
        </w:r>
        <w:r w:rsidR="00A7097A">
          <w:rPr>
            <w:webHidden/>
          </w:rPr>
          <w:fldChar w:fldCharType="end"/>
        </w:r>
      </w:hyperlink>
    </w:p>
    <w:p w14:paraId="1216AAB2" w14:textId="2E16189D" w:rsidR="00A7097A" w:rsidRDefault="00434E1C">
      <w:pPr>
        <w:pStyle w:val="TOC1"/>
        <w:tabs>
          <w:tab w:val="right" w:leader="dot" w:pos="5030"/>
        </w:tabs>
        <w:rPr>
          <w:rFonts w:eastAsiaTheme="minorEastAsia"/>
          <w:b w:val="0"/>
          <w:caps w:val="0"/>
          <w:noProof/>
          <w:sz w:val="22"/>
          <w:lang w:val="en-US" w:eastAsia="en-US" w:bidi="ar-SA"/>
        </w:rPr>
      </w:pPr>
      <w:hyperlink w:anchor="_Toc482969083" w:history="1">
        <w:r w:rsidR="00A7097A" w:rsidRPr="00DE2FFB">
          <w:rPr>
            <w:rStyle w:val="Hyperlink"/>
            <w:noProof/>
          </w:rPr>
          <w:t>Вложение 2 – Наборы подписных лицензий</w:t>
        </w:r>
        <w:r w:rsidR="00A7097A">
          <w:rPr>
            <w:noProof/>
            <w:webHidden/>
          </w:rPr>
          <w:tab/>
        </w:r>
        <w:r w:rsidR="00A7097A">
          <w:rPr>
            <w:noProof/>
            <w:webHidden/>
          </w:rPr>
          <w:fldChar w:fldCharType="begin"/>
        </w:r>
        <w:r w:rsidR="00A7097A">
          <w:rPr>
            <w:noProof/>
            <w:webHidden/>
          </w:rPr>
          <w:instrText xml:space="preserve"> PAGEREF _Toc482969083 \h </w:instrText>
        </w:r>
        <w:r w:rsidR="00A7097A">
          <w:rPr>
            <w:noProof/>
            <w:webHidden/>
          </w:rPr>
        </w:r>
        <w:r w:rsidR="00A7097A">
          <w:rPr>
            <w:noProof/>
            <w:webHidden/>
          </w:rPr>
          <w:fldChar w:fldCharType="separate"/>
        </w:r>
        <w:r w:rsidR="00A7097A">
          <w:rPr>
            <w:noProof/>
            <w:webHidden/>
          </w:rPr>
          <w:t>32</w:t>
        </w:r>
        <w:r w:rsidR="00A7097A">
          <w:rPr>
            <w:noProof/>
            <w:webHidden/>
          </w:rPr>
          <w:fldChar w:fldCharType="end"/>
        </w:r>
      </w:hyperlink>
    </w:p>
    <w:p w14:paraId="0A9F1C4D" w14:textId="103FFE0B" w:rsidR="00A7097A" w:rsidRDefault="00434E1C">
      <w:pPr>
        <w:pStyle w:val="TOC1"/>
        <w:tabs>
          <w:tab w:val="right" w:leader="dot" w:pos="5030"/>
        </w:tabs>
        <w:rPr>
          <w:rFonts w:eastAsiaTheme="minorEastAsia"/>
          <w:b w:val="0"/>
          <w:caps w:val="0"/>
          <w:noProof/>
          <w:sz w:val="22"/>
          <w:lang w:val="en-US" w:eastAsia="en-US" w:bidi="ar-SA"/>
        </w:rPr>
      </w:pPr>
      <w:hyperlink w:anchor="_Toc482969084" w:history="1">
        <w:r w:rsidR="00A7097A" w:rsidRPr="00DE2FFB">
          <w:rPr>
            <w:rStyle w:val="Hyperlink"/>
            <w:noProof/>
          </w:rPr>
          <w:t>Вложение 3 — Стандартные пункты договора (Процессоры)</w:t>
        </w:r>
        <w:r w:rsidR="00A7097A">
          <w:rPr>
            <w:noProof/>
            <w:webHidden/>
          </w:rPr>
          <w:tab/>
        </w:r>
        <w:r w:rsidR="00A7097A">
          <w:rPr>
            <w:noProof/>
            <w:webHidden/>
          </w:rPr>
          <w:fldChar w:fldCharType="begin"/>
        </w:r>
        <w:r w:rsidR="00A7097A">
          <w:rPr>
            <w:noProof/>
            <w:webHidden/>
          </w:rPr>
          <w:instrText xml:space="preserve"> PAGEREF _Toc482969084 \h </w:instrText>
        </w:r>
        <w:r w:rsidR="00A7097A">
          <w:rPr>
            <w:noProof/>
            <w:webHidden/>
          </w:rPr>
        </w:r>
        <w:r w:rsidR="00A7097A">
          <w:rPr>
            <w:noProof/>
            <w:webHidden/>
          </w:rPr>
          <w:fldChar w:fldCharType="separate"/>
        </w:r>
        <w:r w:rsidR="00A7097A">
          <w:rPr>
            <w:noProof/>
            <w:webHidden/>
          </w:rPr>
          <w:t>34</w:t>
        </w:r>
        <w:r w:rsidR="00A7097A">
          <w:rPr>
            <w:noProof/>
            <w:webHidden/>
          </w:rPr>
          <w:fldChar w:fldCharType="end"/>
        </w:r>
      </w:hyperlink>
    </w:p>
    <w:p w14:paraId="092C9288" w14:textId="3BBEC9D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9013"/>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82969014"/>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22"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3EC447CE" w14:textId="77777777" w:rsidR="00562F51" w:rsidRDefault="00562F51" w:rsidP="00562F51">
      <w:pPr>
        <w:pStyle w:val="ProductList-Offering1Heading"/>
      </w:pPr>
      <w:bookmarkStart w:id="6" w:name="_Toc476230887"/>
      <w:bookmarkStart w:id="7" w:name="_Toc476476570"/>
      <w:bookmarkStart w:id="8" w:name="_Toc482969015"/>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A7097A" w:rsidRPr="00AD6DB4" w14:paraId="0354CDB1" w14:textId="77777777" w:rsidTr="009D7C0C">
        <w:trPr>
          <w:tblHeader/>
        </w:trPr>
        <w:tc>
          <w:tcPr>
            <w:tcW w:w="5395" w:type="dxa"/>
            <w:shd w:val="clear" w:color="auto" w:fill="0072C6"/>
          </w:tcPr>
          <w:p w14:paraId="2FB65108" w14:textId="77777777" w:rsidR="00A7097A" w:rsidRPr="00231971" w:rsidRDefault="00A7097A" w:rsidP="009D7C0C">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04F7554" w14:textId="77777777" w:rsidR="00A7097A" w:rsidRPr="00231971" w:rsidRDefault="00A7097A" w:rsidP="009D7C0C">
            <w:pPr>
              <w:pStyle w:val="ProductList-Body"/>
              <w:spacing w:before="20" w:after="20"/>
              <w:rPr>
                <w:color w:val="FFFFFF" w:themeColor="background1"/>
                <w:sz w:val="16"/>
                <w:szCs w:val="16"/>
              </w:rPr>
            </w:pPr>
            <w:r>
              <w:rPr>
                <w:color w:val="FFFFFF" w:themeColor="background1"/>
                <w:sz w:val="16"/>
                <w:szCs w:val="16"/>
              </w:rPr>
              <w:t>Удаления</w:t>
            </w:r>
          </w:p>
        </w:tc>
      </w:tr>
      <w:tr w:rsidR="00A7097A" w:rsidRPr="00A7097A" w14:paraId="55A85E04" w14:textId="77777777" w:rsidTr="009D7C0C">
        <w:tc>
          <w:tcPr>
            <w:tcW w:w="5395" w:type="dxa"/>
            <w:vAlign w:val="bottom"/>
          </w:tcPr>
          <w:p w14:paraId="6763BF4A" w14:textId="77777777" w:rsidR="00A7097A" w:rsidRPr="00A7097A" w:rsidRDefault="00A7097A" w:rsidP="00A7097A">
            <w:pPr>
              <w:pStyle w:val="ProductList-Body"/>
              <w:rPr>
                <w:rFonts w:ascii="Calibri Light" w:hAnsi="Calibri Light"/>
                <w:sz w:val="16"/>
                <w:szCs w:val="20"/>
              </w:rPr>
            </w:pPr>
            <w:r w:rsidRPr="00A7097A">
              <w:rPr>
                <w:rFonts w:ascii="Calibri Light" w:hAnsi="Calibri Light"/>
                <w:sz w:val="16"/>
                <w:szCs w:val="20"/>
              </w:rPr>
              <w:t>Microsoft Intune для EDU</w:t>
            </w:r>
          </w:p>
        </w:tc>
        <w:tc>
          <w:tcPr>
            <w:tcW w:w="5395" w:type="dxa"/>
            <w:vAlign w:val="bottom"/>
          </w:tcPr>
          <w:p w14:paraId="78AE66BD" w14:textId="77777777" w:rsidR="00A7097A" w:rsidRPr="00A7097A" w:rsidRDefault="00A7097A" w:rsidP="00A7097A">
            <w:pPr>
              <w:pStyle w:val="ProductList-Body"/>
              <w:rPr>
                <w:rFonts w:ascii="Calibri Light" w:hAnsi="Calibri Light"/>
                <w:sz w:val="16"/>
                <w:szCs w:val="20"/>
              </w:rPr>
            </w:pPr>
          </w:p>
        </w:tc>
      </w:tr>
      <w:tr w:rsidR="00A7097A" w:rsidRPr="00A7097A" w14:paraId="313D4A1A" w14:textId="77777777" w:rsidTr="009D7C0C">
        <w:tc>
          <w:tcPr>
            <w:tcW w:w="5395" w:type="dxa"/>
            <w:vAlign w:val="bottom"/>
          </w:tcPr>
          <w:p w14:paraId="372B94F2" w14:textId="77777777" w:rsidR="00A7097A" w:rsidRPr="00A7097A" w:rsidRDefault="00A7097A" w:rsidP="00A7097A">
            <w:pPr>
              <w:pStyle w:val="ProductList-Body"/>
              <w:rPr>
                <w:rFonts w:ascii="Calibri Light" w:hAnsi="Calibri Light"/>
                <w:sz w:val="16"/>
                <w:szCs w:val="20"/>
              </w:rPr>
            </w:pPr>
            <w:r w:rsidRPr="00A7097A">
              <w:rPr>
                <w:rFonts w:ascii="Calibri Light" w:hAnsi="Calibri Light"/>
                <w:sz w:val="16"/>
                <w:szCs w:val="20"/>
              </w:rPr>
              <w:t>Microsoft Power BI Premium</w:t>
            </w:r>
          </w:p>
        </w:tc>
        <w:tc>
          <w:tcPr>
            <w:tcW w:w="5395" w:type="dxa"/>
            <w:vAlign w:val="bottom"/>
          </w:tcPr>
          <w:p w14:paraId="1DFDEB6C" w14:textId="77777777" w:rsidR="00A7097A" w:rsidRPr="00A7097A" w:rsidRDefault="00A7097A" w:rsidP="00A7097A">
            <w:pPr>
              <w:pStyle w:val="ProductList-Body"/>
              <w:rPr>
                <w:rFonts w:ascii="Calibri Light" w:hAnsi="Calibri Light"/>
                <w:sz w:val="16"/>
                <w:szCs w:val="20"/>
              </w:rPr>
            </w:pPr>
          </w:p>
        </w:tc>
      </w:tr>
    </w:tbl>
    <w:p w14:paraId="1750A64F" w14:textId="77777777" w:rsidR="00A7097A" w:rsidRPr="004E78BB" w:rsidRDefault="00A7097A" w:rsidP="00A7097A">
      <w:pPr>
        <w:pStyle w:val="ProductList-Body"/>
      </w:pPr>
    </w:p>
    <w:p w14:paraId="0C08D688" w14:textId="77777777" w:rsidR="00A7097A" w:rsidRPr="004E78BB" w:rsidRDefault="00A7097A" w:rsidP="00A7097A">
      <w:pPr>
        <w:pStyle w:val="ProductList-ClauseHeading"/>
        <w:outlineLvl w:val="2"/>
      </w:pPr>
      <w:r>
        <w:t>Условия конфиденциальности и безопасности</w:t>
      </w:r>
    </w:p>
    <w:p w14:paraId="4A1ACADD" w14:textId="77777777" w:rsidR="00A7097A" w:rsidRPr="004E78BB" w:rsidRDefault="00434E1C" w:rsidP="00A7097A">
      <w:pPr>
        <w:pStyle w:val="ProductList-Body"/>
      </w:pPr>
      <w:hyperlink w:anchor="DataProcessingTerms" w:history="1">
        <w:r w:rsidR="00A7097A">
          <w:rPr>
            <w:rStyle w:val="Hyperlink"/>
          </w:rPr>
          <w:t>Условия обработки данных</w:t>
        </w:r>
      </w:hyperlink>
      <w:r w:rsidR="00A7097A">
        <w:t xml:space="preserve">: Строчка Управление нарушениями информационной безопасности в таблице </w:t>
      </w:r>
      <w:hyperlink w:anchor="DataProcessingTerms_Security" w:history="1">
        <w:r w:rsidR="00A7097A">
          <w:rPr>
            <w:rStyle w:val="Hyperlink"/>
          </w:rPr>
          <w:t>Безопасность</w:t>
        </w:r>
      </w:hyperlink>
      <w:r w:rsidR="00A7097A">
        <w:t xml:space="preserve"> была обновлена, чтобы обеспечить уведомление о Нарушении информационной безопасности в течение 5 рабочих дней. Ранее период уведомления составлял 30 календарных дней.</w:t>
      </w:r>
    </w:p>
    <w:p w14:paraId="66690AA1" w14:textId="77777777" w:rsidR="005920C4" w:rsidRPr="00903BB7" w:rsidRDefault="00434E1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3"/>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9016"/>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9017"/>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82969018"/>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82969019"/>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5"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82969020"/>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69021"/>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9022"/>
      <w:r>
        <w:t>Продукты, производимые не Microsoft</w:t>
      </w:r>
      <w:bookmarkEnd w:id="27"/>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9023"/>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9024"/>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69025"/>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82969026"/>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82969027"/>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82969028"/>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2969029"/>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5" w:name="CompetitiveBenchmarking"/>
      <w:bookmarkStart w:id="36" w:name="_Toc459970689"/>
      <w:bookmarkStart w:id="37" w:name="_Toc482969030"/>
      <w:r>
        <w:t>Сравнительный анализ конкурентов</w:t>
      </w:r>
      <w:bookmarkEnd w:id="35"/>
      <w:bookmarkEnd w:id="36"/>
      <w:bookmarkEnd w:id="3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8" w:name="_Toc482969031"/>
      <w:r>
        <w:t>Мультиплексирование</w:t>
      </w:r>
      <w:bookmarkEnd w:id="3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434E1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6"/>
          <w:footerReference w:type="first" r:id="rId27"/>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2969032"/>
      <w:r>
        <w:lastRenderedPageBreak/>
        <w:t>Условия конфиденциальности и безопасности</w:t>
      </w:r>
      <w:bookmarkEnd w:id="39"/>
      <w:bookmarkEnd w:id="4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1" w:name="_Toc482969033"/>
      <w:r w:rsidRPr="007D64E5">
        <w:rPr>
          <w:lang w:val="ru-RU"/>
        </w:rPr>
        <w:t>Общие условия конфиденциальности и безопасности</w:t>
      </w:r>
      <w:bookmarkEnd w:id="41"/>
    </w:p>
    <w:p w14:paraId="766CD537" w14:textId="77777777" w:rsidR="005F566A" w:rsidRDefault="005F566A" w:rsidP="005F566A">
      <w:pPr>
        <w:pStyle w:val="ProductList-SubSubSectionHeading"/>
        <w:outlineLvl w:val="2"/>
      </w:pPr>
      <w:bookmarkStart w:id="42" w:name="_Toc457466407"/>
      <w:bookmarkStart w:id="43" w:name="_Toc453946587"/>
      <w:bookmarkStart w:id="44" w:name="_Toc482969034"/>
      <w:r>
        <w:t>Область действия</w:t>
      </w:r>
      <w:bookmarkEnd w:id="42"/>
      <w:bookmarkEnd w:id="43"/>
      <w:bookmarkEnd w:id="44"/>
    </w:p>
    <w:p w14:paraId="7CB6D83D" w14:textId="09258C58" w:rsidR="00BF43D3" w:rsidRPr="006D2C33" w:rsidRDefault="00985653" w:rsidP="00BF43D3">
      <w:pPr>
        <w:pStyle w:val="ProductList-Body"/>
      </w:pPr>
      <w:r>
        <w:t xml:space="preserve">Условия в этом разделе применяются ко всем Веб-службам, за исключением Bing Maps Enterprise Platform, Bing Maps Mobile Asset Management Platform и Microsoft Cognitive Services,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Условиях использования определенных Веб-служб</w:t>
        </w:r>
      </w:hyperlink>
      <w:r w:rsidR="00BF43D3">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5" w:name="_Toc482969035"/>
      <w:r>
        <w:t>Использование Данных клиента</w:t>
      </w:r>
      <w:bookmarkEnd w:id="4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6" w:name="_Toc423959220"/>
      <w:bookmarkStart w:id="47" w:name="_Toc417892060"/>
      <w:bookmarkStart w:id="48" w:name="_Toc482969036"/>
      <w:r>
        <w:t>Раскрытие Данных клиента</w:t>
      </w:r>
      <w:bookmarkEnd w:id="46"/>
      <w:bookmarkEnd w:id="47"/>
      <w:bookmarkEnd w:id="4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2969037"/>
      <w:r>
        <w:t>Образовательные учреждения</w:t>
      </w:r>
      <w:bookmarkEnd w:id="4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0" w:name="_Toc423959222"/>
      <w:bookmarkStart w:id="51" w:name="_Toc482969038"/>
      <w:bookmarkStart w:id="52" w:name="_Toc417892062"/>
      <w:bookmarkStart w:id="53" w:name="HIPAA"/>
      <w:r>
        <w:lastRenderedPageBreak/>
        <w:t>Бизнес-партнер по акту HIPAA</w:t>
      </w:r>
      <w:bookmarkEnd w:id="50"/>
      <w:bookmarkEnd w:id="5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8"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2"/>
    <w:bookmarkEnd w:id="5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82969039"/>
      <w:r>
        <w:t>Безопасность</w:t>
      </w:r>
      <w:bookmarkEnd w:id="5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82969040"/>
      <w:r>
        <w:t>Уведомление о нарушении информационной безопасности</w:t>
      </w:r>
      <w:bookmarkEnd w:id="5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2969041"/>
      <w:bookmarkStart w:id="57" w:name="LocationofDataProcessing"/>
      <w:r>
        <w:t>Место обработки данных</w:t>
      </w:r>
      <w:bookmarkEnd w:id="56"/>
    </w:p>
    <w:bookmarkEnd w:id="5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8" w:name="_Toc417892066"/>
      <w:bookmarkStart w:id="59" w:name="_Toc412644895"/>
      <w:bookmarkStart w:id="60" w:name="_Toc482969042"/>
      <w:r>
        <w:t>Предварительные выпуски</w:t>
      </w:r>
      <w:bookmarkEnd w:id="58"/>
      <w:bookmarkEnd w:id="59"/>
      <w:bookmarkEnd w:id="6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2969043"/>
      <w:r>
        <w:t>Привлечение подрядчиков</w:t>
      </w:r>
      <w:bookmarkEnd w:id="6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2" w:name="_Toc482969044"/>
      <w:r>
        <w:lastRenderedPageBreak/>
        <w:t>Как связаться с Microsoft</w:t>
      </w:r>
      <w:bookmarkEnd w:id="6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9"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434E1C"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30"/>
          <w:footerReference w:type="first" r:id="rId31"/>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3" w:name="_Toc482969045"/>
      <w:bookmarkStart w:id="64" w:name="DataProcessingTerms"/>
      <w:r w:rsidRPr="007D64E5">
        <w:rPr>
          <w:lang w:val="ru-RU"/>
        </w:rPr>
        <w:lastRenderedPageBreak/>
        <w:t>Условия обработки данных</w:t>
      </w:r>
      <w:bookmarkEnd w:id="63"/>
    </w:p>
    <w:bookmarkEnd w:id="6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5" w:name="MicrosoftDynamicsOnlineServices"/>
            <w:r>
              <w:rPr>
                <w:sz w:val="16"/>
                <w:szCs w:val="16"/>
              </w:rPr>
              <w:t>Microsoft Dynamics 365 Core Services</w:t>
            </w:r>
          </w:p>
        </w:tc>
        <w:tc>
          <w:tcPr>
            <w:tcW w:w="8190" w:type="dxa"/>
          </w:tcPr>
          <w:p w14:paraId="7A3168AD" w14:textId="5BE5818F" w:rsidR="00BF43D3" w:rsidRPr="00985653"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5"/>
      <w:tr w:rsidR="00562F51" w:rsidRPr="00736CA0" w14:paraId="3FD75D3C" w14:textId="77777777" w:rsidTr="00ED5B83">
        <w:tc>
          <w:tcPr>
            <w:tcW w:w="2610" w:type="dxa"/>
            <w:vAlign w:val="center"/>
          </w:tcPr>
          <w:p w14:paraId="424F8155" w14:textId="7764D00D" w:rsidR="00562F51" w:rsidRPr="00736CA0" w:rsidRDefault="00562F51" w:rsidP="00562F51">
            <w:pPr>
              <w:pStyle w:val="ProductList-Body"/>
              <w:rPr>
                <w:sz w:val="16"/>
                <w:szCs w:val="16"/>
              </w:rPr>
            </w:pPr>
            <w:r>
              <w:rPr>
                <w:sz w:val="16"/>
                <w:szCs w:val="16"/>
              </w:rPr>
              <w:t>Службы Office 365</w:t>
            </w:r>
          </w:p>
        </w:tc>
        <w:tc>
          <w:tcPr>
            <w:tcW w:w="8190" w:type="dxa"/>
          </w:tcPr>
          <w:p w14:paraId="7F216973" w14:textId="016FE4CD" w:rsidR="00562F51" w:rsidRPr="00736CA0" w:rsidRDefault="00562F51" w:rsidP="00562F51">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w:t>
            </w:r>
            <w:r w:rsidRPr="00367D83">
              <w:rPr>
                <w:sz w:val="16"/>
                <w:szCs w:val="16"/>
              </w:rPr>
              <w:t>«</w:t>
            </w:r>
            <w:r>
              <w:rPr>
                <w:sz w:val="16"/>
                <w:szCs w:val="16"/>
              </w:rPr>
              <w:t>Office 365</w:t>
            </w:r>
            <w:r w:rsidRPr="00367D83">
              <w:rPr>
                <w:sz w:val="16"/>
                <w:szCs w:val="16"/>
              </w:rPr>
              <w:t>»</w:t>
            </w:r>
            <w:r>
              <w:rPr>
                <w:sz w:val="16"/>
                <w:szCs w:val="16"/>
              </w:rPr>
              <w:t xml:space="preserve">: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w:t>
            </w:r>
            <w:r w:rsidRPr="00367D83">
              <w:rPr>
                <w:sz w:val="16"/>
                <w:szCs w:val="16"/>
              </w:rPr>
              <w:t>«</w:t>
            </w:r>
            <w:r>
              <w:rPr>
                <w:sz w:val="16"/>
                <w:szCs w:val="16"/>
              </w:rPr>
              <w:t>Office 365</w:t>
            </w:r>
            <w:r w:rsidRPr="00367D83">
              <w:rPr>
                <w:sz w:val="16"/>
                <w:szCs w:val="16"/>
              </w:rPr>
              <w:t>»</w:t>
            </w:r>
            <w:r>
              <w:rPr>
                <w:sz w:val="16"/>
                <w:szCs w:val="16"/>
              </w:rPr>
              <w:t xml:space="preserve">, например, службы Bing или службы с товарным знаком </w:t>
            </w:r>
            <w:r w:rsidRPr="00367D83">
              <w:rPr>
                <w:sz w:val="16"/>
                <w:szCs w:val="16"/>
              </w:rPr>
              <w:t>«</w:t>
            </w:r>
            <w:r>
              <w:rPr>
                <w:sz w:val="16"/>
                <w:szCs w:val="16"/>
              </w:rPr>
              <w:t>для Office 365</w:t>
            </w:r>
            <w:r w:rsidRPr="00367D83">
              <w:rPr>
                <w:sz w:val="16"/>
                <w:szCs w:val="16"/>
              </w:rPr>
              <w:t>»</w:t>
            </w:r>
            <w:r>
              <w:rPr>
                <w:sz w:val="16"/>
                <w:szCs w:val="16"/>
              </w:rPr>
              <w:t>.</w:t>
            </w:r>
          </w:p>
        </w:tc>
      </w:tr>
      <w:tr w:rsidR="00560962" w:rsidRPr="00736CA0" w14:paraId="5565F841" w14:textId="77777777" w:rsidTr="00ED5B83">
        <w:tc>
          <w:tcPr>
            <w:tcW w:w="2610" w:type="dxa"/>
            <w:vAlign w:val="center"/>
          </w:tcPr>
          <w:p w14:paraId="44209566" w14:textId="3AD94922" w:rsidR="00560962" w:rsidRPr="00736CA0" w:rsidRDefault="00560962" w:rsidP="00560962">
            <w:pPr>
              <w:pStyle w:val="ProductList-Body"/>
              <w:rPr>
                <w:sz w:val="16"/>
                <w:szCs w:val="16"/>
              </w:rPr>
            </w:pPr>
            <w:bookmarkStart w:id="66" w:name="MicrosoftAzureCoreServices"/>
            <w:r>
              <w:rPr>
                <w:sz w:val="16"/>
                <w:szCs w:val="16"/>
              </w:rPr>
              <w:t>Службы Microsoft Azure Core</w:t>
            </w:r>
            <w:bookmarkEnd w:id="66"/>
          </w:p>
        </w:tc>
        <w:tc>
          <w:tcPr>
            <w:tcW w:w="8190" w:type="dxa"/>
          </w:tcPr>
          <w:p w14:paraId="31103249" w14:textId="303E0D66" w:rsidR="00560962" w:rsidRPr="00736CA0" w:rsidRDefault="00560962" w:rsidP="00560962">
            <w:pPr>
              <w:pStyle w:val="ProductList-Body"/>
              <w:rPr>
                <w:sz w:val="16"/>
                <w:szCs w:val="16"/>
              </w:rPr>
            </w:pPr>
            <w:r>
              <w:rPr>
                <w:sz w:val="16"/>
                <w:szCs w:val="16"/>
              </w:rPr>
              <w:t xml:space="preserve">Azure Active Directory, центр IoT Azure, диспетчер ресурсов Azure, управление правами Azure, управление API, шлюз приложений, служба приложений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HDInsight, хранилище ключей, балансировщик нагрузки, Log Analytics (прежнее название Operational Insights), машинное обучение, портал управления, службы мультимедиа, служба многофакторной аутентификации, концентратор уведомлений, кэш Redis, планировщик, служба служебной </w:t>
            </w:r>
            <w:r>
              <w:rPr>
                <w:sz w:val="16"/>
                <w:szCs w:val="16"/>
              </w:rPr>
              <w:lastRenderedPageBreak/>
              <w:t xml:space="preserve">шины, Service Fabric, Site Recovery, служба базы данных SQL, служба хранилища, StorSimple, потоковая аналитика, диспетчер трафика, виртуальные машины, виртуальная сеть, службы Visual Studio Team и шлюз VPN. </w:t>
            </w:r>
          </w:p>
        </w:tc>
      </w:tr>
      <w:tr w:rsidR="00560962" w:rsidRPr="00736CA0" w14:paraId="770DF8C5" w14:textId="77777777" w:rsidTr="00ED5B83">
        <w:tc>
          <w:tcPr>
            <w:tcW w:w="2610" w:type="dxa"/>
            <w:vAlign w:val="center"/>
          </w:tcPr>
          <w:p w14:paraId="4605ADD9" w14:textId="5794C4E4" w:rsidR="00560962" w:rsidRDefault="00560962" w:rsidP="00560962">
            <w:pPr>
              <w:pStyle w:val="ProductList-Body"/>
              <w:rPr>
                <w:sz w:val="16"/>
                <w:szCs w:val="16"/>
              </w:rPr>
            </w:pPr>
            <w:r>
              <w:rPr>
                <w:sz w:val="16"/>
                <w:szCs w:val="16"/>
              </w:rPr>
              <w:lastRenderedPageBreak/>
              <w:t>Microsoft Cloud App Security</w:t>
            </w:r>
          </w:p>
        </w:tc>
        <w:tc>
          <w:tcPr>
            <w:tcW w:w="8190" w:type="dxa"/>
          </w:tcPr>
          <w:p w14:paraId="62EB46F4" w14:textId="01523992" w:rsidR="00560962" w:rsidRDefault="00560962" w:rsidP="00560962">
            <w:pPr>
              <w:pStyle w:val="ProductList-Body"/>
              <w:rPr>
                <w:sz w:val="16"/>
                <w:szCs w:val="16"/>
              </w:rPr>
            </w:pPr>
            <w:r>
              <w:rPr>
                <w:sz w:val="16"/>
                <w:szCs w:val="16"/>
              </w:rPr>
              <w:t>Облачная часть службы Microsoft Cloud App Security.</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7097A" w:rsidRPr="00736CA0" w14:paraId="1D55AD44" w14:textId="77777777" w:rsidTr="00ED5B83">
        <w:tc>
          <w:tcPr>
            <w:tcW w:w="2610" w:type="dxa"/>
            <w:vAlign w:val="center"/>
          </w:tcPr>
          <w:p w14:paraId="100D9100" w14:textId="4D73F14B" w:rsidR="00A7097A" w:rsidRPr="00736CA0" w:rsidRDefault="00A7097A" w:rsidP="00A7097A">
            <w:pPr>
              <w:pStyle w:val="ProductList-Body"/>
              <w:rPr>
                <w:sz w:val="16"/>
                <w:szCs w:val="16"/>
              </w:rPr>
            </w:pPr>
            <w:r>
              <w:rPr>
                <w:sz w:val="16"/>
                <w:szCs w:val="16"/>
              </w:rPr>
              <w:t>Службы Microsoft Power BI</w:t>
            </w:r>
          </w:p>
        </w:tc>
        <w:tc>
          <w:tcPr>
            <w:tcW w:w="8190" w:type="dxa"/>
          </w:tcPr>
          <w:p w14:paraId="7380554F" w14:textId="3E74AE90" w:rsidR="00A7097A" w:rsidRPr="00736CA0" w:rsidRDefault="00A7097A" w:rsidP="00A7097A">
            <w:pPr>
              <w:pStyle w:val="ProductList-Body"/>
              <w:rPr>
                <w:sz w:val="16"/>
                <w:szCs w:val="16"/>
              </w:rPr>
            </w:pPr>
            <w:r>
              <w:rPr>
                <w:sz w:val="16"/>
                <w:szCs w:val="16"/>
              </w:rPr>
              <w:t xml:space="preserve">Облачная часть служб Microsoft Power BI, предлагающаяся в качестве отдельной службы или в составе плана или набора с товарным знаком </w:t>
            </w:r>
            <w:r w:rsidRPr="006C2E07">
              <w:rPr>
                <w:sz w:val="16"/>
                <w:szCs w:val="16"/>
              </w:rPr>
              <w:t>«</w:t>
            </w:r>
            <w:r>
              <w:rPr>
                <w:sz w:val="16"/>
                <w:szCs w:val="16"/>
              </w:rPr>
              <w:t>Office 365</w:t>
            </w:r>
            <w:r w:rsidRPr="006C2E07">
              <w:rPr>
                <w:sz w:val="16"/>
                <w:szCs w:val="16"/>
              </w:rPr>
              <w:t>»</w:t>
            </w:r>
            <w:r>
              <w:rPr>
                <w:sz w:val="16"/>
                <w:szCs w:val="16"/>
              </w:rPr>
              <w:t xml:space="preserve"> или </w:t>
            </w:r>
            <w:r w:rsidRPr="006C2E07">
              <w:rPr>
                <w:sz w:val="16"/>
                <w:szCs w:val="16"/>
              </w:rPr>
              <w:t>«</w:t>
            </w:r>
            <w:r>
              <w:rPr>
                <w:sz w:val="16"/>
                <w:szCs w:val="16"/>
              </w:rPr>
              <w:t>Microsoft Dynamics 365</w:t>
            </w:r>
            <w:r w:rsidRPr="006C2E07">
              <w:rPr>
                <w:sz w:val="16"/>
                <w:szCs w:val="16"/>
              </w:rPr>
              <w:t>»</w:t>
            </w:r>
            <w:r>
              <w:rPr>
                <w:sz w:val="16"/>
                <w:szCs w:val="16"/>
              </w:rPr>
              <w:t>, за исключением функций каталога данных, сервера отчетов Power BI, мобильных приложений Power BI или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7" w:name="DataProcessingTerms_DataatRest"/>
      <w:bookmarkStart w:id="68" w:name="_Toc457466419"/>
      <w:bookmarkStart w:id="69" w:name="_Toc453946599"/>
      <w:bookmarkStart w:id="70" w:name="_Toc482969046"/>
      <w:r>
        <w:t>Расположение неактивных Данных клиента</w:t>
      </w:r>
      <w:bookmarkEnd w:id="67"/>
      <w:bookmarkEnd w:id="68"/>
      <w:bookmarkEnd w:id="69"/>
      <w:bookmarkEnd w:id="70"/>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77777777" w:rsidR="00562F51" w:rsidRDefault="00562F51" w:rsidP="00562F51">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Соединенном Королевстве или США (каждый из перечисленных регионов — </w:t>
      </w:r>
      <w:r w:rsidRPr="00367D83">
        <w:t>«</w:t>
      </w:r>
      <w:r>
        <w:t>Географическая область</w:t>
      </w:r>
      <w:r w:rsidRPr="00367D83">
        <w:t>»</w:t>
      </w:r>
      <w:r>
        <w:t xml:space="preserve">),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w:t>
      </w:r>
      <w:r w:rsidRPr="00367D83">
        <w:t>«</w:t>
      </w:r>
      <w:r>
        <w:t>OneDrive для бизнеса</w:t>
      </w:r>
      <w:r w:rsidRPr="00367D83">
        <w:t>»</w:t>
      </w:r>
      <w:r>
        <w:t xml:space="preserve">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28B2A648" w14:textId="77777777" w:rsidR="00AB60B2" w:rsidRPr="00FC7A53" w:rsidRDefault="00AB60B2" w:rsidP="00AB60B2">
      <w:pPr>
        <w:pStyle w:val="ProductList-Body"/>
        <w:numPr>
          <w:ilvl w:val="0"/>
          <w:numId w:val="6"/>
        </w:numPr>
        <w:ind w:left="450" w:hanging="270"/>
      </w:pPr>
      <w:r>
        <w:rPr>
          <w:b/>
        </w:rPr>
        <w:t>Microsoft Power BI Services</w:t>
      </w:r>
      <w:r w:rsidRPr="00FA19B3">
        <w:rPr>
          <w:b/>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Великобритании или США, Microsoft будет хранить неиспользуемые Данные клиента Microsoft Power BI только в этой географической области, за исключением случаев, указанных в разделе «Расположение данных» центра управления безопасностью Microsoft Power BI.</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77777777" w:rsidR="00A7097A" w:rsidRPr="004E78BB" w:rsidRDefault="00A7097A" w:rsidP="00A7097A">
      <w:pPr>
        <w:pStyle w:val="ProductList-Body"/>
        <w:numPr>
          <w:ilvl w:val="0"/>
          <w:numId w:val="6"/>
        </w:numPr>
        <w:spacing w:after="120"/>
        <w:ind w:left="450" w:hanging="270"/>
      </w:pPr>
      <w:r>
        <w:rPr>
          <w:b/>
        </w:rPr>
        <w:t>Microsoft Dynamics 365 Core Services</w:t>
      </w:r>
      <w:r w:rsidRPr="005070FC">
        <w:rPr>
          <w:b/>
        </w:rPr>
        <w:t>.</w:t>
      </w:r>
      <w:r>
        <w:t xml:space="preserve"> За исключением компонента Microsoft Social Engagement,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1" w:name="DataProcessingTerms_Privacy"/>
      <w:bookmarkStart w:id="72" w:name="_Toc449618397"/>
      <w:bookmarkStart w:id="73" w:name="_Toc445967464"/>
      <w:bookmarkStart w:id="74" w:name="_Toc482969047"/>
      <w:r>
        <w:t>Конфиденциальность</w:t>
      </w:r>
      <w:bookmarkEnd w:id="71"/>
      <w:bookmarkEnd w:id="72"/>
      <w:bookmarkEnd w:id="73"/>
      <w:bookmarkEnd w:id="7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5" w:name="SubcontractorTransfer"/>
      <w:r>
        <w:rPr>
          <w:b/>
        </w:rPr>
        <w:t>Передача данных субподрядчикам</w:t>
      </w:r>
      <w:bookmarkEnd w:id="7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w:t>
      </w:r>
      <w:r>
        <w:lastRenderedPageBreak/>
        <w:t>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6" w:name="_Toc482969048"/>
      <w:r>
        <w:t>Дополнительные условия для европейских стран</w:t>
      </w:r>
      <w:bookmarkEnd w:id="7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82969049"/>
      <w:r>
        <w:t>Безопасность</w:t>
      </w:r>
      <w:bookmarkEnd w:id="7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lastRenderedPageBreak/>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lastRenderedPageBreak/>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78" w:name="DataProcessingTerms_OLSInfoSecurityPolic"/>
      <w:r>
        <w:rPr>
          <w:b/>
          <w:color w:val="00188F"/>
        </w:rPr>
        <w:t>Политика информационной безопасности веб-служб</w:t>
      </w:r>
    </w:p>
    <w:bookmarkEnd w:id="78"/>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560962" w:rsidRPr="00C62FB6" w14:paraId="7E81A42B" w14:textId="77777777" w:rsidTr="00E23912">
        <w:trPr>
          <w:trHeight w:val="288"/>
        </w:trPr>
        <w:tc>
          <w:tcPr>
            <w:tcW w:w="2813" w:type="dxa"/>
            <w:vAlign w:val="center"/>
          </w:tcPr>
          <w:p w14:paraId="6384FC9D" w14:textId="45F08001" w:rsidR="00560962" w:rsidRDefault="00560962" w:rsidP="00560962">
            <w:pPr>
              <w:pStyle w:val="ProductList-Body"/>
              <w:rPr>
                <w:sz w:val="16"/>
                <w:szCs w:val="16"/>
              </w:rPr>
            </w:pPr>
            <w:r>
              <w:rPr>
                <w:sz w:val="16"/>
                <w:szCs w:val="16"/>
              </w:rPr>
              <w:t>Microsoft Cloud App Security</w:t>
            </w:r>
          </w:p>
        </w:tc>
        <w:tc>
          <w:tcPr>
            <w:tcW w:w="1620" w:type="dxa"/>
            <w:vAlign w:val="center"/>
          </w:tcPr>
          <w:p w14:paraId="7FDC02D3" w14:textId="366B7E68" w:rsidR="00560962"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54DD1FAA" w:rsidR="00560962"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4214AC54" w:rsidR="00560962"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2E23D7C0" w:rsidR="00560962"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0F8BBA95" w14:textId="3018B44C" w:rsidR="00560962" w:rsidRDefault="00560962" w:rsidP="00560962">
            <w:pPr>
              <w:pStyle w:val="ProductList-Body"/>
              <w:rPr>
                <w:color w:val="000000" w:themeColor="text1"/>
                <w:sz w:val="16"/>
                <w:szCs w:val="16"/>
              </w:rPr>
            </w:pPr>
            <w:r>
              <w:rPr>
                <w:color w:val="000000" w:themeColor="text1"/>
                <w:sz w:val="16"/>
                <w:szCs w:val="16"/>
              </w:rPr>
              <w:t>Нет</w:t>
            </w:r>
          </w:p>
        </w:tc>
      </w:tr>
      <w:tr w:rsidR="00560962" w:rsidRPr="00C62FB6" w14:paraId="169C76A7" w14:textId="77777777" w:rsidTr="00E23912">
        <w:trPr>
          <w:trHeight w:val="288"/>
        </w:trPr>
        <w:tc>
          <w:tcPr>
            <w:tcW w:w="2813" w:type="dxa"/>
            <w:vAlign w:val="center"/>
          </w:tcPr>
          <w:p w14:paraId="195B6016" w14:textId="3F2643B5" w:rsidR="00560962" w:rsidRPr="005F68CF" w:rsidRDefault="00560962" w:rsidP="00560962">
            <w:pPr>
              <w:pStyle w:val="ProductList-Body"/>
              <w:rPr>
                <w:sz w:val="16"/>
              </w:rPr>
            </w:pPr>
            <w:r>
              <w:rPr>
                <w:sz w:val="16"/>
                <w:szCs w:val="16"/>
              </w:rPr>
              <w:t>Веб-службы Microsoft Intune</w:t>
            </w:r>
          </w:p>
        </w:tc>
        <w:tc>
          <w:tcPr>
            <w:tcW w:w="1620" w:type="dxa"/>
            <w:vAlign w:val="center"/>
          </w:tcPr>
          <w:p w14:paraId="6181E888" w14:textId="3A31BC9B" w:rsidR="00560962" w:rsidRPr="005F68CF" w:rsidRDefault="00560962" w:rsidP="00560962">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560962" w:rsidRPr="005F68CF" w:rsidRDefault="00560962" w:rsidP="00560962">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560962" w:rsidRPr="005F68CF" w:rsidRDefault="00560962" w:rsidP="00560962">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560962" w:rsidRPr="005F68CF" w:rsidRDefault="00560962" w:rsidP="00560962">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560962" w:rsidRPr="005F68CF" w:rsidRDefault="00560962" w:rsidP="00560962">
            <w:pPr>
              <w:pStyle w:val="ProductList-Body"/>
              <w:rPr>
                <w:color w:val="000000" w:themeColor="text1"/>
                <w:sz w:val="16"/>
              </w:rPr>
            </w:pPr>
            <w:r>
              <w:rPr>
                <w:color w:val="000000" w:themeColor="text1"/>
                <w:sz w:val="16"/>
                <w:szCs w:val="16"/>
              </w:rPr>
              <w:t>Да</w:t>
            </w:r>
          </w:p>
        </w:tc>
      </w:tr>
      <w:tr w:rsidR="00560962" w:rsidRPr="00C62FB6" w14:paraId="7592F29F" w14:textId="77777777" w:rsidTr="00E23912">
        <w:trPr>
          <w:trHeight w:val="288"/>
        </w:trPr>
        <w:tc>
          <w:tcPr>
            <w:tcW w:w="2813" w:type="dxa"/>
            <w:vAlign w:val="center"/>
          </w:tcPr>
          <w:p w14:paraId="0B80978C" w14:textId="688AAEC4" w:rsidR="00560962" w:rsidRPr="00231971" w:rsidRDefault="00560962" w:rsidP="00560962">
            <w:pPr>
              <w:pStyle w:val="ProductList-Body"/>
              <w:rPr>
                <w:sz w:val="16"/>
                <w:szCs w:val="16"/>
              </w:rPr>
            </w:pPr>
            <w:r>
              <w:rPr>
                <w:sz w:val="16"/>
                <w:szCs w:val="16"/>
              </w:rPr>
              <w:t>Службы Microsoft Power BI</w:t>
            </w:r>
          </w:p>
        </w:tc>
        <w:tc>
          <w:tcPr>
            <w:tcW w:w="1620" w:type="dxa"/>
            <w:vAlign w:val="center"/>
          </w:tcPr>
          <w:p w14:paraId="5F429625" w14:textId="0BEDF43A"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560962" w:rsidRPr="00231971" w:rsidRDefault="00560962" w:rsidP="0056096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560962" w:rsidRPr="00231971" w:rsidRDefault="00560962" w:rsidP="0056096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560962" w:rsidRPr="00231971" w:rsidRDefault="00560962" w:rsidP="00560962">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lastRenderedPageBreak/>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434E1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2969050"/>
      <w:r>
        <w:lastRenderedPageBreak/>
        <w:t>Особые условия для Веб-служб</w:t>
      </w:r>
      <w:bookmarkEnd w:id="79"/>
      <w:bookmarkEnd w:id="8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1" w:name="_Toc482969051"/>
      <w:bookmarkStart w:id="82" w:name="MicrosoftAzureServices"/>
      <w:r w:rsidRPr="007D64E5">
        <w:rPr>
          <w:lang w:val="ru-RU"/>
        </w:rPr>
        <w:t xml:space="preserve">Службы </w:t>
      </w:r>
      <w:r>
        <w:t>Microsoft</w:t>
      </w:r>
      <w:r w:rsidRPr="007D64E5">
        <w:rPr>
          <w:lang w:val="ru-RU"/>
        </w:rPr>
        <w:t xml:space="preserve"> </w:t>
      </w:r>
      <w:r w:rsidRPr="00BE3DB5">
        <w:t>Azure</w:t>
      </w:r>
      <w:bookmarkEnd w:id="81"/>
    </w:p>
    <w:bookmarkEnd w:id="82"/>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4"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5"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6" w:history="1">
        <w:r w:rsidR="00F00BA4">
          <w:rPr>
            <w:rStyle w:val="Hyperlink"/>
          </w:rPr>
          <w:t>http://azure.microsoft.com/en-us/support/legal/store-terms/</w:t>
        </w:r>
      </w:hyperlink>
      <w:hyperlink r:id="rId37" w:history="1"/>
      <w:r>
        <w:t>.</w:t>
      </w:r>
    </w:p>
    <w:p w14:paraId="5A6FF8AF" w14:textId="7F4EC2C5" w:rsidR="00F47C4D" w:rsidRDefault="00F47C4D" w:rsidP="00272578">
      <w:pPr>
        <w:pStyle w:val="ProductList-Body"/>
      </w:pPr>
    </w:p>
    <w:p w14:paraId="1E4A2849" w14:textId="77777777" w:rsidR="00985653" w:rsidRPr="00BB2325" w:rsidRDefault="00985653" w:rsidP="00985653">
      <w:pPr>
        <w:pStyle w:val="ProductList-Offering2Heading"/>
        <w:outlineLvl w:val="2"/>
        <w:rPr>
          <w:lang w:val="ru-RU"/>
        </w:rPr>
      </w:pPr>
      <w:bookmarkStart w:id="83" w:name="MicrosoftTranslator"/>
      <w:bookmarkStart w:id="84" w:name="MicrosoftCognitiveServices"/>
      <w:r w:rsidRPr="00BB2325">
        <w:rPr>
          <w:lang w:val="ru-RU"/>
        </w:rPr>
        <w:tab/>
      </w:r>
      <w:bookmarkStart w:id="85" w:name="_Toc465426838"/>
      <w:bookmarkStart w:id="86" w:name="_Toc468350407"/>
      <w:bookmarkStart w:id="87" w:name="_Toc482969052"/>
      <w:r w:rsidRPr="00BB2325">
        <w:rPr>
          <w:lang w:val="ru-RU"/>
        </w:rPr>
        <w:t xml:space="preserve">Службы </w:t>
      </w:r>
      <w:r>
        <w:t>Microsoft</w:t>
      </w:r>
      <w:r w:rsidRPr="00BB2325">
        <w:rPr>
          <w:lang w:val="ru-RU"/>
        </w:rPr>
        <w:t xml:space="preserve"> </w:t>
      </w:r>
      <w:bookmarkEnd w:id="85"/>
      <w:r>
        <w:t>Cognitive</w:t>
      </w:r>
      <w:r w:rsidRPr="00BB2325">
        <w:rPr>
          <w:lang w:val="ru-RU"/>
        </w:rPr>
        <w:t xml:space="preserve"> </w:t>
      </w:r>
      <w:r>
        <w:t>Services</w:t>
      </w:r>
      <w:bookmarkEnd w:id="86"/>
      <w:bookmarkEnd w:id="87"/>
    </w:p>
    <w:bookmarkEnd w:id="83"/>
    <w:bookmarkEnd w:id="84"/>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lastRenderedPageBreak/>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9"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40"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434E1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560962">
      <w:pPr>
        <w:pStyle w:val="ProductList-OfferingGroupHeading"/>
        <w:spacing w:after="80"/>
        <w:outlineLvl w:val="1"/>
        <w:rPr>
          <w:lang w:val="ru-RU"/>
        </w:rPr>
      </w:pPr>
      <w:bookmarkStart w:id="88" w:name="EMS"/>
      <w:bookmarkStart w:id="89" w:name="_Toc476476610"/>
      <w:bookmarkStart w:id="90" w:name="_Toc482969053"/>
      <w:bookmarkStart w:id="91" w:name="_Toc459970714"/>
      <w:bookmarkStart w:id="92" w:name="_Toc457466428"/>
      <w:bookmarkStart w:id="93" w:name="AzureActiveDirectoryBasic"/>
      <w:bookmarkStart w:id="94" w:name="_Toc437590238"/>
      <w:bookmarkStart w:id="95" w:name="_Toc435790944"/>
      <w:bookmarkStart w:id="96" w:name="MicrosoftDynamicsMarketing"/>
      <w:r w:rsidRPr="00560962">
        <w:rPr>
          <w:lang w:val="ru-RU"/>
        </w:rPr>
        <w:t xml:space="preserve">Планы </w:t>
      </w:r>
      <w:r>
        <w:t>Microsoft</w:t>
      </w:r>
      <w:r w:rsidRPr="00560962">
        <w:rPr>
          <w:lang w:val="ru-RU"/>
        </w:rPr>
        <w:t xml:space="preserve"> </w:t>
      </w:r>
      <w:r>
        <w:t>Azure</w:t>
      </w:r>
      <w:bookmarkEnd w:id="88"/>
      <w:bookmarkEnd w:id="89"/>
      <w:bookmarkEnd w:id="90"/>
    </w:p>
    <w:p w14:paraId="52B29069" w14:textId="77777777" w:rsidR="00560962" w:rsidRDefault="00560962" w:rsidP="00560962">
      <w:pPr>
        <w:pStyle w:val="ProductList-Body"/>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97" w:name="_Toc482969054"/>
      <w:r w:rsidR="00A2616B" w:rsidRPr="004C7B38">
        <w:t>Azure Active Directory Basic</w:t>
      </w:r>
      <w:bookmarkEnd w:id="91"/>
      <w:bookmarkEnd w:id="92"/>
      <w:bookmarkEnd w:id="97"/>
    </w:p>
    <w:bookmarkEnd w:id="93"/>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434E1C"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98" w:name="AzureActiveDirectoryPremium"/>
      <w:r w:rsidRPr="004C7B38">
        <w:tab/>
      </w:r>
      <w:bookmarkStart w:id="99" w:name="_Toc459970715"/>
      <w:bookmarkStart w:id="100" w:name="_Toc457466429"/>
      <w:bookmarkStart w:id="101" w:name="_Toc482969055"/>
      <w:r w:rsidRPr="004C7B38">
        <w:t>Azure Active Directory Premium</w:t>
      </w:r>
      <w:bookmarkEnd w:id="99"/>
      <w:bookmarkEnd w:id="100"/>
      <w:bookmarkEnd w:id="101"/>
    </w:p>
    <w:bookmarkEnd w:id="98"/>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434E1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02" w:name="AzureInformationProtectionPremium"/>
      <w:r w:rsidRPr="004C7B38">
        <w:lastRenderedPageBreak/>
        <w:tab/>
      </w:r>
      <w:bookmarkStart w:id="103" w:name="AzureRightsManagement"/>
      <w:bookmarkStart w:id="104" w:name="_Toc459970716"/>
      <w:bookmarkStart w:id="105" w:name="_Toc457466430"/>
      <w:bookmarkStart w:id="106" w:name="_Toc482969056"/>
      <w:r w:rsidRPr="004C7B38">
        <w:t>Azure Information Protection</w:t>
      </w:r>
      <w:bookmarkEnd w:id="103"/>
      <w:r w:rsidRPr="004C7B38">
        <w:t xml:space="preserve"> Premium</w:t>
      </w:r>
      <w:bookmarkEnd w:id="104"/>
      <w:bookmarkEnd w:id="105"/>
      <w:bookmarkEnd w:id="106"/>
    </w:p>
    <w:bookmarkEnd w:id="102"/>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434E1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6E40694" w14:textId="77777777" w:rsidR="00BF43D3" w:rsidRPr="00985653" w:rsidRDefault="00BF43D3" w:rsidP="00BF43D3">
      <w:pPr>
        <w:pStyle w:val="ProductList-Offering1Heading"/>
        <w:rPr>
          <w:lang w:val="ru-RU"/>
        </w:rPr>
      </w:pPr>
      <w:bookmarkStart w:id="107" w:name="_Toc388464308"/>
      <w:bookmarkStart w:id="108" w:name="_Toc460240107"/>
      <w:bookmarkStart w:id="109" w:name="Dynamics365"/>
      <w:bookmarkStart w:id="110" w:name="_Toc459970718"/>
      <w:bookmarkStart w:id="111" w:name="_Toc482969057"/>
      <w:bookmarkEnd w:id="94"/>
      <w:bookmarkEnd w:id="95"/>
      <w:bookmarkEnd w:id="96"/>
      <w:bookmarkEnd w:id="107"/>
      <w:r>
        <w:t>Microsoft</w:t>
      </w:r>
      <w:r w:rsidRPr="00985653">
        <w:rPr>
          <w:lang w:val="ru-RU"/>
        </w:rPr>
        <w:t xml:space="preserve"> </w:t>
      </w:r>
      <w:r>
        <w:t>Dynamics</w:t>
      </w:r>
      <w:r w:rsidRPr="00985653">
        <w:rPr>
          <w:lang w:val="ru-RU"/>
        </w:rPr>
        <w:t xml:space="preserve"> 365 </w:t>
      </w:r>
      <w:r>
        <w:t>Services</w:t>
      </w:r>
      <w:bookmarkEnd w:id="108"/>
      <w:bookmarkEnd w:id="109"/>
      <w:bookmarkEnd w:id="110"/>
      <w:bookmarkEnd w:id="111"/>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41"/>
          <w:footerReference w:type="first" r:id="rId42"/>
          <w:pgSz w:w="12240" w:h="15840"/>
          <w:pgMar w:top="1440" w:right="720" w:bottom="1440" w:left="720" w:header="720" w:footer="720" w:gutter="0"/>
          <w:cols w:space="720"/>
          <w:titlePg/>
          <w:docGrid w:linePitch="360"/>
        </w:sectPr>
      </w:pPr>
    </w:p>
    <w:p w14:paraId="6F7ADE5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Case Management, Enterprise Edition</w:t>
      </w:r>
    </w:p>
    <w:p w14:paraId="57B1DF3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Customer Service, Enterprise Edition</w:t>
      </w:r>
    </w:p>
    <w:p w14:paraId="5DCC3E3B"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Field Services, Enterprise Edition</w:t>
      </w:r>
    </w:p>
    <w:p w14:paraId="7F7C38B1"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Financials, Business Edition</w:t>
      </w:r>
    </w:p>
    <w:p w14:paraId="5B97E7A5"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Operations, Enterprise Edition</w:t>
      </w:r>
    </w:p>
    <w:p w14:paraId="6D9E7CD4" w14:textId="77777777" w:rsidR="00CA0D72" w:rsidRPr="005817A0" w:rsidRDefault="00CA0D72" w:rsidP="00CA0D72">
      <w:pPr>
        <w:pStyle w:val="ProductList-Body"/>
        <w:keepNext/>
        <w:keepLines/>
        <w:rPr>
          <w:lang w:val="en-US"/>
        </w:rPr>
      </w:pPr>
      <w:r w:rsidRPr="005817A0">
        <w:rPr>
          <w:rFonts w:asciiTheme="majorHAnsi" w:hAnsiTheme="majorHAnsi"/>
          <w:sz w:val="16"/>
          <w:szCs w:val="16"/>
          <w:lang w:val="en-US"/>
        </w:rPr>
        <w:t>Microsoft Dynamics 365 for Project Service Automation, Enterprise Edition</w:t>
      </w:r>
    </w:p>
    <w:p w14:paraId="7427D3B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Sales, Enterprise Edition</w:t>
      </w:r>
    </w:p>
    <w:p w14:paraId="36F0FEC0"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Business Edition</w:t>
      </w:r>
    </w:p>
    <w:p w14:paraId="5669D04F" w14:textId="77777777" w:rsidR="00CA0D72" w:rsidRPr="005817A0" w:rsidRDefault="00CA0D72" w:rsidP="00CA0D72">
      <w:pPr>
        <w:pStyle w:val="ProductList-Body"/>
        <w:rPr>
          <w:lang w:val="en-US"/>
        </w:rPr>
      </w:pPr>
      <w:r w:rsidRPr="005817A0">
        <w:rPr>
          <w:rFonts w:asciiTheme="majorHAnsi" w:hAnsiTheme="majorHAnsi"/>
          <w:sz w:val="16"/>
          <w:szCs w:val="16"/>
          <w:lang w:val="en-US"/>
        </w:rPr>
        <w:t>Microsoft Dynamics 365 for Team Members, Enterprise Edition</w:t>
      </w:r>
    </w:p>
    <w:p w14:paraId="58CEAD38" w14:textId="77777777" w:rsidR="00BF43D3" w:rsidRPr="00CA0D72" w:rsidRDefault="00BF43D3" w:rsidP="00BF43D3">
      <w:pPr>
        <w:pStyle w:val="ProductList-Body"/>
        <w:rPr>
          <w:lang w:val="en-US"/>
        </w:rPr>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14A8974F" w14:textId="77777777" w:rsidR="00CA0D72" w:rsidRPr="00CC13E3" w:rsidRDefault="00CA0D72" w:rsidP="00CA0D72">
      <w:pPr>
        <w:pStyle w:val="ProductList-Body"/>
        <w:tabs>
          <w:tab w:val="clear" w:pos="158"/>
          <w:tab w:val="left" w:pos="360"/>
        </w:tabs>
      </w:pPr>
      <w:r>
        <w:rPr>
          <w:b/>
          <w:color w:val="00188F"/>
        </w:rPr>
        <w:t>Внешние пользователи</w:t>
      </w:r>
    </w:p>
    <w:p w14:paraId="22C16673" w14:textId="77777777" w:rsidR="00CA0D72" w:rsidRPr="00CC13E3" w:rsidRDefault="00CA0D72" w:rsidP="00CA0D72">
      <w:pPr>
        <w:pStyle w:val="ProductList-Body"/>
        <w:tabs>
          <w:tab w:val="clear" w:pos="158"/>
          <w:tab w:val="left" w:pos="360"/>
        </w:tabs>
      </w:pPr>
      <w:r>
        <w:t>Внешним пользователям Microsoft Dynamics 365 Services для доступа к Веб-службе лицензия SL не требуется. Данное исключение не распространяется на подрядчиков и агентов Клиента или его Аффилированных лиц, а также Внешних пользователей, использующих клиенты Microsoft Dynamics 365 со службами Microsoft Dynamics 365 Services, отличными от Microsoft Dynamics 365 for Operations.</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044967CF" w14:textId="77777777" w:rsidR="00560962" w:rsidRDefault="00560962" w:rsidP="00560962">
      <w:pPr>
        <w:pStyle w:val="ProductList-ClauseHeading"/>
      </w:pPr>
      <w:r>
        <w:t>Права использования сервера для лицензий User SL, From SA User SL и Add-on User SL на Dynamics 365</w:t>
      </w:r>
    </w:p>
    <w:p w14:paraId="0F201451" w14:textId="77777777" w:rsidR="00560962" w:rsidRPr="004B4D84" w:rsidRDefault="00560962" w:rsidP="00560962">
      <w:pPr>
        <w:pStyle w:val="ProductList-Body"/>
      </w:pPr>
      <w:r>
        <w:t>Клиент с действующей подпиской на Microsoft Dynamics 365 Service может:</w:t>
      </w:r>
    </w:p>
    <w:p w14:paraId="5CB83008" w14:textId="77777777" w:rsidR="00560962" w:rsidRPr="004B4D84" w:rsidRDefault="00560962" w:rsidP="00560962">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365 On-premises Server на любом сервере;</w:t>
      </w:r>
    </w:p>
    <w:p w14:paraId="21177D1F" w14:textId="77777777" w:rsidR="00560962" w:rsidRPr="004B4D84" w:rsidRDefault="00560962" w:rsidP="00560962">
      <w:pPr>
        <w:pStyle w:val="ProductList-Body"/>
        <w:numPr>
          <w:ilvl w:val="0"/>
          <w:numId w:val="39"/>
        </w:numPr>
        <w:tabs>
          <w:tab w:val="clear" w:pos="158"/>
          <w:tab w:val="left" w:pos="360"/>
          <w:tab w:val="left" w:pos="720"/>
        </w:tabs>
        <w:ind w:left="720"/>
      </w:pPr>
      <w:r>
        <w:t>позволять пользователям и устройствам, имеющим лицензии Microsoft Dynamics 365 On-premises CAL, Microsoft Dynamics CRM CAL и Microsoft Dynamics AX CAL осуществлять доступ к программному обеспечению Microsoft Dynamics 365 On-premises Server, предоставленному с подпиской на Microsoft Dynamics 365. Пользователям или устройствам без программы Software Assurance для лицензий CAL не предоставляется доступ к новым версиям Microsoft Dynamics 365 On-premise Server;</w:t>
      </w:r>
    </w:p>
    <w:p w14:paraId="1D27DC6A" w14:textId="77777777" w:rsidR="00560962" w:rsidRPr="004B4D84" w:rsidRDefault="00560962" w:rsidP="00560962">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Microsoft Dynamics On-premises Server; </w:t>
      </w:r>
    </w:p>
    <w:p w14:paraId="1D3F934B" w14:textId="77777777" w:rsidR="00560962" w:rsidRPr="004B4D84" w:rsidRDefault="00560962" w:rsidP="0056096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365 On-premises Server и только во внутренних процессах Клиента;</w:t>
      </w:r>
    </w:p>
    <w:p w14:paraId="2B027459" w14:textId="77777777" w:rsidR="00560962" w:rsidRPr="004B4D84" w:rsidRDefault="00560962" w:rsidP="00560962">
      <w:pPr>
        <w:pStyle w:val="ProductList-Body"/>
        <w:numPr>
          <w:ilvl w:val="0"/>
          <w:numId w:val="39"/>
        </w:numPr>
        <w:tabs>
          <w:tab w:val="clear" w:pos="158"/>
          <w:tab w:val="left" w:pos="360"/>
          <w:tab w:val="left" w:pos="720"/>
        </w:tabs>
        <w:ind w:left="720"/>
      </w:pPr>
      <w:r>
        <w:t>это положение о правах на использование сервера не применяется к лицензиям Клиентов на Dynamics 365 Business Edition.</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12" w:name="_Toc459970722"/>
      <w:bookmarkStart w:id="113" w:name="MicrosoftSocialEngagement"/>
      <w:r>
        <w:rPr>
          <w:b/>
          <w:color w:val="00188F"/>
        </w:rPr>
        <w:t>Microsoft Social Engagement</w:t>
      </w:r>
      <w:bookmarkEnd w:id="112"/>
    </w:p>
    <w:bookmarkEnd w:id="113"/>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lastRenderedPageBreak/>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434E1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4" w:name="_Toc482969058"/>
      <w:bookmarkStart w:id="115" w:name="O365Services"/>
      <w:r w:rsidRPr="007D64E5">
        <w:rPr>
          <w:lang w:val="ru-RU"/>
        </w:rPr>
        <w:t xml:space="preserve">Службы </w:t>
      </w:r>
      <w:r>
        <w:t>Office</w:t>
      </w:r>
      <w:r w:rsidRPr="007D64E5">
        <w:rPr>
          <w:lang w:val="ru-RU"/>
        </w:rPr>
        <w:t xml:space="preserve"> 365</w:t>
      </w:r>
      <w:bookmarkEnd w:id="114"/>
    </w:p>
    <w:bookmarkEnd w:id="115"/>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Основные характеристики Служб Office 365</w:t>
      </w:r>
    </w:p>
    <w:bookmarkEnd w:id="116"/>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17" w:name="MicrosoftTeams"/>
      <w:r>
        <w:rPr>
          <w:b/>
          <w:color w:val="00188F"/>
        </w:rPr>
        <w:t>Группы специалистов Microsoft</w:t>
      </w:r>
      <w:bookmarkEnd w:id="117"/>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18" w:name="ExchangeOnline"/>
      <w:r w:rsidRPr="00985653">
        <w:rPr>
          <w:lang w:val="ru-RU"/>
        </w:rPr>
        <w:tab/>
      </w:r>
      <w:bookmarkStart w:id="119" w:name="_Toc482969059"/>
      <w:r w:rsidR="00E93FD0">
        <w:t>Exchange</w:t>
      </w:r>
      <w:r w:rsidR="00E93FD0" w:rsidRPr="005920C4">
        <w:t xml:space="preserve"> </w:t>
      </w:r>
      <w:r w:rsidR="00E93FD0">
        <w:t>Online</w:t>
      </w:r>
      <w:bookmarkEnd w:id="119"/>
    </w:p>
    <w:p w14:paraId="504B85AD" w14:textId="77777777" w:rsidR="00E93FD0" w:rsidRPr="005920C4" w:rsidRDefault="00E93FD0" w:rsidP="004E52BA">
      <w:pPr>
        <w:pStyle w:val="ProductList-Offering1"/>
        <w:rPr>
          <w:lang w:val="en-US"/>
        </w:rPr>
        <w:sectPr w:rsidR="00E93FD0" w:rsidRPr="005920C4" w:rsidSect="00A2616B">
          <w:footerReference w:type="first" r:id="rId43"/>
          <w:type w:val="continuous"/>
          <w:pgSz w:w="12240" w:h="15840"/>
          <w:pgMar w:top="1440" w:right="720" w:bottom="1440" w:left="720" w:header="720" w:footer="576" w:gutter="0"/>
          <w:cols w:space="720"/>
          <w:titlePg/>
          <w:docGrid w:linePitch="360"/>
        </w:sectPr>
      </w:pPr>
    </w:p>
    <w:bookmarkEnd w:id="118"/>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635F40BC" w:rsidR="00BF43D3" w:rsidRPr="00560962" w:rsidRDefault="00BF43D3" w:rsidP="00BF43D3">
      <w:pPr>
        <w:pStyle w:val="ProductList-Body"/>
        <w:rPr>
          <w:lang w:val="en-US"/>
        </w:rPr>
      </w:pPr>
      <w:r>
        <w:rPr>
          <w:rFonts w:asciiTheme="majorHAnsi" w:hAnsiTheme="majorHAnsi"/>
          <w:sz w:val="16"/>
          <w:szCs w:val="16"/>
        </w:rPr>
        <w:t xml:space="preserve">Exchange Online </w:t>
      </w:r>
      <w:r w:rsidR="00A82C56">
        <w:rPr>
          <w:rFonts w:asciiTheme="majorHAnsi" w:hAnsiTheme="majorHAnsi"/>
          <w:sz w:val="16"/>
          <w:szCs w:val="16"/>
          <w:lang w:val="en-US"/>
        </w:rPr>
        <w:t>K1</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 xml:space="preserve">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w:t>
      </w:r>
      <w:r>
        <w:lastRenderedPageBreak/>
        <w:t>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0" w:name="_Toc423959249"/>
      <w:r w:rsidRPr="00E52DB9">
        <w:rPr>
          <w:b/>
          <w:color w:val="00188F"/>
        </w:rPr>
        <w:t>Соглашение об уровнях обслуживания</w:t>
      </w:r>
      <w:bookmarkEnd w:id="120"/>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21" w:name="_Toc482969060"/>
      <w:bookmarkStart w:id="122" w:name="Office365Applications"/>
      <w:r w:rsidRPr="007D64E5">
        <w:rPr>
          <w:lang w:val="ru-RU"/>
        </w:rPr>
        <w:t xml:space="preserve">Приложения </w:t>
      </w:r>
      <w:r>
        <w:t>Office</w:t>
      </w:r>
      <w:r w:rsidRPr="007D64E5">
        <w:rPr>
          <w:lang w:val="ru-RU"/>
        </w:rPr>
        <w:t xml:space="preserve"> 365</w:t>
      </w:r>
      <w:bookmarkEnd w:id="12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2"/>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5"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F9E6787" w14:textId="77777777" w:rsidR="005A61E7" w:rsidRDefault="005A61E7" w:rsidP="005A61E7">
      <w:pPr>
        <w:pStyle w:val="ProductList-Body"/>
        <w:ind w:left="180"/>
      </w:pPr>
    </w:p>
    <w:p w14:paraId="1EF4FD90" w14:textId="0B517912" w:rsidR="005A61E7" w:rsidRDefault="00F9149A" w:rsidP="005A61E7">
      <w:pPr>
        <w:pStyle w:val="ProductList-Body"/>
        <w:ind w:left="180"/>
      </w:pPr>
      <w:r w:rsidRPr="00985653">
        <w:tab/>
      </w:r>
      <w:bookmarkStart w:id="123" w:name="MicrosoftMyAnalytics"/>
      <w:bookmarkStart w:id="124" w:name="_Toc465426847"/>
    </w:p>
    <w:p w14:paraId="6C24C96B" w14:textId="59D1C770" w:rsidR="00F9149A" w:rsidRPr="00985653" w:rsidRDefault="005A61E7" w:rsidP="00F9149A">
      <w:pPr>
        <w:pStyle w:val="ProductList-Offering2Heading"/>
        <w:outlineLvl w:val="2"/>
        <w:rPr>
          <w:lang w:val="ru-RU"/>
        </w:rPr>
      </w:pPr>
      <w:r>
        <w:rPr>
          <w:lang w:val="ru-RU"/>
        </w:rPr>
        <w:lastRenderedPageBreak/>
        <w:tab/>
      </w:r>
      <w:bookmarkStart w:id="125" w:name="_Toc482969061"/>
      <w:r w:rsidR="00F9149A">
        <w:t>Microsoft</w:t>
      </w:r>
      <w:r w:rsidR="00F9149A" w:rsidRPr="00985653">
        <w:rPr>
          <w:lang w:val="ru-RU"/>
        </w:rPr>
        <w:t xml:space="preserve"> </w:t>
      </w:r>
      <w:r w:rsidR="00F9149A">
        <w:t>MyAnalytics</w:t>
      </w:r>
      <w:bookmarkEnd w:id="123"/>
      <w:bookmarkEnd w:id="124"/>
      <w:bookmarkEnd w:id="12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434E1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6" w:name="_Toc482969062"/>
      <w:r>
        <w:t>Office</w:t>
      </w:r>
      <w:r w:rsidRPr="007D64E5">
        <w:rPr>
          <w:lang w:val="ru-RU"/>
        </w:rPr>
        <w:t xml:space="preserve"> </w:t>
      </w:r>
      <w:r>
        <w:t>Online</w:t>
      </w:r>
      <w:bookmarkEnd w:id="126"/>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7" w:name="_Toc482969063"/>
      <w:r>
        <w:t>OneDrive</w:t>
      </w:r>
      <w:r w:rsidRPr="007D64E5">
        <w:rPr>
          <w:lang w:val="ru-RU"/>
        </w:rPr>
        <w:t xml:space="preserve"> для бизнеса</w:t>
      </w:r>
      <w:bookmarkEnd w:id="127"/>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434E1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28" w:name="_Toc453946627"/>
      <w:bookmarkStart w:id="129" w:name="_Toc451949065"/>
      <w:bookmarkStart w:id="130" w:name="_Toc482969064"/>
      <w:bookmarkStart w:id="131" w:name="ProjectOnline"/>
      <w:r w:rsidRPr="000C5139">
        <w:t>Project Online</w:t>
      </w:r>
      <w:bookmarkEnd w:id="128"/>
      <w:bookmarkEnd w:id="129"/>
      <w:bookmarkEnd w:id="130"/>
    </w:p>
    <w:bookmarkEnd w:id="131"/>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434E1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32" w:name="_Toc482969065"/>
      <w:r>
        <w:t>SharePoint</w:t>
      </w:r>
      <w:r w:rsidRPr="005920C4">
        <w:t xml:space="preserve"> </w:t>
      </w:r>
      <w:r>
        <w:t>Online</w:t>
      </w:r>
      <w:bookmarkEnd w:id="132"/>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2A070AE1" w:rsidR="00BF43D3" w:rsidRPr="00560962" w:rsidRDefault="00BF43D3" w:rsidP="00BF43D3">
      <w:pPr>
        <w:pStyle w:val="ProductList-Body"/>
        <w:rPr>
          <w:lang w:val="en-US"/>
        </w:rPr>
      </w:pPr>
      <w:r>
        <w:rPr>
          <w:rFonts w:asciiTheme="majorHAnsi" w:hAnsiTheme="majorHAnsi"/>
          <w:sz w:val="16"/>
          <w:szCs w:val="16"/>
        </w:rPr>
        <w:t xml:space="preserve">SharePoint Online </w:t>
      </w:r>
      <w:r w:rsidR="00A82C56">
        <w:rPr>
          <w:rFonts w:asciiTheme="majorHAnsi" w:hAnsiTheme="majorHAnsi"/>
          <w:sz w:val="16"/>
          <w:szCs w:val="16"/>
          <w:lang w:val="en-US"/>
        </w:rPr>
        <w:t>K1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lastRenderedPageBreak/>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390D00D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A82C56">
        <w:rPr>
          <w:lang w:val="en-US"/>
        </w:rPr>
        <w:t>K1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3" w:name="SkypeforBusinessOnline"/>
      <w:r w:rsidRPr="007D64E5">
        <w:rPr>
          <w:lang w:val="ru-RU"/>
        </w:rPr>
        <w:tab/>
      </w:r>
      <w:bookmarkStart w:id="134" w:name="_Toc431797723"/>
      <w:bookmarkStart w:id="135" w:name="_Toc431459539"/>
      <w:bookmarkStart w:id="136" w:name="_Toc482969066"/>
      <w:r>
        <w:t>Skype</w:t>
      </w:r>
      <w:r w:rsidRPr="007D64E5">
        <w:rPr>
          <w:lang w:val="ru-RU"/>
        </w:rPr>
        <w:t xml:space="preserve"> для бизнеса </w:t>
      </w:r>
      <w:bookmarkEnd w:id="134"/>
      <w:r>
        <w:t>Online</w:t>
      </w:r>
      <w:bookmarkEnd w:id="133"/>
      <w:bookmarkEnd w:id="135"/>
      <w:bookmarkEnd w:id="136"/>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7" w:name="Основныехарактеристики"/>
      <w:r>
        <w:rPr>
          <w:b/>
          <w:color w:val="00188F"/>
        </w:rPr>
        <w:t xml:space="preserve">Основные характеристики </w:t>
      </w:r>
      <w:bookmarkEnd w:id="137"/>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38" w:name="SkypeforBusinessOnlinePTSN"/>
      <w:r w:rsidRPr="007D64E5">
        <w:rPr>
          <w:lang w:val="ru-RU"/>
        </w:rPr>
        <w:tab/>
      </w:r>
      <w:bookmarkStart w:id="139" w:name="_Toc482969067"/>
      <w:r w:rsidRPr="007D64E5">
        <w:rPr>
          <w:lang w:val="ru-RU"/>
        </w:rPr>
        <w:t xml:space="preserve">Службы ТСОП в </w:t>
      </w:r>
      <w:r>
        <w:t>Skype</w:t>
      </w:r>
      <w:r w:rsidRPr="007D64E5">
        <w:rPr>
          <w:lang w:val="ru-RU"/>
        </w:rPr>
        <w:t xml:space="preserve"> для бизнеса </w:t>
      </w:r>
      <w:r>
        <w:t>Online</w:t>
      </w:r>
      <w:bookmarkEnd w:id="139"/>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38"/>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74554284" w14:textId="77777777" w:rsidR="00CA0D72" w:rsidRPr="00CC13E3" w:rsidRDefault="00CA0D72" w:rsidP="00CA0D72">
      <w:pPr>
        <w:pStyle w:val="ProductList-Body"/>
      </w:pPr>
      <w:r>
        <w:rPr>
          <w:b/>
          <w:color w:val="00188F"/>
        </w:rPr>
        <w:t xml:space="preserve">Службы ТСОП </w:t>
      </w:r>
    </w:p>
    <w:p w14:paraId="05E5A72F" w14:textId="77777777" w:rsidR="00CA0D72" w:rsidRPr="00CC13E3" w:rsidRDefault="00CA0D72" w:rsidP="00CA0D72">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Условия использования PSTN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6" w:history="1">
        <w:r>
          <w:rPr>
            <w:rStyle w:val="Hyperlink"/>
          </w:rPr>
          <w:t>http://go.microsoft.com/fwlink/?LinkId=690247</w:t>
        </w:r>
      </w:hyperlink>
      <w:r>
        <w:t>).</w:t>
      </w:r>
    </w:p>
    <w:p w14:paraId="564B78D6" w14:textId="77777777" w:rsidR="00CA0D72" w:rsidRPr="00CC13E3" w:rsidRDefault="00CA0D72" w:rsidP="00CA0D72">
      <w:pPr>
        <w:pStyle w:val="ProductList-Body"/>
      </w:pPr>
    </w:p>
    <w:p w14:paraId="28677D84" w14:textId="77777777" w:rsidR="00CA0D72" w:rsidRPr="00CC13E3" w:rsidRDefault="00CA0D72" w:rsidP="00CA0D72">
      <w:pPr>
        <w:pStyle w:val="ProductList-Body"/>
      </w:pPr>
      <w:r>
        <w:t>Превышение ограничений на использование соответствующего плана подписки на PSTN Service (в соответствии с описанием в условиях использования) может привести к приостановке оказания услуги.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 xml:space="preserve">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w:t>
      </w:r>
      <w:r>
        <w:lastRenderedPageBreak/>
        <w:t>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03659E20" w14:textId="77777777" w:rsidR="003B0BB4" w:rsidRPr="00927E5E" w:rsidRDefault="00434E1C"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0" w:name="_Toc482969068"/>
      <w:bookmarkStart w:id="141" w:name="OtherOnlineServices"/>
      <w:r w:rsidRPr="007D64E5">
        <w:rPr>
          <w:lang w:val="ru-RU"/>
        </w:rPr>
        <w:t>Другие веб-службы</w:t>
      </w:r>
      <w:bookmarkEnd w:id="140"/>
    </w:p>
    <w:p w14:paraId="347871D2" w14:textId="77777777" w:rsidR="00562F51" w:rsidRPr="00562F51" w:rsidRDefault="00562F51" w:rsidP="00562F51">
      <w:pPr>
        <w:pStyle w:val="ProductList-Offering2Heading"/>
        <w:outlineLvl w:val="2"/>
        <w:rPr>
          <w:lang w:val="ru-RU"/>
        </w:rPr>
      </w:pPr>
      <w:bookmarkStart w:id="142" w:name="MicrosoftLearning"/>
      <w:bookmarkStart w:id="143" w:name="MicrosoftPowerBIPro"/>
      <w:bookmarkEnd w:id="141"/>
      <w:r w:rsidRPr="00562F51">
        <w:rPr>
          <w:lang w:val="ru-RU"/>
        </w:rPr>
        <w:tab/>
      </w:r>
      <w:bookmarkStart w:id="144" w:name="_Toc476230941"/>
      <w:bookmarkStart w:id="145" w:name="_Toc476476626"/>
      <w:bookmarkStart w:id="146" w:name="_Toc482969069"/>
      <w:bookmarkStart w:id="147"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44"/>
      <w:bookmarkEnd w:id="145"/>
      <w:bookmarkEnd w:id="146"/>
    </w:p>
    <w:bookmarkEnd w:id="147"/>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7" w:history="1">
        <w:r>
          <w:rPr>
            <w:rStyle w:val="Hyperlink"/>
          </w:rPr>
          <w:t>https://aka.ms/bingmapsplatformapistou</w:t>
        </w:r>
      </w:hyperlink>
      <w:r>
        <w:t xml:space="preserve"> и </w:t>
      </w:r>
      <w:hyperlink r:id="rId48"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9"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434E1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lastRenderedPageBreak/>
        <w:tab/>
      </w:r>
      <w:bookmarkStart w:id="148" w:name="_Toc476230942"/>
      <w:bookmarkStart w:id="149" w:name="_Toc482969070"/>
      <w:bookmarkStart w:id="150"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48"/>
      <w:bookmarkEnd w:id="149"/>
    </w:p>
    <w:bookmarkEnd w:id="150"/>
    <w:p w14:paraId="1F7A94AB" w14:textId="77777777" w:rsidR="00A7097A" w:rsidRPr="00A7097A" w:rsidRDefault="00A7097A" w:rsidP="00A7097A">
      <w:pPr>
        <w:pStyle w:val="ProductList-Body"/>
        <w:rPr>
          <w:rFonts w:asciiTheme="majorHAnsi" w:hAnsiTheme="majorHAnsi"/>
          <w:sz w:val="16"/>
          <w:szCs w:val="16"/>
        </w:rPr>
        <w:sectPr w:rsidR="00A7097A" w:rsidRPr="00A7097A" w:rsidSect="00A640E4">
          <w:footerReference w:type="first" r:id="rId50"/>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72FDCC29" w14:textId="77777777" w:rsidR="00A7097A" w:rsidRPr="004E78BB" w:rsidRDefault="00A7097A" w:rsidP="00A7097A">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77777777" w:rsidR="00A7097A" w:rsidRPr="004E78BB" w:rsidRDefault="00A7097A" w:rsidP="00A7097A">
      <w:pPr>
        <w:pStyle w:val="ProductList-Body"/>
        <w:ind w:left="180"/>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454B4428" w14:textId="77777777" w:rsidR="00560962" w:rsidRPr="00585A48" w:rsidRDefault="00434E1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0A06DCBC" w14:textId="4D1A1D0A" w:rsidR="00562F51" w:rsidRPr="00562F51" w:rsidRDefault="00562F51" w:rsidP="00562F51">
      <w:pPr>
        <w:pStyle w:val="ProductList-Offering2Heading"/>
        <w:ind w:firstLine="158"/>
        <w:outlineLvl w:val="2"/>
        <w:rPr>
          <w:b w:val="0"/>
          <w:color w:val="000000" w:themeColor="text1"/>
          <w:sz w:val="8"/>
          <w:szCs w:val="8"/>
          <w:lang w:val="ru-RU"/>
        </w:rPr>
      </w:pPr>
      <w:bookmarkStart w:id="151" w:name="_Toc482969071"/>
      <w:bookmarkStart w:id="152" w:name="_Toc476476628"/>
      <w:r>
        <w:t>Kaizala</w:t>
      </w:r>
      <w:bookmarkEnd w:id="151"/>
    </w:p>
    <w:p w14:paraId="444EBFEF" w14:textId="77777777" w:rsidR="00562F51" w:rsidRDefault="00562F51" w:rsidP="00562F51">
      <w:pPr>
        <w:pStyle w:val="ProductList-Body"/>
        <w:keepNext/>
        <w:tabs>
          <w:tab w:val="clear" w:pos="158"/>
          <w:tab w:val="left" w:pos="360"/>
        </w:tabs>
        <w:rPr>
          <w:b/>
          <w:color w:val="00188F"/>
        </w:rPr>
      </w:pPr>
      <w:r>
        <w:rPr>
          <w:b/>
          <w:color w:val="00188F"/>
        </w:rPr>
        <w:t>Соглашение об уровнях обслуживания</w:t>
      </w:r>
    </w:p>
    <w:p w14:paraId="1C26110A" w14:textId="77777777" w:rsidR="00562F51" w:rsidRDefault="00562F51" w:rsidP="00562F51">
      <w:pPr>
        <w:pStyle w:val="ProductList-Body"/>
        <w:rPr>
          <w:b/>
          <w:color w:val="00188F"/>
        </w:rPr>
      </w:pPr>
      <w:r>
        <w:t>Для Kaizala отсутствует Соглашение об уровнях обслуживания.</w:t>
      </w:r>
    </w:p>
    <w:p w14:paraId="7B685E9B" w14:textId="77777777" w:rsidR="00562F51" w:rsidRPr="00585A48" w:rsidRDefault="00434E1C" w:rsidP="00562F51">
      <w:pPr>
        <w:pStyle w:val="ProductList-Body"/>
        <w:shd w:val="clear" w:color="auto" w:fill="A6A6A6" w:themeFill="background1" w:themeFillShade="A6"/>
        <w:spacing w:before="120" w:after="240"/>
        <w:jc w:val="right"/>
        <w:rPr>
          <w:sz w:val="16"/>
          <w:szCs w:val="16"/>
        </w:rPr>
      </w:pPr>
      <w:hyperlink w:anchor="TableofContents" w:history="1">
        <w:r w:rsidR="00562F51">
          <w:rPr>
            <w:rStyle w:val="Hyperlink"/>
            <w:sz w:val="16"/>
            <w:szCs w:val="16"/>
          </w:rPr>
          <w:t>Оглавление</w:t>
        </w:r>
      </w:hyperlink>
      <w:r w:rsidR="00562F51">
        <w:rPr>
          <w:sz w:val="16"/>
          <w:szCs w:val="16"/>
        </w:rPr>
        <w:t xml:space="preserve"> / </w:t>
      </w:r>
      <w:hyperlink w:anchor="GeneralTerms" w:history="1">
        <w:r w:rsidR="00562F51">
          <w:rPr>
            <w:rStyle w:val="Hyperlink"/>
            <w:sz w:val="16"/>
            <w:szCs w:val="16"/>
          </w:rPr>
          <w:t>Общие условия</w:t>
        </w:r>
      </w:hyperlink>
    </w:p>
    <w:p w14:paraId="73829090" w14:textId="79BBC64E" w:rsidR="00560962" w:rsidRPr="0013583A" w:rsidRDefault="00562F51" w:rsidP="00560962">
      <w:pPr>
        <w:pStyle w:val="ProductList-Offering2Heading"/>
        <w:outlineLvl w:val="2"/>
        <w:rPr>
          <w:b w:val="0"/>
          <w:color w:val="000000" w:themeColor="text1"/>
          <w:sz w:val="8"/>
          <w:szCs w:val="8"/>
          <w:lang w:val="ru-RU"/>
        </w:rPr>
      </w:pPr>
      <w:r>
        <w:rPr>
          <w:lang w:val="ru-RU"/>
        </w:rPr>
        <w:tab/>
      </w:r>
      <w:bookmarkStart w:id="153" w:name="_Toc482969072"/>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52"/>
      <w:bookmarkEnd w:id="153"/>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434E1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6FF3EE27" w14:textId="77777777" w:rsidR="00A7097A" w:rsidRDefault="00A7097A" w:rsidP="00A7097A">
      <w:pPr>
        <w:pStyle w:val="ProductList-Body"/>
      </w:pPr>
    </w:p>
    <w:p w14:paraId="3132FDDA" w14:textId="3D9AABE0" w:rsidR="00A7097A" w:rsidRDefault="00A7097A" w:rsidP="00A7097A">
      <w:pPr>
        <w:pStyle w:val="ProductList-Body"/>
      </w:pPr>
    </w:p>
    <w:p w14:paraId="71C07335" w14:textId="6300FCF7" w:rsidR="00A7097A" w:rsidRDefault="00A7097A" w:rsidP="00A7097A">
      <w:pPr>
        <w:pStyle w:val="ProductList-Body"/>
      </w:pPr>
    </w:p>
    <w:p w14:paraId="37F57C44" w14:textId="0DAFC44A" w:rsidR="00A7097A" w:rsidRDefault="00A7097A" w:rsidP="00A7097A">
      <w:pPr>
        <w:pStyle w:val="ProductList-Body"/>
      </w:pPr>
    </w:p>
    <w:p w14:paraId="2B0A0BFF" w14:textId="77777777" w:rsidR="00A7097A" w:rsidRDefault="00A7097A" w:rsidP="00A7097A">
      <w:pPr>
        <w:pStyle w:val="ProductList-Body"/>
      </w:pPr>
    </w:p>
    <w:p w14:paraId="365FE80C" w14:textId="77777777" w:rsidR="00A7097A" w:rsidRDefault="00A7097A" w:rsidP="00A7097A">
      <w:pPr>
        <w:pStyle w:val="ProductList-Body"/>
      </w:pPr>
    </w:p>
    <w:p w14:paraId="19906191" w14:textId="270CF000" w:rsidR="00A7097A" w:rsidRPr="00A7097A" w:rsidRDefault="00A7097A" w:rsidP="00A7097A">
      <w:pPr>
        <w:pStyle w:val="ProductList-Offering2Heading"/>
        <w:outlineLvl w:val="2"/>
        <w:rPr>
          <w:lang w:val="ru-RU"/>
        </w:rPr>
      </w:pPr>
      <w:r w:rsidRPr="00A7097A">
        <w:rPr>
          <w:lang w:val="ru-RU"/>
        </w:rPr>
        <w:lastRenderedPageBreak/>
        <w:tab/>
      </w:r>
      <w:bookmarkStart w:id="154" w:name="_Toc476230944"/>
      <w:bookmarkStart w:id="155" w:name="_Toc482969073"/>
      <w:r>
        <w:t>Microsoft</w:t>
      </w:r>
      <w:r w:rsidRPr="00A7097A">
        <w:rPr>
          <w:lang w:val="ru-RU"/>
        </w:rPr>
        <w:t xml:space="preserve"> </w:t>
      </w:r>
      <w:r>
        <w:t>Intune</w:t>
      </w:r>
      <w:bookmarkEnd w:id="154"/>
      <w:bookmarkEnd w:id="155"/>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A640E4">
          <w:footerReference w:type="first" r:id="rId53"/>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4"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434E1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56" w:name="_Toc453946633"/>
      <w:bookmarkStart w:id="157" w:name="_Toc482969074"/>
      <w:bookmarkStart w:id="158" w:name="_Toc451949071"/>
      <w:r w:rsidRPr="000C5139">
        <w:t>Microsoft</w:t>
      </w:r>
      <w:r w:rsidRPr="0097059D">
        <w:t xml:space="preserve"> </w:t>
      </w:r>
      <w:r w:rsidRPr="000C5139">
        <w:t>Learning</w:t>
      </w:r>
      <w:bookmarkEnd w:id="156"/>
      <w:bookmarkEnd w:id="157"/>
      <w:r w:rsidRPr="0097059D">
        <w:t xml:space="preserve"> </w:t>
      </w:r>
      <w:bookmarkEnd w:id="158"/>
    </w:p>
    <w:bookmarkEnd w:id="142"/>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9" w:name="_Toc451949072"/>
      <w:r>
        <w:t>Microsoft Learning Imagine Academy</w:t>
      </w:r>
      <w:bookmarkEnd w:id="159"/>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5"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434E1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3"/>
    <w:p w14:paraId="5A310383" w14:textId="77777777" w:rsidR="005F566A" w:rsidRPr="005F566A" w:rsidRDefault="005F566A" w:rsidP="005F566A">
      <w:pPr>
        <w:pStyle w:val="ProductList-Offering2Heading"/>
        <w:keepNext/>
        <w:outlineLvl w:val="2"/>
        <w:rPr>
          <w:lang w:val="ru-RU"/>
        </w:rPr>
      </w:pPr>
      <w:r w:rsidRPr="005F566A">
        <w:rPr>
          <w:lang w:val="ru-RU"/>
        </w:rPr>
        <w:lastRenderedPageBreak/>
        <w:tab/>
      </w:r>
      <w:bookmarkStart w:id="160" w:name="_Toc457466455"/>
      <w:bookmarkStart w:id="161" w:name="_Toc482969075"/>
      <w:r>
        <w:t>Minecraft</w:t>
      </w:r>
      <w:r w:rsidRPr="005F566A">
        <w:rPr>
          <w:lang w:val="ru-RU"/>
        </w:rPr>
        <w:t xml:space="preserve">: </w:t>
      </w:r>
      <w:r>
        <w:t>Education</w:t>
      </w:r>
      <w:r w:rsidRPr="005F566A">
        <w:rPr>
          <w:lang w:val="ru-RU"/>
        </w:rPr>
        <w:t xml:space="preserve"> </w:t>
      </w:r>
      <w:r>
        <w:t>Edition</w:t>
      </w:r>
      <w:bookmarkEnd w:id="160"/>
      <w:bookmarkEnd w:id="161"/>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434E1C"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62" w:name="_Toc482969076"/>
      <w:r w:rsidR="00581CDB">
        <w:t>Office</w:t>
      </w:r>
      <w:r w:rsidR="00581CDB" w:rsidRPr="007D64E5">
        <w:rPr>
          <w:lang w:val="ru-RU"/>
        </w:rPr>
        <w:t xml:space="preserve"> 365 </w:t>
      </w:r>
      <w:r w:rsidR="00581CDB">
        <w:t>Developer</w:t>
      </w:r>
      <w:bookmarkEnd w:id="16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434E1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63" w:name="_Toc453946637"/>
      <w:bookmarkStart w:id="164" w:name="_Toc482969077"/>
      <w:r w:rsidRPr="005920C4">
        <w:rPr>
          <w:lang w:val="ru-RU"/>
        </w:rPr>
        <w:t xml:space="preserve">Операционная система </w:t>
      </w:r>
      <w:r>
        <w:t>Windows</w:t>
      </w:r>
      <w:r w:rsidRPr="005920C4">
        <w:rPr>
          <w:lang w:val="ru-RU"/>
        </w:rPr>
        <w:t xml:space="preserve"> для настольных компьютеров</w:t>
      </w:r>
      <w:bookmarkEnd w:id="163"/>
      <w:bookmarkEnd w:id="164"/>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434E1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6"/>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82969078"/>
      <w:r>
        <w:lastRenderedPageBreak/>
        <w:t>Вложение 1 — Уведомления</w:t>
      </w:r>
      <w:bookmarkEnd w:id="165"/>
      <w:bookmarkEnd w:id="166"/>
    </w:p>
    <w:p w14:paraId="2F4609B8" w14:textId="0A35F4A9" w:rsidR="004D27A6" w:rsidRPr="007D64E5" w:rsidRDefault="00D67A4B" w:rsidP="00BE3DB5">
      <w:pPr>
        <w:pStyle w:val="ProductList-Offering1Heading"/>
        <w:rPr>
          <w:lang w:val="ru-RU"/>
        </w:rPr>
      </w:pPr>
      <w:bookmarkStart w:id="167" w:name="_Toc482969079"/>
      <w:r>
        <w:t>Bing</w:t>
      </w:r>
      <w:r w:rsidRPr="007D64E5">
        <w:rPr>
          <w:lang w:val="ru-RU"/>
        </w:rPr>
        <w:t xml:space="preserve"> </w:t>
      </w:r>
      <w:r>
        <w:t>Maps</w:t>
      </w:r>
      <w:bookmarkEnd w:id="16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7" w:history="1">
        <w:r>
          <w:rPr>
            <w:rStyle w:val="Hyperlink"/>
          </w:rPr>
          <w:t>go.microsoft.com/?linkid=9710837</w:t>
        </w:r>
      </w:hyperlink>
      <w:r>
        <w:t xml:space="preserve">, и Заявлением о конфиденциальности Карт Bing, размещенном на веб-сайте </w:t>
      </w:r>
      <w:hyperlink r:id="rId58" w:history="1">
        <w:r>
          <w:rPr>
            <w:rStyle w:val="Hyperlink"/>
          </w:rPr>
          <w:t>go.microsoft.com/fwlink/?LinkID=248686</w:t>
        </w:r>
      </w:hyperlink>
      <w:r>
        <w:t>.</w:t>
      </w:r>
    </w:p>
    <w:bookmarkStart w:id="168"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9" w:name="_Toc482969080"/>
      <w:bookmarkStart w:id="170" w:name="ProfessionalServices"/>
      <w:r w:rsidRPr="007D64E5">
        <w:rPr>
          <w:lang w:val="ru-RU"/>
        </w:rPr>
        <w:t>Профессиональные услуги</w:t>
      </w:r>
      <w:bookmarkEnd w:id="168"/>
      <w:bookmarkEnd w:id="169"/>
    </w:p>
    <w:bookmarkEnd w:id="170"/>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434E1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71" w:name="_Toc451949080"/>
      <w:bookmarkStart w:id="172" w:name="_Toc482969081"/>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71"/>
      <w:bookmarkEnd w:id="17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434E1C"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3" w:name="_Toc482969082"/>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434E1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0"/>
          <w:footerReference w:type="first" r:id="rId61"/>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4" w:name="_Toc482969083"/>
      <w:bookmarkStart w:id="175" w:name="Attachment2"/>
      <w:r w:rsidRPr="00736CA0">
        <w:lastRenderedPageBreak/>
        <w:t>Вложение 2 – Наборы подписных лицензий</w:t>
      </w:r>
      <w:bookmarkEnd w:id="174"/>
    </w:p>
    <w:bookmarkEnd w:id="175"/>
    <w:p w14:paraId="52FAC842" w14:textId="0A74F772"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701" w:type="dxa"/>
        <w:tblLayout w:type="fixed"/>
        <w:tblLook w:val="04A0" w:firstRow="1" w:lastRow="0" w:firstColumn="1" w:lastColumn="0" w:noHBand="0" w:noVBand="1"/>
      </w:tblPr>
      <w:tblGrid>
        <w:gridCol w:w="2140"/>
        <w:gridCol w:w="270"/>
        <w:gridCol w:w="351"/>
        <w:gridCol w:w="297"/>
        <w:gridCol w:w="261"/>
        <w:gridCol w:w="236"/>
        <w:gridCol w:w="241"/>
        <w:gridCol w:w="279"/>
        <w:gridCol w:w="243"/>
        <w:gridCol w:w="270"/>
        <w:gridCol w:w="1007"/>
        <w:gridCol w:w="288"/>
        <w:gridCol w:w="1070"/>
        <w:gridCol w:w="1097"/>
        <w:gridCol w:w="522"/>
        <w:gridCol w:w="459"/>
        <w:gridCol w:w="403"/>
        <w:gridCol w:w="403"/>
        <w:gridCol w:w="432"/>
        <w:gridCol w:w="432"/>
      </w:tblGrid>
      <w:tr w:rsidR="0013583A" w14:paraId="573E4E86" w14:textId="77777777" w:rsidTr="0013583A">
        <w:trPr>
          <w:cantSplit/>
          <w:trHeight w:val="501"/>
        </w:trPr>
        <w:tc>
          <w:tcPr>
            <w:tcW w:w="2140" w:type="dxa"/>
            <w:vMerge w:val="restart"/>
            <w:tcBorders>
              <w:top w:val="nil"/>
              <w:left w:val="nil"/>
              <w:bottom w:val="dashSmallGap" w:sz="4" w:space="0" w:color="808080" w:themeColor="background1" w:themeShade="80"/>
              <w:right w:val="nil"/>
            </w:tcBorders>
            <w:vAlign w:val="bottom"/>
            <w:hideMark/>
          </w:tcPr>
          <w:p w14:paraId="357C961B" w14:textId="77777777" w:rsidR="0013583A" w:rsidRDefault="0013583A" w:rsidP="005A61E7">
            <w:pPr>
              <w:pStyle w:val="ProductList-Body"/>
              <w:tabs>
                <w:tab w:val="clear" w:pos="158"/>
                <w:tab w:val="left" w:pos="720"/>
              </w:tabs>
              <w:spacing w:line="256" w:lineRule="auto"/>
              <w:ind w:left="-108"/>
              <w:rPr>
                <w:sz w:val="22"/>
              </w:rPr>
            </w:pPr>
            <w:r>
              <w:rPr>
                <w:sz w:val="22"/>
              </w:rPr>
              <w:t>Веб-служба</w:t>
            </w:r>
          </w:p>
        </w:tc>
        <w:tc>
          <w:tcPr>
            <w:tcW w:w="11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97477A"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9DD99A"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69" w:type="dxa"/>
            <w:gridSpan w:val="5"/>
            <w:tcBorders>
              <w:top w:val="single" w:sz="12" w:space="0" w:color="FFFFFF" w:themeColor="background1"/>
              <w:left w:val="nil"/>
              <w:bottom w:val="nil"/>
              <w:right w:val="single" w:sz="12" w:space="0" w:color="FFFFFF" w:themeColor="background1"/>
            </w:tcBorders>
            <w:shd w:val="clear" w:color="auto" w:fill="0072C6"/>
            <w:hideMark/>
          </w:tcPr>
          <w:p w14:paraId="2FB1D152"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88207A" w14:textId="79F04C69" w:rsidR="0013583A" w:rsidRDefault="0013583A" w:rsidP="001358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295" w:type="dxa"/>
            <w:gridSpan w:val="2"/>
            <w:tcBorders>
              <w:top w:val="single" w:sz="12" w:space="0" w:color="FFFFFF" w:themeColor="background1"/>
              <w:left w:val="nil"/>
              <w:right w:val="single" w:sz="12" w:space="0" w:color="FFFFFF" w:themeColor="background1"/>
            </w:tcBorders>
            <w:shd w:val="clear" w:color="auto" w:fill="0072C6"/>
            <w:hideMark/>
          </w:tcPr>
          <w:p w14:paraId="1C52D8DD" w14:textId="77777777" w:rsidR="0013583A" w:rsidRDefault="0013583A" w:rsidP="005A61E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566962" w14:textId="77777777" w:rsidR="0013583A" w:rsidRDefault="0013583A" w:rsidP="005A61E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7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598EF"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98FBD6"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160239FB"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9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77019C"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85BD0C"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33B26D78"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5F1E74F3"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797EBF" w14:textId="77777777" w:rsidR="0013583A" w:rsidRDefault="0013583A" w:rsidP="005A61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6003185"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785D68" w14:textId="77777777" w:rsidR="0013583A" w:rsidRDefault="0013583A" w:rsidP="005A61E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1ED472A1" w14:textId="44D3B8F5" w:rsidR="0013583A" w:rsidRDefault="0013583A" w:rsidP="005A61E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13583A" w14:paraId="318549F5" w14:textId="77777777" w:rsidTr="0013583A">
        <w:trPr>
          <w:cantSplit/>
          <w:trHeight w:val="288"/>
        </w:trPr>
        <w:tc>
          <w:tcPr>
            <w:tcW w:w="2140" w:type="dxa"/>
            <w:vMerge/>
            <w:tcBorders>
              <w:top w:val="nil"/>
              <w:left w:val="nil"/>
              <w:bottom w:val="dashSmallGap" w:sz="4" w:space="0" w:color="808080" w:themeColor="background1" w:themeShade="80"/>
              <w:right w:val="nil"/>
            </w:tcBorders>
            <w:vAlign w:val="center"/>
            <w:hideMark/>
          </w:tcPr>
          <w:p w14:paraId="0C5741D3" w14:textId="77777777" w:rsidR="0013583A" w:rsidRDefault="0013583A" w:rsidP="005A61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84F8A6" w14:textId="6D517B9B" w:rsidR="0013583A" w:rsidRDefault="00A82C56"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43A63D"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4D32E7"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A678FF"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CA782" w14:textId="27AF0B02" w:rsidR="0013583A" w:rsidRDefault="00A82C56"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2D210"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16D4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B92E5C"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34276E"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9A703" w14:textId="484337BD"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E9083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7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EBFB1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9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BAF03"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0A45FF41"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3A5E0926"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91DAE9" w14:textId="64D13A75" w:rsidR="0013583A" w:rsidRPr="00560962"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87E9E6"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B24DA72"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DD229B" w14:textId="77777777" w:rsidR="0013583A" w:rsidRDefault="0013583A" w:rsidP="005A61E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560962" w14:paraId="1FA84E9C" w14:textId="77777777" w:rsidTr="0013583A">
        <w:trPr>
          <w:trHeight w:val="202"/>
        </w:trPr>
        <w:tc>
          <w:tcPr>
            <w:tcW w:w="21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17317F0"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4D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CC06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E2E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A9A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11F5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AE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589F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AE3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9C7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04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68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8E2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4F2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5E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1BA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99D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272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04F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DA5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75045B8D" w14:textId="77777777" w:rsidTr="0013583A">
        <w:trPr>
          <w:trHeight w:val="202"/>
        </w:trPr>
        <w:tc>
          <w:tcPr>
            <w:tcW w:w="2140" w:type="dxa"/>
            <w:tcBorders>
              <w:top w:val="nil"/>
              <w:left w:val="nil"/>
              <w:bottom w:val="dashSmallGap" w:sz="4" w:space="0" w:color="BFBFBF" w:themeColor="background1" w:themeShade="BF"/>
              <w:right w:val="nil"/>
            </w:tcBorders>
            <w:noWrap/>
            <w:vAlign w:val="center"/>
            <w:hideMark/>
          </w:tcPr>
          <w:p w14:paraId="16DC7BD5" w14:textId="10713039"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A82C56">
              <w:rPr>
                <w:rFonts w:asciiTheme="majorHAnsi" w:hAnsiTheme="majorHAnsi"/>
                <w:sz w:val="14"/>
                <w:szCs w:val="14"/>
              </w:rPr>
              <w:t>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766F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590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EE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CC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7D0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6A8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C6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322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643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0F2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FF0E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91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D5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A4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06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B75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71C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91C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302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73B341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91527"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D466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35B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BB5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885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5F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FFD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F58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8A5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A5B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F6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73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DB4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E78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2D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D5D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10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02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56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B8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EC4517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92FA3"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7AA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F04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86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9361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6B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4C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CB6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DB8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CB14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10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0C2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CE4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7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4A0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76B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DC49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BD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861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62D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6F805E5"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644D5"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B69D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E5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46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62E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2CA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3B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3EC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05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CE153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191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0BD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159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142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986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3F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9D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9F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EC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417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F6908D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6DF7B" w14:textId="0CF66C6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A82C56">
              <w:rPr>
                <w:rFonts w:asciiTheme="majorHAnsi" w:hAnsiTheme="majorHAnsi"/>
                <w:sz w:val="14"/>
                <w:szCs w:val="14"/>
              </w:rPr>
              <w:t>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B861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BE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DEA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52B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3E5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01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0F9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A3E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4EC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A8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733C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B72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4C9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31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1ECB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36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22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89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85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09440B85"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5397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B1CE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39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099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DD7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9C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EFC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0D8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BF4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9BF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393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11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19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28F8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9B0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E182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51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A4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F31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A964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2F25ADA"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AAC1C"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969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20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5462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4A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35B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C33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CB61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2C1D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411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1448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DE8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95B3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DF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18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39F9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D4C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9C7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17FB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B32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BF0E04E"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43C0F"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0BD4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1E9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4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39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71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F02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EB9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1D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40F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B3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EA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2B5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E91D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CDE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7E6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F3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F8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2075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091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1FD3D272"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9E54E"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EA21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C8A5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42A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F7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CE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50C3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243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B64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589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B376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8E73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4A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227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805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6B6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04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E12D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632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581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EFA069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D1E48"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72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5954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C58F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D36C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05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883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99C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D0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C8E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F8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E96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6D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05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90D1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39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EA0E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ECA6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6C1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27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9F16549"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C4BAA"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F8D0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12D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00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E71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2B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1B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42D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19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C84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415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A1EE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331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7F0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7A40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D82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8B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B78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BE88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444D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67F180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94"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39C8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7E5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DAC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F2E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050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CF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3787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14B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5671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B3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6BB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C92A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26F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E2B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1E0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E34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E0A6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26E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A11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096293D"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99757"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B3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601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70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F6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2FC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914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8EAA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FAF1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BC5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98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81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63E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C9DF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3EC9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8F0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7C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A8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C2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CC2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12178FDB"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8BDE9"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A68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07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2963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A320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BD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1A6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86F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31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CCC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84BC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A6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C5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F877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FDC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7B3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A77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1A06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34F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EA7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99A02DE"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68320"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2FC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A8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F9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6F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5F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27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C5C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9B4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196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FEB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D470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35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A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EC2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37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C9A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42D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D2D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33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5610022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B5B9"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441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1E2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BF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4FC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E8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4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16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E0D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AA5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6A4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231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67F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24C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AB4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32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7426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FD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2F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715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D5FC5B6" w14:textId="77777777" w:rsidTr="0013583A">
        <w:trPr>
          <w:trHeight w:val="288"/>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E7891" w14:textId="4608B803"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Улучшенное управлен</w:t>
            </w:r>
            <w:r w:rsidR="00A7097A">
              <w:rPr>
                <w:rFonts w:asciiTheme="majorHAnsi" w:hAnsiTheme="majorHAnsi"/>
                <w:sz w:val="14"/>
              </w:rPr>
              <w:t>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41E9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EDA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04D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F47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47D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7E9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7046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0EC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F44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59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D2A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B67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D3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D016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CBB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D24A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2E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39A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48B4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3B8634D4"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0A351" w14:textId="77777777" w:rsidR="00560962" w:rsidRPr="00167D1C" w:rsidRDefault="00560962" w:rsidP="005A61E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650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016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E137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E3C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22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3C41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C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674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9D5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B27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F6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9E88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A13D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779D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B08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06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3A5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968A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0BB1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F0C04F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A569F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F882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A61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CDE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2F1F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28D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8C8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FBA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0A7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5B4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185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95E7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A857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E74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D4A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2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E3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A86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629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34AD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00B4A40"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80552"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109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4B2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59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84D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FE0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3094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813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C6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785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3942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7A8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E5C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D13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4017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1D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CC82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815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E0C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118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FC8364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2C69A5"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DA4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46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201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9F8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702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C3F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692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F9F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4FA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7DB3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0D70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EB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44E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9F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7BC5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909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80C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B0F5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7CA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61BDF5B1"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284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1B1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C0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27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4A33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FD6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0C8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BDA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49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46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AC1D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B5D1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7BE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DF8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9333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F3B9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D216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9D0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FCDE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6E1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10701F1"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76DE1"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1D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5B78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F83C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F1DD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C16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5F0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2D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C4DF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8E88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97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EFB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F2B8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5B10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57BB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76EB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67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C202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86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B37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rsidRPr="00BD65B1" w14:paraId="1C618953"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2591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Azure Active Directory Premium, </w:t>
            </w:r>
            <w:r>
              <w:rPr>
                <w:rFonts w:asciiTheme="majorHAnsi" w:hAnsiTheme="majorHAnsi"/>
                <w:sz w:val="14"/>
              </w:rPr>
              <w:t>план</w:t>
            </w:r>
            <w:r w:rsidRPr="006A7F11">
              <w:rPr>
                <w:rFonts w:asciiTheme="majorHAnsi" w:hAnsiTheme="majorHAnsi"/>
                <w:sz w:val="14"/>
                <w:lang w:val="en-US"/>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169DA"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6B28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BE5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709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FFCB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CFB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783C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C49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03B7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BB3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F4CA"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DD3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EA6A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8C318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3FDB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969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23C5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1B7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7598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rsidRPr="00BD65B1" w14:paraId="508EC482"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F85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Azure Active Directory Premium, </w:t>
            </w:r>
            <w:r>
              <w:rPr>
                <w:rFonts w:asciiTheme="majorHAnsi" w:hAnsiTheme="majorHAnsi"/>
                <w:sz w:val="14"/>
              </w:rPr>
              <w:t>план</w:t>
            </w:r>
            <w:r w:rsidRPr="006A7F11">
              <w:rPr>
                <w:rFonts w:asciiTheme="majorHAnsi" w:hAnsiTheme="majorHAnsi"/>
                <w:sz w:val="14"/>
                <w:lang w:val="en-US"/>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DDF0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0ED5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595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8ACA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706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306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CB7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F6B5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FED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F1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EA7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D3C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3B55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0616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CED6"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FA05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FC3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9E46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C517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14:paraId="7F0D3C06"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58D7D"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1BB3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1FC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ACE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AF5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C1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8F7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5517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38F7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369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E0C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90F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DF9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05B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D66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C6C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0B5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00F2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1ED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C0E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rsidRPr="00BD65B1" w14:paraId="481DD02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49F33"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4C7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DF1A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D7D7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507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010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2F4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C12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3EEA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5AD3"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1D4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0C3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230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65C61"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2A09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D41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7384"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2690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3A50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6EF0EE"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rsidRPr="00BD65B1" w14:paraId="3810C55F"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80F9C" w14:textId="77777777" w:rsidR="00560962" w:rsidRPr="006A7F11" w:rsidRDefault="00560962" w:rsidP="005A61E7">
            <w:pPr>
              <w:pStyle w:val="ProductList-Body"/>
              <w:tabs>
                <w:tab w:val="clear" w:pos="158"/>
                <w:tab w:val="left" w:pos="720"/>
              </w:tabs>
              <w:spacing w:line="256" w:lineRule="auto"/>
              <w:ind w:left="-108"/>
              <w:rPr>
                <w:rFonts w:asciiTheme="majorHAnsi" w:hAnsiTheme="majorHAnsi"/>
                <w:sz w:val="14"/>
                <w:lang w:val="en-US"/>
              </w:rPr>
            </w:pPr>
            <w:r w:rsidRPr="006A7F11">
              <w:rPr>
                <w:rFonts w:asciiTheme="majorHAnsi" w:hAnsiTheme="majorHAnsi"/>
                <w:sz w:val="14"/>
                <w:lang w:val="en-US"/>
              </w:rPr>
              <w:t xml:space="preserve">Microsoft Dynamics 365 for Field Service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BB58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E6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C209"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47CD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6B02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CDB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86C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6645"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471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6DD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4F1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CDC3C"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B552"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0E97"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27DD0"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16EED"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9562F"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9C2BFB"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00D08" w14:textId="77777777" w:rsidR="00560962" w:rsidRPr="006A7F11" w:rsidRDefault="00560962" w:rsidP="005A61E7">
            <w:pPr>
              <w:pStyle w:val="ProductList-Body"/>
              <w:tabs>
                <w:tab w:val="clear" w:pos="158"/>
                <w:tab w:val="left" w:pos="720"/>
              </w:tabs>
              <w:spacing w:line="256" w:lineRule="auto"/>
              <w:jc w:val="center"/>
              <w:rPr>
                <w:rFonts w:asciiTheme="majorHAnsi" w:hAnsiTheme="majorHAnsi"/>
                <w:szCs w:val="18"/>
                <w:lang w:val="en-US"/>
              </w:rPr>
            </w:pPr>
          </w:p>
        </w:tc>
      </w:tr>
      <w:tr w:rsidR="00560962" w14:paraId="3CB2BCE8"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0A2B4"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EC16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DBF5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63C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FC4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C7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F67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CC8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C9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FF62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CE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3DF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201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813E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0875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6040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5DF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E73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B31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47CDE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51C87B1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5EDB8"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72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1CF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100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2C9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96D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B6CE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36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83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424C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41BC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2BD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161E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941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26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FBF4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93F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CE0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DCB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ADBA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7941718F"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705C3"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lastRenderedPageBreak/>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4CC9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3B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602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F8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141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205E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74A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805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4B2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8CE3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BC1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EFC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9DB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D84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3B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19F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060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F4150"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7951B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42B236BC"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96DCB" w14:textId="77777777" w:rsidR="00560962" w:rsidRPr="00620602" w:rsidRDefault="00560962" w:rsidP="005A61E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B5CA9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974B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9D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A1E6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C1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45B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A58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EAF71"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D7C1C"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13F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C3B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B482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3B20B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2B03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46D6"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83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98C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DED3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2B47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r w:rsidR="00560962" w14:paraId="2E971817" w14:textId="77777777" w:rsidTr="0013583A">
        <w:trPr>
          <w:trHeight w:val="202"/>
        </w:trPr>
        <w:tc>
          <w:tcPr>
            <w:tcW w:w="21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AADA7" w14:textId="77777777" w:rsidR="00560962" w:rsidRPr="00167D1C" w:rsidRDefault="00560962" w:rsidP="005A61E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4BF6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097AE"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7DB4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352B29"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C585F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B1CFF8"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1DC2"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66BF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264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C224"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4A4D7"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5483B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10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4D61AF"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A979D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B45CAB"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53AFA3"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85DDCD"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9AD64A"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1BC665" w14:textId="77777777" w:rsidR="00560962" w:rsidRDefault="00560962" w:rsidP="005A61E7">
            <w:pPr>
              <w:pStyle w:val="ProductList-Body"/>
              <w:tabs>
                <w:tab w:val="clear" w:pos="158"/>
                <w:tab w:val="left" w:pos="720"/>
              </w:tabs>
              <w:spacing w:line="256" w:lineRule="auto"/>
              <w:jc w:val="center"/>
              <w:rPr>
                <w:rFonts w:asciiTheme="majorHAnsi" w:hAnsiTheme="majorHAnsi"/>
                <w:szCs w:val="18"/>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635B6136" w14:textId="77777777" w:rsidR="00562F51" w:rsidRPr="00B5721D" w:rsidRDefault="00562F51" w:rsidP="00562F51">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указанным выше Веб-службам служба Secure Productive Enterprise соответствует требованию лицензии SL относительно покрытия SA для Windows на пользователя, как описано в Условиях для продуктов.</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434E1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82969084"/>
      <w:r>
        <w:lastRenderedPageBreak/>
        <w:t>Вложение 3 — Стандартные пункты договора (Процессоры)</w:t>
      </w:r>
      <w:bookmarkEnd w:id="176"/>
      <w:bookmarkEnd w:id="17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32A23" w14:textId="77777777" w:rsidR="00434E1C" w:rsidRDefault="00434E1C" w:rsidP="009A573F">
      <w:pPr>
        <w:spacing w:after="0" w:line="240" w:lineRule="auto"/>
      </w:pPr>
      <w:r>
        <w:separator/>
      </w:r>
    </w:p>
  </w:endnote>
  <w:endnote w:type="continuationSeparator" w:id="0">
    <w:p w14:paraId="7975B147" w14:textId="77777777" w:rsidR="00434E1C" w:rsidRDefault="00434E1C" w:rsidP="009A573F">
      <w:pPr>
        <w:spacing w:after="0" w:line="240" w:lineRule="auto"/>
      </w:pPr>
      <w:r>
        <w:continuationSeparator/>
      </w:r>
    </w:p>
  </w:endnote>
  <w:endnote w:type="continuationNotice" w:id="1">
    <w:p w14:paraId="4297D4D6" w14:textId="77777777" w:rsidR="00434E1C" w:rsidRDefault="00434E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10CBC" w14:textId="77777777" w:rsidR="00A82C56" w:rsidRDefault="00A82C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A61E7" w:rsidRDefault="005A61E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A61E7" w:rsidRPr="00591643" w:rsidRDefault="005A61E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5A61E7" w:rsidRPr="0094635A" w:rsidRDefault="00434E1C"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5A61E7" w:rsidRPr="00990DE4" w:rsidRDefault="00434E1C"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5A61E7" w:rsidRPr="00990DE4" w:rsidRDefault="00434E1C"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5A61E7" w:rsidRPr="00990DE4" w:rsidRDefault="00434E1C"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5A61E7" w:rsidRPr="00990DE4" w:rsidRDefault="00434E1C"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5A61E7" w:rsidRPr="00990DE4" w:rsidRDefault="00434E1C"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3CB73DD6" w14:textId="77777777" w:rsidR="005A61E7" w:rsidRPr="00E01779" w:rsidRDefault="005A61E7"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5A61E7" w:rsidRPr="005A61E7" w:rsidRDefault="00434E1C" w:rsidP="00A42579">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5A61E7" w:rsidRPr="005A61E7" w:rsidRDefault="005A61E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5A61E7" w:rsidRPr="005A61E7" w:rsidRDefault="00434E1C" w:rsidP="00A42579">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5A61E7" w:rsidRPr="005A61E7" w:rsidRDefault="005A61E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5A61E7" w:rsidRPr="005A61E7" w:rsidRDefault="00434E1C" w:rsidP="00A42579">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5A61E7" w:rsidRPr="005A61E7" w:rsidRDefault="005A61E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5A61E7" w:rsidRPr="005A61E7" w:rsidRDefault="00434E1C" w:rsidP="00A42579">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5A61E7" w:rsidRPr="005A61E7" w:rsidRDefault="00434E1C" w:rsidP="00A42579">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5A61E7" w:rsidRPr="005A61E7" w:rsidRDefault="005A61E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5A61E7" w:rsidRPr="005A61E7" w:rsidRDefault="00434E1C" w:rsidP="00A42579">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1590B64" w14:textId="77777777" w:rsidR="005A61E7" w:rsidRPr="00E01779" w:rsidRDefault="005A61E7"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E9C78C7" w14:textId="77777777" w:rsidR="005A61E7" w:rsidRPr="00E01779" w:rsidRDefault="005A61E7"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1BC7A870" w14:textId="77777777" w:rsidR="005A61E7" w:rsidRPr="00E01779" w:rsidRDefault="005A61E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82EF07A" w14:textId="77777777" w:rsidR="005A61E7" w:rsidRPr="00E01779" w:rsidRDefault="005A61E7"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5DEC26E6" w14:textId="77777777" w:rsidR="005A61E7" w:rsidRPr="00E01779" w:rsidRDefault="005A61E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B012A73" w14:textId="77777777" w:rsidR="005A61E7" w:rsidRPr="00E01779" w:rsidRDefault="005A61E7"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2A3E457B" w14:textId="77777777" w:rsidR="005A61E7" w:rsidRPr="00E01779" w:rsidRDefault="005A61E7" w:rsidP="0094635A">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4365DF9A" w14:textId="77777777" w:rsidR="005A61E7" w:rsidRPr="00E01779" w:rsidRDefault="005A61E7"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5A61E7" w:rsidRPr="00A42579" w:rsidRDefault="00434E1C" w:rsidP="00E23912">
          <w:pPr>
            <w:pStyle w:val="ProductList-OfferingBody"/>
            <w:ind w:left="-77" w:right="-73"/>
            <w:jc w:val="center"/>
            <w:rPr>
              <w:rStyle w:val="LogoportDoNotTranslate"/>
              <w:rFonts w:asciiTheme="minorHAnsi" w:hAnsiTheme="minorHAnsi"/>
              <w:sz w:val="16"/>
              <w:szCs w:val="16"/>
            </w:rPr>
          </w:pPr>
          <w:hyperlink w:anchor="TableofContents" w:history="1">
            <w:r w:rsidR="005A61E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5A61E7" w:rsidRPr="00990DE4" w:rsidRDefault="005A61E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5A61E7" w:rsidRPr="00990DE4" w:rsidRDefault="00434E1C" w:rsidP="00E23912">
          <w:pPr>
            <w:pStyle w:val="ProductList-OfferingBody"/>
            <w:ind w:left="-72" w:right="-74"/>
            <w:jc w:val="center"/>
            <w:rPr>
              <w:rStyle w:val="LogoportDoNotTranslate"/>
            </w:rPr>
          </w:pPr>
          <w:hyperlink w:anchor="Introduction" w:history="1">
            <w:r w:rsidR="005A61E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5A61E7" w:rsidRPr="00990DE4" w:rsidRDefault="005A61E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5A61E7" w:rsidRPr="00990DE4" w:rsidRDefault="00434E1C" w:rsidP="00E23912">
          <w:pPr>
            <w:pStyle w:val="ProductList-OfferingBody"/>
            <w:ind w:left="-72" w:right="-75"/>
            <w:jc w:val="center"/>
            <w:rPr>
              <w:rStyle w:val="LogoportDoNotTranslate"/>
            </w:rPr>
          </w:pPr>
          <w:hyperlink w:anchor="GeneralTerms" w:history="1">
            <w:r w:rsidR="005A61E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5A61E7" w:rsidRPr="00990DE4" w:rsidRDefault="005A61E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5A61E7" w:rsidRPr="00990DE4" w:rsidRDefault="00434E1C" w:rsidP="00E23912">
          <w:pPr>
            <w:pStyle w:val="ProductList-OfferingBody"/>
            <w:ind w:left="-72" w:right="-77"/>
            <w:jc w:val="center"/>
            <w:rPr>
              <w:rStyle w:val="LogoportDoNotTranslate"/>
            </w:rPr>
          </w:pPr>
          <w:hyperlink w:anchor="PrivacyandSecurityTerms" w:history="1">
            <w:r w:rsidR="005A61E7" w:rsidRPr="00CE42B2">
              <w:rPr>
                <w:rStyle w:val="Hyperlink"/>
              </w:rPr>
              <w:t xml:space="preserve">Условия конфиденциальности </w:t>
            </w:r>
            <w:r w:rsidR="005A61E7" w:rsidRPr="009448B3">
              <w:rPr>
                <w:rStyle w:val="Hyperlink"/>
              </w:rPr>
              <w:br/>
            </w:r>
            <w:r w:rsidR="005A61E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5A61E7" w:rsidRPr="00990DE4" w:rsidRDefault="00434E1C" w:rsidP="00E23912">
          <w:pPr>
            <w:pStyle w:val="ProductList-OfferingBody"/>
            <w:ind w:left="-72" w:right="-77"/>
            <w:jc w:val="center"/>
            <w:rPr>
              <w:rStyle w:val="LogoportDoNotTranslate"/>
            </w:rPr>
          </w:pPr>
          <w:hyperlink w:anchor="OnlineServiceSpecificTerms" w:history="1">
            <w:r w:rsidR="005A61E7" w:rsidRPr="00CE42B2">
              <w:rPr>
                <w:rStyle w:val="Hyperlink"/>
              </w:rPr>
              <w:t xml:space="preserve">Особые условия для </w:t>
            </w:r>
            <w:r w:rsidR="005A61E7" w:rsidRPr="009448B3">
              <w:rPr>
                <w:rStyle w:val="Hyperlink"/>
              </w:rPr>
              <w:br/>
            </w:r>
            <w:r w:rsidR="005A61E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5A61E7" w:rsidRPr="00990DE4" w:rsidRDefault="005A61E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5A61E7" w:rsidRPr="00990DE4" w:rsidRDefault="00434E1C" w:rsidP="00E23912">
          <w:pPr>
            <w:pStyle w:val="ProductList-OfferingBody"/>
            <w:ind w:left="-72" w:right="-76"/>
            <w:jc w:val="center"/>
            <w:rPr>
              <w:rStyle w:val="LogoportDoNotTranslate"/>
            </w:rPr>
          </w:pPr>
          <w:hyperlink w:anchor="Attachment1" w:history="1">
            <w:r w:rsidR="005A61E7" w:rsidRPr="00CE42B2">
              <w:rPr>
                <w:rStyle w:val="Hyperlink"/>
              </w:rPr>
              <w:t>Вложение</w:t>
            </w:r>
          </w:hyperlink>
        </w:p>
      </w:tc>
    </w:tr>
  </w:tbl>
  <w:p w14:paraId="15690AB0" w14:textId="77777777" w:rsidR="005A61E7" w:rsidRPr="00E01779" w:rsidRDefault="005A61E7"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A7097A" w:rsidRPr="00C76DF3" w:rsidRDefault="00434E1C"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A7097A" w:rsidRPr="00C76DF3" w:rsidRDefault="00434E1C"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A7097A" w:rsidRPr="00C76DF3" w:rsidRDefault="00434E1C"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A7097A" w:rsidRPr="00C76DF3" w:rsidRDefault="00434E1C"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A7097A" w:rsidRPr="00C76DF3" w:rsidRDefault="00434E1C"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A7097A" w:rsidRPr="00C76DF3" w:rsidRDefault="00434E1C"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4F20361D" w14:textId="77777777" w:rsidR="00A7097A" w:rsidRPr="00591643" w:rsidRDefault="00A7097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7097A" w:rsidRPr="005A61E7" w14:paraId="4347280B" w14:textId="77777777" w:rsidTr="009D7C0C">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A7097A" w:rsidRPr="005A61E7" w:rsidRDefault="00434E1C" w:rsidP="00A7097A">
          <w:pPr>
            <w:pStyle w:val="ProductList-OfferingBody"/>
            <w:ind w:left="-77" w:right="-73"/>
            <w:jc w:val="center"/>
            <w:rPr>
              <w:rStyle w:val="LogoportDoNotTranslate"/>
              <w:rFonts w:asciiTheme="minorHAnsi" w:hAnsiTheme="minorHAnsi"/>
              <w:sz w:val="14"/>
              <w:szCs w:val="16"/>
            </w:rPr>
          </w:pPr>
          <w:hyperlink w:anchor="TableofContents" w:history="1">
            <w:r w:rsidR="00A7097A"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A7097A" w:rsidRPr="005A61E7" w:rsidRDefault="00A7097A"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A7097A" w:rsidRPr="005A61E7" w:rsidRDefault="00434E1C" w:rsidP="00A7097A">
          <w:pPr>
            <w:pStyle w:val="ProductList-OfferingBody"/>
            <w:ind w:left="-72" w:right="-74"/>
            <w:jc w:val="center"/>
            <w:rPr>
              <w:rStyle w:val="LogoportDoNotTranslate"/>
              <w:sz w:val="14"/>
            </w:rPr>
          </w:pPr>
          <w:hyperlink w:anchor="Introduction" w:history="1">
            <w:r w:rsidR="00A7097A"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A7097A" w:rsidRPr="005A61E7" w:rsidRDefault="00A7097A"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A7097A" w:rsidRPr="005A61E7" w:rsidRDefault="00434E1C" w:rsidP="00A7097A">
          <w:pPr>
            <w:pStyle w:val="ProductList-OfferingBody"/>
            <w:ind w:left="-72" w:right="-75"/>
            <w:jc w:val="center"/>
            <w:rPr>
              <w:rStyle w:val="LogoportDoNotTranslate"/>
              <w:sz w:val="14"/>
            </w:rPr>
          </w:pPr>
          <w:hyperlink w:anchor="GeneralTerms" w:history="1">
            <w:r w:rsidR="00A7097A"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A7097A" w:rsidRPr="005A61E7" w:rsidRDefault="00A7097A"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A7097A" w:rsidRPr="005A61E7" w:rsidRDefault="00434E1C" w:rsidP="00A7097A">
          <w:pPr>
            <w:pStyle w:val="ProductList-OfferingBody"/>
            <w:ind w:left="-72" w:right="-77"/>
            <w:jc w:val="center"/>
            <w:rPr>
              <w:rStyle w:val="LogoportDoNotTranslate"/>
              <w:sz w:val="14"/>
            </w:rPr>
          </w:pPr>
          <w:hyperlink w:anchor="PrivacyandSecurityTerms" w:history="1">
            <w:r w:rsidR="00A7097A" w:rsidRPr="005A61E7">
              <w:rPr>
                <w:rStyle w:val="Hyperlink"/>
                <w:sz w:val="14"/>
              </w:rPr>
              <w:t xml:space="preserve">Условия конфиденциальности </w:t>
            </w:r>
            <w:r w:rsidR="00A7097A"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A7097A" w:rsidRPr="005A61E7" w:rsidRDefault="00434E1C" w:rsidP="00A7097A">
          <w:pPr>
            <w:pStyle w:val="ProductList-OfferingBody"/>
            <w:ind w:left="-72" w:right="-77"/>
            <w:jc w:val="center"/>
            <w:rPr>
              <w:rStyle w:val="LogoportDoNotTranslate"/>
              <w:sz w:val="14"/>
            </w:rPr>
          </w:pPr>
          <w:hyperlink w:anchor="OnlineServiceSpecificTerms" w:history="1">
            <w:r w:rsidR="00A7097A" w:rsidRPr="005A61E7">
              <w:rPr>
                <w:rStyle w:val="Hyperlink"/>
                <w:sz w:val="14"/>
              </w:rPr>
              <w:t xml:space="preserve">Особые условия для </w:t>
            </w:r>
            <w:r w:rsidR="00A7097A"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A7097A" w:rsidRPr="005A61E7" w:rsidRDefault="00A7097A"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A7097A" w:rsidRPr="005A61E7" w:rsidRDefault="00434E1C" w:rsidP="00A7097A">
          <w:pPr>
            <w:pStyle w:val="ProductList-OfferingBody"/>
            <w:ind w:left="-72" w:right="-76"/>
            <w:jc w:val="center"/>
            <w:rPr>
              <w:rStyle w:val="LogoportDoNotTranslate"/>
              <w:sz w:val="14"/>
            </w:rPr>
          </w:pPr>
          <w:hyperlink w:anchor="Attachment1" w:history="1">
            <w:r w:rsidR="00A7097A" w:rsidRPr="005A61E7">
              <w:rPr>
                <w:rStyle w:val="Hyperlink"/>
                <w:sz w:val="14"/>
              </w:rPr>
              <w:t>Вложение</w:t>
            </w:r>
          </w:hyperlink>
        </w:p>
      </w:tc>
    </w:tr>
  </w:tbl>
  <w:p w14:paraId="3EC8503A" w14:textId="77777777" w:rsidR="00A7097A" w:rsidRPr="00591643" w:rsidRDefault="00A7097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A7097A" w:rsidRPr="00C76DF3" w:rsidRDefault="00434E1C"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A7097A" w:rsidRPr="00C76DF3" w:rsidRDefault="00434E1C"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A7097A" w:rsidRPr="00C76DF3" w:rsidRDefault="00434E1C"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A7097A" w:rsidRPr="00C76DF3" w:rsidRDefault="00434E1C"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A7097A" w:rsidRPr="00C76DF3" w:rsidRDefault="00434E1C"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A7097A" w:rsidRPr="00C76DF3" w:rsidRDefault="00434E1C"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7BD42D14" w14:textId="77777777" w:rsidR="00A7097A" w:rsidRPr="00591643" w:rsidRDefault="00A7097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097A"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A7097A" w:rsidRPr="00C76DF3" w:rsidRDefault="00434E1C" w:rsidP="00591643">
          <w:pPr>
            <w:pStyle w:val="ProductList-OfferingBody"/>
            <w:ind w:left="-77" w:right="-73"/>
            <w:jc w:val="center"/>
            <w:rPr>
              <w:color w:val="808080" w:themeColor="background1" w:themeShade="80"/>
              <w:sz w:val="14"/>
              <w:szCs w:val="14"/>
            </w:rPr>
          </w:pPr>
          <w:hyperlink w:anchor="TableofContents" w:history="1">
            <w:r w:rsidR="00A7097A">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A7097A" w:rsidRPr="00C76DF3" w:rsidRDefault="00A7097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A7097A" w:rsidRPr="00C76DF3" w:rsidRDefault="00434E1C" w:rsidP="00591643">
          <w:pPr>
            <w:pStyle w:val="ProductList-OfferingBody"/>
            <w:ind w:left="-72" w:right="-74"/>
            <w:jc w:val="center"/>
            <w:rPr>
              <w:color w:val="808080" w:themeColor="background1" w:themeShade="80"/>
              <w:sz w:val="14"/>
              <w:szCs w:val="14"/>
            </w:rPr>
          </w:pPr>
          <w:hyperlink w:anchor="Introduction" w:history="1">
            <w:r w:rsidR="00A7097A">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A7097A" w:rsidRPr="00C76DF3" w:rsidRDefault="00A7097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A7097A" w:rsidRPr="00C76DF3" w:rsidRDefault="00434E1C" w:rsidP="003812FE">
          <w:pPr>
            <w:pStyle w:val="ProductList-OfferingBody"/>
            <w:ind w:left="-72" w:right="-75"/>
            <w:jc w:val="center"/>
            <w:rPr>
              <w:color w:val="808080" w:themeColor="background1" w:themeShade="80"/>
              <w:sz w:val="14"/>
              <w:szCs w:val="14"/>
            </w:rPr>
          </w:pPr>
          <w:hyperlink w:anchor="GeneralTerms" w:history="1">
            <w:r w:rsidR="00A7097A">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A7097A" w:rsidRPr="00C76DF3" w:rsidRDefault="00A7097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A7097A" w:rsidRPr="00C76DF3" w:rsidRDefault="00434E1C" w:rsidP="00591643">
          <w:pPr>
            <w:pStyle w:val="ProductList-OfferingBody"/>
            <w:ind w:left="-72" w:right="-77"/>
            <w:jc w:val="center"/>
            <w:rPr>
              <w:color w:val="808080" w:themeColor="background1" w:themeShade="80"/>
              <w:sz w:val="14"/>
              <w:szCs w:val="14"/>
            </w:rPr>
          </w:pPr>
          <w:hyperlink w:anchor="PrivacyandSecurityTerms" w:history="1">
            <w:r w:rsidR="00A7097A">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A7097A" w:rsidRPr="00C76DF3" w:rsidRDefault="00434E1C" w:rsidP="003812FE">
          <w:pPr>
            <w:pStyle w:val="ProductList-OfferingBody"/>
            <w:ind w:left="-72" w:right="-77"/>
            <w:jc w:val="center"/>
            <w:rPr>
              <w:color w:val="808080" w:themeColor="background1" w:themeShade="80"/>
              <w:sz w:val="14"/>
              <w:szCs w:val="14"/>
            </w:rPr>
          </w:pPr>
          <w:hyperlink w:anchor="OnlineServiceSpecificTerms" w:history="1">
            <w:r w:rsidR="00A7097A">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A7097A" w:rsidRPr="00C76DF3" w:rsidRDefault="00A7097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A7097A" w:rsidRPr="00C76DF3" w:rsidRDefault="00434E1C" w:rsidP="003812FE">
          <w:pPr>
            <w:pStyle w:val="ProductList-OfferingBody"/>
            <w:ind w:left="-72" w:right="-76"/>
            <w:jc w:val="center"/>
            <w:rPr>
              <w:color w:val="808080" w:themeColor="background1" w:themeShade="80"/>
              <w:sz w:val="14"/>
              <w:szCs w:val="14"/>
            </w:rPr>
          </w:pPr>
          <w:hyperlink w:anchor="Attachment1" w:history="1">
            <w:r w:rsidR="00A7097A">
              <w:rPr>
                <w:rStyle w:val="Hyperlink"/>
                <w:sz w:val="14"/>
                <w:szCs w:val="14"/>
              </w:rPr>
              <w:t>Вложения</w:t>
            </w:r>
          </w:hyperlink>
        </w:p>
      </w:tc>
    </w:tr>
  </w:tbl>
  <w:p w14:paraId="25BDAA98" w14:textId="77777777" w:rsidR="00A7097A" w:rsidRPr="00591643" w:rsidRDefault="00A7097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61E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5A61E7" w:rsidRPr="00C76DF3" w:rsidRDefault="00434E1C" w:rsidP="00591643">
          <w:pPr>
            <w:pStyle w:val="ProductList-OfferingBody"/>
            <w:ind w:left="-77" w:right="-73"/>
            <w:jc w:val="center"/>
            <w:rPr>
              <w:color w:val="808080" w:themeColor="background1" w:themeShade="80"/>
              <w:sz w:val="14"/>
              <w:szCs w:val="14"/>
            </w:rPr>
          </w:pPr>
          <w:hyperlink w:anchor="TableofContents" w:history="1">
            <w:r w:rsidR="005A61E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5A61E7" w:rsidRPr="00C76DF3" w:rsidRDefault="005A61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5A61E7" w:rsidRPr="00C76DF3" w:rsidRDefault="00434E1C" w:rsidP="00591643">
          <w:pPr>
            <w:pStyle w:val="ProductList-OfferingBody"/>
            <w:ind w:left="-72" w:right="-74"/>
            <w:jc w:val="center"/>
            <w:rPr>
              <w:color w:val="808080" w:themeColor="background1" w:themeShade="80"/>
              <w:sz w:val="14"/>
              <w:szCs w:val="14"/>
            </w:rPr>
          </w:pPr>
          <w:hyperlink w:anchor="Introduction" w:history="1">
            <w:r w:rsidR="005A61E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5A61E7" w:rsidRPr="00C76DF3" w:rsidRDefault="005A61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5A61E7" w:rsidRPr="00C76DF3" w:rsidRDefault="00434E1C" w:rsidP="003812FE">
          <w:pPr>
            <w:pStyle w:val="ProductList-OfferingBody"/>
            <w:ind w:left="-72" w:right="-75"/>
            <w:jc w:val="center"/>
            <w:rPr>
              <w:color w:val="808080" w:themeColor="background1" w:themeShade="80"/>
              <w:sz w:val="14"/>
              <w:szCs w:val="14"/>
            </w:rPr>
          </w:pPr>
          <w:hyperlink w:anchor="GeneralTerms" w:history="1">
            <w:r w:rsidR="005A61E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5A61E7" w:rsidRPr="00C76DF3" w:rsidRDefault="005A61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5A61E7" w:rsidRPr="00C76DF3" w:rsidRDefault="00434E1C" w:rsidP="00591643">
          <w:pPr>
            <w:pStyle w:val="ProductList-OfferingBody"/>
            <w:ind w:left="-72" w:right="-77"/>
            <w:jc w:val="center"/>
            <w:rPr>
              <w:color w:val="808080" w:themeColor="background1" w:themeShade="80"/>
              <w:sz w:val="14"/>
              <w:szCs w:val="14"/>
            </w:rPr>
          </w:pPr>
          <w:hyperlink w:anchor="PrivacyandSecurityTerms" w:history="1">
            <w:r w:rsidR="005A61E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5A61E7" w:rsidRPr="00C76DF3" w:rsidRDefault="00434E1C" w:rsidP="003812FE">
          <w:pPr>
            <w:pStyle w:val="ProductList-OfferingBody"/>
            <w:ind w:left="-72" w:right="-77"/>
            <w:jc w:val="center"/>
            <w:rPr>
              <w:color w:val="808080" w:themeColor="background1" w:themeShade="80"/>
              <w:sz w:val="14"/>
              <w:szCs w:val="14"/>
            </w:rPr>
          </w:pPr>
          <w:hyperlink w:anchor="OnlineServiceSpecificTerms" w:history="1">
            <w:r w:rsidR="005A61E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5A61E7" w:rsidRPr="00C76DF3" w:rsidRDefault="005A61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5A61E7" w:rsidRPr="00C76DF3" w:rsidRDefault="00434E1C" w:rsidP="003812FE">
          <w:pPr>
            <w:pStyle w:val="ProductList-OfferingBody"/>
            <w:ind w:left="-72" w:right="-76"/>
            <w:jc w:val="center"/>
            <w:rPr>
              <w:color w:val="808080" w:themeColor="background1" w:themeShade="80"/>
              <w:sz w:val="14"/>
              <w:szCs w:val="14"/>
            </w:rPr>
          </w:pPr>
          <w:hyperlink w:anchor="Attachment1" w:history="1">
            <w:r w:rsidR="005A61E7">
              <w:rPr>
                <w:rStyle w:val="Hyperlink"/>
                <w:sz w:val="14"/>
                <w:szCs w:val="14"/>
              </w:rPr>
              <w:t>Вложения</w:t>
            </w:r>
          </w:hyperlink>
        </w:p>
      </w:tc>
    </w:tr>
  </w:tbl>
  <w:p w14:paraId="3B2E6466" w14:textId="77777777" w:rsidR="005A61E7" w:rsidRPr="00591643" w:rsidRDefault="005A61E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388DCF29" w14:textId="77777777" w:rsidR="005A61E7" w:rsidRPr="00E01779" w:rsidRDefault="005A61E7" w:rsidP="00E0177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5A61E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5A61E7" w:rsidRPr="005A61E7" w:rsidRDefault="00434E1C" w:rsidP="00AD61A6">
          <w:pPr>
            <w:pStyle w:val="ProductList-OfferingBody"/>
            <w:ind w:left="-77" w:right="-73"/>
            <w:jc w:val="center"/>
            <w:rPr>
              <w:rStyle w:val="LogoportDoNotTranslate"/>
              <w:rFonts w:asciiTheme="minorHAnsi" w:hAnsiTheme="minorHAnsi"/>
              <w:sz w:val="14"/>
              <w:szCs w:val="16"/>
            </w:rPr>
          </w:pPr>
          <w:hyperlink w:anchor="TableofContents" w:history="1">
            <w:r w:rsidR="005A61E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5A61E7" w:rsidRPr="005A61E7" w:rsidRDefault="005A61E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5A61E7" w:rsidRPr="005A61E7" w:rsidRDefault="00434E1C" w:rsidP="00AD61A6">
          <w:pPr>
            <w:pStyle w:val="ProductList-OfferingBody"/>
            <w:ind w:left="-72" w:right="-74"/>
            <w:jc w:val="center"/>
            <w:rPr>
              <w:rStyle w:val="LogoportDoNotTranslate"/>
              <w:sz w:val="14"/>
            </w:rPr>
          </w:pPr>
          <w:hyperlink w:anchor="Introduction" w:history="1">
            <w:r w:rsidR="005A61E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5A61E7" w:rsidRPr="005A61E7" w:rsidRDefault="005A61E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5A61E7" w:rsidRPr="005A61E7" w:rsidRDefault="00434E1C" w:rsidP="00AD61A6">
          <w:pPr>
            <w:pStyle w:val="ProductList-OfferingBody"/>
            <w:ind w:left="-72" w:right="-75"/>
            <w:jc w:val="center"/>
            <w:rPr>
              <w:rStyle w:val="LogoportDoNotTranslate"/>
              <w:sz w:val="14"/>
            </w:rPr>
          </w:pPr>
          <w:hyperlink w:anchor="GeneralTerms" w:history="1">
            <w:r w:rsidR="005A61E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5A61E7" w:rsidRPr="005A61E7" w:rsidRDefault="005A61E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5A61E7" w:rsidRPr="005A61E7" w:rsidRDefault="00434E1C" w:rsidP="00AD61A6">
          <w:pPr>
            <w:pStyle w:val="ProductList-OfferingBody"/>
            <w:ind w:left="-72" w:right="-77"/>
            <w:jc w:val="center"/>
            <w:rPr>
              <w:rStyle w:val="LogoportDoNotTranslate"/>
              <w:sz w:val="14"/>
            </w:rPr>
          </w:pPr>
          <w:hyperlink w:anchor="PrivacyandSecurityTerms" w:history="1">
            <w:r w:rsidR="005A61E7" w:rsidRPr="005A61E7">
              <w:rPr>
                <w:rStyle w:val="Hyperlink"/>
                <w:sz w:val="14"/>
              </w:rPr>
              <w:t xml:space="preserve">Условия конфиденциальности </w:t>
            </w:r>
            <w:r w:rsidR="005A61E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5A61E7" w:rsidRPr="005A61E7" w:rsidRDefault="00434E1C" w:rsidP="00AD61A6">
          <w:pPr>
            <w:pStyle w:val="ProductList-OfferingBody"/>
            <w:ind w:left="-72" w:right="-77"/>
            <w:jc w:val="center"/>
            <w:rPr>
              <w:rStyle w:val="LogoportDoNotTranslate"/>
              <w:sz w:val="14"/>
            </w:rPr>
          </w:pPr>
          <w:hyperlink w:anchor="OnlineServiceSpecificTerms" w:history="1">
            <w:r w:rsidR="005A61E7" w:rsidRPr="005A61E7">
              <w:rPr>
                <w:rStyle w:val="Hyperlink"/>
                <w:sz w:val="14"/>
              </w:rPr>
              <w:t xml:space="preserve">Особые условия для </w:t>
            </w:r>
            <w:r w:rsidR="005A61E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5A61E7" w:rsidRPr="005A61E7" w:rsidRDefault="005A61E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5A61E7" w:rsidRPr="005A61E7" w:rsidRDefault="00434E1C" w:rsidP="00AD61A6">
          <w:pPr>
            <w:pStyle w:val="ProductList-OfferingBody"/>
            <w:ind w:left="-72" w:right="-76"/>
            <w:jc w:val="center"/>
            <w:rPr>
              <w:rStyle w:val="LogoportDoNotTranslate"/>
              <w:sz w:val="14"/>
            </w:rPr>
          </w:pPr>
          <w:hyperlink w:anchor="Attachment1" w:history="1">
            <w:r w:rsidR="005A61E7" w:rsidRPr="005A61E7">
              <w:rPr>
                <w:rStyle w:val="Hyperlink"/>
                <w:sz w:val="14"/>
              </w:rPr>
              <w:t>Вложение</w:t>
            </w:r>
          </w:hyperlink>
        </w:p>
      </w:tc>
    </w:tr>
  </w:tbl>
  <w:p w14:paraId="6FC41541" w14:textId="77777777" w:rsidR="005A61E7" w:rsidRPr="00E01779" w:rsidRDefault="005A61E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1E4501" w14:textId="77777777" w:rsidR="00434E1C" w:rsidRDefault="00434E1C" w:rsidP="009A573F">
      <w:pPr>
        <w:spacing w:after="0" w:line="240" w:lineRule="auto"/>
      </w:pPr>
      <w:r>
        <w:separator/>
      </w:r>
    </w:p>
  </w:footnote>
  <w:footnote w:type="continuationSeparator" w:id="0">
    <w:p w14:paraId="517F3BA7" w14:textId="77777777" w:rsidR="00434E1C" w:rsidRDefault="00434E1C" w:rsidP="009A573F">
      <w:pPr>
        <w:spacing w:after="0" w:line="240" w:lineRule="auto"/>
      </w:pPr>
      <w:r>
        <w:continuationSeparator/>
      </w:r>
    </w:p>
  </w:footnote>
  <w:footnote w:type="continuationNotice" w:id="1">
    <w:p w14:paraId="06C24979" w14:textId="77777777" w:rsidR="00434E1C" w:rsidRDefault="00434E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541E30" w14:textId="77777777" w:rsidR="00A82C56" w:rsidRDefault="00A82C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BD3BC" w14:textId="77777777" w:rsidR="00A82C56" w:rsidRDefault="00A82C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A61E7" w:rsidRPr="004D27A6" w:rsidRDefault="005A61E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7F7EDD8" w:rsidR="005A61E7" w:rsidRPr="00171B2E" w:rsidRDefault="00434E1C"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A7097A">
              <w:rPr>
                <w:color w:val="404040" w:themeColor="text1" w:themeTint="BF"/>
                <w:sz w:val="16"/>
                <w:szCs w:val="16"/>
              </w:rPr>
              <w:t xml:space="preserve">июнь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C302DB">
          <w:rPr>
            <w:noProof/>
            <w:color w:val="404040" w:themeColor="text1" w:themeTint="BF"/>
            <w:sz w:val="16"/>
            <w:szCs w:val="16"/>
          </w:rPr>
          <w:t>20</w:t>
        </w:r>
        <w:r w:rsidR="005A61E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0015FB" w:rsidR="005A61E7" w:rsidRPr="00A30EE5" w:rsidRDefault="00434E1C"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5A61E7">
              <w:rPr>
                <w:color w:val="404040" w:themeColor="text1" w:themeTint="BF"/>
                <w:sz w:val="16"/>
                <w:szCs w:val="16"/>
              </w:rPr>
              <w:t xml:space="preserve">Условия использования Веб-служб в рамках корпоративного лицензирования Microsoft (русский, </w:t>
            </w:r>
            <w:r w:rsidR="00A7097A">
              <w:rPr>
                <w:color w:val="404040" w:themeColor="text1" w:themeTint="BF"/>
                <w:sz w:val="16"/>
                <w:szCs w:val="16"/>
              </w:rPr>
              <w:t xml:space="preserve">июнь </w:t>
            </w:r>
            <w:r w:rsidR="005A61E7">
              <w:rPr>
                <w:color w:val="404040" w:themeColor="text1" w:themeTint="BF"/>
                <w:sz w:val="16"/>
                <w:szCs w:val="16"/>
              </w:rPr>
              <w:t>2017 г.)</w:t>
            </w:r>
          </w:sdtContent>
        </w:sdt>
        <w:r w:rsidR="005A61E7">
          <w:rPr>
            <w:color w:val="404040" w:themeColor="text1" w:themeTint="BF"/>
            <w:sz w:val="16"/>
            <w:szCs w:val="16"/>
          </w:rPr>
          <w:tab/>
        </w:r>
        <w:r w:rsidR="005A61E7">
          <w:rPr>
            <w:color w:val="404040" w:themeColor="text1" w:themeTint="BF"/>
            <w:sz w:val="16"/>
            <w:szCs w:val="16"/>
          </w:rPr>
          <w:fldChar w:fldCharType="begin"/>
        </w:r>
        <w:r w:rsidR="005A61E7" w:rsidRPr="004D27A6">
          <w:rPr>
            <w:color w:val="404040" w:themeColor="text1" w:themeTint="BF"/>
            <w:sz w:val="16"/>
            <w:szCs w:val="16"/>
          </w:rPr>
          <w:instrText xml:space="preserve"> PAGE   \* MERGEFORMAT </w:instrText>
        </w:r>
        <w:r w:rsidR="005A61E7">
          <w:rPr>
            <w:color w:val="404040" w:themeColor="text1" w:themeTint="BF"/>
            <w:sz w:val="16"/>
            <w:szCs w:val="16"/>
          </w:rPr>
          <w:fldChar w:fldCharType="separate"/>
        </w:r>
        <w:r w:rsidR="00C302DB">
          <w:rPr>
            <w:noProof/>
            <w:color w:val="404040" w:themeColor="text1" w:themeTint="BF"/>
            <w:sz w:val="16"/>
            <w:szCs w:val="16"/>
          </w:rPr>
          <w:t>17</w:t>
        </w:r>
        <w:r w:rsidR="005A61E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D54/q+9d+Qv0ucF0QLdh725w+J2hR9BvkLt5QKyZmfYk/Py2twxdy5SYO0tQz+5Z3W1qywEKh+w/OWuck8B2Yg==" w:salt="W+Rw7b64fumn0iytYA7P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95E13"/>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4E1C"/>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C762B"/>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2C56"/>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02DB"/>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ru-ru/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DE7C14F-AFC2-46D0-8DBD-9314BC169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21623</Words>
  <Characters>123252</Characters>
  <Application>Microsoft Office Word</Application>
  <DocSecurity>8</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2017-05-22T20:30:00Z</dcterms:created>
  <dcterms:modified xsi:type="dcterms:W3CDTF">2017-05-22T20:31:00Z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2017-05-22T13:27:30.9201750-07:00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