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2B7E327A"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A2402C" w:rsidRPr="007650B5">
        <w:rPr>
          <w:rFonts w:asciiTheme="majorHAnsi" w:hAnsiTheme="majorHAnsi"/>
          <w:color w:val="FFFFFF" w:themeColor="background1"/>
          <w:sz w:val="72"/>
          <w:szCs w:val="72"/>
        </w:rPr>
        <w:t xml:space="preserve">июня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3FC5086A" w14:textId="5D10C4D2" w:rsidR="00A2402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58715" w:history="1">
        <w:r w:rsidR="00A2402C" w:rsidRPr="00D639DB">
          <w:rPr>
            <w:rStyle w:val="Hyperlink"/>
            <w:noProof/>
          </w:rPr>
          <w:t>Введение</w:t>
        </w:r>
        <w:r w:rsidR="00A2402C">
          <w:rPr>
            <w:noProof/>
            <w:webHidden/>
          </w:rPr>
          <w:tab/>
        </w:r>
        <w:r w:rsidR="00A2402C">
          <w:rPr>
            <w:noProof/>
            <w:webHidden/>
          </w:rPr>
          <w:fldChar w:fldCharType="begin"/>
        </w:r>
        <w:r w:rsidR="00A2402C">
          <w:rPr>
            <w:noProof/>
            <w:webHidden/>
          </w:rPr>
          <w:instrText xml:space="preserve"> PAGEREF _Toc515558715 \h </w:instrText>
        </w:r>
        <w:r w:rsidR="00A2402C">
          <w:rPr>
            <w:noProof/>
            <w:webHidden/>
          </w:rPr>
        </w:r>
        <w:r w:rsidR="00A2402C">
          <w:rPr>
            <w:noProof/>
            <w:webHidden/>
          </w:rPr>
          <w:fldChar w:fldCharType="separate"/>
        </w:r>
        <w:r w:rsidR="00A2402C">
          <w:rPr>
            <w:noProof/>
            <w:webHidden/>
          </w:rPr>
          <w:t>3</w:t>
        </w:r>
        <w:r w:rsidR="00A2402C">
          <w:rPr>
            <w:noProof/>
            <w:webHidden/>
          </w:rPr>
          <w:fldChar w:fldCharType="end"/>
        </w:r>
      </w:hyperlink>
    </w:p>
    <w:p w14:paraId="04E0A4A7" w14:textId="35B4CA1C" w:rsidR="00A2402C" w:rsidRDefault="005F21F3">
      <w:pPr>
        <w:pStyle w:val="TOC5"/>
        <w:tabs>
          <w:tab w:val="right" w:leader="dot" w:pos="5030"/>
        </w:tabs>
        <w:rPr>
          <w:rFonts w:eastAsiaTheme="minorEastAsia"/>
          <w:noProof/>
          <w:sz w:val="22"/>
          <w:lang w:val="en-US" w:eastAsia="en-US" w:bidi="ar-SA"/>
        </w:rPr>
      </w:pPr>
      <w:hyperlink w:anchor="_Toc515558716" w:history="1">
        <w:r w:rsidR="00A2402C" w:rsidRPr="00D639DB">
          <w:rPr>
            <w:rStyle w:val="Hyperlink"/>
            <w:noProof/>
          </w:rPr>
          <w:t>Соглашения об уровне обслуживания</w:t>
        </w:r>
        <w:r w:rsidR="00A2402C">
          <w:rPr>
            <w:noProof/>
            <w:webHidden/>
          </w:rPr>
          <w:tab/>
        </w:r>
        <w:r w:rsidR="00A2402C">
          <w:rPr>
            <w:noProof/>
            <w:webHidden/>
          </w:rPr>
          <w:fldChar w:fldCharType="begin"/>
        </w:r>
        <w:r w:rsidR="00A2402C">
          <w:rPr>
            <w:noProof/>
            <w:webHidden/>
          </w:rPr>
          <w:instrText xml:space="preserve"> PAGEREF _Toc515558716 \h </w:instrText>
        </w:r>
        <w:r w:rsidR="00A2402C">
          <w:rPr>
            <w:noProof/>
            <w:webHidden/>
          </w:rPr>
        </w:r>
        <w:r w:rsidR="00A2402C">
          <w:rPr>
            <w:noProof/>
            <w:webHidden/>
          </w:rPr>
          <w:fldChar w:fldCharType="separate"/>
        </w:r>
        <w:r w:rsidR="00A2402C">
          <w:rPr>
            <w:noProof/>
            <w:webHidden/>
          </w:rPr>
          <w:t>3</w:t>
        </w:r>
        <w:r w:rsidR="00A2402C">
          <w:rPr>
            <w:noProof/>
            <w:webHidden/>
          </w:rPr>
          <w:fldChar w:fldCharType="end"/>
        </w:r>
      </w:hyperlink>
    </w:p>
    <w:p w14:paraId="39193B7D" w14:textId="38913673" w:rsidR="00A2402C" w:rsidRDefault="005F21F3">
      <w:pPr>
        <w:pStyle w:val="TOC5"/>
        <w:tabs>
          <w:tab w:val="right" w:leader="dot" w:pos="5030"/>
        </w:tabs>
        <w:rPr>
          <w:rFonts w:eastAsiaTheme="minorEastAsia"/>
          <w:noProof/>
          <w:sz w:val="22"/>
          <w:lang w:val="en-US" w:eastAsia="en-US" w:bidi="ar-SA"/>
        </w:rPr>
      </w:pPr>
      <w:hyperlink w:anchor="_Toc515558717" w:history="1">
        <w:r w:rsidR="00A2402C" w:rsidRPr="00D639DB">
          <w:rPr>
            <w:rStyle w:val="Hyperlink"/>
            <w:noProof/>
          </w:rPr>
          <w:t>Применимые условия и обновления в отношении Веб-служб</w:t>
        </w:r>
        <w:r w:rsidR="00A2402C">
          <w:rPr>
            <w:noProof/>
            <w:webHidden/>
          </w:rPr>
          <w:tab/>
        </w:r>
        <w:r w:rsidR="00A2402C">
          <w:rPr>
            <w:noProof/>
            <w:webHidden/>
          </w:rPr>
          <w:fldChar w:fldCharType="begin"/>
        </w:r>
        <w:r w:rsidR="00A2402C">
          <w:rPr>
            <w:noProof/>
            <w:webHidden/>
          </w:rPr>
          <w:instrText xml:space="preserve"> PAGEREF _Toc515558717 \h </w:instrText>
        </w:r>
        <w:r w:rsidR="00A2402C">
          <w:rPr>
            <w:noProof/>
            <w:webHidden/>
          </w:rPr>
        </w:r>
        <w:r w:rsidR="00A2402C">
          <w:rPr>
            <w:noProof/>
            <w:webHidden/>
          </w:rPr>
          <w:fldChar w:fldCharType="separate"/>
        </w:r>
        <w:r w:rsidR="00A2402C">
          <w:rPr>
            <w:noProof/>
            <w:webHidden/>
          </w:rPr>
          <w:t>3</w:t>
        </w:r>
        <w:r w:rsidR="00A2402C">
          <w:rPr>
            <w:noProof/>
            <w:webHidden/>
          </w:rPr>
          <w:fldChar w:fldCharType="end"/>
        </w:r>
      </w:hyperlink>
    </w:p>
    <w:p w14:paraId="180BF351" w14:textId="35C93002" w:rsidR="00A2402C" w:rsidRDefault="005F21F3">
      <w:pPr>
        <w:pStyle w:val="TOC5"/>
        <w:tabs>
          <w:tab w:val="right" w:leader="dot" w:pos="5030"/>
        </w:tabs>
        <w:rPr>
          <w:rFonts w:eastAsiaTheme="minorEastAsia"/>
          <w:noProof/>
          <w:sz w:val="22"/>
          <w:lang w:val="en-US" w:eastAsia="en-US" w:bidi="ar-SA"/>
        </w:rPr>
      </w:pPr>
      <w:hyperlink w:anchor="_Toc515558718" w:history="1">
        <w:r w:rsidR="00A2402C" w:rsidRPr="00D639DB">
          <w:rPr>
            <w:rStyle w:val="Hyperlink"/>
            <w:noProof/>
          </w:rPr>
          <w:t>Электронные уведомления</w:t>
        </w:r>
        <w:r w:rsidR="00A2402C">
          <w:rPr>
            <w:noProof/>
            <w:webHidden/>
          </w:rPr>
          <w:tab/>
        </w:r>
        <w:r w:rsidR="00A2402C">
          <w:rPr>
            <w:noProof/>
            <w:webHidden/>
          </w:rPr>
          <w:fldChar w:fldCharType="begin"/>
        </w:r>
        <w:r w:rsidR="00A2402C">
          <w:rPr>
            <w:noProof/>
            <w:webHidden/>
          </w:rPr>
          <w:instrText xml:space="preserve"> PAGEREF _Toc515558718 \h </w:instrText>
        </w:r>
        <w:r w:rsidR="00A2402C">
          <w:rPr>
            <w:noProof/>
            <w:webHidden/>
          </w:rPr>
        </w:r>
        <w:r w:rsidR="00A2402C">
          <w:rPr>
            <w:noProof/>
            <w:webHidden/>
          </w:rPr>
          <w:fldChar w:fldCharType="separate"/>
        </w:r>
        <w:r w:rsidR="00A2402C">
          <w:rPr>
            <w:noProof/>
            <w:webHidden/>
          </w:rPr>
          <w:t>3</w:t>
        </w:r>
        <w:r w:rsidR="00A2402C">
          <w:rPr>
            <w:noProof/>
            <w:webHidden/>
          </w:rPr>
          <w:fldChar w:fldCharType="end"/>
        </w:r>
      </w:hyperlink>
    </w:p>
    <w:p w14:paraId="1D823A27" w14:textId="17D1DDDD" w:rsidR="00A2402C" w:rsidRDefault="005F21F3">
      <w:pPr>
        <w:pStyle w:val="TOC5"/>
        <w:tabs>
          <w:tab w:val="right" w:leader="dot" w:pos="5030"/>
        </w:tabs>
        <w:rPr>
          <w:rFonts w:eastAsiaTheme="minorEastAsia"/>
          <w:noProof/>
          <w:sz w:val="22"/>
          <w:lang w:val="en-US" w:eastAsia="en-US" w:bidi="ar-SA"/>
        </w:rPr>
      </w:pPr>
      <w:hyperlink w:anchor="_Toc515558719" w:history="1">
        <w:r w:rsidR="00A2402C" w:rsidRPr="00D639DB">
          <w:rPr>
            <w:rStyle w:val="Hyperlink"/>
            <w:noProof/>
          </w:rPr>
          <w:t>Предыдущие версии</w:t>
        </w:r>
        <w:r w:rsidR="00A2402C">
          <w:rPr>
            <w:noProof/>
            <w:webHidden/>
          </w:rPr>
          <w:tab/>
        </w:r>
        <w:r w:rsidR="00A2402C">
          <w:rPr>
            <w:noProof/>
            <w:webHidden/>
          </w:rPr>
          <w:fldChar w:fldCharType="begin"/>
        </w:r>
        <w:r w:rsidR="00A2402C">
          <w:rPr>
            <w:noProof/>
            <w:webHidden/>
          </w:rPr>
          <w:instrText xml:space="preserve"> PAGEREF _Toc515558719 \h </w:instrText>
        </w:r>
        <w:r w:rsidR="00A2402C">
          <w:rPr>
            <w:noProof/>
            <w:webHidden/>
          </w:rPr>
        </w:r>
        <w:r w:rsidR="00A2402C">
          <w:rPr>
            <w:noProof/>
            <w:webHidden/>
          </w:rPr>
          <w:fldChar w:fldCharType="separate"/>
        </w:r>
        <w:r w:rsidR="00A2402C">
          <w:rPr>
            <w:noProof/>
            <w:webHidden/>
          </w:rPr>
          <w:t>3</w:t>
        </w:r>
        <w:r w:rsidR="00A2402C">
          <w:rPr>
            <w:noProof/>
            <w:webHidden/>
          </w:rPr>
          <w:fldChar w:fldCharType="end"/>
        </w:r>
      </w:hyperlink>
    </w:p>
    <w:p w14:paraId="27FDA7D6" w14:textId="4B9F4727" w:rsidR="00A2402C" w:rsidRDefault="005F21F3">
      <w:pPr>
        <w:pStyle w:val="TOC3"/>
        <w:rPr>
          <w:rFonts w:eastAsiaTheme="minorEastAsia"/>
          <w:b w:val="0"/>
          <w:smallCaps w:val="0"/>
          <w:sz w:val="22"/>
          <w:lang w:val="en-US" w:eastAsia="en-US" w:bidi="ar-SA"/>
        </w:rPr>
      </w:pPr>
      <w:hyperlink w:anchor="_Toc515558720" w:history="1">
        <w:r w:rsidR="00A2402C" w:rsidRPr="00D639DB">
          <w:rPr>
            <w:rStyle w:val="Hyperlink"/>
          </w:rPr>
          <w:t>Пояснения и сводка изменений</w:t>
        </w:r>
        <w:r w:rsidR="00A2402C">
          <w:rPr>
            <w:webHidden/>
          </w:rPr>
          <w:tab/>
        </w:r>
        <w:r w:rsidR="00A2402C">
          <w:rPr>
            <w:webHidden/>
          </w:rPr>
          <w:fldChar w:fldCharType="begin"/>
        </w:r>
        <w:r w:rsidR="00A2402C">
          <w:rPr>
            <w:webHidden/>
          </w:rPr>
          <w:instrText xml:space="preserve"> PAGEREF _Toc515558720 \h </w:instrText>
        </w:r>
        <w:r w:rsidR="00A2402C">
          <w:rPr>
            <w:webHidden/>
          </w:rPr>
        </w:r>
        <w:r w:rsidR="00A2402C">
          <w:rPr>
            <w:webHidden/>
          </w:rPr>
          <w:fldChar w:fldCharType="separate"/>
        </w:r>
        <w:r w:rsidR="00A2402C">
          <w:rPr>
            <w:webHidden/>
          </w:rPr>
          <w:t>3</w:t>
        </w:r>
        <w:r w:rsidR="00A2402C">
          <w:rPr>
            <w:webHidden/>
          </w:rPr>
          <w:fldChar w:fldCharType="end"/>
        </w:r>
      </w:hyperlink>
    </w:p>
    <w:p w14:paraId="491C8306" w14:textId="655E501F" w:rsidR="00A2402C" w:rsidRDefault="005F21F3">
      <w:pPr>
        <w:pStyle w:val="TOC1"/>
        <w:tabs>
          <w:tab w:val="right" w:leader="dot" w:pos="5030"/>
        </w:tabs>
        <w:rPr>
          <w:rFonts w:eastAsiaTheme="minorEastAsia"/>
          <w:b w:val="0"/>
          <w:caps w:val="0"/>
          <w:noProof/>
          <w:sz w:val="22"/>
          <w:lang w:val="en-US" w:eastAsia="en-US" w:bidi="ar-SA"/>
        </w:rPr>
      </w:pPr>
      <w:hyperlink w:anchor="_Toc515558721" w:history="1">
        <w:r w:rsidR="00A2402C" w:rsidRPr="00D639DB">
          <w:rPr>
            <w:rStyle w:val="Hyperlink"/>
            <w:noProof/>
          </w:rPr>
          <w:t>Определения</w:t>
        </w:r>
        <w:r w:rsidR="00A2402C">
          <w:rPr>
            <w:noProof/>
            <w:webHidden/>
          </w:rPr>
          <w:tab/>
        </w:r>
        <w:r w:rsidR="00A2402C">
          <w:rPr>
            <w:noProof/>
            <w:webHidden/>
          </w:rPr>
          <w:fldChar w:fldCharType="begin"/>
        </w:r>
        <w:r w:rsidR="00A2402C">
          <w:rPr>
            <w:noProof/>
            <w:webHidden/>
          </w:rPr>
          <w:instrText xml:space="preserve"> PAGEREF _Toc515558721 \h </w:instrText>
        </w:r>
        <w:r w:rsidR="00A2402C">
          <w:rPr>
            <w:noProof/>
            <w:webHidden/>
          </w:rPr>
        </w:r>
        <w:r w:rsidR="00A2402C">
          <w:rPr>
            <w:noProof/>
            <w:webHidden/>
          </w:rPr>
          <w:fldChar w:fldCharType="separate"/>
        </w:r>
        <w:r w:rsidR="00A2402C">
          <w:rPr>
            <w:noProof/>
            <w:webHidden/>
          </w:rPr>
          <w:t>4</w:t>
        </w:r>
        <w:r w:rsidR="00A2402C">
          <w:rPr>
            <w:noProof/>
            <w:webHidden/>
          </w:rPr>
          <w:fldChar w:fldCharType="end"/>
        </w:r>
      </w:hyperlink>
    </w:p>
    <w:p w14:paraId="65DB658E" w14:textId="7AC9BEC8" w:rsidR="00A2402C" w:rsidRDefault="005F21F3">
      <w:pPr>
        <w:pStyle w:val="TOC1"/>
        <w:tabs>
          <w:tab w:val="right" w:leader="dot" w:pos="5030"/>
        </w:tabs>
        <w:rPr>
          <w:rFonts w:eastAsiaTheme="minorEastAsia"/>
          <w:b w:val="0"/>
          <w:caps w:val="0"/>
          <w:noProof/>
          <w:sz w:val="22"/>
          <w:lang w:val="en-US" w:eastAsia="en-US" w:bidi="ar-SA"/>
        </w:rPr>
      </w:pPr>
      <w:hyperlink w:anchor="_Toc515558722" w:history="1">
        <w:r w:rsidR="00A2402C" w:rsidRPr="00D639DB">
          <w:rPr>
            <w:rStyle w:val="Hyperlink"/>
            <w:noProof/>
          </w:rPr>
          <w:t>Общие условия</w:t>
        </w:r>
        <w:r w:rsidR="00A2402C">
          <w:rPr>
            <w:noProof/>
            <w:webHidden/>
          </w:rPr>
          <w:tab/>
        </w:r>
        <w:r w:rsidR="00A2402C">
          <w:rPr>
            <w:noProof/>
            <w:webHidden/>
          </w:rPr>
          <w:fldChar w:fldCharType="begin"/>
        </w:r>
        <w:r w:rsidR="00A2402C">
          <w:rPr>
            <w:noProof/>
            <w:webHidden/>
          </w:rPr>
          <w:instrText xml:space="preserve"> PAGEREF _Toc515558722 \h </w:instrText>
        </w:r>
        <w:r w:rsidR="00A2402C">
          <w:rPr>
            <w:noProof/>
            <w:webHidden/>
          </w:rPr>
        </w:r>
        <w:r w:rsidR="00A2402C">
          <w:rPr>
            <w:noProof/>
            <w:webHidden/>
          </w:rPr>
          <w:fldChar w:fldCharType="separate"/>
        </w:r>
        <w:r w:rsidR="00A2402C">
          <w:rPr>
            <w:noProof/>
            <w:webHidden/>
          </w:rPr>
          <w:t>6</w:t>
        </w:r>
        <w:r w:rsidR="00A2402C">
          <w:rPr>
            <w:noProof/>
            <w:webHidden/>
          </w:rPr>
          <w:fldChar w:fldCharType="end"/>
        </w:r>
      </w:hyperlink>
    </w:p>
    <w:p w14:paraId="2CD3D367" w14:textId="33A5B6B0" w:rsidR="00A2402C" w:rsidRDefault="005F21F3">
      <w:pPr>
        <w:pStyle w:val="TOC5"/>
        <w:tabs>
          <w:tab w:val="right" w:leader="dot" w:pos="5030"/>
        </w:tabs>
        <w:rPr>
          <w:rFonts w:eastAsiaTheme="minorEastAsia"/>
          <w:noProof/>
          <w:sz w:val="22"/>
          <w:lang w:val="en-US" w:eastAsia="en-US" w:bidi="ar-SA"/>
        </w:rPr>
      </w:pPr>
      <w:hyperlink w:anchor="_Toc515558723" w:history="1">
        <w:r w:rsidR="00A2402C" w:rsidRPr="00D639DB">
          <w:rPr>
            <w:rStyle w:val="Hyperlink"/>
            <w:noProof/>
          </w:rPr>
          <w:t>Лицензирование Веб-служб</w:t>
        </w:r>
        <w:r w:rsidR="00A2402C">
          <w:rPr>
            <w:noProof/>
            <w:webHidden/>
          </w:rPr>
          <w:tab/>
        </w:r>
        <w:r w:rsidR="00A2402C">
          <w:rPr>
            <w:noProof/>
            <w:webHidden/>
          </w:rPr>
          <w:fldChar w:fldCharType="begin"/>
        </w:r>
        <w:r w:rsidR="00A2402C">
          <w:rPr>
            <w:noProof/>
            <w:webHidden/>
          </w:rPr>
          <w:instrText xml:space="preserve"> PAGEREF _Toc515558723 \h </w:instrText>
        </w:r>
        <w:r w:rsidR="00A2402C">
          <w:rPr>
            <w:noProof/>
            <w:webHidden/>
          </w:rPr>
        </w:r>
        <w:r w:rsidR="00A2402C">
          <w:rPr>
            <w:noProof/>
            <w:webHidden/>
          </w:rPr>
          <w:fldChar w:fldCharType="separate"/>
        </w:r>
        <w:r w:rsidR="00A2402C">
          <w:rPr>
            <w:noProof/>
            <w:webHidden/>
          </w:rPr>
          <w:t>6</w:t>
        </w:r>
        <w:r w:rsidR="00A2402C">
          <w:rPr>
            <w:noProof/>
            <w:webHidden/>
          </w:rPr>
          <w:fldChar w:fldCharType="end"/>
        </w:r>
      </w:hyperlink>
    </w:p>
    <w:p w14:paraId="5561CF96" w14:textId="12D0946F" w:rsidR="00A2402C" w:rsidRDefault="005F21F3">
      <w:pPr>
        <w:pStyle w:val="TOC5"/>
        <w:tabs>
          <w:tab w:val="right" w:leader="dot" w:pos="5030"/>
        </w:tabs>
        <w:rPr>
          <w:rFonts w:eastAsiaTheme="minorEastAsia"/>
          <w:noProof/>
          <w:sz w:val="22"/>
          <w:lang w:val="en-US" w:eastAsia="en-US" w:bidi="ar-SA"/>
        </w:rPr>
      </w:pPr>
      <w:hyperlink w:anchor="_Toc515558724" w:history="1">
        <w:r w:rsidR="00A2402C" w:rsidRPr="00D639DB">
          <w:rPr>
            <w:rStyle w:val="Hyperlink"/>
            <w:noProof/>
          </w:rPr>
          <w:t>Использование Веб-служб</w:t>
        </w:r>
        <w:r w:rsidR="00A2402C">
          <w:rPr>
            <w:noProof/>
            <w:webHidden/>
          </w:rPr>
          <w:tab/>
        </w:r>
        <w:r w:rsidR="00A2402C">
          <w:rPr>
            <w:noProof/>
            <w:webHidden/>
          </w:rPr>
          <w:fldChar w:fldCharType="begin"/>
        </w:r>
        <w:r w:rsidR="00A2402C">
          <w:rPr>
            <w:noProof/>
            <w:webHidden/>
          </w:rPr>
          <w:instrText xml:space="preserve"> PAGEREF _Toc515558724 \h </w:instrText>
        </w:r>
        <w:r w:rsidR="00A2402C">
          <w:rPr>
            <w:noProof/>
            <w:webHidden/>
          </w:rPr>
        </w:r>
        <w:r w:rsidR="00A2402C">
          <w:rPr>
            <w:noProof/>
            <w:webHidden/>
          </w:rPr>
          <w:fldChar w:fldCharType="separate"/>
        </w:r>
        <w:r w:rsidR="00A2402C">
          <w:rPr>
            <w:noProof/>
            <w:webHidden/>
          </w:rPr>
          <w:t>6</w:t>
        </w:r>
        <w:r w:rsidR="00A2402C">
          <w:rPr>
            <w:noProof/>
            <w:webHidden/>
          </w:rPr>
          <w:fldChar w:fldCharType="end"/>
        </w:r>
      </w:hyperlink>
    </w:p>
    <w:p w14:paraId="24659E09" w14:textId="6D447124" w:rsidR="00A2402C" w:rsidRDefault="005F21F3">
      <w:pPr>
        <w:pStyle w:val="TOC5"/>
        <w:tabs>
          <w:tab w:val="right" w:leader="dot" w:pos="5030"/>
        </w:tabs>
        <w:rPr>
          <w:rFonts w:eastAsiaTheme="minorEastAsia"/>
          <w:noProof/>
          <w:sz w:val="22"/>
          <w:lang w:val="en-US" w:eastAsia="en-US" w:bidi="ar-SA"/>
        </w:rPr>
      </w:pPr>
      <w:hyperlink w:anchor="_Toc515558725" w:history="1">
        <w:r w:rsidR="00A2402C" w:rsidRPr="00D639DB">
          <w:rPr>
            <w:rStyle w:val="Hyperlink"/>
            <w:noProof/>
          </w:rPr>
          <w:t>Использование ПО с веб-службами</w:t>
        </w:r>
        <w:r w:rsidR="00A2402C">
          <w:rPr>
            <w:noProof/>
            <w:webHidden/>
          </w:rPr>
          <w:tab/>
        </w:r>
        <w:r w:rsidR="00A2402C">
          <w:rPr>
            <w:noProof/>
            <w:webHidden/>
          </w:rPr>
          <w:fldChar w:fldCharType="begin"/>
        </w:r>
        <w:r w:rsidR="00A2402C">
          <w:rPr>
            <w:noProof/>
            <w:webHidden/>
          </w:rPr>
          <w:instrText xml:space="preserve"> PAGEREF _Toc515558725 \h </w:instrText>
        </w:r>
        <w:r w:rsidR="00A2402C">
          <w:rPr>
            <w:noProof/>
            <w:webHidden/>
          </w:rPr>
        </w:r>
        <w:r w:rsidR="00A2402C">
          <w:rPr>
            <w:noProof/>
            <w:webHidden/>
          </w:rPr>
          <w:fldChar w:fldCharType="separate"/>
        </w:r>
        <w:r w:rsidR="00A2402C">
          <w:rPr>
            <w:noProof/>
            <w:webHidden/>
          </w:rPr>
          <w:t>6</w:t>
        </w:r>
        <w:r w:rsidR="00A2402C">
          <w:rPr>
            <w:noProof/>
            <w:webHidden/>
          </w:rPr>
          <w:fldChar w:fldCharType="end"/>
        </w:r>
      </w:hyperlink>
    </w:p>
    <w:p w14:paraId="696C925D" w14:textId="20E802CF" w:rsidR="00A2402C" w:rsidRDefault="005F21F3">
      <w:pPr>
        <w:pStyle w:val="TOC5"/>
        <w:tabs>
          <w:tab w:val="right" w:leader="dot" w:pos="5030"/>
        </w:tabs>
        <w:rPr>
          <w:rFonts w:eastAsiaTheme="minorEastAsia"/>
          <w:noProof/>
          <w:sz w:val="22"/>
          <w:lang w:val="en-US" w:eastAsia="en-US" w:bidi="ar-SA"/>
        </w:rPr>
      </w:pPr>
      <w:hyperlink w:anchor="_Toc515558726" w:history="1">
        <w:r w:rsidR="00A2402C" w:rsidRPr="00D639DB">
          <w:rPr>
            <w:rStyle w:val="Hyperlink"/>
            <w:noProof/>
          </w:rPr>
          <w:t>Технические ограничения</w:t>
        </w:r>
        <w:r w:rsidR="00A2402C">
          <w:rPr>
            <w:noProof/>
            <w:webHidden/>
          </w:rPr>
          <w:tab/>
        </w:r>
        <w:r w:rsidR="00A2402C">
          <w:rPr>
            <w:noProof/>
            <w:webHidden/>
          </w:rPr>
          <w:fldChar w:fldCharType="begin"/>
        </w:r>
        <w:r w:rsidR="00A2402C">
          <w:rPr>
            <w:noProof/>
            <w:webHidden/>
          </w:rPr>
          <w:instrText xml:space="preserve"> PAGEREF _Toc515558726 \h </w:instrText>
        </w:r>
        <w:r w:rsidR="00A2402C">
          <w:rPr>
            <w:noProof/>
            <w:webHidden/>
          </w:rPr>
        </w:r>
        <w:r w:rsidR="00A2402C">
          <w:rPr>
            <w:noProof/>
            <w:webHidden/>
          </w:rPr>
          <w:fldChar w:fldCharType="separate"/>
        </w:r>
        <w:r w:rsidR="00A2402C">
          <w:rPr>
            <w:noProof/>
            <w:webHidden/>
          </w:rPr>
          <w:t>7</w:t>
        </w:r>
        <w:r w:rsidR="00A2402C">
          <w:rPr>
            <w:noProof/>
            <w:webHidden/>
          </w:rPr>
          <w:fldChar w:fldCharType="end"/>
        </w:r>
      </w:hyperlink>
    </w:p>
    <w:p w14:paraId="0537E47D" w14:textId="5EE8319F" w:rsidR="00A2402C" w:rsidRDefault="005F21F3">
      <w:pPr>
        <w:pStyle w:val="TOC5"/>
        <w:tabs>
          <w:tab w:val="right" w:leader="dot" w:pos="5030"/>
        </w:tabs>
        <w:rPr>
          <w:rFonts w:eastAsiaTheme="minorEastAsia"/>
          <w:noProof/>
          <w:sz w:val="22"/>
          <w:lang w:val="en-US" w:eastAsia="en-US" w:bidi="ar-SA"/>
        </w:rPr>
      </w:pPr>
      <w:hyperlink w:anchor="_Toc515558727" w:history="1">
        <w:r w:rsidR="00A2402C" w:rsidRPr="00D639DB">
          <w:rPr>
            <w:rStyle w:val="Hyperlink"/>
            <w:noProof/>
          </w:rPr>
          <w:t>Службы импортирования/экспортирования</w:t>
        </w:r>
        <w:r w:rsidR="00A2402C">
          <w:rPr>
            <w:noProof/>
            <w:webHidden/>
          </w:rPr>
          <w:tab/>
        </w:r>
        <w:r w:rsidR="00A2402C">
          <w:rPr>
            <w:noProof/>
            <w:webHidden/>
          </w:rPr>
          <w:fldChar w:fldCharType="begin"/>
        </w:r>
        <w:r w:rsidR="00A2402C">
          <w:rPr>
            <w:noProof/>
            <w:webHidden/>
          </w:rPr>
          <w:instrText xml:space="preserve"> PAGEREF _Toc515558727 \h </w:instrText>
        </w:r>
        <w:r w:rsidR="00A2402C">
          <w:rPr>
            <w:noProof/>
            <w:webHidden/>
          </w:rPr>
        </w:r>
        <w:r w:rsidR="00A2402C">
          <w:rPr>
            <w:noProof/>
            <w:webHidden/>
          </w:rPr>
          <w:fldChar w:fldCharType="separate"/>
        </w:r>
        <w:r w:rsidR="00A2402C">
          <w:rPr>
            <w:noProof/>
            <w:webHidden/>
          </w:rPr>
          <w:t>7</w:t>
        </w:r>
        <w:r w:rsidR="00A2402C">
          <w:rPr>
            <w:noProof/>
            <w:webHidden/>
          </w:rPr>
          <w:fldChar w:fldCharType="end"/>
        </w:r>
      </w:hyperlink>
    </w:p>
    <w:p w14:paraId="4C4535B3" w14:textId="0BD0EBFE" w:rsidR="00A2402C" w:rsidRDefault="005F21F3">
      <w:pPr>
        <w:pStyle w:val="TOC5"/>
        <w:tabs>
          <w:tab w:val="right" w:leader="dot" w:pos="5030"/>
        </w:tabs>
        <w:rPr>
          <w:rFonts w:eastAsiaTheme="minorEastAsia"/>
          <w:noProof/>
          <w:sz w:val="22"/>
          <w:lang w:val="en-US" w:eastAsia="en-US" w:bidi="ar-SA"/>
        </w:rPr>
      </w:pPr>
      <w:hyperlink w:anchor="_Toc515558728" w:history="1">
        <w:r w:rsidR="00A2402C" w:rsidRPr="00D639DB">
          <w:rPr>
            <w:rStyle w:val="Hyperlink"/>
            <w:noProof/>
          </w:rPr>
          <w:t>Шрифты</w:t>
        </w:r>
        <w:r w:rsidR="00A2402C">
          <w:rPr>
            <w:noProof/>
            <w:webHidden/>
          </w:rPr>
          <w:tab/>
        </w:r>
        <w:r w:rsidR="00A2402C">
          <w:rPr>
            <w:noProof/>
            <w:webHidden/>
          </w:rPr>
          <w:fldChar w:fldCharType="begin"/>
        </w:r>
        <w:r w:rsidR="00A2402C">
          <w:rPr>
            <w:noProof/>
            <w:webHidden/>
          </w:rPr>
          <w:instrText xml:space="preserve"> PAGEREF _Toc515558728 \h </w:instrText>
        </w:r>
        <w:r w:rsidR="00A2402C">
          <w:rPr>
            <w:noProof/>
            <w:webHidden/>
          </w:rPr>
        </w:r>
        <w:r w:rsidR="00A2402C">
          <w:rPr>
            <w:noProof/>
            <w:webHidden/>
          </w:rPr>
          <w:fldChar w:fldCharType="separate"/>
        </w:r>
        <w:r w:rsidR="00A2402C">
          <w:rPr>
            <w:noProof/>
            <w:webHidden/>
          </w:rPr>
          <w:t>7</w:t>
        </w:r>
        <w:r w:rsidR="00A2402C">
          <w:rPr>
            <w:noProof/>
            <w:webHidden/>
          </w:rPr>
          <w:fldChar w:fldCharType="end"/>
        </w:r>
      </w:hyperlink>
    </w:p>
    <w:p w14:paraId="1629E6E7" w14:textId="207698F0" w:rsidR="00A2402C" w:rsidRDefault="005F21F3">
      <w:pPr>
        <w:pStyle w:val="TOC5"/>
        <w:tabs>
          <w:tab w:val="right" w:leader="dot" w:pos="5030"/>
        </w:tabs>
        <w:rPr>
          <w:rFonts w:eastAsiaTheme="minorEastAsia"/>
          <w:noProof/>
          <w:sz w:val="22"/>
          <w:lang w:val="en-US" w:eastAsia="en-US" w:bidi="ar-SA"/>
        </w:rPr>
      </w:pPr>
      <w:hyperlink w:anchor="_Toc515558729" w:history="1">
        <w:r w:rsidR="00A2402C" w:rsidRPr="00D639DB">
          <w:rPr>
            <w:rStyle w:val="Hyperlink"/>
            <w:noProof/>
          </w:rPr>
          <w:t>Изменения и доступность Веб-служб</w:t>
        </w:r>
        <w:r w:rsidR="00A2402C">
          <w:rPr>
            <w:noProof/>
            <w:webHidden/>
          </w:rPr>
          <w:tab/>
        </w:r>
        <w:r w:rsidR="00A2402C">
          <w:rPr>
            <w:noProof/>
            <w:webHidden/>
          </w:rPr>
          <w:fldChar w:fldCharType="begin"/>
        </w:r>
        <w:r w:rsidR="00A2402C">
          <w:rPr>
            <w:noProof/>
            <w:webHidden/>
          </w:rPr>
          <w:instrText xml:space="preserve"> PAGEREF _Toc515558729 \h </w:instrText>
        </w:r>
        <w:r w:rsidR="00A2402C">
          <w:rPr>
            <w:noProof/>
            <w:webHidden/>
          </w:rPr>
        </w:r>
        <w:r w:rsidR="00A2402C">
          <w:rPr>
            <w:noProof/>
            <w:webHidden/>
          </w:rPr>
          <w:fldChar w:fldCharType="separate"/>
        </w:r>
        <w:r w:rsidR="00A2402C">
          <w:rPr>
            <w:noProof/>
            <w:webHidden/>
          </w:rPr>
          <w:t>7</w:t>
        </w:r>
        <w:r w:rsidR="00A2402C">
          <w:rPr>
            <w:noProof/>
            <w:webHidden/>
          </w:rPr>
          <w:fldChar w:fldCharType="end"/>
        </w:r>
      </w:hyperlink>
    </w:p>
    <w:p w14:paraId="608BDB59" w14:textId="2F2A4473" w:rsidR="00A2402C" w:rsidRDefault="005F21F3">
      <w:pPr>
        <w:pStyle w:val="TOC5"/>
        <w:tabs>
          <w:tab w:val="right" w:leader="dot" w:pos="5030"/>
        </w:tabs>
        <w:rPr>
          <w:rFonts w:eastAsiaTheme="minorEastAsia"/>
          <w:noProof/>
          <w:sz w:val="22"/>
          <w:lang w:val="en-US" w:eastAsia="en-US" w:bidi="ar-SA"/>
        </w:rPr>
      </w:pPr>
      <w:hyperlink w:anchor="_Toc515558730" w:history="1">
        <w:r w:rsidR="00A2402C" w:rsidRPr="00D639DB">
          <w:rPr>
            <w:rStyle w:val="Hyperlink"/>
            <w:noProof/>
          </w:rPr>
          <w:t>Соблюдение законодательства</w:t>
        </w:r>
        <w:r w:rsidR="00A2402C">
          <w:rPr>
            <w:noProof/>
            <w:webHidden/>
          </w:rPr>
          <w:tab/>
        </w:r>
        <w:r w:rsidR="00A2402C">
          <w:rPr>
            <w:noProof/>
            <w:webHidden/>
          </w:rPr>
          <w:fldChar w:fldCharType="begin"/>
        </w:r>
        <w:r w:rsidR="00A2402C">
          <w:rPr>
            <w:noProof/>
            <w:webHidden/>
          </w:rPr>
          <w:instrText xml:space="preserve"> PAGEREF _Toc515558730 \h </w:instrText>
        </w:r>
        <w:r w:rsidR="00A2402C">
          <w:rPr>
            <w:noProof/>
            <w:webHidden/>
          </w:rPr>
        </w:r>
        <w:r w:rsidR="00A2402C">
          <w:rPr>
            <w:noProof/>
            <w:webHidden/>
          </w:rPr>
          <w:fldChar w:fldCharType="separate"/>
        </w:r>
        <w:r w:rsidR="00A2402C">
          <w:rPr>
            <w:noProof/>
            <w:webHidden/>
          </w:rPr>
          <w:t>7</w:t>
        </w:r>
        <w:r w:rsidR="00A2402C">
          <w:rPr>
            <w:noProof/>
            <w:webHidden/>
          </w:rPr>
          <w:fldChar w:fldCharType="end"/>
        </w:r>
      </w:hyperlink>
    </w:p>
    <w:p w14:paraId="706ABE58" w14:textId="43DA24B3" w:rsidR="00A2402C" w:rsidRDefault="005F21F3">
      <w:pPr>
        <w:pStyle w:val="TOC5"/>
        <w:tabs>
          <w:tab w:val="right" w:leader="dot" w:pos="5030"/>
        </w:tabs>
        <w:rPr>
          <w:rFonts w:eastAsiaTheme="minorEastAsia"/>
          <w:noProof/>
          <w:sz w:val="22"/>
          <w:lang w:val="en-US" w:eastAsia="en-US" w:bidi="ar-SA"/>
        </w:rPr>
      </w:pPr>
      <w:hyperlink w:anchor="_Toc515558731" w:history="1">
        <w:r w:rsidR="00A2402C" w:rsidRPr="00D639DB">
          <w:rPr>
            <w:rStyle w:val="Hyperlink"/>
            <w:noProof/>
          </w:rPr>
          <w:t>Прочее</w:t>
        </w:r>
        <w:r w:rsidR="00A2402C">
          <w:rPr>
            <w:noProof/>
            <w:webHidden/>
          </w:rPr>
          <w:tab/>
        </w:r>
        <w:r w:rsidR="00A2402C">
          <w:rPr>
            <w:noProof/>
            <w:webHidden/>
          </w:rPr>
          <w:fldChar w:fldCharType="begin"/>
        </w:r>
        <w:r w:rsidR="00A2402C">
          <w:rPr>
            <w:noProof/>
            <w:webHidden/>
          </w:rPr>
          <w:instrText xml:space="preserve"> PAGEREF _Toc515558731 \h </w:instrText>
        </w:r>
        <w:r w:rsidR="00A2402C">
          <w:rPr>
            <w:noProof/>
            <w:webHidden/>
          </w:rPr>
        </w:r>
        <w:r w:rsidR="00A2402C">
          <w:rPr>
            <w:noProof/>
            <w:webHidden/>
          </w:rPr>
          <w:fldChar w:fldCharType="separate"/>
        </w:r>
        <w:r w:rsidR="00A2402C">
          <w:rPr>
            <w:noProof/>
            <w:webHidden/>
          </w:rPr>
          <w:t>8</w:t>
        </w:r>
        <w:r w:rsidR="00A2402C">
          <w:rPr>
            <w:noProof/>
            <w:webHidden/>
          </w:rPr>
          <w:fldChar w:fldCharType="end"/>
        </w:r>
      </w:hyperlink>
    </w:p>
    <w:p w14:paraId="4A152E14" w14:textId="70333E52" w:rsidR="00A2402C" w:rsidRDefault="005F21F3">
      <w:pPr>
        <w:pStyle w:val="TOC1"/>
        <w:tabs>
          <w:tab w:val="right" w:leader="dot" w:pos="5030"/>
        </w:tabs>
        <w:rPr>
          <w:rFonts w:eastAsiaTheme="minorEastAsia"/>
          <w:b w:val="0"/>
          <w:caps w:val="0"/>
          <w:noProof/>
          <w:sz w:val="22"/>
          <w:lang w:val="en-US" w:eastAsia="en-US" w:bidi="ar-SA"/>
        </w:rPr>
      </w:pPr>
      <w:hyperlink w:anchor="_Toc515558732" w:history="1">
        <w:r w:rsidR="00A2402C" w:rsidRPr="00D639DB">
          <w:rPr>
            <w:rStyle w:val="Hyperlink"/>
            <w:noProof/>
          </w:rPr>
          <w:t>Условия защиты данных</w:t>
        </w:r>
        <w:r w:rsidR="00A2402C">
          <w:rPr>
            <w:noProof/>
            <w:webHidden/>
          </w:rPr>
          <w:tab/>
        </w:r>
        <w:r w:rsidR="00A2402C">
          <w:rPr>
            <w:noProof/>
            <w:webHidden/>
          </w:rPr>
          <w:fldChar w:fldCharType="begin"/>
        </w:r>
        <w:r w:rsidR="00A2402C">
          <w:rPr>
            <w:noProof/>
            <w:webHidden/>
          </w:rPr>
          <w:instrText xml:space="preserve"> PAGEREF _Toc515558732 \h </w:instrText>
        </w:r>
        <w:r w:rsidR="00A2402C">
          <w:rPr>
            <w:noProof/>
            <w:webHidden/>
          </w:rPr>
        </w:r>
        <w:r w:rsidR="00A2402C">
          <w:rPr>
            <w:noProof/>
            <w:webHidden/>
          </w:rPr>
          <w:fldChar w:fldCharType="separate"/>
        </w:r>
        <w:r w:rsidR="00A2402C">
          <w:rPr>
            <w:noProof/>
            <w:webHidden/>
          </w:rPr>
          <w:t>9</w:t>
        </w:r>
        <w:r w:rsidR="00A2402C">
          <w:rPr>
            <w:noProof/>
            <w:webHidden/>
          </w:rPr>
          <w:fldChar w:fldCharType="end"/>
        </w:r>
      </w:hyperlink>
    </w:p>
    <w:p w14:paraId="299595B3" w14:textId="43BC3CF2" w:rsidR="00A2402C" w:rsidRDefault="005F21F3">
      <w:pPr>
        <w:pStyle w:val="TOC5"/>
        <w:tabs>
          <w:tab w:val="right" w:leader="dot" w:pos="5030"/>
        </w:tabs>
        <w:rPr>
          <w:rFonts w:eastAsiaTheme="minorEastAsia"/>
          <w:noProof/>
          <w:sz w:val="22"/>
          <w:lang w:val="en-US" w:eastAsia="en-US" w:bidi="ar-SA"/>
        </w:rPr>
      </w:pPr>
      <w:hyperlink w:anchor="_Toc515558733" w:history="1">
        <w:r w:rsidR="00A2402C" w:rsidRPr="00D639DB">
          <w:rPr>
            <w:rStyle w:val="Hyperlink"/>
            <w:noProof/>
          </w:rPr>
          <w:t>Область действия</w:t>
        </w:r>
        <w:r w:rsidR="00A2402C">
          <w:rPr>
            <w:noProof/>
            <w:webHidden/>
          </w:rPr>
          <w:tab/>
        </w:r>
        <w:r w:rsidR="00A2402C">
          <w:rPr>
            <w:noProof/>
            <w:webHidden/>
          </w:rPr>
          <w:fldChar w:fldCharType="begin"/>
        </w:r>
        <w:r w:rsidR="00A2402C">
          <w:rPr>
            <w:noProof/>
            <w:webHidden/>
          </w:rPr>
          <w:instrText xml:space="preserve"> PAGEREF _Toc515558733 \h </w:instrText>
        </w:r>
        <w:r w:rsidR="00A2402C">
          <w:rPr>
            <w:noProof/>
            <w:webHidden/>
          </w:rPr>
        </w:r>
        <w:r w:rsidR="00A2402C">
          <w:rPr>
            <w:noProof/>
            <w:webHidden/>
          </w:rPr>
          <w:fldChar w:fldCharType="separate"/>
        </w:r>
        <w:r w:rsidR="00A2402C">
          <w:rPr>
            <w:noProof/>
            <w:webHidden/>
          </w:rPr>
          <w:t>9</w:t>
        </w:r>
        <w:r w:rsidR="00A2402C">
          <w:rPr>
            <w:noProof/>
            <w:webHidden/>
          </w:rPr>
          <w:fldChar w:fldCharType="end"/>
        </w:r>
      </w:hyperlink>
    </w:p>
    <w:p w14:paraId="6A9CC519" w14:textId="1E1B9AEB" w:rsidR="00A2402C" w:rsidRDefault="005F21F3">
      <w:pPr>
        <w:pStyle w:val="TOC5"/>
        <w:tabs>
          <w:tab w:val="right" w:leader="dot" w:pos="5030"/>
        </w:tabs>
        <w:rPr>
          <w:rFonts w:eastAsiaTheme="minorEastAsia"/>
          <w:noProof/>
          <w:sz w:val="22"/>
          <w:lang w:val="en-US" w:eastAsia="en-US" w:bidi="ar-SA"/>
        </w:rPr>
      </w:pPr>
      <w:hyperlink w:anchor="_Toc515558734" w:history="1">
        <w:r w:rsidR="00A2402C" w:rsidRPr="00D639DB">
          <w:rPr>
            <w:rStyle w:val="Hyperlink"/>
            <w:noProof/>
          </w:rPr>
          <w:t>Обработка Данных клиента; Владение</w:t>
        </w:r>
        <w:r w:rsidR="00A2402C">
          <w:rPr>
            <w:noProof/>
            <w:webHidden/>
          </w:rPr>
          <w:tab/>
        </w:r>
        <w:r w:rsidR="00A2402C">
          <w:rPr>
            <w:noProof/>
            <w:webHidden/>
          </w:rPr>
          <w:fldChar w:fldCharType="begin"/>
        </w:r>
        <w:r w:rsidR="00A2402C">
          <w:rPr>
            <w:noProof/>
            <w:webHidden/>
          </w:rPr>
          <w:instrText xml:space="preserve"> PAGEREF _Toc515558734 \h </w:instrText>
        </w:r>
        <w:r w:rsidR="00A2402C">
          <w:rPr>
            <w:noProof/>
            <w:webHidden/>
          </w:rPr>
        </w:r>
        <w:r w:rsidR="00A2402C">
          <w:rPr>
            <w:noProof/>
            <w:webHidden/>
          </w:rPr>
          <w:fldChar w:fldCharType="separate"/>
        </w:r>
        <w:r w:rsidR="00A2402C">
          <w:rPr>
            <w:noProof/>
            <w:webHidden/>
          </w:rPr>
          <w:t>9</w:t>
        </w:r>
        <w:r w:rsidR="00A2402C">
          <w:rPr>
            <w:noProof/>
            <w:webHidden/>
          </w:rPr>
          <w:fldChar w:fldCharType="end"/>
        </w:r>
      </w:hyperlink>
    </w:p>
    <w:p w14:paraId="1B423E74" w14:textId="422E409A" w:rsidR="00A2402C" w:rsidRDefault="005F21F3">
      <w:pPr>
        <w:pStyle w:val="TOC5"/>
        <w:tabs>
          <w:tab w:val="right" w:leader="dot" w:pos="5030"/>
        </w:tabs>
        <w:rPr>
          <w:rFonts w:eastAsiaTheme="minorEastAsia"/>
          <w:noProof/>
          <w:sz w:val="22"/>
          <w:lang w:val="en-US" w:eastAsia="en-US" w:bidi="ar-SA"/>
        </w:rPr>
      </w:pPr>
      <w:hyperlink w:anchor="_Toc515558735" w:history="1">
        <w:r w:rsidR="00A2402C" w:rsidRPr="00D639DB">
          <w:rPr>
            <w:rStyle w:val="Hyperlink"/>
            <w:noProof/>
          </w:rPr>
          <w:t>Раскрытие Данных клиента</w:t>
        </w:r>
        <w:r w:rsidR="00A2402C">
          <w:rPr>
            <w:noProof/>
            <w:webHidden/>
          </w:rPr>
          <w:tab/>
        </w:r>
        <w:r w:rsidR="00A2402C">
          <w:rPr>
            <w:noProof/>
            <w:webHidden/>
          </w:rPr>
          <w:fldChar w:fldCharType="begin"/>
        </w:r>
        <w:r w:rsidR="00A2402C">
          <w:rPr>
            <w:noProof/>
            <w:webHidden/>
          </w:rPr>
          <w:instrText xml:space="preserve"> PAGEREF _Toc515558735 \h </w:instrText>
        </w:r>
        <w:r w:rsidR="00A2402C">
          <w:rPr>
            <w:noProof/>
            <w:webHidden/>
          </w:rPr>
        </w:r>
        <w:r w:rsidR="00A2402C">
          <w:rPr>
            <w:noProof/>
            <w:webHidden/>
          </w:rPr>
          <w:fldChar w:fldCharType="separate"/>
        </w:r>
        <w:r w:rsidR="00A2402C">
          <w:rPr>
            <w:noProof/>
            <w:webHidden/>
          </w:rPr>
          <w:t>9</w:t>
        </w:r>
        <w:r w:rsidR="00A2402C">
          <w:rPr>
            <w:noProof/>
            <w:webHidden/>
          </w:rPr>
          <w:fldChar w:fldCharType="end"/>
        </w:r>
      </w:hyperlink>
    </w:p>
    <w:p w14:paraId="5762B0F8" w14:textId="24AEE08E" w:rsidR="00A2402C" w:rsidRDefault="005F21F3">
      <w:pPr>
        <w:pStyle w:val="TOC5"/>
        <w:tabs>
          <w:tab w:val="right" w:leader="dot" w:pos="5030"/>
        </w:tabs>
        <w:rPr>
          <w:rFonts w:eastAsiaTheme="minorEastAsia"/>
          <w:noProof/>
          <w:sz w:val="22"/>
          <w:lang w:val="en-US" w:eastAsia="en-US" w:bidi="ar-SA"/>
        </w:rPr>
      </w:pPr>
      <w:hyperlink w:anchor="_Toc515558736" w:history="1">
        <w:r w:rsidR="00A2402C" w:rsidRPr="00D639DB">
          <w:rPr>
            <w:rStyle w:val="Hyperlink"/>
            <w:noProof/>
          </w:rPr>
          <w:t>Обработка Персональных данных; GDPR</w:t>
        </w:r>
        <w:r w:rsidR="00A2402C">
          <w:rPr>
            <w:noProof/>
            <w:webHidden/>
          </w:rPr>
          <w:tab/>
        </w:r>
        <w:r w:rsidR="00A2402C">
          <w:rPr>
            <w:noProof/>
            <w:webHidden/>
          </w:rPr>
          <w:fldChar w:fldCharType="begin"/>
        </w:r>
        <w:r w:rsidR="00A2402C">
          <w:rPr>
            <w:noProof/>
            <w:webHidden/>
          </w:rPr>
          <w:instrText xml:space="preserve"> PAGEREF _Toc515558736 \h </w:instrText>
        </w:r>
        <w:r w:rsidR="00A2402C">
          <w:rPr>
            <w:noProof/>
            <w:webHidden/>
          </w:rPr>
        </w:r>
        <w:r w:rsidR="00A2402C">
          <w:rPr>
            <w:noProof/>
            <w:webHidden/>
          </w:rPr>
          <w:fldChar w:fldCharType="separate"/>
        </w:r>
        <w:r w:rsidR="00A2402C">
          <w:rPr>
            <w:noProof/>
            <w:webHidden/>
          </w:rPr>
          <w:t>10</w:t>
        </w:r>
        <w:r w:rsidR="00A2402C">
          <w:rPr>
            <w:noProof/>
            <w:webHidden/>
          </w:rPr>
          <w:fldChar w:fldCharType="end"/>
        </w:r>
      </w:hyperlink>
    </w:p>
    <w:p w14:paraId="002C0937" w14:textId="7D6B12C5" w:rsidR="00A2402C" w:rsidRDefault="005F21F3">
      <w:pPr>
        <w:pStyle w:val="TOC5"/>
        <w:tabs>
          <w:tab w:val="right" w:leader="dot" w:pos="5030"/>
        </w:tabs>
        <w:rPr>
          <w:rFonts w:eastAsiaTheme="minorEastAsia"/>
          <w:noProof/>
          <w:sz w:val="22"/>
          <w:lang w:val="en-US" w:eastAsia="en-US" w:bidi="ar-SA"/>
        </w:rPr>
      </w:pPr>
      <w:hyperlink w:anchor="_Toc515558737" w:history="1">
        <w:r w:rsidR="00A2402C" w:rsidRPr="00D639DB">
          <w:rPr>
            <w:rStyle w:val="Hyperlink"/>
            <w:noProof/>
          </w:rPr>
          <w:t>Безопасность данных</w:t>
        </w:r>
        <w:r w:rsidR="00A2402C">
          <w:rPr>
            <w:noProof/>
            <w:webHidden/>
          </w:rPr>
          <w:tab/>
        </w:r>
        <w:r w:rsidR="00A2402C">
          <w:rPr>
            <w:noProof/>
            <w:webHidden/>
          </w:rPr>
          <w:fldChar w:fldCharType="begin"/>
        </w:r>
        <w:r w:rsidR="00A2402C">
          <w:rPr>
            <w:noProof/>
            <w:webHidden/>
          </w:rPr>
          <w:instrText xml:space="preserve"> PAGEREF _Toc515558737 \h </w:instrText>
        </w:r>
        <w:r w:rsidR="00A2402C">
          <w:rPr>
            <w:noProof/>
            <w:webHidden/>
          </w:rPr>
        </w:r>
        <w:r w:rsidR="00A2402C">
          <w:rPr>
            <w:noProof/>
            <w:webHidden/>
          </w:rPr>
          <w:fldChar w:fldCharType="separate"/>
        </w:r>
        <w:r w:rsidR="00A2402C">
          <w:rPr>
            <w:noProof/>
            <w:webHidden/>
          </w:rPr>
          <w:t>10</w:t>
        </w:r>
        <w:r w:rsidR="00A2402C">
          <w:rPr>
            <w:noProof/>
            <w:webHidden/>
          </w:rPr>
          <w:fldChar w:fldCharType="end"/>
        </w:r>
      </w:hyperlink>
    </w:p>
    <w:p w14:paraId="346A44C5" w14:textId="328513F8" w:rsidR="00A2402C" w:rsidRDefault="005F21F3">
      <w:pPr>
        <w:pStyle w:val="TOC5"/>
        <w:tabs>
          <w:tab w:val="right" w:leader="dot" w:pos="5030"/>
        </w:tabs>
        <w:rPr>
          <w:rFonts w:eastAsiaTheme="minorEastAsia"/>
          <w:noProof/>
          <w:sz w:val="22"/>
          <w:lang w:val="en-US" w:eastAsia="en-US" w:bidi="ar-SA"/>
        </w:rPr>
      </w:pPr>
      <w:hyperlink w:anchor="_Toc515558738" w:history="1">
        <w:r w:rsidR="00A2402C" w:rsidRPr="00D639DB">
          <w:rPr>
            <w:rStyle w:val="Hyperlink"/>
            <w:noProof/>
          </w:rPr>
          <w:t>Уведомление о нарушении информационной безопасности</w:t>
        </w:r>
        <w:r w:rsidR="00A2402C">
          <w:rPr>
            <w:noProof/>
            <w:webHidden/>
          </w:rPr>
          <w:tab/>
        </w:r>
        <w:r w:rsidR="00A2402C">
          <w:rPr>
            <w:noProof/>
            <w:webHidden/>
          </w:rPr>
          <w:fldChar w:fldCharType="begin"/>
        </w:r>
        <w:r w:rsidR="00A2402C">
          <w:rPr>
            <w:noProof/>
            <w:webHidden/>
          </w:rPr>
          <w:instrText xml:space="preserve"> PAGEREF _Toc515558738 \h </w:instrText>
        </w:r>
        <w:r w:rsidR="00A2402C">
          <w:rPr>
            <w:noProof/>
            <w:webHidden/>
          </w:rPr>
        </w:r>
        <w:r w:rsidR="00A2402C">
          <w:rPr>
            <w:noProof/>
            <w:webHidden/>
          </w:rPr>
          <w:fldChar w:fldCharType="separate"/>
        </w:r>
        <w:r w:rsidR="00A2402C">
          <w:rPr>
            <w:noProof/>
            <w:webHidden/>
          </w:rPr>
          <w:t>12</w:t>
        </w:r>
        <w:r w:rsidR="00A2402C">
          <w:rPr>
            <w:noProof/>
            <w:webHidden/>
          </w:rPr>
          <w:fldChar w:fldCharType="end"/>
        </w:r>
      </w:hyperlink>
    </w:p>
    <w:p w14:paraId="6BDCFF79" w14:textId="37A3605B" w:rsidR="00A2402C" w:rsidRDefault="005F21F3">
      <w:pPr>
        <w:pStyle w:val="TOC5"/>
        <w:tabs>
          <w:tab w:val="right" w:leader="dot" w:pos="5030"/>
        </w:tabs>
        <w:rPr>
          <w:rFonts w:eastAsiaTheme="minorEastAsia"/>
          <w:noProof/>
          <w:sz w:val="22"/>
          <w:lang w:val="en-US" w:eastAsia="en-US" w:bidi="ar-SA"/>
        </w:rPr>
      </w:pPr>
      <w:hyperlink w:anchor="_Toc515558739" w:history="1">
        <w:r w:rsidR="00A2402C" w:rsidRPr="00D639DB">
          <w:rPr>
            <w:rStyle w:val="Hyperlink"/>
            <w:noProof/>
          </w:rPr>
          <w:t>Передача и расположение данных</w:t>
        </w:r>
        <w:r w:rsidR="00A2402C">
          <w:rPr>
            <w:noProof/>
            <w:webHidden/>
          </w:rPr>
          <w:tab/>
        </w:r>
        <w:r w:rsidR="00A2402C">
          <w:rPr>
            <w:noProof/>
            <w:webHidden/>
          </w:rPr>
          <w:fldChar w:fldCharType="begin"/>
        </w:r>
        <w:r w:rsidR="00A2402C">
          <w:rPr>
            <w:noProof/>
            <w:webHidden/>
          </w:rPr>
          <w:instrText xml:space="preserve"> PAGEREF _Toc515558739 \h </w:instrText>
        </w:r>
        <w:r w:rsidR="00A2402C">
          <w:rPr>
            <w:noProof/>
            <w:webHidden/>
          </w:rPr>
        </w:r>
        <w:r w:rsidR="00A2402C">
          <w:rPr>
            <w:noProof/>
            <w:webHidden/>
          </w:rPr>
          <w:fldChar w:fldCharType="separate"/>
        </w:r>
        <w:r w:rsidR="00A2402C">
          <w:rPr>
            <w:noProof/>
            <w:webHidden/>
          </w:rPr>
          <w:t>12</w:t>
        </w:r>
        <w:r w:rsidR="00A2402C">
          <w:rPr>
            <w:noProof/>
            <w:webHidden/>
          </w:rPr>
          <w:fldChar w:fldCharType="end"/>
        </w:r>
      </w:hyperlink>
    </w:p>
    <w:p w14:paraId="1841BF3E" w14:textId="53B40111" w:rsidR="00A2402C" w:rsidRDefault="005F21F3">
      <w:pPr>
        <w:pStyle w:val="TOC5"/>
        <w:tabs>
          <w:tab w:val="right" w:leader="dot" w:pos="5030"/>
        </w:tabs>
        <w:rPr>
          <w:rFonts w:eastAsiaTheme="minorEastAsia"/>
          <w:noProof/>
          <w:sz w:val="22"/>
          <w:lang w:val="en-US" w:eastAsia="en-US" w:bidi="ar-SA"/>
        </w:rPr>
      </w:pPr>
      <w:hyperlink w:anchor="_Toc515558740" w:history="1">
        <w:r w:rsidR="00A2402C" w:rsidRPr="00D639DB">
          <w:rPr>
            <w:rStyle w:val="Hyperlink"/>
            <w:noProof/>
          </w:rPr>
          <w:t>Хранение и удаление данных</w:t>
        </w:r>
        <w:r w:rsidR="00A2402C">
          <w:rPr>
            <w:noProof/>
            <w:webHidden/>
          </w:rPr>
          <w:tab/>
        </w:r>
        <w:r w:rsidR="00A2402C">
          <w:rPr>
            <w:noProof/>
            <w:webHidden/>
          </w:rPr>
          <w:fldChar w:fldCharType="begin"/>
        </w:r>
        <w:r w:rsidR="00A2402C">
          <w:rPr>
            <w:noProof/>
            <w:webHidden/>
          </w:rPr>
          <w:instrText xml:space="preserve"> PAGEREF _Toc515558740 \h </w:instrText>
        </w:r>
        <w:r w:rsidR="00A2402C">
          <w:rPr>
            <w:noProof/>
            <w:webHidden/>
          </w:rPr>
        </w:r>
        <w:r w:rsidR="00A2402C">
          <w:rPr>
            <w:noProof/>
            <w:webHidden/>
          </w:rPr>
          <w:fldChar w:fldCharType="separate"/>
        </w:r>
        <w:r w:rsidR="00A2402C">
          <w:rPr>
            <w:noProof/>
            <w:webHidden/>
          </w:rPr>
          <w:t>13</w:t>
        </w:r>
        <w:r w:rsidR="00A2402C">
          <w:rPr>
            <w:noProof/>
            <w:webHidden/>
          </w:rPr>
          <w:fldChar w:fldCharType="end"/>
        </w:r>
      </w:hyperlink>
    </w:p>
    <w:p w14:paraId="2D5271C9" w14:textId="58C3CC74" w:rsidR="00A2402C" w:rsidRDefault="005F21F3">
      <w:pPr>
        <w:pStyle w:val="TOC5"/>
        <w:tabs>
          <w:tab w:val="right" w:leader="dot" w:pos="5030"/>
        </w:tabs>
        <w:rPr>
          <w:rFonts w:eastAsiaTheme="minorEastAsia"/>
          <w:noProof/>
          <w:sz w:val="22"/>
          <w:lang w:val="en-US" w:eastAsia="en-US" w:bidi="ar-SA"/>
        </w:rPr>
      </w:pPr>
      <w:hyperlink w:anchor="_Toc515558741" w:history="1">
        <w:r w:rsidR="00A2402C" w:rsidRPr="00D639DB">
          <w:rPr>
            <w:rStyle w:val="Hyperlink"/>
            <w:noProof/>
          </w:rPr>
          <w:t>Обязательства обработчика по конфиденциальности</w:t>
        </w:r>
        <w:r w:rsidR="00A2402C">
          <w:rPr>
            <w:noProof/>
            <w:webHidden/>
          </w:rPr>
          <w:tab/>
        </w:r>
        <w:r w:rsidR="00A2402C">
          <w:rPr>
            <w:noProof/>
            <w:webHidden/>
          </w:rPr>
          <w:fldChar w:fldCharType="begin"/>
        </w:r>
        <w:r w:rsidR="00A2402C">
          <w:rPr>
            <w:noProof/>
            <w:webHidden/>
          </w:rPr>
          <w:instrText xml:space="preserve"> PAGEREF _Toc515558741 \h </w:instrText>
        </w:r>
        <w:r w:rsidR="00A2402C">
          <w:rPr>
            <w:noProof/>
            <w:webHidden/>
          </w:rPr>
        </w:r>
        <w:r w:rsidR="00A2402C">
          <w:rPr>
            <w:noProof/>
            <w:webHidden/>
          </w:rPr>
          <w:fldChar w:fldCharType="separate"/>
        </w:r>
        <w:r w:rsidR="00A2402C">
          <w:rPr>
            <w:noProof/>
            <w:webHidden/>
          </w:rPr>
          <w:t>13</w:t>
        </w:r>
        <w:r w:rsidR="00A2402C">
          <w:rPr>
            <w:noProof/>
            <w:webHidden/>
          </w:rPr>
          <w:fldChar w:fldCharType="end"/>
        </w:r>
      </w:hyperlink>
    </w:p>
    <w:p w14:paraId="4EE3F1B4" w14:textId="0676A978" w:rsidR="00A2402C" w:rsidRDefault="005F21F3">
      <w:pPr>
        <w:pStyle w:val="TOC5"/>
        <w:tabs>
          <w:tab w:val="right" w:leader="dot" w:pos="5030"/>
        </w:tabs>
        <w:rPr>
          <w:rFonts w:eastAsiaTheme="minorEastAsia"/>
          <w:noProof/>
          <w:sz w:val="22"/>
          <w:lang w:val="en-US" w:eastAsia="en-US" w:bidi="ar-SA"/>
        </w:rPr>
      </w:pPr>
      <w:hyperlink w:anchor="_Toc515558742" w:history="1">
        <w:r w:rsidR="00A2402C" w:rsidRPr="00D639DB">
          <w:rPr>
            <w:rStyle w:val="Hyperlink"/>
            <w:noProof/>
          </w:rPr>
          <w:t>Уведомление об использовании дополнительных обработчиков и средства контроля</w:t>
        </w:r>
        <w:r w:rsidR="00A2402C">
          <w:rPr>
            <w:noProof/>
            <w:webHidden/>
          </w:rPr>
          <w:tab/>
        </w:r>
        <w:r w:rsidR="00A2402C">
          <w:rPr>
            <w:noProof/>
            <w:webHidden/>
          </w:rPr>
          <w:fldChar w:fldCharType="begin"/>
        </w:r>
        <w:r w:rsidR="00A2402C">
          <w:rPr>
            <w:noProof/>
            <w:webHidden/>
          </w:rPr>
          <w:instrText xml:space="preserve"> PAGEREF _Toc515558742 \h </w:instrText>
        </w:r>
        <w:r w:rsidR="00A2402C">
          <w:rPr>
            <w:noProof/>
            <w:webHidden/>
          </w:rPr>
        </w:r>
        <w:r w:rsidR="00A2402C">
          <w:rPr>
            <w:noProof/>
            <w:webHidden/>
          </w:rPr>
          <w:fldChar w:fldCharType="separate"/>
        </w:r>
        <w:r w:rsidR="00A2402C">
          <w:rPr>
            <w:noProof/>
            <w:webHidden/>
          </w:rPr>
          <w:t>13</w:t>
        </w:r>
        <w:r w:rsidR="00A2402C">
          <w:rPr>
            <w:noProof/>
            <w:webHidden/>
          </w:rPr>
          <w:fldChar w:fldCharType="end"/>
        </w:r>
      </w:hyperlink>
    </w:p>
    <w:p w14:paraId="19BC5D63" w14:textId="24A638AE" w:rsidR="00A2402C" w:rsidRDefault="005F21F3">
      <w:pPr>
        <w:pStyle w:val="TOC5"/>
        <w:tabs>
          <w:tab w:val="right" w:leader="dot" w:pos="5030"/>
        </w:tabs>
        <w:rPr>
          <w:rFonts w:eastAsiaTheme="minorEastAsia"/>
          <w:noProof/>
          <w:sz w:val="22"/>
          <w:lang w:val="en-US" w:eastAsia="en-US" w:bidi="ar-SA"/>
        </w:rPr>
      </w:pPr>
      <w:hyperlink w:anchor="_Toc515558743" w:history="1">
        <w:r w:rsidR="00A2402C" w:rsidRPr="00D639DB">
          <w:rPr>
            <w:rStyle w:val="Hyperlink"/>
            <w:noProof/>
          </w:rPr>
          <w:t>Образовательные учреждения</w:t>
        </w:r>
        <w:r w:rsidR="00A2402C">
          <w:rPr>
            <w:noProof/>
            <w:webHidden/>
          </w:rPr>
          <w:tab/>
        </w:r>
        <w:r w:rsidR="00A2402C">
          <w:rPr>
            <w:noProof/>
            <w:webHidden/>
          </w:rPr>
          <w:fldChar w:fldCharType="begin"/>
        </w:r>
        <w:r w:rsidR="00A2402C">
          <w:rPr>
            <w:noProof/>
            <w:webHidden/>
          </w:rPr>
          <w:instrText xml:space="preserve"> PAGEREF _Toc515558743 \h </w:instrText>
        </w:r>
        <w:r w:rsidR="00A2402C">
          <w:rPr>
            <w:noProof/>
            <w:webHidden/>
          </w:rPr>
        </w:r>
        <w:r w:rsidR="00A2402C">
          <w:rPr>
            <w:noProof/>
            <w:webHidden/>
          </w:rPr>
          <w:fldChar w:fldCharType="separate"/>
        </w:r>
        <w:r w:rsidR="00A2402C">
          <w:rPr>
            <w:noProof/>
            <w:webHidden/>
          </w:rPr>
          <w:t>14</w:t>
        </w:r>
        <w:r w:rsidR="00A2402C">
          <w:rPr>
            <w:noProof/>
            <w:webHidden/>
          </w:rPr>
          <w:fldChar w:fldCharType="end"/>
        </w:r>
      </w:hyperlink>
    </w:p>
    <w:p w14:paraId="6A574E04" w14:textId="25519E32" w:rsidR="00A2402C" w:rsidRDefault="005F21F3">
      <w:pPr>
        <w:pStyle w:val="TOC5"/>
        <w:tabs>
          <w:tab w:val="right" w:leader="dot" w:pos="5030"/>
        </w:tabs>
        <w:rPr>
          <w:rFonts w:eastAsiaTheme="minorEastAsia"/>
          <w:noProof/>
          <w:sz w:val="22"/>
          <w:lang w:val="en-US" w:eastAsia="en-US" w:bidi="ar-SA"/>
        </w:rPr>
      </w:pPr>
      <w:hyperlink w:anchor="_Toc515558744" w:history="1">
        <w:r w:rsidR="00A2402C" w:rsidRPr="00D639DB">
          <w:rPr>
            <w:rStyle w:val="Hyperlink"/>
            <w:noProof/>
          </w:rPr>
          <w:t>Бизнес-партнер по акту HIPAA</w:t>
        </w:r>
        <w:r w:rsidR="00A2402C">
          <w:rPr>
            <w:noProof/>
            <w:webHidden/>
          </w:rPr>
          <w:tab/>
        </w:r>
        <w:r w:rsidR="00A2402C">
          <w:rPr>
            <w:noProof/>
            <w:webHidden/>
          </w:rPr>
          <w:fldChar w:fldCharType="begin"/>
        </w:r>
        <w:r w:rsidR="00A2402C">
          <w:rPr>
            <w:noProof/>
            <w:webHidden/>
          </w:rPr>
          <w:instrText xml:space="preserve"> PAGEREF _Toc515558744 \h </w:instrText>
        </w:r>
        <w:r w:rsidR="00A2402C">
          <w:rPr>
            <w:noProof/>
            <w:webHidden/>
          </w:rPr>
        </w:r>
        <w:r w:rsidR="00A2402C">
          <w:rPr>
            <w:noProof/>
            <w:webHidden/>
          </w:rPr>
          <w:fldChar w:fldCharType="separate"/>
        </w:r>
        <w:r w:rsidR="00A2402C">
          <w:rPr>
            <w:noProof/>
            <w:webHidden/>
          </w:rPr>
          <w:t>14</w:t>
        </w:r>
        <w:r w:rsidR="00A2402C">
          <w:rPr>
            <w:noProof/>
            <w:webHidden/>
          </w:rPr>
          <w:fldChar w:fldCharType="end"/>
        </w:r>
      </w:hyperlink>
    </w:p>
    <w:p w14:paraId="3258F25B" w14:textId="558AF82B" w:rsidR="00A2402C" w:rsidRDefault="005F21F3">
      <w:pPr>
        <w:pStyle w:val="TOC5"/>
        <w:tabs>
          <w:tab w:val="right" w:leader="dot" w:pos="5030"/>
        </w:tabs>
        <w:rPr>
          <w:rFonts w:eastAsiaTheme="minorEastAsia"/>
          <w:noProof/>
          <w:sz w:val="22"/>
          <w:lang w:val="en-US" w:eastAsia="en-US" w:bidi="ar-SA"/>
        </w:rPr>
      </w:pPr>
      <w:hyperlink w:anchor="_Toc515558745" w:history="1">
        <w:r w:rsidR="00A2402C" w:rsidRPr="00D639DB">
          <w:rPr>
            <w:rStyle w:val="Hyperlink"/>
            <w:noProof/>
          </w:rPr>
          <w:t>Как связаться с Microsoft</w:t>
        </w:r>
        <w:r w:rsidR="00A2402C">
          <w:rPr>
            <w:noProof/>
            <w:webHidden/>
          </w:rPr>
          <w:tab/>
        </w:r>
        <w:r w:rsidR="00A2402C">
          <w:rPr>
            <w:noProof/>
            <w:webHidden/>
          </w:rPr>
          <w:fldChar w:fldCharType="begin"/>
        </w:r>
        <w:r w:rsidR="00A2402C">
          <w:rPr>
            <w:noProof/>
            <w:webHidden/>
          </w:rPr>
          <w:instrText xml:space="preserve"> PAGEREF _Toc515558745 \h </w:instrText>
        </w:r>
        <w:r w:rsidR="00A2402C">
          <w:rPr>
            <w:noProof/>
            <w:webHidden/>
          </w:rPr>
        </w:r>
        <w:r w:rsidR="00A2402C">
          <w:rPr>
            <w:noProof/>
            <w:webHidden/>
          </w:rPr>
          <w:fldChar w:fldCharType="separate"/>
        </w:r>
        <w:r w:rsidR="00A2402C">
          <w:rPr>
            <w:noProof/>
            <w:webHidden/>
          </w:rPr>
          <w:t>14</w:t>
        </w:r>
        <w:r w:rsidR="00A2402C">
          <w:rPr>
            <w:noProof/>
            <w:webHidden/>
          </w:rPr>
          <w:fldChar w:fldCharType="end"/>
        </w:r>
      </w:hyperlink>
    </w:p>
    <w:p w14:paraId="19564D0D" w14:textId="4DA3CBEB" w:rsidR="00A2402C" w:rsidRDefault="005F21F3">
      <w:pPr>
        <w:pStyle w:val="TOC1"/>
        <w:tabs>
          <w:tab w:val="right" w:leader="dot" w:pos="5030"/>
        </w:tabs>
        <w:rPr>
          <w:rFonts w:eastAsiaTheme="minorEastAsia"/>
          <w:b w:val="0"/>
          <w:caps w:val="0"/>
          <w:noProof/>
          <w:sz w:val="22"/>
          <w:lang w:val="en-US" w:eastAsia="en-US" w:bidi="ar-SA"/>
        </w:rPr>
      </w:pPr>
      <w:hyperlink w:anchor="_Toc515558746" w:history="1">
        <w:r w:rsidR="00A2402C" w:rsidRPr="00D639DB">
          <w:rPr>
            <w:rStyle w:val="Hyperlink"/>
            <w:noProof/>
          </w:rPr>
          <w:t>Приложение A. Базовые веб-службы</w:t>
        </w:r>
        <w:r w:rsidR="00A2402C">
          <w:rPr>
            <w:noProof/>
            <w:webHidden/>
          </w:rPr>
          <w:tab/>
        </w:r>
        <w:r w:rsidR="00A2402C">
          <w:rPr>
            <w:noProof/>
            <w:webHidden/>
          </w:rPr>
          <w:fldChar w:fldCharType="begin"/>
        </w:r>
        <w:r w:rsidR="00A2402C">
          <w:rPr>
            <w:noProof/>
            <w:webHidden/>
          </w:rPr>
          <w:instrText xml:space="preserve"> PAGEREF _Toc515558746 \h </w:instrText>
        </w:r>
        <w:r w:rsidR="00A2402C">
          <w:rPr>
            <w:noProof/>
            <w:webHidden/>
          </w:rPr>
        </w:r>
        <w:r w:rsidR="00A2402C">
          <w:rPr>
            <w:noProof/>
            <w:webHidden/>
          </w:rPr>
          <w:fldChar w:fldCharType="separate"/>
        </w:r>
        <w:r w:rsidR="00A2402C">
          <w:rPr>
            <w:noProof/>
            <w:webHidden/>
          </w:rPr>
          <w:t>16</w:t>
        </w:r>
        <w:r w:rsidR="00A2402C">
          <w:rPr>
            <w:noProof/>
            <w:webHidden/>
          </w:rPr>
          <w:fldChar w:fldCharType="end"/>
        </w:r>
      </w:hyperlink>
    </w:p>
    <w:p w14:paraId="1ED6A3D9" w14:textId="53FF9F9B" w:rsidR="00A2402C" w:rsidRDefault="005F21F3">
      <w:pPr>
        <w:pStyle w:val="TOC1"/>
        <w:tabs>
          <w:tab w:val="right" w:leader="dot" w:pos="5030"/>
        </w:tabs>
        <w:rPr>
          <w:rFonts w:eastAsiaTheme="minorEastAsia"/>
          <w:b w:val="0"/>
          <w:caps w:val="0"/>
          <w:noProof/>
          <w:sz w:val="22"/>
          <w:lang w:val="en-US" w:eastAsia="en-US" w:bidi="ar-SA"/>
        </w:rPr>
      </w:pPr>
      <w:hyperlink w:anchor="_Toc515558747" w:history="1">
        <w:r w:rsidR="00A2402C" w:rsidRPr="00D639DB">
          <w:rPr>
            <w:rStyle w:val="Hyperlink"/>
            <w:noProof/>
          </w:rPr>
          <w:t>Приложение B. Меры безопасности</w:t>
        </w:r>
        <w:r w:rsidR="00A2402C">
          <w:rPr>
            <w:noProof/>
            <w:webHidden/>
          </w:rPr>
          <w:tab/>
        </w:r>
        <w:r w:rsidR="00A2402C">
          <w:rPr>
            <w:noProof/>
            <w:webHidden/>
          </w:rPr>
          <w:fldChar w:fldCharType="begin"/>
        </w:r>
        <w:r w:rsidR="00A2402C">
          <w:rPr>
            <w:noProof/>
            <w:webHidden/>
          </w:rPr>
          <w:instrText xml:space="preserve"> PAGEREF _Toc515558747 \h </w:instrText>
        </w:r>
        <w:r w:rsidR="00A2402C">
          <w:rPr>
            <w:noProof/>
            <w:webHidden/>
          </w:rPr>
        </w:r>
        <w:r w:rsidR="00A2402C">
          <w:rPr>
            <w:noProof/>
            <w:webHidden/>
          </w:rPr>
          <w:fldChar w:fldCharType="separate"/>
        </w:r>
        <w:r w:rsidR="00A2402C">
          <w:rPr>
            <w:noProof/>
            <w:webHidden/>
          </w:rPr>
          <w:t>16</w:t>
        </w:r>
        <w:r w:rsidR="00A2402C">
          <w:rPr>
            <w:noProof/>
            <w:webHidden/>
          </w:rPr>
          <w:fldChar w:fldCharType="end"/>
        </w:r>
      </w:hyperlink>
    </w:p>
    <w:p w14:paraId="2B58712F" w14:textId="3AF544D7" w:rsidR="00A2402C" w:rsidRDefault="00A2402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8748" w:history="1">
        <w:r w:rsidRPr="00D639DB">
          <w:rPr>
            <w:rStyle w:val="Hyperlink"/>
            <w:noProof/>
          </w:rPr>
          <w:t>Особые условия для Веб-служб</w:t>
        </w:r>
        <w:r>
          <w:rPr>
            <w:noProof/>
            <w:webHidden/>
          </w:rPr>
          <w:tab/>
        </w:r>
        <w:r>
          <w:rPr>
            <w:noProof/>
            <w:webHidden/>
          </w:rPr>
          <w:fldChar w:fldCharType="begin"/>
        </w:r>
        <w:r>
          <w:rPr>
            <w:noProof/>
            <w:webHidden/>
          </w:rPr>
          <w:instrText xml:space="preserve"> PAGEREF _Toc515558748 \h </w:instrText>
        </w:r>
        <w:r>
          <w:rPr>
            <w:noProof/>
            <w:webHidden/>
          </w:rPr>
        </w:r>
        <w:r>
          <w:rPr>
            <w:noProof/>
            <w:webHidden/>
          </w:rPr>
          <w:fldChar w:fldCharType="separate"/>
        </w:r>
        <w:r>
          <w:rPr>
            <w:noProof/>
            <w:webHidden/>
          </w:rPr>
          <w:t>19</w:t>
        </w:r>
        <w:r>
          <w:rPr>
            <w:noProof/>
            <w:webHidden/>
          </w:rPr>
          <w:fldChar w:fldCharType="end"/>
        </w:r>
      </w:hyperlink>
    </w:p>
    <w:p w14:paraId="7AFAD822" w14:textId="19A1CB48" w:rsidR="00A2402C" w:rsidRDefault="005F21F3">
      <w:pPr>
        <w:pStyle w:val="TOC2"/>
        <w:tabs>
          <w:tab w:val="right" w:leader="dot" w:pos="5030"/>
        </w:tabs>
        <w:rPr>
          <w:rFonts w:eastAsiaTheme="minorEastAsia"/>
          <w:b w:val="0"/>
          <w:smallCaps w:val="0"/>
          <w:noProof/>
          <w:sz w:val="22"/>
          <w:lang w:val="en-US" w:eastAsia="en-US" w:bidi="ar-SA"/>
        </w:rPr>
      </w:pPr>
      <w:hyperlink w:anchor="_Toc515558749" w:history="1">
        <w:r w:rsidR="00A2402C" w:rsidRPr="00D639DB">
          <w:rPr>
            <w:rStyle w:val="Hyperlink"/>
            <w:noProof/>
          </w:rPr>
          <w:t>Службы Microsoft Azure</w:t>
        </w:r>
        <w:r w:rsidR="00A2402C">
          <w:rPr>
            <w:noProof/>
            <w:webHidden/>
          </w:rPr>
          <w:tab/>
        </w:r>
        <w:r w:rsidR="00A2402C">
          <w:rPr>
            <w:noProof/>
            <w:webHidden/>
          </w:rPr>
          <w:fldChar w:fldCharType="begin"/>
        </w:r>
        <w:r w:rsidR="00A2402C">
          <w:rPr>
            <w:noProof/>
            <w:webHidden/>
          </w:rPr>
          <w:instrText xml:space="preserve"> PAGEREF _Toc515558749 \h </w:instrText>
        </w:r>
        <w:r w:rsidR="00A2402C">
          <w:rPr>
            <w:noProof/>
            <w:webHidden/>
          </w:rPr>
        </w:r>
        <w:r w:rsidR="00A2402C">
          <w:rPr>
            <w:noProof/>
            <w:webHidden/>
          </w:rPr>
          <w:fldChar w:fldCharType="separate"/>
        </w:r>
        <w:r w:rsidR="00A2402C">
          <w:rPr>
            <w:noProof/>
            <w:webHidden/>
          </w:rPr>
          <w:t>19</w:t>
        </w:r>
        <w:r w:rsidR="00A2402C">
          <w:rPr>
            <w:noProof/>
            <w:webHidden/>
          </w:rPr>
          <w:fldChar w:fldCharType="end"/>
        </w:r>
      </w:hyperlink>
    </w:p>
    <w:p w14:paraId="04429C2C" w14:textId="0E7606B2" w:rsidR="00A2402C" w:rsidRDefault="005F21F3">
      <w:pPr>
        <w:pStyle w:val="TOC4"/>
        <w:rPr>
          <w:rFonts w:eastAsiaTheme="minorEastAsia"/>
          <w:smallCaps w:val="0"/>
          <w:noProof/>
          <w:sz w:val="22"/>
          <w:lang w:val="en-US" w:eastAsia="en-US" w:bidi="ar-SA"/>
        </w:rPr>
      </w:pPr>
      <w:hyperlink w:anchor="_Toc515558750" w:history="1">
        <w:r w:rsidR="00A2402C" w:rsidRPr="00D639DB">
          <w:rPr>
            <w:rStyle w:val="Hyperlink"/>
            <w:noProof/>
          </w:rPr>
          <w:t>Карты Azure</w:t>
        </w:r>
        <w:r w:rsidR="00A2402C">
          <w:rPr>
            <w:noProof/>
            <w:webHidden/>
          </w:rPr>
          <w:tab/>
        </w:r>
        <w:r w:rsidR="00A2402C">
          <w:rPr>
            <w:noProof/>
            <w:webHidden/>
          </w:rPr>
          <w:fldChar w:fldCharType="begin"/>
        </w:r>
        <w:r w:rsidR="00A2402C">
          <w:rPr>
            <w:noProof/>
            <w:webHidden/>
          </w:rPr>
          <w:instrText xml:space="preserve"> PAGEREF _Toc515558750 \h </w:instrText>
        </w:r>
        <w:r w:rsidR="00A2402C">
          <w:rPr>
            <w:noProof/>
            <w:webHidden/>
          </w:rPr>
        </w:r>
        <w:r w:rsidR="00A2402C">
          <w:rPr>
            <w:noProof/>
            <w:webHidden/>
          </w:rPr>
          <w:fldChar w:fldCharType="separate"/>
        </w:r>
        <w:r w:rsidR="00A2402C">
          <w:rPr>
            <w:noProof/>
            <w:webHidden/>
          </w:rPr>
          <w:t>20</w:t>
        </w:r>
        <w:r w:rsidR="00A2402C">
          <w:rPr>
            <w:noProof/>
            <w:webHidden/>
          </w:rPr>
          <w:fldChar w:fldCharType="end"/>
        </w:r>
      </w:hyperlink>
    </w:p>
    <w:p w14:paraId="0A6DF55E" w14:textId="225FAD36" w:rsidR="00A2402C" w:rsidRDefault="005F21F3">
      <w:pPr>
        <w:pStyle w:val="TOC4"/>
        <w:rPr>
          <w:rFonts w:eastAsiaTheme="minorEastAsia"/>
          <w:smallCaps w:val="0"/>
          <w:noProof/>
          <w:sz w:val="22"/>
          <w:lang w:val="en-US" w:eastAsia="en-US" w:bidi="ar-SA"/>
        </w:rPr>
      </w:pPr>
      <w:hyperlink w:anchor="_Toc515558751" w:history="1">
        <w:r w:rsidR="00A2402C" w:rsidRPr="00D639DB">
          <w:rPr>
            <w:rStyle w:val="Hyperlink"/>
            <w:noProof/>
          </w:rPr>
          <w:t>Microsoft Azure Stack</w:t>
        </w:r>
        <w:r w:rsidR="00A2402C">
          <w:rPr>
            <w:noProof/>
            <w:webHidden/>
          </w:rPr>
          <w:tab/>
        </w:r>
        <w:r w:rsidR="00A2402C">
          <w:rPr>
            <w:noProof/>
            <w:webHidden/>
          </w:rPr>
          <w:fldChar w:fldCharType="begin"/>
        </w:r>
        <w:r w:rsidR="00A2402C">
          <w:rPr>
            <w:noProof/>
            <w:webHidden/>
          </w:rPr>
          <w:instrText xml:space="preserve"> PAGEREF _Toc515558751 \h </w:instrText>
        </w:r>
        <w:r w:rsidR="00A2402C">
          <w:rPr>
            <w:noProof/>
            <w:webHidden/>
          </w:rPr>
        </w:r>
        <w:r w:rsidR="00A2402C">
          <w:rPr>
            <w:noProof/>
            <w:webHidden/>
          </w:rPr>
          <w:fldChar w:fldCharType="separate"/>
        </w:r>
        <w:r w:rsidR="00A2402C">
          <w:rPr>
            <w:noProof/>
            <w:webHidden/>
          </w:rPr>
          <w:t>21</w:t>
        </w:r>
        <w:r w:rsidR="00A2402C">
          <w:rPr>
            <w:noProof/>
            <w:webHidden/>
          </w:rPr>
          <w:fldChar w:fldCharType="end"/>
        </w:r>
      </w:hyperlink>
    </w:p>
    <w:p w14:paraId="376ABF29" w14:textId="68D896C7" w:rsidR="00A2402C" w:rsidRDefault="005F21F3">
      <w:pPr>
        <w:pStyle w:val="TOC4"/>
        <w:rPr>
          <w:rFonts w:eastAsiaTheme="minorEastAsia"/>
          <w:smallCaps w:val="0"/>
          <w:noProof/>
          <w:sz w:val="22"/>
          <w:lang w:val="en-US" w:eastAsia="en-US" w:bidi="ar-SA"/>
        </w:rPr>
      </w:pPr>
      <w:hyperlink w:anchor="_Toc515558752" w:history="1">
        <w:r w:rsidR="00A2402C" w:rsidRPr="00D639DB">
          <w:rPr>
            <w:rStyle w:val="Hyperlink"/>
            <w:noProof/>
          </w:rPr>
          <w:t>Службы поиска Bing</w:t>
        </w:r>
        <w:r w:rsidR="00A2402C">
          <w:rPr>
            <w:noProof/>
            <w:webHidden/>
          </w:rPr>
          <w:tab/>
        </w:r>
        <w:r w:rsidR="00A2402C">
          <w:rPr>
            <w:noProof/>
            <w:webHidden/>
          </w:rPr>
          <w:fldChar w:fldCharType="begin"/>
        </w:r>
        <w:r w:rsidR="00A2402C">
          <w:rPr>
            <w:noProof/>
            <w:webHidden/>
          </w:rPr>
          <w:instrText xml:space="preserve"> PAGEREF _Toc515558752 \h </w:instrText>
        </w:r>
        <w:r w:rsidR="00A2402C">
          <w:rPr>
            <w:noProof/>
            <w:webHidden/>
          </w:rPr>
        </w:r>
        <w:r w:rsidR="00A2402C">
          <w:rPr>
            <w:noProof/>
            <w:webHidden/>
          </w:rPr>
          <w:fldChar w:fldCharType="separate"/>
        </w:r>
        <w:r w:rsidR="00A2402C">
          <w:rPr>
            <w:noProof/>
            <w:webHidden/>
          </w:rPr>
          <w:t>21</w:t>
        </w:r>
        <w:r w:rsidR="00A2402C">
          <w:rPr>
            <w:noProof/>
            <w:webHidden/>
          </w:rPr>
          <w:fldChar w:fldCharType="end"/>
        </w:r>
      </w:hyperlink>
    </w:p>
    <w:p w14:paraId="15346196" w14:textId="1AD81352" w:rsidR="00A2402C" w:rsidRDefault="005F21F3">
      <w:pPr>
        <w:pStyle w:val="TOC4"/>
        <w:rPr>
          <w:rFonts w:eastAsiaTheme="minorEastAsia"/>
          <w:smallCaps w:val="0"/>
          <w:noProof/>
          <w:sz w:val="22"/>
          <w:lang w:val="en-US" w:eastAsia="en-US" w:bidi="ar-SA"/>
        </w:rPr>
      </w:pPr>
      <w:hyperlink w:anchor="_Toc515558753" w:history="1">
        <w:r w:rsidR="00A2402C" w:rsidRPr="00D639DB">
          <w:rPr>
            <w:rStyle w:val="Hyperlink"/>
            <w:noProof/>
          </w:rPr>
          <w:t>Службы Microsoft Cognitive Services</w:t>
        </w:r>
        <w:r w:rsidR="00A2402C">
          <w:rPr>
            <w:noProof/>
            <w:webHidden/>
          </w:rPr>
          <w:tab/>
        </w:r>
        <w:r w:rsidR="00A2402C">
          <w:rPr>
            <w:noProof/>
            <w:webHidden/>
          </w:rPr>
          <w:fldChar w:fldCharType="begin"/>
        </w:r>
        <w:r w:rsidR="00A2402C">
          <w:rPr>
            <w:noProof/>
            <w:webHidden/>
          </w:rPr>
          <w:instrText xml:space="preserve"> PAGEREF _Toc515558753 \h </w:instrText>
        </w:r>
        <w:r w:rsidR="00A2402C">
          <w:rPr>
            <w:noProof/>
            <w:webHidden/>
          </w:rPr>
        </w:r>
        <w:r w:rsidR="00A2402C">
          <w:rPr>
            <w:noProof/>
            <w:webHidden/>
          </w:rPr>
          <w:fldChar w:fldCharType="separate"/>
        </w:r>
        <w:r w:rsidR="00A2402C">
          <w:rPr>
            <w:noProof/>
            <w:webHidden/>
          </w:rPr>
          <w:t>22</w:t>
        </w:r>
        <w:r w:rsidR="00A2402C">
          <w:rPr>
            <w:noProof/>
            <w:webHidden/>
          </w:rPr>
          <w:fldChar w:fldCharType="end"/>
        </w:r>
      </w:hyperlink>
    </w:p>
    <w:p w14:paraId="15907B3B" w14:textId="72D2C170" w:rsidR="00A2402C" w:rsidRDefault="005F21F3">
      <w:pPr>
        <w:pStyle w:val="TOC4"/>
        <w:rPr>
          <w:rFonts w:eastAsiaTheme="minorEastAsia"/>
          <w:smallCaps w:val="0"/>
          <w:noProof/>
          <w:sz w:val="22"/>
          <w:lang w:val="en-US" w:eastAsia="en-US" w:bidi="ar-SA"/>
        </w:rPr>
      </w:pPr>
      <w:hyperlink w:anchor="_Toc515558754" w:history="1">
        <w:r w:rsidR="00A2402C" w:rsidRPr="00D639DB">
          <w:rPr>
            <w:rStyle w:val="Hyperlink"/>
            <w:noProof/>
          </w:rPr>
          <w:t>Microsoft Genomics</w:t>
        </w:r>
        <w:r w:rsidR="00A2402C">
          <w:rPr>
            <w:noProof/>
            <w:webHidden/>
          </w:rPr>
          <w:tab/>
        </w:r>
        <w:r w:rsidR="00A2402C">
          <w:rPr>
            <w:noProof/>
            <w:webHidden/>
          </w:rPr>
          <w:fldChar w:fldCharType="begin"/>
        </w:r>
        <w:r w:rsidR="00A2402C">
          <w:rPr>
            <w:noProof/>
            <w:webHidden/>
          </w:rPr>
          <w:instrText xml:space="preserve"> PAGEREF _Toc515558754 \h </w:instrText>
        </w:r>
        <w:r w:rsidR="00A2402C">
          <w:rPr>
            <w:noProof/>
            <w:webHidden/>
          </w:rPr>
        </w:r>
        <w:r w:rsidR="00A2402C">
          <w:rPr>
            <w:noProof/>
            <w:webHidden/>
          </w:rPr>
          <w:fldChar w:fldCharType="separate"/>
        </w:r>
        <w:r w:rsidR="00A2402C">
          <w:rPr>
            <w:noProof/>
            <w:webHidden/>
          </w:rPr>
          <w:t>22</w:t>
        </w:r>
        <w:r w:rsidR="00A2402C">
          <w:rPr>
            <w:noProof/>
            <w:webHidden/>
          </w:rPr>
          <w:fldChar w:fldCharType="end"/>
        </w:r>
      </w:hyperlink>
    </w:p>
    <w:p w14:paraId="62D441B3" w14:textId="1633D9AF" w:rsidR="00A2402C" w:rsidRDefault="005F21F3">
      <w:pPr>
        <w:pStyle w:val="TOC4"/>
        <w:rPr>
          <w:rFonts w:eastAsiaTheme="minorEastAsia"/>
          <w:smallCaps w:val="0"/>
          <w:noProof/>
          <w:sz w:val="22"/>
          <w:lang w:val="en-US" w:eastAsia="en-US" w:bidi="ar-SA"/>
        </w:rPr>
      </w:pPr>
      <w:hyperlink w:anchor="_Toc515558755" w:history="1">
        <w:r w:rsidR="00A2402C" w:rsidRPr="00D639DB">
          <w:rPr>
            <w:rStyle w:val="Hyperlink"/>
            <w:noProof/>
          </w:rPr>
          <w:t>Visual Studio App Center</w:t>
        </w:r>
        <w:r w:rsidR="00A2402C">
          <w:rPr>
            <w:noProof/>
            <w:webHidden/>
          </w:rPr>
          <w:tab/>
        </w:r>
        <w:r w:rsidR="00A2402C">
          <w:rPr>
            <w:noProof/>
            <w:webHidden/>
          </w:rPr>
          <w:fldChar w:fldCharType="begin"/>
        </w:r>
        <w:r w:rsidR="00A2402C">
          <w:rPr>
            <w:noProof/>
            <w:webHidden/>
          </w:rPr>
          <w:instrText xml:space="preserve"> PAGEREF _Toc515558755 \h </w:instrText>
        </w:r>
        <w:r w:rsidR="00A2402C">
          <w:rPr>
            <w:noProof/>
            <w:webHidden/>
          </w:rPr>
        </w:r>
        <w:r w:rsidR="00A2402C">
          <w:rPr>
            <w:noProof/>
            <w:webHidden/>
          </w:rPr>
          <w:fldChar w:fldCharType="separate"/>
        </w:r>
        <w:r w:rsidR="00A2402C">
          <w:rPr>
            <w:noProof/>
            <w:webHidden/>
          </w:rPr>
          <w:t>23</w:t>
        </w:r>
        <w:r w:rsidR="00A2402C">
          <w:rPr>
            <w:noProof/>
            <w:webHidden/>
          </w:rPr>
          <w:fldChar w:fldCharType="end"/>
        </w:r>
      </w:hyperlink>
    </w:p>
    <w:p w14:paraId="03E963DF" w14:textId="4B51534B" w:rsidR="00A2402C" w:rsidRDefault="005F21F3">
      <w:pPr>
        <w:pStyle w:val="TOC2"/>
        <w:tabs>
          <w:tab w:val="right" w:leader="dot" w:pos="5030"/>
        </w:tabs>
        <w:rPr>
          <w:rFonts w:eastAsiaTheme="minorEastAsia"/>
          <w:b w:val="0"/>
          <w:smallCaps w:val="0"/>
          <w:noProof/>
          <w:sz w:val="22"/>
          <w:lang w:val="en-US" w:eastAsia="en-US" w:bidi="ar-SA"/>
        </w:rPr>
      </w:pPr>
      <w:hyperlink w:anchor="_Toc515558756" w:history="1">
        <w:r w:rsidR="00A2402C" w:rsidRPr="00D639DB">
          <w:rPr>
            <w:rStyle w:val="Hyperlink"/>
            <w:noProof/>
          </w:rPr>
          <w:t>Планы Microsoft Azure</w:t>
        </w:r>
        <w:r w:rsidR="00A2402C">
          <w:rPr>
            <w:noProof/>
            <w:webHidden/>
          </w:rPr>
          <w:tab/>
        </w:r>
        <w:r w:rsidR="00A2402C">
          <w:rPr>
            <w:noProof/>
            <w:webHidden/>
          </w:rPr>
          <w:fldChar w:fldCharType="begin"/>
        </w:r>
        <w:r w:rsidR="00A2402C">
          <w:rPr>
            <w:noProof/>
            <w:webHidden/>
          </w:rPr>
          <w:instrText xml:space="preserve"> PAGEREF _Toc515558756 \h </w:instrText>
        </w:r>
        <w:r w:rsidR="00A2402C">
          <w:rPr>
            <w:noProof/>
            <w:webHidden/>
          </w:rPr>
        </w:r>
        <w:r w:rsidR="00A2402C">
          <w:rPr>
            <w:noProof/>
            <w:webHidden/>
          </w:rPr>
          <w:fldChar w:fldCharType="separate"/>
        </w:r>
        <w:r w:rsidR="00A2402C">
          <w:rPr>
            <w:noProof/>
            <w:webHidden/>
          </w:rPr>
          <w:t>23</w:t>
        </w:r>
        <w:r w:rsidR="00A2402C">
          <w:rPr>
            <w:noProof/>
            <w:webHidden/>
          </w:rPr>
          <w:fldChar w:fldCharType="end"/>
        </w:r>
      </w:hyperlink>
    </w:p>
    <w:p w14:paraId="2BA90E72" w14:textId="7EAE5B05" w:rsidR="00A2402C" w:rsidRDefault="005F21F3">
      <w:pPr>
        <w:pStyle w:val="TOC4"/>
        <w:rPr>
          <w:rFonts w:eastAsiaTheme="minorEastAsia"/>
          <w:smallCaps w:val="0"/>
          <w:noProof/>
          <w:sz w:val="22"/>
          <w:lang w:val="en-US" w:eastAsia="en-US" w:bidi="ar-SA"/>
        </w:rPr>
      </w:pPr>
      <w:hyperlink w:anchor="_Toc515558757" w:history="1">
        <w:r w:rsidR="00A2402C" w:rsidRPr="00D639DB">
          <w:rPr>
            <w:rStyle w:val="Hyperlink"/>
            <w:noProof/>
          </w:rPr>
          <w:t>Azure Active Directory Basic</w:t>
        </w:r>
        <w:r w:rsidR="00A2402C">
          <w:rPr>
            <w:noProof/>
            <w:webHidden/>
          </w:rPr>
          <w:tab/>
        </w:r>
        <w:r w:rsidR="00A2402C">
          <w:rPr>
            <w:noProof/>
            <w:webHidden/>
          </w:rPr>
          <w:fldChar w:fldCharType="begin"/>
        </w:r>
        <w:r w:rsidR="00A2402C">
          <w:rPr>
            <w:noProof/>
            <w:webHidden/>
          </w:rPr>
          <w:instrText xml:space="preserve"> PAGEREF _Toc515558757 \h </w:instrText>
        </w:r>
        <w:r w:rsidR="00A2402C">
          <w:rPr>
            <w:noProof/>
            <w:webHidden/>
          </w:rPr>
        </w:r>
        <w:r w:rsidR="00A2402C">
          <w:rPr>
            <w:noProof/>
            <w:webHidden/>
          </w:rPr>
          <w:fldChar w:fldCharType="separate"/>
        </w:r>
        <w:r w:rsidR="00A2402C">
          <w:rPr>
            <w:noProof/>
            <w:webHidden/>
          </w:rPr>
          <w:t>23</w:t>
        </w:r>
        <w:r w:rsidR="00A2402C">
          <w:rPr>
            <w:noProof/>
            <w:webHidden/>
          </w:rPr>
          <w:fldChar w:fldCharType="end"/>
        </w:r>
      </w:hyperlink>
    </w:p>
    <w:p w14:paraId="0F9BFA3E" w14:textId="37E66254" w:rsidR="00A2402C" w:rsidRDefault="005F21F3">
      <w:pPr>
        <w:pStyle w:val="TOC4"/>
        <w:rPr>
          <w:rFonts w:eastAsiaTheme="minorEastAsia"/>
          <w:smallCaps w:val="0"/>
          <w:noProof/>
          <w:sz w:val="22"/>
          <w:lang w:val="en-US" w:eastAsia="en-US" w:bidi="ar-SA"/>
        </w:rPr>
      </w:pPr>
      <w:hyperlink w:anchor="_Toc515558758" w:history="1">
        <w:r w:rsidR="00A2402C" w:rsidRPr="00D639DB">
          <w:rPr>
            <w:rStyle w:val="Hyperlink"/>
            <w:noProof/>
          </w:rPr>
          <w:t>Azure Active Directory Premium</w:t>
        </w:r>
        <w:r w:rsidR="00A2402C">
          <w:rPr>
            <w:noProof/>
            <w:webHidden/>
          </w:rPr>
          <w:tab/>
        </w:r>
        <w:r w:rsidR="00A2402C">
          <w:rPr>
            <w:noProof/>
            <w:webHidden/>
          </w:rPr>
          <w:fldChar w:fldCharType="begin"/>
        </w:r>
        <w:r w:rsidR="00A2402C">
          <w:rPr>
            <w:noProof/>
            <w:webHidden/>
          </w:rPr>
          <w:instrText xml:space="preserve"> PAGEREF _Toc515558758 \h </w:instrText>
        </w:r>
        <w:r w:rsidR="00A2402C">
          <w:rPr>
            <w:noProof/>
            <w:webHidden/>
          </w:rPr>
        </w:r>
        <w:r w:rsidR="00A2402C">
          <w:rPr>
            <w:noProof/>
            <w:webHidden/>
          </w:rPr>
          <w:fldChar w:fldCharType="separate"/>
        </w:r>
        <w:r w:rsidR="00A2402C">
          <w:rPr>
            <w:noProof/>
            <w:webHidden/>
          </w:rPr>
          <w:t>23</w:t>
        </w:r>
        <w:r w:rsidR="00A2402C">
          <w:rPr>
            <w:noProof/>
            <w:webHidden/>
          </w:rPr>
          <w:fldChar w:fldCharType="end"/>
        </w:r>
      </w:hyperlink>
    </w:p>
    <w:p w14:paraId="6DDBD34B" w14:textId="00145389" w:rsidR="00A2402C" w:rsidRDefault="005F21F3">
      <w:pPr>
        <w:pStyle w:val="TOC4"/>
        <w:rPr>
          <w:rFonts w:eastAsiaTheme="minorEastAsia"/>
          <w:smallCaps w:val="0"/>
          <w:noProof/>
          <w:sz w:val="22"/>
          <w:lang w:val="en-US" w:eastAsia="en-US" w:bidi="ar-SA"/>
        </w:rPr>
      </w:pPr>
      <w:hyperlink w:anchor="_Toc515558759" w:history="1">
        <w:r w:rsidR="00A2402C" w:rsidRPr="00D639DB">
          <w:rPr>
            <w:rStyle w:val="Hyperlink"/>
            <w:noProof/>
          </w:rPr>
          <w:t>Azure Information Protection Premium</w:t>
        </w:r>
        <w:r w:rsidR="00A2402C">
          <w:rPr>
            <w:noProof/>
            <w:webHidden/>
          </w:rPr>
          <w:tab/>
        </w:r>
        <w:r w:rsidR="00A2402C">
          <w:rPr>
            <w:noProof/>
            <w:webHidden/>
          </w:rPr>
          <w:fldChar w:fldCharType="begin"/>
        </w:r>
        <w:r w:rsidR="00A2402C">
          <w:rPr>
            <w:noProof/>
            <w:webHidden/>
          </w:rPr>
          <w:instrText xml:space="preserve"> PAGEREF _Toc515558759 \h </w:instrText>
        </w:r>
        <w:r w:rsidR="00A2402C">
          <w:rPr>
            <w:noProof/>
            <w:webHidden/>
          </w:rPr>
        </w:r>
        <w:r w:rsidR="00A2402C">
          <w:rPr>
            <w:noProof/>
            <w:webHidden/>
          </w:rPr>
          <w:fldChar w:fldCharType="separate"/>
        </w:r>
        <w:r w:rsidR="00A2402C">
          <w:rPr>
            <w:noProof/>
            <w:webHidden/>
          </w:rPr>
          <w:t>23</w:t>
        </w:r>
        <w:r w:rsidR="00A2402C">
          <w:rPr>
            <w:noProof/>
            <w:webHidden/>
          </w:rPr>
          <w:fldChar w:fldCharType="end"/>
        </w:r>
      </w:hyperlink>
    </w:p>
    <w:p w14:paraId="2545DBFC" w14:textId="67BE9668" w:rsidR="00A2402C" w:rsidRDefault="005F21F3">
      <w:pPr>
        <w:pStyle w:val="TOC3"/>
        <w:rPr>
          <w:rFonts w:eastAsiaTheme="minorEastAsia"/>
          <w:b w:val="0"/>
          <w:smallCaps w:val="0"/>
          <w:sz w:val="22"/>
          <w:lang w:val="en-US" w:eastAsia="en-US" w:bidi="ar-SA"/>
        </w:rPr>
      </w:pPr>
      <w:hyperlink w:anchor="_Toc515558760" w:history="1">
        <w:r w:rsidR="00A2402C" w:rsidRPr="00D639DB">
          <w:rPr>
            <w:rStyle w:val="Hyperlink"/>
          </w:rPr>
          <w:t>Microsoft Dynamics 365 Services</w:t>
        </w:r>
        <w:r w:rsidR="00A2402C">
          <w:rPr>
            <w:webHidden/>
          </w:rPr>
          <w:tab/>
        </w:r>
        <w:r w:rsidR="00A2402C">
          <w:rPr>
            <w:webHidden/>
          </w:rPr>
          <w:fldChar w:fldCharType="begin"/>
        </w:r>
        <w:r w:rsidR="00A2402C">
          <w:rPr>
            <w:webHidden/>
          </w:rPr>
          <w:instrText xml:space="preserve"> PAGEREF _Toc515558760 \h </w:instrText>
        </w:r>
        <w:r w:rsidR="00A2402C">
          <w:rPr>
            <w:webHidden/>
          </w:rPr>
        </w:r>
        <w:r w:rsidR="00A2402C">
          <w:rPr>
            <w:webHidden/>
          </w:rPr>
          <w:fldChar w:fldCharType="separate"/>
        </w:r>
        <w:r w:rsidR="00A2402C">
          <w:rPr>
            <w:webHidden/>
          </w:rPr>
          <w:t>24</w:t>
        </w:r>
        <w:r w:rsidR="00A2402C">
          <w:rPr>
            <w:webHidden/>
          </w:rPr>
          <w:fldChar w:fldCharType="end"/>
        </w:r>
      </w:hyperlink>
    </w:p>
    <w:p w14:paraId="04151038" w14:textId="1085A43B" w:rsidR="00A2402C" w:rsidRDefault="005F21F3">
      <w:pPr>
        <w:pStyle w:val="TOC2"/>
        <w:tabs>
          <w:tab w:val="right" w:leader="dot" w:pos="5030"/>
        </w:tabs>
        <w:rPr>
          <w:rFonts w:eastAsiaTheme="minorEastAsia"/>
          <w:b w:val="0"/>
          <w:smallCaps w:val="0"/>
          <w:noProof/>
          <w:sz w:val="22"/>
          <w:lang w:val="en-US" w:eastAsia="en-US" w:bidi="ar-SA"/>
        </w:rPr>
      </w:pPr>
      <w:hyperlink w:anchor="_Toc515558761" w:history="1">
        <w:r w:rsidR="00A2402C" w:rsidRPr="00D639DB">
          <w:rPr>
            <w:rStyle w:val="Hyperlink"/>
            <w:noProof/>
          </w:rPr>
          <w:t>Службы Office 365</w:t>
        </w:r>
        <w:r w:rsidR="00A2402C">
          <w:rPr>
            <w:noProof/>
            <w:webHidden/>
          </w:rPr>
          <w:tab/>
        </w:r>
        <w:r w:rsidR="00A2402C">
          <w:rPr>
            <w:noProof/>
            <w:webHidden/>
          </w:rPr>
          <w:fldChar w:fldCharType="begin"/>
        </w:r>
        <w:r w:rsidR="00A2402C">
          <w:rPr>
            <w:noProof/>
            <w:webHidden/>
          </w:rPr>
          <w:instrText xml:space="preserve"> PAGEREF _Toc515558761 \h </w:instrText>
        </w:r>
        <w:r w:rsidR="00A2402C">
          <w:rPr>
            <w:noProof/>
            <w:webHidden/>
          </w:rPr>
        </w:r>
        <w:r w:rsidR="00A2402C">
          <w:rPr>
            <w:noProof/>
            <w:webHidden/>
          </w:rPr>
          <w:fldChar w:fldCharType="separate"/>
        </w:r>
        <w:r w:rsidR="00A2402C">
          <w:rPr>
            <w:noProof/>
            <w:webHidden/>
          </w:rPr>
          <w:t>26</w:t>
        </w:r>
        <w:r w:rsidR="00A2402C">
          <w:rPr>
            <w:noProof/>
            <w:webHidden/>
          </w:rPr>
          <w:fldChar w:fldCharType="end"/>
        </w:r>
      </w:hyperlink>
    </w:p>
    <w:p w14:paraId="371BD444" w14:textId="1F704751" w:rsidR="00A2402C" w:rsidRDefault="005F21F3">
      <w:pPr>
        <w:pStyle w:val="TOC4"/>
        <w:rPr>
          <w:rFonts w:eastAsiaTheme="minorEastAsia"/>
          <w:smallCaps w:val="0"/>
          <w:noProof/>
          <w:sz w:val="22"/>
          <w:lang w:val="en-US" w:eastAsia="en-US" w:bidi="ar-SA"/>
        </w:rPr>
      </w:pPr>
      <w:hyperlink w:anchor="_Toc515558762" w:history="1">
        <w:r w:rsidR="00A2402C" w:rsidRPr="00D639DB">
          <w:rPr>
            <w:rStyle w:val="Hyperlink"/>
            <w:noProof/>
          </w:rPr>
          <w:t>Exchange Online</w:t>
        </w:r>
        <w:r w:rsidR="00A2402C">
          <w:rPr>
            <w:noProof/>
            <w:webHidden/>
          </w:rPr>
          <w:tab/>
        </w:r>
        <w:r w:rsidR="00A2402C">
          <w:rPr>
            <w:noProof/>
            <w:webHidden/>
          </w:rPr>
          <w:fldChar w:fldCharType="begin"/>
        </w:r>
        <w:r w:rsidR="00A2402C">
          <w:rPr>
            <w:noProof/>
            <w:webHidden/>
          </w:rPr>
          <w:instrText xml:space="preserve"> PAGEREF _Toc515558762 \h </w:instrText>
        </w:r>
        <w:r w:rsidR="00A2402C">
          <w:rPr>
            <w:noProof/>
            <w:webHidden/>
          </w:rPr>
        </w:r>
        <w:r w:rsidR="00A2402C">
          <w:rPr>
            <w:noProof/>
            <w:webHidden/>
          </w:rPr>
          <w:fldChar w:fldCharType="separate"/>
        </w:r>
        <w:r w:rsidR="00A2402C">
          <w:rPr>
            <w:noProof/>
            <w:webHidden/>
          </w:rPr>
          <w:t>27</w:t>
        </w:r>
        <w:r w:rsidR="00A2402C">
          <w:rPr>
            <w:noProof/>
            <w:webHidden/>
          </w:rPr>
          <w:fldChar w:fldCharType="end"/>
        </w:r>
      </w:hyperlink>
    </w:p>
    <w:p w14:paraId="41AAF6B7" w14:textId="14EE110C" w:rsidR="00A2402C" w:rsidRDefault="005F21F3">
      <w:pPr>
        <w:pStyle w:val="TOC4"/>
        <w:rPr>
          <w:rFonts w:eastAsiaTheme="minorEastAsia"/>
          <w:smallCaps w:val="0"/>
          <w:noProof/>
          <w:sz w:val="22"/>
          <w:lang w:val="en-US" w:eastAsia="en-US" w:bidi="ar-SA"/>
        </w:rPr>
      </w:pPr>
      <w:hyperlink w:anchor="_Toc515558763" w:history="1">
        <w:r w:rsidR="00A2402C" w:rsidRPr="00D639DB">
          <w:rPr>
            <w:rStyle w:val="Hyperlink"/>
            <w:noProof/>
          </w:rPr>
          <w:t>Приложения Office 365</w:t>
        </w:r>
        <w:r w:rsidR="00A2402C">
          <w:rPr>
            <w:noProof/>
            <w:webHidden/>
          </w:rPr>
          <w:tab/>
        </w:r>
        <w:r w:rsidR="00A2402C">
          <w:rPr>
            <w:noProof/>
            <w:webHidden/>
          </w:rPr>
          <w:fldChar w:fldCharType="begin"/>
        </w:r>
        <w:r w:rsidR="00A2402C">
          <w:rPr>
            <w:noProof/>
            <w:webHidden/>
          </w:rPr>
          <w:instrText xml:space="preserve"> PAGEREF _Toc515558763 \h </w:instrText>
        </w:r>
        <w:r w:rsidR="00A2402C">
          <w:rPr>
            <w:noProof/>
            <w:webHidden/>
          </w:rPr>
        </w:r>
        <w:r w:rsidR="00A2402C">
          <w:rPr>
            <w:noProof/>
            <w:webHidden/>
          </w:rPr>
          <w:fldChar w:fldCharType="separate"/>
        </w:r>
        <w:r w:rsidR="00A2402C">
          <w:rPr>
            <w:noProof/>
            <w:webHidden/>
          </w:rPr>
          <w:t>28</w:t>
        </w:r>
        <w:r w:rsidR="00A2402C">
          <w:rPr>
            <w:noProof/>
            <w:webHidden/>
          </w:rPr>
          <w:fldChar w:fldCharType="end"/>
        </w:r>
      </w:hyperlink>
    </w:p>
    <w:p w14:paraId="56C7A54B" w14:textId="3EC18101" w:rsidR="00A2402C" w:rsidRDefault="005F21F3">
      <w:pPr>
        <w:pStyle w:val="TOC4"/>
        <w:rPr>
          <w:rFonts w:eastAsiaTheme="minorEastAsia"/>
          <w:smallCaps w:val="0"/>
          <w:noProof/>
          <w:sz w:val="22"/>
          <w:lang w:val="en-US" w:eastAsia="en-US" w:bidi="ar-SA"/>
        </w:rPr>
      </w:pPr>
      <w:hyperlink w:anchor="_Toc515558764" w:history="1">
        <w:r w:rsidR="00A2402C" w:rsidRPr="00D639DB">
          <w:rPr>
            <w:rStyle w:val="Hyperlink"/>
            <w:noProof/>
          </w:rPr>
          <w:t>Microsoft MyAnalytics</w:t>
        </w:r>
        <w:r w:rsidR="00A2402C">
          <w:rPr>
            <w:noProof/>
            <w:webHidden/>
          </w:rPr>
          <w:tab/>
        </w:r>
        <w:r w:rsidR="00A2402C">
          <w:rPr>
            <w:noProof/>
            <w:webHidden/>
          </w:rPr>
          <w:fldChar w:fldCharType="begin"/>
        </w:r>
        <w:r w:rsidR="00A2402C">
          <w:rPr>
            <w:noProof/>
            <w:webHidden/>
          </w:rPr>
          <w:instrText xml:space="preserve"> PAGEREF _Toc515558764 \h </w:instrText>
        </w:r>
        <w:r w:rsidR="00A2402C">
          <w:rPr>
            <w:noProof/>
            <w:webHidden/>
          </w:rPr>
        </w:r>
        <w:r w:rsidR="00A2402C">
          <w:rPr>
            <w:noProof/>
            <w:webHidden/>
          </w:rPr>
          <w:fldChar w:fldCharType="separate"/>
        </w:r>
        <w:r w:rsidR="00A2402C">
          <w:rPr>
            <w:noProof/>
            <w:webHidden/>
          </w:rPr>
          <w:t>29</w:t>
        </w:r>
        <w:r w:rsidR="00A2402C">
          <w:rPr>
            <w:noProof/>
            <w:webHidden/>
          </w:rPr>
          <w:fldChar w:fldCharType="end"/>
        </w:r>
      </w:hyperlink>
    </w:p>
    <w:p w14:paraId="441D0DC8" w14:textId="1480CEA9" w:rsidR="00A2402C" w:rsidRDefault="005F21F3">
      <w:pPr>
        <w:pStyle w:val="TOC4"/>
        <w:rPr>
          <w:rFonts w:eastAsiaTheme="minorEastAsia"/>
          <w:smallCaps w:val="0"/>
          <w:noProof/>
          <w:sz w:val="22"/>
          <w:lang w:val="en-US" w:eastAsia="en-US" w:bidi="ar-SA"/>
        </w:rPr>
      </w:pPr>
      <w:hyperlink w:anchor="_Toc515558765" w:history="1">
        <w:r w:rsidR="00A2402C" w:rsidRPr="00D639DB">
          <w:rPr>
            <w:rStyle w:val="Hyperlink"/>
            <w:noProof/>
          </w:rPr>
          <w:t>Office Online</w:t>
        </w:r>
        <w:r w:rsidR="00A2402C">
          <w:rPr>
            <w:noProof/>
            <w:webHidden/>
          </w:rPr>
          <w:tab/>
        </w:r>
        <w:r w:rsidR="00A2402C">
          <w:rPr>
            <w:noProof/>
            <w:webHidden/>
          </w:rPr>
          <w:fldChar w:fldCharType="begin"/>
        </w:r>
        <w:r w:rsidR="00A2402C">
          <w:rPr>
            <w:noProof/>
            <w:webHidden/>
          </w:rPr>
          <w:instrText xml:space="preserve"> PAGEREF _Toc515558765 \h </w:instrText>
        </w:r>
        <w:r w:rsidR="00A2402C">
          <w:rPr>
            <w:noProof/>
            <w:webHidden/>
          </w:rPr>
        </w:r>
        <w:r w:rsidR="00A2402C">
          <w:rPr>
            <w:noProof/>
            <w:webHidden/>
          </w:rPr>
          <w:fldChar w:fldCharType="separate"/>
        </w:r>
        <w:r w:rsidR="00A2402C">
          <w:rPr>
            <w:noProof/>
            <w:webHidden/>
          </w:rPr>
          <w:t>29</w:t>
        </w:r>
        <w:r w:rsidR="00A2402C">
          <w:rPr>
            <w:noProof/>
            <w:webHidden/>
          </w:rPr>
          <w:fldChar w:fldCharType="end"/>
        </w:r>
      </w:hyperlink>
    </w:p>
    <w:p w14:paraId="29A67BD6" w14:textId="2B24E7E0" w:rsidR="00A2402C" w:rsidRDefault="005F21F3">
      <w:pPr>
        <w:pStyle w:val="TOC4"/>
        <w:rPr>
          <w:rFonts w:eastAsiaTheme="minorEastAsia"/>
          <w:smallCaps w:val="0"/>
          <w:noProof/>
          <w:sz w:val="22"/>
          <w:lang w:val="en-US" w:eastAsia="en-US" w:bidi="ar-SA"/>
        </w:rPr>
      </w:pPr>
      <w:hyperlink w:anchor="_Toc515558766" w:history="1">
        <w:r w:rsidR="00A2402C" w:rsidRPr="00D639DB">
          <w:rPr>
            <w:rStyle w:val="Hyperlink"/>
            <w:noProof/>
          </w:rPr>
          <w:t>OneDrive для бизнеса</w:t>
        </w:r>
        <w:r w:rsidR="00A2402C">
          <w:rPr>
            <w:noProof/>
            <w:webHidden/>
          </w:rPr>
          <w:tab/>
        </w:r>
        <w:r w:rsidR="00A2402C">
          <w:rPr>
            <w:noProof/>
            <w:webHidden/>
          </w:rPr>
          <w:fldChar w:fldCharType="begin"/>
        </w:r>
        <w:r w:rsidR="00A2402C">
          <w:rPr>
            <w:noProof/>
            <w:webHidden/>
          </w:rPr>
          <w:instrText xml:space="preserve"> PAGEREF _Toc515558766 \h </w:instrText>
        </w:r>
        <w:r w:rsidR="00A2402C">
          <w:rPr>
            <w:noProof/>
            <w:webHidden/>
          </w:rPr>
        </w:r>
        <w:r w:rsidR="00A2402C">
          <w:rPr>
            <w:noProof/>
            <w:webHidden/>
          </w:rPr>
          <w:fldChar w:fldCharType="separate"/>
        </w:r>
        <w:r w:rsidR="00A2402C">
          <w:rPr>
            <w:noProof/>
            <w:webHidden/>
          </w:rPr>
          <w:t>29</w:t>
        </w:r>
        <w:r w:rsidR="00A2402C">
          <w:rPr>
            <w:noProof/>
            <w:webHidden/>
          </w:rPr>
          <w:fldChar w:fldCharType="end"/>
        </w:r>
      </w:hyperlink>
    </w:p>
    <w:p w14:paraId="72E993D6" w14:textId="36954AC4" w:rsidR="00A2402C" w:rsidRDefault="005F21F3">
      <w:pPr>
        <w:pStyle w:val="TOC4"/>
        <w:rPr>
          <w:rFonts w:eastAsiaTheme="minorEastAsia"/>
          <w:smallCaps w:val="0"/>
          <w:noProof/>
          <w:sz w:val="22"/>
          <w:lang w:val="en-US" w:eastAsia="en-US" w:bidi="ar-SA"/>
        </w:rPr>
      </w:pPr>
      <w:hyperlink w:anchor="_Toc515558767" w:history="1">
        <w:r w:rsidR="00A2402C" w:rsidRPr="00D639DB">
          <w:rPr>
            <w:rStyle w:val="Hyperlink"/>
            <w:noProof/>
          </w:rPr>
          <w:t>Project Online</w:t>
        </w:r>
        <w:r w:rsidR="00A2402C">
          <w:rPr>
            <w:noProof/>
            <w:webHidden/>
          </w:rPr>
          <w:tab/>
        </w:r>
        <w:r w:rsidR="00A2402C">
          <w:rPr>
            <w:noProof/>
            <w:webHidden/>
          </w:rPr>
          <w:fldChar w:fldCharType="begin"/>
        </w:r>
        <w:r w:rsidR="00A2402C">
          <w:rPr>
            <w:noProof/>
            <w:webHidden/>
          </w:rPr>
          <w:instrText xml:space="preserve"> PAGEREF _Toc515558767 \h </w:instrText>
        </w:r>
        <w:r w:rsidR="00A2402C">
          <w:rPr>
            <w:noProof/>
            <w:webHidden/>
          </w:rPr>
        </w:r>
        <w:r w:rsidR="00A2402C">
          <w:rPr>
            <w:noProof/>
            <w:webHidden/>
          </w:rPr>
          <w:fldChar w:fldCharType="separate"/>
        </w:r>
        <w:r w:rsidR="00A2402C">
          <w:rPr>
            <w:noProof/>
            <w:webHidden/>
          </w:rPr>
          <w:t>29</w:t>
        </w:r>
        <w:r w:rsidR="00A2402C">
          <w:rPr>
            <w:noProof/>
            <w:webHidden/>
          </w:rPr>
          <w:fldChar w:fldCharType="end"/>
        </w:r>
      </w:hyperlink>
    </w:p>
    <w:p w14:paraId="05D96372" w14:textId="773F7272" w:rsidR="00A2402C" w:rsidRDefault="005F21F3">
      <w:pPr>
        <w:pStyle w:val="TOC4"/>
        <w:rPr>
          <w:rFonts w:eastAsiaTheme="minorEastAsia"/>
          <w:smallCaps w:val="0"/>
          <w:noProof/>
          <w:sz w:val="22"/>
          <w:lang w:val="en-US" w:eastAsia="en-US" w:bidi="ar-SA"/>
        </w:rPr>
      </w:pPr>
      <w:hyperlink w:anchor="_Toc515558768" w:history="1">
        <w:r w:rsidR="00A2402C" w:rsidRPr="00D639DB">
          <w:rPr>
            <w:rStyle w:val="Hyperlink"/>
            <w:noProof/>
          </w:rPr>
          <w:t>SharePoint Online</w:t>
        </w:r>
        <w:r w:rsidR="00A2402C">
          <w:rPr>
            <w:noProof/>
            <w:webHidden/>
          </w:rPr>
          <w:tab/>
        </w:r>
        <w:r w:rsidR="00A2402C">
          <w:rPr>
            <w:noProof/>
            <w:webHidden/>
          </w:rPr>
          <w:fldChar w:fldCharType="begin"/>
        </w:r>
        <w:r w:rsidR="00A2402C">
          <w:rPr>
            <w:noProof/>
            <w:webHidden/>
          </w:rPr>
          <w:instrText xml:space="preserve"> PAGEREF _Toc515558768 \h </w:instrText>
        </w:r>
        <w:r w:rsidR="00A2402C">
          <w:rPr>
            <w:noProof/>
            <w:webHidden/>
          </w:rPr>
        </w:r>
        <w:r w:rsidR="00A2402C">
          <w:rPr>
            <w:noProof/>
            <w:webHidden/>
          </w:rPr>
          <w:fldChar w:fldCharType="separate"/>
        </w:r>
        <w:r w:rsidR="00A2402C">
          <w:rPr>
            <w:noProof/>
            <w:webHidden/>
          </w:rPr>
          <w:t>30</w:t>
        </w:r>
        <w:r w:rsidR="00A2402C">
          <w:rPr>
            <w:noProof/>
            <w:webHidden/>
          </w:rPr>
          <w:fldChar w:fldCharType="end"/>
        </w:r>
      </w:hyperlink>
    </w:p>
    <w:p w14:paraId="7FC8B2B3" w14:textId="01C1814E" w:rsidR="00A2402C" w:rsidRDefault="005F21F3">
      <w:pPr>
        <w:pStyle w:val="TOC4"/>
        <w:rPr>
          <w:rFonts w:eastAsiaTheme="minorEastAsia"/>
          <w:smallCaps w:val="0"/>
          <w:noProof/>
          <w:sz w:val="22"/>
          <w:lang w:val="en-US" w:eastAsia="en-US" w:bidi="ar-SA"/>
        </w:rPr>
      </w:pPr>
      <w:hyperlink w:anchor="_Toc515558769" w:history="1">
        <w:r w:rsidR="00A2402C" w:rsidRPr="00D639DB">
          <w:rPr>
            <w:rStyle w:val="Hyperlink"/>
            <w:noProof/>
          </w:rPr>
          <w:t>Skype для бизнеса Online</w:t>
        </w:r>
        <w:r w:rsidR="00A2402C">
          <w:rPr>
            <w:noProof/>
            <w:webHidden/>
          </w:rPr>
          <w:tab/>
        </w:r>
        <w:r w:rsidR="00A2402C">
          <w:rPr>
            <w:noProof/>
            <w:webHidden/>
          </w:rPr>
          <w:fldChar w:fldCharType="begin"/>
        </w:r>
        <w:r w:rsidR="00A2402C">
          <w:rPr>
            <w:noProof/>
            <w:webHidden/>
          </w:rPr>
          <w:instrText xml:space="preserve"> PAGEREF _Toc515558769 \h </w:instrText>
        </w:r>
        <w:r w:rsidR="00A2402C">
          <w:rPr>
            <w:noProof/>
            <w:webHidden/>
          </w:rPr>
        </w:r>
        <w:r w:rsidR="00A2402C">
          <w:rPr>
            <w:noProof/>
            <w:webHidden/>
          </w:rPr>
          <w:fldChar w:fldCharType="separate"/>
        </w:r>
        <w:r w:rsidR="00A2402C">
          <w:rPr>
            <w:noProof/>
            <w:webHidden/>
          </w:rPr>
          <w:t>30</w:t>
        </w:r>
        <w:r w:rsidR="00A2402C">
          <w:rPr>
            <w:noProof/>
            <w:webHidden/>
          </w:rPr>
          <w:fldChar w:fldCharType="end"/>
        </w:r>
      </w:hyperlink>
    </w:p>
    <w:p w14:paraId="517C7643" w14:textId="0DEBFCBD" w:rsidR="00A2402C" w:rsidRDefault="005F21F3">
      <w:pPr>
        <w:pStyle w:val="TOC2"/>
        <w:tabs>
          <w:tab w:val="right" w:leader="dot" w:pos="5030"/>
        </w:tabs>
        <w:rPr>
          <w:rFonts w:eastAsiaTheme="minorEastAsia"/>
          <w:b w:val="0"/>
          <w:smallCaps w:val="0"/>
          <w:noProof/>
          <w:sz w:val="22"/>
          <w:lang w:val="en-US" w:eastAsia="en-US" w:bidi="ar-SA"/>
        </w:rPr>
      </w:pPr>
      <w:hyperlink w:anchor="_Toc515558770" w:history="1">
        <w:r w:rsidR="00A2402C" w:rsidRPr="00D639DB">
          <w:rPr>
            <w:rStyle w:val="Hyperlink"/>
            <w:noProof/>
          </w:rPr>
          <w:t>Другие веб-службы</w:t>
        </w:r>
        <w:r w:rsidR="00A2402C">
          <w:rPr>
            <w:noProof/>
            <w:webHidden/>
          </w:rPr>
          <w:tab/>
        </w:r>
        <w:r w:rsidR="00A2402C">
          <w:rPr>
            <w:noProof/>
            <w:webHidden/>
          </w:rPr>
          <w:fldChar w:fldCharType="begin"/>
        </w:r>
        <w:r w:rsidR="00A2402C">
          <w:rPr>
            <w:noProof/>
            <w:webHidden/>
          </w:rPr>
          <w:instrText xml:space="preserve"> PAGEREF _Toc515558770 \h </w:instrText>
        </w:r>
        <w:r w:rsidR="00A2402C">
          <w:rPr>
            <w:noProof/>
            <w:webHidden/>
          </w:rPr>
        </w:r>
        <w:r w:rsidR="00A2402C">
          <w:rPr>
            <w:noProof/>
            <w:webHidden/>
          </w:rPr>
          <w:fldChar w:fldCharType="separate"/>
        </w:r>
        <w:r w:rsidR="00A2402C">
          <w:rPr>
            <w:noProof/>
            <w:webHidden/>
          </w:rPr>
          <w:t>31</w:t>
        </w:r>
        <w:r w:rsidR="00A2402C">
          <w:rPr>
            <w:noProof/>
            <w:webHidden/>
          </w:rPr>
          <w:fldChar w:fldCharType="end"/>
        </w:r>
      </w:hyperlink>
    </w:p>
    <w:p w14:paraId="2ED1BE49" w14:textId="330E5D84" w:rsidR="00A2402C" w:rsidRDefault="005F21F3">
      <w:pPr>
        <w:pStyle w:val="TOC4"/>
        <w:rPr>
          <w:rFonts w:eastAsiaTheme="minorEastAsia"/>
          <w:smallCaps w:val="0"/>
          <w:noProof/>
          <w:sz w:val="22"/>
          <w:lang w:val="en-US" w:eastAsia="en-US" w:bidi="ar-SA"/>
        </w:rPr>
      </w:pPr>
      <w:hyperlink w:anchor="_Toc515558771" w:history="1">
        <w:r w:rsidR="00A2402C" w:rsidRPr="00D639DB">
          <w:rPr>
            <w:rStyle w:val="Hyperlink"/>
            <w:noProof/>
          </w:rPr>
          <w:t>Корпоративная платформа Карт Bing и Мобильная платформа Карт Bing: управление лицензиями</w:t>
        </w:r>
        <w:r w:rsidR="00A2402C">
          <w:rPr>
            <w:noProof/>
            <w:webHidden/>
          </w:rPr>
          <w:tab/>
        </w:r>
        <w:r w:rsidR="00A2402C">
          <w:rPr>
            <w:noProof/>
            <w:webHidden/>
          </w:rPr>
          <w:fldChar w:fldCharType="begin"/>
        </w:r>
        <w:r w:rsidR="00A2402C">
          <w:rPr>
            <w:noProof/>
            <w:webHidden/>
          </w:rPr>
          <w:instrText xml:space="preserve"> PAGEREF _Toc515558771 \h </w:instrText>
        </w:r>
        <w:r w:rsidR="00A2402C">
          <w:rPr>
            <w:noProof/>
            <w:webHidden/>
          </w:rPr>
        </w:r>
        <w:r w:rsidR="00A2402C">
          <w:rPr>
            <w:noProof/>
            <w:webHidden/>
          </w:rPr>
          <w:fldChar w:fldCharType="separate"/>
        </w:r>
        <w:r w:rsidR="00A2402C">
          <w:rPr>
            <w:noProof/>
            <w:webHidden/>
          </w:rPr>
          <w:t>31</w:t>
        </w:r>
        <w:r w:rsidR="00A2402C">
          <w:rPr>
            <w:noProof/>
            <w:webHidden/>
          </w:rPr>
          <w:fldChar w:fldCharType="end"/>
        </w:r>
      </w:hyperlink>
    </w:p>
    <w:p w14:paraId="3F7DB71C" w14:textId="62C0E1CD" w:rsidR="00A2402C" w:rsidRDefault="005F21F3">
      <w:pPr>
        <w:pStyle w:val="TOC4"/>
        <w:rPr>
          <w:rFonts w:eastAsiaTheme="minorEastAsia"/>
          <w:smallCaps w:val="0"/>
          <w:noProof/>
          <w:sz w:val="22"/>
          <w:lang w:val="en-US" w:eastAsia="en-US" w:bidi="ar-SA"/>
        </w:rPr>
      </w:pPr>
      <w:hyperlink w:anchor="_Toc515558772" w:history="1">
        <w:r w:rsidR="00A2402C" w:rsidRPr="00D639DB">
          <w:rPr>
            <w:rStyle w:val="Hyperlink"/>
            <w:noProof/>
          </w:rPr>
          <w:t>Business Application Platform</w:t>
        </w:r>
        <w:r w:rsidR="00A2402C">
          <w:rPr>
            <w:noProof/>
            <w:webHidden/>
          </w:rPr>
          <w:tab/>
        </w:r>
        <w:r w:rsidR="00A2402C">
          <w:rPr>
            <w:noProof/>
            <w:webHidden/>
          </w:rPr>
          <w:fldChar w:fldCharType="begin"/>
        </w:r>
        <w:r w:rsidR="00A2402C">
          <w:rPr>
            <w:noProof/>
            <w:webHidden/>
          </w:rPr>
          <w:instrText xml:space="preserve"> PAGEREF _Toc515558772 \h </w:instrText>
        </w:r>
        <w:r w:rsidR="00A2402C">
          <w:rPr>
            <w:noProof/>
            <w:webHidden/>
          </w:rPr>
        </w:r>
        <w:r w:rsidR="00A2402C">
          <w:rPr>
            <w:noProof/>
            <w:webHidden/>
          </w:rPr>
          <w:fldChar w:fldCharType="separate"/>
        </w:r>
        <w:r w:rsidR="00A2402C">
          <w:rPr>
            <w:noProof/>
            <w:webHidden/>
          </w:rPr>
          <w:t>32</w:t>
        </w:r>
        <w:r w:rsidR="00A2402C">
          <w:rPr>
            <w:noProof/>
            <w:webHidden/>
          </w:rPr>
          <w:fldChar w:fldCharType="end"/>
        </w:r>
      </w:hyperlink>
    </w:p>
    <w:p w14:paraId="54E676AD" w14:textId="76F72297" w:rsidR="00A2402C" w:rsidRDefault="005F21F3">
      <w:pPr>
        <w:pStyle w:val="TOC4"/>
        <w:rPr>
          <w:rFonts w:eastAsiaTheme="minorEastAsia"/>
          <w:smallCaps w:val="0"/>
          <w:noProof/>
          <w:sz w:val="22"/>
          <w:lang w:val="en-US" w:eastAsia="en-US" w:bidi="ar-SA"/>
        </w:rPr>
      </w:pPr>
      <w:hyperlink w:anchor="_Toc515558773" w:history="1">
        <w:r w:rsidR="00A2402C" w:rsidRPr="00D639DB">
          <w:rPr>
            <w:rStyle w:val="Hyperlink"/>
            <w:noProof/>
          </w:rPr>
          <w:t>Microsoft Cloud App Security</w:t>
        </w:r>
        <w:r w:rsidR="00A2402C">
          <w:rPr>
            <w:noProof/>
            <w:webHidden/>
          </w:rPr>
          <w:tab/>
        </w:r>
        <w:r w:rsidR="00A2402C">
          <w:rPr>
            <w:noProof/>
            <w:webHidden/>
          </w:rPr>
          <w:fldChar w:fldCharType="begin"/>
        </w:r>
        <w:r w:rsidR="00A2402C">
          <w:rPr>
            <w:noProof/>
            <w:webHidden/>
          </w:rPr>
          <w:instrText xml:space="preserve"> PAGEREF _Toc515558773 \h </w:instrText>
        </w:r>
        <w:r w:rsidR="00A2402C">
          <w:rPr>
            <w:noProof/>
            <w:webHidden/>
          </w:rPr>
        </w:r>
        <w:r w:rsidR="00A2402C">
          <w:rPr>
            <w:noProof/>
            <w:webHidden/>
          </w:rPr>
          <w:fldChar w:fldCharType="separate"/>
        </w:r>
        <w:r w:rsidR="00A2402C">
          <w:rPr>
            <w:noProof/>
            <w:webHidden/>
          </w:rPr>
          <w:t>33</w:t>
        </w:r>
        <w:r w:rsidR="00A2402C">
          <w:rPr>
            <w:noProof/>
            <w:webHidden/>
          </w:rPr>
          <w:fldChar w:fldCharType="end"/>
        </w:r>
      </w:hyperlink>
    </w:p>
    <w:p w14:paraId="2863ABF5" w14:textId="5727CE6F" w:rsidR="00A2402C" w:rsidRDefault="005F21F3">
      <w:pPr>
        <w:pStyle w:val="TOC4"/>
        <w:rPr>
          <w:rFonts w:eastAsiaTheme="minorEastAsia"/>
          <w:smallCaps w:val="0"/>
          <w:noProof/>
          <w:sz w:val="22"/>
          <w:lang w:val="en-US" w:eastAsia="en-US" w:bidi="ar-SA"/>
        </w:rPr>
      </w:pPr>
      <w:hyperlink w:anchor="_Toc515558774" w:history="1">
        <w:r w:rsidR="00A2402C" w:rsidRPr="00D639DB">
          <w:rPr>
            <w:rStyle w:val="Hyperlink"/>
            <w:noProof/>
          </w:rPr>
          <w:t>Microsoft Intune</w:t>
        </w:r>
        <w:r w:rsidR="00A2402C">
          <w:rPr>
            <w:noProof/>
            <w:webHidden/>
          </w:rPr>
          <w:tab/>
        </w:r>
        <w:r w:rsidR="00A2402C">
          <w:rPr>
            <w:noProof/>
            <w:webHidden/>
          </w:rPr>
          <w:fldChar w:fldCharType="begin"/>
        </w:r>
        <w:r w:rsidR="00A2402C">
          <w:rPr>
            <w:noProof/>
            <w:webHidden/>
          </w:rPr>
          <w:instrText xml:space="preserve"> PAGEREF _Toc515558774 \h </w:instrText>
        </w:r>
        <w:r w:rsidR="00A2402C">
          <w:rPr>
            <w:noProof/>
            <w:webHidden/>
          </w:rPr>
        </w:r>
        <w:r w:rsidR="00A2402C">
          <w:rPr>
            <w:noProof/>
            <w:webHidden/>
          </w:rPr>
          <w:fldChar w:fldCharType="separate"/>
        </w:r>
        <w:r w:rsidR="00A2402C">
          <w:rPr>
            <w:noProof/>
            <w:webHidden/>
          </w:rPr>
          <w:t>33</w:t>
        </w:r>
        <w:r w:rsidR="00A2402C">
          <w:rPr>
            <w:noProof/>
            <w:webHidden/>
          </w:rPr>
          <w:fldChar w:fldCharType="end"/>
        </w:r>
      </w:hyperlink>
    </w:p>
    <w:p w14:paraId="12C89911" w14:textId="32C5630C" w:rsidR="00A2402C" w:rsidRDefault="005F21F3">
      <w:pPr>
        <w:pStyle w:val="TOC4"/>
        <w:rPr>
          <w:rFonts w:eastAsiaTheme="minorEastAsia"/>
          <w:smallCaps w:val="0"/>
          <w:noProof/>
          <w:sz w:val="22"/>
          <w:lang w:val="en-US" w:eastAsia="en-US" w:bidi="ar-SA"/>
        </w:rPr>
      </w:pPr>
      <w:hyperlink w:anchor="_Toc515558775" w:history="1">
        <w:r w:rsidR="00A2402C" w:rsidRPr="00D639DB">
          <w:rPr>
            <w:rStyle w:val="Hyperlink"/>
            <w:noProof/>
          </w:rPr>
          <w:t>Microsoft Kaizala Pro</w:t>
        </w:r>
        <w:r w:rsidR="00A2402C">
          <w:rPr>
            <w:noProof/>
            <w:webHidden/>
          </w:rPr>
          <w:tab/>
        </w:r>
        <w:r w:rsidR="00A2402C">
          <w:rPr>
            <w:noProof/>
            <w:webHidden/>
          </w:rPr>
          <w:fldChar w:fldCharType="begin"/>
        </w:r>
        <w:r w:rsidR="00A2402C">
          <w:rPr>
            <w:noProof/>
            <w:webHidden/>
          </w:rPr>
          <w:instrText xml:space="preserve"> PAGEREF _Toc515558775 \h </w:instrText>
        </w:r>
        <w:r w:rsidR="00A2402C">
          <w:rPr>
            <w:noProof/>
            <w:webHidden/>
          </w:rPr>
        </w:r>
        <w:r w:rsidR="00A2402C">
          <w:rPr>
            <w:noProof/>
            <w:webHidden/>
          </w:rPr>
          <w:fldChar w:fldCharType="separate"/>
        </w:r>
        <w:r w:rsidR="00A2402C">
          <w:rPr>
            <w:noProof/>
            <w:webHidden/>
          </w:rPr>
          <w:t>34</w:t>
        </w:r>
        <w:r w:rsidR="00A2402C">
          <w:rPr>
            <w:noProof/>
            <w:webHidden/>
          </w:rPr>
          <w:fldChar w:fldCharType="end"/>
        </w:r>
      </w:hyperlink>
    </w:p>
    <w:p w14:paraId="34A4EA75" w14:textId="460E6A68" w:rsidR="00A2402C" w:rsidRDefault="005F21F3">
      <w:pPr>
        <w:pStyle w:val="TOC4"/>
        <w:rPr>
          <w:rFonts w:eastAsiaTheme="minorEastAsia"/>
          <w:smallCaps w:val="0"/>
          <w:noProof/>
          <w:sz w:val="22"/>
          <w:lang w:val="en-US" w:eastAsia="en-US" w:bidi="ar-SA"/>
        </w:rPr>
      </w:pPr>
      <w:hyperlink w:anchor="_Toc515558776" w:history="1">
        <w:r w:rsidR="00A2402C" w:rsidRPr="00D639DB">
          <w:rPr>
            <w:rStyle w:val="Hyperlink"/>
            <w:noProof/>
          </w:rPr>
          <w:t>Microsoft Learning</w:t>
        </w:r>
        <w:r w:rsidR="00A2402C">
          <w:rPr>
            <w:noProof/>
            <w:webHidden/>
          </w:rPr>
          <w:tab/>
        </w:r>
        <w:r w:rsidR="00A2402C">
          <w:rPr>
            <w:noProof/>
            <w:webHidden/>
          </w:rPr>
          <w:fldChar w:fldCharType="begin"/>
        </w:r>
        <w:r w:rsidR="00A2402C">
          <w:rPr>
            <w:noProof/>
            <w:webHidden/>
          </w:rPr>
          <w:instrText xml:space="preserve"> PAGEREF _Toc515558776 \h </w:instrText>
        </w:r>
        <w:r w:rsidR="00A2402C">
          <w:rPr>
            <w:noProof/>
            <w:webHidden/>
          </w:rPr>
        </w:r>
        <w:r w:rsidR="00A2402C">
          <w:rPr>
            <w:noProof/>
            <w:webHidden/>
          </w:rPr>
          <w:fldChar w:fldCharType="separate"/>
        </w:r>
        <w:r w:rsidR="00A2402C">
          <w:rPr>
            <w:noProof/>
            <w:webHidden/>
          </w:rPr>
          <w:t>34</w:t>
        </w:r>
        <w:r w:rsidR="00A2402C">
          <w:rPr>
            <w:noProof/>
            <w:webHidden/>
          </w:rPr>
          <w:fldChar w:fldCharType="end"/>
        </w:r>
      </w:hyperlink>
    </w:p>
    <w:p w14:paraId="35C356B5" w14:textId="7267E000" w:rsidR="00A2402C" w:rsidRDefault="005F21F3">
      <w:pPr>
        <w:pStyle w:val="TOC4"/>
        <w:rPr>
          <w:rFonts w:eastAsiaTheme="minorEastAsia"/>
          <w:smallCaps w:val="0"/>
          <w:noProof/>
          <w:sz w:val="22"/>
          <w:lang w:val="en-US" w:eastAsia="en-US" w:bidi="ar-SA"/>
        </w:rPr>
      </w:pPr>
      <w:hyperlink w:anchor="_Toc515558777" w:history="1">
        <w:r w:rsidR="00A2402C" w:rsidRPr="00D639DB">
          <w:rPr>
            <w:rStyle w:val="Hyperlink"/>
            <w:noProof/>
          </w:rPr>
          <w:t>Minecraft: Education Edition</w:t>
        </w:r>
        <w:r w:rsidR="00A2402C">
          <w:rPr>
            <w:noProof/>
            <w:webHidden/>
          </w:rPr>
          <w:tab/>
        </w:r>
        <w:r w:rsidR="00A2402C">
          <w:rPr>
            <w:noProof/>
            <w:webHidden/>
          </w:rPr>
          <w:fldChar w:fldCharType="begin"/>
        </w:r>
        <w:r w:rsidR="00A2402C">
          <w:rPr>
            <w:noProof/>
            <w:webHidden/>
          </w:rPr>
          <w:instrText xml:space="preserve"> PAGEREF _Toc515558777 \h </w:instrText>
        </w:r>
        <w:r w:rsidR="00A2402C">
          <w:rPr>
            <w:noProof/>
            <w:webHidden/>
          </w:rPr>
        </w:r>
        <w:r w:rsidR="00A2402C">
          <w:rPr>
            <w:noProof/>
            <w:webHidden/>
          </w:rPr>
          <w:fldChar w:fldCharType="separate"/>
        </w:r>
        <w:r w:rsidR="00A2402C">
          <w:rPr>
            <w:noProof/>
            <w:webHidden/>
          </w:rPr>
          <w:t>34</w:t>
        </w:r>
        <w:r w:rsidR="00A2402C">
          <w:rPr>
            <w:noProof/>
            <w:webHidden/>
          </w:rPr>
          <w:fldChar w:fldCharType="end"/>
        </w:r>
      </w:hyperlink>
    </w:p>
    <w:p w14:paraId="21E22D2E" w14:textId="73F34EC7" w:rsidR="00A2402C" w:rsidRDefault="005F21F3">
      <w:pPr>
        <w:pStyle w:val="TOC4"/>
        <w:rPr>
          <w:rFonts w:eastAsiaTheme="minorEastAsia"/>
          <w:smallCaps w:val="0"/>
          <w:noProof/>
          <w:sz w:val="22"/>
          <w:lang w:val="en-US" w:eastAsia="en-US" w:bidi="ar-SA"/>
        </w:rPr>
      </w:pPr>
      <w:hyperlink w:anchor="_Toc515558778" w:history="1">
        <w:r w:rsidR="00A2402C" w:rsidRPr="00D639DB">
          <w:rPr>
            <w:rStyle w:val="Hyperlink"/>
            <w:noProof/>
          </w:rPr>
          <w:t>Office 365 Developer</w:t>
        </w:r>
        <w:r w:rsidR="00A2402C">
          <w:rPr>
            <w:noProof/>
            <w:webHidden/>
          </w:rPr>
          <w:tab/>
        </w:r>
        <w:r w:rsidR="00A2402C">
          <w:rPr>
            <w:noProof/>
            <w:webHidden/>
          </w:rPr>
          <w:fldChar w:fldCharType="begin"/>
        </w:r>
        <w:r w:rsidR="00A2402C">
          <w:rPr>
            <w:noProof/>
            <w:webHidden/>
          </w:rPr>
          <w:instrText xml:space="preserve"> PAGEREF _Toc515558778 \h </w:instrText>
        </w:r>
        <w:r w:rsidR="00A2402C">
          <w:rPr>
            <w:noProof/>
            <w:webHidden/>
          </w:rPr>
        </w:r>
        <w:r w:rsidR="00A2402C">
          <w:rPr>
            <w:noProof/>
            <w:webHidden/>
          </w:rPr>
          <w:fldChar w:fldCharType="separate"/>
        </w:r>
        <w:r w:rsidR="00A2402C">
          <w:rPr>
            <w:noProof/>
            <w:webHidden/>
          </w:rPr>
          <w:t>34</w:t>
        </w:r>
        <w:r w:rsidR="00A2402C">
          <w:rPr>
            <w:noProof/>
            <w:webHidden/>
          </w:rPr>
          <w:fldChar w:fldCharType="end"/>
        </w:r>
      </w:hyperlink>
    </w:p>
    <w:p w14:paraId="7CEC05DD" w14:textId="1700311A" w:rsidR="00A2402C" w:rsidRDefault="005F21F3">
      <w:pPr>
        <w:pStyle w:val="TOC4"/>
        <w:rPr>
          <w:rFonts w:eastAsiaTheme="minorEastAsia"/>
          <w:smallCaps w:val="0"/>
          <w:noProof/>
          <w:sz w:val="22"/>
          <w:lang w:val="en-US" w:eastAsia="en-US" w:bidi="ar-SA"/>
        </w:rPr>
      </w:pPr>
      <w:hyperlink w:anchor="_Toc515558779" w:history="1">
        <w:r w:rsidR="00A2402C" w:rsidRPr="00D639DB">
          <w:rPr>
            <w:rStyle w:val="Hyperlink"/>
            <w:noProof/>
          </w:rPr>
          <w:t>Операционная система Windows для настольных компьютеров</w:t>
        </w:r>
        <w:r w:rsidR="00A2402C">
          <w:rPr>
            <w:noProof/>
            <w:webHidden/>
          </w:rPr>
          <w:tab/>
        </w:r>
        <w:r w:rsidR="00A2402C">
          <w:rPr>
            <w:noProof/>
            <w:webHidden/>
          </w:rPr>
          <w:fldChar w:fldCharType="begin"/>
        </w:r>
        <w:r w:rsidR="00A2402C">
          <w:rPr>
            <w:noProof/>
            <w:webHidden/>
          </w:rPr>
          <w:instrText xml:space="preserve"> PAGEREF _Toc515558779 \h </w:instrText>
        </w:r>
        <w:r w:rsidR="00A2402C">
          <w:rPr>
            <w:noProof/>
            <w:webHidden/>
          </w:rPr>
        </w:r>
        <w:r w:rsidR="00A2402C">
          <w:rPr>
            <w:noProof/>
            <w:webHidden/>
          </w:rPr>
          <w:fldChar w:fldCharType="separate"/>
        </w:r>
        <w:r w:rsidR="00A2402C">
          <w:rPr>
            <w:noProof/>
            <w:webHidden/>
          </w:rPr>
          <w:t>34</w:t>
        </w:r>
        <w:r w:rsidR="00A2402C">
          <w:rPr>
            <w:noProof/>
            <w:webHidden/>
          </w:rPr>
          <w:fldChar w:fldCharType="end"/>
        </w:r>
      </w:hyperlink>
    </w:p>
    <w:p w14:paraId="05A9EC6B" w14:textId="3E832085" w:rsidR="00A2402C" w:rsidRDefault="005F21F3">
      <w:pPr>
        <w:pStyle w:val="TOC1"/>
        <w:tabs>
          <w:tab w:val="right" w:leader="dot" w:pos="5030"/>
        </w:tabs>
        <w:rPr>
          <w:rFonts w:eastAsiaTheme="minorEastAsia"/>
          <w:b w:val="0"/>
          <w:caps w:val="0"/>
          <w:noProof/>
          <w:sz w:val="22"/>
          <w:lang w:val="en-US" w:eastAsia="en-US" w:bidi="ar-SA"/>
        </w:rPr>
      </w:pPr>
      <w:hyperlink w:anchor="_Toc515558780" w:history="1">
        <w:r w:rsidR="00A2402C" w:rsidRPr="00D639DB">
          <w:rPr>
            <w:rStyle w:val="Hyperlink"/>
            <w:noProof/>
          </w:rPr>
          <w:t>Вложение 1 — Уведомления</w:t>
        </w:r>
        <w:r w:rsidR="00A2402C">
          <w:rPr>
            <w:noProof/>
            <w:webHidden/>
          </w:rPr>
          <w:tab/>
        </w:r>
        <w:r w:rsidR="00A2402C">
          <w:rPr>
            <w:noProof/>
            <w:webHidden/>
          </w:rPr>
          <w:fldChar w:fldCharType="begin"/>
        </w:r>
        <w:r w:rsidR="00A2402C">
          <w:rPr>
            <w:noProof/>
            <w:webHidden/>
          </w:rPr>
          <w:instrText xml:space="preserve"> PAGEREF _Toc515558780 \h </w:instrText>
        </w:r>
        <w:r w:rsidR="00A2402C">
          <w:rPr>
            <w:noProof/>
            <w:webHidden/>
          </w:rPr>
        </w:r>
        <w:r w:rsidR="00A2402C">
          <w:rPr>
            <w:noProof/>
            <w:webHidden/>
          </w:rPr>
          <w:fldChar w:fldCharType="separate"/>
        </w:r>
        <w:r w:rsidR="00A2402C">
          <w:rPr>
            <w:noProof/>
            <w:webHidden/>
          </w:rPr>
          <w:t>35</w:t>
        </w:r>
        <w:r w:rsidR="00A2402C">
          <w:rPr>
            <w:noProof/>
            <w:webHidden/>
          </w:rPr>
          <w:fldChar w:fldCharType="end"/>
        </w:r>
      </w:hyperlink>
    </w:p>
    <w:p w14:paraId="62DF8588" w14:textId="7B09AB6F" w:rsidR="00A2402C" w:rsidRDefault="005F21F3">
      <w:pPr>
        <w:pStyle w:val="TOC3"/>
        <w:rPr>
          <w:rFonts w:eastAsiaTheme="minorEastAsia"/>
          <w:b w:val="0"/>
          <w:smallCaps w:val="0"/>
          <w:sz w:val="22"/>
          <w:lang w:val="en-US" w:eastAsia="en-US" w:bidi="ar-SA"/>
        </w:rPr>
      </w:pPr>
      <w:hyperlink w:anchor="_Toc515558781" w:history="1">
        <w:r w:rsidR="00A2402C" w:rsidRPr="00D639DB">
          <w:rPr>
            <w:rStyle w:val="Hyperlink"/>
          </w:rPr>
          <w:t>Bing Maps</w:t>
        </w:r>
        <w:r w:rsidR="00A2402C">
          <w:rPr>
            <w:webHidden/>
          </w:rPr>
          <w:tab/>
        </w:r>
        <w:r w:rsidR="00A2402C">
          <w:rPr>
            <w:webHidden/>
          </w:rPr>
          <w:fldChar w:fldCharType="begin"/>
        </w:r>
        <w:r w:rsidR="00A2402C">
          <w:rPr>
            <w:webHidden/>
          </w:rPr>
          <w:instrText xml:space="preserve"> PAGEREF _Toc515558781 \h </w:instrText>
        </w:r>
        <w:r w:rsidR="00A2402C">
          <w:rPr>
            <w:webHidden/>
          </w:rPr>
        </w:r>
        <w:r w:rsidR="00A2402C">
          <w:rPr>
            <w:webHidden/>
          </w:rPr>
          <w:fldChar w:fldCharType="separate"/>
        </w:r>
        <w:r w:rsidR="00A2402C">
          <w:rPr>
            <w:webHidden/>
          </w:rPr>
          <w:t>35</w:t>
        </w:r>
        <w:r w:rsidR="00A2402C">
          <w:rPr>
            <w:webHidden/>
          </w:rPr>
          <w:fldChar w:fldCharType="end"/>
        </w:r>
      </w:hyperlink>
    </w:p>
    <w:p w14:paraId="3412A93E" w14:textId="063C9EAB" w:rsidR="00A2402C" w:rsidRDefault="005F21F3">
      <w:pPr>
        <w:pStyle w:val="TOC3"/>
        <w:rPr>
          <w:rFonts w:eastAsiaTheme="minorEastAsia"/>
          <w:b w:val="0"/>
          <w:smallCaps w:val="0"/>
          <w:sz w:val="22"/>
          <w:lang w:val="en-US" w:eastAsia="en-US" w:bidi="ar-SA"/>
        </w:rPr>
      </w:pPr>
      <w:hyperlink w:anchor="_Toc515558782" w:history="1">
        <w:r w:rsidR="00A2402C" w:rsidRPr="00D639DB">
          <w:rPr>
            <w:rStyle w:val="Hyperlink"/>
          </w:rPr>
          <w:t>Профессиональные услуги</w:t>
        </w:r>
        <w:r w:rsidR="00A2402C">
          <w:rPr>
            <w:webHidden/>
          </w:rPr>
          <w:tab/>
        </w:r>
        <w:r w:rsidR="00A2402C">
          <w:rPr>
            <w:webHidden/>
          </w:rPr>
          <w:fldChar w:fldCharType="begin"/>
        </w:r>
        <w:r w:rsidR="00A2402C">
          <w:rPr>
            <w:webHidden/>
          </w:rPr>
          <w:instrText xml:space="preserve"> PAGEREF _Toc515558782 \h </w:instrText>
        </w:r>
        <w:r w:rsidR="00A2402C">
          <w:rPr>
            <w:webHidden/>
          </w:rPr>
        </w:r>
        <w:r w:rsidR="00A2402C">
          <w:rPr>
            <w:webHidden/>
          </w:rPr>
          <w:fldChar w:fldCharType="separate"/>
        </w:r>
        <w:r w:rsidR="00A2402C">
          <w:rPr>
            <w:webHidden/>
          </w:rPr>
          <w:t>35</w:t>
        </w:r>
        <w:r w:rsidR="00A2402C">
          <w:rPr>
            <w:webHidden/>
          </w:rPr>
          <w:fldChar w:fldCharType="end"/>
        </w:r>
      </w:hyperlink>
    </w:p>
    <w:p w14:paraId="4AF38C82" w14:textId="4D54A9A4" w:rsidR="00A2402C" w:rsidRDefault="005F21F3">
      <w:pPr>
        <w:pStyle w:val="TOC3"/>
        <w:rPr>
          <w:rFonts w:eastAsiaTheme="minorEastAsia"/>
          <w:b w:val="0"/>
          <w:smallCaps w:val="0"/>
          <w:sz w:val="22"/>
          <w:lang w:val="en-US" w:eastAsia="en-US" w:bidi="ar-SA"/>
        </w:rPr>
      </w:pPr>
      <w:hyperlink w:anchor="_Toc515558783" w:history="1">
        <w:r w:rsidR="00A2402C" w:rsidRPr="00D639DB">
          <w:rPr>
            <w:rStyle w:val="Hyperlink"/>
          </w:rPr>
          <w:t>Уведомление о кодировании в формате H.265/HEVC в Службах мультимедиа Azure</w:t>
        </w:r>
        <w:r w:rsidR="00A2402C">
          <w:rPr>
            <w:webHidden/>
          </w:rPr>
          <w:tab/>
        </w:r>
        <w:r w:rsidR="00A2402C">
          <w:rPr>
            <w:webHidden/>
          </w:rPr>
          <w:fldChar w:fldCharType="begin"/>
        </w:r>
        <w:r w:rsidR="00A2402C">
          <w:rPr>
            <w:webHidden/>
          </w:rPr>
          <w:instrText xml:space="preserve"> PAGEREF _Toc515558783 \h </w:instrText>
        </w:r>
        <w:r w:rsidR="00A2402C">
          <w:rPr>
            <w:webHidden/>
          </w:rPr>
        </w:r>
        <w:r w:rsidR="00A2402C">
          <w:rPr>
            <w:webHidden/>
          </w:rPr>
          <w:fldChar w:fldCharType="separate"/>
        </w:r>
        <w:r w:rsidR="00A2402C">
          <w:rPr>
            <w:webHidden/>
          </w:rPr>
          <w:t>38</w:t>
        </w:r>
        <w:r w:rsidR="00A2402C">
          <w:rPr>
            <w:webHidden/>
          </w:rPr>
          <w:fldChar w:fldCharType="end"/>
        </w:r>
      </w:hyperlink>
    </w:p>
    <w:p w14:paraId="7C624106" w14:textId="2320B063" w:rsidR="00A2402C" w:rsidRDefault="005F21F3">
      <w:pPr>
        <w:pStyle w:val="TOC3"/>
        <w:rPr>
          <w:rFonts w:eastAsiaTheme="minorEastAsia"/>
          <w:b w:val="0"/>
          <w:smallCaps w:val="0"/>
          <w:sz w:val="22"/>
          <w:lang w:val="en-US" w:eastAsia="en-US" w:bidi="ar-SA"/>
        </w:rPr>
      </w:pPr>
      <w:hyperlink w:anchor="_Toc515558784" w:history="1">
        <w:r w:rsidR="00A2402C" w:rsidRPr="00D639DB">
          <w:rPr>
            <w:rStyle w:val="Hyperlink"/>
          </w:rPr>
          <w:t>Уведомление о проигрывателе Adobe Flash Player</w:t>
        </w:r>
        <w:r w:rsidR="00A2402C">
          <w:rPr>
            <w:webHidden/>
          </w:rPr>
          <w:tab/>
        </w:r>
        <w:r w:rsidR="00A2402C">
          <w:rPr>
            <w:webHidden/>
          </w:rPr>
          <w:fldChar w:fldCharType="begin"/>
        </w:r>
        <w:r w:rsidR="00A2402C">
          <w:rPr>
            <w:webHidden/>
          </w:rPr>
          <w:instrText xml:space="preserve"> PAGEREF _Toc515558784 \h </w:instrText>
        </w:r>
        <w:r w:rsidR="00A2402C">
          <w:rPr>
            <w:webHidden/>
          </w:rPr>
        </w:r>
        <w:r w:rsidR="00A2402C">
          <w:rPr>
            <w:webHidden/>
          </w:rPr>
          <w:fldChar w:fldCharType="separate"/>
        </w:r>
        <w:r w:rsidR="00A2402C">
          <w:rPr>
            <w:webHidden/>
          </w:rPr>
          <w:t>38</w:t>
        </w:r>
        <w:r w:rsidR="00A2402C">
          <w:rPr>
            <w:webHidden/>
          </w:rPr>
          <w:fldChar w:fldCharType="end"/>
        </w:r>
      </w:hyperlink>
    </w:p>
    <w:p w14:paraId="60656F4D" w14:textId="1A531BCF" w:rsidR="00A2402C" w:rsidRDefault="005F21F3">
      <w:pPr>
        <w:pStyle w:val="TOC3"/>
        <w:rPr>
          <w:rFonts w:eastAsiaTheme="minorEastAsia"/>
          <w:b w:val="0"/>
          <w:smallCaps w:val="0"/>
          <w:sz w:val="22"/>
          <w:lang w:val="en-US" w:eastAsia="en-US" w:bidi="ar-SA"/>
        </w:rPr>
      </w:pPr>
      <w:hyperlink w:anchor="_Toc515558785" w:history="1">
        <w:r w:rsidR="00A2402C" w:rsidRPr="00D639DB">
          <w:rPr>
            <w:rStyle w:val="Hyperlink"/>
          </w:rPr>
          <w:t>Уведомление о стандартах сжатия видео H.264/AVC, VC-1, MPEG-4, часть 2 и MPEG-2.</w:t>
        </w:r>
        <w:r w:rsidR="00A2402C">
          <w:rPr>
            <w:webHidden/>
          </w:rPr>
          <w:tab/>
        </w:r>
        <w:r w:rsidR="00A2402C">
          <w:rPr>
            <w:webHidden/>
          </w:rPr>
          <w:fldChar w:fldCharType="begin"/>
        </w:r>
        <w:r w:rsidR="00A2402C">
          <w:rPr>
            <w:webHidden/>
          </w:rPr>
          <w:instrText xml:space="preserve"> PAGEREF _Toc515558785 \h </w:instrText>
        </w:r>
        <w:r w:rsidR="00A2402C">
          <w:rPr>
            <w:webHidden/>
          </w:rPr>
        </w:r>
        <w:r w:rsidR="00A2402C">
          <w:rPr>
            <w:webHidden/>
          </w:rPr>
          <w:fldChar w:fldCharType="separate"/>
        </w:r>
        <w:r w:rsidR="00A2402C">
          <w:rPr>
            <w:webHidden/>
          </w:rPr>
          <w:t>38</w:t>
        </w:r>
        <w:r w:rsidR="00A2402C">
          <w:rPr>
            <w:webHidden/>
          </w:rPr>
          <w:fldChar w:fldCharType="end"/>
        </w:r>
      </w:hyperlink>
    </w:p>
    <w:p w14:paraId="2E6BBB02" w14:textId="37932073" w:rsidR="00A2402C" w:rsidRDefault="005F21F3">
      <w:pPr>
        <w:pStyle w:val="TOC1"/>
        <w:tabs>
          <w:tab w:val="right" w:leader="dot" w:pos="5030"/>
        </w:tabs>
        <w:rPr>
          <w:rFonts w:eastAsiaTheme="minorEastAsia"/>
          <w:b w:val="0"/>
          <w:caps w:val="0"/>
          <w:noProof/>
          <w:sz w:val="22"/>
          <w:lang w:val="en-US" w:eastAsia="en-US" w:bidi="ar-SA"/>
        </w:rPr>
      </w:pPr>
      <w:hyperlink w:anchor="_Toc515558786" w:history="1">
        <w:r w:rsidR="00A2402C" w:rsidRPr="00D639DB">
          <w:rPr>
            <w:rStyle w:val="Hyperlink"/>
            <w:noProof/>
          </w:rPr>
          <w:t>Вложение 2. Комплект лицензий на подписку</w:t>
        </w:r>
        <w:r w:rsidR="00A2402C">
          <w:rPr>
            <w:noProof/>
            <w:webHidden/>
          </w:rPr>
          <w:tab/>
        </w:r>
        <w:r w:rsidR="00A2402C">
          <w:rPr>
            <w:noProof/>
            <w:webHidden/>
          </w:rPr>
          <w:fldChar w:fldCharType="begin"/>
        </w:r>
        <w:r w:rsidR="00A2402C">
          <w:rPr>
            <w:noProof/>
            <w:webHidden/>
          </w:rPr>
          <w:instrText xml:space="preserve"> PAGEREF _Toc515558786 \h </w:instrText>
        </w:r>
        <w:r w:rsidR="00A2402C">
          <w:rPr>
            <w:noProof/>
            <w:webHidden/>
          </w:rPr>
        </w:r>
        <w:r w:rsidR="00A2402C">
          <w:rPr>
            <w:noProof/>
            <w:webHidden/>
          </w:rPr>
          <w:fldChar w:fldCharType="separate"/>
        </w:r>
        <w:r w:rsidR="00A2402C">
          <w:rPr>
            <w:noProof/>
            <w:webHidden/>
          </w:rPr>
          <w:t>39</w:t>
        </w:r>
        <w:r w:rsidR="00A2402C">
          <w:rPr>
            <w:noProof/>
            <w:webHidden/>
          </w:rPr>
          <w:fldChar w:fldCharType="end"/>
        </w:r>
      </w:hyperlink>
    </w:p>
    <w:p w14:paraId="75F213FD" w14:textId="2BFF8F65" w:rsidR="00A2402C" w:rsidRDefault="005F21F3">
      <w:pPr>
        <w:pStyle w:val="TOC3"/>
        <w:rPr>
          <w:rFonts w:eastAsiaTheme="minorEastAsia"/>
          <w:b w:val="0"/>
          <w:smallCaps w:val="0"/>
          <w:sz w:val="22"/>
          <w:lang w:val="en-US" w:eastAsia="en-US" w:bidi="ar-SA"/>
        </w:rPr>
      </w:pPr>
      <w:hyperlink w:anchor="_Toc515558787" w:history="1">
        <w:r w:rsidR="00A2402C" w:rsidRPr="00D639DB">
          <w:rPr>
            <w:rStyle w:val="Hyperlink"/>
          </w:rPr>
          <w:t>Государственный сектор</w:t>
        </w:r>
        <w:r w:rsidR="00A2402C">
          <w:rPr>
            <w:webHidden/>
          </w:rPr>
          <w:tab/>
        </w:r>
        <w:r w:rsidR="00A2402C">
          <w:rPr>
            <w:webHidden/>
          </w:rPr>
          <w:fldChar w:fldCharType="begin"/>
        </w:r>
        <w:r w:rsidR="00A2402C">
          <w:rPr>
            <w:webHidden/>
          </w:rPr>
          <w:instrText xml:space="preserve"> PAGEREF _Toc515558787 \h </w:instrText>
        </w:r>
        <w:r w:rsidR="00A2402C">
          <w:rPr>
            <w:webHidden/>
          </w:rPr>
        </w:r>
        <w:r w:rsidR="00A2402C">
          <w:rPr>
            <w:webHidden/>
          </w:rPr>
          <w:fldChar w:fldCharType="separate"/>
        </w:r>
        <w:r w:rsidR="00A2402C">
          <w:rPr>
            <w:webHidden/>
          </w:rPr>
          <w:t>40</w:t>
        </w:r>
        <w:r w:rsidR="00A2402C">
          <w:rPr>
            <w:webHidden/>
          </w:rPr>
          <w:fldChar w:fldCharType="end"/>
        </w:r>
      </w:hyperlink>
    </w:p>
    <w:p w14:paraId="62F5D010" w14:textId="27DF9EC8" w:rsidR="00A2402C" w:rsidRDefault="005F21F3">
      <w:pPr>
        <w:pStyle w:val="TOC1"/>
        <w:tabs>
          <w:tab w:val="right" w:leader="dot" w:pos="5030"/>
        </w:tabs>
        <w:rPr>
          <w:rFonts w:eastAsiaTheme="minorEastAsia"/>
          <w:b w:val="0"/>
          <w:caps w:val="0"/>
          <w:noProof/>
          <w:sz w:val="22"/>
          <w:lang w:val="en-US" w:eastAsia="en-US" w:bidi="ar-SA"/>
        </w:rPr>
      </w:pPr>
      <w:hyperlink w:anchor="_Toc515558788" w:history="1">
        <w:r w:rsidR="00A2402C" w:rsidRPr="00D639DB">
          <w:rPr>
            <w:rStyle w:val="Hyperlink"/>
            <w:noProof/>
          </w:rPr>
          <w:t>Вложение 3 — Стандартные пункты договора (Процессоры)</w:t>
        </w:r>
        <w:r w:rsidR="00A2402C">
          <w:rPr>
            <w:noProof/>
            <w:webHidden/>
          </w:rPr>
          <w:tab/>
        </w:r>
        <w:r w:rsidR="00A2402C">
          <w:rPr>
            <w:noProof/>
            <w:webHidden/>
          </w:rPr>
          <w:fldChar w:fldCharType="begin"/>
        </w:r>
        <w:r w:rsidR="00A2402C">
          <w:rPr>
            <w:noProof/>
            <w:webHidden/>
          </w:rPr>
          <w:instrText xml:space="preserve"> PAGEREF _Toc515558788 \h </w:instrText>
        </w:r>
        <w:r w:rsidR="00A2402C">
          <w:rPr>
            <w:noProof/>
            <w:webHidden/>
          </w:rPr>
        </w:r>
        <w:r w:rsidR="00A2402C">
          <w:rPr>
            <w:noProof/>
            <w:webHidden/>
          </w:rPr>
          <w:fldChar w:fldCharType="separate"/>
        </w:r>
        <w:r w:rsidR="00A2402C">
          <w:rPr>
            <w:noProof/>
            <w:webHidden/>
          </w:rPr>
          <w:t>41</w:t>
        </w:r>
        <w:r w:rsidR="00A2402C">
          <w:rPr>
            <w:noProof/>
            <w:webHidden/>
          </w:rPr>
          <w:fldChar w:fldCharType="end"/>
        </w:r>
      </w:hyperlink>
    </w:p>
    <w:p w14:paraId="0B3BD919" w14:textId="1B5585A8" w:rsidR="00A2402C" w:rsidRDefault="005F21F3">
      <w:pPr>
        <w:pStyle w:val="TOC1"/>
        <w:tabs>
          <w:tab w:val="right" w:leader="dot" w:pos="5030"/>
        </w:tabs>
        <w:rPr>
          <w:rFonts w:eastAsiaTheme="minorEastAsia"/>
          <w:b w:val="0"/>
          <w:caps w:val="0"/>
          <w:noProof/>
          <w:sz w:val="22"/>
          <w:lang w:val="en-US" w:eastAsia="en-US" w:bidi="ar-SA"/>
        </w:rPr>
      </w:pPr>
      <w:hyperlink w:anchor="_Toc515558789" w:history="1">
        <w:r w:rsidR="00A2402C" w:rsidRPr="00D639DB">
          <w:rPr>
            <w:rStyle w:val="Hyperlink"/>
            <w:noProof/>
          </w:rPr>
          <w:t>Приложение 4. Условия Генерального регламента Европейского Союза о защите данных</w:t>
        </w:r>
        <w:r w:rsidR="00A2402C">
          <w:rPr>
            <w:noProof/>
            <w:webHidden/>
          </w:rPr>
          <w:tab/>
        </w:r>
        <w:r w:rsidR="00A2402C">
          <w:rPr>
            <w:noProof/>
            <w:webHidden/>
          </w:rPr>
          <w:fldChar w:fldCharType="begin"/>
        </w:r>
        <w:r w:rsidR="00A2402C">
          <w:rPr>
            <w:noProof/>
            <w:webHidden/>
          </w:rPr>
          <w:instrText xml:space="preserve"> PAGEREF _Toc515558789 \h </w:instrText>
        </w:r>
        <w:r w:rsidR="00A2402C">
          <w:rPr>
            <w:noProof/>
            <w:webHidden/>
          </w:rPr>
        </w:r>
        <w:r w:rsidR="00A2402C">
          <w:rPr>
            <w:noProof/>
            <w:webHidden/>
          </w:rPr>
          <w:fldChar w:fldCharType="separate"/>
        </w:r>
        <w:r w:rsidR="00A2402C">
          <w:rPr>
            <w:noProof/>
            <w:webHidden/>
          </w:rPr>
          <w:t>48</w:t>
        </w:r>
        <w:r w:rsidR="00A2402C">
          <w:rPr>
            <w:noProof/>
            <w:webHidden/>
          </w:rPr>
          <w:fldChar w:fldCharType="end"/>
        </w:r>
      </w:hyperlink>
    </w:p>
    <w:p w14:paraId="092C9288" w14:textId="7BDBF14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15558715"/>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15558716"/>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15558717"/>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15558718"/>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15558719"/>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0B8B860" w14:textId="77777777" w:rsidR="00D66D5F" w:rsidRDefault="00D66D5F" w:rsidP="00D66D5F">
      <w:pPr>
        <w:pStyle w:val="ProductList-Offering1Heading"/>
      </w:pPr>
      <w:bookmarkStart w:id="22" w:name="_Toc510880739"/>
      <w:bookmarkStart w:id="23" w:name="_Toc507768536"/>
      <w:bookmarkStart w:id="24" w:name="_Toc510115074"/>
      <w:bookmarkStart w:id="25" w:name="_Toc515558720"/>
      <w:r>
        <w:t>Пояснения и сводка изменений</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66D5F" w:rsidRPr="00AD6DB4" w14:paraId="5B5E4664" w14:textId="77777777" w:rsidTr="00663D4B">
        <w:trPr>
          <w:tblHeader/>
        </w:trPr>
        <w:tc>
          <w:tcPr>
            <w:tcW w:w="5395" w:type="dxa"/>
            <w:shd w:val="clear" w:color="auto" w:fill="0072C6"/>
          </w:tcPr>
          <w:p w14:paraId="0985FF97" w14:textId="77777777" w:rsidR="00D66D5F" w:rsidRPr="00231971" w:rsidRDefault="00D66D5F" w:rsidP="00663D4B">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74AAE69F" w14:textId="77777777" w:rsidR="00D66D5F" w:rsidRPr="00231971" w:rsidRDefault="00D66D5F" w:rsidP="00663D4B">
            <w:pPr>
              <w:pStyle w:val="ProductList-Body"/>
              <w:spacing w:before="20" w:after="20"/>
              <w:rPr>
                <w:color w:val="FFFFFF" w:themeColor="background1"/>
                <w:sz w:val="16"/>
                <w:szCs w:val="16"/>
              </w:rPr>
            </w:pPr>
            <w:r>
              <w:rPr>
                <w:color w:val="FFFFFF" w:themeColor="background1"/>
                <w:sz w:val="16"/>
                <w:szCs w:val="16"/>
              </w:rPr>
              <w:t>Удаления</w:t>
            </w:r>
          </w:p>
        </w:tc>
      </w:tr>
      <w:tr w:rsidR="00D66D5F" w14:paraId="5EB63CB2" w14:textId="77777777" w:rsidTr="00663D4B">
        <w:tc>
          <w:tcPr>
            <w:tcW w:w="5395" w:type="dxa"/>
            <w:vAlign w:val="bottom"/>
          </w:tcPr>
          <w:p w14:paraId="4ABF4212" w14:textId="6BB5488B" w:rsidR="00D66D5F" w:rsidRPr="004D0AF6" w:rsidRDefault="00D66D5F" w:rsidP="00663D4B">
            <w:pPr>
              <w:pStyle w:val="ProductList-Body"/>
            </w:pPr>
            <w:bookmarkStart w:id="26" w:name="_Hlk494736247"/>
          </w:p>
        </w:tc>
        <w:tc>
          <w:tcPr>
            <w:tcW w:w="5395" w:type="dxa"/>
            <w:vAlign w:val="bottom"/>
          </w:tcPr>
          <w:p w14:paraId="26567AEA" w14:textId="77777777" w:rsidR="00D66D5F" w:rsidRPr="003E0686" w:rsidRDefault="00D66D5F" w:rsidP="00663D4B">
            <w:pPr>
              <w:pStyle w:val="ProductList-Body"/>
            </w:pPr>
          </w:p>
        </w:tc>
      </w:tr>
    </w:tbl>
    <w:p w14:paraId="104362C4" w14:textId="77777777" w:rsidR="00D66D5F" w:rsidRDefault="00D66D5F" w:rsidP="00D66D5F">
      <w:pPr>
        <w:pStyle w:val="ProductList-Body"/>
      </w:pPr>
      <w:bookmarkStart w:id="27" w:name="_Hlk494736381"/>
    </w:p>
    <w:bookmarkEnd w:id="26"/>
    <w:bookmarkEnd w:id="27"/>
    <w:p w14:paraId="24ACE553" w14:textId="77777777" w:rsidR="00A2402C" w:rsidRPr="0044514B" w:rsidRDefault="00A2402C" w:rsidP="00A2402C">
      <w:pPr>
        <w:pStyle w:val="ProductList-ClauseHeading"/>
        <w:outlineLvl w:val="2"/>
      </w:pPr>
      <w:r>
        <w:t>Условия защиты данных</w:t>
      </w:r>
    </w:p>
    <w:p w14:paraId="17E65920" w14:textId="77777777" w:rsidR="00A2402C" w:rsidRPr="0044514B" w:rsidRDefault="005F21F3" w:rsidP="00A2402C">
      <w:pPr>
        <w:pStyle w:val="ProductList-Body"/>
      </w:pPr>
      <w:hyperlink w:anchor="LocationofCustomerDataatRest" w:history="1">
        <w:r w:rsidR="00A2402C">
          <w:rPr>
            <w:rStyle w:val="Hyperlink"/>
          </w:rPr>
          <w:t>Расположение неактивных Данных клиента</w:t>
        </w:r>
      </w:hyperlink>
      <w:r w:rsidR="00A2402C">
        <w:t>. Добавлено касающееся службы Microsoft Stream исключение в отношении Канады в списке стран для Основных служб платформы бизнес-приложений Microsoft.</w:t>
      </w:r>
    </w:p>
    <w:p w14:paraId="7AF5EE66" w14:textId="77777777" w:rsidR="00A2402C" w:rsidRPr="0044514B" w:rsidRDefault="005F21F3" w:rsidP="00A2402C">
      <w:pPr>
        <w:pStyle w:val="ProductList-Body"/>
      </w:pPr>
      <w:hyperlink w:anchor="AppendixA_CoreOnlineServices" w:history="1">
        <w:r w:rsidR="00A2402C">
          <w:rPr>
            <w:rStyle w:val="Hyperlink"/>
          </w:rPr>
          <w:t>Приложение A. Базовые веб-службы</w:t>
        </w:r>
      </w:hyperlink>
      <w:r w:rsidR="00A2402C">
        <w:t>. В раздел «Основные службы платформы бизнес-приложений Microsoft» таблицы «Базовые веб-службы» добавлена служба Microsoft Stream.</w:t>
      </w:r>
    </w:p>
    <w:p w14:paraId="66690AA1" w14:textId="77777777" w:rsidR="005920C4" w:rsidRPr="00903BB7" w:rsidRDefault="005F21F3"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8" w:name="_Toc507768537"/>
      <w:bookmarkStart w:id="29" w:name="_Toc507239489"/>
      <w:bookmarkStart w:id="30" w:name="_Toc515558721"/>
      <w:bookmarkStart w:id="31" w:name="Definitions"/>
      <w:bookmarkEnd w:id="7"/>
      <w:bookmarkEnd w:id="8"/>
      <w:bookmarkEnd w:id="9"/>
      <w:bookmarkEnd w:id="10"/>
      <w:bookmarkEnd w:id="11"/>
      <w:bookmarkEnd w:id="12"/>
      <w:r>
        <w:lastRenderedPageBreak/>
        <w:t>Определения</w:t>
      </w:r>
      <w:bookmarkEnd w:id="28"/>
      <w:bookmarkEnd w:id="29"/>
      <w:bookmarkEnd w:id="30"/>
    </w:p>
    <w:bookmarkEnd w:id="31"/>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2" w:name="_Toc507239490"/>
      <w:r>
        <w:t>Условия использования Веб-служб</w:t>
      </w:r>
      <w:bookmarkEnd w:id="32"/>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lastRenderedPageBreak/>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5F21F3"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3" w:name="_Toc507768538"/>
      <w:bookmarkStart w:id="34" w:name="_Toc515558722"/>
      <w:r>
        <w:lastRenderedPageBreak/>
        <w:t>Общие условия</w:t>
      </w:r>
      <w:bookmarkEnd w:id="33"/>
      <w:bookmarkEnd w:id="34"/>
    </w:p>
    <w:p w14:paraId="14C5FF1F" w14:textId="77777777" w:rsidR="00885CA4" w:rsidRDefault="00885CA4" w:rsidP="00885CA4">
      <w:pPr>
        <w:pStyle w:val="ProductList-SubSubSectionHeading"/>
        <w:outlineLvl w:val="1"/>
      </w:pPr>
      <w:bookmarkStart w:id="35" w:name="_Toc507768539"/>
      <w:bookmarkStart w:id="36" w:name="_Toc515558723"/>
      <w:bookmarkStart w:id="37" w:name="OnlineServicesChanges"/>
      <w:r>
        <w:t>Лицензирование Веб-служб</w:t>
      </w:r>
      <w:bookmarkEnd w:id="35"/>
      <w:bookmarkEnd w:id="36"/>
    </w:p>
    <w:bookmarkEnd w:id="37"/>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8" w:name="_Toc507768540"/>
      <w:bookmarkStart w:id="39" w:name="_Toc515558724"/>
      <w:r>
        <w:t>Использование Веб-служб</w:t>
      </w:r>
      <w:bookmarkEnd w:id="38"/>
      <w:bookmarkEnd w:id="3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0" w:name="_Toc507768541"/>
      <w:bookmarkStart w:id="41" w:name="_Toc507239493"/>
      <w:bookmarkStart w:id="42" w:name="_Toc515558725"/>
      <w:r>
        <w:t>Использование ПО с веб-службами</w:t>
      </w:r>
      <w:bookmarkEnd w:id="40"/>
      <w:bookmarkEnd w:id="41"/>
      <w:bookmarkEnd w:id="4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3" w:name="_Toc507768542"/>
      <w:bookmarkStart w:id="44" w:name="_Toc515558726"/>
      <w:r>
        <w:t>Технические ограничения</w:t>
      </w:r>
      <w:bookmarkEnd w:id="43"/>
      <w:bookmarkEnd w:id="4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5" w:name="_Toc507768543"/>
      <w:bookmarkStart w:id="46" w:name="_Toc515558727"/>
      <w:r>
        <w:t>Службы импортирования/экспортирования</w:t>
      </w:r>
      <w:bookmarkEnd w:id="45"/>
      <w:bookmarkEnd w:id="4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7" w:name="_Toc507768544"/>
      <w:bookmarkStart w:id="48" w:name="_Toc515558728"/>
      <w:r>
        <w:t>Шрифты</w:t>
      </w:r>
      <w:bookmarkEnd w:id="47"/>
      <w:bookmarkEnd w:id="4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9" w:name="_Toc507768545"/>
      <w:bookmarkStart w:id="50" w:name="_Toc515558729"/>
      <w:r>
        <w:t>Изменения и доступность Веб-служб</w:t>
      </w:r>
      <w:bookmarkEnd w:id="49"/>
      <w:bookmarkEnd w:id="5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1" w:name="_Toc507768546"/>
      <w:bookmarkStart w:id="52" w:name="_Toc515558730"/>
      <w:r>
        <w:t>Соблюдение законодательства</w:t>
      </w:r>
      <w:bookmarkEnd w:id="51"/>
      <w:bookmarkEnd w:id="52"/>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w:t>
      </w:r>
      <w:r>
        <w:lastRenderedPageBreak/>
        <w:t xml:space="preserve">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3" w:name="_Toc507768547"/>
      <w:bookmarkStart w:id="54" w:name="_Toc515558731"/>
      <w:r>
        <w:t>Прочее</w:t>
      </w:r>
      <w:bookmarkEnd w:id="53"/>
      <w:bookmarkEnd w:id="54"/>
    </w:p>
    <w:p w14:paraId="66221BFD" w14:textId="77777777" w:rsidR="00AD5F09" w:rsidRPr="00885CA4" w:rsidRDefault="00AD5F09" w:rsidP="00885CA4">
      <w:pPr>
        <w:pStyle w:val="ProductList-Body"/>
        <w:ind w:left="158"/>
        <w:rPr>
          <w:b/>
          <w:color w:val="0072C6"/>
        </w:rPr>
      </w:pPr>
      <w:bookmarkStart w:id="55" w:name="NonMicrosoftProducts"/>
      <w:r w:rsidRPr="00885CA4">
        <w:rPr>
          <w:b/>
          <w:color w:val="0072C6"/>
        </w:rPr>
        <w:t>Продукты, производимые не Microsoft</w:t>
      </w:r>
    </w:p>
    <w:bookmarkEnd w:id="55"/>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5F21F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6" w:name="_Toc507239504"/>
      <w:bookmarkStart w:id="57" w:name="_Toc515558732"/>
      <w:r>
        <w:lastRenderedPageBreak/>
        <w:t>Условия защиты данных</w:t>
      </w:r>
      <w:bookmarkEnd w:id="56"/>
      <w:bookmarkEnd w:id="57"/>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Приложение B. Меры </w:t>
      </w:r>
      <w:bookmarkEnd w:id="58"/>
      <w:bookmarkEnd w:id="59"/>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0" w:name="_Toc507768549"/>
      <w:bookmarkStart w:id="61" w:name="_Toc515558733"/>
      <w:r>
        <w:t>Область действия</w:t>
      </w:r>
      <w:bookmarkEnd w:id="60"/>
      <w:bookmarkEnd w:id="61"/>
    </w:p>
    <w:p w14:paraId="526076FC" w14:textId="77777777" w:rsidR="00A2402C" w:rsidRPr="0044514B" w:rsidRDefault="00A2402C" w:rsidP="00A2402C">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2" w:name="_Toc507768550"/>
      <w:bookmarkStart w:id="63" w:name="_Toc515558734"/>
      <w:r>
        <w:t>Обработка Данных клиента; Владение</w:t>
      </w:r>
      <w:bookmarkEnd w:id="62"/>
      <w:bookmarkEnd w:id="63"/>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4" w:name="_Toc507768551"/>
      <w:bookmarkStart w:id="65" w:name="_Toc515558735"/>
      <w:r>
        <w:t>Раскрытие Данных клиента</w:t>
      </w:r>
      <w:bookmarkEnd w:id="64"/>
      <w:bookmarkEnd w:id="65"/>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6" w:name="_Toc507768552"/>
      <w:bookmarkStart w:id="67" w:name="_Toc515558736"/>
      <w:r>
        <w:t>Обработка Персональных данных; GDPR</w:t>
      </w:r>
      <w:bookmarkEnd w:id="66"/>
      <w:bookmarkEnd w:id="67"/>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8" w:name="_Toc507768553"/>
      <w:bookmarkStart w:id="69" w:name="_Toc515558737"/>
      <w:r>
        <w:t>Безопасность данных</w:t>
      </w:r>
      <w:bookmarkEnd w:id="68"/>
      <w:bookmarkEnd w:id="69"/>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0"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0"/>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738" w:type="dxa"/>
        <w:tblLayout w:type="fixed"/>
        <w:tblLook w:val="04A0" w:firstRow="1" w:lastRow="0" w:firstColumn="1" w:lastColumn="0" w:noHBand="0" w:noVBand="1"/>
      </w:tblPr>
      <w:tblGrid>
        <w:gridCol w:w="2880"/>
        <w:gridCol w:w="1728"/>
        <w:gridCol w:w="1710"/>
      </w:tblGrid>
      <w:tr w:rsidR="00885CA4" w:rsidRPr="00C62FB6" w14:paraId="13C52406" w14:textId="77777777" w:rsidTr="00364B13">
        <w:trPr>
          <w:tblHeader/>
        </w:trPr>
        <w:tc>
          <w:tcPr>
            <w:tcW w:w="2880" w:type="dxa"/>
            <w:shd w:val="clear" w:color="auto" w:fill="0072C6"/>
            <w:vAlign w:val="center"/>
          </w:tcPr>
          <w:p w14:paraId="1B3DB594" w14:textId="77777777" w:rsidR="00885CA4" w:rsidRPr="00231971" w:rsidRDefault="00885CA4" w:rsidP="00364B13">
            <w:pPr>
              <w:pStyle w:val="ProductList-Body"/>
              <w:rPr>
                <w:color w:val="FFFFFF" w:themeColor="background1"/>
                <w:sz w:val="16"/>
                <w:szCs w:val="16"/>
              </w:rPr>
            </w:pPr>
            <w:r>
              <w:rPr>
                <w:color w:val="FFFFFF" w:themeColor="background1"/>
                <w:sz w:val="16"/>
                <w:szCs w:val="16"/>
              </w:rPr>
              <w:t>Веб-служба</w:t>
            </w:r>
          </w:p>
        </w:tc>
        <w:tc>
          <w:tcPr>
            <w:tcW w:w="1728" w:type="dxa"/>
            <w:shd w:val="clear" w:color="auto" w:fill="0072C6"/>
            <w:vAlign w:val="center"/>
          </w:tcPr>
          <w:p w14:paraId="296BBA98" w14:textId="77777777" w:rsidR="00885CA4" w:rsidRPr="00231971" w:rsidRDefault="00885CA4" w:rsidP="00364B13">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24E22C2B" w14:textId="77777777" w:rsidR="00885CA4" w:rsidRPr="00231971" w:rsidRDefault="00885CA4" w:rsidP="00364B13">
            <w:pPr>
              <w:pStyle w:val="ProductList-Body"/>
              <w:rPr>
                <w:color w:val="FFFFFF" w:themeColor="background1"/>
                <w:sz w:val="16"/>
                <w:szCs w:val="16"/>
                <w:lang w:val="fr-FR"/>
              </w:rPr>
            </w:pPr>
            <w:r>
              <w:rPr>
                <w:color w:val="FFFFFF" w:themeColor="background1"/>
                <w:sz w:val="16"/>
                <w:szCs w:val="16"/>
              </w:rPr>
              <w:t>SSAE 18 SOC 2, тип II</w:t>
            </w:r>
          </w:p>
        </w:tc>
      </w:tr>
      <w:tr w:rsidR="00885CA4" w:rsidRPr="00C62FB6" w14:paraId="1EB63280" w14:textId="77777777" w:rsidTr="00364B13">
        <w:trPr>
          <w:trHeight w:val="288"/>
        </w:trPr>
        <w:tc>
          <w:tcPr>
            <w:tcW w:w="2880" w:type="dxa"/>
            <w:vAlign w:val="center"/>
          </w:tcPr>
          <w:p w14:paraId="0D03A8B7" w14:textId="77777777" w:rsidR="00885CA4" w:rsidRPr="00231971" w:rsidRDefault="00885CA4" w:rsidP="00364B13">
            <w:pPr>
              <w:pStyle w:val="ProductList-Body"/>
              <w:rPr>
                <w:sz w:val="16"/>
                <w:szCs w:val="16"/>
              </w:rPr>
            </w:pPr>
            <w:r>
              <w:rPr>
                <w:sz w:val="16"/>
                <w:szCs w:val="16"/>
              </w:rPr>
              <w:t>Службы Office 365</w:t>
            </w:r>
          </w:p>
        </w:tc>
        <w:tc>
          <w:tcPr>
            <w:tcW w:w="1728" w:type="dxa"/>
            <w:vAlign w:val="center"/>
          </w:tcPr>
          <w:p w14:paraId="606C203D"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2F1DA0FF"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6FC9AF42" w14:textId="77777777" w:rsidTr="00364B13">
        <w:trPr>
          <w:trHeight w:val="288"/>
        </w:trPr>
        <w:tc>
          <w:tcPr>
            <w:tcW w:w="2880" w:type="dxa"/>
            <w:vAlign w:val="center"/>
          </w:tcPr>
          <w:p w14:paraId="4EBC2680" w14:textId="77777777" w:rsidR="00885CA4" w:rsidRPr="00231971" w:rsidRDefault="00885CA4" w:rsidP="00364B13">
            <w:pPr>
              <w:pStyle w:val="ProductList-Body"/>
              <w:rPr>
                <w:sz w:val="16"/>
                <w:szCs w:val="16"/>
              </w:rPr>
            </w:pPr>
            <w:r>
              <w:rPr>
                <w:sz w:val="16"/>
                <w:szCs w:val="16"/>
              </w:rPr>
              <w:t>Microsoft Dynamics 365 Core Services</w:t>
            </w:r>
          </w:p>
        </w:tc>
        <w:tc>
          <w:tcPr>
            <w:tcW w:w="1728" w:type="dxa"/>
            <w:vAlign w:val="center"/>
          </w:tcPr>
          <w:p w14:paraId="231DD9B6"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4B35F375"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1802D796" w14:textId="77777777" w:rsidTr="00364B13">
        <w:trPr>
          <w:trHeight w:val="288"/>
        </w:trPr>
        <w:tc>
          <w:tcPr>
            <w:tcW w:w="2880" w:type="dxa"/>
            <w:vAlign w:val="center"/>
          </w:tcPr>
          <w:p w14:paraId="27557C6D" w14:textId="77777777" w:rsidR="00885CA4" w:rsidRPr="00231971" w:rsidRDefault="00885CA4" w:rsidP="00364B13">
            <w:pPr>
              <w:pStyle w:val="ProductList-Body"/>
              <w:rPr>
                <w:sz w:val="16"/>
                <w:szCs w:val="16"/>
              </w:rPr>
            </w:pPr>
            <w:r>
              <w:rPr>
                <w:sz w:val="16"/>
                <w:szCs w:val="16"/>
              </w:rPr>
              <w:t>Службы Microsoft Azure Core</w:t>
            </w:r>
          </w:p>
        </w:tc>
        <w:tc>
          <w:tcPr>
            <w:tcW w:w="1728" w:type="dxa"/>
            <w:vAlign w:val="center"/>
          </w:tcPr>
          <w:p w14:paraId="15932868" w14:textId="77777777" w:rsidR="00885CA4" w:rsidRPr="004C41FC" w:rsidRDefault="00885CA4" w:rsidP="00364B13">
            <w:pPr>
              <w:pStyle w:val="ProductList-Body"/>
            </w:pPr>
            <w:r>
              <w:rPr>
                <w:color w:val="000000" w:themeColor="text1"/>
                <w:sz w:val="16"/>
                <w:szCs w:val="16"/>
              </w:rPr>
              <w:t>Возможны различные количества**</w:t>
            </w:r>
          </w:p>
        </w:tc>
        <w:tc>
          <w:tcPr>
            <w:tcW w:w="1710" w:type="dxa"/>
            <w:vAlign w:val="center"/>
          </w:tcPr>
          <w:p w14:paraId="4981EA35" w14:textId="77777777" w:rsidR="00885CA4" w:rsidRPr="00231971" w:rsidRDefault="00885CA4" w:rsidP="00364B13">
            <w:pPr>
              <w:pStyle w:val="ProductList-Body"/>
              <w:rPr>
                <w:color w:val="000000" w:themeColor="text1"/>
                <w:sz w:val="16"/>
                <w:szCs w:val="16"/>
              </w:rPr>
            </w:pPr>
            <w:r>
              <w:rPr>
                <w:color w:val="000000" w:themeColor="text1"/>
                <w:sz w:val="16"/>
                <w:szCs w:val="16"/>
              </w:rPr>
              <w:t>Возможны различные количества**</w:t>
            </w:r>
          </w:p>
        </w:tc>
      </w:tr>
      <w:tr w:rsidR="00885CA4" w:rsidRPr="00C62FB6" w14:paraId="6A182EF3" w14:textId="77777777" w:rsidTr="00364B13">
        <w:trPr>
          <w:trHeight w:val="288"/>
        </w:trPr>
        <w:tc>
          <w:tcPr>
            <w:tcW w:w="2880" w:type="dxa"/>
            <w:vAlign w:val="center"/>
          </w:tcPr>
          <w:p w14:paraId="40155149" w14:textId="77777777" w:rsidR="00885CA4" w:rsidRPr="00231971" w:rsidRDefault="00885CA4" w:rsidP="00364B13">
            <w:pPr>
              <w:pStyle w:val="ProductList-Body"/>
              <w:rPr>
                <w:sz w:val="16"/>
                <w:szCs w:val="16"/>
              </w:rPr>
            </w:pPr>
            <w:r>
              <w:rPr>
                <w:sz w:val="16"/>
                <w:szCs w:val="16"/>
              </w:rPr>
              <w:t>Microsoft Cloud App Security</w:t>
            </w:r>
          </w:p>
        </w:tc>
        <w:tc>
          <w:tcPr>
            <w:tcW w:w="1728" w:type="dxa"/>
            <w:vAlign w:val="center"/>
          </w:tcPr>
          <w:p w14:paraId="0CDC356A"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76F9D974"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704BFC6A" w14:textId="77777777" w:rsidTr="00364B13">
        <w:trPr>
          <w:trHeight w:val="288"/>
        </w:trPr>
        <w:tc>
          <w:tcPr>
            <w:tcW w:w="2880" w:type="dxa"/>
            <w:vAlign w:val="center"/>
          </w:tcPr>
          <w:p w14:paraId="3CCE0B33" w14:textId="77777777" w:rsidR="00885CA4" w:rsidRPr="00231971" w:rsidRDefault="00885CA4" w:rsidP="00364B13">
            <w:pPr>
              <w:pStyle w:val="ProductList-Body"/>
              <w:rPr>
                <w:sz w:val="16"/>
                <w:szCs w:val="16"/>
              </w:rPr>
            </w:pPr>
            <w:r>
              <w:rPr>
                <w:sz w:val="16"/>
                <w:szCs w:val="16"/>
              </w:rPr>
              <w:t>Веб-службы Microsoft Intune</w:t>
            </w:r>
          </w:p>
        </w:tc>
        <w:tc>
          <w:tcPr>
            <w:tcW w:w="1728" w:type="dxa"/>
            <w:vAlign w:val="center"/>
          </w:tcPr>
          <w:p w14:paraId="47908515"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0E4E6381"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0C41603A" w14:textId="77777777" w:rsidTr="00364B13">
        <w:trPr>
          <w:trHeight w:val="288"/>
        </w:trPr>
        <w:tc>
          <w:tcPr>
            <w:tcW w:w="2880" w:type="dxa"/>
            <w:vAlign w:val="center"/>
          </w:tcPr>
          <w:p w14:paraId="2E1F6353" w14:textId="77777777" w:rsidR="00885CA4" w:rsidRPr="00231971" w:rsidRDefault="00885CA4" w:rsidP="00364B13">
            <w:pPr>
              <w:pStyle w:val="ProductList-Body"/>
              <w:rPr>
                <w:sz w:val="16"/>
                <w:szCs w:val="16"/>
              </w:rPr>
            </w:pPr>
            <w:r>
              <w:rPr>
                <w:sz w:val="16"/>
                <w:szCs w:val="16"/>
              </w:rPr>
              <w:t>Основные службы платформы бизнес-приложений Microsoft</w:t>
            </w:r>
          </w:p>
        </w:tc>
        <w:tc>
          <w:tcPr>
            <w:tcW w:w="1728" w:type="dxa"/>
            <w:vAlign w:val="center"/>
          </w:tcPr>
          <w:p w14:paraId="05322187"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6F3CD842"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bl>
    <w:p w14:paraId="43155B79" w14:textId="77777777" w:rsidR="00885CA4" w:rsidRPr="004C41FC" w:rsidRDefault="00885CA4" w:rsidP="00885CA4">
      <w:pPr>
        <w:pStyle w:val="ProductList-Body"/>
        <w:ind w:left="720"/>
      </w:pPr>
      <w:r>
        <w:rPr>
          <w:i/>
          <w:iCs/>
          <w:color w:val="000000" w:themeColor="text1"/>
        </w:rPr>
        <w:t xml:space="preserve">*Не включает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и Microsoft Dynamics 365 for Talent: Onboard.</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1" w:name="_Toc507768554"/>
      <w:bookmarkStart w:id="72" w:name="_Toc515558738"/>
      <w:r>
        <w:t>Уведомление о нарушении информационной безопасности</w:t>
      </w:r>
      <w:bookmarkEnd w:id="71"/>
      <w:bookmarkEnd w:id="72"/>
    </w:p>
    <w:p w14:paraId="7BD87AE6" w14:textId="77777777" w:rsidR="00885CA4" w:rsidRDefault="00885CA4" w:rsidP="00885CA4">
      <w:pPr>
        <w:pStyle w:val="ProductList-Body"/>
        <w:ind w:right="180"/>
      </w:pPr>
      <w:bookmarkStart w:id="73"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3"/>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4" w:name="_Toc507768555"/>
      <w:bookmarkStart w:id="75" w:name="_Toc515558739"/>
      <w:r>
        <w:t>Передача и расположение данных</w:t>
      </w:r>
      <w:bookmarkEnd w:id="74"/>
      <w:bookmarkEnd w:id="75"/>
    </w:p>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6" w:name="LocationofCustomerDataatRest"/>
      <w:r>
        <w:rPr>
          <w:b/>
          <w:color w:val="0072C6"/>
        </w:rPr>
        <w:t>Расположение неактивных Данных клиента</w:t>
      </w:r>
    </w:p>
    <w:bookmarkEnd w:id="76"/>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77777777" w:rsidR="00A2402C" w:rsidRPr="0044514B" w:rsidRDefault="00A2402C" w:rsidP="00A2402C">
      <w:pPr>
        <w:pStyle w:val="ProductList-Body"/>
        <w:numPr>
          <w:ilvl w:val="1"/>
          <w:numId w:val="7"/>
        </w:numPr>
        <w:ind w:left="900"/>
      </w:pPr>
      <w:r>
        <w:rPr>
          <w:b/>
          <w:bCs/>
        </w:rPr>
        <w:t xml:space="preserve">Службы Office 365. </w:t>
      </w:r>
      <w:r>
        <w:t>Если Клиент создает пользовательскую учетную запись в Австралии, Канаде (кроме учетной записи для службы Microsoft Stream),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lastRenderedPageBreak/>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77777777"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7777777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7" w:name="_Toc507768556"/>
      <w:bookmarkStart w:id="78" w:name="_Toc515558740"/>
      <w:r>
        <w:t>Хранение и удаление данных</w:t>
      </w:r>
      <w:bookmarkEnd w:id="77"/>
      <w:bookmarkEnd w:id="78"/>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79" w:name="_Toc507768557"/>
      <w:bookmarkStart w:id="80" w:name="_Toc515558741"/>
      <w:r>
        <w:t>Обязательства обработчика по конфиденциальности</w:t>
      </w:r>
      <w:bookmarkEnd w:id="79"/>
      <w:bookmarkEnd w:id="80"/>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1" w:name="_Toc507768558"/>
      <w:bookmarkStart w:id="82" w:name="_Toc515558742"/>
      <w:r>
        <w:t>Уведомление об использовании дополнительных обработчиков и средства контроля</w:t>
      </w:r>
      <w:bookmarkEnd w:id="81"/>
      <w:bookmarkEnd w:id="82"/>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t xml:space="preserve">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w:t>
      </w:r>
      <w:r>
        <w:lastRenderedPageBreak/>
        <w:t>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3" w:name="_Toc507768559"/>
      <w:bookmarkStart w:id="84" w:name="_Toc515558743"/>
      <w:r>
        <w:t>Образовательные учреждения</w:t>
      </w:r>
      <w:bookmarkEnd w:id="83"/>
      <w:bookmarkEnd w:id="84"/>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5" w:name="_Toc489605580"/>
      <w:bookmarkStart w:id="86" w:name="_Toc487134016"/>
      <w:bookmarkStart w:id="87" w:name="_Toc515558744"/>
      <w:bookmarkStart w:id="88" w:name="HIPPA"/>
      <w:r>
        <w:t>Бизнес-партнер по акту HIPAA</w:t>
      </w:r>
      <w:bookmarkEnd w:id="85"/>
      <w:bookmarkEnd w:id="86"/>
      <w:bookmarkEnd w:id="87"/>
    </w:p>
    <w:bookmarkEnd w:id="88"/>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89" w:name="_Toc515558745"/>
      <w:r>
        <w:t>Как связаться с Microsoft</w:t>
      </w:r>
      <w:bookmarkEnd w:id="89"/>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lastRenderedPageBreak/>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5F21F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0" w:name="_Toc507768562"/>
      <w:bookmarkStart w:id="91" w:name="_Toc515558746"/>
      <w:bookmarkStart w:id="92" w:name="AppendixA_CoreOnlineServices"/>
      <w:bookmarkStart w:id="93" w:name="_Toc431459514"/>
      <w:bookmarkStart w:id="94" w:name="DataProcessingTerms"/>
      <w:r>
        <w:lastRenderedPageBreak/>
        <w:t>Приложение A. Базовые веб-службы</w:t>
      </w:r>
      <w:bookmarkEnd w:id="90"/>
      <w:bookmarkEnd w:id="91"/>
    </w:p>
    <w:bookmarkEnd w:id="92"/>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3"/>
      <w:bookmarkEnd w:id="94"/>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5" w:name="DPTOnlineServicesTable"/>
            <w:r w:rsidRPr="00736CA0">
              <w:rPr>
                <w:color w:val="FFFFFF" w:themeColor="background1"/>
                <w:sz w:val="16"/>
                <w:szCs w:val="16"/>
              </w:rPr>
              <w:t>Веб-службы</w:t>
            </w:r>
          </w:p>
        </w:tc>
      </w:tr>
      <w:tr w:rsidR="00885CA4" w:rsidRPr="0097059D" w14:paraId="5489B772" w14:textId="77777777" w:rsidTr="00ED5B83">
        <w:tc>
          <w:tcPr>
            <w:tcW w:w="2610" w:type="dxa"/>
            <w:vAlign w:val="center"/>
          </w:tcPr>
          <w:p w14:paraId="75092084" w14:textId="7DAE82FA" w:rsidR="00885CA4" w:rsidRPr="005920C4" w:rsidRDefault="00885CA4" w:rsidP="00885CA4">
            <w:pPr>
              <w:pStyle w:val="ProductList-Body"/>
              <w:rPr>
                <w:sz w:val="16"/>
                <w:szCs w:val="16"/>
                <w:lang w:val="en-US"/>
              </w:rPr>
            </w:pPr>
            <w:bookmarkStart w:id="96" w:name="MicrosoftDynamicsOnlineServices"/>
            <w:bookmarkEnd w:id="95"/>
            <w:r>
              <w:rPr>
                <w:sz w:val="16"/>
                <w:szCs w:val="16"/>
              </w:rPr>
              <w:t>Microsoft Dynamics 365 Core Services</w:t>
            </w:r>
          </w:p>
        </w:tc>
        <w:tc>
          <w:tcPr>
            <w:tcW w:w="8190" w:type="dxa"/>
          </w:tcPr>
          <w:p w14:paraId="7A3168AD" w14:textId="7A58F860" w:rsidR="00885CA4" w:rsidRPr="00985653" w:rsidRDefault="00885CA4" w:rsidP="00885CA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w:t>
            </w:r>
            <w:r>
              <w:rPr>
                <w:sz w:val="16"/>
                <w:szCs w:val="16"/>
                <w:lang w:val="en-US"/>
              </w:rPr>
              <w:t xml:space="preserve"> </w:t>
            </w:r>
            <w:r>
              <w:rPr>
                <w:sz w:val="16"/>
                <w:szCs w:val="16"/>
              </w:rPr>
              <w:t>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и Microsoft Social Engagement. В Microsoft Dynamics 365 Core Services не входят продукты (1) Microsoft Dynamics 365 для поддерживаемых устройств и программного обеспечения, в том числе (не ограничиваясь этим) Microsoft Dynamics 365 для приложений, планшетов, телефонов и любых из этих устройств; (2) LinkedIn Sales Navigator; или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96"/>
      <w:tr w:rsidR="00885CA4" w:rsidRPr="00736CA0" w14:paraId="3FD75D3C" w14:textId="77777777" w:rsidTr="00ED5B83">
        <w:tc>
          <w:tcPr>
            <w:tcW w:w="2610" w:type="dxa"/>
            <w:vAlign w:val="center"/>
          </w:tcPr>
          <w:p w14:paraId="424F8155" w14:textId="4CDB1240" w:rsidR="00885CA4" w:rsidRPr="00736CA0" w:rsidRDefault="00885CA4" w:rsidP="00885CA4">
            <w:pPr>
              <w:pStyle w:val="ProductList-Body"/>
              <w:rPr>
                <w:sz w:val="16"/>
                <w:szCs w:val="16"/>
              </w:rPr>
            </w:pPr>
            <w:r>
              <w:rPr>
                <w:sz w:val="16"/>
                <w:szCs w:val="16"/>
              </w:rPr>
              <w:t>Службы Office 365</w:t>
            </w:r>
          </w:p>
        </w:tc>
        <w:tc>
          <w:tcPr>
            <w:tcW w:w="8190" w:type="dxa"/>
          </w:tcPr>
          <w:p w14:paraId="7F216973" w14:textId="48769C78" w:rsidR="00885CA4" w:rsidRPr="00736CA0" w:rsidRDefault="00885CA4" w:rsidP="00885CA4">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и Yammer Enterprise</w:t>
            </w:r>
            <w:bookmarkEnd w:id="97"/>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885CA4" w:rsidRPr="00736CA0" w14:paraId="5565F841" w14:textId="77777777" w:rsidTr="00ED5B83">
        <w:tc>
          <w:tcPr>
            <w:tcW w:w="2610" w:type="dxa"/>
            <w:vAlign w:val="center"/>
          </w:tcPr>
          <w:p w14:paraId="44209566" w14:textId="62413C3F" w:rsidR="00885CA4" w:rsidRPr="00736CA0" w:rsidRDefault="00885CA4" w:rsidP="00885CA4">
            <w:pPr>
              <w:pStyle w:val="ProductList-Body"/>
              <w:rPr>
                <w:sz w:val="16"/>
                <w:szCs w:val="16"/>
              </w:rPr>
            </w:pPr>
            <w:bookmarkStart w:id="98" w:name="MicrosoftAzureCoreServices"/>
            <w:r>
              <w:rPr>
                <w:sz w:val="16"/>
                <w:szCs w:val="16"/>
              </w:rPr>
              <w:t>Службы Microsoft Azure Core</w:t>
            </w:r>
            <w:bookmarkEnd w:id="98"/>
          </w:p>
        </w:tc>
        <w:tc>
          <w:tcPr>
            <w:tcW w:w="8190" w:type="dxa"/>
          </w:tcPr>
          <w:p w14:paraId="31103249" w14:textId="55AD3920" w:rsidR="00885CA4" w:rsidRPr="00736CA0" w:rsidRDefault="00885CA4" w:rsidP="00885CA4">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Azure Machine Learning Studio,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0E419532" w:rsidR="007F1102" w:rsidRPr="00A2402C" w:rsidRDefault="00A2402C" w:rsidP="007F1102">
            <w:pPr>
              <w:pStyle w:val="ProductList-Body"/>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Microsoft Flow и Microsoft Stream.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99" w:name="AppendixB_SecurityMeasures"/>
      <w:bookmarkStart w:id="100" w:name="_Toc507768563"/>
      <w:bookmarkStart w:id="101" w:name="_Toc515558747"/>
      <w:bookmarkStart w:id="102" w:name="DataProcessingTerms_DataatRest"/>
      <w:r>
        <w:t xml:space="preserve">Приложение B. </w:t>
      </w:r>
      <w:bookmarkStart w:id="103" w:name="DataProcessingTerms_Security"/>
      <w:bookmarkStart w:id="104" w:name="_Toc507239523"/>
      <w:r>
        <w:t>Меры</w:t>
      </w:r>
      <w:bookmarkEnd w:id="103"/>
      <w:bookmarkEnd w:id="104"/>
      <w:r>
        <w:t xml:space="preserve"> безопасности</w:t>
      </w:r>
      <w:bookmarkEnd w:id="99"/>
      <w:bookmarkEnd w:id="100"/>
      <w:bookmarkEnd w:id="101"/>
    </w:p>
    <w:bookmarkEnd w:id="102"/>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5F21F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8748"/>
      <w:r>
        <w:t>Особые условия для Веб-служб</w:t>
      </w:r>
      <w:bookmarkEnd w:id="105"/>
      <w:bookmarkEnd w:id="106"/>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7" w:name="_Toc515558749"/>
      <w:bookmarkStart w:id="108" w:name="MicrosoftAzureServices"/>
      <w:r w:rsidRPr="007D64E5">
        <w:rPr>
          <w:lang w:val="ru-RU"/>
        </w:rPr>
        <w:t xml:space="preserve">Службы </w:t>
      </w:r>
      <w:r>
        <w:t>Microsoft</w:t>
      </w:r>
      <w:r w:rsidRPr="007D64E5">
        <w:rPr>
          <w:lang w:val="ru-RU"/>
        </w:rPr>
        <w:t xml:space="preserve"> </w:t>
      </w:r>
      <w:r w:rsidRPr="00BE3DB5">
        <w:t>Azure</w:t>
      </w:r>
      <w:bookmarkEnd w:id="107"/>
    </w:p>
    <w:bookmarkEnd w:id="108"/>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229868C7" w14:textId="77777777" w:rsidR="00D66D5F" w:rsidRDefault="00D66D5F" w:rsidP="00D66D5F">
      <w:pPr>
        <w:pStyle w:val="ProductList-Body"/>
        <w:spacing w:after="120"/>
      </w:pPr>
      <w:r>
        <w:t xml:space="preserve">«Службы поиска Bing» — это интерфейсы API Bing для пользовательского поиска, поиска сущностей, новостей и видео, поиска и аналитики изображений, веб-поиска, проверки орфографии и автозаполнения, а также другие интерфейсы API, представленные на веб-странице </w:t>
      </w:r>
      <w:hyperlink r:id="rId29" w:history="1">
        <w:r>
          <w:rPr>
            <w:rStyle w:val="Hyperlink"/>
          </w:rPr>
          <w:t>https://aka.ms/r1j7jq</w:t>
        </w:r>
      </w:hyperlink>
      <w:r>
        <w:t>.</w:t>
      </w:r>
    </w:p>
    <w:p w14:paraId="4BF850D7" w14:textId="77777777" w:rsidR="00D66D5F" w:rsidRDefault="00D66D5F" w:rsidP="00D66D5F">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09" w:name="_Toc484158292"/>
      <w:bookmarkStart w:id="110" w:name="MicrosoftTranslator"/>
      <w:r w:rsidRPr="00D66D5F">
        <w:rPr>
          <w:lang w:val="ru-RU"/>
        </w:rPr>
        <w:tab/>
      </w:r>
      <w:bookmarkStart w:id="111" w:name="_Toc509825512"/>
      <w:bookmarkStart w:id="112" w:name="_Toc510880769"/>
      <w:bookmarkStart w:id="113" w:name="_Toc515558750"/>
      <w:r w:rsidRPr="00D66D5F">
        <w:rPr>
          <w:lang w:val="ru-RU"/>
        </w:rPr>
        <w:t xml:space="preserve">Карты </w:t>
      </w:r>
      <w:r>
        <w:t>Azure</w:t>
      </w:r>
      <w:bookmarkEnd w:id="111"/>
      <w:bookmarkEnd w:id="112"/>
      <w:bookmarkEnd w:id="113"/>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4" w:name="_Hlk509835802"/>
      <w:r>
        <w:t>Вы не должны отображать Результаты в какой-либо сторонней базе данных содержимого или географических карт.</w:t>
      </w:r>
    </w:p>
    <w:bookmarkEnd w:id="114"/>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4"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5F21F3"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5" w:name="_Toc515558751"/>
      <w:r>
        <w:t>Microsoft</w:t>
      </w:r>
      <w:r w:rsidRPr="00F67C78">
        <w:rPr>
          <w:lang w:val="ru-RU"/>
        </w:rPr>
        <w:t xml:space="preserve"> </w:t>
      </w:r>
      <w:r>
        <w:t>Azure</w:t>
      </w:r>
      <w:r w:rsidRPr="00F67C78">
        <w:rPr>
          <w:lang w:val="ru-RU"/>
        </w:rPr>
        <w:t xml:space="preserve"> </w:t>
      </w:r>
      <w:r>
        <w:t>Stack</w:t>
      </w:r>
      <w:bookmarkEnd w:id="109"/>
      <w:bookmarkEnd w:id="115"/>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5"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5F21F3"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D66D5F">
        <w:rPr>
          <w:lang w:val="ru-RU"/>
        </w:rPr>
        <w:tab/>
      </w:r>
      <w:bookmarkStart w:id="125" w:name="MicrosoftCognitiveServices"/>
      <w:bookmarkStart w:id="126" w:name="_Toc510880771"/>
      <w:bookmarkStart w:id="127" w:name="_Toc510115105"/>
      <w:bookmarkStart w:id="128" w:name="_Toc515558752"/>
      <w:r w:rsidRPr="00D66D5F">
        <w:rPr>
          <w:lang w:val="ru-RU"/>
        </w:rPr>
        <w:t xml:space="preserve">Службы поиска </w:t>
      </w:r>
      <w:r>
        <w:t>Bing</w:t>
      </w:r>
      <w:bookmarkEnd w:id="125"/>
      <w:bookmarkEnd w:id="126"/>
      <w:bookmarkEnd w:id="127"/>
      <w:bookmarkEnd w:id="128"/>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6"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7"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5F21F3"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29" w:name="_Toc510880772"/>
      <w:bookmarkStart w:id="130" w:name="_Toc515558753"/>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29"/>
      <w:bookmarkEnd w:id="130"/>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5F21F3"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1" w:name="_Toc515558754"/>
      <w:r>
        <w:t>Microsoft</w:t>
      </w:r>
      <w:r w:rsidRPr="00C5359D">
        <w:rPr>
          <w:lang w:val="ru-RU"/>
        </w:rPr>
        <w:t xml:space="preserve"> </w:t>
      </w:r>
      <w:r>
        <w:t>Genomics</w:t>
      </w:r>
      <w:bookmarkEnd w:id="116"/>
      <w:bookmarkEnd w:id="131"/>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8"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5F21F3"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tab/>
      </w:r>
      <w:bookmarkStart w:id="132" w:name="_Toc494738673"/>
      <w:bookmarkStart w:id="133" w:name="_Toc515558755"/>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2"/>
      <w:bookmarkEnd w:id="133"/>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3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5F21F3"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4" w:name="_Toc515558756"/>
      <w:r w:rsidRPr="00560962">
        <w:rPr>
          <w:lang w:val="ru-RU"/>
        </w:rPr>
        <w:t xml:space="preserve">Планы </w:t>
      </w:r>
      <w:r>
        <w:t>Microsoft</w:t>
      </w:r>
      <w:r w:rsidRPr="00560962">
        <w:rPr>
          <w:lang w:val="ru-RU"/>
        </w:rPr>
        <w:t xml:space="preserve"> </w:t>
      </w:r>
      <w:r>
        <w:t>Azure</w:t>
      </w:r>
      <w:bookmarkEnd w:id="117"/>
      <w:bookmarkEnd w:id="118"/>
      <w:bookmarkEnd w:id="134"/>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5" w:name="_Toc515558757"/>
      <w:r w:rsidR="00A2616B" w:rsidRPr="004C7B38">
        <w:t>Azure Active Directory Basic</w:t>
      </w:r>
      <w:bookmarkEnd w:id="119"/>
      <w:bookmarkEnd w:id="120"/>
      <w:bookmarkEnd w:id="135"/>
    </w:p>
    <w:bookmarkEnd w:id="121"/>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5F21F3"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36" w:name="AzureActiveDirectoryPremium"/>
      <w:r w:rsidRPr="004C7B38">
        <w:tab/>
      </w:r>
      <w:bookmarkStart w:id="137" w:name="_Toc459970715"/>
      <w:bookmarkStart w:id="138" w:name="_Toc457466429"/>
      <w:bookmarkStart w:id="139" w:name="_Toc515558758"/>
      <w:r w:rsidRPr="004C7B38">
        <w:t>Azure Active Directory Premium</w:t>
      </w:r>
      <w:bookmarkEnd w:id="137"/>
      <w:bookmarkEnd w:id="138"/>
      <w:bookmarkEnd w:id="139"/>
    </w:p>
    <w:bookmarkEnd w:id="136"/>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5F21F3"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40" w:name="AzureInformationProtectionPremium"/>
      <w:r w:rsidRPr="004C7B38">
        <w:tab/>
      </w:r>
      <w:bookmarkStart w:id="141" w:name="AzureRightsManagement"/>
      <w:bookmarkStart w:id="142" w:name="_Toc459970716"/>
      <w:bookmarkStart w:id="143" w:name="_Toc457466430"/>
      <w:bookmarkStart w:id="144" w:name="_Toc515558759"/>
      <w:r w:rsidRPr="004C7B38">
        <w:t>Azure Information Protection</w:t>
      </w:r>
      <w:bookmarkEnd w:id="141"/>
      <w:r w:rsidRPr="004C7B38">
        <w:t xml:space="preserve"> Premium</w:t>
      </w:r>
      <w:bookmarkEnd w:id="142"/>
      <w:bookmarkEnd w:id="143"/>
      <w:bookmarkEnd w:id="144"/>
    </w:p>
    <w:bookmarkEnd w:id="140"/>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5F21F3"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45" w:name="_Toc388464308"/>
      <w:bookmarkStart w:id="146" w:name="Dynamics365"/>
      <w:bookmarkStart w:id="147" w:name="_Toc494738678"/>
      <w:bookmarkStart w:id="148" w:name="_Toc492329139"/>
      <w:bookmarkStart w:id="149" w:name="_Toc515558760"/>
      <w:bookmarkEnd w:id="122"/>
      <w:bookmarkEnd w:id="123"/>
      <w:bookmarkEnd w:id="124"/>
      <w:bookmarkEnd w:id="145"/>
      <w:r>
        <w:t>Microsoft</w:t>
      </w:r>
      <w:r w:rsidRPr="00792BA5">
        <w:rPr>
          <w:lang w:val="ru-RU"/>
        </w:rPr>
        <w:t xml:space="preserve"> </w:t>
      </w:r>
      <w:r>
        <w:t>Dynamics</w:t>
      </w:r>
      <w:r w:rsidRPr="00792BA5">
        <w:rPr>
          <w:lang w:val="ru-RU"/>
        </w:rPr>
        <w:t xml:space="preserve"> 365 </w:t>
      </w:r>
      <w:r>
        <w:t>Services</w:t>
      </w:r>
      <w:bookmarkEnd w:id="146"/>
      <w:bookmarkEnd w:id="147"/>
      <w:bookmarkEnd w:id="148"/>
      <w:bookmarkEnd w:id="149"/>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40"/>
          <w:footerReference w:type="first" r:id="rId41"/>
          <w:pgSz w:w="12240" w:h="15840"/>
          <w:pgMar w:top="1440" w:right="720" w:bottom="1440" w:left="720" w:header="720" w:footer="720" w:gutter="0"/>
          <w:cols w:space="720"/>
          <w:titlePg/>
          <w:docGrid w:linePitch="360"/>
        </w:sectPr>
      </w:pPr>
    </w:p>
    <w:p w14:paraId="3396AA7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Case Management, выпуск Enterprise</w:t>
      </w:r>
    </w:p>
    <w:p w14:paraId="361659B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Customer Service, выпуск Enterprise</w:t>
      </w:r>
    </w:p>
    <w:p w14:paraId="127BB990"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Field Services, выпуск Enterprise</w:t>
      </w:r>
    </w:p>
    <w:p w14:paraId="2F8A901F"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71C7C1B0"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175E6145"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1AC64FF0"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Marketing</w:t>
      </w:r>
    </w:p>
    <w:p w14:paraId="44F562AF"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Operations Activity, выпуск Enterprise</w:t>
      </w:r>
    </w:p>
    <w:p w14:paraId="14D7ABC5"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Operations Device, выпуск Enterprise</w:t>
      </w:r>
    </w:p>
    <w:p w14:paraId="30E5500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Project Service Automation, выпуск Enterprise</w:t>
      </w:r>
    </w:p>
    <w:p w14:paraId="683BDD8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Retail, выпуск Enterprise</w:t>
      </w:r>
    </w:p>
    <w:p w14:paraId="5BAD8A35" w14:textId="77777777" w:rsidR="00885CA4"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Sales, выпуск Enterprise</w:t>
      </w:r>
    </w:p>
    <w:p w14:paraId="2B9C061F"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BA39833"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выпуск Enterprise</w:t>
      </w:r>
    </w:p>
    <w:p w14:paraId="6E129432"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Attract, выпуск Enterprise</w:t>
      </w:r>
    </w:p>
    <w:p w14:paraId="59CC40CB"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Onboard, выпуск Enterprise</w:t>
      </w:r>
    </w:p>
    <w:p w14:paraId="0BDE84B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Team Members, выпуск Business</w:t>
      </w:r>
    </w:p>
    <w:p w14:paraId="72951EB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Team Members, выпуск Enterprise</w:t>
      </w:r>
    </w:p>
    <w:p w14:paraId="11E50EBF" w14:textId="5DC836F5" w:rsidR="00C5359D" w:rsidRPr="00BA2331" w:rsidRDefault="00885CA4" w:rsidP="00885CA4">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26623194" w:rsidR="00F67C78" w:rsidRDefault="00F67C78" w:rsidP="00F67C78">
      <w:pPr>
        <w:pStyle w:val="ProductList-Body"/>
        <w:tabs>
          <w:tab w:val="clear" w:pos="158"/>
          <w:tab w:val="left" w:pos="360"/>
        </w:tabs>
      </w:pPr>
    </w:p>
    <w:p w14:paraId="58166809" w14:textId="77777777" w:rsidR="00885CA4" w:rsidRDefault="00885CA4" w:rsidP="00885CA4">
      <w:pPr>
        <w:pStyle w:val="ProductList-ClauseHeading"/>
      </w:pPr>
      <w:r>
        <w:t>Портал администрирования</w:t>
      </w:r>
    </w:p>
    <w:p w14:paraId="6EA1F9E8" w14:textId="77777777" w:rsidR="00885CA4" w:rsidRDefault="00885CA4" w:rsidP="00885CA4">
      <w:pPr>
        <w:pStyle w:val="ProductList-Body"/>
      </w:pPr>
      <w:r>
        <w:t>Microsoft Dynamics 365 for Finance and Operations, Microsoft Dynamics 365 for Retail, and Microsoft Dynamics 365 for Talent позволяют Клиентам развертывать Веб-службу и управлять ею с помощью служб Microsoft Dynamics Lifecycle Services (или их преемников), на которые распространяются отдельные условия.</w:t>
      </w:r>
    </w:p>
    <w:p w14:paraId="56FD34E9" w14:textId="77777777" w:rsidR="00885CA4" w:rsidRPr="006E11C3" w:rsidRDefault="00885CA4" w:rsidP="00885CA4">
      <w:pPr>
        <w:pStyle w:val="ProductList-Body"/>
      </w:pPr>
    </w:p>
    <w:p w14:paraId="4AE3C3C2" w14:textId="77777777" w:rsidR="00885CA4" w:rsidRPr="00E94E14" w:rsidRDefault="00885CA4" w:rsidP="00885CA4">
      <w:pPr>
        <w:pStyle w:val="ProductList-ClauseHeading"/>
      </w:pPr>
      <w:r>
        <w:t>Смешанные развертывания служб Microsoft Dynamics 365</w:t>
      </w:r>
    </w:p>
    <w:p w14:paraId="1ED9BFA5" w14:textId="77777777" w:rsidR="00885CA4" w:rsidRDefault="00885CA4" w:rsidP="00885CA4">
      <w:pPr>
        <w:pStyle w:val="ProductList-Body"/>
      </w:pPr>
      <w:r>
        <w:t>Клиенты, которые хотят осуществить смешанное развертывание (i) Microsoft Dynamics 365 for Sales Professional и Microsoft Dynamics 365 for Sales Enterprise или (ii) Microsoft Dynamics 365 Business Central и Microsoft Dynamics 365 for Unified Operations, могут сделать это, если:</w:t>
      </w:r>
    </w:p>
    <w:p w14:paraId="2299F270" w14:textId="77777777" w:rsidR="00885CA4" w:rsidRDefault="00885CA4" w:rsidP="00885CA4">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06F66FD5" w14:textId="77777777" w:rsidR="00885CA4" w:rsidRDefault="00885CA4" w:rsidP="00885CA4">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372CFA3F" w14:textId="77777777" w:rsidR="00885CA4" w:rsidRDefault="00885CA4" w:rsidP="00885CA4">
      <w:pPr>
        <w:pStyle w:val="ProductList-Body"/>
        <w:numPr>
          <w:ilvl w:val="0"/>
          <w:numId w:val="48"/>
        </w:numPr>
        <w:tabs>
          <w:tab w:val="clear" w:pos="158"/>
          <w:tab w:val="left" w:pos="360"/>
          <w:tab w:val="left" w:pos="720"/>
          <w:tab w:val="left" w:pos="1080"/>
        </w:tabs>
        <w:ind w:left="720" w:hanging="319"/>
      </w:pPr>
      <w:r>
        <w:t>Ни один из пользователей не имеет прямого или косвенного доступа к экземплярам, развернутым с помощью другой Веб-службы</w:t>
      </w:r>
    </w:p>
    <w:p w14:paraId="538921BF" w14:textId="77777777" w:rsidR="00885CA4" w:rsidRDefault="00885CA4" w:rsidP="00885CA4">
      <w:pPr>
        <w:pStyle w:val="ProductList-Body"/>
      </w:pPr>
    </w:p>
    <w:p w14:paraId="4EE07494" w14:textId="77777777" w:rsidR="00885CA4" w:rsidRDefault="00885CA4" w:rsidP="00885CA4">
      <w:pPr>
        <w:pStyle w:val="ProductList-ClauseHeading"/>
        <w:tabs>
          <w:tab w:val="clear" w:pos="360"/>
          <w:tab w:val="left" w:pos="0"/>
        </w:tabs>
        <w:ind w:left="360" w:hanging="360"/>
      </w:pPr>
      <w:r>
        <w:t>Microsoft Dynamics 365 for Marketing</w:t>
      </w:r>
    </w:p>
    <w:p w14:paraId="13E52397" w14:textId="77777777" w:rsidR="00885CA4" w:rsidRPr="00455F0E" w:rsidRDefault="00885CA4" w:rsidP="00885CA4">
      <w:pPr>
        <w:pStyle w:val="ProductList-Body"/>
        <w:tabs>
          <w:tab w:val="clear" w:pos="158"/>
          <w:tab w:val="left" w:pos="90"/>
          <w:tab w:val="left" w:pos="270"/>
        </w:tabs>
        <w:ind w:left="518" w:hanging="360"/>
      </w:pPr>
      <w:r>
        <w:rPr>
          <w:b/>
          <w:bCs/>
          <w:color w:val="0072C6"/>
        </w:rPr>
        <w:t>Соглашение об уровне обслуживания</w:t>
      </w:r>
    </w:p>
    <w:p w14:paraId="589318D1" w14:textId="77777777" w:rsidR="00885CA4" w:rsidRDefault="00885CA4" w:rsidP="00885CA4">
      <w:pPr>
        <w:pStyle w:val="ProductList-Body"/>
        <w:tabs>
          <w:tab w:val="clear" w:pos="158"/>
          <w:tab w:val="left" w:pos="90"/>
          <w:tab w:val="left" w:pos="270"/>
        </w:tabs>
        <w:ind w:left="518" w:hanging="360"/>
      </w:pPr>
      <w:r>
        <w:t>Для Microsoft Dynamics 365 for Marketing отсутствует Соглашение об уровне обслуживания.</w:t>
      </w:r>
    </w:p>
    <w:p w14:paraId="1E2BF646" w14:textId="77777777" w:rsidR="00885CA4" w:rsidRDefault="00885CA4" w:rsidP="00885CA4">
      <w:pPr>
        <w:pStyle w:val="ProductList-Body"/>
        <w:tabs>
          <w:tab w:val="clear" w:pos="158"/>
          <w:tab w:val="left" w:pos="90"/>
          <w:tab w:val="left" w:pos="270"/>
        </w:tabs>
        <w:ind w:left="518" w:hanging="360"/>
      </w:pPr>
    </w:p>
    <w:p w14:paraId="1793A7EF" w14:textId="77777777" w:rsidR="00885CA4" w:rsidRDefault="00885CA4" w:rsidP="00885CA4">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169E40C3" w14:textId="77777777" w:rsidR="00885CA4" w:rsidRDefault="00885CA4" w:rsidP="00885CA4">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14C6AC" w14:textId="77777777" w:rsidR="00885CA4" w:rsidRPr="00747204" w:rsidRDefault="00885CA4"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75244F58" w14:textId="77777777" w:rsidR="00885CA4" w:rsidRDefault="00885CA4" w:rsidP="00885CA4">
      <w:pPr>
        <w:pStyle w:val="ProductList-ClauseHeading"/>
      </w:pPr>
      <w:r>
        <w:t>Права использования сервера для лицензий User SL, From SA User SL и Add-on User SL на Dynamics 365</w:t>
      </w:r>
    </w:p>
    <w:p w14:paraId="0D04EC8A" w14:textId="77777777" w:rsidR="00885CA4" w:rsidRDefault="00885CA4" w:rsidP="00885CA4">
      <w:pPr>
        <w:pStyle w:val="ProductList-Body"/>
      </w:pPr>
      <w:r>
        <w:t>Положения о правах на использование сервера ниже не применяются к Клиентам с лицензиями Microsoft Dynamics 365 for Sales Professional, Microsoft Dynamics 365 for Marketing, Microsoft Dynamics 365 Business Central, Microsoft Dynamics 365 for Talent: Attract, Microsoft Dynamics 365 for Talent: Onboard или Клиентам, имеющим лицензию на веб-службы Dynamics 365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885CA4">
      <w:pPr>
        <w:pStyle w:val="ProductList-Body"/>
        <w:keepNext/>
        <w:ind w:left="187"/>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2"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3"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4"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50" w:name="_Toc459970722"/>
      <w:bookmarkStart w:id="151" w:name="MicrosoftSocialEngagement"/>
      <w:r>
        <w:rPr>
          <w:b/>
          <w:color w:val="00188F"/>
        </w:rPr>
        <w:t>Microsoft Social Engagement</w:t>
      </w:r>
      <w:bookmarkEnd w:id="150"/>
    </w:p>
    <w:bookmarkEnd w:id="151"/>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7A873E" w14:textId="77777777" w:rsidR="00D66D5F" w:rsidRPr="002C6BAD" w:rsidRDefault="00D66D5F" w:rsidP="00D66D5F">
      <w:pPr>
        <w:pStyle w:val="ProductList-Body"/>
        <w:keepNext/>
        <w:tabs>
          <w:tab w:val="clear" w:pos="158"/>
          <w:tab w:val="left" w:pos="360"/>
        </w:tabs>
        <w:ind w:left="187"/>
        <w:rPr>
          <w:b/>
          <w:color w:val="0072C6"/>
        </w:rPr>
      </w:pPr>
      <w:r>
        <w:rPr>
          <w:b/>
          <w:color w:val="0072C6"/>
        </w:rPr>
        <w:t>Социальное содержимое, полученное посредством Microsoft Social Engagement</w:t>
      </w:r>
    </w:p>
    <w:p w14:paraId="1DA33CED" w14:textId="77777777" w:rsidR="00D66D5F" w:rsidRDefault="00D66D5F" w:rsidP="00D66D5F">
      <w:pPr>
        <w:pStyle w:val="ProductList-Body"/>
        <w:tabs>
          <w:tab w:val="clear" w:pos="158"/>
          <w:tab w:val="left" w:pos="360"/>
        </w:tabs>
        <w:ind w:left="180"/>
      </w:pPr>
      <w:r>
        <w:t>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Social Engagement. Социальный контент — это не Данные клиента. С целью извлечения Социального содержимого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1A651D0D" w14:textId="77777777" w:rsidR="00D66D5F" w:rsidRDefault="00D66D5F" w:rsidP="00D66D5F">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3418441B" w14:textId="77777777" w:rsidR="00D66D5F" w:rsidRDefault="00D66D5F" w:rsidP="00D66D5F">
      <w:pPr>
        <w:pStyle w:val="ProductList-Body"/>
        <w:numPr>
          <w:ilvl w:val="0"/>
          <w:numId w:val="13"/>
        </w:numPr>
        <w:tabs>
          <w:tab w:val="clear" w:pos="158"/>
          <w:tab w:val="left" w:pos="180"/>
        </w:tabs>
        <w:spacing w:before="40"/>
        <w:ind w:left="810" w:hanging="274"/>
      </w:pPr>
      <w:r>
        <w:t xml:space="preserve">осуществлять доступ к Социальному содержимому, редактировать или удалять его с любой целью; </w:t>
      </w:r>
    </w:p>
    <w:p w14:paraId="21F9851F" w14:textId="77777777" w:rsidR="00D66D5F" w:rsidRPr="00D97771" w:rsidRDefault="00D66D5F" w:rsidP="00D66D5F">
      <w:pPr>
        <w:pStyle w:val="ProductList-Body"/>
        <w:numPr>
          <w:ilvl w:val="0"/>
          <w:numId w:val="13"/>
        </w:numPr>
        <w:spacing w:before="40"/>
        <w:ind w:left="810" w:hanging="274"/>
      </w:pPr>
      <w:r>
        <w:t xml:space="preserve">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7B7F0A05" w14:textId="77777777" w:rsidR="00BF43D3" w:rsidRPr="006D2C33" w:rsidRDefault="005F21F3"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2" w:name="_Toc515558761"/>
      <w:bookmarkStart w:id="153" w:name="O365Services"/>
      <w:r w:rsidRPr="007D64E5">
        <w:rPr>
          <w:lang w:val="ru-RU"/>
        </w:rPr>
        <w:t xml:space="preserve">Службы </w:t>
      </w:r>
      <w:r>
        <w:t>Office</w:t>
      </w:r>
      <w:r w:rsidRPr="007D64E5">
        <w:rPr>
          <w:lang w:val="ru-RU"/>
        </w:rPr>
        <w:t xml:space="preserve"> 365</w:t>
      </w:r>
      <w:bookmarkEnd w:id="152"/>
    </w:p>
    <w:bookmarkEnd w:id="153"/>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4" w:name="CoreFeaturesforOffice365Services"/>
      <w:r>
        <w:rPr>
          <w:b/>
          <w:color w:val="00188F"/>
        </w:rPr>
        <w:t>Основные характеристики Служб Office 365</w:t>
      </w:r>
    </w:p>
    <w:bookmarkEnd w:id="154"/>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43B145B" w14:textId="77777777" w:rsidR="00D66D5F" w:rsidRDefault="00D66D5F" w:rsidP="00D66D5F">
      <w:pPr>
        <w:pStyle w:val="ProductList-Body"/>
        <w:rPr>
          <w:b/>
          <w:color w:val="00188F"/>
        </w:rPr>
      </w:pPr>
      <w:bookmarkStart w:id="155" w:name="MicrosoftTeams"/>
      <w:r>
        <w:rPr>
          <w:b/>
          <w:color w:val="00188F"/>
        </w:rPr>
        <w:t>Группы специалистов Microsoft</w:t>
      </w:r>
      <w:bookmarkEnd w:id="155"/>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5F21F3"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6983C5BE" w14:textId="40F61A2F" w:rsidR="00D66D5F" w:rsidRDefault="00D66D5F" w:rsidP="00D66D5F">
      <w:pPr>
        <w:pStyle w:val="ProductList-Body"/>
      </w:pPr>
      <w:bookmarkStart w:id="156" w:name="ExchangeOnline"/>
    </w:p>
    <w:p w14:paraId="3C5763A7" w14:textId="7F96CAB1" w:rsidR="00D3522D" w:rsidRDefault="00D3522D" w:rsidP="00D66D5F">
      <w:pPr>
        <w:pStyle w:val="ProductList-Body"/>
      </w:pPr>
    </w:p>
    <w:p w14:paraId="56EADE03" w14:textId="0B5400B8" w:rsidR="00D3522D" w:rsidRDefault="00D3522D" w:rsidP="00D66D5F">
      <w:pPr>
        <w:pStyle w:val="ProductList-Body"/>
      </w:pPr>
    </w:p>
    <w:p w14:paraId="30AC4E57" w14:textId="77777777" w:rsidR="00D3522D" w:rsidRDefault="00D3522D" w:rsidP="00D66D5F">
      <w:pPr>
        <w:pStyle w:val="ProductList-Body"/>
      </w:pPr>
    </w:p>
    <w:p w14:paraId="40EDB465" w14:textId="1586A565" w:rsidR="00E93FD0" w:rsidRPr="005920C4" w:rsidRDefault="003C0092" w:rsidP="00BE3DB5">
      <w:pPr>
        <w:pStyle w:val="ProductList-Offering2Heading"/>
      </w:pPr>
      <w:r>
        <w:rPr>
          <w:lang w:val="ru-RU"/>
        </w:rPr>
        <w:tab/>
      </w:r>
      <w:bookmarkStart w:id="157" w:name="_Toc515558762"/>
      <w:r w:rsidR="00E93FD0">
        <w:t>Exchange</w:t>
      </w:r>
      <w:r w:rsidR="00E93FD0" w:rsidRPr="005920C4">
        <w:t xml:space="preserve"> </w:t>
      </w:r>
      <w:r w:rsidR="00E93FD0">
        <w:t>Online</w:t>
      </w:r>
      <w:bookmarkEnd w:id="157"/>
    </w:p>
    <w:p w14:paraId="504B85AD" w14:textId="77777777" w:rsidR="00E93FD0" w:rsidRPr="005920C4" w:rsidRDefault="00E93FD0" w:rsidP="004E52BA">
      <w:pPr>
        <w:pStyle w:val="ProductList-Offering1"/>
        <w:rPr>
          <w:lang w:val="en-US"/>
        </w:rPr>
        <w:sectPr w:rsidR="00E93FD0" w:rsidRPr="005920C4" w:rsidSect="00A2616B">
          <w:footerReference w:type="first" r:id="rId45"/>
          <w:type w:val="continuous"/>
          <w:pgSz w:w="12240" w:h="15840"/>
          <w:pgMar w:top="1440" w:right="720" w:bottom="1440" w:left="720" w:header="720" w:footer="576" w:gutter="0"/>
          <w:cols w:space="720"/>
          <w:titlePg/>
          <w:docGrid w:linePitch="360"/>
        </w:sectPr>
      </w:pPr>
    </w:p>
    <w:bookmarkEnd w:id="156"/>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58" w:name="_Toc423959249"/>
      <w:r w:rsidRPr="00E52DB9">
        <w:rPr>
          <w:b/>
          <w:color w:val="00188F"/>
        </w:rPr>
        <w:t>Соглашение об уровнях обслуживания</w:t>
      </w:r>
      <w:bookmarkEnd w:id="158"/>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5F21F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08A6EE31" w:rsidR="00862C50" w:rsidRPr="007D64E5" w:rsidRDefault="00D66D5F" w:rsidP="00BE3DB5">
      <w:pPr>
        <w:pStyle w:val="ProductList-Offering2Heading"/>
        <w:rPr>
          <w:lang w:val="ru-RU"/>
        </w:rPr>
      </w:pPr>
      <w:bookmarkStart w:id="159" w:name="Office365Applications"/>
      <w:bookmarkStart w:id="160" w:name="O365Applications"/>
      <w:r>
        <w:rPr>
          <w:lang w:val="ru-RU"/>
        </w:rPr>
        <w:tab/>
      </w:r>
      <w:bookmarkStart w:id="161" w:name="_Toc515558763"/>
      <w:r w:rsidR="00862C50" w:rsidRPr="007D64E5">
        <w:rPr>
          <w:lang w:val="ru-RU"/>
        </w:rPr>
        <w:t xml:space="preserve">Приложения </w:t>
      </w:r>
      <w:r w:rsidR="00862C50">
        <w:t>Office</w:t>
      </w:r>
      <w:r w:rsidR="00862C50" w:rsidRPr="007D64E5">
        <w:rPr>
          <w:lang w:val="ru-RU"/>
        </w:rPr>
        <w:t xml:space="preserve"> 365</w:t>
      </w:r>
      <w:bookmarkEnd w:id="161"/>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59"/>
    <w:bookmarkEnd w:id="160"/>
    <w:p w14:paraId="31698875" w14:textId="77777777" w:rsidR="00414009" w:rsidRPr="000443EB" w:rsidRDefault="00414009"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Pr>
          <w:rFonts w:asciiTheme="majorHAnsi" w:hAnsiTheme="majorHAnsi"/>
          <w:sz w:val="16"/>
          <w:szCs w:val="16"/>
        </w:rPr>
        <w:t>для</w:t>
      </w:r>
      <w:r w:rsidRPr="000443EB">
        <w:rPr>
          <w:rFonts w:asciiTheme="majorHAnsi" w:hAnsiTheme="majorHAnsi"/>
          <w:sz w:val="16"/>
          <w:szCs w:val="16"/>
        </w:rPr>
        <w:t xml:space="preserve"> </w:t>
      </w:r>
      <w:r>
        <w:rPr>
          <w:rFonts w:asciiTheme="majorHAnsi" w:hAnsiTheme="majorHAnsi"/>
          <w:sz w:val="16"/>
          <w:szCs w:val="16"/>
        </w:rPr>
        <w:t>бизнеса</w:t>
      </w:r>
    </w:p>
    <w:p w14:paraId="2BB20709" w14:textId="77777777" w:rsidR="00414009" w:rsidRPr="000443EB" w:rsidRDefault="00862C50"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sidRPr="007D64E5">
        <w:rPr>
          <w:rFonts w:asciiTheme="majorHAnsi" w:hAnsiTheme="majorHAnsi"/>
          <w:sz w:val="16"/>
          <w:szCs w:val="16"/>
          <w:lang w:val="en-US"/>
        </w:rPr>
        <w:t>ProPlus</w:t>
      </w:r>
    </w:p>
    <w:p w14:paraId="6EAB729C" w14:textId="77D71729" w:rsidR="00862C50" w:rsidRPr="000443EB" w:rsidRDefault="00862C50" w:rsidP="00862C50">
      <w:pPr>
        <w:pStyle w:val="ProductList-Body"/>
      </w:pPr>
      <w:r w:rsidRPr="00C5359D">
        <w:rPr>
          <w:rFonts w:asciiTheme="majorHAnsi" w:hAnsiTheme="majorHAnsi"/>
          <w:sz w:val="16"/>
          <w:szCs w:val="16"/>
          <w:lang w:val="en-US"/>
        </w:rPr>
        <w:t>Visio</w:t>
      </w:r>
      <w:r w:rsidRPr="000443EB">
        <w:rPr>
          <w:rFonts w:asciiTheme="majorHAnsi" w:hAnsiTheme="majorHAnsi"/>
          <w:sz w:val="16"/>
          <w:szCs w:val="16"/>
        </w:rPr>
        <w:t xml:space="preserve"> </w:t>
      </w:r>
      <w:r w:rsidR="003C0092">
        <w:rPr>
          <w:rFonts w:asciiTheme="majorHAnsi" w:hAnsiTheme="majorHAnsi"/>
          <w:sz w:val="16"/>
          <w:szCs w:val="16"/>
        </w:rPr>
        <w:t>Online (план 1 и план 2)</w:t>
      </w:r>
    </w:p>
    <w:p w14:paraId="4258B2D3" w14:textId="77777777" w:rsidR="00862C50" w:rsidRPr="000443EB" w:rsidRDefault="00862C50" w:rsidP="00862C50">
      <w:pPr>
        <w:pStyle w:val="ProductList-Offering2"/>
        <w:sectPr w:rsidR="00862C50" w:rsidRPr="000443EB" w:rsidSect="005B7124">
          <w:type w:val="continuous"/>
          <w:pgSz w:w="12240" w:h="15840"/>
          <w:pgMar w:top="1440" w:right="720" w:bottom="1440" w:left="720" w:header="720" w:footer="720" w:gutter="0"/>
          <w:cols w:num="2" w:space="720"/>
          <w:titlePg/>
          <w:docGrid w:linePitch="360"/>
        </w:sectPr>
      </w:pPr>
    </w:p>
    <w:p w14:paraId="679D8604" w14:textId="23EEFD28" w:rsidR="00123E7D" w:rsidRPr="000443E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5C981AC1" w14:textId="77777777" w:rsidR="00885CA4" w:rsidRDefault="00885CA4" w:rsidP="00885CA4">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7"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18DECADA" w:rsidR="00DE0D8E" w:rsidRDefault="00DE0D8E" w:rsidP="00DE0D8E">
      <w:pPr>
        <w:pStyle w:val="ProductList-Body"/>
        <w:numPr>
          <w:ilvl w:val="0"/>
          <w:numId w:val="40"/>
        </w:numPr>
        <w:spacing w:before="40"/>
        <w:ind w:left="461" w:hanging="274"/>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7178B790" w14:textId="77777777" w:rsidR="00885CA4" w:rsidRPr="00F40FD0" w:rsidRDefault="00885CA4" w:rsidP="00885CA4">
      <w:pPr>
        <w:pStyle w:val="ProductList-Body"/>
        <w:numPr>
          <w:ilvl w:val="0"/>
          <w:numId w:val="40"/>
        </w:numPr>
        <w:spacing w:before="40"/>
        <w:ind w:left="450" w:hanging="274"/>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264D16AD" w14:textId="77777777" w:rsidR="007D64E5" w:rsidRPr="007F0A21" w:rsidRDefault="007D64E5" w:rsidP="007D64E5">
      <w:pPr>
        <w:pStyle w:val="ProductList-Body"/>
        <w:ind w:left="180"/>
      </w:pPr>
    </w:p>
    <w:p w14:paraId="5EAED09F" w14:textId="77777777" w:rsidR="00D66D5F" w:rsidRPr="00964225" w:rsidRDefault="00D66D5F" w:rsidP="00D66D5F">
      <w:pPr>
        <w:pStyle w:val="ProductList-Body"/>
        <w:keepNext/>
        <w:spacing w:before="40"/>
        <w:rPr>
          <w:b/>
          <w:color w:val="00188F"/>
        </w:rPr>
      </w:pPr>
      <w:r>
        <w:rPr>
          <w:b/>
          <w:color w:val="00188F"/>
        </w:rPr>
        <w:t>Смартфоны и планшеты</w:t>
      </w:r>
    </w:p>
    <w:p w14:paraId="73864B29" w14:textId="77777777" w:rsidR="00D66D5F" w:rsidRDefault="00D66D5F" w:rsidP="00D66D5F">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имеющих версии F1, E1 и «Бизнес базовый» службы Office 365 или Microsoft 365,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5F21F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62" w:name="MicrosoftMyAnalytics"/>
      <w:bookmarkStart w:id="163" w:name="_Toc465426847"/>
      <w:r>
        <w:rPr>
          <w:lang w:val="ru-RU"/>
        </w:rPr>
        <w:tab/>
      </w:r>
      <w:bookmarkStart w:id="164" w:name="_Toc515558764"/>
      <w:r w:rsidR="00F9149A">
        <w:t>Microsoft</w:t>
      </w:r>
      <w:r w:rsidR="00F9149A" w:rsidRPr="00985653">
        <w:rPr>
          <w:lang w:val="ru-RU"/>
        </w:rPr>
        <w:t xml:space="preserve"> </w:t>
      </w:r>
      <w:r w:rsidR="00F9149A">
        <w:t>MyAnalytics</w:t>
      </w:r>
      <w:bookmarkEnd w:id="162"/>
      <w:bookmarkEnd w:id="163"/>
      <w:bookmarkEnd w:id="164"/>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5F21F3"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5" w:name="_Toc515558765"/>
      <w:r>
        <w:t>Office</w:t>
      </w:r>
      <w:r w:rsidRPr="007D64E5">
        <w:rPr>
          <w:lang w:val="ru-RU"/>
        </w:rPr>
        <w:t xml:space="preserve"> </w:t>
      </w:r>
      <w:r>
        <w:t>Online</w:t>
      </w:r>
      <w:bookmarkEnd w:id="16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5F21F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66" w:name="_Toc515558766"/>
      <w:r>
        <w:t>OneDrive</w:t>
      </w:r>
      <w:r w:rsidRPr="007D64E5">
        <w:rPr>
          <w:lang w:val="ru-RU"/>
        </w:rPr>
        <w:t xml:space="preserve"> для бизнеса</w:t>
      </w:r>
      <w:bookmarkEnd w:id="16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5F21F3"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67" w:name="_Toc453946627"/>
      <w:bookmarkStart w:id="168" w:name="_Toc451949065"/>
      <w:bookmarkStart w:id="169" w:name="ProjectOnline"/>
      <w:r>
        <w:tab/>
      </w:r>
      <w:bookmarkStart w:id="170" w:name="_Toc515558767"/>
      <w:r w:rsidR="005920C4" w:rsidRPr="000C5139">
        <w:t>Project Online</w:t>
      </w:r>
      <w:bookmarkEnd w:id="167"/>
      <w:bookmarkEnd w:id="168"/>
      <w:bookmarkEnd w:id="170"/>
    </w:p>
    <w:bookmarkEnd w:id="169"/>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5F21F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71" w:name="_Toc515558768"/>
      <w:r>
        <w:t>SharePoint</w:t>
      </w:r>
      <w:r w:rsidRPr="00792BA5">
        <w:rPr>
          <w:lang w:val="ru-RU"/>
        </w:rPr>
        <w:t xml:space="preserve"> </w:t>
      </w:r>
      <w:r>
        <w:t>Online</w:t>
      </w:r>
      <w:bookmarkEnd w:id="171"/>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5F21F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8DCB95" w14:textId="77777777" w:rsidR="000443EB" w:rsidRPr="00885CA4" w:rsidRDefault="000443EB" w:rsidP="000443EB">
      <w:pPr>
        <w:pStyle w:val="ProductList-Offering2Heading"/>
        <w:outlineLvl w:val="2"/>
        <w:rPr>
          <w:lang w:val="ru-RU"/>
        </w:rPr>
      </w:pPr>
      <w:r w:rsidRPr="00885CA4">
        <w:rPr>
          <w:lang w:val="ru-RU"/>
        </w:rPr>
        <w:tab/>
      </w:r>
      <w:bookmarkStart w:id="172" w:name="SkypeforBusinessOnline"/>
      <w:bookmarkStart w:id="173" w:name="_Toc505767652"/>
      <w:bookmarkStart w:id="174" w:name="_Toc503180492"/>
      <w:bookmarkStart w:id="175" w:name="_Toc515558769"/>
      <w:r>
        <w:t>Skype</w:t>
      </w:r>
      <w:r w:rsidRPr="00885CA4">
        <w:rPr>
          <w:lang w:val="ru-RU"/>
        </w:rPr>
        <w:t xml:space="preserve"> для бизнеса </w:t>
      </w:r>
      <w:r>
        <w:t>Online</w:t>
      </w:r>
      <w:bookmarkEnd w:id="172"/>
      <w:bookmarkEnd w:id="173"/>
      <w:bookmarkEnd w:id="174"/>
      <w:bookmarkEnd w:id="175"/>
    </w:p>
    <w:p w14:paraId="52C7FCB4" w14:textId="77777777" w:rsidR="000443EB" w:rsidRDefault="000443EB" w:rsidP="000443EB">
      <w:pPr>
        <w:pStyle w:val="ProductList-Offering1"/>
        <w:sectPr w:rsidR="000443EB" w:rsidSect="00E275D6">
          <w:type w:val="continuous"/>
          <w:pgSz w:w="12240" w:h="15840"/>
          <w:pgMar w:top="1440" w:right="720" w:bottom="1440" w:left="720" w:header="720" w:footer="720" w:gutter="0"/>
          <w:cols w:space="720"/>
          <w:titlePg/>
          <w:docGrid w:linePitch="360"/>
        </w:sectPr>
      </w:pPr>
    </w:p>
    <w:p w14:paraId="5D365C9B"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098B90A3"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4A386706" w14:textId="77777777" w:rsidR="000443EB" w:rsidRPr="00EF1E73" w:rsidRDefault="000443EB" w:rsidP="000443EB">
      <w:pPr>
        <w:pStyle w:val="ProductList-Body"/>
        <w:rPr>
          <w:rFonts w:asciiTheme="majorHAnsi" w:hAnsiTheme="majorHAnsi"/>
          <w:sz w:val="16"/>
          <w:szCs w:val="16"/>
        </w:rPr>
      </w:pPr>
      <w:r>
        <w:rPr>
          <w:rFonts w:asciiTheme="majorHAnsi" w:hAnsiTheme="majorHAnsi"/>
          <w:sz w:val="16"/>
          <w:szCs w:val="16"/>
        </w:rPr>
        <w:t>Calling Plan</w:t>
      </w:r>
    </w:p>
    <w:p w14:paraId="70D538A7"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3EEB58F4"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Communication Credits</w:t>
      </w:r>
    </w:p>
    <w:p w14:paraId="65C04CE6"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Phone System</w:t>
      </w:r>
    </w:p>
    <w:p w14:paraId="1D52FF9B" w14:textId="77777777" w:rsidR="000443EB" w:rsidRDefault="000443EB" w:rsidP="000443EB">
      <w:pPr>
        <w:pStyle w:val="ProductList-Offering2"/>
        <w:sectPr w:rsidR="000443EB"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76" w:name="Основныехарактеристики"/>
      <w:r>
        <w:rPr>
          <w:b/>
          <w:color w:val="00188F"/>
        </w:rPr>
        <w:t xml:space="preserve">Основные характеристики </w:t>
      </w:r>
      <w:bookmarkEnd w:id="176"/>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1456B762"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5DC5F2E8" w14:textId="1931F685" w:rsidR="000443EB" w:rsidRDefault="000443EB" w:rsidP="00CB6005">
      <w:pPr>
        <w:pStyle w:val="ProductList-Body"/>
        <w:tabs>
          <w:tab w:val="clear" w:pos="158"/>
          <w:tab w:val="left" w:pos="360"/>
        </w:tabs>
      </w:pPr>
    </w:p>
    <w:p w14:paraId="63F7AE12" w14:textId="77777777" w:rsidR="000443EB" w:rsidRDefault="000443EB" w:rsidP="000443EB">
      <w:pPr>
        <w:pStyle w:val="ProductList-Body"/>
        <w:tabs>
          <w:tab w:val="clear" w:pos="158"/>
          <w:tab w:val="left" w:pos="360"/>
        </w:tabs>
      </w:pPr>
      <w:r>
        <w:rPr>
          <w:b/>
          <w:color w:val="00188F"/>
        </w:rPr>
        <w:t>Телефоны общего пользования</w:t>
      </w:r>
    </w:p>
    <w:p w14:paraId="2FDDC933" w14:textId="77777777" w:rsidR="000443EB" w:rsidRDefault="000443EB" w:rsidP="000443EB">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77"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77"/>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8"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5F21F3"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8" w:name="_Toc515558770"/>
      <w:bookmarkStart w:id="179" w:name="OtherOnlineServices"/>
      <w:r w:rsidRPr="007D64E5">
        <w:rPr>
          <w:lang w:val="ru-RU"/>
        </w:rPr>
        <w:t>Другие веб-службы</w:t>
      </w:r>
      <w:bookmarkEnd w:id="178"/>
    </w:p>
    <w:p w14:paraId="347871D2" w14:textId="77777777" w:rsidR="00562F51" w:rsidRPr="00562F51" w:rsidRDefault="00562F51" w:rsidP="00562F51">
      <w:pPr>
        <w:pStyle w:val="ProductList-Offering2Heading"/>
        <w:outlineLvl w:val="2"/>
        <w:rPr>
          <w:lang w:val="ru-RU"/>
        </w:rPr>
      </w:pPr>
      <w:bookmarkStart w:id="180" w:name="MicrosoftLearning"/>
      <w:bookmarkStart w:id="181" w:name="MicrosoftPowerBIPro"/>
      <w:bookmarkEnd w:id="179"/>
      <w:r w:rsidRPr="00562F51">
        <w:rPr>
          <w:lang w:val="ru-RU"/>
        </w:rPr>
        <w:tab/>
      </w:r>
      <w:bookmarkStart w:id="182" w:name="_Toc476230941"/>
      <w:bookmarkStart w:id="183" w:name="_Toc476476626"/>
      <w:bookmarkStart w:id="184" w:name="_Toc515558771"/>
      <w:bookmarkStart w:id="185"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2"/>
      <w:bookmarkEnd w:id="183"/>
      <w:bookmarkEnd w:id="184"/>
    </w:p>
    <w:bookmarkEnd w:id="185"/>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9" w:history="1">
        <w:r>
          <w:rPr>
            <w:rStyle w:val="Hyperlink"/>
          </w:rPr>
          <w:t>https://aka.ms/bingmapsplatformapistou</w:t>
        </w:r>
      </w:hyperlink>
      <w:r>
        <w:t xml:space="preserve"> и </w:t>
      </w:r>
      <w:hyperlink r:id="rId50"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1"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5F21F3"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86" w:name="_Toc476230942"/>
      <w:bookmarkStart w:id="187" w:name="_Toc515558772"/>
      <w:bookmarkStart w:id="188"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86"/>
      <w:bookmarkEnd w:id="187"/>
    </w:p>
    <w:bookmarkEnd w:id="188"/>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2"/>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D66D5F">
      <w:pPr>
        <w:pStyle w:val="ProductList-Body"/>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5"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5F21F3"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89" w:name="_Toc476476628"/>
      <w:r w:rsidRPr="00D66D5F">
        <w:rPr>
          <w:szCs w:val="28"/>
          <w:lang w:val="ru-RU"/>
        </w:rPr>
        <w:tab/>
      </w:r>
      <w:bookmarkStart w:id="190" w:name="_Toc515558773"/>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89"/>
      <w:bookmarkEnd w:id="190"/>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5F21F3"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91" w:name="_Toc476230944"/>
      <w:bookmarkStart w:id="192" w:name="_Toc515558774"/>
      <w:r>
        <w:t>Microsoft</w:t>
      </w:r>
      <w:r w:rsidRPr="00A7097A">
        <w:rPr>
          <w:lang w:val="ru-RU"/>
        </w:rPr>
        <w:t xml:space="preserve"> </w:t>
      </w:r>
      <w:r>
        <w:t>Intune</w:t>
      </w:r>
      <w:bookmarkEnd w:id="191"/>
      <w:bookmarkEnd w:id="192"/>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6"/>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5F21F3"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93" w:name="_Toc492329154"/>
      <w:bookmarkStart w:id="194" w:name="_Toc515558775"/>
      <w:bookmarkStart w:id="195" w:name="MicrosoftKaizalaPro"/>
      <w:bookmarkStart w:id="196" w:name="_Toc453946633"/>
      <w:bookmarkStart w:id="197" w:name="_Toc451949071"/>
      <w:r>
        <w:t>Microsoft</w:t>
      </w:r>
      <w:r w:rsidRPr="00C5359D">
        <w:rPr>
          <w:lang w:val="ru-RU"/>
        </w:rPr>
        <w:t xml:space="preserve"> </w:t>
      </w:r>
      <w:r>
        <w:t>Kaizala</w:t>
      </w:r>
      <w:r w:rsidRPr="00C5359D">
        <w:rPr>
          <w:lang w:val="ru-RU"/>
        </w:rPr>
        <w:t xml:space="preserve"> </w:t>
      </w:r>
      <w:r>
        <w:t>Pro</w:t>
      </w:r>
      <w:bookmarkEnd w:id="193"/>
      <w:bookmarkEnd w:id="194"/>
    </w:p>
    <w:bookmarkEnd w:id="195"/>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5F21F3"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198" w:name="_Toc515558776"/>
      <w:r w:rsidR="005920C4" w:rsidRPr="000C5139">
        <w:t>Microsoft</w:t>
      </w:r>
      <w:r w:rsidR="005920C4" w:rsidRPr="00792BA5">
        <w:rPr>
          <w:lang w:val="ru-RU"/>
        </w:rPr>
        <w:t xml:space="preserve"> </w:t>
      </w:r>
      <w:r w:rsidR="005920C4" w:rsidRPr="000C5139">
        <w:t>Learning</w:t>
      </w:r>
      <w:bookmarkEnd w:id="196"/>
      <w:bookmarkEnd w:id="198"/>
      <w:r w:rsidR="005920C4" w:rsidRPr="00792BA5">
        <w:rPr>
          <w:lang w:val="ru-RU"/>
        </w:rPr>
        <w:t xml:space="preserve"> </w:t>
      </w:r>
      <w:bookmarkEnd w:id="197"/>
    </w:p>
    <w:bookmarkEnd w:id="180"/>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9" w:name="_Toc451949072"/>
      <w:r>
        <w:t>Microsoft Learning Imagine Academy</w:t>
      </w:r>
      <w:bookmarkEnd w:id="199"/>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5F21F3"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81"/>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200" w:name="_Toc457466455"/>
      <w:bookmarkStart w:id="201" w:name="_Toc515558777"/>
      <w:r>
        <w:t>Minecraft</w:t>
      </w:r>
      <w:r w:rsidRPr="005F566A">
        <w:rPr>
          <w:lang w:val="ru-RU"/>
        </w:rPr>
        <w:t xml:space="preserve">: </w:t>
      </w:r>
      <w:r>
        <w:t>Education</w:t>
      </w:r>
      <w:r w:rsidRPr="005F566A">
        <w:rPr>
          <w:lang w:val="ru-RU"/>
        </w:rPr>
        <w:t xml:space="preserve"> </w:t>
      </w:r>
      <w:r>
        <w:t>Edition</w:t>
      </w:r>
      <w:bookmarkEnd w:id="200"/>
      <w:bookmarkEnd w:id="201"/>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5F21F3"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202" w:name="_Toc515558778"/>
      <w:r w:rsidR="00581CDB">
        <w:t>Office</w:t>
      </w:r>
      <w:r w:rsidR="00581CDB" w:rsidRPr="007D64E5">
        <w:rPr>
          <w:lang w:val="ru-RU"/>
        </w:rPr>
        <w:t xml:space="preserve"> 365 </w:t>
      </w:r>
      <w:r w:rsidR="00581CDB">
        <w:t>Developer</w:t>
      </w:r>
      <w:bookmarkEnd w:id="202"/>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5F21F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203" w:name="_Toc453946637"/>
      <w:bookmarkStart w:id="204" w:name="_Toc515558779"/>
      <w:r w:rsidRPr="005920C4">
        <w:rPr>
          <w:lang w:val="ru-RU"/>
        </w:rPr>
        <w:t xml:space="preserve">Операционная система </w:t>
      </w:r>
      <w:r>
        <w:t>Windows</w:t>
      </w:r>
      <w:r w:rsidRPr="005920C4">
        <w:rPr>
          <w:lang w:val="ru-RU"/>
        </w:rPr>
        <w:t xml:space="preserve"> для настольных компьютеров</w:t>
      </w:r>
      <w:bookmarkEnd w:id="203"/>
      <w:bookmarkEnd w:id="204"/>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5F21F3"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5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5558780"/>
      <w:r>
        <w:t>Вложение 1 — Уведомления</w:t>
      </w:r>
      <w:bookmarkEnd w:id="205"/>
      <w:bookmarkEnd w:id="206"/>
    </w:p>
    <w:p w14:paraId="2F4609B8" w14:textId="0A35F4A9" w:rsidR="004D27A6" w:rsidRPr="007D64E5" w:rsidRDefault="00D67A4B" w:rsidP="00BE3DB5">
      <w:pPr>
        <w:pStyle w:val="ProductList-Offering1Heading"/>
        <w:rPr>
          <w:lang w:val="ru-RU"/>
        </w:rPr>
      </w:pPr>
      <w:bookmarkStart w:id="207" w:name="_Toc515558781"/>
      <w:r>
        <w:t>Bing</w:t>
      </w:r>
      <w:r w:rsidRPr="007D64E5">
        <w:rPr>
          <w:lang w:val="ru-RU"/>
        </w:rPr>
        <w:t xml:space="preserve"> </w:t>
      </w:r>
      <w:r>
        <w:t>Maps</w:t>
      </w:r>
      <w:bookmarkEnd w:id="207"/>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0" w:history="1">
        <w:r>
          <w:rPr>
            <w:rStyle w:val="Hyperlink"/>
          </w:rPr>
          <w:t>go.microsoft.com/?linkid=9710837</w:t>
        </w:r>
      </w:hyperlink>
      <w:r>
        <w:t xml:space="preserve">, и Заявлением о конфиденциальности Карт Bing, размещенном на веб-сайте </w:t>
      </w:r>
      <w:hyperlink r:id="rId61" w:history="1">
        <w:r>
          <w:rPr>
            <w:rStyle w:val="Hyperlink"/>
          </w:rPr>
          <w:t>go.microsoft.com/fwlink/?LinkID=248686</w:t>
        </w:r>
      </w:hyperlink>
      <w:r>
        <w:t>.</w:t>
      </w:r>
    </w:p>
    <w:bookmarkStart w:id="208"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9" w:name="_Toc515558782"/>
      <w:bookmarkStart w:id="210" w:name="ProfessionalServices"/>
      <w:r w:rsidRPr="007D64E5">
        <w:rPr>
          <w:lang w:val="ru-RU"/>
        </w:rPr>
        <w:t>Профессиональные услуги</w:t>
      </w:r>
      <w:bookmarkEnd w:id="208"/>
      <w:bookmarkEnd w:id="209"/>
    </w:p>
    <w:bookmarkEnd w:id="210"/>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324C84C1" w14:textId="77777777" w:rsidR="00885CA4" w:rsidRDefault="00885CA4" w:rsidP="00885CA4">
      <w:pPr>
        <w:pStyle w:val="ProductList-Body"/>
        <w:ind w:left="180"/>
        <w:outlineLvl w:val="2"/>
        <w:rPr>
          <w:color w:val="0072C6"/>
        </w:rPr>
      </w:pPr>
      <w:r>
        <w:rPr>
          <w:b/>
          <w:color w:val="0072C6"/>
        </w:rPr>
        <w:tab/>
      </w:r>
      <w:r>
        <w:rPr>
          <w:color w:val="0072C6"/>
        </w:rPr>
        <w:t>Использование дополнительных обработчиков</w:t>
      </w:r>
    </w:p>
    <w:p w14:paraId="3C8DA3C6" w14:textId="77777777" w:rsidR="00885CA4" w:rsidRDefault="00885CA4" w:rsidP="00885CA4">
      <w:pPr>
        <w:pStyle w:val="ProductList-Body"/>
        <w:ind w:left="720"/>
      </w:pPr>
      <w:r>
        <w:t>Использование Microsoft услуг Дополнительных обработчиков в связи с предоставлением технической поддержки по Веб-службам регулируется теми же процедурами и ограничениями, что и использование услуг Дополнительных обработчиков в связи с предоставлением Веб-служб, о чем гласит статья «Использование дополнительных обработчиков»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7BF8BBA6" w14:textId="77777777" w:rsidR="00885CA4" w:rsidRPr="00AC5443" w:rsidRDefault="00885CA4" w:rsidP="00885CA4">
      <w:pPr>
        <w:pStyle w:val="ProductList-Body"/>
        <w:tabs>
          <w:tab w:val="clear" w:pos="158"/>
          <w:tab w:val="left" w:pos="360"/>
        </w:tabs>
        <w:ind w:left="180"/>
        <w:outlineLvl w:val="3"/>
        <w:rPr>
          <w:b/>
          <w:color w:val="0072C6"/>
        </w:rPr>
      </w:pPr>
      <w:r>
        <w:rPr>
          <w:b/>
          <w:color w:val="0072C6"/>
        </w:rPr>
        <w:t>Обработка Персональных данных</w:t>
      </w:r>
    </w:p>
    <w:p w14:paraId="1043C59F" w14:textId="77777777" w:rsidR="00885CA4" w:rsidRPr="00FC2D52" w:rsidRDefault="00885CA4" w:rsidP="00885CA4">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5F21F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11" w:name="_Toc451949080"/>
      <w:bookmarkStart w:id="212" w:name="_Toc515558783"/>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11"/>
      <w:bookmarkEnd w:id="212"/>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5F21F3"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13" w:name="_Toc484158323"/>
      <w:bookmarkStart w:id="214" w:name="_Toc515558784"/>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13"/>
      <w:bookmarkEnd w:id="214"/>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5F21F3"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5" w:name="_Toc484158324"/>
      <w:bookmarkStart w:id="216" w:name="_Toc476230953"/>
      <w:bookmarkStart w:id="217" w:name="_Toc515558785"/>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5"/>
      <w:bookmarkEnd w:id="216"/>
      <w:bookmarkEnd w:id="217"/>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5F21F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4"/>
          <w:footerReference w:type="first" r:id="rId6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8" w:name="_Toc503180509"/>
      <w:bookmarkStart w:id="219" w:name="_Toc515558786"/>
      <w:bookmarkStart w:id="220" w:name="Attachment2"/>
      <w:r>
        <w:t>Вложение 2. Комплект лицензий на подписку</w:t>
      </w:r>
      <w:bookmarkEnd w:id="218"/>
      <w:bookmarkEnd w:id="219"/>
    </w:p>
    <w:p w14:paraId="61BAF77B" w14:textId="77777777" w:rsidR="00DE0D8E" w:rsidRPr="00EB4F97"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573"/>
        <w:gridCol w:w="396"/>
        <w:gridCol w:w="324"/>
        <w:gridCol w:w="387"/>
        <w:gridCol w:w="360"/>
        <w:gridCol w:w="738"/>
        <w:gridCol w:w="708"/>
        <w:gridCol w:w="456"/>
        <w:gridCol w:w="540"/>
        <w:gridCol w:w="360"/>
        <w:gridCol w:w="360"/>
        <w:gridCol w:w="360"/>
        <w:gridCol w:w="1022"/>
        <w:gridCol w:w="387"/>
        <w:gridCol w:w="398"/>
        <w:gridCol w:w="431"/>
      </w:tblGrid>
      <w:tr w:rsidR="00DE0D8E" w14:paraId="70060108" w14:textId="77777777" w:rsidTr="00A30D51">
        <w:trPr>
          <w:trHeight w:val="636"/>
          <w:tblHeader/>
        </w:trPr>
        <w:tc>
          <w:tcPr>
            <w:tcW w:w="3573" w:type="dxa"/>
            <w:vMerge w:val="restart"/>
            <w:tcBorders>
              <w:top w:val="nil"/>
              <w:left w:val="nil"/>
              <w:bottom w:val="dashSmallGap" w:sz="4" w:space="0" w:color="808080" w:themeColor="text1" w:themeTint="7F" w:themeShade="00"/>
              <w:right w:val="nil"/>
            </w:tcBorders>
            <w:vAlign w:val="bottom"/>
            <w:hideMark/>
          </w:tcPr>
          <w:p w14:paraId="5CB50373"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146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52347C"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B44D7E"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0DA97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62A6FFA"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3516A383"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8B9C53"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F8FDC9"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592CD57F"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8073BEF"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8930EA6"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CA5D370"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AD676D"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7657E44"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A9BCFD" w14:textId="77777777" w:rsidR="00DE0D8E" w:rsidRPr="006F1174"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16" w:type="dxa"/>
            <w:gridSpan w:val="3"/>
            <w:tcBorders>
              <w:top w:val="single" w:sz="12" w:space="0" w:color="FFFFFF" w:themeColor="background1"/>
              <w:left w:val="single" w:sz="12" w:space="0" w:color="FFFFFF" w:themeColor="background1"/>
              <w:bottom w:val="nil"/>
              <w:right w:val="nil"/>
            </w:tcBorders>
            <w:shd w:val="clear" w:color="auto" w:fill="0072C6"/>
          </w:tcPr>
          <w:p w14:paraId="29C4036D" w14:textId="77777777" w:rsidR="00DE0D8E" w:rsidRPr="001F15CE"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FC42FB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4669F9D"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E0D8E" w14:paraId="721A189D" w14:textId="77777777" w:rsidTr="00A30D51">
        <w:trPr>
          <w:trHeight w:val="299"/>
          <w:tblHeader/>
        </w:trPr>
        <w:tc>
          <w:tcPr>
            <w:tcW w:w="3573" w:type="dxa"/>
            <w:vMerge/>
            <w:tcBorders>
              <w:top w:val="nil"/>
              <w:left w:val="nil"/>
              <w:bottom w:val="dashSmallGap" w:sz="4" w:space="0" w:color="808080" w:themeColor="background1" w:themeShade="80"/>
              <w:right w:val="nil"/>
            </w:tcBorders>
            <w:vAlign w:val="center"/>
            <w:hideMark/>
          </w:tcPr>
          <w:p w14:paraId="3162762F" w14:textId="77777777" w:rsidR="00DE0D8E" w:rsidRDefault="00DE0D8E" w:rsidP="00A30D51">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5CC0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58208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5EFE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0741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258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706872"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6363AC7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1DC1CE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DDBA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7AAC"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F03B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5E0DD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450DAD"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2A7E5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C3D96E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1D44C08"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1875967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DE0D8E" w14:paraId="428F6DFC" w14:textId="77777777" w:rsidTr="00A30D51">
        <w:trPr>
          <w:trHeight w:val="210"/>
        </w:trPr>
        <w:tc>
          <w:tcPr>
            <w:tcW w:w="357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E2F20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F4D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D85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F6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4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4C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0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40F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65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54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47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1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05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45E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A8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740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10D827" w14:textId="77777777" w:rsidTr="00A30D51">
        <w:trPr>
          <w:trHeight w:val="210"/>
        </w:trPr>
        <w:tc>
          <w:tcPr>
            <w:tcW w:w="3573" w:type="dxa"/>
            <w:tcBorders>
              <w:top w:val="nil"/>
              <w:left w:val="nil"/>
              <w:bottom w:val="dashSmallGap" w:sz="4" w:space="0" w:color="BFBFBF" w:themeColor="background1" w:themeShade="BF"/>
              <w:right w:val="nil"/>
            </w:tcBorders>
            <w:noWrap/>
            <w:vAlign w:val="center"/>
            <w:hideMark/>
          </w:tcPr>
          <w:p w14:paraId="137B2D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F20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5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F4E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340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E3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832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533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ED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8C2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80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E2F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1D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46B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0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F07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B4562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131A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A9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E33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2A9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B0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F5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4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6A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AB5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CEF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41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5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64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B2A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4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1BE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295547"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9491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4EE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40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77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FAC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53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EC05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82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70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22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DFD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03C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D5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E2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BF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0A7F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785CA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9396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B9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E0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EFF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A0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A4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D9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3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FD6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FC1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15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48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2A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2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AB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A0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13ADE2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85E9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A1CF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18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C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20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18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46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783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3C2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EE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A2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6A7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F31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E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1C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1F2113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85A3A"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A2C6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24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64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5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99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6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50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BF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4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8C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2F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69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E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C8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2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3DB132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C007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9BA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74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297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38C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7F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29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24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C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255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CDD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D6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C1C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0B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2E4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A67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3D702E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9C5D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A85F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18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ED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49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895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46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41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6C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3E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72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6B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EC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6D9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18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105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C7A7EA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6E3A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97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9D6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851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C5D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29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863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46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66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89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19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C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7DD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1DD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065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A018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27D24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98CE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E87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CC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E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3D4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6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BF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2D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4A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14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5E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641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0EF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D88D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706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0C51C1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A4EB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9F4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4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0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A2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EA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AD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1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43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CD7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2CA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65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32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4A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2C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73A5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B5E20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FF4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778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C1A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067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8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CD7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59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0D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16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56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100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9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7D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E5C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89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5DF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8F16D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DFEF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0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BC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5E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C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5B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31E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26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B374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A3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26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A3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BA5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381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93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4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63CE67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6CFB1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8B2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B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3B7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A5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90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A9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D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FCD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F9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E64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4D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B72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923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CB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F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8FE40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14A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62F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5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C3D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1F6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B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0C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F2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95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EA2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6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598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67A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2A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52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62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C904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BF1E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C13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95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A0A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F7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AE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0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A46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A6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A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1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9EC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3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5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1F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19F679" w14:textId="77777777" w:rsidTr="00A30D51">
        <w:trPr>
          <w:trHeight w:val="299"/>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F39F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E82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28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AE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7D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B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AF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DE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93E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8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D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47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75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CC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1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A60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B7E2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1475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B98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8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4AB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BD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5B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BA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F4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3A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56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BC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E7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0F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4F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71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C0B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43FE8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31DD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DB1F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A6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1F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6F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F6E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3E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4B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CF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4EA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0D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1D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350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2B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2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92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92590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8F66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2D5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75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6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9F1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A21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8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16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30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ABB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17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126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029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62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233F8A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DF4C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2A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E1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D5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A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B4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43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66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18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D3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B4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4F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7EA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74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B0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3C4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09572F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6D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F7B0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54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92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86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9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0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21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0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9D9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85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AE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96E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83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290A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114F4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7C55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A9E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A2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31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53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33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F8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E87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2AD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49C1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39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010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A1D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91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71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930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0F6F925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EE2EA8"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0AB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E6F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B0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D48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D6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76B5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05E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6CB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AA7F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0E6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F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523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1809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14E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12631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64B12F5A"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ED80B"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0B2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3D0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D9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171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CBC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BBB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97E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D4324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4C5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A10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F63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47AC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88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C9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77CA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41883B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B4688" w14:textId="3B0EBEE3"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D9D4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BC4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C3D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ACD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054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96091"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95B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E247D"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A79D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03FC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DB5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398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B35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A357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26DB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6675B6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28B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083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58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88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AC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540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8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D09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6B26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5E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3D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CA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B59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9AA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894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66C376B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FE89"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Customer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CB67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0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38B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69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5BF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D9C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155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873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E36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02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95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6E6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BF61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5D1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C36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CFD6DFF"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E1DC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Field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1AB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9ED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9F8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0C6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AA0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784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1C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08E0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F3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19C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305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5168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DFCB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60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5CA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7E97F8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A1F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00B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52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86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A0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5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A5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2E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86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A5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D7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BC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612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1C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72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8F7C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0F9FBD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CED6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423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0C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68F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06B7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2E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BF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EE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60E6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B11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2B6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C2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C55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08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02F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DA9E5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E3384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F9829" w14:textId="67E024A8" w:rsidR="00DE0D8E" w:rsidRPr="00885CA4"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885CA4">
              <w:rPr>
                <w:rFonts w:asciiTheme="majorHAnsi" w:hAnsiTheme="majorHAnsi"/>
                <w:sz w:val="15"/>
                <w:szCs w:val="15"/>
                <w:lang w:val="en-US"/>
              </w:rPr>
              <w:t xml:space="preserve"> Enterprise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3F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AD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3C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F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04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B3A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171C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9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7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57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C9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1F2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A20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8C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836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6CB1FB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328F4"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6E9B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0D97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9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684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540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10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1D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B8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C2D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69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D5A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A53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456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DC5D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8C2DE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A19308C"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B7223"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82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B3A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2A6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C7C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9808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B451B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E7A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AE4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FE5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FE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962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987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E30A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E65B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1FE6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A9ECB2"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84C1D"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EBE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97A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14F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344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BAA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A50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B74B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3D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8AA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A088"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56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4DA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93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6EE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96F1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737815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A16E6"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D3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80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278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F7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3D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6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5F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D84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305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E06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4B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B8F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A1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B86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C80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905C7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921B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079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EBB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80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A2723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4A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128C1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E3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614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1C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4F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D740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8457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F7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F05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AA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A9EB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8EFCA"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404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2C679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8F429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B0EF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3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C54383"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BA4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66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D6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7E4B6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F527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B3A8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4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B8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90F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6"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77777777" w:rsidR="00DE0D8E" w:rsidRPr="00346B66" w:rsidRDefault="00DE0D8E" w:rsidP="00DE0D8E">
      <w:pPr>
        <w:pStyle w:val="ProductList-Offering1Heading"/>
      </w:pPr>
      <w:bookmarkStart w:id="221" w:name="_Toc503180510"/>
      <w:bookmarkStart w:id="222" w:name="_Toc515558787"/>
      <w:r>
        <w:t>Государственный сектор</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E0D8E" w14:paraId="37C5A885" w14:textId="77777777" w:rsidTr="00A30D5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154BCA"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09693C" w14:textId="77777777" w:rsidR="00DE0D8E" w:rsidRPr="001F15CE" w:rsidRDefault="00DE0D8E" w:rsidP="00A30D5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A170F5F" w14:textId="77777777" w:rsidR="00DE0D8E" w:rsidRPr="001F15CE" w:rsidRDefault="00DE0D8E" w:rsidP="00A30D5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1B56A8E" w14:textId="77777777" w:rsidR="00DE0D8E" w:rsidRPr="001F15CE" w:rsidRDefault="00DE0D8E" w:rsidP="00A30D5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DE0D8E" w14:paraId="3DD34DE1" w14:textId="77777777" w:rsidTr="00A30D5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4DED57A" w14:textId="77777777" w:rsidR="00DE0D8E" w:rsidRDefault="00DE0D8E" w:rsidP="00A30D5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B0770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D2E28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8CAC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8128E"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C986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3F271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8E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7929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F6DF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A52AE" w14:textId="77777777" w:rsidR="00DE0D8E" w:rsidRPr="006F1174"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2AEA9"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E0D8E" w14:paraId="3AE081F5" w14:textId="77777777" w:rsidTr="00A30D51">
        <w:trPr>
          <w:trHeight w:val="210"/>
        </w:trPr>
        <w:tc>
          <w:tcPr>
            <w:tcW w:w="3563" w:type="dxa"/>
            <w:tcBorders>
              <w:top w:val="nil"/>
              <w:left w:val="nil"/>
              <w:bottom w:val="dashSmallGap" w:sz="4" w:space="0" w:color="BFBFBF" w:themeColor="background1" w:themeShade="BF"/>
              <w:right w:val="nil"/>
            </w:tcBorders>
            <w:noWrap/>
            <w:vAlign w:val="center"/>
            <w:hideMark/>
          </w:tcPr>
          <w:p w14:paraId="6E5F8B5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0E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3C1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B2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67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8D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32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042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7F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C03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320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A06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81032A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667E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B3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696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60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6D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3F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67B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2F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1D9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1E8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63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8F2B7C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85B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9A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CB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00D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437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D1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DAC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DA5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CBD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FC3B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964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13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353D0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185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A1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24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9FE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1D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412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C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615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07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084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B9AC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87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FF3BF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3B2E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1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F8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AB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FA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7709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6F9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B94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CBE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5DCF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23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936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59D88C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809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CD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3C0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6E0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CD7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D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776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60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424C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4D9A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E24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67FE5B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5963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4D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7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10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AC4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0A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FB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C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71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7868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B2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A05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2CE74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EA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E6A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0F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95A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CB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329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FA8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FE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5C5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42D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0F6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E1AF3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9D54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D0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EC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50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B4EF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12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82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EDD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CC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A1B2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FE8A65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D1D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82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D2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656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E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7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97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7C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CB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A4C6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CF2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312E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540AE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25F0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657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06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DBE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30B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5AA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DA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B1B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7D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CA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2C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D6F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2B4C0CE"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6C6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28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3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DC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54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6B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A86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179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5C59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98F8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473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3C295D3"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5661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76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70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0C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8CB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E8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3A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F1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0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E3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7C74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84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4C4A7B5"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A833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8ED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D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9E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73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F7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7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D08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02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ABDE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300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A3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5592F08" w14:textId="77777777" w:rsidTr="00A30D5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283A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65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00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F5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68C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77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1F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333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02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88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603A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7F6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A10778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DF13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A4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9E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84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A2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150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1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B1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3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E87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63A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85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3CF3C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69F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38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4C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4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2C9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F4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E5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85B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C90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64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B6F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C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EACA2B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00B2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C1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F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97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BC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347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D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92A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1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B281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7D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3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32A8F3C"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B625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29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E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CF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45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A9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FEF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B7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DC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E83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6A7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0FA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664C21"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5A77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7D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FF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99A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C2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9AE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F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A00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72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F6DF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B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01927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353D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8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25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3C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BF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FC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40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C3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4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E842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B2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E11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704FC70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BF56E"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766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161B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B5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C2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793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9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0E20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E57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F8FB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B51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54D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8EE711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4280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249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3CC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87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E0A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DC1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9BA3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E77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43E6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BF46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EEB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25F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3594C3F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C7A5" w14:textId="2636C87F"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D6E9"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9DE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16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F03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A523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A2F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6798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3EE4"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5F7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E6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D013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4BDE809F"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62D1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B7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41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07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45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DC5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63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206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DC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222B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A40A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E80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2B05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92E3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3D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5BE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BF1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23A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2D4"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015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1D4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FBEE8"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B2F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31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329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0E2F9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45812"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69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BD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E05D9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743017"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DD5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E822BF"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9EDA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FDC1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3AD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C4375"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D00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C38DD4"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51F95"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5B8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90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0A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967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B5A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EB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E44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C9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E36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DB7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CE9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20"/>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5558788"/>
      <w:r>
        <w:t>Вложение 3 — Стандартные пункты договора (Процессоры)</w:t>
      </w:r>
      <w:bookmarkEnd w:id="223"/>
      <w:bookmarkEnd w:id="224"/>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5" w:name="_Toc489605629"/>
      <w:bookmarkStart w:id="226" w:name="_Toc515558789"/>
      <w:bookmarkStart w:id="227" w:name="Attachment4"/>
      <w:r>
        <w:t>Приложение 4. Условия Генерального регламента Европейского Союза о защите данных</w:t>
      </w:r>
      <w:bookmarkEnd w:id="225"/>
      <w:bookmarkEnd w:id="226"/>
    </w:p>
    <w:bookmarkEnd w:id="227"/>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08458E" w:rsidRDefault="007F1102" w:rsidP="007F1102">
      <w:pPr>
        <w:pStyle w:val="ProductList-Body"/>
        <w:outlineLvl w:val="1"/>
      </w:pPr>
      <w:r>
        <w:rPr>
          <w:b/>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A4D2A6" w14:textId="77777777" w:rsidR="00314C8C" w:rsidRDefault="00314C8C" w:rsidP="009A573F">
      <w:pPr>
        <w:spacing w:after="0" w:line="240" w:lineRule="auto"/>
      </w:pPr>
      <w:r>
        <w:separator/>
      </w:r>
    </w:p>
  </w:endnote>
  <w:endnote w:type="continuationSeparator" w:id="0">
    <w:p w14:paraId="42B5B002" w14:textId="77777777" w:rsidR="00314C8C" w:rsidRDefault="00314C8C" w:rsidP="009A573F">
      <w:pPr>
        <w:spacing w:after="0" w:line="240" w:lineRule="auto"/>
      </w:pPr>
      <w:r>
        <w:continuationSeparator/>
      </w:r>
    </w:p>
  </w:endnote>
  <w:endnote w:type="continuationNotice" w:id="1">
    <w:p w14:paraId="33336C3B" w14:textId="77777777" w:rsidR="00314C8C" w:rsidRDefault="00314C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5F21F3"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5F21F3"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5F21F3"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5F21F3"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5F21F3"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5F21F3"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5F21F3"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5F21F3"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5F21F3"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5F21F3"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5F21F3"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5F21F3"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5F21F3"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5F21F3"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5F21F3"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5F21F3"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5F21F3"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5F21F3"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5F21F3"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5F21F3"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5F21F3"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5F21F3"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5F21F3"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5F21F3"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5F21F3"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5F21F3"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5F21F3"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5F21F3"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5F21F3"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5F21F3"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5F21F3"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5F21F3"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5F21F3"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5F21F3"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5F21F3"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5F21F3"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5F21F3"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5F21F3"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5F21F3"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5F21F3"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5F21F3"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5F21F3"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5F21F3"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5F21F3"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5F21F3"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5F21F3"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5F21F3"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5F21F3"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5F21F3"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5F21F3"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5F21F3"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5F21F3"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5F21F3"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5F21F3"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5F21F3"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5F21F3"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5F21F3"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5F21F3"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5F21F3"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5F21F3"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5F21F3"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5F21F3"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5F21F3"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5F21F3"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5F21F3"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5F21F3"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5F21F3"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5F21F3"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5F21F3"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5F21F3"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5F21F3"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5F21F3"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5F21F3"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5F21F3"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5F21F3"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5F21F3"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5F21F3"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5F21F3"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5F21F3"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5F21F3"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5F21F3"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5F21F3"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5F21F3"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5F21F3"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5F21F3"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5F21F3"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5F21F3"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5F21F3"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5F21F3"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5F21F3"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5F21F3"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5F21F3"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5F21F3"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5F21F3"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5F21F3"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5F21F3"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5F21F3"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5F21F3"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5F21F3"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5F21F3"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5F21F3"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5F21F3"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B27603" w14:textId="77777777" w:rsidR="00314C8C" w:rsidRDefault="00314C8C" w:rsidP="009A573F">
      <w:pPr>
        <w:spacing w:after="0" w:line="240" w:lineRule="auto"/>
      </w:pPr>
      <w:r>
        <w:separator/>
      </w:r>
    </w:p>
  </w:footnote>
  <w:footnote w:type="continuationSeparator" w:id="0">
    <w:p w14:paraId="21617FF2" w14:textId="77777777" w:rsidR="00314C8C" w:rsidRDefault="00314C8C" w:rsidP="009A573F">
      <w:pPr>
        <w:spacing w:after="0" w:line="240" w:lineRule="auto"/>
      </w:pPr>
      <w:r>
        <w:continuationSeparator/>
      </w:r>
    </w:p>
  </w:footnote>
  <w:footnote w:type="continuationNotice" w:id="1">
    <w:p w14:paraId="34B39F69" w14:textId="77777777" w:rsidR="00314C8C" w:rsidRDefault="00314C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BE054B1" w:rsidR="00C5359D" w:rsidRPr="00171B2E" w:rsidRDefault="005F21F3"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A2402C">
              <w:rPr>
                <w:color w:val="404040" w:themeColor="text1" w:themeTint="BF"/>
                <w:sz w:val="16"/>
                <w:szCs w:val="16"/>
              </w:rPr>
              <w:t xml:space="preserve">июнь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45</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8C2073" w:rsidR="00C5359D" w:rsidRPr="00A30EE5" w:rsidRDefault="005F21F3"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A2402C">
              <w:rPr>
                <w:color w:val="404040" w:themeColor="text1" w:themeTint="BF"/>
                <w:sz w:val="16"/>
                <w:szCs w:val="16"/>
              </w:rPr>
              <w:t xml:space="preserve">июнь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2</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Iz0azwk5WldvLvkM/9pKU1DByYx6/g6iEDIIJIo7CSahpy+2oBE4OFsBoMsTcHsmcGIW2uf7ejCjUVBwO1NTsQ==" w:salt="7pzxzRea2BJUfG48lIuL8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21F3"/>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ru-ru/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B26A8-D5A2-4287-8D2B-D0FA585F6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27832</Words>
  <Characters>158645</Characters>
  <Application>Microsoft Office Word</Application>
  <DocSecurity>8</DocSecurity>
  <Lines>1322</Lines>
  <Paragraphs>372</Paragraphs>
  <ScaleCrop>false</ScaleCrop>
  <LinksUpToDate>false</LinksUpToDate>
  <CharactersWithSpaces>186105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2018-06-01T03:25:00Z</dcterms:created>
  <dcterms:modified xsi:type="dcterms:W3CDTF">2018-06-01T03:25:00Z</dcterms:modified>
</cp:coreProperties>
</file>