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16956C1F"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C5359D" w:rsidRPr="005E6DBB">
        <w:rPr>
          <w:rFonts w:asciiTheme="majorHAnsi" w:hAnsiTheme="majorHAnsi"/>
          <w:color w:val="FFFFFF" w:themeColor="background1"/>
          <w:sz w:val="72"/>
          <w:szCs w:val="72"/>
        </w:rPr>
        <w:t xml:space="preserve">ноября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7"/>
          <w:footerReference w:type="default" r:id="rId18"/>
          <w:headerReference w:type="first" r:id="rId19"/>
          <w:footerReference w:type="first" r:id="rId20"/>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C2FBF23" w14:textId="7733ED23" w:rsidR="00353AB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729459" w:history="1">
        <w:r w:rsidR="00353AB1" w:rsidRPr="00A22BF7">
          <w:rPr>
            <w:rStyle w:val="Hyperlink"/>
            <w:noProof/>
          </w:rPr>
          <w:t>Введение</w:t>
        </w:r>
        <w:r w:rsidR="00353AB1">
          <w:rPr>
            <w:noProof/>
            <w:webHidden/>
          </w:rPr>
          <w:tab/>
        </w:r>
        <w:r w:rsidR="00353AB1">
          <w:rPr>
            <w:noProof/>
            <w:webHidden/>
          </w:rPr>
          <w:fldChar w:fldCharType="begin"/>
        </w:r>
        <w:r w:rsidR="00353AB1">
          <w:rPr>
            <w:noProof/>
            <w:webHidden/>
          </w:rPr>
          <w:instrText xml:space="preserve"> PAGEREF _Toc496729459 \h </w:instrText>
        </w:r>
        <w:r w:rsidR="00353AB1">
          <w:rPr>
            <w:noProof/>
            <w:webHidden/>
          </w:rPr>
        </w:r>
        <w:r w:rsidR="00353AB1">
          <w:rPr>
            <w:noProof/>
            <w:webHidden/>
          </w:rPr>
          <w:fldChar w:fldCharType="separate"/>
        </w:r>
        <w:r w:rsidR="00353AB1">
          <w:rPr>
            <w:noProof/>
            <w:webHidden/>
          </w:rPr>
          <w:t>3</w:t>
        </w:r>
        <w:r w:rsidR="00353AB1">
          <w:rPr>
            <w:noProof/>
            <w:webHidden/>
          </w:rPr>
          <w:fldChar w:fldCharType="end"/>
        </w:r>
      </w:hyperlink>
    </w:p>
    <w:p w14:paraId="3EC46287" w14:textId="34ECC25F" w:rsidR="00353AB1" w:rsidRDefault="00EB6941">
      <w:pPr>
        <w:pStyle w:val="TOC3"/>
        <w:rPr>
          <w:rFonts w:eastAsiaTheme="minorEastAsia"/>
          <w:b w:val="0"/>
          <w:smallCaps w:val="0"/>
          <w:sz w:val="22"/>
          <w:lang w:val="en-US" w:eastAsia="en-US" w:bidi="ar-SA"/>
        </w:rPr>
      </w:pPr>
      <w:hyperlink w:anchor="_Toc496729460" w:history="1">
        <w:r w:rsidR="00353AB1" w:rsidRPr="00A22BF7">
          <w:rPr>
            <w:rStyle w:val="Hyperlink"/>
          </w:rPr>
          <w:t>Предыдущие версии</w:t>
        </w:r>
        <w:r w:rsidR="00353AB1">
          <w:rPr>
            <w:webHidden/>
          </w:rPr>
          <w:tab/>
        </w:r>
        <w:r w:rsidR="00353AB1">
          <w:rPr>
            <w:webHidden/>
          </w:rPr>
          <w:fldChar w:fldCharType="begin"/>
        </w:r>
        <w:r w:rsidR="00353AB1">
          <w:rPr>
            <w:webHidden/>
          </w:rPr>
          <w:instrText xml:space="preserve"> PAGEREF _Toc496729460 \h </w:instrText>
        </w:r>
        <w:r w:rsidR="00353AB1">
          <w:rPr>
            <w:webHidden/>
          </w:rPr>
        </w:r>
        <w:r w:rsidR="00353AB1">
          <w:rPr>
            <w:webHidden/>
          </w:rPr>
          <w:fldChar w:fldCharType="separate"/>
        </w:r>
        <w:r w:rsidR="00353AB1">
          <w:rPr>
            <w:webHidden/>
          </w:rPr>
          <w:t>3</w:t>
        </w:r>
        <w:r w:rsidR="00353AB1">
          <w:rPr>
            <w:webHidden/>
          </w:rPr>
          <w:fldChar w:fldCharType="end"/>
        </w:r>
      </w:hyperlink>
    </w:p>
    <w:p w14:paraId="0F04B375" w14:textId="308C254C" w:rsidR="00353AB1" w:rsidRDefault="00EB6941">
      <w:pPr>
        <w:pStyle w:val="TOC3"/>
        <w:rPr>
          <w:rFonts w:eastAsiaTheme="minorEastAsia"/>
          <w:b w:val="0"/>
          <w:smallCaps w:val="0"/>
          <w:sz w:val="22"/>
          <w:lang w:val="en-US" w:eastAsia="en-US" w:bidi="ar-SA"/>
        </w:rPr>
      </w:pPr>
      <w:hyperlink w:anchor="_Toc496729461" w:history="1">
        <w:r w:rsidR="00353AB1" w:rsidRPr="00A22BF7">
          <w:rPr>
            <w:rStyle w:val="Hyperlink"/>
          </w:rPr>
          <w:t>Пояснения и сводка изменений</w:t>
        </w:r>
        <w:r w:rsidR="00353AB1">
          <w:rPr>
            <w:webHidden/>
          </w:rPr>
          <w:tab/>
        </w:r>
        <w:r w:rsidR="00353AB1">
          <w:rPr>
            <w:webHidden/>
          </w:rPr>
          <w:fldChar w:fldCharType="begin"/>
        </w:r>
        <w:r w:rsidR="00353AB1">
          <w:rPr>
            <w:webHidden/>
          </w:rPr>
          <w:instrText xml:space="preserve"> PAGEREF _Toc496729461 \h </w:instrText>
        </w:r>
        <w:r w:rsidR="00353AB1">
          <w:rPr>
            <w:webHidden/>
          </w:rPr>
        </w:r>
        <w:r w:rsidR="00353AB1">
          <w:rPr>
            <w:webHidden/>
          </w:rPr>
          <w:fldChar w:fldCharType="separate"/>
        </w:r>
        <w:r w:rsidR="00353AB1">
          <w:rPr>
            <w:webHidden/>
          </w:rPr>
          <w:t>3</w:t>
        </w:r>
        <w:r w:rsidR="00353AB1">
          <w:rPr>
            <w:webHidden/>
          </w:rPr>
          <w:fldChar w:fldCharType="end"/>
        </w:r>
      </w:hyperlink>
    </w:p>
    <w:p w14:paraId="42653DE2" w14:textId="6BA4CD7E" w:rsidR="00353AB1" w:rsidRDefault="00EB6941">
      <w:pPr>
        <w:pStyle w:val="TOC1"/>
        <w:tabs>
          <w:tab w:val="right" w:leader="dot" w:pos="5030"/>
        </w:tabs>
        <w:rPr>
          <w:rFonts w:eastAsiaTheme="minorEastAsia"/>
          <w:b w:val="0"/>
          <w:caps w:val="0"/>
          <w:noProof/>
          <w:sz w:val="22"/>
          <w:lang w:val="en-US" w:eastAsia="en-US" w:bidi="ar-SA"/>
        </w:rPr>
      </w:pPr>
      <w:hyperlink w:anchor="_Toc496729462" w:history="1">
        <w:r w:rsidR="00353AB1" w:rsidRPr="00A22BF7">
          <w:rPr>
            <w:rStyle w:val="Hyperlink"/>
            <w:noProof/>
          </w:rPr>
          <w:t>Общие условия</w:t>
        </w:r>
        <w:r w:rsidR="00353AB1">
          <w:rPr>
            <w:noProof/>
            <w:webHidden/>
          </w:rPr>
          <w:tab/>
        </w:r>
        <w:r w:rsidR="00353AB1">
          <w:rPr>
            <w:noProof/>
            <w:webHidden/>
          </w:rPr>
          <w:fldChar w:fldCharType="begin"/>
        </w:r>
        <w:r w:rsidR="00353AB1">
          <w:rPr>
            <w:noProof/>
            <w:webHidden/>
          </w:rPr>
          <w:instrText xml:space="preserve"> PAGEREF _Toc496729462 \h </w:instrText>
        </w:r>
        <w:r w:rsidR="00353AB1">
          <w:rPr>
            <w:noProof/>
            <w:webHidden/>
          </w:rPr>
        </w:r>
        <w:r w:rsidR="00353AB1">
          <w:rPr>
            <w:noProof/>
            <w:webHidden/>
          </w:rPr>
          <w:fldChar w:fldCharType="separate"/>
        </w:r>
        <w:r w:rsidR="00353AB1">
          <w:rPr>
            <w:noProof/>
            <w:webHidden/>
          </w:rPr>
          <w:t>4</w:t>
        </w:r>
        <w:r w:rsidR="00353AB1">
          <w:rPr>
            <w:noProof/>
            <w:webHidden/>
          </w:rPr>
          <w:fldChar w:fldCharType="end"/>
        </w:r>
      </w:hyperlink>
    </w:p>
    <w:p w14:paraId="4103F1A6" w14:textId="4D8FA11C" w:rsidR="00353AB1" w:rsidRDefault="00EB6941">
      <w:pPr>
        <w:pStyle w:val="TOC5"/>
        <w:tabs>
          <w:tab w:val="right" w:leader="dot" w:pos="5030"/>
        </w:tabs>
        <w:rPr>
          <w:rFonts w:eastAsiaTheme="minorEastAsia"/>
          <w:noProof/>
          <w:sz w:val="22"/>
          <w:lang w:val="en-US" w:eastAsia="en-US" w:bidi="ar-SA"/>
        </w:rPr>
      </w:pPr>
      <w:hyperlink w:anchor="_Toc496729463" w:history="1">
        <w:r w:rsidR="00353AB1" w:rsidRPr="00A22BF7">
          <w:rPr>
            <w:rStyle w:val="Hyperlink"/>
            <w:noProof/>
          </w:rPr>
          <w:t>Определения</w:t>
        </w:r>
        <w:r w:rsidR="00353AB1">
          <w:rPr>
            <w:noProof/>
            <w:webHidden/>
          </w:rPr>
          <w:tab/>
        </w:r>
        <w:r w:rsidR="00353AB1">
          <w:rPr>
            <w:noProof/>
            <w:webHidden/>
          </w:rPr>
          <w:fldChar w:fldCharType="begin"/>
        </w:r>
        <w:r w:rsidR="00353AB1">
          <w:rPr>
            <w:noProof/>
            <w:webHidden/>
          </w:rPr>
          <w:instrText xml:space="preserve"> PAGEREF _Toc496729463 \h </w:instrText>
        </w:r>
        <w:r w:rsidR="00353AB1">
          <w:rPr>
            <w:noProof/>
            <w:webHidden/>
          </w:rPr>
        </w:r>
        <w:r w:rsidR="00353AB1">
          <w:rPr>
            <w:noProof/>
            <w:webHidden/>
          </w:rPr>
          <w:fldChar w:fldCharType="separate"/>
        </w:r>
        <w:r w:rsidR="00353AB1">
          <w:rPr>
            <w:noProof/>
            <w:webHidden/>
          </w:rPr>
          <w:t>4</w:t>
        </w:r>
        <w:r w:rsidR="00353AB1">
          <w:rPr>
            <w:noProof/>
            <w:webHidden/>
          </w:rPr>
          <w:fldChar w:fldCharType="end"/>
        </w:r>
      </w:hyperlink>
    </w:p>
    <w:p w14:paraId="4F5A5262" w14:textId="3C7C9FF6" w:rsidR="00353AB1" w:rsidRDefault="00EB6941">
      <w:pPr>
        <w:pStyle w:val="TOC5"/>
        <w:tabs>
          <w:tab w:val="right" w:leader="dot" w:pos="5030"/>
        </w:tabs>
        <w:rPr>
          <w:rFonts w:eastAsiaTheme="minorEastAsia"/>
          <w:noProof/>
          <w:sz w:val="22"/>
          <w:lang w:val="en-US" w:eastAsia="en-US" w:bidi="ar-SA"/>
        </w:rPr>
      </w:pPr>
      <w:hyperlink w:anchor="_Toc496729464" w:history="1">
        <w:r w:rsidR="00353AB1" w:rsidRPr="00A22BF7">
          <w:rPr>
            <w:rStyle w:val="Hyperlink"/>
            <w:noProof/>
          </w:rPr>
          <w:t>Обновления Условий использования веб-служб</w:t>
        </w:r>
        <w:r w:rsidR="00353AB1">
          <w:rPr>
            <w:noProof/>
            <w:webHidden/>
          </w:rPr>
          <w:tab/>
        </w:r>
        <w:r w:rsidR="00353AB1">
          <w:rPr>
            <w:noProof/>
            <w:webHidden/>
          </w:rPr>
          <w:fldChar w:fldCharType="begin"/>
        </w:r>
        <w:r w:rsidR="00353AB1">
          <w:rPr>
            <w:noProof/>
            <w:webHidden/>
          </w:rPr>
          <w:instrText xml:space="preserve"> PAGEREF _Toc496729464 \h </w:instrText>
        </w:r>
        <w:r w:rsidR="00353AB1">
          <w:rPr>
            <w:noProof/>
            <w:webHidden/>
          </w:rPr>
        </w:r>
        <w:r w:rsidR="00353AB1">
          <w:rPr>
            <w:noProof/>
            <w:webHidden/>
          </w:rPr>
          <w:fldChar w:fldCharType="separate"/>
        </w:r>
        <w:r w:rsidR="00353AB1">
          <w:rPr>
            <w:noProof/>
            <w:webHidden/>
          </w:rPr>
          <w:t>4</w:t>
        </w:r>
        <w:r w:rsidR="00353AB1">
          <w:rPr>
            <w:noProof/>
            <w:webHidden/>
          </w:rPr>
          <w:fldChar w:fldCharType="end"/>
        </w:r>
      </w:hyperlink>
    </w:p>
    <w:p w14:paraId="571754B7" w14:textId="2B0A7A6C" w:rsidR="00353AB1" w:rsidRDefault="00EB6941">
      <w:pPr>
        <w:pStyle w:val="TOC5"/>
        <w:tabs>
          <w:tab w:val="right" w:leader="dot" w:pos="5030"/>
        </w:tabs>
        <w:rPr>
          <w:rFonts w:eastAsiaTheme="minorEastAsia"/>
          <w:noProof/>
          <w:sz w:val="22"/>
          <w:lang w:val="en-US" w:eastAsia="en-US" w:bidi="ar-SA"/>
        </w:rPr>
      </w:pPr>
      <w:hyperlink w:anchor="_Toc496729465" w:history="1">
        <w:r w:rsidR="00353AB1" w:rsidRPr="00A22BF7">
          <w:rPr>
            <w:rStyle w:val="Hyperlink"/>
            <w:noProof/>
          </w:rPr>
          <w:t>Изменения и доступность веб-служб</w:t>
        </w:r>
        <w:r w:rsidR="00353AB1">
          <w:rPr>
            <w:noProof/>
            <w:webHidden/>
          </w:rPr>
          <w:tab/>
        </w:r>
        <w:r w:rsidR="00353AB1">
          <w:rPr>
            <w:noProof/>
            <w:webHidden/>
          </w:rPr>
          <w:fldChar w:fldCharType="begin"/>
        </w:r>
        <w:r w:rsidR="00353AB1">
          <w:rPr>
            <w:noProof/>
            <w:webHidden/>
          </w:rPr>
          <w:instrText xml:space="preserve"> PAGEREF _Toc496729465 \h </w:instrText>
        </w:r>
        <w:r w:rsidR="00353AB1">
          <w:rPr>
            <w:noProof/>
            <w:webHidden/>
          </w:rPr>
        </w:r>
        <w:r w:rsidR="00353AB1">
          <w:rPr>
            <w:noProof/>
            <w:webHidden/>
          </w:rPr>
          <w:fldChar w:fldCharType="separate"/>
        </w:r>
        <w:r w:rsidR="00353AB1">
          <w:rPr>
            <w:noProof/>
            <w:webHidden/>
          </w:rPr>
          <w:t>5</w:t>
        </w:r>
        <w:r w:rsidR="00353AB1">
          <w:rPr>
            <w:noProof/>
            <w:webHidden/>
          </w:rPr>
          <w:fldChar w:fldCharType="end"/>
        </w:r>
      </w:hyperlink>
    </w:p>
    <w:p w14:paraId="3519C586" w14:textId="0E6039D9" w:rsidR="00353AB1" w:rsidRDefault="00EB6941">
      <w:pPr>
        <w:pStyle w:val="TOC5"/>
        <w:tabs>
          <w:tab w:val="right" w:leader="dot" w:pos="5030"/>
        </w:tabs>
        <w:rPr>
          <w:rFonts w:eastAsiaTheme="minorEastAsia"/>
          <w:noProof/>
          <w:sz w:val="22"/>
          <w:lang w:val="en-US" w:eastAsia="en-US" w:bidi="ar-SA"/>
        </w:rPr>
      </w:pPr>
      <w:hyperlink w:anchor="_Toc496729466" w:history="1">
        <w:r w:rsidR="00353AB1" w:rsidRPr="00A22BF7">
          <w:rPr>
            <w:rStyle w:val="Hyperlink"/>
            <w:noProof/>
          </w:rPr>
          <w:t>Хранение данных</w:t>
        </w:r>
        <w:r w:rsidR="00353AB1">
          <w:rPr>
            <w:noProof/>
            <w:webHidden/>
          </w:rPr>
          <w:tab/>
        </w:r>
        <w:r w:rsidR="00353AB1">
          <w:rPr>
            <w:noProof/>
            <w:webHidden/>
          </w:rPr>
          <w:fldChar w:fldCharType="begin"/>
        </w:r>
        <w:r w:rsidR="00353AB1">
          <w:rPr>
            <w:noProof/>
            <w:webHidden/>
          </w:rPr>
          <w:instrText xml:space="preserve"> PAGEREF _Toc496729466 \h </w:instrText>
        </w:r>
        <w:r w:rsidR="00353AB1">
          <w:rPr>
            <w:noProof/>
            <w:webHidden/>
          </w:rPr>
        </w:r>
        <w:r w:rsidR="00353AB1">
          <w:rPr>
            <w:noProof/>
            <w:webHidden/>
          </w:rPr>
          <w:fldChar w:fldCharType="separate"/>
        </w:r>
        <w:r w:rsidR="00353AB1">
          <w:rPr>
            <w:noProof/>
            <w:webHidden/>
          </w:rPr>
          <w:t>5</w:t>
        </w:r>
        <w:r w:rsidR="00353AB1">
          <w:rPr>
            <w:noProof/>
            <w:webHidden/>
          </w:rPr>
          <w:fldChar w:fldCharType="end"/>
        </w:r>
      </w:hyperlink>
    </w:p>
    <w:p w14:paraId="38BB85BD" w14:textId="0FA29520" w:rsidR="00353AB1" w:rsidRDefault="00EB6941">
      <w:pPr>
        <w:pStyle w:val="TOC5"/>
        <w:tabs>
          <w:tab w:val="right" w:leader="dot" w:pos="5030"/>
        </w:tabs>
        <w:rPr>
          <w:rFonts w:eastAsiaTheme="minorEastAsia"/>
          <w:noProof/>
          <w:sz w:val="22"/>
          <w:lang w:val="en-US" w:eastAsia="en-US" w:bidi="ar-SA"/>
        </w:rPr>
      </w:pPr>
      <w:hyperlink w:anchor="_Toc496729467" w:history="1">
        <w:r w:rsidR="00353AB1" w:rsidRPr="00A22BF7">
          <w:rPr>
            <w:rStyle w:val="Hyperlink"/>
            <w:noProof/>
          </w:rPr>
          <w:t>Использование ПО с веб-службами</w:t>
        </w:r>
        <w:r w:rsidR="00353AB1">
          <w:rPr>
            <w:noProof/>
            <w:webHidden/>
          </w:rPr>
          <w:tab/>
        </w:r>
        <w:r w:rsidR="00353AB1">
          <w:rPr>
            <w:noProof/>
            <w:webHidden/>
          </w:rPr>
          <w:fldChar w:fldCharType="begin"/>
        </w:r>
        <w:r w:rsidR="00353AB1">
          <w:rPr>
            <w:noProof/>
            <w:webHidden/>
          </w:rPr>
          <w:instrText xml:space="preserve"> PAGEREF _Toc496729467 \h </w:instrText>
        </w:r>
        <w:r w:rsidR="00353AB1">
          <w:rPr>
            <w:noProof/>
            <w:webHidden/>
          </w:rPr>
        </w:r>
        <w:r w:rsidR="00353AB1">
          <w:rPr>
            <w:noProof/>
            <w:webHidden/>
          </w:rPr>
          <w:fldChar w:fldCharType="separate"/>
        </w:r>
        <w:r w:rsidR="00353AB1">
          <w:rPr>
            <w:noProof/>
            <w:webHidden/>
          </w:rPr>
          <w:t>5</w:t>
        </w:r>
        <w:r w:rsidR="00353AB1">
          <w:rPr>
            <w:noProof/>
            <w:webHidden/>
          </w:rPr>
          <w:fldChar w:fldCharType="end"/>
        </w:r>
      </w:hyperlink>
    </w:p>
    <w:p w14:paraId="0D067842" w14:textId="3C516E9B" w:rsidR="00353AB1" w:rsidRDefault="00EB6941">
      <w:pPr>
        <w:pStyle w:val="TOC5"/>
        <w:tabs>
          <w:tab w:val="right" w:leader="dot" w:pos="5030"/>
        </w:tabs>
        <w:rPr>
          <w:rFonts w:eastAsiaTheme="minorEastAsia"/>
          <w:noProof/>
          <w:sz w:val="22"/>
          <w:lang w:val="en-US" w:eastAsia="en-US" w:bidi="ar-SA"/>
        </w:rPr>
      </w:pPr>
      <w:hyperlink w:anchor="_Toc496729468" w:history="1">
        <w:r w:rsidR="00353AB1" w:rsidRPr="00A22BF7">
          <w:rPr>
            <w:rStyle w:val="Hyperlink"/>
            <w:noProof/>
          </w:rPr>
          <w:t>Продукты, производимые не Microsoft</w:t>
        </w:r>
        <w:r w:rsidR="00353AB1">
          <w:rPr>
            <w:noProof/>
            <w:webHidden/>
          </w:rPr>
          <w:tab/>
        </w:r>
        <w:r w:rsidR="00353AB1">
          <w:rPr>
            <w:noProof/>
            <w:webHidden/>
          </w:rPr>
          <w:fldChar w:fldCharType="begin"/>
        </w:r>
        <w:r w:rsidR="00353AB1">
          <w:rPr>
            <w:noProof/>
            <w:webHidden/>
          </w:rPr>
          <w:instrText xml:space="preserve"> PAGEREF _Toc496729468 \h </w:instrText>
        </w:r>
        <w:r w:rsidR="00353AB1">
          <w:rPr>
            <w:noProof/>
            <w:webHidden/>
          </w:rPr>
        </w:r>
        <w:r w:rsidR="00353AB1">
          <w:rPr>
            <w:noProof/>
            <w:webHidden/>
          </w:rPr>
          <w:fldChar w:fldCharType="separate"/>
        </w:r>
        <w:r w:rsidR="00353AB1">
          <w:rPr>
            <w:noProof/>
            <w:webHidden/>
          </w:rPr>
          <w:t>5</w:t>
        </w:r>
        <w:r w:rsidR="00353AB1">
          <w:rPr>
            <w:noProof/>
            <w:webHidden/>
          </w:rPr>
          <w:fldChar w:fldCharType="end"/>
        </w:r>
      </w:hyperlink>
    </w:p>
    <w:p w14:paraId="4C403239" w14:textId="29D82AC3" w:rsidR="00353AB1" w:rsidRDefault="00EB6941">
      <w:pPr>
        <w:pStyle w:val="TOC5"/>
        <w:tabs>
          <w:tab w:val="right" w:leader="dot" w:pos="5030"/>
        </w:tabs>
        <w:rPr>
          <w:rFonts w:eastAsiaTheme="minorEastAsia"/>
          <w:noProof/>
          <w:sz w:val="22"/>
          <w:lang w:val="en-US" w:eastAsia="en-US" w:bidi="ar-SA"/>
        </w:rPr>
      </w:pPr>
      <w:hyperlink w:anchor="_Toc496729469" w:history="1">
        <w:r w:rsidR="00353AB1" w:rsidRPr="00A22BF7">
          <w:rPr>
            <w:rStyle w:val="Hyperlink"/>
            <w:noProof/>
          </w:rPr>
          <w:t>Правила допустимого использования</w:t>
        </w:r>
        <w:r w:rsidR="00353AB1">
          <w:rPr>
            <w:noProof/>
            <w:webHidden/>
          </w:rPr>
          <w:tab/>
        </w:r>
        <w:r w:rsidR="00353AB1">
          <w:rPr>
            <w:noProof/>
            <w:webHidden/>
          </w:rPr>
          <w:fldChar w:fldCharType="begin"/>
        </w:r>
        <w:r w:rsidR="00353AB1">
          <w:rPr>
            <w:noProof/>
            <w:webHidden/>
          </w:rPr>
          <w:instrText xml:space="preserve"> PAGEREF _Toc496729469 \h </w:instrText>
        </w:r>
        <w:r w:rsidR="00353AB1">
          <w:rPr>
            <w:noProof/>
            <w:webHidden/>
          </w:rPr>
        </w:r>
        <w:r w:rsidR="00353AB1">
          <w:rPr>
            <w:noProof/>
            <w:webHidden/>
          </w:rPr>
          <w:fldChar w:fldCharType="separate"/>
        </w:r>
        <w:r w:rsidR="00353AB1">
          <w:rPr>
            <w:noProof/>
            <w:webHidden/>
          </w:rPr>
          <w:t>6</w:t>
        </w:r>
        <w:r w:rsidR="00353AB1">
          <w:rPr>
            <w:noProof/>
            <w:webHidden/>
          </w:rPr>
          <w:fldChar w:fldCharType="end"/>
        </w:r>
      </w:hyperlink>
    </w:p>
    <w:p w14:paraId="55D3A207" w14:textId="5B792844" w:rsidR="00353AB1" w:rsidRDefault="00EB6941">
      <w:pPr>
        <w:pStyle w:val="TOC5"/>
        <w:tabs>
          <w:tab w:val="right" w:leader="dot" w:pos="5030"/>
        </w:tabs>
        <w:rPr>
          <w:rFonts w:eastAsiaTheme="minorEastAsia"/>
          <w:noProof/>
          <w:sz w:val="22"/>
          <w:lang w:val="en-US" w:eastAsia="en-US" w:bidi="ar-SA"/>
        </w:rPr>
      </w:pPr>
      <w:hyperlink w:anchor="_Toc496729470" w:history="1">
        <w:r w:rsidR="00353AB1" w:rsidRPr="00A22BF7">
          <w:rPr>
            <w:rStyle w:val="Hyperlink"/>
            <w:noProof/>
          </w:rPr>
          <w:t>Технические ограничения</w:t>
        </w:r>
        <w:r w:rsidR="00353AB1">
          <w:rPr>
            <w:noProof/>
            <w:webHidden/>
          </w:rPr>
          <w:tab/>
        </w:r>
        <w:r w:rsidR="00353AB1">
          <w:rPr>
            <w:noProof/>
            <w:webHidden/>
          </w:rPr>
          <w:fldChar w:fldCharType="begin"/>
        </w:r>
        <w:r w:rsidR="00353AB1">
          <w:rPr>
            <w:noProof/>
            <w:webHidden/>
          </w:rPr>
          <w:instrText xml:space="preserve"> PAGEREF _Toc496729470 \h </w:instrText>
        </w:r>
        <w:r w:rsidR="00353AB1">
          <w:rPr>
            <w:noProof/>
            <w:webHidden/>
          </w:rPr>
        </w:r>
        <w:r w:rsidR="00353AB1">
          <w:rPr>
            <w:noProof/>
            <w:webHidden/>
          </w:rPr>
          <w:fldChar w:fldCharType="separate"/>
        </w:r>
        <w:r w:rsidR="00353AB1">
          <w:rPr>
            <w:noProof/>
            <w:webHidden/>
          </w:rPr>
          <w:t>6</w:t>
        </w:r>
        <w:r w:rsidR="00353AB1">
          <w:rPr>
            <w:noProof/>
            <w:webHidden/>
          </w:rPr>
          <w:fldChar w:fldCharType="end"/>
        </w:r>
      </w:hyperlink>
    </w:p>
    <w:p w14:paraId="32FBC0E8" w14:textId="1630FB61" w:rsidR="00353AB1" w:rsidRDefault="00EB6941">
      <w:pPr>
        <w:pStyle w:val="TOC5"/>
        <w:tabs>
          <w:tab w:val="right" w:leader="dot" w:pos="5030"/>
        </w:tabs>
        <w:rPr>
          <w:rFonts w:eastAsiaTheme="minorEastAsia"/>
          <w:noProof/>
          <w:sz w:val="22"/>
          <w:lang w:val="en-US" w:eastAsia="en-US" w:bidi="ar-SA"/>
        </w:rPr>
      </w:pPr>
      <w:hyperlink w:anchor="_Toc496729471" w:history="1">
        <w:r w:rsidR="00353AB1" w:rsidRPr="00A22BF7">
          <w:rPr>
            <w:rStyle w:val="Hyperlink"/>
            <w:noProof/>
          </w:rPr>
          <w:t>Соблюдение законодательства</w:t>
        </w:r>
        <w:r w:rsidR="00353AB1">
          <w:rPr>
            <w:noProof/>
            <w:webHidden/>
          </w:rPr>
          <w:tab/>
        </w:r>
        <w:r w:rsidR="00353AB1">
          <w:rPr>
            <w:noProof/>
            <w:webHidden/>
          </w:rPr>
          <w:fldChar w:fldCharType="begin"/>
        </w:r>
        <w:r w:rsidR="00353AB1">
          <w:rPr>
            <w:noProof/>
            <w:webHidden/>
          </w:rPr>
          <w:instrText xml:space="preserve"> PAGEREF _Toc496729471 \h </w:instrText>
        </w:r>
        <w:r w:rsidR="00353AB1">
          <w:rPr>
            <w:noProof/>
            <w:webHidden/>
          </w:rPr>
        </w:r>
        <w:r w:rsidR="00353AB1">
          <w:rPr>
            <w:noProof/>
            <w:webHidden/>
          </w:rPr>
          <w:fldChar w:fldCharType="separate"/>
        </w:r>
        <w:r w:rsidR="00353AB1">
          <w:rPr>
            <w:noProof/>
            <w:webHidden/>
          </w:rPr>
          <w:t>6</w:t>
        </w:r>
        <w:r w:rsidR="00353AB1">
          <w:rPr>
            <w:noProof/>
            <w:webHidden/>
          </w:rPr>
          <w:fldChar w:fldCharType="end"/>
        </w:r>
      </w:hyperlink>
    </w:p>
    <w:p w14:paraId="7F24605D" w14:textId="052F4238" w:rsidR="00353AB1" w:rsidRDefault="00EB6941">
      <w:pPr>
        <w:pStyle w:val="TOC5"/>
        <w:tabs>
          <w:tab w:val="right" w:leader="dot" w:pos="5030"/>
        </w:tabs>
        <w:rPr>
          <w:rFonts w:eastAsiaTheme="minorEastAsia"/>
          <w:noProof/>
          <w:sz w:val="22"/>
          <w:lang w:val="en-US" w:eastAsia="en-US" w:bidi="ar-SA"/>
        </w:rPr>
      </w:pPr>
      <w:hyperlink w:anchor="_Toc496729472" w:history="1">
        <w:r w:rsidR="00353AB1" w:rsidRPr="00A22BF7">
          <w:rPr>
            <w:rStyle w:val="Hyperlink"/>
            <w:noProof/>
          </w:rPr>
          <w:t>Службы импортирования/экспортирования</w:t>
        </w:r>
        <w:r w:rsidR="00353AB1">
          <w:rPr>
            <w:noProof/>
            <w:webHidden/>
          </w:rPr>
          <w:tab/>
        </w:r>
        <w:r w:rsidR="00353AB1">
          <w:rPr>
            <w:noProof/>
            <w:webHidden/>
          </w:rPr>
          <w:fldChar w:fldCharType="begin"/>
        </w:r>
        <w:r w:rsidR="00353AB1">
          <w:rPr>
            <w:noProof/>
            <w:webHidden/>
          </w:rPr>
          <w:instrText xml:space="preserve"> PAGEREF _Toc496729472 \h </w:instrText>
        </w:r>
        <w:r w:rsidR="00353AB1">
          <w:rPr>
            <w:noProof/>
            <w:webHidden/>
          </w:rPr>
        </w:r>
        <w:r w:rsidR="00353AB1">
          <w:rPr>
            <w:noProof/>
            <w:webHidden/>
          </w:rPr>
          <w:fldChar w:fldCharType="separate"/>
        </w:r>
        <w:r w:rsidR="00353AB1">
          <w:rPr>
            <w:noProof/>
            <w:webHidden/>
          </w:rPr>
          <w:t>6</w:t>
        </w:r>
        <w:r w:rsidR="00353AB1">
          <w:rPr>
            <w:noProof/>
            <w:webHidden/>
          </w:rPr>
          <w:fldChar w:fldCharType="end"/>
        </w:r>
      </w:hyperlink>
    </w:p>
    <w:p w14:paraId="3191D90E" w14:textId="1ECE188E" w:rsidR="00353AB1" w:rsidRDefault="00EB6941">
      <w:pPr>
        <w:pStyle w:val="TOC5"/>
        <w:tabs>
          <w:tab w:val="right" w:leader="dot" w:pos="5030"/>
        </w:tabs>
        <w:rPr>
          <w:rFonts w:eastAsiaTheme="minorEastAsia"/>
          <w:noProof/>
          <w:sz w:val="22"/>
          <w:lang w:val="en-US" w:eastAsia="en-US" w:bidi="ar-SA"/>
        </w:rPr>
      </w:pPr>
      <w:hyperlink w:anchor="_Toc496729473" w:history="1">
        <w:r w:rsidR="00353AB1" w:rsidRPr="00A22BF7">
          <w:rPr>
            <w:rStyle w:val="Hyperlink"/>
            <w:noProof/>
          </w:rPr>
          <w:t>Электронные уведомления</w:t>
        </w:r>
        <w:r w:rsidR="00353AB1">
          <w:rPr>
            <w:noProof/>
            <w:webHidden/>
          </w:rPr>
          <w:tab/>
        </w:r>
        <w:r w:rsidR="00353AB1">
          <w:rPr>
            <w:noProof/>
            <w:webHidden/>
          </w:rPr>
          <w:fldChar w:fldCharType="begin"/>
        </w:r>
        <w:r w:rsidR="00353AB1">
          <w:rPr>
            <w:noProof/>
            <w:webHidden/>
          </w:rPr>
          <w:instrText xml:space="preserve"> PAGEREF _Toc496729473 \h </w:instrText>
        </w:r>
        <w:r w:rsidR="00353AB1">
          <w:rPr>
            <w:noProof/>
            <w:webHidden/>
          </w:rPr>
        </w:r>
        <w:r w:rsidR="00353AB1">
          <w:rPr>
            <w:noProof/>
            <w:webHidden/>
          </w:rPr>
          <w:fldChar w:fldCharType="separate"/>
        </w:r>
        <w:r w:rsidR="00353AB1">
          <w:rPr>
            <w:noProof/>
            <w:webHidden/>
          </w:rPr>
          <w:t>7</w:t>
        </w:r>
        <w:r w:rsidR="00353AB1">
          <w:rPr>
            <w:noProof/>
            <w:webHidden/>
          </w:rPr>
          <w:fldChar w:fldCharType="end"/>
        </w:r>
      </w:hyperlink>
    </w:p>
    <w:p w14:paraId="4340BEEF" w14:textId="0EE454F5" w:rsidR="00353AB1" w:rsidRDefault="00EB6941">
      <w:pPr>
        <w:pStyle w:val="TOC5"/>
        <w:tabs>
          <w:tab w:val="right" w:leader="dot" w:pos="5030"/>
        </w:tabs>
        <w:rPr>
          <w:rFonts w:eastAsiaTheme="minorEastAsia"/>
          <w:noProof/>
          <w:sz w:val="22"/>
          <w:lang w:val="en-US" w:eastAsia="en-US" w:bidi="ar-SA"/>
        </w:rPr>
      </w:pPr>
      <w:hyperlink w:anchor="_Toc496729474" w:history="1">
        <w:r w:rsidR="00353AB1" w:rsidRPr="00A22BF7">
          <w:rPr>
            <w:rStyle w:val="Hyperlink"/>
            <w:noProof/>
          </w:rPr>
          <w:t>Передача лицензии</w:t>
        </w:r>
        <w:r w:rsidR="00353AB1">
          <w:rPr>
            <w:noProof/>
            <w:webHidden/>
          </w:rPr>
          <w:tab/>
        </w:r>
        <w:r w:rsidR="00353AB1">
          <w:rPr>
            <w:noProof/>
            <w:webHidden/>
          </w:rPr>
          <w:fldChar w:fldCharType="begin"/>
        </w:r>
        <w:r w:rsidR="00353AB1">
          <w:rPr>
            <w:noProof/>
            <w:webHidden/>
          </w:rPr>
          <w:instrText xml:space="preserve"> PAGEREF _Toc496729474 \h </w:instrText>
        </w:r>
        <w:r w:rsidR="00353AB1">
          <w:rPr>
            <w:noProof/>
            <w:webHidden/>
          </w:rPr>
        </w:r>
        <w:r w:rsidR="00353AB1">
          <w:rPr>
            <w:noProof/>
            <w:webHidden/>
          </w:rPr>
          <w:fldChar w:fldCharType="separate"/>
        </w:r>
        <w:r w:rsidR="00353AB1">
          <w:rPr>
            <w:noProof/>
            <w:webHidden/>
          </w:rPr>
          <w:t>7</w:t>
        </w:r>
        <w:r w:rsidR="00353AB1">
          <w:rPr>
            <w:noProof/>
            <w:webHidden/>
          </w:rPr>
          <w:fldChar w:fldCharType="end"/>
        </w:r>
      </w:hyperlink>
    </w:p>
    <w:p w14:paraId="25E9B04A" w14:textId="79DC112C" w:rsidR="00353AB1" w:rsidRDefault="00EB6941">
      <w:pPr>
        <w:pStyle w:val="TOC5"/>
        <w:tabs>
          <w:tab w:val="right" w:leader="dot" w:pos="5030"/>
        </w:tabs>
        <w:rPr>
          <w:rFonts w:eastAsiaTheme="minorEastAsia"/>
          <w:noProof/>
          <w:sz w:val="22"/>
          <w:lang w:val="en-US" w:eastAsia="en-US" w:bidi="ar-SA"/>
        </w:rPr>
      </w:pPr>
      <w:hyperlink w:anchor="_Toc496729475" w:history="1">
        <w:r w:rsidR="00353AB1" w:rsidRPr="00A22BF7">
          <w:rPr>
            <w:rStyle w:val="Hyperlink"/>
            <w:noProof/>
          </w:rPr>
          <w:t>Шрифты</w:t>
        </w:r>
        <w:r w:rsidR="00353AB1">
          <w:rPr>
            <w:noProof/>
            <w:webHidden/>
          </w:rPr>
          <w:tab/>
        </w:r>
        <w:r w:rsidR="00353AB1">
          <w:rPr>
            <w:noProof/>
            <w:webHidden/>
          </w:rPr>
          <w:fldChar w:fldCharType="begin"/>
        </w:r>
        <w:r w:rsidR="00353AB1">
          <w:rPr>
            <w:noProof/>
            <w:webHidden/>
          </w:rPr>
          <w:instrText xml:space="preserve"> PAGEREF _Toc496729475 \h </w:instrText>
        </w:r>
        <w:r w:rsidR="00353AB1">
          <w:rPr>
            <w:noProof/>
            <w:webHidden/>
          </w:rPr>
        </w:r>
        <w:r w:rsidR="00353AB1">
          <w:rPr>
            <w:noProof/>
            <w:webHidden/>
          </w:rPr>
          <w:fldChar w:fldCharType="separate"/>
        </w:r>
        <w:r w:rsidR="00353AB1">
          <w:rPr>
            <w:noProof/>
            <w:webHidden/>
          </w:rPr>
          <w:t>7</w:t>
        </w:r>
        <w:r w:rsidR="00353AB1">
          <w:rPr>
            <w:noProof/>
            <w:webHidden/>
          </w:rPr>
          <w:fldChar w:fldCharType="end"/>
        </w:r>
      </w:hyperlink>
    </w:p>
    <w:p w14:paraId="111CDC14" w14:textId="1263F4DE" w:rsidR="00353AB1" w:rsidRDefault="00EB6941">
      <w:pPr>
        <w:pStyle w:val="TOC5"/>
        <w:tabs>
          <w:tab w:val="right" w:leader="dot" w:pos="5030"/>
        </w:tabs>
        <w:rPr>
          <w:rFonts w:eastAsiaTheme="minorEastAsia"/>
          <w:noProof/>
          <w:sz w:val="22"/>
          <w:lang w:val="en-US" w:eastAsia="en-US" w:bidi="ar-SA"/>
        </w:rPr>
      </w:pPr>
      <w:hyperlink w:anchor="_Toc496729476" w:history="1">
        <w:r w:rsidR="00353AB1" w:rsidRPr="00A22BF7">
          <w:rPr>
            <w:rStyle w:val="Hyperlink"/>
            <w:noProof/>
          </w:rPr>
          <w:t>Сравнительный анализ конкурентов</w:t>
        </w:r>
        <w:r w:rsidR="00353AB1">
          <w:rPr>
            <w:noProof/>
            <w:webHidden/>
          </w:rPr>
          <w:tab/>
        </w:r>
        <w:r w:rsidR="00353AB1">
          <w:rPr>
            <w:noProof/>
            <w:webHidden/>
          </w:rPr>
          <w:fldChar w:fldCharType="begin"/>
        </w:r>
        <w:r w:rsidR="00353AB1">
          <w:rPr>
            <w:noProof/>
            <w:webHidden/>
          </w:rPr>
          <w:instrText xml:space="preserve"> PAGEREF _Toc496729476 \h </w:instrText>
        </w:r>
        <w:r w:rsidR="00353AB1">
          <w:rPr>
            <w:noProof/>
            <w:webHidden/>
          </w:rPr>
        </w:r>
        <w:r w:rsidR="00353AB1">
          <w:rPr>
            <w:noProof/>
            <w:webHidden/>
          </w:rPr>
          <w:fldChar w:fldCharType="separate"/>
        </w:r>
        <w:r w:rsidR="00353AB1">
          <w:rPr>
            <w:noProof/>
            <w:webHidden/>
          </w:rPr>
          <w:t>7</w:t>
        </w:r>
        <w:r w:rsidR="00353AB1">
          <w:rPr>
            <w:noProof/>
            <w:webHidden/>
          </w:rPr>
          <w:fldChar w:fldCharType="end"/>
        </w:r>
      </w:hyperlink>
    </w:p>
    <w:p w14:paraId="1B33B2E6" w14:textId="3D701FF3" w:rsidR="00353AB1" w:rsidRDefault="00EB6941">
      <w:pPr>
        <w:pStyle w:val="TOC5"/>
        <w:tabs>
          <w:tab w:val="right" w:leader="dot" w:pos="5030"/>
        </w:tabs>
        <w:rPr>
          <w:rFonts w:eastAsiaTheme="minorEastAsia"/>
          <w:noProof/>
          <w:sz w:val="22"/>
          <w:lang w:val="en-US" w:eastAsia="en-US" w:bidi="ar-SA"/>
        </w:rPr>
      </w:pPr>
      <w:hyperlink w:anchor="_Toc496729477" w:history="1">
        <w:r w:rsidR="00353AB1" w:rsidRPr="00A22BF7">
          <w:rPr>
            <w:rStyle w:val="Hyperlink"/>
            <w:noProof/>
          </w:rPr>
          <w:t>Мультиплексирование</w:t>
        </w:r>
        <w:r w:rsidR="00353AB1">
          <w:rPr>
            <w:noProof/>
            <w:webHidden/>
          </w:rPr>
          <w:tab/>
        </w:r>
        <w:r w:rsidR="00353AB1">
          <w:rPr>
            <w:noProof/>
            <w:webHidden/>
          </w:rPr>
          <w:fldChar w:fldCharType="begin"/>
        </w:r>
        <w:r w:rsidR="00353AB1">
          <w:rPr>
            <w:noProof/>
            <w:webHidden/>
          </w:rPr>
          <w:instrText xml:space="preserve"> PAGEREF _Toc496729477 \h </w:instrText>
        </w:r>
        <w:r w:rsidR="00353AB1">
          <w:rPr>
            <w:noProof/>
            <w:webHidden/>
          </w:rPr>
        </w:r>
        <w:r w:rsidR="00353AB1">
          <w:rPr>
            <w:noProof/>
            <w:webHidden/>
          </w:rPr>
          <w:fldChar w:fldCharType="separate"/>
        </w:r>
        <w:r w:rsidR="00353AB1">
          <w:rPr>
            <w:noProof/>
            <w:webHidden/>
          </w:rPr>
          <w:t>7</w:t>
        </w:r>
        <w:r w:rsidR="00353AB1">
          <w:rPr>
            <w:noProof/>
            <w:webHidden/>
          </w:rPr>
          <w:fldChar w:fldCharType="end"/>
        </w:r>
      </w:hyperlink>
    </w:p>
    <w:p w14:paraId="2962EDE9" w14:textId="1FBFC4A2" w:rsidR="00353AB1" w:rsidRDefault="00EB6941">
      <w:pPr>
        <w:pStyle w:val="TOC1"/>
        <w:tabs>
          <w:tab w:val="right" w:leader="dot" w:pos="5030"/>
        </w:tabs>
        <w:rPr>
          <w:rFonts w:eastAsiaTheme="minorEastAsia"/>
          <w:b w:val="0"/>
          <w:caps w:val="0"/>
          <w:noProof/>
          <w:sz w:val="22"/>
          <w:lang w:val="en-US" w:eastAsia="en-US" w:bidi="ar-SA"/>
        </w:rPr>
      </w:pPr>
      <w:hyperlink w:anchor="_Toc496729478" w:history="1">
        <w:r w:rsidR="00353AB1" w:rsidRPr="00A22BF7">
          <w:rPr>
            <w:rStyle w:val="Hyperlink"/>
            <w:noProof/>
          </w:rPr>
          <w:t>Условия конфиденциальности и безопасности</w:t>
        </w:r>
        <w:r w:rsidR="00353AB1">
          <w:rPr>
            <w:noProof/>
            <w:webHidden/>
          </w:rPr>
          <w:tab/>
        </w:r>
        <w:r w:rsidR="00353AB1">
          <w:rPr>
            <w:noProof/>
            <w:webHidden/>
          </w:rPr>
          <w:fldChar w:fldCharType="begin"/>
        </w:r>
        <w:r w:rsidR="00353AB1">
          <w:rPr>
            <w:noProof/>
            <w:webHidden/>
          </w:rPr>
          <w:instrText xml:space="preserve"> PAGEREF _Toc496729478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534DBAA4" w14:textId="54B18FCD" w:rsidR="00353AB1" w:rsidRDefault="00EB6941">
      <w:pPr>
        <w:pStyle w:val="TOC3"/>
        <w:rPr>
          <w:rFonts w:eastAsiaTheme="minorEastAsia"/>
          <w:b w:val="0"/>
          <w:smallCaps w:val="0"/>
          <w:sz w:val="22"/>
          <w:lang w:val="en-US" w:eastAsia="en-US" w:bidi="ar-SA"/>
        </w:rPr>
      </w:pPr>
      <w:hyperlink w:anchor="_Toc496729479" w:history="1">
        <w:r w:rsidR="00353AB1" w:rsidRPr="00A22BF7">
          <w:rPr>
            <w:rStyle w:val="Hyperlink"/>
          </w:rPr>
          <w:t>Общие условия конфиденциальности и безопасности</w:t>
        </w:r>
        <w:r w:rsidR="00353AB1">
          <w:rPr>
            <w:webHidden/>
          </w:rPr>
          <w:tab/>
        </w:r>
        <w:r w:rsidR="00353AB1">
          <w:rPr>
            <w:webHidden/>
          </w:rPr>
          <w:fldChar w:fldCharType="begin"/>
        </w:r>
        <w:r w:rsidR="00353AB1">
          <w:rPr>
            <w:webHidden/>
          </w:rPr>
          <w:instrText xml:space="preserve"> PAGEREF _Toc496729479 \h </w:instrText>
        </w:r>
        <w:r w:rsidR="00353AB1">
          <w:rPr>
            <w:webHidden/>
          </w:rPr>
        </w:r>
        <w:r w:rsidR="00353AB1">
          <w:rPr>
            <w:webHidden/>
          </w:rPr>
          <w:fldChar w:fldCharType="separate"/>
        </w:r>
        <w:r w:rsidR="00353AB1">
          <w:rPr>
            <w:webHidden/>
          </w:rPr>
          <w:t>8</w:t>
        </w:r>
        <w:r w:rsidR="00353AB1">
          <w:rPr>
            <w:webHidden/>
          </w:rPr>
          <w:fldChar w:fldCharType="end"/>
        </w:r>
      </w:hyperlink>
    </w:p>
    <w:p w14:paraId="67FE0BDA" w14:textId="75AEA1C9" w:rsidR="00353AB1" w:rsidRDefault="00EB6941">
      <w:pPr>
        <w:pStyle w:val="TOC5"/>
        <w:tabs>
          <w:tab w:val="right" w:leader="dot" w:pos="5030"/>
        </w:tabs>
        <w:rPr>
          <w:rFonts w:eastAsiaTheme="minorEastAsia"/>
          <w:noProof/>
          <w:sz w:val="22"/>
          <w:lang w:val="en-US" w:eastAsia="en-US" w:bidi="ar-SA"/>
        </w:rPr>
      </w:pPr>
      <w:hyperlink w:anchor="_Toc496729480" w:history="1">
        <w:r w:rsidR="00353AB1" w:rsidRPr="00A22BF7">
          <w:rPr>
            <w:rStyle w:val="Hyperlink"/>
            <w:noProof/>
          </w:rPr>
          <w:t>Область действия</w:t>
        </w:r>
        <w:r w:rsidR="00353AB1">
          <w:rPr>
            <w:noProof/>
            <w:webHidden/>
          </w:rPr>
          <w:tab/>
        </w:r>
        <w:r w:rsidR="00353AB1">
          <w:rPr>
            <w:noProof/>
            <w:webHidden/>
          </w:rPr>
          <w:fldChar w:fldCharType="begin"/>
        </w:r>
        <w:r w:rsidR="00353AB1">
          <w:rPr>
            <w:noProof/>
            <w:webHidden/>
          </w:rPr>
          <w:instrText xml:space="preserve"> PAGEREF _Toc496729480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1819A814" w14:textId="14FB2D20" w:rsidR="00353AB1" w:rsidRDefault="00EB6941">
      <w:pPr>
        <w:pStyle w:val="TOC5"/>
        <w:tabs>
          <w:tab w:val="right" w:leader="dot" w:pos="5030"/>
        </w:tabs>
        <w:rPr>
          <w:rFonts w:eastAsiaTheme="minorEastAsia"/>
          <w:noProof/>
          <w:sz w:val="22"/>
          <w:lang w:val="en-US" w:eastAsia="en-US" w:bidi="ar-SA"/>
        </w:rPr>
      </w:pPr>
      <w:hyperlink w:anchor="_Toc496729481" w:history="1">
        <w:r w:rsidR="00353AB1" w:rsidRPr="00A22BF7">
          <w:rPr>
            <w:rStyle w:val="Hyperlink"/>
            <w:noProof/>
          </w:rPr>
          <w:t>Использование Данных клиента</w:t>
        </w:r>
        <w:r w:rsidR="00353AB1">
          <w:rPr>
            <w:noProof/>
            <w:webHidden/>
          </w:rPr>
          <w:tab/>
        </w:r>
        <w:r w:rsidR="00353AB1">
          <w:rPr>
            <w:noProof/>
            <w:webHidden/>
          </w:rPr>
          <w:fldChar w:fldCharType="begin"/>
        </w:r>
        <w:r w:rsidR="00353AB1">
          <w:rPr>
            <w:noProof/>
            <w:webHidden/>
          </w:rPr>
          <w:instrText xml:space="preserve"> PAGEREF _Toc496729481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2B51C0BD" w14:textId="65E08B5A" w:rsidR="00353AB1" w:rsidRDefault="00EB6941">
      <w:pPr>
        <w:pStyle w:val="TOC5"/>
        <w:tabs>
          <w:tab w:val="right" w:leader="dot" w:pos="5030"/>
        </w:tabs>
        <w:rPr>
          <w:rFonts w:eastAsiaTheme="minorEastAsia"/>
          <w:noProof/>
          <w:sz w:val="22"/>
          <w:lang w:val="en-US" w:eastAsia="en-US" w:bidi="ar-SA"/>
        </w:rPr>
      </w:pPr>
      <w:hyperlink w:anchor="_Toc496729482" w:history="1">
        <w:r w:rsidR="00353AB1" w:rsidRPr="00A22BF7">
          <w:rPr>
            <w:rStyle w:val="Hyperlink"/>
            <w:noProof/>
          </w:rPr>
          <w:t>Обработка Персональных данных</w:t>
        </w:r>
        <w:r w:rsidR="00353AB1">
          <w:rPr>
            <w:noProof/>
            <w:webHidden/>
          </w:rPr>
          <w:tab/>
        </w:r>
        <w:r w:rsidR="00353AB1">
          <w:rPr>
            <w:noProof/>
            <w:webHidden/>
          </w:rPr>
          <w:fldChar w:fldCharType="begin"/>
        </w:r>
        <w:r w:rsidR="00353AB1">
          <w:rPr>
            <w:noProof/>
            <w:webHidden/>
          </w:rPr>
          <w:instrText xml:space="preserve"> PAGEREF _Toc496729482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7A5BD259" w14:textId="55436ABD" w:rsidR="00353AB1" w:rsidRDefault="00EB6941">
      <w:pPr>
        <w:pStyle w:val="TOC5"/>
        <w:tabs>
          <w:tab w:val="right" w:leader="dot" w:pos="5030"/>
        </w:tabs>
        <w:rPr>
          <w:rFonts w:eastAsiaTheme="minorEastAsia"/>
          <w:noProof/>
          <w:sz w:val="22"/>
          <w:lang w:val="en-US" w:eastAsia="en-US" w:bidi="ar-SA"/>
        </w:rPr>
      </w:pPr>
      <w:hyperlink w:anchor="_Toc496729483" w:history="1">
        <w:r w:rsidR="00353AB1" w:rsidRPr="00A22BF7">
          <w:rPr>
            <w:rStyle w:val="Hyperlink"/>
            <w:noProof/>
          </w:rPr>
          <w:t>Использование Данных поддержки</w:t>
        </w:r>
        <w:r w:rsidR="00353AB1">
          <w:rPr>
            <w:noProof/>
            <w:webHidden/>
          </w:rPr>
          <w:tab/>
        </w:r>
        <w:r w:rsidR="00353AB1">
          <w:rPr>
            <w:noProof/>
            <w:webHidden/>
          </w:rPr>
          <w:fldChar w:fldCharType="begin"/>
        </w:r>
        <w:r w:rsidR="00353AB1">
          <w:rPr>
            <w:noProof/>
            <w:webHidden/>
          </w:rPr>
          <w:instrText xml:space="preserve"> PAGEREF _Toc496729483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2FA1894F" w14:textId="404F2D83" w:rsidR="00353AB1" w:rsidRDefault="00EB6941">
      <w:pPr>
        <w:pStyle w:val="TOC5"/>
        <w:tabs>
          <w:tab w:val="right" w:leader="dot" w:pos="5030"/>
        </w:tabs>
        <w:rPr>
          <w:rFonts w:eastAsiaTheme="minorEastAsia"/>
          <w:noProof/>
          <w:sz w:val="22"/>
          <w:lang w:val="en-US" w:eastAsia="en-US" w:bidi="ar-SA"/>
        </w:rPr>
      </w:pPr>
      <w:hyperlink w:anchor="_Toc496729484" w:history="1">
        <w:r w:rsidR="00353AB1" w:rsidRPr="00A22BF7">
          <w:rPr>
            <w:rStyle w:val="Hyperlink"/>
            <w:noProof/>
          </w:rPr>
          <w:t>Раскрытие Данных клиента и Данных поддержки</w:t>
        </w:r>
        <w:r w:rsidR="00353AB1">
          <w:rPr>
            <w:noProof/>
            <w:webHidden/>
          </w:rPr>
          <w:tab/>
        </w:r>
        <w:r w:rsidR="00353AB1">
          <w:rPr>
            <w:noProof/>
            <w:webHidden/>
          </w:rPr>
          <w:fldChar w:fldCharType="begin"/>
        </w:r>
        <w:r w:rsidR="00353AB1">
          <w:rPr>
            <w:noProof/>
            <w:webHidden/>
          </w:rPr>
          <w:instrText xml:space="preserve"> PAGEREF _Toc496729484 \h </w:instrText>
        </w:r>
        <w:r w:rsidR="00353AB1">
          <w:rPr>
            <w:noProof/>
            <w:webHidden/>
          </w:rPr>
        </w:r>
        <w:r w:rsidR="00353AB1">
          <w:rPr>
            <w:noProof/>
            <w:webHidden/>
          </w:rPr>
          <w:fldChar w:fldCharType="separate"/>
        </w:r>
        <w:r w:rsidR="00353AB1">
          <w:rPr>
            <w:noProof/>
            <w:webHidden/>
          </w:rPr>
          <w:t>8</w:t>
        </w:r>
        <w:r w:rsidR="00353AB1">
          <w:rPr>
            <w:noProof/>
            <w:webHidden/>
          </w:rPr>
          <w:fldChar w:fldCharType="end"/>
        </w:r>
      </w:hyperlink>
    </w:p>
    <w:p w14:paraId="631D619B" w14:textId="5E61E952" w:rsidR="00353AB1" w:rsidRDefault="00EB6941">
      <w:pPr>
        <w:pStyle w:val="TOC5"/>
        <w:tabs>
          <w:tab w:val="right" w:leader="dot" w:pos="5030"/>
        </w:tabs>
        <w:rPr>
          <w:rFonts w:eastAsiaTheme="minorEastAsia"/>
          <w:noProof/>
          <w:sz w:val="22"/>
          <w:lang w:val="en-US" w:eastAsia="en-US" w:bidi="ar-SA"/>
        </w:rPr>
      </w:pPr>
      <w:hyperlink w:anchor="_Toc496729485" w:history="1">
        <w:r w:rsidR="00353AB1" w:rsidRPr="00A22BF7">
          <w:rPr>
            <w:rStyle w:val="Hyperlink"/>
            <w:noProof/>
          </w:rPr>
          <w:t>Образовательные учреждения</w:t>
        </w:r>
        <w:r w:rsidR="00353AB1">
          <w:rPr>
            <w:noProof/>
            <w:webHidden/>
          </w:rPr>
          <w:tab/>
        </w:r>
        <w:r w:rsidR="00353AB1">
          <w:rPr>
            <w:noProof/>
            <w:webHidden/>
          </w:rPr>
          <w:fldChar w:fldCharType="begin"/>
        </w:r>
        <w:r w:rsidR="00353AB1">
          <w:rPr>
            <w:noProof/>
            <w:webHidden/>
          </w:rPr>
          <w:instrText xml:space="preserve"> PAGEREF _Toc496729485 \h </w:instrText>
        </w:r>
        <w:r w:rsidR="00353AB1">
          <w:rPr>
            <w:noProof/>
            <w:webHidden/>
          </w:rPr>
        </w:r>
        <w:r w:rsidR="00353AB1">
          <w:rPr>
            <w:noProof/>
            <w:webHidden/>
          </w:rPr>
          <w:fldChar w:fldCharType="separate"/>
        </w:r>
        <w:r w:rsidR="00353AB1">
          <w:rPr>
            <w:noProof/>
            <w:webHidden/>
          </w:rPr>
          <w:t>9</w:t>
        </w:r>
        <w:r w:rsidR="00353AB1">
          <w:rPr>
            <w:noProof/>
            <w:webHidden/>
          </w:rPr>
          <w:fldChar w:fldCharType="end"/>
        </w:r>
      </w:hyperlink>
    </w:p>
    <w:p w14:paraId="79366334" w14:textId="7213EF8E" w:rsidR="00353AB1" w:rsidRDefault="00EB6941">
      <w:pPr>
        <w:pStyle w:val="TOC5"/>
        <w:tabs>
          <w:tab w:val="right" w:leader="dot" w:pos="5030"/>
        </w:tabs>
        <w:rPr>
          <w:rFonts w:eastAsiaTheme="minorEastAsia"/>
          <w:noProof/>
          <w:sz w:val="22"/>
          <w:lang w:val="en-US" w:eastAsia="en-US" w:bidi="ar-SA"/>
        </w:rPr>
      </w:pPr>
      <w:hyperlink w:anchor="_Toc496729486" w:history="1">
        <w:r w:rsidR="00353AB1" w:rsidRPr="00A22BF7">
          <w:rPr>
            <w:rStyle w:val="Hyperlink"/>
            <w:noProof/>
          </w:rPr>
          <w:t>Бизнес-партнер по акту HIPAA</w:t>
        </w:r>
        <w:r w:rsidR="00353AB1">
          <w:rPr>
            <w:noProof/>
            <w:webHidden/>
          </w:rPr>
          <w:tab/>
        </w:r>
        <w:r w:rsidR="00353AB1">
          <w:rPr>
            <w:noProof/>
            <w:webHidden/>
          </w:rPr>
          <w:fldChar w:fldCharType="begin"/>
        </w:r>
        <w:r w:rsidR="00353AB1">
          <w:rPr>
            <w:noProof/>
            <w:webHidden/>
          </w:rPr>
          <w:instrText xml:space="preserve"> PAGEREF _Toc496729486 \h </w:instrText>
        </w:r>
        <w:r w:rsidR="00353AB1">
          <w:rPr>
            <w:noProof/>
            <w:webHidden/>
          </w:rPr>
        </w:r>
        <w:r w:rsidR="00353AB1">
          <w:rPr>
            <w:noProof/>
            <w:webHidden/>
          </w:rPr>
          <w:fldChar w:fldCharType="separate"/>
        </w:r>
        <w:r w:rsidR="00353AB1">
          <w:rPr>
            <w:noProof/>
            <w:webHidden/>
          </w:rPr>
          <w:t>9</w:t>
        </w:r>
        <w:r w:rsidR="00353AB1">
          <w:rPr>
            <w:noProof/>
            <w:webHidden/>
          </w:rPr>
          <w:fldChar w:fldCharType="end"/>
        </w:r>
      </w:hyperlink>
    </w:p>
    <w:p w14:paraId="3688B14F" w14:textId="4D4F6042" w:rsidR="00353AB1" w:rsidRDefault="00EB6941">
      <w:pPr>
        <w:pStyle w:val="TOC5"/>
        <w:tabs>
          <w:tab w:val="right" w:leader="dot" w:pos="5030"/>
        </w:tabs>
        <w:rPr>
          <w:rFonts w:eastAsiaTheme="minorEastAsia"/>
          <w:noProof/>
          <w:sz w:val="22"/>
          <w:lang w:val="en-US" w:eastAsia="en-US" w:bidi="ar-SA"/>
        </w:rPr>
      </w:pPr>
      <w:hyperlink w:anchor="_Toc496729487" w:history="1">
        <w:r w:rsidR="00353AB1" w:rsidRPr="00A22BF7">
          <w:rPr>
            <w:rStyle w:val="Hyperlink"/>
            <w:noProof/>
          </w:rPr>
          <w:t>Безопасность</w:t>
        </w:r>
        <w:r w:rsidR="00353AB1">
          <w:rPr>
            <w:noProof/>
            <w:webHidden/>
          </w:rPr>
          <w:tab/>
        </w:r>
        <w:r w:rsidR="00353AB1">
          <w:rPr>
            <w:noProof/>
            <w:webHidden/>
          </w:rPr>
          <w:fldChar w:fldCharType="begin"/>
        </w:r>
        <w:r w:rsidR="00353AB1">
          <w:rPr>
            <w:noProof/>
            <w:webHidden/>
          </w:rPr>
          <w:instrText xml:space="preserve"> PAGEREF _Toc496729487 \h </w:instrText>
        </w:r>
        <w:r w:rsidR="00353AB1">
          <w:rPr>
            <w:noProof/>
            <w:webHidden/>
          </w:rPr>
        </w:r>
        <w:r w:rsidR="00353AB1">
          <w:rPr>
            <w:noProof/>
            <w:webHidden/>
          </w:rPr>
          <w:fldChar w:fldCharType="separate"/>
        </w:r>
        <w:r w:rsidR="00353AB1">
          <w:rPr>
            <w:noProof/>
            <w:webHidden/>
          </w:rPr>
          <w:t>9</w:t>
        </w:r>
        <w:r w:rsidR="00353AB1">
          <w:rPr>
            <w:noProof/>
            <w:webHidden/>
          </w:rPr>
          <w:fldChar w:fldCharType="end"/>
        </w:r>
      </w:hyperlink>
    </w:p>
    <w:p w14:paraId="3507016F" w14:textId="4D7ED512" w:rsidR="00353AB1" w:rsidRDefault="00EB6941">
      <w:pPr>
        <w:pStyle w:val="TOC5"/>
        <w:tabs>
          <w:tab w:val="right" w:leader="dot" w:pos="5030"/>
        </w:tabs>
        <w:rPr>
          <w:rFonts w:eastAsiaTheme="minorEastAsia"/>
          <w:noProof/>
          <w:sz w:val="22"/>
          <w:lang w:val="en-US" w:eastAsia="en-US" w:bidi="ar-SA"/>
        </w:rPr>
      </w:pPr>
      <w:hyperlink w:anchor="_Toc496729488" w:history="1">
        <w:r w:rsidR="00353AB1" w:rsidRPr="00A22BF7">
          <w:rPr>
            <w:rStyle w:val="Hyperlink"/>
            <w:noProof/>
          </w:rPr>
          <w:t>Уведомление о нарушении информационной безопасности</w:t>
        </w:r>
        <w:r w:rsidR="00353AB1">
          <w:rPr>
            <w:noProof/>
            <w:webHidden/>
          </w:rPr>
          <w:tab/>
        </w:r>
        <w:r w:rsidR="00353AB1">
          <w:rPr>
            <w:noProof/>
            <w:webHidden/>
          </w:rPr>
          <w:fldChar w:fldCharType="begin"/>
        </w:r>
        <w:r w:rsidR="00353AB1">
          <w:rPr>
            <w:noProof/>
            <w:webHidden/>
          </w:rPr>
          <w:instrText xml:space="preserve"> PAGEREF _Toc496729488 \h </w:instrText>
        </w:r>
        <w:r w:rsidR="00353AB1">
          <w:rPr>
            <w:noProof/>
            <w:webHidden/>
          </w:rPr>
        </w:r>
        <w:r w:rsidR="00353AB1">
          <w:rPr>
            <w:noProof/>
            <w:webHidden/>
          </w:rPr>
          <w:fldChar w:fldCharType="separate"/>
        </w:r>
        <w:r w:rsidR="00353AB1">
          <w:rPr>
            <w:noProof/>
            <w:webHidden/>
          </w:rPr>
          <w:t>9</w:t>
        </w:r>
        <w:r w:rsidR="00353AB1">
          <w:rPr>
            <w:noProof/>
            <w:webHidden/>
          </w:rPr>
          <w:fldChar w:fldCharType="end"/>
        </w:r>
      </w:hyperlink>
    </w:p>
    <w:p w14:paraId="68CEE214" w14:textId="21AEC8E6" w:rsidR="00353AB1" w:rsidRDefault="00EB6941">
      <w:pPr>
        <w:pStyle w:val="TOC5"/>
        <w:tabs>
          <w:tab w:val="right" w:leader="dot" w:pos="5030"/>
        </w:tabs>
        <w:rPr>
          <w:rFonts w:eastAsiaTheme="minorEastAsia"/>
          <w:noProof/>
          <w:sz w:val="22"/>
          <w:lang w:val="en-US" w:eastAsia="en-US" w:bidi="ar-SA"/>
        </w:rPr>
      </w:pPr>
      <w:hyperlink w:anchor="_Toc496729489" w:history="1">
        <w:r w:rsidR="00353AB1" w:rsidRPr="00A22BF7">
          <w:rPr>
            <w:rStyle w:val="Hyperlink"/>
            <w:noProof/>
          </w:rPr>
          <w:t>Место обработки данных</w:t>
        </w:r>
        <w:r w:rsidR="00353AB1">
          <w:rPr>
            <w:noProof/>
            <w:webHidden/>
          </w:rPr>
          <w:tab/>
        </w:r>
        <w:r w:rsidR="00353AB1">
          <w:rPr>
            <w:noProof/>
            <w:webHidden/>
          </w:rPr>
          <w:fldChar w:fldCharType="begin"/>
        </w:r>
        <w:r w:rsidR="00353AB1">
          <w:rPr>
            <w:noProof/>
            <w:webHidden/>
          </w:rPr>
          <w:instrText xml:space="preserve"> PAGEREF _Toc496729489 \h </w:instrText>
        </w:r>
        <w:r w:rsidR="00353AB1">
          <w:rPr>
            <w:noProof/>
            <w:webHidden/>
          </w:rPr>
        </w:r>
        <w:r w:rsidR="00353AB1">
          <w:rPr>
            <w:noProof/>
            <w:webHidden/>
          </w:rPr>
          <w:fldChar w:fldCharType="separate"/>
        </w:r>
        <w:r w:rsidR="00353AB1">
          <w:rPr>
            <w:noProof/>
            <w:webHidden/>
          </w:rPr>
          <w:t>10</w:t>
        </w:r>
        <w:r w:rsidR="00353AB1">
          <w:rPr>
            <w:noProof/>
            <w:webHidden/>
          </w:rPr>
          <w:fldChar w:fldCharType="end"/>
        </w:r>
      </w:hyperlink>
    </w:p>
    <w:p w14:paraId="63C4028A" w14:textId="11224842" w:rsidR="00353AB1" w:rsidRDefault="00EB6941">
      <w:pPr>
        <w:pStyle w:val="TOC5"/>
        <w:tabs>
          <w:tab w:val="right" w:leader="dot" w:pos="5030"/>
        </w:tabs>
        <w:rPr>
          <w:rFonts w:eastAsiaTheme="minorEastAsia"/>
          <w:noProof/>
          <w:sz w:val="22"/>
          <w:lang w:val="en-US" w:eastAsia="en-US" w:bidi="ar-SA"/>
        </w:rPr>
      </w:pPr>
      <w:hyperlink w:anchor="_Toc496729490" w:history="1">
        <w:r w:rsidR="00353AB1" w:rsidRPr="00A22BF7">
          <w:rPr>
            <w:rStyle w:val="Hyperlink"/>
            <w:noProof/>
          </w:rPr>
          <w:t>Предварительные выпуски</w:t>
        </w:r>
        <w:r w:rsidR="00353AB1">
          <w:rPr>
            <w:noProof/>
            <w:webHidden/>
          </w:rPr>
          <w:tab/>
        </w:r>
        <w:r w:rsidR="00353AB1">
          <w:rPr>
            <w:noProof/>
            <w:webHidden/>
          </w:rPr>
          <w:fldChar w:fldCharType="begin"/>
        </w:r>
        <w:r w:rsidR="00353AB1">
          <w:rPr>
            <w:noProof/>
            <w:webHidden/>
          </w:rPr>
          <w:instrText xml:space="preserve"> PAGEREF _Toc496729490 \h </w:instrText>
        </w:r>
        <w:r w:rsidR="00353AB1">
          <w:rPr>
            <w:noProof/>
            <w:webHidden/>
          </w:rPr>
        </w:r>
        <w:r w:rsidR="00353AB1">
          <w:rPr>
            <w:noProof/>
            <w:webHidden/>
          </w:rPr>
          <w:fldChar w:fldCharType="separate"/>
        </w:r>
        <w:r w:rsidR="00353AB1">
          <w:rPr>
            <w:noProof/>
            <w:webHidden/>
          </w:rPr>
          <w:t>10</w:t>
        </w:r>
        <w:r w:rsidR="00353AB1">
          <w:rPr>
            <w:noProof/>
            <w:webHidden/>
          </w:rPr>
          <w:fldChar w:fldCharType="end"/>
        </w:r>
      </w:hyperlink>
    </w:p>
    <w:p w14:paraId="71A249D6" w14:textId="1A9EEC51" w:rsidR="00353AB1" w:rsidRDefault="00EB6941">
      <w:pPr>
        <w:pStyle w:val="TOC5"/>
        <w:tabs>
          <w:tab w:val="right" w:leader="dot" w:pos="5030"/>
        </w:tabs>
        <w:rPr>
          <w:rFonts w:eastAsiaTheme="minorEastAsia"/>
          <w:noProof/>
          <w:sz w:val="22"/>
          <w:lang w:val="en-US" w:eastAsia="en-US" w:bidi="ar-SA"/>
        </w:rPr>
      </w:pPr>
      <w:hyperlink w:anchor="_Toc496729491" w:history="1">
        <w:r w:rsidR="00353AB1" w:rsidRPr="00A22BF7">
          <w:rPr>
            <w:rStyle w:val="Hyperlink"/>
            <w:noProof/>
          </w:rPr>
          <w:t>Привлечение подрядчиков</w:t>
        </w:r>
        <w:r w:rsidR="00353AB1">
          <w:rPr>
            <w:noProof/>
            <w:webHidden/>
          </w:rPr>
          <w:tab/>
        </w:r>
        <w:r w:rsidR="00353AB1">
          <w:rPr>
            <w:noProof/>
            <w:webHidden/>
          </w:rPr>
          <w:fldChar w:fldCharType="begin"/>
        </w:r>
        <w:r w:rsidR="00353AB1">
          <w:rPr>
            <w:noProof/>
            <w:webHidden/>
          </w:rPr>
          <w:instrText xml:space="preserve"> PAGEREF _Toc496729491 \h </w:instrText>
        </w:r>
        <w:r w:rsidR="00353AB1">
          <w:rPr>
            <w:noProof/>
            <w:webHidden/>
          </w:rPr>
        </w:r>
        <w:r w:rsidR="00353AB1">
          <w:rPr>
            <w:noProof/>
            <w:webHidden/>
          </w:rPr>
          <w:fldChar w:fldCharType="separate"/>
        </w:r>
        <w:r w:rsidR="00353AB1">
          <w:rPr>
            <w:noProof/>
            <w:webHidden/>
          </w:rPr>
          <w:t>10</w:t>
        </w:r>
        <w:r w:rsidR="00353AB1">
          <w:rPr>
            <w:noProof/>
            <w:webHidden/>
          </w:rPr>
          <w:fldChar w:fldCharType="end"/>
        </w:r>
      </w:hyperlink>
    </w:p>
    <w:p w14:paraId="79F7918C" w14:textId="07C3325F" w:rsidR="00353AB1" w:rsidRDefault="00EB6941">
      <w:pPr>
        <w:pStyle w:val="TOC5"/>
        <w:tabs>
          <w:tab w:val="right" w:leader="dot" w:pos="5030"/>
        </w:tabs>
        <w:rPr>
          <w:rFonts w:eastAsiaTheme="minorEastAsia"/>
          <w:noProof/>
          <w:sz w:val="22"/>
          <w:lang w:val="en-US" w:eastAsia="en-US" w:bidi="ar-SA"/>
        </w:rPr>
      </w:pPr>
      <w:hyperlink w:anchor="_Toc496729492" w:history="1">
        <w:r w:rsidR="00353AB1" w:rsidRPr="00A22BF7">
          <w:rPr>
            <w:rStyle w:val="Hyperlink"/>
            <w:noProof/>
          </w:rPr>
          <w:t>Как связаться с Microsoft</w:t>
        </w:r>
        <w:r w:rsidR="00353AB1">
          <w:rPr>
            <w:noProof/>
            <w:webHidden/>
          </w:rPr>
          <w:tab/>
        </w:r>
        <w:r w:rsidR="00353AB1">
          <w:rPr>
            <w:noProof/>
            <w:webHidden/>
          </w:rPr>
          <w:fldChar w:fldCharType="begin"/>
        </w:r>
        <w:r w:rsidR="00353AB1">
          <w:rPr>
            <w:noProof/>
            <w:webHidden/>
          </w:rPr>
          <w:instrText xml:space="preserve"> PAGEREF _Toc496729492 \h </w:instrText>
        </w:r>
        <w:r w:rsidR="00353AB1">
          <w:rPr>
            <w:noProof/>
            <w:webHidden/>
          </w:rPr>
        </w:r>
        <w:r w:rsidR="00353AB1">
          <w:rPr>
            <w:noProof/>
            <w:webHidden/>
          </w:rPr>
          <w:fldChar w:fldCharType="separate"/>
        </w:r>
        <w:r w:rsidR="00353AB1">
          <w:rPr>
            <w:noProof/>
            <w:webHidden/>
          </w:rPr>
          <w:t>10</w:t>
        </w:r>
        <w:r w:rsidR="00353AB1">
          <w:rPr>
            <w:noProof/>
            <w:webHidden/>
          </w:rPr>
          <w:fldChar w:fldCharType="end"/>
        </w:r>
      </w:hyperlink>
    </w:p>
    <w:p w14:paraId="29979CF9" w14:textId="7975BBAD" w:rsidR="00353AB1" w:rsidRDefault="00EB6941">
      <w:pPr>
        <w:pStyle w:val="TOC3"/>
        <w:rPr>
          <w:rFonts w:eastAsiaTheme="minorEastAsia"/>
          <w:b w:val="0"/>
          <w:smallCaps w:val="0"/>
          <w:sz w:val="22"/>
          <w:lang w:val="en-US" w:eastAsia="en-US" w:bidi="ar-SA"/>
        </w:rPr>
      </w:pPr>
      <w:hyperlink w:anchor="_Toc496729493" w:history="1">
        <w:r w:rsidR="00353AB1" w:rsidRPr="00A22BF7">
          <w:rPr>
            <w:rStyle w:val="Hyperlink"/>
          </w:rPr>
          <w:t>Условия обработки данных</w:t>
        </w:r>
        <w:r w:rsidR="00353AB1">
          <w:rPr>
            <w:webHidden/>
          </w:rPr>
          <w:tab/>
        </w:r>
        <w:r w:rsidR="00353AB1">
          <w:rPr>
            <w:webHidden/>
          </w:rPr>
          <w:fldChar w:fldCharType="begin"/>
        </w:r>
        <w:r w:rsidR="00353AB1">
          <w:rPr>
            <w:webHidden/>
          </w:rPr>
          <w:instrText xml:space="preserve"> PAGEREF _Toc496729493 \h </w:instrText>
        </w:r>
        <w:r w:rsidR="00353AB1">
          <w:rPr>
            <w:webHidden/>
          </w:rPr>
        </w:r>
        <w:r w:rsidR="00353AB1">
          <w:rPr>
            <w:webHidden/>
          </w:rPr>
          <w:fldChar w:fldCharType="separate"/>
        </w:r>
        <w:r w:rsidR="00353AB1">
          <w:rPr>
            <w:webHidden/>
          </w:rPr>
          <w:t>11</w:t>
        </w:r>
        <w:r w:rsidR="00353AB1">
          <w:rPr>
            <w:webHidden/>
          </w:rPr>
          <w:fldChar w:fldCharType="end"/>
        </w:r>
      </w:hyperlink>
    </w:p>
    <w:p w14:paraId="386DD2B3" w14:textId="16108006" w:rsidR="00353AB1" w:rsidRDefault="00EB6941">
      <w:pPr>
        <w:pStyle w:val="TOC5"/>
        <w:tabs>
          <w:tab w:val="right" w:leader="dot" w:pos="5030"/>
        </w:tabs>
        <w:rPr>
          <w:rFonts w:eastAsiaTheme="minorEastAsia"/>
          <w:noProof/>
          <w:sz w:val="22"/>
          <w:lang w:val="en-US" w:eastAsia="en-US" w:bidi="ar-SA"/>
        </w:rPr>
      </w:pPr>
      <w:hyperlink w:anchor="_Toc496729494" w:history="1">
        <w:r w:rsidR="00353AB1" w:rsidRPr="00A22BF7">
          <w:rPr>
            <w:rStyle w:val="Hyperlink"/>
            <w:noProof/>
          </w:rPr>
          <w:t>Расположение неактивных Данных клиента</w:t>
        </w:r>
        <w:r w:rsidR="00353AB1">
          <w:rPr>
            <w:noProof/>
            <w:webHidden/>
          </w:rPr>
          <w:tab/>
        </w:r>
        <w:r w:rsidR="00353AB1">
          <w:rPr>
            <w:noProof/>
            <w:webHidden/>
          </w:rPr>
          <w:fldChar w:fldCharType="begin"/>
        </w:r>
        <w:r w:rsidR="00353AB1">
          <w:rPr>
            <w:noProof/>
            <w:webHidden/>
          </w:rPr>
          <w:instrText xml:space="preserve"> PAGEREF _Toc496729494 \h </w:instrText>
        </w:r>
        <w:r w:rsidR="00353AB1">
          <w:rPr>
            <w:noProof/>
            <w:webHidden/>
          </w:rPr>
        </w:r>
        <w:r w:rsidR="00353AB1">
          <w:rPr>
            <w:noProof/>
            <w:webHidden/>
          </w:rPr>
          <w:fldChar w:fldCharType="separate"/>
        </w:r>
        <w:r w:rsidR="00353AB1">
          <w:rPr>
            <w:noProof/>
            <w:webHidden/>
          </w:rPr>
          <w:t>12</w:t>
        </w:r>
        <w:r w:rsidR="00353AB1">
          <w:rPr>
            <w:noProof/>
            <w:webHidden/>
          </w:rPr>
          <w:fldChar w:fldCharType="end"/>
        </w:r>
      </w:hyperlink>
    </w:p>
    <w:p w14:paraId="6838F97D" w14:textId="046C4F88" w:rsidR="00353AB1" w:rsidRDefault="00EB6941">
      <w:pPr>
        <w:pStyle w:val="TOC5"/>
        <w:tabs>
          <w:tab w:val="right" w:leader="dot" w:pos="5030"/>
        </w:tabs>
        <w:rPr>
          <w:rFonts w:eastAsiaTheme="minorEastAsia"/>
          <w:noProof/>
          <w:sz w:val="22"/>
          <w:lang w:val="en-US" w:eastAsia="en-US" w:bidi="ar-SA"/>
        </w:rPr>
      </w:pPr>
      <w:hyperlink w:anchor="_Toc496729495" w:history="1">
        <w:r w:rsidR="00353AB1" w:rsidRPr="00A22BF7">
          <w:rPr>
            <w:rStyle w:val="Hyperlink"/>
            <w:noProof/>
          </w:rPr>
          <w:t>Конфиденциальность</w:t>
        </w:r>
        <w:r w:rsidR="00353AB1">
          <w:rPr>
            <w:noProof/>
            <w:webHidden/>
          </w:rPr>
          <w:tab/>
        </w:r>
        <w:r w:rsidR="00353AB1">
          <w:rPr>
            <w:noProof/>
            <w:webHidden/>
          </w:rPr>
          <w:fldChar w:fldCharType="begin"/>
        </w:r>
        <w:r w:rsidR="00353AB1">
          <w:rPr>
            <w:noProof/>
            <w:webHidden/>
          </w:rPr>
          <w:instrText xml:space="preserve"> PAGEREF _Toc496729495 \h </w:instrText>
        </w:r>
        <w:r w:rsidR="00353AB1">
          <w:rPr>
            <w:noProof/>
            <w:webHidden/>
          </w:rPr>
        </w:r>
        <w:r w:rsidR="00353AB1">
          <w:rPr>
            <w:noProof/>
            <w:webHidden/>
          </w:rPr>
          <w:fldChar w:fldCharType="separate"/>
        </w:r>
        <w:r w:rsidR="00353AB1">
          <w:rPr>
            <w:noProof/>
            <w:webHidden/>
          </w:rPr>
          <w:t>12</w:t>
        </w:r>
        <w:r w:rsidR="00353AB1">
          <w:rPr>
            <w:noProof/>
            <w:webHidden/>
          </w:rPr>
          <w:fldChar w:fldCharType="end"/>
        </w:r>
      </w:hyperlink>
    </w:p>
    <w:p w14:paraId="6CC80FCB" w14:textId="28280303" w:rsidR="00353AB1" w:rsidRDefault="00EB6941">
      <w:pPr>
        <w:pStyle w:val="TOC5"/>
        <w:tabs>
          <w:tab w:val="right" w:leader="dot" w:pos="5030"/>
        </w:tabs>
        <w:rPr>
          <w:rFonts w:eastAsiaTheme="minorEastAsia"/>
          <w:noProof/>
          <w:sz w:val="22"/>
          <w:lang w:val="en-US" w:eastAsia="en-US" w:bidi="ar-SA"/>
        </w:rPr>
      </w:pPr>
      <w:hyperlink w:anchor="_Toc496729496" w:history="1">
        <w:r w:rsidR="00353AB1" w:rsidRPr="00A22BF7">
          <w:rPr>
            <w:rStyle w:val="Hyperlink"/>
            <w:noProof/>
          </w:rPr>
          <w:t>Дополнительные условия для европейских стран</w:t>
        </w:r>
        <w:r w:rsidR="00353AB1">
          <w:rPr>
            <w:noProof/>
            <w:webHidden/>
          </w:rPr>
          <w:tab/>
        </w:r>
        <w:r w:rsidR="00353AB1">
          <w:rPr>
            <w:noProof/>
            <w:webHidden/>
          </w:rPr>
          <w:fldChar w:fldCharType="begin"/>
        </w:r>
        <w:r w:rsidR="00353AB1">
          <w:rPr>
            <w:noProof/>
            <w:webHidden/>
          </w:rPr>
          <w:instrText xml:space="preserve"> PAGEREF _Toc496729496 \h </w:instrText>
        </w:r>
        <w:r w:rsidR="00353AB1">
          <w:rPr>
            <w:noProof/>
            <w:webHidden/>
          </w:rPr>
        </w:r>
        <w:r w:rsidR="00353AB1">
          <w:rPr>
            <w:noProof/>
            <w:webHidden/>
          </w:rPr>
          <w:fldChar w:fldCharType="separate"/>
        </w:r>
        <w:r w:rsidR="00353AB1">
          <w:rPr>
            <w:noProof/>
            <w:webHidden/>
          </w:rPr>
          <w:t>13</w:t>
        </w:r>
        <w:r w:rsidR="00353AB1">
          <w:rPr>
            <w:noProof/>
            <w:webHidden/>
          </w:rPr>
          <w:fldChar w:fldCharType="end"/>
        </w:r>
      </w:hyperlink>
    </w:p>
    <w:p w14:paraId="5212C15A" w14:textId="39E3C52D" w:rsidR="00353AB1" w:rsidRDefault="00EB6941">
      <w:pPr>
        <w:pStyle w:val="TOC5"/>
        <w:tabs>
          <w:tab w:val="right" w:leader="dot" w:pos="5030"/>
        </w:tabs>
        <w:rPr>
          <w:rFonts w:eastAsiaTheme="minorEastAsia"/>
          <w:noProof/>
          <w:sz w:val="22"/>
          <w:lang w:val="en-US" w:eastAsia="en-US" w:bidi="ar-SA"/>
        </w:rPr>
      </w:pPr>
      <w:hyperlink w:anchor="_Toc496729497" w:history="1">
        <w:r w:rsidR="00353AB1" w:rsidRPr="00A22BF7">
          <w:rPr>
            <w:rStyle w:val="Hyperlink"/>
            <w:noProof/>
          </w:rPr>
          <w:t>Безопасность</w:t>
        </w:r>
        <w:r w:rsidR="00353AB1">
          <w:rPr>
            <w:noProof/>
            <w:webHidden/>
          </w:rPr>
          <w:tab/>
        </w:r>
        <w:r w:rsidR="00353AB1">
          <w:rPr>
            <w:noProof/>
            <w:webHidden/>
          </w:rPr>
          <w:fldChar w:fldCharType="begin"/>
        </w:r>
        <w:r w:rsidR="00353AB1">
          <w:rPr>
            <w:noProof/>
            <w:webHidden/>
          </w:rPr>
          <w:instrText xml:space="preserve"> PAGEREF _Toc496729497 \h </w:instrText>
        </w:r>
        <w:r w:rsidR="00353AB1">
          <w:rPr>
            <w:noProof/>
            <w:webHidden/>
          </w:rPr>
        </w:r>
        <w:r w:rsidR="00353AB1">
          <w:rPr>
            <w:noProof/>
            <w:webHidden/>
          </w:rPr>
          <w:fldChar w:fldCharType="separate"/>
        </w:r>
        <w:r w:rsidR="00353AB1">
          <w:rPr>
            <w:noProof/>
            <w:webHidden/>
          </w:rPr>
          <w:t>13</w:t>
        </w:r>
        <w:r w:rsidR="00353AB1">
          <w:rPr>
            <w:noProof/>
            <w:webHidden/>
          </w:rPr>
          <w:fldChar w:fldCharType="end"/>
        </w:r>
      </w:hyperlink>
    </w:p>
    <w:p w14:paraId="34907509" w14:textId="059B13EF" w:rsidR="00353AB1" w:rsidRDefault="00353AB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9498" w:history="1">
        <w:r w:rsidRPr="00A22BF7">
          <w:rPr>
            <w:rStyle w:val="Hyperlink"/>
            <w:noProof/>
          </w:rPr>
          <w:t>Особые условия для Веб-служб</w:t>
        </w:r>
        <w:r>
          <w:rPr>
            <w:noProof/>
            <w:webHidden/>
          </w:rPr>
          <w:tab/>
        </w:r>
        <w:r>
          <w:rPr>
            <w:noProof/>
            <w:webHidden/>
          </w:rPr>
          <w:fldChar w:fldCharType="begin"/>
        </w:r>
        <w:r>
          <w:rPr>
            <w:noProof/>
            <w:webHidden/>
          </w:rPr>
          <w:instrText xml:space="preserve"> PAGEREF _Toc496729498 \h </w:instrText>
        </w:r>
        <w:r>
          <w:rPr>
            <w:noProof/>
            <w:webHidden/>
          </w:rPr>
        </w:r>
        <w:r>
          <w:rPr>
            <w:noProof/>
            <w:webHidden/>
          </w:rPr>
          <w:fldChar w:fldCharType="separate"/>
        </w:r>
        <w:r>
          <w:rPr>
            <w:noProof/>
            <w:webHidden/>
          </w:rPr>
          <w:t>17</w:t>
        </w:r>
        <w:r>
          <w:rPr>
            <w:noProof/>
            <w:webHidden/>
          </w:rPr>
          <w:fldChar w:fldCharType="end"/>
        </w:r>
      </w:hyperlink>
    </w:p>
    <w:p w14:paraId="24E69DDB" w14:textId="73990705" w:rsidR="00353AB1" w:rsidRDefault="00EB6941">
      <w:pPr>
        <w:pStyle w:val="TOC2"/>
        <w:tabs>
          <w:tab w:val="right" w:leader="dot" w:pos="5030"/>
        </w:tabs>
        <w:rPr>
          <w:rFonts w:eastAsiaTheme="minorEastAsia"/>
          <w:b w:val="0"/>
          <w:smallCaps w:val="0"/>
          <w:noProof/>
          <w:sz w:val="22"/>
          <w:lang w:val="en-US" w:eastAsia="en-US" w:bidi="ar-SA"/>
        </w:rPr>
      </w:pPr>
      <w:hyperlink w:anchor="_Toc496729499" w:history="1">
        <w:r w:rsidR="00353AB1" w:rsidRPr="00A22BF7">
          <w:rPr>
            <w:rStyle w:val="Hyperlink"/>
            <w:noProof/>
          </w:rPr>
          <w:t>Службы Microsoft Azure</w:t>
        </w:r>
        <w:r w:rsidR="00353AB1">
          <w:rPr>
            <w:noProof/>
            <w:webHidden/>
          </w:rPr>
          <w:tab/>
        </w:r>
        <w:r w:rsidR="00353AB1">
          <w:rPr>
            <w:noProof/>
            <w:webHidden/>
          </w:rPr>
          <w:fldChar w:fldCharType="begin"/>
        </w:r>
        <w:r w:rsidR="00353AB1">
          <w:rPr>
            <w:noProof/>
            <w:webHidden/>
          </w:rPr>
          <w:instrText xml:space="preserve"> PAGEREF _Toc496729499 \h </w:instrText>
        </w:r>
        <w:r w:rsidR="00353AB1">
          <w:rPr>
            <w:noProof/>
            <w:webHidden/>
          </w:rPr>
        </w:r>
        <w:r w:rsidR="00353AB1">
          <w:rPr>
            <w:noProof/>
            <w:webHidden/>
          </w:rPr>
          <w:fldChar w:fldCharType="separate"/>
        </w:r>
        <w:r w:rsidR="00353AB1">
          <w:rPr>
            <w:noProof/>
            <w:webHidden/>
          </w:rPr>
          <w:t>17</w:t>
        </w:r>
        <w:r w:rsidR="00353AB1">
          <w:rPr>
            <w:noProof/>
            <w:webHidden/>
          </w:rPr>
          <w:fldChar w:fldCharType="end"/>
        </w:r>
      </w:hyperlink>
    </w:p>
    <w:p w14:paraId="3E42AE41" w14:textId="29072208" w:rsidR="00353AB1" w:rsidRDefault="00EB6941">
      <w:pPr>
        <w:pStyle w:val="TOC4"/>
        <w:rPr>
          <w:rFonts w:eastAsiaTheme="minorEastAsia"/>
          <w:smallCaps w:val="0"/>
          <w:noProof/>
          <w:sz w:val="22"/>
          <w:lang w:val="en-US" w:eastAsia="en-US" w:bidi="ar-SA"/>
        </w:rPr>
      </w:pPr>
      <w:hyperlink w:anchor="_Toc496729500" w:history="1">
        <w:r w:rsidR="00353AB1" w:rsidRPr="00A22BF7">
          <w:rPr>
            <w:rStyle w:val="Hyperlink"/>
            <w:noProof/>
          </w:rPr>
          <w:t>Microsoft Azure Stack</w:t>
        </w:r>
        <w:r w:rsidR="00353AB1">
          <w:rPr>
            <w:noProof/>
            <w:webHidden/>
          </w:rPr>
          <w:tab/>
        </w:r>
        <w:r w:rsidR="00353AB1">
          <w:rPr>
            <w:noProof/>
            <w:webHidden/>
          </w:rPr>
          <w:fldChar w:fldCharType="begin"/>
        </w:r>
        <w:r w:rsidR="00353AB1">
          <w:rPr>
            <w:noProof/>
            <w:webHidden/>
          </w:rPr>
          <w:instrText xml:space="preserve"> PAGEREF _Toc496729500 \h </w:instrText>
        </w:r>
        <w:r w:rsidR="00353AB1">
          <w:rPr>
            <w:noProof/>
            <w:webHidden/>
          </w:rPr>
        </w:r>
        <w:r w:rsidR="00353AB1">
          <w:rPr>
            <w:noProof/>
            <w:webHidden/>
          </w:rPr>
          <w:fldChar w:fldCharType="separate"/>
        </w:r>
        <w:r w:rsidR="00353AB1">
          <w:rPr>
            <w:noProof/>
            <w:webHidden/>
          </w:rPr>
          <w:t>18</w:t>
        </w:r>
        <w:r w:rsidR="00353AB1">
          <w:rPr>
            <w:noProof/>
            <w:webHidden/>
          </w:rPr>
          <w:fldChar w:fldCharType="end"/>
        </w:r>
      </w:hyperlink>
    </w:p>
    <w:p w14:paraId="1F23C955" w14:textId="18CDB763" w:rsidR="00353AB1" w:rsidRDefault="00EB6941">
      <w:pPr>
        <w:pStyle w:val="TOC4"/>
        <w:rPr>
          <w:rFonts w:eastAsiaTheme="minorEastAsia"/>
          <w:smallCaps w:val="0"/>
          <w:noProof/>
          <w:sz w:val="22"/>
          <w:lang w:val="en-US" w:eastAsia="en-US" w:bidi="ar-SA"/>
        </w:rPr>
      </w:pPr>
      <w:hyperlink w:anchor="_Toc496729501" w:history="1">
        <w:r w:rsidR="00353AB1" w:rsidRPr="00A22BF7">
          <w:rPr>
            <w:rStyle w:val="Hyperlink"/>
            <w:noProof/>
          </w:rPr>
          <w:t>Службы Microsoft Cognitive Services</w:t>
        </w:r>
        <w:r w:rsidR="00353AB1">
          <w:rPr>
            <w:noProof/>
            <w:webHidden/>
          </w:rPr>
          <w:tab/>
        </w:r>
        <w:r w:rsidR="00353AB1">
          <w:rPr>
            <w:noProof/>
            <w:webHidden/>
          </w:rPr>
          <w:fldChar w:fldCharType="begin"/>
        </w:r>
        <w:r w:rsidR="00353AB1">
          <w:rPr>
            <w:noProof/>
            <w:webHidden/>
          </w:rPr>
          <w:instrText xml:space="preserve"> PAGEREF _Toc496729501 \h </w:instrText>
        </w:r>
        <w:r w:rsidR="00353AB1">
          <w:rPr>
            <w:noProof/>
            <w:webHidden/>
          </w:rPr>
        </w:r>
        <w:r w:rsidR="00353AB1">
          <w:rPr>
            <w:noProof/>
            <w:webHidden/>
          </w:rPr>
          <w:fldChar w:fldCharType="separate"/>
        </w:r>
        <w:r w:rsidR="00353AB1">
          <w:rPr>
            <w:noProof/>
            <w:webHidden/>
          </w:rPr>
          <w:t>18</w:t>
        </w:r>
        <w:r w:rsidR="00353AB1">
          <w:rPr>
            <w:noProof/>
            <w:webHidden/>
          </w:rPr>
          <w:fldChar w:fldCharType="end"/>
        </w:r>
      </w:hyperlink>
    </w:p>
    <w:p w14:paraId="3AEF93ED" w14:textId="2293F8D4" w:rsidR="00353AB1" w:rsidRDefault="00EB6941">
      <w:pPr>
        <w:pStyle w:val="TOC4"/>
        <w:rPr>
          <w:rFonts w:eastAsiaTheme="minorEastAsia"/>
          <w:smallCaps w:val="0"/>
          <w:noProof/>
          <w:sz w:val="22"/>
          <w:lang w:val="en-US" w:eastAsia="en-US" w:bidi="ar-SA"/>
        </w:rPr>
      </w:pPr>
      <w:hyperlink w:anchor="_Toc496729502" w:history="1">
        <w:r w:rsidR="00353AB1" w:rsidRPr="00A22BF7">
          <w:rPr>
            <w:rStyle w:val="Hyperlink"/>
            <w:noProof/>
          </w:rPr>
          <w:t>Microsoft Genomics</w:t>
        </w:r>
        <w:r w:rsidR="00353AB1">
          <w:rPr>
            <w:noProof/>
            <w:webHidden/>
          </w:rPr>
          <w:tab/>
        </w:r>
        <w:r w:rsidR="00353AB1">
          <w:rPr>
            <w:noProof/>
            <w:webHidden/>
          </w:rPr>
          <w:fldChar w:fldCharType="begin"/>
        </w:r>
        <w:r w:rsidR="00353AB1">
          <w:rPr>
            <w:noProof/>
            <w:webHidden/>
          </w:rPr>
          <w:instrText xml:space="preserve"> PAGEREF _Toc496729502 \h </w:instrText>
        </w:r>
        <w:r w:rsidR="00353AB1">
          <w:rPr>
            <w:noProof/>
            <w:webHidden/>
          </w:rPr>
        </w:r>
        <w:r w:rsidR="00353AB1">
          <w:rPr>
            <w:noProof/>
            <w:webHidden/>
          </w:rPr>
          <w:fldChar w:fldCharType="separate"/>
        </w:r>
        <w:r w:rsidR="00353AB1">
          <w:rPr>
            <w:noProof/>
            <w:webHidden/>
          </w:rPr>
          <w:t>20</w:t>
        </w:r>
        <w:r w:rsidR="00353AB1">
          <w:rPr>
            <w:noProof/>
            <w:webHidden/>
          </w:rPr>
          <w:fldChar w:fldCharType="end"/>
        </w:r>
      </w:hyperlink>
    </w:p>
    <w:p w14:paraId="140AC0F8" w14:textId="7319BFB7" w:rsidR="00353AB1" w:rsidRDefault="00EB6941">
      <w:pPr>
        <w:pStyle w:val="TOC4"/>
        <w:rPr>
          <w:rFonts w:eastAsiaTheme="minorEastAsia"/>
          <w:smallCaps w:val="0"/>
          <w:noProof/>
          <w:sz w:val="22"/>
          <w:lang w:val="en-US" w:eastAsia="en-US" w:bidi="ar-SA"/>
        </w:rPr>
      </w:pPr>
      <w:hyperlink w:anchor="_Toc496729503" w:history="1">
        <w:r w:rsidR="00353AB1" w:rsidRPr="00A22BF7">
          <w:rPr>
            <w:rStyle w:val="Hyperlink"/>
            <w:noProof/>
          </w:rPr>
          <w:t>Visual Studio Mobile Center</w:t>
        </w:r>
        <w:r w:rsidR="00353AB1">
          <w:rPr>
            <w:noProof/>
            <w:webHidden/>
          </w:rPr>
          <w:tab/>
        </w:r>
        <w:r w:rsidR="00353AB1">
          <w:rPr>
            <w:noProof/>
            <w:webHidden/>
          </w:rPr>
          <w:fldChar w:fldCharType="begin"/>
        </w:r>
        <w:r w:rsidR="00353AB1">
          <w:rPr>
            <w:noProof/>
            <w:webHidden/>
          </w:rPr>
          <w:instrText xml:space="preserve"> PAGEREF _Toc496729503 \h </w:instrText>
        </w:r>
        <w:r w:rsidR="00353AB1">
          <w:rPr>
            <w:noProof/>
            <w:webHidden/>
          </w:rPr>
        </w:r>
        <w:r w:rsidR="00353AB1">
          <w:rPr>
            <w:noProof/>
            <w:webHidden/>
          </w:rPr>
          <w:fldChar w:fldCharType="separate"/>
        </w:r>
        <w:r w:rsidR="00353AB1">
          <w:rPr>
            <w:noProof/>
            <w:webHidden/>
          </w:rPr>
          <w:t>20</w:t>
        </w:r>
        <w:r w:rsidR="00353AB1">
          <w:rPr>
            <w:noProof/>
            <w:webHidden/>
          </w:rPr>
          <w:fldChar w:fldCharType="end"/>
        </w:r>
      </w:hyperlink>
    </w:p>
    <w:p w14:paraId="7B99A3B6" w14:textId="19C528A9" w:rsidR="00353AB1" w:rsidRDefault="00EB6941">
      <w:pPr>
        <w:pStyle w:val="TOC2"/>
        <w:tabs>
          <w:tab w:val="right" w:leader="dot" w:pos="5030"/>
        </w:tabs>
        <w:rPr>
          <w:rFonts w:eastAsiaTheme="minorEastAsia"/>
          <w:b w:val="0"/>
          <w:smallCaps w:val="0"/>
          <w:noProof/>
          <w:sz w:val="22"/>
          <w:lang w:val="en-US" w:eastAsia="en-US" w:bidi="ar-SA"/>
        </w:rPr>
      </w:pPr>
      <w:hyperlink w:anchor="_Toc496729504" w:history="1">
        <w:r w:rsidR="00353AB1" w:rsidRPr="00A22BF7">
          <w:rPr>
            <w:rStyle w:val="Hyperlink"/>
            <w:noProof/>
          </w:rPr>
          <w:t>Планы Microsoft Azure</w:t>
        </w:r>
        <w:r w:rsidR="00353AB1">
          <w:rPr>
            <w:noProof/>
            <w:webHidden/>
          </w:rPr>
          <w:tab/>
        </w:r>
        <w:r w:rsidR="00353AB1">
          <w:rPr>
            <w:noProof/>
            <w:webHidden/>
          </w:rPr>
          <w:fldChar w:fldCharType="begin"/>
        </w:r>
        <w:r w:rsidR="00353AB1">
          <w:rPr>
            <w:noProof/>
            <w:webHidden/>
          </w:rPr>
          <w:instrText xml:space="preserve"> PAGEREF _Toc496729504 \h </w:instrText>
        </w:r>
        <w:r w:rsidR="00353AB1">
          <w:rPr>
            <w:noProof/>
            <w:webHidden/>
          </w:rPr>
        </w:r>
        <w:r w:rsidR="00353AB1">
          <w:rPr>
            <w:noProof/>
            <w:webHidden/>
          </w:rPr>
          <w:fldChar w:fldCharType="separate"/>
        </w:r>
        <w:r w:rsidR="00353AB1">
          <w:rPr>
            <w:noProof/>
            <w:webHidden/>
          </w:rPr>
          <w:t>20</w:t>
        </w:r>
        <w:r w:rsidR="00353AB1">
          <w:rPr>
            <w:noProof/>
            <w:webHidden/>
          </w:rPr>
          <w:fldChar w:fldCharType="end"/>
        </w:r>
      </w:hyperlink>
    </w:p>
    <w:p w14:paraId="502A711B" w14:textId="79D8988C" w:rsidR="00353AB1" w:rsidRDefault="00EB6941">
      <w:pPr>
        <w:pStyle w:val="TOC4"/>
        <w:rPr>
          <w:rFonts w:eastAsiaTheme="minorEastAsia"/>
          <w:smallCaps w:val="0"/>
          <w:noProof/>
          <w:sz w:val="22"/>
          <w:lang w:val="en-US" w:eastAsia="en-US" w:bidi="ar-SA"/>
        </w:rPr>
      </w:pPr>
      <w:hyperlink w:anchor="_Toc496729505" w:history="1">
        <w:r w:rsidR="00353AB1" w:rsidRPr="00A22BF7">
          <w:rPr>
            <w:rStyle w:val="Hyperlink"/>
            <w:noProof/>
          </w:rPr>
          <w:t>Azure Active Directory Basic</w:t>
        </w:r>
        <w:r w:rsidR="00353AB1">
          <w:rPr>
            <w:noProof/>
            <w:webHidden/>
          </w:rPr>
          <w:tab/>
        </w:r>
        <w:r w:rsidR="00353AB1">
          <w:rPr>
            <w:noProof/>
            <w:webHidden/>
          </w:rPr>
          <w:fldChar w:fldCharType="begin"/>
        </w:r>
        <w:r w:rsidR="00353AB1">
          <w:rPr>
            <w:noProof/>
            <w:webHidden/>
          </w:rPr>
          <w:instrText xml:space="preserve"> PAGEREF _Toc496729505 \h </w:instrText>
        </w:r>
        <w:r w:rsidR="00353AB1">
          <w:rPr>
            <w:noProof/>
            <w:webHidden/>
          </w:rPr>
        </w:r>
        <w:r w:rsidR="00353AB1">
          <w:rPr>
            <w:noProof/>
            <w:webHidden/>
          </w:rPr>
          <w:fldChar w:fldCharType="separate"/>
        </w:r>
        <w:r w:rsidR="00353AB1">
          <w:rPr>
            <w:noProof/>
            <w:webHidden/>
          </w:rPr>
          <w:t>21</w:t>
        </w:r>
        <w:r w:rsidR="00353AB1">
          <w:rPr>
            <w:noProof/>
            <w:webHidden/>
          </w:rPr>
          <w:fldChar w:fldCharType="end"/>
        </w:r>
      </w:hyperlink>
    </w:p>
    <w:p w14:paraId="0741F98B" w14:textId="62E3B6B9" w:rsidR="00353AB1" w:rsidRDefault="00EB6941">
      <w:pPr>
        <w:pStyle w:val="TOC4"/>
        <w:rPr>
          <w:rFonts w:eastAsiaTheme="minorEastAsia"/>
          <w:smallCaps w:val="0"/>
          <w:noProof/>
          <w:sz w:val="22"/>
          <w:lang w:val="en-US" w:eastAsia="en-US" w:bidi="ar-SA"/>
        </w:rPr>
      </w:pPr>
      <w:hyperlink w:anchor="_Toc496729506" w:history="1">
        <w:r w:rsidR="00353AB1" w:rsidRPr="00A22BF7">
          <w:rPr>
            <w:rStyle w:val="Hyperlink"/>
            <w:noProof/>
          </w:rPr>
          <w:t>Azure Active Directory Premium</w:t>
        </w:r>
        <w:r w:rsidR="00353AB1">
          <w:rPr>
            <w:noProof/>
            <w:webHidden/>
          </w:rPr>
          <w:tab/>
        </w:r>
        <w:r w:rsidR="00353AB1">
          <w:rPr>
            <w:noProof/>
            <w:webHidden/>
          </w:rPr>
          <w:fldChar w:fldCharType="begin"/>
        </w:r>
        <w:r w:rsidR="00353AB1">
          <w:rPr>
            <w:noProof/>
            <w:webHidden/>
          </w:rPr>
          <w:instrText xml:space="preserve"> PAGEREF _Toc496729506 \h </w:instrText>
        </w:r>
        <w:r w:rsidR="00353AB1">
          <w:rPr>
            <w:noProof/>
            <w:webHidden/>
          </w:rPr>
        </w:r>
        <w:r w:rsidR="00353AB1">
          <w:rPr>
            <w:noProof/>
            <w:webHidden/>
          </w:rPr>
          <w:fldChar w:fldCharType="separate"/>
        </w:r>
        <w:r w:rsidR="00353AB1">
          <w:rPr>
            <w:noProof/>
            <w:webHidden/>
          </w:rPr>
          <w:t>21</w:t>
        </w:r>
        <w:r w:rsidR="00353AB1">
          <w:rPr>
            <w:noProof/>
            <w:webHidden/>
          </w:rPr>
          <w:fldChar w:fldCharType="end"/>
        </w:r>
      </w:hyperlink>
    </w:p>
    <w:p w14:paraId="090F1015" w14:textId="5E42CBA3" w:rsidR="00353AB1" w:rsidRDefault="00EB6941">
      <w:pPr>
        <w:pStyle w:val="TOC4"/>
        <w:rPr>
          <w:rFonts w:eastAsiaTheme="minorEastAsia"/>
          <w:smallCaps w:val="0"/>
          <w:noProof/>
          <w:sz w:val="22"/>
          <w:lang w:val="en-US" w:eastAsia="en-US" w:bidi="ar-SA"/>
        </w:rPr>
      </w:pPr>
      <w:hyperlink w:anchor="_Toc496729507" w:history="1">
        <w:r w:rsidR="00353AB1" w:rsidRPr="00A22BF7">
          <w:rPr>
            <w:rStyle w:val="Hyperlink"/>
            <w:noProof/>
          </w:rPr>
          <w:t>Azure Information Protection Premium</w:t>
        </w:r>
        <w:r w:rsidR="00353AB1">
          <w:rPr>
            <w:noProof/>
            <w:webHidden/>
          </w:rPr>
          <w:tab/>
        </w:r>
        <w:r w:rsidR="00353AB1">
          <w:rPr>
            <w:noProof/>
            <w:webHidden/>
          </w:rPr>
          <w:fldChar w:fldCharType="begin"/>
        </w:r>
        <w:r w:rsidR="00353AB1">
          <w:rPr>
            <w:noProof/>
            <w:webHidden/>
          </w:rPr>
          <w:instrText xml:space="preserve"> PAGEREF _Toc496729507 \h </w:instrText>
        </w:r>
        <w:r w:rsidR="00353AB1">
          <w:rPr>
            <w:noProof/>
            <w:webHidden/>
          </w:rPr>
        </w:r>
        <w:r w:rsidR="00353AB1">
          <w:rPr>
            <w:noProof/>
            <w:webHidden/>
          </w:rPr>
          <w:fldChar w:fldCharType="separate"/>
        </w:r>
        <w:r w:rsidR="00353AB1">
          <w:rPr>
            <w:noProof/>
            <w:webHidden/>
          </w:rPr>
          <w:t>21</w:t>
        </w:r>
        <w:r w:rsidR="00353AB1">
          <w:rPr>
            <w:noProof/>
            <w:webHidden/>
          </w:rPr>
          <w:fldChar w:fldCharType="end"/>
        </w:r>
      </w:hyperlink>
    </w:p>
    <w:p w14:paraId="21E8AD27" w14:textId="5E898DDD" w:rsidR="00353AB1" w:rsidRDefault="00EB6941">
      <w:pPr>
        <w:pStyle w:val="TOC3"/>
        <w:rPr>
          <w:rFonts w:eastAsiaTheme="minorEastAsia"/>
          <w:b w:val="0"/>
          <w:smallCaps w:val="0"/>
          <w:sz w:val="22"/>
          <w:lang w:val="en-US" w:eastAsia="en-US" w:bidi="ar-SA"/>
        </w:rPr>
      </w:pPr>
      <w:hyperlink w:anchor="_Toc496729508" w:history="1">
        <w:r w:rsidR="00353AB1" w:rsidRPr="00A22BF7">
          <w:rPr>
            <w:rStyle w:val="Hyperlink"/>
          </w:rPr>
          <w:t>Microsoft Dynamics 365 Services</w:t>
        </w:r>
        <w:r w:rsidR="00353AB1">
          <w:rPr>
            <w:webHidden/>
          </w:rPr>
          <w:tab/>
        </w:r>
        <w:r w:rsidR="00353AB1">
          <w:rPr>
            <w:webHidden/>
          </w:rPr>
          <w:fldChar w:fldCharType="begin"/>
        </w:r>
        <w:r w:rsidR="00353AB1">
          <w:rPr>
            <w:webHidden/>
          </w:rPr>
          <w:instrText xml:space="preserve"> PAGEREF _Toc496729508 \h </w:instrText>
        </w:r>
        <w:r w:rsidR="00353AB1">
          <w:rPr>
            <w:webHidden/>
          </w:rPr>
        </w:r>
        <w:r w:rsidR="00353AB1">
          <w:rPr>
            <w:webHidden/>
          </w:rPr>
          <w:fldChar w:fldCharType="separate"/>
        </w:r>
        <w:r w:rsidR="00353AB1">
          <w:rPr>
            <w:webHidden/>
          </w:rPr>
          <w:t>21</w:t>
        </w:r>
        <w:r w:rsidR="00353AB1">
          <w:rPr>
            <w:webHidden/>
          </w:rPr>
          <w:fldChar w:fldCharType="end"/>
        </w:r>
      </w:hyperlink>
    </w:p>
    <w:p w14:paraId="76477B7E" w14:textId="5D17A74C" w:rsidR="00353AB1" w:rsidRDefault="00EB6941">
      <w:pPr>
        <w:pStyle w:val="TOC2"/>
        <w:tabs>
          <w:tab w:val="right" w:leader="dot" w:pos="5030"/>
        </w:tabs>
        <w:rPr>
          <w:rFonts w:eastAsiaTheme="minorEastAsia"/>
          <w:b w:val="0"/>
          <w:smallCaps w:val="0"/>
          <w:noProof/>
          <w:sz w:val="22"/>
          <w:lang w:val="en-US" w:eastAsia="en-US" w:bidi="ar-SA"/>
        </w:rPr>
      </w:pPr>
      <w:hyperlink w:anchor="_Toc496729509" w:history="1">
        <w:r w:rsidR="00353AB1" w:rsidRPr="00A22BF7">
          <w:rPr>
            <w:rStyle w:val="Hyperlink"/>
            <w:noProof/>
          </w:rPr>
          <w:t>Службы Office 365</w:t>
        </w:r>
        <w:r w:rsidR="00353AB1">
          <w:rPr>
            <w:noProof/>
            <w:webHidden/>
          </w:rPr>
          <w:tab/>
        </w:r>
        <w:r w:rsidR="00353AB1">
          <w:rPr>
            <w:noProof/>
            <w:webHidden/>
          </w:rPr>
          <w:fldChar w:fldCharType="begin"/>
        </w:r>
        <w:r w:rsidR="00353AB1">
          <w:rPr>
            <w:noProof/>
            <w:webHidden/>
          </w:rPr>
          <w:instrText xml:space="preserve"> PAGEREF _Toc496729509 \h </w:instrText>
        </w:r>
        <w:r w:rsidR="00353AB1">
          <w:rPr>
            <w:noProof/>
            <w:webHidden/>
          </w:rPr>
        </w:r>
        <w:r w:rsidR="00353AB1">
          <w:rPr>
            <w:noProof/>
            <w:webHidden/>
          </w:rPr>
          <w:fldChar w:fldCharType="separate"/>
        </w:r>
        <w:r w:rsidR="00353AB1">
          <w:rPr>
            <w:noProof/>
            <w:webHidden/>
          </w:rPr>
          <w:t>23</w:t>
        </w:r>
        <w:r w:rsidR="00353AB1">
          <w:rPr>
            <w:noProof/>
            <w:webHidden/>
          </w:rPr>
          <w:fldChar w:fldCharType="end"/>
        </w:r>
      </w:hyperlink>
    </w:p>
    <w:p w14:paraId="2F59982C" w14:textId="22222E5B" w:rsidR="00353AB1" w:rsidRDefault="00EB6941">
      <w:pPr>
        <w:pStyle w:val="TOC4"/>
        <w:rPr>
          <w:rFonts w:eastAsiaTheme="minorEastAsia"/>
          <w:smallCaps w:val="0"/>
          <w:noProof/>
          <w:sz w:val="22"/>
          <w:lang w:val="en-US" w:eastAsia="en-US" w:bidi="ar-SA"/>
        </w:rPr>
      </w:pPr>
      <w:hyperlink w:anchor="_Toc496729510" w:history="1">
        <w:r w:rsidR="00353AB1" w:rsidRPr="00A22BF7">
          <w:rPr>
            <w:rStyle w:val="Hyperlink"/>
            <w:noProof/>
          </w:rPr>
          <w:t>Exchange Online</w:t>
        </w:r>
        <w:r w:rsidR="00353AB1">
          <w:rPr>
            <w:noProof/>
            <w:webHidden/>
          </w:rPr>
          <w:tab/>
        </w:r>
        <w:r w:rsidR="00353AB1">
          <w:rPr>
            <w:noProof/>
            <w:webHidden/>
          </w:rPr>
          <w:fldChar w:fldCharType="begin"/>
        </w:r>
        <w:r w:rsidR="00353AB1">
          <w:rPr>
            <w:noProof/>
            <w:webHidden/>
          </w:rPr>
          <w:instrText xml:space="preserve"> PAGEREF _Toc496729510 \h </w:instrText>
        </w:r>
        <w:r w:rsidR="00353AB1">
          <w:rPr>
            <w:noProof/>
            <w:webHidden/>
          </w:rPr>
        </w:r>
        <w:r w:rsidR="00353AB1">
          <w:rPr>
            <w:noProof/>
            <w:webHidden/>
          </w:rPr>
          <w:fldChar w:fldCharType="separate"/>
        </w:r>
        <w:r w:rsidR="00353AB1">
          <w:rPr>
            <w:noProof/>
            <w:webHidden/>
          </w:rPr>
          <w:t>24</w:t>
        </w:r>
        <w:r w:rsidR="00353AB1">
          <w:rPr>
            <w:noProof/>
            <w:webHidden/>
          </w:rPr>
          <w:fldChar w:fldCharType="end"/>
        </w:r>
      </w:hyperlink>
    </w:p>
    <w:p w14:paraId="1B2F8C28" w14:textId="55F795D9" w:rsidR="00353AB1" w:rsidRDefault="00EB6941">
      <w:pPr>
        <w:pStyle w:val="TOC4"/>
        <w:rPr>
          <w:rFonts w:eastAsiaTheme="minorEastAsia"/>
          <w:smallCaps w:val="0"/>
          <w:noProof/>
          <w:sz w:val="22"/>
          <w:lang w:val="en-US" w:eastAsia="en-US" w:bidi="ar-SA"/>
        </w:rPr>
      </w:pPr>
      <w:hyperlink w:anchor="_Toc496729511" w:history="1">
        <w:r w:rsidR="00353AB1" w:rsidRPr="00A22BF7">
          <w:rPr>
            <w:rStyle w:val="Hyperlink"/>
            <w:noProof/>
          </w:rPr>
          <w:t>Приложения Office 365</w:t>
        </w:r>
        <w:r w:rsidR="00353AB1">
          <w:rPr>
            <w:noProof/>
            <w:webHidden/>
          </w:rPr>
          <w:tab/>
        </w:r>
        <w:r w:rsidR="00353AB1">
          <w:rPr>
            <w:noProof/>
            <w:webHidden/>
          </w:rPr>
          <w:fldChar w:fldCharType="begin"/>
        </w:r>
        <w:r w:rsidR="00353AB1">
          <w:rPr>
            <w:noProof/>
            <w:webHidden/>
          </w:rPr>
          <w:instrText xml:space="preserve"> PAGEREF _Toc496729511 \h </w:instrText>
        </w:r>
        <w:r w:rsidR="00353AB1">
          <w:rPr>
            <w:noProof/>
            <w:webHidden/>
          </w:rPr>
        </w:r>
        <w:r w:rsidR="00353AB1">
          <w:rPr>
            <w:noProof/>
            <w:webHidden/>
          </w:rPr>
          <w:fldChar w:fldCharType="separate"/>
        </w:r>
        <w:r w:rsidR="00353AB1">
          <w:rPr>
            <w:noProof/>
            <w:webHidden/>
          </w:rPr>
          <w:t>25</w:t>
        </w:r>
        <w:r w:rsidR="00353AB1">
          <w:rPr>
            <w:noProof/>
            <w:webHidden/>
          </w:rPr>
          <w:fldChar w:fldCharType="end"/>
        </w:r>
      </w:hyperlink>
    </w:p>
    <w:p w14:paraId="0A20888A" w14:textId="1055FEB0" w:rsidR="00353AB1" w:rsidRDefault="00EB6941">
      <w:pPr>
        <w:pStyle w:val="TOC4"/>
        <w:rPr>
          <w:rFonts w:eastAsiaTheme="minorEastAsia"/>
          <w:smallCaps w:val="0"/>
          <w:noProof/>
          <w:sz w:val="22"/>
          <w:lang w:val="en-US" w:eastAsia="en-US" w:bidi="ar-SA"/>
        </w:rPr>
      </w:pPr>
      <w:hyperlink w:anchor="_Toc496729512" w:history="1">
        <w:r w:rsidR="00353AB1" w:rsidRPr="00A22BF7">
          <w:rPr>
            <w:rStyle w:val="Hyperlink"/>
            <w:noProof/>
          </w:rPr>
          <w:t>Microsoft MyAnalytics</w:t>
        </w:r>
        <w:r w:rsidR="00353AB1">
          <w:rPr>
            <w:noProof/>
            <w:webHidden/>
          </w:rPr>
          <w:tab/>
        </w:r>
        <w:r w:rsidR="00353AB1">
          <w:rPr>
            <w:noProof/>
            <w:webHidden/>
          </w:rPr>
          <w:fldChar w:fldCharType="begin"/>
        </w:r>
        <w:r w:rsidR="00353AB1">
          <w:rPr>
            <w:noProof/>
            <w:webHidden/>
          </w:rPr>
          <w:instrText xml:space="preserve"> PAGEREF _Toc496729512 \h </w:instrText>
        </w:r>
        <w:r w:rsidR="00353AB1">
          <w:rPr>
            <w:noProof/>
            <w:webHidden/>
          </w:rPr>
        </w:r>
        <w:r w:rsidR="00353AB1">
          <w:rPr>
            <w:noProof/>
            <w:webHidden/>
          </w:rPr>
          <w:fldChar w:fldCharType="separate"/>
        </w:r>
        <w:r w:rsidR="00353AB1">
          <w:rPr>
            <w:noProof/>
            <w:webHidden/>
          </w:rPr>
          <w:t>26</w:t>
        </w:r>
        <w:r w:rsidR="00353AB1">
          <w:rPr>
            <w:noProof/>
            <w:webHidden/>
          </w:rPr>
          <w:fldChar w:fldCharType="end"/>
        </w:r>
      </w:hyperlink>
    </w:p>
    <w:p w14:paraId="1D22DDD7" w14:textId="631DF0FD" w:rsidR="00353AB1" w:rsidRDefault="00EB6941">
      <w:pPr>
        <w:pStyle w:val="TOC4"/>
        <w:rPr>
          <w:rFonts w:eastAsiaTheme="minorEastAsia"/>
          <w:smallCaps w:val="0"/>
          <w:noProof/>
          <w:sz w:val="22"/>
          <w:lang w:val="en-US" w:eastAsia="en-US" w:bidi="ar-SA"/>
        </w:rPr>
      </w:pPr>
      <w:hyperlink w:anchor="_Toc496729513" w:history="1">
        <w:r w:rsidR="00353AB1" w:rsidRPr="00A22BF7">
          <w:rPr>
            <w:rStyle w:val="Hyperlink"/>
            <w:noProof/>
          </w:rPr>
          <w:t>Office Online</w:t>
        </w:r>
        <w:r w:rsidR="00353AB1">
          <w:rPr>
            <w:noProof/>
            <w:webHidden/>
          </w:rPr>
          <w:tab/>
        </w:r>
        <w:r w:rsidR="00353AB1">
          <w:rPr>
            <w:noProof/>
            <w:webHidden/>
          </w:rPr>
          <w:fldChar w:fldCharType="begin"/>
        </w:r>
        <w:r w:rsidR="00353AB1">
          <w:rPr>
            <w:noProof/>
            <w:webHidden/>
          </w:rPr>
          <w:instrText xml:space="preserve"> PAGEREF _Toc496729513 \h </w:instrText>
        </w:r>
        <w:r w:rsidR="00353AB1">
          <w:rPr>
            <w:noProof/>
            <w:webHidden/>
          </w:rPr>
        </w:r>
        <w:r w:rsidR="00353AB1">
          <w:rPr>
            <w:noProof/>
            <w:webHidden/>
          </w:rPr>
          <w:fldChar w:fldCharType="separate"/>
        </w:r>
        <w:r w:rsidR="00353AB1">
          <w:rPr>
            <w:noProof/>
            <w:webHidden/>
          </w:rPr>
          <w:t>26</w:t>
        </w:r>
        <w:r w:rsidR="00353AB1">
          <w:rPr>
            <w:noProof/>
            <w:webHidden/>
          </w:rPr>
          <w:fldChar w:fldCharType="end"/>
        </w:r>
      </w:hyperlink>
    </w:p>
    <w:p w14:paraId="5DA5546D" w14:textId="5B9F5699" w:rsidR="00353AB1" w:rsidRDefault="00EB6941">
      <w:pPr>
        <w:pStyle w:val="TOC4"/>
        <w:rPr>
          <w:rFonts w:eastAsiaTheme="minorEastAsia"/>
          <w:smallCaps w:val="0"/>
          <w:noProof/>
          <w:sz w:val="22"/>
          <w:lang w:val="en-US" w:eastAsia="en-US" w:bidi="ar-SA"/>
        </w:rPr>
      </w:pPr>
      <w:hyperlink w:anchor="_Toc496729514" w:history="1">
        <w:r w:rsidR="00353AB1" w:rsidRPr="00A22BF7">
          <w:rPr>
            <w:rStyle w:val="Hyperlink"/>
            <w:noProof/>
          </w:rPr>
          <w:t>OneDrive для бизнеса</w:t>
        </w:r>
        <w:r w:rsidR="00353AB1">
          <w:rPr>
            <w:noProof/>
            <w:webHidden/>
          </w:rPr>
          <w:tab/>
        </w:r>
        <w:r w:rsidR="00353AB1">
          <w:rPr>
            <w:noProof/>
            <w:webHidden/>
          </w:rPr>
          <w:fldChar w:fldCharType="begin"/>
        </w:r>
        <w:r w:rsidR="00353AB1">
          <w:rPr>
            <w:noProof/>
            <w:webHidden/>
          </w:rPr>
          <w:instrText xml:space="preserve"> PAGEREF _Toc496729514 \h </w:instrText>
        </w:r>
        <w:r w:rsidR="00353AB1">
          <w:rPr>
            <w:noProof/>
            <w:webHidden/>
          </w:rPr>
        </w:r>
        <w:r w:rsidR="00353AB1">
          <w:rPr>
            <w:noProof/>
            <w:webHidden/>
          </w:rPr>
          <w:fldChar w:fldCharType="separate"/>
        </w:r>
        <w:r w:rsidR="00353AB1">
          <w:rPr>
            <w:noProof/>
            <w:webHidden/>
          </w:rPr>
          <w:t>26</w:t>
        </w:r>
        <w:r w:rsidR="00353AB1">
          <w:rPr>
            <w:noProof/>
            <w:webHidden/>
          </w:rPr>
          <w:fldChar w:fldCharType="end"/>
        </w:r>
      </w:hyperlink>
    </w:p>
    <w:p w14:paraId="2AA4B2D7" w14:textId="67DBCFE2" w:rsidR="00353AB1" w:rsidRDefault="00EB6941">
      <w:pPr>
        <w:pStyle w:val="TOC4"/>
        <w:rPr>
          <w:rFonts w:eastAsiaTheme="minorEastAsia"/>
          <w:smallCaps w:val="0"/>
          <w:noProof/>
          <w:sz w:val="22"/>
          <w:lang w:val="en-US" w:eastAsia="en-US" w:bidi="ar-SA"/>
        </w:rPr>
      </w:pPr>
      <w:hyperlink w:anchor="_Toc496729515" w:history="1">
        <w:r w:rsidR="00353AB1" w:rsidRPr="00A22BF7">
          <w:rPr>
            <w:rStyle w:val="Hyperlink"/>
            <w:noProof/>
          </w:rPr>
          <w:t>Project Online</w:t>
        </w:r>
        <w:r w:rsidR="00353AB1">
          <w:rPr>
            <w:noProof/>
            <w:webHidden/>
          </w:rPr>
          <w:tab/>
        </w:r>
        <w:r w:rsidR="00353AB1">
          <w:rPr>
            <w:noProof/>
            <w:webHidden/>
          </w:rPr>
          <w:fldChar w:fldCharType="begin"/>
        </w:r>
        <w:r w:rsidR="00353AB1">
          <w:rPr>
            <w:noProof/>
            <w:webHidden/>
          </w:rPr>
          <w:instrText xml:space="preserve"> PAGEREF _Toc496729515 \h </w:instrText>
        </w:r>
        <w:r w:rsidR="00353AB1">
          <w:rPr>
            <w:noProof/>
            <w:webHidden/>
          </w:rPr>
        </w:r>
        <w:r w:rsidR="00353AB1">
          <w:rPr>
            <w:noProof/>
            <w:webHidden/>
          </w:rPr>
          <w:fldChar w:fldCharType="separate"/>
        </w:r>
        <w:r w:rsidR="00353AB1">
          <w:rPr>
            <w:noProof/>
            <w:webHidden/>
          </w:rPr>
          <w:t>26</w:t>
        </w:r>
        <w:r w:rsidR="00353AB1">
          <w:rPr>
            <w:noProof/>
            <w:webHidden/>
          </w:rPr>
          <w:fldChar w:fldCharType="end"/>
        </w:r>
      </w:hyperlink>
    </w:p>
    <w:p w14:paraId="0B6DA266" w14:textId="2798D508" w:rsidR="00353AB1" w:rsidRDefault="00EB6941">
      <w:pPr>
        <w:pStyle w:val="TOC4"/>
        <w:rPr>
          <w:rFonts w:eastAsiaTheme="minorEastAsia"/>
          <w:smallCaps w:val="0"/>
          <w:noProof/>
          <w:sz w:val="22"/>
          <w:lang w:val="en-US" w:eastAsia="en-US" w:bidi="ar-SA"/>
        </w:rPr>
      </w:pPr>
      <w:hyperlink w:anchor="_Toc496729516" w:history="1">
        <w:r w:rsidR="00353AB1" w:rsidRPr="00A22BF7">
          <w:rPr>
            <w:rStyle w:val="Hyperlink"/>
            <w:noProof/>
          </w:rPr>
          <w:t>SharePoint Online</w:t>
        </w:r>
        <w:r w:rsidR="00353AB1">
          <w:rPr>
            <w:noProof/>
            <w:webHidden/>
          </w:rPr>
          <w:tab/>
        </w:r>
        <w:r w:rsidR="00353AB1">
          <w:rPr>
            <w:noProof/>
            <w:webHidden/>
          </w:rPr>
          <w:fldChar w:fldCharType="begin"/>
        </w:r>
        <w:r w:rsidR="00353AB1">
          <w:rPr>
            <w:noProof/>
            <w:webHidden/>
          </w:rPr>
          <w:instrText xml:space="preserve"> PAGEREF _Toc496729516 \h </w:instrText>
        </w:r>
        <w:r w:rsidR="00353AB1">
          <w:rPr>
            <w:noProof/>
            <w:webHidden/>
          </w:rPr>
        </w:r>
        <w:r w:rsidR="00353AB1">
          <w:rPr>
            <w:noProof/>
            <w:webHidden/>
          </w:rPr>
          <w:fldChar w:fldCharType="separate"/>
        </w:r>
        <w:r w:rsidR="00353AB1">
          <w:rPr>
            <w:noProof/>
            <w:webHidden/>
          </w:rPr>
          <w:t>27</w:t>
        </w:r>
        <w:r w:rsidR="00353AB1">
          <w:rPr>
            <w:noProof/>
            <w:webHidden/>
          </w:rPr>
          <w:fldChar w:fldCharType="end"/>
        </w:r>
      </w:hyperlink>
    </w:p>
    <w:p w14:paraId="07FBD0B1" w14:textId="3ADB5537" w:rsidR="00353AB1" w:rsidRDefault="00EB6941">
      <w:pPr>
        <w:pStyle w:val="TOC4"/>
        <w:rPr>
          <w:rFonts w:eastAsiaTheme="minorEastAsia"/>
          <w:smallCaps w:val="0"/>
          <w:noProof/>
          <w:sz w:val="22"/>
          <w:lang w:val="en-US" w:eastAsia="en-US" w:bidi="ar-SA"/>
        </w:rPr>
      </w:pPr>
      <w:hyperlink w:anchor="_Toc496729517" w:history="1">
        <w:r w:rsidR="00353AB1" w:rsidRPr="00A22BF7">
          <w:rPr>
            <w:rStyle w:val="Hyperlink"/>
            <w:noProof/>
          </w:rPr>
          <w:t>Skype для бизнеса Online</w:t>
        </w:r>
        <w:r w:rsidR="00353AB1">
          <w:rPr>
            <w:noProof/>
            <w:webHidden/>
          </w:rPr>
          <w:tab/>
        </w:r>
        <w:r w:rsidR="00353AB1">
          <w:rPr>
            <w:noProof/>
            <w:webHidden/>
          </w:rPr>
          <w:fldChar w:fldCharType="begin"/>
        </w:r>
        <w:r w:rsidR="00353AB1">
          <w:rPr>
            <w:noProof/>
            <w:webHidden/>
          </w:rPr>
          <w:instrText xml:space="preserve"> PAGEREF _Toc496729517 \h </w:instrText>
        </w:r>
        <w:r w:rsidR="00353AB1">
          <w:rPr>
            <w:noProof/>
            <w:webHidden/>
          </w:rPr>
        </w:r>
        <w:r w:rsidR="00353AB1">
          <w:rPr>
            <w:noProof/>
            <w:webHidden/>
          </w:rPr>
          <w:fldChar w:fldCharType="separate"/>
        </w:r>
        <w:r w:rsidR="00353AB1">
          <w:rPr>
            <w:noProof/>
            <w:webHidden/>
          </w:rPr>
          <w:t>27</w:t>
        </w:r>
        <w:r w:rsidR="00353AB1">
          <w:rPr>
            <w:noProof/>
            <w:webHidden/>
          </w:rPr>
          <w:fldChar w:fldCharType="end"/>
        </w:r>
      </w:hyperlink>
    </w:p>
    <w:p w14:paraId="6281BB2A" w14:textId="79A61886" w:rsidR="00353AB1" w:rsidRDefault="00EB6941">
      <w:pPr>
        <w:pStyle w:val="TOC2"/>
        <w:tabs>
          <w:tab w:val="right" w:leader="dot" w:pos="5030"/>
        </w:tabs>
        <w:rPr>
          <w:rFonts w:eastAsiaTheme="minorEastAsia"/>
          <w:b w:val="0"/>
          <w:smallCaps w:val="0"/>
          <w:noProof/>
          <w:sz w:val="22"/>
          <w:lang w:val="en-US" w:eastAsia="en-US" w:bidi="ar-SA"/>
        </w:rPr>
      </w:pPr>
      <w:hyperlink w:anchor="_Toc496729518" w:history="1">
        <w:r w:rsidR="00353AB1" w:rsidRPr="00A22BF7">
          <w:rPr>
            <w:rStyle w:val="Hyperlink"/>
            <w:noProof/>
          </w:rPr>
          <w:t>Другие веб-службы</w:t>
        </w:r>
        <w:r w:rsidR="00353AB1">
          <w:rPr>
            <w:noProof/>
            <w:webHidden/>
          </w:rPr>
          <w:tab/>
        </w:r>
        <w:r w:rsidR="00353AB1">
          <w:rPr>
            <w:noProof/>
            <w:webHidden/>
          </w:rPr>
          <w:fldChar w:fldCharType="begin"/>
        </w:r>
        <w:r w:rsidR="00353AB1">
          <w:rPr>
            <w:noProof/>
            <w:webHidden/>
          </w:rPr>
          <w:instrText xml:space="preserve"> PAGEREF _Toc496729518 \h </w:instrText>
        </w:r>
        <w:r w:rsidR="00353AB1">
          <w:rPr>
            <w:noProof/>
            <w:webHidden/>
          </w:rPr>
        </w:r>
        <w:r w:rsidR="00353AB1">
          <w:rPr>
            <w:noProof/>
            <w:webHidden/>
          </w:rPr>
          <w:fldChar w:fldCharType="separate"/>
        </w:r>
        <w:r w:rsidR="00353AB1">
          <w:rPr>
            <w:noProof/>
            <w:webHidden/>
          </w:rPr>
          <w:t>28</w:t>
        </w:r>
        <w:r w:rsidR="00353AB1">
          <w:rPr>
            <w:noProof/>
            <w:webHidden/>
          </w:rPr>
          <w:fldChar w:fldCharType="end"/>
        </w:r>
      </w:hyperlink>
    </w:p>
    <w:p w14:paraId="25F6222F" w14:textId="61FAF666" w:rsidR="00353AB1" w:rsidRDefault="00EB6941">
      <w:pPr>
        <w:pStyle w:val="TOC4"/>
        <w:rPr>
          <w:rFonts w:eastAsiaTheme="minorEastAsia"/>
          <w:smallCaps w:val="0"/>
          <w:noProof/>
          <w:sz w:val="22"/>
          <w:lang w:val="en-US" w:eastAsia="en-US" w:bidi="ar-SA"/>
        </w:rPr>
      </w:pPr>
      <w:hyperlink w:anchor="_Toc496729519" w:history="1">
        <w:r w:rsidR="00353AB1" w:rsidRPr="00A22BF7">
          <w:rPr>
            <w:rStyle w:val="Hyperlink"/>
            <w:noProof/>
          </w:rPr>
          <w:t>Корпоративная платформа Карт Bing и Мобильная платформа Карт Bing: управление лицензиями</w:t>
        </w:r>
        <w:r w:rsidR="00353AB1">
          <w:rPr>
            <w:noProof/>
            <w:webHidden/>
          </w:rPr>
          <w:tab/>
        </w:r>
        <w:r w:rsidR="00353AB1">
          <w:rPr>
            <w:noProof/>
            <w:webHidden/>
          </w:rPr>
          <w:fldChar w:fldCharType="begin"/>
        </w:r>
        <w:r w:rsidR="00353AB1">
          <w:rPr>
            <w:noProof/>
            <w:webHidden/>
          </w:rPr>
          <w:instrText xml:space="preserve"> PAGEREF _Toc496729519 \h </w:instrText>
        </w:r>
        <w:r w:rsidR="00353AB1">
          <w:rPr>
            <w:noProof/>
            <w:webHidden/>
          </w:rPr>
        </w:r>
        <w:r w:rsidR="00353AB1">
          <w:rPr>
            <w:noProof/>
            <w:webHidden/>
          </w:rPr>
          <w:fldChar w:fldCharType="separate"/>
        </w:r>
        <w:r w:rsidR="00353AB1">
          <w:rPr>
            <w:noProof/>
            <w:webHidden/>
          </w:rPr>
          <w:t>28</w:t>
        </w:r>
        <w:r w:rsidR="00353AB1">
          <w:rPr>
            <w:noProof/>
            <w:webHidden/>
          </w:rPr>
          <w:fldChar w:fldCharType="end"/>
        </w:r>
      </w:hyperlink>
    </w:p>
    <w:p w14:paraId="6E8A3C70" w14:textId="42277541" w:rsidR="00353AB1" w:rsidRDefault="00EB6941">
      <w:pPr>
        <w:pStyle w:val="TOC4"/>
        <w:rPr>
          <w:rFonts w:eastAsiaTheme="minorEastAsia"/>
          <w:smallCaps w:val="0"/>
          <w:noProof/>
          <w:sz w:val="22"/>
          <w:lang w:val="en-US" w:eastAsia="en-US" w:bidi="ar-SA"/>
        </w:rPr>
      </w:pPr>
      <w:hyperlink w:anchor="_Toc496729520" w:history="1">
        <w:r w:rsidR="00353AB1" w:rsidRPr="00A22BF7">
          <w:rPr>
            <w:rStyle w:val="Hyperlink"/>
            <w:noProof/>
          </w:rPr>
          <w:t>Business Application Platform</w:t>
        </w:r>
        <w:r w:rsidR="00353AB1">
          <w:rPr>
            <w:noProof/>
            <w:webHidden/>
          </w:rPr>
          <w:tab/>
        </w:r>
        <w:r w:rsidR="00353AB1">
          <w:rPr>
            <w:noProof/>
            <w:webHidden/>
          </w:rPr>
          <w:fldChar w:fldCharType="begin"/>
        </w:r>
        <w:r w:rsidR="00353AB1">
          <w:rPr>
            <w:noProof/>
            <w:webHidden/>
          </w:rPr>
          <w:instrText xml:space="preserve"> PAGEREF _Toc496729520 \h </w:instrText>
        </w:r>
        <w:r w:rsidR="00353AB1">
          <w:rPr>
            <w:noProof/>
            <w:webHidden/>
          </w:rPr>
        </w:r>
        <w:r w:rsidR="00353AB1">
          <w:rPr>
            <w:noProof/>
            <w:webHidden/>
          </w:rPr>
          <w:fldChar w:fldCharType="separate"/>
        </w:r>
        <w:r w:rsidR="00353AB1">
          <w:rPr>
            <w:noProof/>
            <w:webHidden/>
          </w:rPr>
          <w:t>29</w:t>
        </w:r>
        <w:r w:rsidR="00353AB1">
          <w:rPr>
            <w:noProof/>
            <w:webHidden/>
          </w:rPr>
          <w:fldChar w:fldCharType="end"/>
        </w:r>
      </w:hyperlink>
    </w:p>
    <w:p w14:paraId="483D8CF2" w14:textId="27D51EF7" w:rsidR="00353AB1" w:rsidRDefault="00EB6941">
      <w:pPr>
        <w:pStyle w:val="TOC4"/>
        <w:rPr>
          <w:rFonts w:eastAsiaTheme="minorEastAsia"/>
          <w:smallCaps w:val="0"/>
          <w:noProof/>
          <w:sz w:val="22"/>
          <w:lang w:val="en-US" w:eastAsia="en-US" w:bidi="ar-SA"/>
        </w:rPr>
      </w:pPr>
      <w:hyperlink w:anchor="_Toc496729521" w:history="1">
        <w:r w:rsidR="00353AB1" w:rsidRPr="00A22BF7">
          <w:rPr>
            <w:rStyle w:val="Hyperlink"/>
            <w:noProof/>
          </w:rPr>
          <w:t>Microsoft Cloud App Security</w:t>
        </w:r>
        <w:r w:rsidR="00353AB1">
          <w:rPr>
            <w:noProof/>
            <w:webHidden/>
          </w:rPr>
          <w:tab/>
        </w:r>
        <w:r w:rsidR="00353AB1">
          <w:rPr>
            <w:noProof/>
            <w:webHidden/>
          </w:rPr>
          <w:fldChar w:fldCharType="begin"/>
        </w:r>
        <w:r w:rsidR="00353AB1">
          <w:rPr>
            <w:noProof/>
            <w:webHidden/>
          </w:rPr>
          <w:instrText xml:space="preserve"> PAGEREF _Toc496729521 \h </w:instrText>
        </w:r>
        <w:r w:rsidR="00353AB1">
          <w:rPr>
            <w:noProof/>
            <w:webHidden/>
          </w:rPr>
        </w:r>
        <w:r w:rsidR="00353AB1">
          <w:rPr>
            <w:noProof/>
            <w:webHidden/>
          </w:rPr>
          <w:fldChar w:fldCharType="separate"/>
        </w:r>
        <w:r w:rsidR="00353AB1">
          <w:rPr>
            <w:noProof/>
            <w:webHidden/>
          </w:rPr>
          <w:t>30</w:t>
        </w:r>
        <w:r w:rsidR="00353AB1">
          <w:rPr>
            <w:noProof/>
            <w:webHidden/>
          </w:rPr>
          <w:fldChar w:fldCharType="end"/>
        </w:r>
      </w:hyperlink>
    </w:p>
    <w:p w14:paraId="7C550E48" w14:textId="5DE0D1D4" w:rsidR="00353AB1" w:rsidRDefault="00EB6941">
      <w:pPr>
        <w:pStyle w:val="TOC4"/>
        <w:rPr>
          <w:rFonts w:eastAsiaTheme="minorEastAsia"/>
          <w:smallCaps w:val="0"/>
          <w:noProof/>
          <w:sz w:val="22"/>
          <w:lang w:val="en-US" w:eastAsia="en-US" w:bidi="ar-SA"/>
        </w:rPr>
      </w:pPr>
      <w:hyperlink w:anchor="_Toc496729522" w:history="1">
        <w:r w:rsidR="00353AB1" w:rsidRPr="00A22BF7">
          <w:rPr>
            <w:rStyle w:val="Hyperlink"/>
            <w:noProof/>
          </w:rPr>
          <w:t>Microsoft Intune</w:t>
        </w:r>
        <w:r w:rsidR="00353AB1">
          <w:rPr>
            <w:noProof/>
            <w:webHidden/>
          </w:rPr>
          <w:tab/>
        </w:r>
        <w:r w:rsidR="00353AB1">
          <w:rPr>
            <w:noProof/>
            <w:webHidden/>
          </w:rPr>
          <w:fldChar w:fldCharType="begin"/>
        </w:r>
        <w:r w:rsidR="00353AB1">
          <w:rPr>
            <w:noProof/>
            <w:webHidden/>
          </w:rPr>
          <w:instrText xml:space="preserve"> PAGEREF _Toc496729522 \h </w:instrText>
        </w:r>
        <w:r w:rsidR="00353AB1">
          <w:rPr>
            <w:noProof/>
            <w:webHidden/>
          </w:rPr>
        </w:r>
        <w:r w:rsidR="00353AB1">
          <w:rPr>
            <w:noProof/>
            <w:webHidden/>
          </w:rPr>
          <w:fldChar w:fldCharType="separate"/>
        </w:r>
        <w:r w:rsidR="00353AB1">
          <w:rPr>
            <w:noProof/>
            <w:webHidden/>
          </w:rPr>
          <w:t>30</w:t>
        </w:r>
        <w:r w:rsidR="00353AB1">
          <w:rPr>
            <w:noProof/>
            <w:webHidden/>
          </w:rPr>
          <w:fldChar w:fldCharType="end"/>
        </w:r>
      </w:hyperlink>
    </w:p>
    <w:p w14:paraId="6611CF59" w14:textId="4A20FFEE" w:rsidR="00353AB1" w:rsidRDefault="00EB6941">
      <w:pPr>
        <w:pStyle w:val="TOC4"/>
        <w:rPr>
          <w:rFonts w:eastAsiaTheme="minorEastAsia"/>
          <w:smallCaps w:val="0"/>
          <w:noProof/>
          <w:sz w:val="22"/>
          <w:lang w:val="en-US" w:eastAsia="en-US" w:bidi="ar-SA"/>
        </w:rPr>
      </w:pPr>
      <w:hyperlink w:anchor="_Toc496729523" w:history="1">
        <w:r w:rsidR="00353AB1" w:rsidRPr="00A22BF7">
          <w:rPr>
            <w:rStyle w:val="Hyperlink"/>
            <w:noProof/>
          </w:rPr>
          <w:t>Microsoft Kaizala Pro</w:t>
        </w:r>
        <w:r w:rsidR="00353AB1">
          <w:rPr>
            <w:noProof/>
            <w:webHidden/>
          </w:rPr>
          <w:tab/>
        </w:r>
        <w:r w:rsidR="00353AB1">
          <w:rPr>
            <w:noProof/>
            <w:webHidden/>
          </w:rPr>
          <w:fldChar w:fldCharType="begin"/>
        </w:r>
        <w:r w:rsidR="00353AB1">
          <w:rPr>
            <w:noProof/>
            <w:webHidden/>
          </w:rPr>
          <w:instrText xml:space="preserve"> PAGEREF _Toc496729523 \h </w:instrText>
        </w:r>
        <w:r w:rsidR="00353AB1">
          <w:rPr>
            <w:noProof/>
            <w:webHidden/>
          </w:rPr>
        </w:r>
        <w:r w:rsidR="00353AB1">
          <w:rPr>
            <w:noProof/>
            <w:webHidden/>
          </w:rPr>
          <w:fldChar w:fldCharType="separate"/>
        </w:r>
        <w:r w:rsidR="00353AB1">
          <w:rPr>
            <w:noProof/>
            <w:webHidden/>
          </w:rPr>
          <w:t>30</w:t>
        </w:r>
        <w:r w:rsidR="00353AB1">
          <w:rPr>
            <w:noProof/>
            <w:webHidden/>
          </w:rPr>
          <w:fldChar w:fldCharType="end"/>
        </w:r>
      </w:hyperlink>
    </w:p>
    <w:p w14:paraId="544C7873" w14:textId="3B489D9E" w:rsidR="00353AB1" w:rsidRDefault="00EB6941">
      <w:pPr>
        <w:pStyle w:val="TOC4"/>
        <w:rPr>
          <w:rFonts w:eastAsiaTheme="minorEastAsia"/>
          <w:smallCaps w:val="0"/>
          <w:noProof/>
          <w:sz w:val="22"/>
          <w:lang w:val="en-US" w:eastAsia="en-US" w:bidi="ar-SA"/>
        </w:rPr>
      </w:pPr>
      <w:hyperlink w:anchor="_Toc496729524" w:history="1">
        <w:r w:rsidR="00353AB1" w:rsidRPr="00A22BF7">
          <w:rPr>
            <w:rStyle w:val="Hyperlink"/>
            <w:noProof/>
          </w:rPr>
          <w:t>Microsoft Learning</w:t>
        </w:r>
        <w:r w:rsidR="00353AB1">
          <w:rPr>
            <w:noProof/>
            <w:webHidden/>
          </w:rPr>
          <w:tab/>
        </w:r>
        <w:r w:rsidR="00353AB1">
          <w:rPr>
            <w:noProof/>
            <w:webHidden/>
          </w:rPr>
          <w:fldChar w:fldCharType="begin"/>
        </w:r>
        <w:r w:rsidR="00353AB1">
          <w:rPr>
            <w:noProof/>
            <w:webHidden/>
          </w:rPr>
          <w:instrText xml:space="preserve"> PAGEREF _Toc496729524 \h </w:instrText>
        </w:r>
        <w:r w:rsidR="00353AB1">
          <w:rPr>
            <w:noProof/>
            <w:webHidden/>
          </w:rPr>
        </w:r>
        <w:r w:rsidR="00353AB1">
          <w:rPr>
            <w:noProof/>
            <w:webHidden/>
          </w:rPr>
          <w:fldChar w:fldCharType="separate"/>
        </w:r>
        <w:r w:rsidR="00353AB1">
          <w:rPr>
            <w:noProof/>
            <w:webHidden/>
          </w:rPr>
          <w:t>30</w:t>
        </w:r>
        <w:r w:rsidR="00353AB1">
          <w:rPr>
            <w:noProof/>
            <w:webHidden/>
          </w:rPr>
          <w:fldChar w:fldCharType="end"/>
        </w:r>
      </w:hyperlink>
    </w:p>
    <w:p w14:paraId="14B5BBEE" w14:textId="6166E53A" w:rsidR="00353AB1" w:rsidRDefault="00EB6941">
      <w:pPr>
        <w:pStyle w:val="TOC4"/>
        <w:rPr>
          <w:rFonts w:eastAsiaTheme="minorEastAsia"/>
          <w:smallCaps w:val="0"/>
          <w:noProof/>
          <w:sz w:val="22"/>
          <w:lang w:val="en-US" w:eastAsia="en-US" w:bidi="ar-SA"/>
        </w:rPr>
      </w:pPr>
      <w:hyperlink w:anchor="_Toc496729525" w:history="1">
        <w:r w:rsidR="00353AB1" w:rsidRPr="00A22BF7">
          <w:rPr>
            <w:rStyle w:val="Hyperlink"/>
            <w:noProof/>
          </w:rPr>
          <w:t>Minecraft: Education Edition</w:t>
        </w:r>
        <w:r w:rsidR="00353AB1">
          <w:rPr>
            <w:noProof/>
            <w:webHidden/>
          </w:rPr>
          <w:tab/>
        </w:r>
        <w:r w:rsidR="00353AB1">
          <w:rPr>
            <w:noProof/>
            <w:webHidden/>
          </w:rPr>
          <w:fldChar w:fldCharType="begin"/>
        </w:r>
        <w:r w:rsidR="00353AB1">
          <w:rPr>
            <w:noProof/>
            <w:webHidden/>
          </w:rPr>
          <w:instrText xml:space="preserve"> PAGEREF _Toc496729525 \h </w:instrText>
        </w:r>
        <w:r w:rsidR="00353AB1">
          <w:rPr>
            <w:noProof/>
            <w:webHidden/>
          </w:rPr>
        </w:r>
        <w:r w:rsidR="00353AB1">
          <w:rPr>
            <w:noProof/>
            <w:webHidden/>
          </w:rPr>
          <w:fldChar w:fldCharType="separate"/>
        </w:r>
        <w:r w:rsidR="00353AB1">
          <w:rPr>
            <w:noProof/>
            <w:webHidden/>
          </w:rPr>
          <w:t>31</w:t>
        </w:r>
        <w:r w:rsidR="00353AB1">
          <w:rPr>
            <w:noProof/>
            <w:webHidden/>
          </w:rPr>
          <w:fldChar w:fldCharType="end"/>
        </w:r>
      </w:hyperlink>
    </w:p>
    <w:p w14:paraId="1AF75F5F" w14:textId="29EE7D70" w:rsidR="00353AB1" w:rsidRDefault="00EB6941">
      <w:pPr>
        <w:pStyle w:val="TOC4"/>
        <w:rPr>
          <w:rFonts w:eastAsiaTheme="minorEastAsia"/>
          <w:smallCaps w:val="0"/>
          <w:noProof/>
          <w:sz w:val="22"/>
          <w:lang w:val="en-US" w:eastAsia="en-US" w:bidi="ar-SA"/>
        </w:rPr>
      </w:pPr>
      <w:hyperlink w:anchor="_Toc496729526" w:history="1">
        <w:r w:rsidR="00353AB1" w:rsidRPr="00A22BF7">
          <w:rPr>
            <w:rStyle w:val="Hyperlink"/>
            <w:noProof/>
          </w:rPr>
          <w:t>Office 365 Developer</w:t>
        </w:r>
        <w:r w:rsidR="00353AB1">
          <w:rPr>
            <w:noProof/>
            <w:webHidden/>
          </w:rPr>
          <w:tab/>
        </w:r>
        <w:r w:rsidR="00353AB1">
          <w:rPr>
            <w:noProof/>
            <w:webHidden/>
          </w:rPr>
          <w:fldChar w:fldCharType="begin"/>
        </w:r>
        <w:r w:rsidR="00353AB1">
          <w:rPr>
            <w:noProof/>
            <w:webHidden/>
          </w:rPr>
          <w:instrText xml:space="preserve"> PAGEREF _Toc496729526 \h </w:instrText>
        </w:r>
        <w:r w:rsidR="00353AB1">
          <w:rPr>
            <w:noProof/>
            <w:webHidden/>
          </w:rPr>
        </w:r>
        <w:r w:rsidR="00353AB1">
          <w:rPr>
            <w:noProof/>
            <w:webHidden/>
          </w:rPr>
          <w:fldChar w:fldCharType="separate"/>
        </w:r>
        <w:r w:rsidR="00353AB1">
          <w:rPr>
            <w:noProof/>
            <w:webHidden/>
          </w:rPr>
          <w:t>31</w:t>
        </w:r>
        <w:r w:rsidR="00353AB1">
          <w:rPr>
            <w:noProof/>
            <w:webHidden/>
          </w:rPr>
          <w:fldChar w:fldCharType="end"/>
        </w:r>
      </w:hyperlink>
    </w:p>
    <w:p w14:paraId="1F12850C" w14:textId="6D61C79B" w:rsidR="00353AB1" w:rsidRDefault="00EB6941">
      <w:pPr>
        <w:pStyle w:val="TOC4"/>
        <w:rPr>
          <w:rFonts w:eastAsiaTheme="minorEastAsia"/>
          <w:smallCaps w:val="0"/>
          <w:noProof/>
          <w:sz w:val="22"/>
          <w:lang w:val="en-US" w:eastAsia="en-US" w:bidi="ar-SA"/>
        </w:rPr>
      </w:pPr>
      <w:hyperlink w:anchor="_Toc496729527" w:history="1">
        <w:r w:rsidR="00353AB1" w:rsidRPr="00A22BF7">
          <w:rPr>
            <w:rStyle w:val="Hyperlink"/>
            <w:noProof/>
          </w:rPr>
          <w:t>Операционная система Windows для настольных компьютеров</w:t>
        </w:r>
        <w:r w:rsidR="00353AB1">
          <w:rPr>
            <w:noProof/>
            <w:webHidden/>
          </w:rPr>
          <w:tab/>
        </w:r>
        <w:r w:rsidR="00353AB1">
          <w:rPr>
            <w:noProof/>
            <w:webHidden/>
          </w:rPr>
          <w:fldChar w:fldCharType="begin"/>
        </w:r>
        <w:r w:rsidR="00353AB1">
          <w:rPr>
            <w:noProof/>
            <w:webHidden/>
          </w:rPr>
          <w:instrText xml:space="preserve"> PAGEREF _Toc496729527 \h </w:instrText>
        </w:r>
        <w:r w:rsidR="00353AB1">
          <w:rPr>
            <w:noProof/>
            <w:webHidden/>
          </w:rPr>
        </w:r>
        <w:r w:rsidR="00353AB1">
          <w:rPr>
            <w:noProof/>
            <w:webHidden/>
          </w:rPr>
          <w:fldChar w:fldCharType="separate"/>
        </w:r>
        <w:r w:rsidR="00353AB1">
          <w:rPr>
            <w:noProof/>
            <w:webHidden/>
          </w:rPr>
          <w:t>31</w:t>
        </w:r>
        <w:r w:rsidR="00353AB1">
          <w:rPr>
            <w:noProof/>
            <w:webHidden/>
          </w:rPr>
          <w:fldChar w:fldCharType="end"/>
        </w:r>
      </w:hyperlink>
    </w:p>
    <w:p w14:paraId="2486E66B" w14:textId="6213027D" w:rsidR="00353AB1" w:rsidRDefault="00EB6941">
      <w:pPr>
        <w:pStyle w:val="TOC1"/>
        <w:tabs>
          <w:tab w:val="right" w:leader="dot" w:pos="5030"/>
        </w:tabs>
        <w:rPr>
          <w:rFonts w:eastAsiaTheme="minorEastAsia"/>
          <w:b w:val="0"/>
          <w:caps w:val="0"/>
          <w:noProof/>
          <w:sz w:val="22"/>
          <w:lang w:val="en-US" w:eastAsia="en-US" w:bidi="ar-SA"/>
        </w:rPr>
      </w:pPr>
      <w:hyperlink w:anchor="_Toc496729528" w:history="1">
        <w:r w:rsidR="00353AB1" w:rsidRPr="00A22BF7">
          <w:rPr>
            <w:rStyle w:val="Hyperlink"/>
            <w:noProof/>
          </w:rPr>
          <w:t>Вложение 1 — Уведомления</w:t>
        </w:r>
        <w:r w:rsidR="00353AB1">
          <w:rPr>
            <w:noProof/>
            <w:webHidden/>
          </w:rPr>
          <w:tab/>
        </w:r>
        <w:r w:rsidR="00353AB1">
          <w:rPr>
            <w:noProof/>
            <w:webHidden/>
          </w:rPr>
          <w:fldChar w:fldCharType="begin"/>
        </w:r>
        <w:r w:rsidR="00353AB1">
          <w:rPr>
            <w:noProof/>
            <w:webHidden/>
          </w:rPr>
          <w:instrText xml:space="preserve"> PAGEREF _Toc496729528 \h </w:instrText>
        </w:r>
        <w:r w:rsidR="00353AB1">
          <w:rPr>
            <w:noProof/>
            <w:webHidden/>
          </w:rPr>
        </w:r>
        <w:r w:rsidR="00353AB1">
          <w:rPr>
            <w:noProof/>
            <w:webHidden/>
          </w:rPr>
          <w:fldChar w:fldCharType="separate"/>
        </w:r>
        <w:r w:rsidR="00353AB1">
          <w:rPr>
            <w:noProof/>
            <w:webHidden/>
          </w:rPr>
          <w:t>32</w:t>
        </w:r>
        <w:r w:rsidR="00353AB1">
          <w:rPr>
            <w:noProof/>
            <w:webHidden/>
          </w:rPr>
          <w:fldChar w:fldCharType="end"/>
        </w:r>
      </w:hyperlink>
    </w:p>
    <w:p w14:paraId="66424E2B" w14:textId="06FFCE2A" w:rsidR="00353AB1" w:rsidRDefault="00EB6941">
      <w:pPr>
        <w:pStyle w:val="TOC3"/>
        <w:rPr>
          <w:rFonts w:eastAsiaTheme="minorEastAsia"/>
          <w:b w:val="0"/>
          <w:smallCaps w:val="0"/>
          <w:sz w:val="22"/>
          <w:lang w:val="en-US" w:eastAsia="en-US" w:bidi="ar-SA"/>
        </w:rPr>
      </w:pPr>
      <w:hyperlink w:anchor="_Toc496729529" w:history="1">
        <w:r w:rsidR="00353AB1" w:rsidRPr="00A22BF7">
          <w:rPr>
            <w:rStyle w:val="Hyperlink"/>
          </w:rPr>
          <w:t>Bing Maps</w:t>
        </w:r>
        <w:r w:rsidR="00353AB1">
          <w:rPr>
            <w:webHidden/>
          </w:rPr>
          <w:tab/>
        </w:r>
        <w:r w:rsidR="00353AB1">
          <w:rPr>
            <w:webHidden/>
          </w:rPr>
          <w:fldChar w:fldCharType="begin"/>
        </w:r>
        <w:r w:rsidR="00353AB1">
          <w:rPr>
            <w:webHidden/>
          </w:rPr>
          <w:instrText xml:space="preserve"> PAGEREF _Toc496729529 \h </w:instrText>
        </w:r>
        <w:r w:rsidR="00353AB1">
          <w:rPr>
            <w:webHidden/>
          </w:rPr>
        </w:r>
        <w:r w:rsidR="00353AB1">
          <w:rPr>
            <w:webHidden/>
          </w:rPr>
          <w:fldChar w:fldCharType="separate"/>
        </w:r>
        <w:r w:rsidR="00353AB1">
          <w:rPr>
            <w:webHidden/>
          </w:rPr>
          <w:t>32</w:t>
        </w:r>
        <w:r w:rsidR="00353AB1">
          <w:rPr>
            <w:webHidden/>
          </w:rPr>
          <w:fldChar w:fldCharType="end"/>
        </w:r>
      </w:hyperlink>
    </w:p>
    <w:p w14:paraId="18BDA369" w14:textId="12C0D1C8" w:rsidR="00353AB1" w:rsidRDefault="00EB6941">
      <w:pPr>
        <w:pStyle w:val="TOC3"/>
        <w:rPr>
          <w:rFonts w:eastAsiaTheme="minorEastAsia"/>
          <w:b w:val="0"/>
          <w:smallCaps w:val="0"/>
          <w:sz w:val="22"/>
          <w:lang w:val="en-US" w:eastAsia="en-US" w:bidi="ar-SA"/>
        </w:rPr>
      </w:pPr>
      <w:hyperlink w:anchor="_Toc496729530" w:history="1">
        <w:r w:rsidR="00353AB1" w:rsidRPr="00A22BF7">
          <w:rPr>
            <w:rStyle w:val="Hyperlink"/>
          </w:rPr>
          <w:t>Профессиональные услуги</w:t>
        </w:r>
        <w:r w:rsidR="00353AB1">
          <w:rPr>
            <w:webHidden/>
          </w:rPr>
          <w:tab/>
        </w:r>
        <w:r w:rsidR="00353AB1">
          <w:rPr>
            <w:webHidden/>
          </w:rPr>
          <w:fldChar w:fldCharType="begin"/>
        </w:r>
        <w:r w:rsidR="00353AB1">
          <w:rPr>
            <w:webHidden/>
          </w:rPr>
          <w:instrText xml:space="preserve"> PAGEREF _Toc496729530 \h </w:instrText>
        </w:r>
        <w:r w:rsidR="00353AB1">
          <w:rPr>
            <w:webHidden/>
          </w:rPr>
        </w:r>
        <w:r w:rsidR="00353AB1">
          <w:rPr>
            <w:webHidden/>
          </w:rPr>
          <w:fldChar w:fldCharType="separate"/>
        </w:r>
        <w:r w:rsidR="00353AB1">
          <w:rPr>
            <w:webHidden/>
          </w:rPr>
          <w:t>32</w:t>
        </w:r>
        <w:r w:rsidR="00353AB1">
          <w:rPr>
            <w:webHidden/>
          </w:rPr>
          <w:fldChar w:fldCharType="end"/>
        </w:r>
      </w:hyperlink>
    </w:p>
    <w:p w14:paraId="3E32BA2D" w14:textId="5E0EF5BC" w:rsidR="00353AB1" w:rsidRDefault="00EB6941">
      <w:pPr>
        <w:pStyle w:val="TOC3"/>
        <w:rPr>
          <w:rFonts w:eastAsiaTheme="minorEastAsia"/>
          <w:b w:val="0"/>
          <w:smallCaps w:val="0"/>
          <w:sz w:val="22"/>
          <w:lang w:val="en-US" w:eastAsia="en-US" w:bidi="ar-SA"/>
        </w:rPr>
      </w:pPr>
      <w:hyperlink w:anchor="_Toc496729531" w:history="1">
        <w:r w:rsidR="00353AB1" w:rsidRPr="00A22BF7">
          <w:rPr>
            <w:rStyle w:val="Hyperlink"/>
          </w:rPr>
          <w:t>Уведомление о кодировании в формате H.265/HEVC в Службах мультимедиа Azure</w:t>
        </w:r>
        <w:r w:rsidR="00353AB1">
          <w:rPr>
            <w:webHidden/>
          </w:rPr>
          <w:tab/>
        </w:r>
        <w:r w:rsidR="00353AB1">
          <w:rPr>
            <w:webHidden/>
          </w:rPr>
          <w:fldChar w:fldCharType="begin"/>
        </w:r>
        <w:r w:rsidR="00353AB1">
          <w:rPr>
            <w:webHidden/>
          </w:rPr>
          <w:instrText xml:space="preserve"> PAGEREF _Toc496729531 \h </w:instrText>
        </w:r>
        <w:r w:rsidR="00353AB1">
          <w:rPr>
            <w:webHidden/>
          </w:rPr>
        </w:r>
        <w:r w:rsidR="00353AB1">
          <w:rPr>
            <w:webHidden/>
          </w:rPr>
          <w:fldChar w:fldCharType="separate"/>
        </w:r>
        <w:r w:rsidR="00353AB1">
          <w:rPr>
            <w:webHidden/>
          </w:rPr>
          <w:t>33</w:t>
        </w:r>
        <w:r w:rsidR="00353AB1">
          <w:rPr>
            <w:webHidden/>
          </w:rPr>
          <w:fldChar w:fldCharType="end"/>
        </w:r>
      </w:hyperlink>
    </w:p>
    <w:p w14:paraId="3B1D31AE" w14:textId="65E58D37" w:rsidR="00353AB1" w:rsidRDefault="00EB6941">
      <w:pPr>
        <w:pStyle w:val="TOC3"/>
        <w:rPr>
          <w:rFonts w:eastAsiaTheme="minorEastAsia"/>
          <w:b w:val="0"/>
          <w:smallCaps w:val="0"/>
          <w:sz w:val="22"/>
          <w:lang w:val="en-US" w:eastAsia="en-US" w:bidi="ar-SA"/>
        </w:rPr>
      </w:pPr>
      <w:hyperlink w:anchor="_Toc496729532" w:history="1">
        <w:r w:rsidR="00353AB1" w:rsidRPr="00A22BF7">
          <w:rPr>
            <w:rStyle w:val="Hyperlink"/>
          </w:rPr>
          <w:t>Уведомление о проигрывателе Adobe Flash Player</w:t>
        </w:r>
        <w:r w:rsidR="00353AB1">
          <w:rPr>
            <w:webHidden/>
          </w:rPr>
          <w:tab/>
        </w:r>
        <w:r w:rsidR="00353AB1">
          <w:rPr>
            <w:webHidden/>
          </w:rPr>
          <w:fldChar w:fldCharType="begin"/>
        </w:r>
        <w:r w:rsidR="00353AB1">
          <w:rPr>
            <w:webHidden/>
          </w:rPr>
          <w:instrText xml:space="preserve"> PAGEREF _Toc496729532 \h </w:instrText>
        </w:r>
        <w:r w:rsidR="00353AB1">
          <w:rPr>
            <w:webHidden/>
          </w:rPr>
        </w:r>
        <w:r w:rsidR="00353AB1">
          <w:rPr>
            <w:webHidden/>
          </w:rPr>
          <w:fldChar w:fldCharType="separate"/>
        </w:r>
        <w:r w:rsidR="00353AB1">
          <w:rPr>
            <w:webHidden/>
          </w:rPr>
          <w:t>33</w:t>
        </w:r>
        <w:r w:rsidR="00353AB1">
          <w:rPr>
            <w:webHidden/>
          </w:rPr>
          <w:fldChar w:fldCharType="end"/>
        </w:r>
      </w:hyperlink>
    </w:p>
    <w:p w14:paraId="6A07B82D" w14:textId="4DDE26DB" w:rsidR="00353AB1" w:rsidRDefault="00EB6941">
      <w:pPr>
        <w:pStyle w:val="TOC3"/>
        <w:rPr>
          <w:rFonts w:eastAsiaTheme="minorEastAsia"/>
          <w:b w:val="0"/>
          <w:smallCaps w:val="0"/>
          <w:sz w:val="22"/>
          <w:lang w:val="en-US" w:eastAsia="en-US" w:bidi="ar-SA"/>
        </w:rPr>
      </w:pPr>
      <w:hyperlink w:anchor="_Toc496729533" w:history="1">
        <w:r w:rsidR="00353AB1" w:rsidRPr="00A22BF7">
          <w:rPr>
            <w:rStyle w:val="Hyperlink"/>
          </w:rPr>
          <w:t>Уведомление о стандартах сжатия видео H.264/AVC, VC-1, MPEG-4, часть 2 и MPEG-2.</w:t>
        </w:r>
        <w:r w:rsidR="00353AB1">
          <w:rPr>
            <w:webHidden/>
          </w:rPr>
          <w:tab/>
        </w:r>
        <w:r w:rsidR="00353AB1">
          <w:rPr>
            <w:webHidden/>
          </w:rPr>
          <w:fldChar w:fldCharType="begin"/>
        </w:r>
        <w:r w:rsidR="00353AB1">
          <w:rPr>
            <w:webHidden/>
          </w:rPr>
          <w:instrText xml:space="preserve"> PAGEREF _Toc496729533 \h </w:instrText>
        </w:r>
        <w:r w:rsidR="00353AB1">
          <w:rPr>
            <w:webHidden/>
          </w:rPr>
        </w:r>
        <w:r w:rsidR="00353AB1">
          <w:rPr>
            <w:webHidden/>
          </w:rPr>
          <w:fldChar w:fldCharType="separate"/>
        </w:r>
        <w:r w:rsidR="00353AB1">
          <w:rPr>
            <w:webHidden/>
          </w:rPr>
          <w:t>33</w:t>
        </w:r>
        <w:r w:rsidR="00353AB1">
          <w:rPr>
            <w:webHidden/>
          </w:rPr>
          <w:fldChar w:fldCharType="end"/>
        </w:r>
      </w:hyperlink>
    </w:p>
    <w:p w14:paraId="453179A1" w14:textId="012585E6" w:rsidR="00353AB1" w:rsidRDefault="00EB6941">
      <w:pPr>
        <w:pStyle w:val="TOC1"/>
        <w:tabs>
          <w:tab w:val="right" w:leader="dot" w:pos="5030"/>
        </w:tabs>
        <w:rPr>
          <w:rFonts w:eastAsiaTheme="minorEastAsia"/>
          <w:b w:val="0"/>
          <w:caps w:val="0"/>
          <w:noProof/>
          <w:sz w:val="22"/>
          <w:lang w:val="en-US" w:eastAsia="en-US" w:bidi="ar-SA"/>
        </w:rPr>
      </w:pPr>
      <w:hyperlink w:anchor="_Toc496729534" w:history="1">
        <w:r w:rsidR="00353AB1" w:rsidRPr="00A22BF7">
          <w:rPr>
            <w:rStyle w:val="Hyperlink"/>
            <w:noProof/>
          </w:rPr>
          <w:t>Вложение 2 – Наборы подписных лицензий</w:t>
        </w:r>
        <w:r w:rsidR="00353AB1">
          <w:rPr>
            <w:noProof/>
            <w:webHidden/>
          </w:rPr>
          <w:tab/>
        </w:r>
        <w:r w:rsidR="00353AB1">
          <w:rPr>
            <w:noProof/>
            <w:webHidden/>
          </w:rPr>
          <w:fldChar w:fldCharType="begin"/>
        </w:r>
        <w:r w:rsidR="00353AB1">
          <w:rPr>
            <w:noProof/>
            <w:webHidden/>
          </w:rPr>
          <w:instrText xml:space="preserve"> PAGEREF _Toc496729534 \h </w:instrText>
        </w:r>
        <w:r w:rsidR="00353AB1">
          <w:rPr>
            <w:noProof/>
            <w:webHidden/>
          </w:rPr>
        </w:r>
        <w:r w:rsidR="00353AB1">
          <w:rPr>
            <w:noProof/>
            <w:webHidden/>
          </w:rPr>
          <w:fldChar w:fldCharType="separate"/>
        </w:r>
        <w:r w:rsidR="00353AB1">
          <w:rPr>
            <w:noProof/>
            <w:webHidden/>
          </w:rPr>
          <w:t>35</w:t>
        </w:r>
        <w:r w:rsidR="00353AB1">
          <w:rPr>
            <w:noProof/>
            <w:webHidden/>
          </w:rPr>
          <w:fldChar w:fldCharType="end"/>
        </w:r>
      </w:hyperlink>
    </w:p>
    <w:p w14:paraId="1613E2D1" w14:textId="72A1A2AA" w:rsidR="00353AB1" w:rsidRDefault="00EB6941">
      <w:pPr>
        <w:pStyle w:val="TOC1"/>
        <w:tabs>
          <w:tab w:val="right" w:leader="dot" w:pos="5030"/>
        </w:tabs>
        <w:rPr>
          <w:rFonts w:eastAsiaTheme="minorEastAsia"/>
          <w:b w:val="0"/>
          <w:caps w:val="0"/>
          <w:noProof/>
          <w:sz w:val="22"/>
          <w:lang w:val="en-US" w:eastAsia="en-US" w:bidi="ar-SA"/>
        </w:rPr>
      </w:pPr>
      <w:hyperlink w:anchor="_Toc496729535" w:history="1">
        <w:r w:rsidR="00353AB1" w:rsidRPr="00A22BF7">
          <w:rPr>
            <w:rStyle w:val="Hyperlink"/>
            <w:noProof/>
          </w:rPr>
          <w:t>Вложение 3 — Стандартные пункты договора (Процессоры)</w:t>
        </w:r>
        <w:r w:rsidR="00353AB1">
          <w:rPr>
            <w:noProof/>
            <w:webHidden/>
          </w:rPr>
          <w:tab/>
        </w:r>
        <w:r w:rsidR="00353AB1">
          <w:rPr>
            <w:noProof/>
            <w:webHidden/>
          </w:rPr>
          <w:fldChar w:fldCharType="begin"/>
        </w:r>
        <w:r w:rsidR="00353AB1">
          <w:rPr>
            <w:noProof/>
            <w:webHidden/>
          </w:rPr>
          <w:instrText xml:space="preserve"> PAGEREF _Toc496729535 \h </w:instrText>
        </w:r>
        <w:r w:rsidR="00353AB1">
          <w:rPr>
            <w:noProof/>
            <w:webHidden/>
          </w:rPr>
        </w:r>
        <w:r w:rsidR="00353AB1">
          <w:rPr>
            <w:noProof/>
            <w:webHidden/>
          </w:rPr>
          <w:fldChar w:fldCharType="separate"/>
        </w:r>
        <w:r w:rsidR="00353AB1">
          <w:rPr>
            <w:noProof/>
            <w:webHidden/>
          </w:rPr>
          <w:t>37</w:t>
        </w:r>
        <w:r w:rsidR="00353AB1">
          <w:rPr>
            <w:noProof/>
            <w:webHidden/>
          </w:rPr>
          <w:fldChar w:fldCharType="end"/>
        </w:r>
      </w:hyperlink>
    </w:p>
    <w:p w14:paraId="13F130CA" w14:textId="3BBE75E6" w:rsidR="00353AB1" w:rsidRDefault="00EB6941">
      <w:pPr>
        <w:pStyle w:val="TOC1"/>
        <w:tabs>
          <w:tab w:val="right" w:leader="dot" w:pos="5030"/>
        </w:tabs>
        <w:rPr>
          <w:rFonts w:eastAsiaTheme="minorEastAsia"/>
          <w:b w:val="0"/>
          <w:caps w:val="0"/>
          <w:noProof/>
          <w:sz w:val="22"/>
          <w:lang w:val="en-US" w:eastAsia="en-US" w:bidi="ar-SA"/>
        </w:rPr>
      </w:pPr>
      <w:hyperlink w:anchor="_Toc496729536" w:history="1">
        <w:r w:rsidR="00353AB1" w:rsidRPr="00A22BF7">
          <w:rPr>
            <w:rStyle w:val="Hyperlink"/>
            <w:noProof/>
          </w:rPr>
          <w:t>Приложение 4. Условия Генерального регламента Европейского Союза о защите данных</w:t>
        </w:r>
        <w:r w:rsidR="00353AB1">
          <w:rPr>
            <w:noProof/>
            <w:webHidden/>
          </w:rPr>
          <w:tab/>
        </w:r>
        <w:r w:rsidR="00353AB1">
          <w:rPr>
            <w:noProof/>
            <w:webHidden/>
          </w:rPr>
          <w:fldChar w:fldCharType="begin"/>
        </w:r>
        <w:r w:rsidR="00353AB1">
          <w:rPr>
            <w:noProof/>
            <w:webHidden/>
          </w:rPr>
          <w:instrText xml:space="preserve"> PAGEREF _Toc496729536 \h </w:instrText>
        </w:r>
        <w:r w:rsidR="00353AB1">
          <w:rPr>
            <w:noProof/>
            <w:webHidden/>
          </w:rPr>
        </w:r>
        <w:r w:rsidR="00353AB1">
          <w:rPr>
            <w:noProof/>
            <w:webHidden/>
          </w:rPr>
          <w:fldChar w:fldCharType="separate"/>
        </w:r>
        <w:r w:rsidR="00353AB1">
          <w:rPr>
            <w:noProof/>
            <w:webHidden/>
          </w:rPr>
          <w:t>43</w:t>
        </w:r>
        <w:r w:rsidR="00353AB1">
          <w:rPr>
            <w:noProof/>
            <w:webHidden/>
          </w:rPr>
          <w:fldChar w:fldCharType="end"/>
        </w:r>
      </w:hyperlink>
    </w:p>
    <w:p w14:paraId="26E96617" w14:textId="7EF7DB0A" w:rsidR="00353AB1" w:rsidRDefault="00EB6941">
      <w:pPr>
        <w:pStyle w:val="TOC1"/>
        <w:tabs>
          <w:tab w:val="right" w:leader="dot" w:pos="5030"/>
        </w:tabs>
        <w:rPr>
          <w:rFonts w:eastAsiaTheme="minorEastAsia"/>
          <w:b w:val="0"/>
          <w:caps w:val="0"/>
          <w:noProof/>
          <w:sz w:val="22"/>
          <w:lang w:val="en-US" w:eastAsia="en-US" w:bidi="ar-SA"/>
        </w:rPr>
      </w:pPr>
      <w:hyperlink w:anchor="_Toc496729537" w:history="1">
        <w:r w:rsidR="00353AB1" w:rsidRPr="00A22BF7">
          <w:rPr>
            <w:rStyle w:val="Hyperlink"/>
            <w:noProof/>
          </w:rPr>
          <w:t>Дополнение 1. Дополнительные условия регламента GDPR</w:t>
        </w:r>
        <w:r w:rsidR="00353AB1">
          <w:rPr>
            <w:noProof/>
            <w:webHidden/>
          </w:rPr>
          <w:tab/>
        </w:r>
        <w:r w:rsidR="00353AB1">
          <w:rPr>
            <w:noProof/>
            <w:webHidden/>
          </w:rPr>
          <w:fldChar w:fldCharType="begin"/>
        </w:r>
        <w:r w:rsidR="00353AB1">
          <w:rPr>
            <w:noProof/>
            <w:webHidden/>
          </w:rPr>
          <w:instrText xml:space="preserve"> PAGEREF _Toc496729537 \h </w:instrText>
        </w:r>
        <w:r w:rsidR="00353AB1">
          <w:rPr>
            <w:noProof/>
            <w:webHidden/>
          </w:rPr>
        </w:r>
        <w:r w:rsidR="00353AB1">
          <w:rPr>
            <w:noProof/>
            <w:webHidden/>
          </w:rPr>
          <w:fldChar w:fldCharType="separate"/>
        </w:r>
        <w:r w:rsidR="00353AB1">
          <w:rPr>
            <w:noProof/>
            <w:webHidden/>
          </w:rPr>
          <w:t>45</w:t>
        </w:r>
        <w:r w:rsidR="00353AB1">
          <w:rPr>
            <w:noProof/>
            <w:webHidden/>
          </w:rPr>
          <w:fldChar w:fldCharType="end"/>
        </w:r>
      </w:hyperlink>
    </w:p>
    <w:p w14:paraId="092C9288" w14:textId="4A474BB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9459"/>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96729460"/>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22"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055FBDEB" w14:textId="77777777" w:rsidR="00C5359D" w:rsidRPr="00BA2331" w:rsidRDefault="00C5359D" w:rsidP="00C5359D">
      <w:pPr>
        <w:pStyle w:val="ProductList-Offering1Heading"/>
      </w:pPr>
      <w:bookmarkStart w:id="6" w:name="_Toc494738631"/>
      <w:bookmarkStart w:id="7" w:name="_Toc492329094"/>
      <w:bookmarkStart w:id="8" w:name="_Toc496729461"/>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C5359D" w:rsidRPr="00AD6DB4" w14:paraId="780B1295" w14:textId="77777777" w:rsidTr="00C5359D">
        <w:trPr>
          <w:tblHeader/>
        </w:trPr>
        <w:tc>
          <w:tcPr>
            <w:tcW w:w="5395" w:type="dxa"/>
            <w:shd w:val="clear" w:color="auto" w:fill="0072C6"/>
          </w:tcPr>
          <w:p w14:paraId="4505986B"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2B5159E"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Удаления</w:t>
            </w:r>
          </w:p>
        </w:tc>
      </w:tr>
      <w:tr w:rsidR="00C5359D" w14:paraId="36679A7D" w14:textId="77777777" w:rsidTr="00C5359D">
        <w:tc>
          <w:tcPr>
            <w:tcW w:w="5395" w:type="dxa"/>
          </w:tcPr>
          <w:p w14:paraId="5BD4C335" w14:textId="77777777" w:rsidR="00C5359D" w:rsidRPr="004D0AF6" w:rsidRDefault="00C5359D" w:rsidP="00C5359D">
            <w:pPr>
              <w:pStyle w:val="ProductList-Body"/>
            </w:pPr>
            <w:bookmarkStart w:id="15" w:name="_Hlk494736247"/>
            <w:r>
              <w:t>Microsoft Dynamics 365 for Talent: Attract, выпуск Enterprise</w:t>
            </w:r>
          </w:p>
        </w:tc>
        <w:tc>
          <w:tcPr>
            <w:tcW w:w="5395" w:type="dxa"/>
          </w:tcPr>
          <w:p w14:paraId="0C51BA60" w14:textId="77777777" w:rsidR="00C5359D" w:rsidRPr="003E0686" w:rsidRDefault="00C5359D" w:rsidP="00C5359D">
            <w:pPr>
              <w:pStyle w:val="ProductList-Body"/>
            </w:pPr>
            <w:r>
              <w:t>Неактивный пользователь Exchange Online</w:t>
            </w:r>
          </w:p>
        </w:tc>
      </w:tr>
      <w:tr w:rsidR="00C5359D" w14:paraId="79C1DFD8" w14:textId="77777777" w:rsidTr="00C5359D">
        <w:tc>
          <w:tcPr>
            <w:tcW w:w="5395" w:type="dxa"/>
          </w:tcPr>
          <w:p w14:paraId="3F9E8E4B" w14:textId="77777777" w:rsidR="00C5359D" w:rsidRPr="004D0AF6" w:rsidRDefault="00C5359D" w:rsidP="00C5359D">
            <w:pPr>
              <w:pStyle w:val="ProductList-Body"/>
            </w:pPr>
            <w:r>
              <w:t>Microsoft Dynamics 365 for Talent: Onboard, выпуск Enterprise</w:t>
            </w:r>
          </w:p>
        </w:tc>
        <w:tc>
          <w:tcPr>
            <w:tcW w:w="5395" w:type="dxa"/>
          </w:tcPr>
          <w:p w14:paraId="40C5A7C4" w14:textId="77777777" w:rsidR="00C5359D" w:rsidRPr="003E0686" w:rsidRDefault="00C5359D" w:rsidP="00C5359D">
            <w:pPr>
              <w:pStyle w:val="ProductList-Body"/>
            </w:pPr>
          </w:p>
        </w:tc>
      </w:tr>
      <w:tr w:rsidR="00C5359D" w14:paraId="71847C33" w14:textId="77777777" w:rsidTr="00C5359D">
        <w:tc>
          <w:tcPr>
            <w:tcW w:w="5395" w:type="dxa"/>
          </w:tcPr>
          <w:p w14:paraId="1DB552EA" w14:textId="77777777" w:rsidR="00C5359D" w:rsidRPr="004D0AF6" w:rsidRDefault="00C5359D" w:rsidP="00C5359D">
            <w:pPr>
              <w:pStyle w:val="ProductList-Body"/>
            </w:pPr>
            <w:r>
              <w:t>Microsoft Genomics</w:t>
            </w:r>
          </w:p>
        </w:tc>
        <w:tc>
          <w:tcPr>
            <w:tcW w:w="5395" w:type="dxa"/>
          </w:tcPr>
          <w:p w14:paraId="503A8EC8" w14:textId="77777777" w:rsidR="00C5359D" w:rsidRPr="004D0AF6" w:rsidRDefault="00C5359D" w:rsidP="00C5359D">
            <w:pPr>
              <w:pStyle w:val="ProductList-Body"/>
            </w:pPr>
          </w:p>
        </w:tc>
      </w:tr>
      <w:tr w:rsidR="00C5359D" w14:paraId="777CC347" w14:textId="77777777" w:rsidTr="00C5359D">
        <w:tc>
          <w:tcPr>
            <w:tcW w:w="5395" w:type="dxa"/>
          </w:tcPr>
          <w:p w14:paraId="029D9FCD" w14:textId="77777777" w:rsidR="00C5359D" w:rsidRDefault="00C5359D" w:rsidP="00C5359D">
            <w:pPr>
              <w:pStyle w:val="ProductList-Body"/>
            </w:pPr>
            <w:r>
              <w:t>Visual Studio Mobile Center</w:t>
            </w:r>
          </w:p>
        </w:tc>
        <w:tc>
          <w:tcPr>
            <w:tcW w:w="5395" w:type="dxa"/>
          </w:tcPr>
          <w:p w14:paraId="740824E8" w14:textId="77777777" w:rsidR="00C5359D" w:rsidRPr="004D0AF6" w:rsidRDefault="00C5359D" w:rsidP="00C5359D">
            <w:pPr>
              <w:pStyle w:val="ProductList-Body"/>
            </w:pPr>
          </w:p>
        </w:tc>
      </w:tr>
    </w:tbl>
    <w:p w14:paraId="085C7A66" w14:textId="77777777" w:rsidR="00C5359D" w:rsidRPr="00BA2331" w:rsidRDefault="00C5359D" w:rsidP="00C5359D">
      <w:pPr>
        <w:pStyle w:val="ProductList-Body"/>
      </w:pPr>
      <w:bookmarkStart w:id="16" w:name="_Hlk494736381"/>
    </w:p>
    <w:p w14:paraId="5ED05B6B" w14:textId="77777777" w:rsidR="00C5359D" w:rsidRPr="00BA2331" w:rsidRDefault="00C5359D" w:rsidP="00C5359D">
      <w:pPr>
        <w:pStyle w:val="ProductList-ClauseHeading"/>
        <w:outlineLvl w:val="2"/>
      </w:pPr>
      <w:r>
        <w:t>Особые условия для Веб-служб</w:t>
      </w:r>
    </w:p>
    <w:bookmarkStart w:id="17" w:name="_Hlk491697289"/>
    <w:p w14:paraId="7A4FF2D5" w14:textId="77777777" w:rsidR="00C5359D" w:rsidRPr="00BA2331" w:rsidRDefault="00C5359D" w:rsidP="00C5359D">
      <w:pPr>
        <w:pStyle w:val="ProductList-Body"/>
      </w:pPr>
      <w:r>
        <w:fldChar w:fldCharType="begin"/>
      </w:r>
      <w:r>
        <w:instrText>HYPERLINK \l "MicrosoftCognitiveServices"</w:instrText>
      </w:r>
      <w:r>
        <w:fldChar w:fldCharType="separate"/>
      </w:r>
      <w:r>
        <w:rPr>
          <w:rStyle w:val="Hyperlink"/>
        </w:rPr>
        <w:t>Microsoft Cognitive Services</w:t>
      </w:r>
      <w:r>
        <w:fldChar w:fldCharType="end"/>
      </w:r>
      <w:r w:rsidRPr="009D4ECC">
        <w:rPr>
          <w:lang w:eastAsia="en-US" w:bidi="ar-SA"/>
        </w:rPr>
        <w:t>:</w:t>
      </w:r>
      <w:r>
        <w:t xml:space="preserve"> Добавлено средство Bing Custom Search в раздел «Требования в отношении использования и отображения Интерфейсов API поиска Bing».</w:t>
      </w:r>
    </w:p>
    <w:p w14:paraId="6823C2D9" w14:textId="77777777" w:rsidR="00C5359D" w:rsidRPr="00BA2331" w:rsidRDefault="00EB6941" w:rsidP="00C5359D">
      <w:pPr>
        <w:pStyle w:val="ProductList-Body"/>
      </w:pPr>
      <w:hyperlink w:anchor="Dynamics365" w:history="1">
        <w:r w:rsidR="00C5359D">
          <w:rPr>
            <w:rStyle w:val="Hyperlink"/>
          </w:rPr>
          <w:t>Microsoft Dynamics 365 Services</w:t>
        </w:r>
      </w:hyperlink>
      <w:r w:rsidR="00C5359D" w:rsidRPr="009D4ECC">
        <w:rPr>
          <w:lang w:eastAsia="en-US" w:bidi="ar-SA"/>
        </w:rPr>
        <w:t>:</w:t>
      </w:r>
      <w:r w:rsidR="00C5359D">
        <w:t xml:space="preserve"> Добавлены положения, уточняющие, что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EF6E735" w14:textId="14D24F8D" w:rsidR="00C5359D" w:rsidRPr="00BA2331" w:rsidRDefault="00EB6941" w:rsidP="00C5359D">
      <w:pPr>
        <w:pStyle w:val="ProductList-Body"/>
      </w:pPr>
      <w:hyperlink w:anchor="O365Applications" w:history="1">
        <w:r w:rsidR="00C5359D">
          <w:rPr>
            <w:rStyle w:val="Hyperlink"/>
          </w:rPr>
          <w:t>Приложения Office 365</w:t>
        </w:r>
      </w:hyperlink>
      <w:r w:rsidR="00C5359D" w:rsidRPr="009D4ECC">
        <w:rPr>
          <w:lang w:eastAsia="en-US" w:bidi="ar-SA"/>
        </w:rPr>
        <w:t>:</w:t>
      </w:r>
      <w:r w:rsidR="00C5359D">
        <w:t xml:space="preserve"> Обновлен раздел «Права на установку и использование» в целях поддержки запуска программы Qualified Multitenant Hoster Partner (соответствующий мультитенантный партер по размещению). </w:t>
      </w:r>
    </w:p>
    <w:bookmarkEnd w:id="17"/>
    <w:p w14:paraId="2110B712" w14:textId="77777777" w:rsidR="00C5359D" w:rsidRPr="00BA2331" w:rsidRDefault="00C5359D" w:rsidP="00C5359D">
      <w:pPr>
        <w:pStyle w:val="ProductList-Body"/>
      </w:pPr>
    </w:p>
    <w:p w14:paraId="194BE6B6" w14:textId="77777777" w:rsidR="00C5359D" w:rsidRPr="00BA2331" w:rsidRDefault="00C5359D" w:rsidP="00C5359D">
      <w:pPr>
        <w:pStyle w:val="ProductList-ClauseHeading"/>
        <w:outlineLvl w:val="2"/>
      </w:pPr>
      <w:r>
        <w:t>Вложение 2 – Комплект лицензий на подписку</w:t>
      </w:r>
    </w:p>
    <w:p w14:paraId="0FDE9E4D" w14:textId="6142D1D5" w:rsidR="00C5359D" w:rsidRPr="00BA2331" w:rsidRDefault="00C5359D" w:rsidP="00C5359D">
      <w:pPr>
        <w:pStyle w:val="ProductList-Body"/>
      </w:pPr>
      <w:bookmarkStart w:id="18" w:name="_Hlk491697299"/>
      <w:r>
        <w:t xml:space="preserve">Обновлена </w:t>
      </w:r>
      <w:hyperlink w:anchor="Attachment2" w:history="1">
        <w:r w:rsidRPr="00C5359D">
          <w:rPr>
            <w:rStyle w:val="Hyperlink"/>
          </w:rPr>
          <w:t>таблица</w:t>
        </w:r>
      </w:hyperlink>
      <w:r>
        <w:t xml:space="preserve"> для включения Microsoft 365 бизнес.</w:t>
      </w:r>
    </w:p>
    <w:bookmarkEnd w:id="15"/>
    <w:bookmarkEnd w:id="16"/>
    <w:bookmarkEnd w:id="18"/>
    <w:p w14:paraId="66690AA1" w14:textId="77777777" w:rsidR="005920C4" w:rsidRPr="00903BB7" w:rsidRDefault="00432877"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3"/>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29462"/>
      <w:bookmarkEnd w:id="9"/>
      <w:bookmarkEnd w:id="10"/>
      <w:bookmarkEnd w:id="11"/>
      <w:bookmarkEnd w:id="12"/>
      <w:bookmarkEnd w:id="13"/>
      <w:bookmarkEnd w:id="14"/>
      <w:r>
        <w:lastRenderedPageBreak/>
        <w:t>Общие условия</w:t>
      </w:r>
      <w:bookmarkEnd w:id="19"/>
      <w:bookmarkEnd w:id="20"/>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29463"/>
      <w:bookmarkStart w:id="22" w:name="Definitions"/>
      <w:r>
        <w:t>Определения</w:t>
      </w:r>
      <w:bookmarkEnd w:id="21"/>
    </w:p>
    <w:bookmarkEnd w:id="22"/>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3" w:name="_Toc453946572"/>
      <w:bookmarkStart w:id="24" w:name="_Toc451949009"/>
      <w:bookmarkStart w:id="25" w:name="_Toc496729464"/>
      <w:r>
        <w:t>Обновления Условий использования веб-служб</w:t>
      </w:r>
      <w:bookmarkEnd w:id="23"/>
      <w:bookmarkEnd w:id="24"/>
      <w:bookmarkEnd w:id="25"/>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6" w:name="_Toc492329098"/>
      <w:bookmarkStart w:id="27" w:name="_Toc489605559"/>
      <w:bookmarkStart w:id="28" w:name="_Toc496729465"/>
      <w:bookmarkStart w:id="29" w:name="OnlineServicesChanges"/>
      <w:r>
        <w:t>Изменения и доступность веб-служб</w:t>
      </w:r>
      <w:bookmarkEnd w:id="26"/>
      <w:bookmarkEnd w:id="27"/>
      <w:bookmarkEnd w:id="28"/>
    </w:p>
    <w:bookmarkEnd w:id="29"/>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5"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30" w:name="_Toc496729466"/>
      <w:r>
        <w:t>Хранение данных</w:t>
      </w:r>
      <w:bookmarkEnd w:id="30"/>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729467"/>
      <w:r>
        <w:t>Использование ПО с веб-службами</w:t>
      </w:r>
      <w:bookmarkEnd w:id="3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29468"/>
      <w:bookmarkStart w:id="33" w:name="NonMicrosoftProducts"/>
      <w:r>
        <w:t>Продукты, производимые не Microsoft</w:t>
      </w:r>
      <w:bookmarkEnd w:id="32"/>
    </w:p>
    <w:bookmarkEnd w:id="33"/>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29469"/>
      <w:r>
        <w:t>Правила допустимого использования</w:t>
      </w:r>
      <w:bookmarkEnd w:id="34"/>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29470"/>
      <w:r>
        <w:t>Технические ограничения</w:t>
      </w:r>
      <w:bookmarkEnd w:id="35"/>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6729471"/>
      <w:r>
        <w:t>Соблюдение законодательства</w:t>
      </w:r>
      <w:bookmarkEnd w:id="36"/>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7" w:name="_Toc496729472"/>
      <w:r w:rsidRPr="00A30EE5">
        <w:t>Службы импортирования/экспортирования</w:t>
      </w:r>
      <w:bookmarkEnd w:id="37"/>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8" w:name="_Toc496729473"/>
      <w:r>
        <w:t>Электронные уведомления</w:t>
      </w:r>
      <w:bookmarkEnd w:id="38"/>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6729474"/>
      <w:r>
        <w:t>Передача лицензии</w:t>
      </w:r>
      <w:bookmarkEnd w:id="39"/>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729475"/>
      <w:r>
        <w:t>Шрифты</w:t>
      </w:r>
      <w:bookmarkEnd w:id="40"/>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41" w:name="CompetitiveBenchmarking"/>
      <w:bookmarkStart w:id="42" w:name="_Toc459970689"/>
      <w:bookmarkStart w:id="43" w:name="_Toc496729476"/>
      <w:r>
        <w:t>Сравнительный анализ конкурентов</w:t>
      </w:r>
      <w:bookmarkEnd w:id="41"/>
      <w:bookmarkEnd w:id="42"/>
      <w:bookmarkEnd w:id="43"/>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4" w:name="_Toc496729477"/>
      <w:r>
        <w:t>Мультиплексирование</w:t>
      </w:r>
      <w:bookmarkEnd w:id="44"/>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EB6941"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6"/>
          <w:footerReference w:type="first" r:id="rId27"/>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29478"/>
      <w:r>
        <w:t>Условия конфиденциальности и безопасности</w:t>
      </w:r>
      <w:bookmarkEnd w:id="45"/>
      <w:bookmarkEnd w:id="46"/>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7" w:name="_Toc496729479"/>
      <w:r w:rsidRPr="007D64E5">
        <w:rPr>
          <w:lang w:val="ru-RU"/>
        </w:rPr>
        <w:t>Общие условия конфиденциальности и безопасности</w:t>
      </w:r>
      <w:bookmarkEnd w:id="47"/>
    </w:p>
    <w:p w14:paraId="766CD537" w14:textId="77777777" w:rsidR="005F566A" w:rsidRDefault="005F566A" w:rsidP="005F566A">
      <w:pPr>
        <w:pStyle w:val="ProductList-SubSubSectionHeading"/>
        <w:outlineLvl w:val="2"/>
      </w:pPr>
      <w:bookmarkStart w:id="48" w:name="_Toc457466407"/>
      <w:bookmarkStart w:id="49" w:name="_Toc453946587"/>
      <w:bookmarkStart w:id="50" w:name="_Toc496729480"/>
      <w:r>
        <w:t>Область действия</w:t>
      </w:r>
      <w:bookmarkEnd w:id="48"/>
      <w:bookmarkEnd w:id="49"/>
      <w:bookmarkEnd w:id="50"/>
    </w:p>
    <w:p w14:paraId="6C4C4D5F" w14:textId="77777777" w:rsidR="00C5359D" w:rsidRPr="00BA2331" w:rsidRDefault="00C5359D" w:rsidP="00C5359D">
      <w:pPr>
        <w:pStyle w:val="ProductList-Body"/>
      </w:pPr>
      <w:r>
        <w:t xml:space="preserve">Условия данного раздела применяются ко всем Веб-службам, за исключением Bing Maps Enterprise Platform, Bing Maps Mobile Asset Management Platform, LinkedIn Sales Navigator, Microsoft Cognitive Services, Microsoft Azure Stack, Microsoft Genomics и Visual Studio Mobile Center, использование которых регулируется условиями конфиденциальности и (или) безопасности, приведенными по ссылке ниже в применимых </w:t>
      </w:r>
      <w:hyperlink w:anchor="Особыхусловияхдля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51" w:name="_Toc496729481"/>
      <w:r>
        <w:t>Использование Данных клиента</w:t>
      </w:r>
      <w:bookmarkEnd w:id="51"/>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52" w:name="_Toc489605576"/>
      <w:bookmarkStart w:id="53" w:name="_Toc496729482"/>
      <w:bookmarkStart w:id="54" w:name="ProcessingofPersonalData"/>
      <w:r>
        <w:t>Обработка Персональных данных</w:t>
      </w:r>
      <w:bookmarkEnd w:id="52"/>
      <w:bookmarkEnd w:id="53"/>
    </w:p>
    <w:bookmarkEnd w:id="54"/>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5" w:name="_Toc489605577"/>
      <w:bookmarkStart w:id="56" w:name="_Toc496729483"/>
      <w:r>
        <w:t>Использование Данных поддержки</w:t>
      </w:r>
      <w:bookmarkEnd w:id="55"/>
      <w:bookmarkEnd w:id="56"/>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7" w:name="_Toc487134014"/>
      <w:bookmarkStart w:id="58" w:name="_Toc489605578"/>
      <w:bookmarkStart w:id="59" w:name="_Toc496729484"/>
      <w:r>
        <w:t>Раскрытие Данных клиента</w:t>
      </w:r>
      <w:bookmarkEnd w:id="57"/>
      <w:r>
        <w:t xml:space="preserve"> и Данных поддержки</w:t>
      </w:r>
      <w:bookmarkEnd w:id="58"/>
      <w:bookmarkEnd w:id="59"/>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60" w:name="_Hlk486795797"/>
      <w:r>
        <w:t xml:space="preserve">или Данные поддержки </w:t>
      </w:r>
      <w:bookmarkEnd w:id="60"/>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61" w:name="_Toc489605579"/>
      <w:bookmarkStart w:id="62" w:name="_Toc487134015"/>
      <w:bookmarkStart w:id="63" w:name="_Toc496729485"/>
      <w:r>
        <w:t>Образовательные учреждения</w:t>
      </w:r>
      <w:bookmarkEnd w:id="61"/>
      <w:bookmarkEnd w:id="62"/>
      <w:bookmarkEnd w:id="63"/>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4" w:name="_Toc489605580"/>
      <w:bookmarkStart w:id="65" w:name="_Toc487134016"/>
      <w:bookmarkStart w:id="66" w:name="_Toc496729486"/>
      <w:bookmarkStart w:id="67" w:name="HIPPA"/>
      <w:r>
        <w:t>Бизнес-партнер по акту HIPAA</w:t>
      </w:r>
      <w:bookmarkEnd w:id="64"/>
      <w:bookmarkEnd w:id="65"/>
      <w:bookmarkEnd w:id="66"/>
    </w:p>
    <w:bookmarkEnd w:id="67"/>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8"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8" w:name="_Toc489605581"/>
      <w:bookmarkStart w:id="69" w:name="_Toc487134017"/>
      <w:bookmarkStart w:id="70" w:name="_Toc496729487"/>
      <w:r>
        <w:t>Безопасность</w:t>
      </w:r>
      <w:bookmarkEnd w:id="68"/>
      <w:bookmarkEnd w:id="69"/>
      <w:bookmarkEnd w:id="70"/>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71" w:name="_Toc489605582"/>
      <w:bookmarkStart w:id="72" w:name="_Toc487134018"/>
      <w:bookmarkStart w:id="73" w:name="_Toc496729488"/>
      <w:r>
        <w:t>Уведомление о нарушении информационной безопасности</w:t>
      </w:r>
      <w:bookmarkEnd w:id="71"/>
      <w:bookmarkEnd w:id="72"/>
      <w:bookmarkEnd w:id="73"/>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C5359D">
      <w:pPr>
        <w:pStyle w:val="ProductList-SubSubSectionHeading"/>
        <w:keepNext/>
        <w:outlineLvl w:val="2"/>
      </w:pPr>
      <w:bookmarkStart w:id="74" w:name="LocationofDataProcessing"/>
      <w:bookmarkStart w:id="75" w:name="_Toc489605583"/>
      <w:bookmarkStart w:id="76" w:name="_Toc487134019"/>
      <w:bookmarkStart w:id="77" w:name="_Toc496729489"/>
      <w:r>
        <w:t>Место обработки данных</w:t>
      </w:r>
      <w:bookmarkEnd w:id="74"/>
      <w:bookmarkEnd w:id="75"/>
      <w:bookmarkEnd w:id="76"/>
      <w:bookmarkEnd w:id="77"/>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8" w:name="_Toc489605584"/>
      <w:bookmarkStart w:id="79" w:name="_Toc487134020"/>
      <w:bookmarkStart w:id="80" w:name="_Toc496729490"/>
      <w:r>
        <w:t>Предварительные выпуски</w:t>
      </w:r>
      <w:bookmarkEnd w:id="78"/>
      <w:bookmarkEnd w:id="79"/>
      <w:bookmarkEnd w:id="80"/>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81" w:name="_Toc489605585"/>
      <w:bookmarkStart w:id="82" w:name="_Toc487134021"/>
      <w:bookmarkStart w:id="83" w:name="_Toc496729491"/>
      <w:r>
        <w:t>Привлечение подрядчиков</w:t>
      </w:r>
      <w:bookmarkEnd w:id="81"/>
      <w:bookmarkEnd w:id="82"/>
      <w:bookmarkEnd w:id="83"/>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4" w:name="_Toc496729492"/>
      <w:r>
        <w:t>Как связаться с Microsoft</w:t>
      </w:r>
      <w:bookmarkEnd w:id="84"/>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9"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EB6941"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30"/>
          <w:footerReference w:type="first" r:id="rId31"/>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5" w:name="_Toc496729493"/>
      <w:bookmarkStart w:id="86" w:name="DataProcessingTerms"/>
      <w:r w:rsidRPr="007D64E5">
        <w:rPr>
          <w:lang w:val="ru-RU"/>
        </w:rPr>
        <w:t>Условия обработки данных</w:t>
      </w:r>
      <w:bookmarkEnd w:id="85"/>
    </w:p>
    <w:bookmarkEnd w:id="86"/>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7" w:name="DPTOnlineServicesTable"/>
            <w:r w:rsidRPr="00736CA0">
              <w:rPr>
                <w:color w:val="FFFFFF" w:themeColor="background1"/>
                <w:sz w:val="16"/>
                <w:szCs w:val="16"/>
              </w:rPr>
              <w:t>Веб-службы</w:t>
            </w:r>
          </w:p>
        </w:tc>
      </w:tr>
      <w:tr w:rsidR="00C5359D" w:rsidRPr="0097059D" w14:paraId="5489B772" w14:textId="77777777" w:rsidTr="00ED5B83">
        <w:tc>
          <w:tcPr>
            <w:tcW w:w="2610" w:type="dxa"/>
            <w:vAlign w:val="center"/>
          </w:tcPr>
          <w:p w14:paraId="75092084" w14:textId="736ACCDF" w:rsidR="00C5359D" w:rsidRPr="005920C4" w:rsidRDefault="00C5359D" w:rsidP="00C5359D">
            <w:pPr>
              <w:pStyle w:val="ProductList-Body"/>
              <w:rPr>
                <w:sz w:val="16"/>
                <w:szCs w:val="16"/>
                <w:lang w:val="en-US"/>
              </w:rPr>
            </w:pPr>
            <w:bookmarkStart w:id="88" w:name="MicrosoftDynamicsOnlineServices"/>
            <w:bookmarkEnd w:id="87"/>
            <w:r>
              <w:rPr>
                <w:sz w:val="16"/>
                <w:szCs w:val="16"/>
              </w:rPr>
              <w:t>Microsoft Dynamics 365 Core Services</w:t>
            </w:r>
          </w:p>
        </w:tc>
        <w:tc>
          <w:tcPr>
            <w:tcW w:w="8190" w:type="dxa"/>
          </w:tcPr>
          <w:p w14:paraId="7A3168AD" w14:textId="0602EC14" w:rsidR="00C5359D" w:rsidRPr="00985653" w:rsidRDefault="00C5359D" w:rsidP="00C5359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и Business), Microsoft Dynamics 365 for Retail или Microsoft Dynamics 365 for Talent, Microsoft Dynamics 365 for Talent: Attract, Microsoft Dynamics 365 for Talent: Onboard; (2) службы Microsoft Dynamics 365 для поддерживаемых устройств и программного обеспечения, включая среди прочего Microsoft Dynamics 365 для приложений, планшетов и (или)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8"/>
      <w:tr w:rsidR="007F1102" w:rsidRPr="00736CA0" w14:paraId="3FD75D3C" w14:textId="77777777" w:rsidTr="00ED5B83">
        <w:tc>
          <w:tcPr>
            <w:tcW w:w="2610" w:type="dxa"/>
            <w:vAlign w:val="center"/>
          </w:tcPr>
          <w:p w14:paraId="424F8155" w14:textId="6EF3A987" w:rsidR="007F1102" w:rsidRPr="00736CA0" w:rsidRDefault="007F1102" w:rsidP="007F1102">
            <w:pPr>
              <w:pStyle w:val="ProductList-Body"/>
              <w:rPr>
                <w:sz w:val="16"/>
                <w:szCs w:val="16"/>
              </w:rPr>
            </w:pPr>
            <w:r>
              <w:rPr>
                <w:sz w:val="16"/>
                <w:szCs w:val="16"/>
              </w:rPr>
              <w:t>Службы Office 365</w:t>
            </w:r>
          </w:p>
        </w:tc>
        <w:tc>
          <w:tcPr>
            <w:tcW w:w="8190" w:type="dxa"/>
          </w:tcPr>
          <w:p w14:paraId="7F216973" w14:textId="7BB1F1A2"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Microsoft Teams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F1102" w:rsidRPr="00736CA0" w14:paraId="5565F841" w14:textId="77777777" w:rsidTr="00ED5B83">
        <w:tc>
          <w:tcPr>
            <w:tcW w:w="2610" w:type="dxa"/>
            <w:vAlign w:val="center"/>
          </w:tcPr>
          <w:p w14:paraId="44209566" w14:textId="4AA7A75A" w:rsidR="007F1102" w:rsidRPr="00736CA0" w:rsidRDefault="007F1102" w:rsidP="007F1102">
            <w:pPr>
              <w:pStyle w:val="ProductList-Body"/>
              <w:rPr>
                <w:sz w:val="16"/>
                <w:szCs w:val="16"/>
              </w:rPr>
            </w:pPr>
            <w:bookmarkStart w:id="89" w:name="MicrosoftAzureCoreServices"/>
            <w:r>
              <w:rPr>
                <w:sz w:val="16"/>
                <w:szCs w:val="16"/>
              </w:rPr>
              <w:t>Службы Microsoft Azure Core</w:t>
            </w:r>
            <w:bookmarkEnd w:id="89"/>
          </w:p>
        </w:tc>
        <w:tc>
          <w:tcPr>
            <w:tcW w:w="8190" w:type="dxa"/>
          </w:tcPr>
          <w:p w14:paraId="31103249" w14:textId="5769CD34" w:rsidR="007F1102" w:rsidRPr="00736CA0" w:rsidRDefault="007F1102" w:rsidP="007F1102">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машинное обучение,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90" w:name="DataProcessingTerms_DataatRest"/>
      <w:bookmarkStart w:id="91" w:name="_Toc457466419"/>
      <w:bookmarkStart w:id="92" w:name="_Toc453946599"/>
      <w:bookmarkStart w:id="93" w:name="_Toc496729494"/>
      <w:r>
        <w:t>Расположение неактивных Данных клиента</w:t>
      </w:r>
      <w:bookmarkEnd w:id="90"/>
      <w:bookmarkEnd w:id="91"/>
      <w:bookmarkEnd w:id="92"/>
      <w:bookmarkEnd w:id="93"/>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4" w:name="DataProcessingTerms_Privacy"/>
      <w:bookmarkStart w:id="95" w:name="_Toc449618397"/>
      <w:bookmarkStart w:id="96" w:name="_Toc445967464"/>
      <w:bookmarkStart w:id="97" w:name="_Toc496729495"/>
      <w:r>
        <w:t>Конфиденциальность</w:t>
      </w:r>
      <w:bookmarkEnd w:id="94"/>
      <w:bookmarkEnd w:id="95"/>
      <w:bookmarkEnd w:id="96"/>
      <w:bookmarkEnd w:id="97"/>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8" w:name="SubcontractorTransfer"/>
      <w:r>
        <w:rPr>
          <w:b/>
        </w:rPr>
        <w:t>Передача данных субподрядчикам</w:t>
      </w:r>
      <w:bookmarkEnd w:id="98"/>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9" w:name="_Toc496729496"/>
      <w:r>
        <w:t>Дополнительные условия для европейских стран</w:t>
      </w:r>
      <w:bookmarkEnd w:id="9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496729497"/>
      <w:r>
        <w:t>Безопасность</w:t>
      </w:r>
      <w:bookmarkEnd w:id="10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101" w:name="DataProcessingTerms_OLSInfoSecurityPolic"/>
      <w:bookmarkStart w:id="102" w:name="DataProcessingTerms_SecurityPolicy"/>
      <w:r>
        <w:rPr>
          <w:b/>
          <w:color w:val="00188F"/>
        </w:rPr>
        <w:t>Политика информационной безопасности веб-служб</w:t>
      </w:r>
    </w:p>
    <w:bookmarkEnd w:id="101"/>
    <w:bookmarkEnd w:id="102"/>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169C76A7" w14:textId="77777777" w:rsidTr="00E23912">
        <w:trPr>
          <w:trHeight w:val="288"/>
        </w:trPr>
        <w:tc>
          <w:tcPr>
            <w:tcW w:w="2813" w:type="dxa"/>
            <w:vAlign w:val="center"/>
          </w:tcPr>
          <w:p w14:paraId="195B6016" w14:textId="11FA271B" w:rsidR="007F1102" w:rsidRPr="005F68CF" w:rsidRDefault="007F1102" w:rsidP="007F1102">
            <w:pPr>
              <w:pStyle w:val="ProductList-Body"/>
              <w:rPr>
                <w:sz w:val="16"/>
              </w:rPr>
            </w:pPr>
            <w:r>
              <w:rPr>
                <w:sz w:val="16"/>
                <w:szCs w:val="16"/>
              </w:rPr>
              <w:t>Microsoft Graph</w:t>
            </w:r>
          </w:p>
        </w:tc>
        <w:tc>
          <w:tcPr>
            <w:tcW w:w="1620" w:type="dxa"/>
            <w:vAlign w:val="center"/>
          </w:tcPr>
          <w:p w14:paraId="6181E888" w14:textId="53C03A91" w:rsidR="007F1102" w:rsidRPr="005F68CF" w:rsidRDefault="007F1102" w:rsidP="007F1102">
            <w:pPr>
              <w:pStyle w:val="ProductList-Body"/>
              <w:rPr>
                <w:color w:val="000000" w:themeColor="text1"/>
                <w:sz w:val="16"/>
              </w:rPr>
            </w:pPr>
            <w:r>
              <w:rPr>
                <w:color w:val="000000" w:themeColor="text1"/>
                <w:sz w:val="16"/>
                <w:szCs w:val="16"/>
              </w:rPr>
              <w:t>Да</w:t>
            </w:r>
          </w:p>
        </w:tc>
        <w:tc>
          <w:tcPr>
            <w:tcW w:w="1530" w:type="dxa"/>
            <w:vAlign w:val="center"/>
          </w:tcPr>
          <w:p w14:paraId="4FC2A09E" w14:textId="0E506622" w:rsidR="007F1102" w:rsidRPr="005F68CF" w:rsidRDefault="007F1102" w:rsidP="007F1102">
            <w:pPr>
              <w:pStyle w:val="ProductList-Body"/>
              <w:rPr>
                <w:color w:val="000000" w:themeColor="text1"/>
                <w:sz w:val="16"/>
              </w:rPr>
            </w:pPr>
            <w:r>
              <w:rPr>
                <w:color w:val="000000" w:themeColor="text1"/>
                <w:sz w:val="16"/>
                <w:szCs w:val="16"/>
              </w:rPr>
              <w:t>Да</w:t>
            </w:r>
          </w:p>
        </w:tc>
        <w:tc>
          <w:tcPr>
            <w:tcW w:w="1440" w:type="dxa"/>
            <w:vAlign w:val="center"/>
          </w:tcPr>
          <w:p w14:paraId="7898A6DC" w14:textId="4827C0B2" w:rsidR="007F1102" w:rsidRPr="005F68CF" w:rsidRDefault="007F1102" w:rsidP="007F1102">
            <w:pPr>
              <w:pStyle w:val="ProductList-Body"/>
              <w:rPr>
                <w:color w:val="000000" w:themeColor="text1"/>
                <w:sz w:val="16"/>
              </w:rPr>
            </w:pPr>
            <w:r>
              <w:rPr>
                <w:color w:val="000000" w:themeColor="text1"/>
                <w:sz w:val="16"/>
                <w:szCs w:val="16"/>
              </w:rPr>
              <w:t>Да</w:t>
            </w:r>
          </w:p>
        </w:tc>
        <w:tc>
          <w:tcPr>
            <w:tcW w:w="1710" w:type="dxa"/>
            <w:vAlign w:val="center"/>
          </w:tcPr>
          <w:p w14:paraId="1346417B" w14:textId="1583BDFB" w:rsidR="007F1102" w:rsidRPr="005F68CF" w:rsidRDefault="007F1102" w:rsidP="007F1102">
            <w:pPr>
              <w:pStyle w:val="ProductList-Body"/>
              <w:rPr>
                <w:color w:val="000000" w:themeColor="text1"/>
                <w:sz w:val="16"/>
              </w:rPr>
            </w:pPr>
            <w:r>
              <w:rPr>
                <w:color w:val="000000" w:themeColor="text1"/>
                <w:sz w:val="16"/>
                <w:szCs w:val="16"/>
              </w:rPr>
              <w:t>Нет</w:t>
            </w:r>
          </w:p>
        </w:tc>
        <w:tc>
          <w:tcPr>
            <w:tcW w:w="1687" w:type="dxa"/>
            <w:vAlign w:val="center"/>
          </w:tcPr>
          <w:p w14:paraId="094AD365" w14:textId="1D4B8552" w:rsidR="007F1102" w:rsidRPr="005F68CF" w:rsidRDefault="007F1102" w:rsidP="007F1102">
            <w:pPr>
              <w:pStyle w:val="ProductList-Body"/>
              <w:rPr>
                <w:color w:val="000000" w:themeColor="text1"/>
                <w:sz w:val="16"/>
              </w:rPr>
            </w:pPr>
            <w:r>
              <w:rPr>
                <w:color w:val="000000" w:themeColor="text1"/>
                <w:sz w:val="16"/>
                <w:szCs w:val="16"/>
              </w:rPr>
              <w:t>Нет</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EB6941"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29498"/>
      <w:r>
        <w:t>Особые условия для Веб-служб</w:t>
      </w:r>
      <w:bookmarkEnd w:id="103"/>
      <w:bookmarkEnd w:id="104"/>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5" w:name="_Toc496729499"/>
      <w:bookmarkStart w:id="106" w:name="MicrosoftAzureServices"/>
      <w:r w:rsidRPr="007D64E5">
        <w:rPr>
          <w:lang w:val="ru-RU"/>
        </w:rPr>
        <w:t xml:space="preserve">Службы </w:t>
      </w:r>
      <w:r>
        <w:t>Microsoft</w:t>
      </w:r>
      <w:r w:rsidRPr="007D64E5">
        <w:rPr>
          <w:lang w:val="ru-RU"/>
        </w:rPr>
        <w:t xml:space="preserve"> </w:t>
      </w:r>
      <w:r w:rsidRPr="00BE3DB5">
        <w:t>Azure</w:t>
      </w:r>
      <w:bookmarkEnd w:id="105"/>
    </w:p>
    <w:bookmarkEnd w:id="106"/>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4"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5"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6" w:history="1">
        <w:r w:rsidR="00F00BA4">
          <w:rPr>
            <w:rStyle w:val="Hyperlink"/>
          </w:rPr>
          <w:t>http://azure.microsoft.com/en-us/support/legal/store-terms/</w:t>
        </w:r>
      </w:hyperlink>
      <w:hyperlink r:id="rId37"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7" w:name="_Toc484158292"/>
      <w:bookmarkStart w:id="108" w:name="MicrosoftTranslator"/>
      <w:r w:rsidRPr="00F67C78">
        <w:rPr>
          <w:lang w:val="ru-RU"/>
        </w:rPr>
        <w:tab/>
      </w:r>
      <w:bookmarkStart w:id="109" w:name="_Toc496729500"/>
      <w:r>
        <w:t>Microsoft</w:t>
      </w:r>
      <w:r w:rsidRPr="00F67C78">
        <w:rPr>
          <w:lang w:val="ru-RU"/>
        </w:rPr>
        <w:t xml:space="preserve"> </w:t>
      </w:r>
      <w:r>
        <w:t>Azure</w:t>
      </w:r>
      <w:r w:rsidRPr="00F67C78">
        <w:rPr>
          <w:lang w:val="ru-RU"/>
        </w:rPr>
        <w:t xml:space="preserve"> </w:t>
      </w:r>
      <w:r>
        <w:t>Stack</w:t>
      </w:r>
      <w:bookmarkEnd w:id="107"/>
      <w:bookmarkEnd w:id="109"/>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8"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EB6941"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bookmarkStart w:id="110" w:name="MicrosoftCognitiveServices"/>
      <w:r w:rsidRPr="00BB2325">
        <w:rPr>
          <w:lang w:val="ru-RU"/>
        </w:rPr>
        <w:tab/>
      </w:r>
      <w:bookmarkStart w:id="111" w:name="_Toc465426838"/>
      <w:bookmarkStart w:id="112" w:name="_Toc468350407"/>
      <w:bookmarkStart w:id="113" w:name="_Toc496729501"/>
      <w:r w:rsidRPr="00BB2325">
        <w:rPr>
          <w:lang w:val="ru-RU"/>
        </w:rPr>
        <w:t xml:space="preserve">Службы </w:t>
      </w:r>
      <w:r>
        <w:t>Microsoft</w:t>
      </w:r>
      <w:r w:rsidRPr="00BB2325">
        <w:rPr>
          <w:lang w:val="ru-RU"/>
        </w:rPr>
        <w:t xml:space="preserve"> </w:t>
      </w:r>
      <w:bookmarkEnd w:id="111"/>
      <w:r>
        <w:t>Cognitive</w:t>
      </w:r>
      <w:r w:rsidRPr="00BB2325">
        <w:rPr>
          <w:lang w:val="ru-RU"/>
        </w:rPr>
        <w:t xml:space="preserve"> </w:t>
      </w:r>
      <w:r>
        <w:t>Services</w:t>
      </w:r>
      <w:bookmarkEnd w:id="112"/>
      <w:bookmarkEnd w:id="113"/>
    </w:p>
    <w:bookmarkEnd w:id="108"/>
    <w:bookmarkEnd w:id="110"/>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9"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1A4011B5" w14:textId="77777777" w:rsidR="007F1102" w:rsidRPr="0008458E" w:rsidRDefault="007F1102" w:rsidP="007F1102">
      <w:pPr>
        <w:pStyle w:val="ProductList-Body"/>
      </w:pPr>
      <w:r>
        <w:t>Если Данные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40"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41A3EC6B" w14:textId="77777777" w:rsidR="00C5359D" w:rsidRPr="00BA2331" w:rsidRDefault="00C5359D" w:rsidP="00C5359D">
      <w:pPr>
        <w:pStyle w:val="ProductList-ClauseHeading"/>
      </w:pPr>
      <w:r>
        <w:t>Ограничение использования результатов работы служб Клиентом в отношении интерфейсов API Bing</w:t>
      </w:r>
    </w:p>
    <w:p w14:paraId="48B1A24E" w14:textId="77777777" w:rsidR="00C5359D" w:rsidRPr="00BA2331" w:rsidRDefault="00C5359D" w:rsidP="00C5359D">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30746286" w14:textId="77777777" w:rsidR="00C5359D" w:rsidRPr="00BA2331" w:rsidRDefault="00C5359D" w:rsidP="00C5359D">
      <w:pPr>
        <w:pStyle w:val="ProductList-Body"/>
        <w:tabs>
          <w:tab w:val="left" w:pos="270"/>
        </w:tabs>
      </w:pPr>
      <w:r>
        <w:t xml:space="preserve">Клиент должен выполнять требования в отношении использования и отображения, касающиеся интерфейсов API поиска веб-сайтов, видео и новостей Bing, интерфейса проверки орфографии Bing, интерфейса Bing Custom Search и интерфейса автозаполнения Bing (в совокупности именуемых «Интерфейсы API поиска»), которые представлены на сайте </w:t>
      </w:r>
      <w:hyperlink r:id="rId41"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EB6941"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14" w:name="_Toc494738672"/>
      <w:bookmarkStart w:id="115" w:name="_Toc49672950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t>Microsoft</w:t>
      </w:r>
      <w:r w:rsidRPr="00C5359D">
        <w:rPr>
          <w:lang w:val="ru-RU"/>
        </w:rPr>
        <w:t xml:space="preserve"> </w:t>
      </w:r>
      <w:r>
        <w:t>Genomics</w:t>
      </w:r>
      <w:bookmarkEnd w:id="114"/>
      <w:bookmarkEnd w:id="115"/>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42"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EB6941"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Pr>
            <w:rStyle w:val="Hyperlink"/>
            <w:sz w:val="16"/>
            <w:szCs w:val="16"/>
            <w:lang w:val="en-US"/>
          </w:rPr>
          <w:t xml:space="preserve"> </w:t>
        </w:r>
        <w:r w:rsidR="00C5359D">
          <w:rPr>
            <w:rStyle w:val="Hyperlink"/>
            <w:sz w:val="16"/>
            <w:szCs w:val="16"/>
          </w:rPr>
          <w:t>условия</w:t>
        </w:r>
      </w:hyperlink>
    </w:p>
    <w:p w14:paraId="2306BED9" w14:textId="77777777" w:rsidR="00C5359D" w:rsidRPr="00BA2331" w:rsidRDefault="00C5359D" w:rsidP="00C5359D">
      <w:pPr>
        <w:pStyle w:val="ProductList-Offering2Heading"/>
        <w:outlineLvl w:val="2"/>
      </w:pPr>
      <w:r>
        <w:tab/>
      </w:r>
      <w:bookmarkStart w:id="124" w:name="_Toc494738673"/>
      <w:bookmarkStart w:id="125" w:name="_Toc496729503"/>
      <w:r>
        <w:t>Visual Studio Mobile Center</w:t>
      </w:r>
      <w:bookmarkEnd w:id="124"/>
      <w:bookmarkEnd w:id="125"/>
    </w:p>
    <w:p w14:paraId="54D45190" w14:textId="77777777" w:rsidR="00C5359D" w:rsidRPr="00BA2331" w:rsidRDefault="00C5359D" w:rsidP="00C5359D">
      <w:pPr>
        <w:pStyle w:val="ProductList-ClauseHeading"/>
      </w:pPr>
      <w:r>
        <w:t>Условия конфиденциальности и безопасности службы Visual Studio Mobile Center Test</w:t>
      </w:r>
    </w:p>
    <w:p w14:paraId="7049ED22" w14:textId="77777777" w:rsidR="00C5359D" w:rsidRPr="00BA2331" w:rsidRDefault="00C5359D" w:rsidP="00C5359D">
      <w:pPr>
        <w:pStyle w:val="ProductList-Body"/>
      </w:pPr>
      <w:r>
        <w:t>Текст заявления о конфиденциальности, приведенный по адресу https://aka.ms/mctestprivacypolicy, регулирует использование Клиентом службы Visual Studio Mobile Center Test. Клиенту запрещается использовать службу Visual Studio Mobile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77777777" w:rsidR="00C5359D" w:rsidRPr="00BA2331" w:rsidRDefault="00C5359D" w:rsidP="00C5359D">
      <w:pPr>
        <w:pStyle w:val="ProductList-Body"/>
      </w:pPr>
      <w:r>
        <w:t>Клиент имеет право осуществлять доступ к центру Visual Studio Mobile Center и использовать его для разработки и тестирования приложения (приложений) Клиента. В любой момент времени доступ к предоставленной Visual Studio Mobile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77777777"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Mobile Center. Microsoft несет ответственность за соблюдение условий использования любого такого программного обеспечения, включенного в Visual Studio Mobile Center, и будет обеспечивать конфиденциальность любой конфиденциальной информации Apple, доступ к которой осуществляется в составе Visual Studio Mobile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77777777" w:rsidR="00C5359D" w:rsidRPr="00BA2331" w:rsidRDefault="00C5359D" w:rsidP="00C5359D">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Mobile Center, в том числе в целях, совместимых с предоставлением этих услуг.</w:t>
      </w:r>
    </w:p>
    <w:p w14:paraId="76F96FE6" w14:textId="77777777" w:rsidR="00C5359D" w:rsidRPr="00BA2331" w:rsidRDefault="00EB6941"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6" w:name="_Toc496729504"/>
      <w:r w:rsidRPr="00560962">
        <w:rPr>
          <w:lang w:val="ru-RU"/>
        </w:rPr>
        <w:t xml:space="preserve">Планы </w:t>
      </w:r>
      <w:r>
        <w:t>Microsoft</w:t>
      </w:r>
      <w:r w:rsidRPr="00560962">
        <w:rPr>
          <w:lang w:val="ru-RU"/>
        </w:rPr>
        <w:t xml:space="preserve"> </w:t>
      </w:r>
      <w:r>
        <w:t>Azure</w:t>
      </w:r>
      <w:bookmarkEnd w:id="116"/>
      <w:bookmarkEnd w:id="117"/>
      <w:bookmarkEnd w:id="126"/>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27" w:name="_Toc496729505"/>
      <w:r w:rsidR="00A2616B" w:rsidRPr="004C7B38">
        <w:t>Azure Active Directory Basic</w:t>
      </w:r>
      <w:bookmarkEnd w:id="118"/>
      <w:bookmarkEnd w:id="119"/>
      <w:bookmarkEnd w:id="127"/>
    </w:p>
    <w:bookmarkEnd w:id="120"/>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EB6941"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8" w:name="AzureActiveDirectoryPremium"/>
      <w:r w:rsidRPr="004C7B38">
        <w:tab/>
      </w:r>
      <w:bookmarkStart w:id="129" w:name="_Toc459970715"/>
      <w:bookmarkStart w:id="130" w:name="_Toc457466429"/>
      <w:bookmarkStart w:id="131" w:name="_Toc496729506"/>
      <w:r w:rsidRPr="004C7B38">
        <w:t>Azure Active Directory Premium</w:t>
      </w:r>
      <w:bookmarkEnd w:id="129"/>
      <w:bookmarkEnd w:id="130"/>
      <w:bookmarkEnd w:id="131"/>
    </w:p>
    <w:bookmarkEnd w:id="128"/>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EB6941"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2" w:name="AzureInformationProtectionPremium"/>
      <w:r w:rsidRPr="004C7B38">
        <w:tab/>
      </w:r>
      <w:bookmarkStart w:id="133" w:name="AzureRightsManagement"/>
      <w:bookmarkStart w:id="134" w:name="_Toc459970716"/>
      <w:bookmarkStart w:id="135" w:name="_Toc457466430"/>
      <w:bookmarkStart w:id="136" w:name="_Toc496729507"/>
      <w:r w:rsidRPr="004C7B38">
        <w:t>Azure Information Protection</w:t>
      </w:r>
      <w:bookmarkEnd w:id="133"/>
      <w:r w:rsidRPr="004C7B38">
        <w:t xml:space="preserve"> Premium</w:t>
      </w:r>
      <w:bookmarkEnd w:id="134"/>
      <w:bookmarkEnd w:id="135"/>
      <w:bookmarkEnd w:id="136"/>
    </w:p>
    <w:bookmarkEnd w:id="132"/>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EB6941"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BA2331" w:rsidRDefault="00C5359D" w:rsidP="00C5359D">
      <w:pPr>
        <w:pStyle w:val="ProductList-Offering1Heading"/>
      </w:pPr>
      <w:bookmarkStart w:id="137" w:name="_Toc388464308"/>
      <w:bookmarkStart w:id="138" w:name="Dynamics365"/>
      <w:bookmarkStart w:id="139" w:name="_Toc494738678"/>
      <w:bookmarkStart w:id="140" w:name="_Toc492329139"/>
      <w:bookmarkStart w:id="141" w:name="_Toc496729508"/>
      <w:bookmarkEnd w:id="121"/>
      <w:bookmarkEnd w:id="122"/>
      <w:bookmarkEnd w:id="123"/>
      <w:bookmarkEnd w:id="137"/>
      <w:r>
        <w:t>Microsoft Dynamics 365 Services</w:t>
      </w:r>
      <w:bookmarkEnd w:id="138"/>
      <w:bookmarkEnd w:id="139"/>
      <w:bookmarkEnd w:id="140"/>
      <w:bookmarkEnd w:id="141"/>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3"/>
          <w:footerReference w:type="first" r:id="rId44"/>
          <w:pgSz w:w="12240" w:h="15840"/>
          <w:pgMar w:top="1440" w:right="720" w:bottom="1440" w:left="720" w:header="720" w:footer="720" w:gutter="0"/>
          <w:cols w:space="720"/>
          <w:titlePg/>
          <w:docGrid w:linePitch="360"/>
        </w:sectPr>
      </w:pPr>
    </w:p>
    <w:p w14:paraId="103B2AEF" w14:textId="77777777" w:rsidR="00C5359D" w:rsidRPr="00BA2331" w:rsidRDefault="00C5359D" w:rsidP="00C5359D">
      <w:pPr>
        <w:pStyle w:val="ProductList-Body"/>
      </w:pPr>
      <w:r>
        <w:rPr>
          <w:rFonts w:asciiTheme="majorHAnsi" w:hAnsiTheme="majorHAnsi"/>
          <w:sz w:val="16"/>
          <w:szCs w:val="16"/>
        </w:rPr>
        <w:t>Microsoft Dynamics 365 for Case Management, выпуск Enterprise</w:t>
      </w:r>
    </w:p>
    <w:p w14:paraId="48EABD88" w14:textId="77777777" w:rsidR="00C5359D" w:rsidRPr="00BA2331" w:rsidRDefault="00C5359D" w:rsidP="00C5359D">
      <w:pPr>
        <w:pStyle w:val="ProductList-Body"/>
      </w:pPr>
      <w:r>
        <w:rPr>
          <w:rFonts w:asciiTheme="majorHAnsi" w:hAnsiTheme="majorHAnsi"/>
          <w:sz w:val="16"/>
          <w:szCs w:val="16"/>
        </w:rPr>
        <w:t>Microsoft Dynamics 365 for Customer Service, выпуск Enterprise</w:t>
      </w:r>
    </w:p>
    <w:p w14:paraId="7075F8C6" w14:textId="77777777" w:rsidR="00C5359D" w:rsidRPr="00BA2331" w:rsidRDefault="00C5359D" w:rsidP="00C5359D">
      <w:pPr>
        <w:pStyle w:val="ProductList-Body"/>
      </w:pPr>
      <w:r>
        <w:rPr>
          <w:rFonts w:asciiTheme="majorHAnsi" w:hAnsiTheme="majorHAnsi"/>
          <w:sz w:val="16"/>
          <w:szCs w:val="16"/>
        </w:rPr>
        <w:t>Microsoft Dynamics 365 for Field Services, выпуск Enterprise</w:t>
      </w:r>
    </w:p>
    <w:p w14:paraId="78D5B31F" w14:textId="77777777" w:rsidR="00C5359D" w:rsidRPr="00BA2331" w:rsidRDefault="00C5359D" w:rsidP="00C5359D">
      <w:pPr>
        <w:pStyle w:val="ProductList-Body"/>
      </w:pPr>
      <w:r>
        <w:rPr>
          <w:rFonts w:asciiTheme="majorHAnsi" w:hAnsiTheme="majorHAnsi"/>
          <w:sz w:val="16"/>
          <w:szCs w:val="16"/>
        </w:rPr>
        <w:t>Microsoft Dynamics 365 for Finance and Operations, выпуск Business</w:t>
      </w:r>
    </w:p>
    <w:p w14:paraId="39459B62" w14:textId="77777777" w:rsidR="00C5359D" w:rsidRPr="00BA2331" w:rsidRDefault="00C5359D" w:rsidP="00C5359D">
      <w:pPr>
        <w:pStyle w:val="ProductList-Body"/>
      </w:pPr>
      <w:r>
        <w:rPr>
          <w:rFonts w:asciiTheme="majorHAnsi" w:hAnsiTheme="majorHAnsi"/>
          <w:sz w:val="16"/>
          <w:szCs w:val="16"/>
        </w:rPr>
        <w:t>Microsoft Dynamics 365 for Operations Activity, выпуск Enterprise</w:t>
      </w:r>
    </w:p>
    <w:p w14:paraId="3E66C077" w14:textId="77777777" w:rsidR="00C5359D" w:rsidRPr="00BA2331" w:rsidRDefault="00C5359D" w:rsidP="00C5359D">
      <w:pPr>
        <w:pStyle w:val="ProductList-Body"/>
      </w:pPr>
      <w:r>
        <w:rPr>
          <w:rFonts w:asciiTheme="majorHAnsi" w:hAnsiTheme="majorHAnsi"/>
          <w:sz w:val="16"/>
          <w:szCs w:val="16"/>
        </w:rPr>
        <w:t>Microsoft Dynamics 365 for Operations Device, выпуск Enterprise</w:t>
      </w:r>
    </w:p>
    <w:p w14:paraId="06F2621C" w14:textId="77777777" w:rsidR="00C5359D" w:rsidRPr="00BA2331" w:rsidRDefault="00C5359D" w:rsidP="00C5359D">
      <w:pPr>
        <w:pStyle w:val="ProductList-Body"/>
      </w:pPr>
      <w:r>
        <w:rPr>
          <w:rFonts w:asciiTheme="majorHAnsi" w:hAnsiTheme="majorHAnsi"/>
          <w:sz w:val="16"/>
          <w:szCs w:val="16"/>
        </w:rPr>
        <w:t>Microsoft Dynamics 365 for Project Service Automation, выпуск Enterprise</w:t>
      </w:r>
    </w:p>
    <w:p w14:paraId="1BAA8D96" w14:textId="77777777" w:rsidR="00C5359D" w:rsidRPr="00BA2331" w:rsidRDefault="00C5359D" w:rsidP="00C5359D">
      <w:pPr>
        <w:pStyle w:val="ProductList-Body"/>
      </w:pPr>
      <w:r>
        <w:rPr>
          <w:rFonts w:asciiTheme="majorHAnsi" w:hAnsiTheme="majorHAnsi"/>
          <w:sz w:val="16"/>
          <w:szCs w:val="16"/>
        </w:rPr>
        <w:t>Microsoft Dynamics 365 for Retail, выпуск Enterprise</w:t>
      </w:r>
    </w:p>
    <w:p w14:paraId="79067CEB" w14:textId="77777777" w:rsidR="00C5359D" w:rsidRPr="00BA2331" w:rsidRDefault="00C5359D" w:rsidP="00C5359D">
      <w:pPr>
        <w:pStyle w:val="ProductList-Body"/>
      </w:pPr>
      <w:r>
        <w:rPr>
          <w:rFonts w:asciiTheme="majorHAnsi" w:hAnsiTheme="majorHAnsi"/>
          <w:sz w:val="16"/>
          <w:szCs w:val="16"/>
        </w:rPr>
        <w:t>Microsoft Dynamics 365 for Sales, выпуск Enterprise</w:t>
      </w:r>
    </w:p>
    <w:p w14:paraId="08F343E0" w14:textId="77777777" w:rsidR="00C5359D" w:rsidRPr="00BA2331" w:rsidRDefault="00C5359D" w:rsidP="00C5359D">
      <w:pPr>
        <w:pStyle w:val="ProductList-Body"/>
      </w:pPr>
      <w:r>
        <w:rPr>
          <w:rFonts w:asciiTheme="majorHAnsi" w:hAnsiTheme="majorHAnsi"/>
          <w:sz w:val="16"/>
          <w:szCs w:val="16"/>
        </w:rPr>
        <w:t>Microsoft Dynamics 365 for Talent, выпуск Enterprise</w:t>
      </w:r>
    </w:p>
    <w:p w14:paraId="777FAFA1" w14:textId="77777777" w:rsidR="00C5359D" w:rsidRPr="00BA2331" w:rsidRDefault="00C5359D" w:rsidP="00C5359D">
      <w:pPr>
        <w:pStyle w:val="ProductList-Body"/>
      </w:pPr>
      <w:r>
        <w:rPr>
          <w:rFonts w:asciiTheme="majorHAnsi" w:hAnsiTheme="majorHAnsi"/>
          <w:sz w:val="16"/>
          <w:szCs w:val="16"/>
        </w:rPr>
        <w:t>Microsoft Dynamics 365 for Talent: Attract, выпуск Enterprise</w:t>
      </w:r>
    </w:p>
    <w:p w14:paraId="7881A9B9" w14:textId="77777777" w:rsidR="00C5359D" w:rsidRPr="00BA2331" w:rsidRDefault="00C5359D" w:rsidP="00C5359D">
      <w:pPr>
        <w:pStyle w:val="ProductList-Body"/>
      </w:pPr>
      <w:r>
        <w:rPr>
          <w:rFonts w:asciiTheme="majorHAnsi" w:hAnsiTheme="majorHAnsi"/>
          <w:sz w:val="16"/>
          <w:szCs w:val="16"/>
        </w:rPr>
        <w:t>Microsoft Dynamics 365 for Talent: Onboard, выпуск Enterprise</w:t>
      </w:r>
    </w:p>
    <w:p w14:paraId="21591053" w14:textId="77777777" w:rsidR="00C5359D" w:rsidRPr="00BA2331" w:rsidRDefault="00C5359D" w:rsidP="00C5359D">
      <w:pPr>
        <w:pStyle w:val="ProductList-Body"/>
      </w:pPr>
      <w:r>
        <w:rPr>
          <w:rFonts w:asciiTheme="majorHAnsi" w:hAnsiTheme="majorHAnsi"/>
          <w:sz w:val="16"/>
          <w:szCs w:val="16"/>
        </w:rPr>
        <w:t>Microsoft Dynamics 365 for Team Members, выпуск Business</w:t>
      </w:r>
    </w:p>
    <w:p w14:paraId="70D40C34" w14:textId="77777777" w:rsidR="00C5359D" w:rsidRPr="00BA2331" w:rsidRDefault="00C5359D" w:rsidP="00C5359D">
      <w:pPr>
        <w:pStyle w:val="ProductList-Body"/>
      </w:pPr>
      <w:r>
        <w:rPr>
          <w:rFonts w:asciiTheme="majorHAnsi" w:hAnsiTheme="majorHAnsi"/>
          <w:sz w:val="16"/>
          <w:szCs w:val="16"/>
        </w:rPr>
        <w:t>Microsoft Dynamics 365 for Team Members, выпуск Enterprise</w:t>
      </w:r>
    </w:p>
    <w:p w14:paraId="11E50EBF" w14:textId="77777777" w:rsidR="00C5359D" w:rsidRPr="00BA2331" w:rsidRDefault="00C5359D" w:rsidP="00C5359D">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2C1A9387" w14:textId="77777777" w:rsidR="00C5359D" w:rsidRPr="00BA2331" w:rsidRDefault="00C5359D" w:rsidP="00C5359D">
      <w:pPr>
        <w:pStyle w:val="ProductList-ClauseHeading"/>
      </w:pPr>
      <w:r>
        <w:t>Права использования сервера для лицензий User SL, From SA User SL и Add-on User SL на Dynamics 365</w:t>
      </w:r>
    </w:p>
    <w:p w14:paraId="129A6867" w14:textId="77777777" w:rsidR="00C5359D" w:rsidRPr="00BA2331" w:rsidRDefault="00C5359D" w:rsidP="00C5359D">
      <w:pPr>
        <w:pStyle w:val="ProductList-Body"/>
      </w:pPr>
      <w:r>
        <w:t>Приведенные ниже положения о правах на использование сервера не применяются к Клиентам, имеющим лицензии на Dynamics 365 Business Edition, Microsoft Dynamics 365 for Talent: Attract, Microsoft Dynamics 365 for Talent: Onboard или Клиентам, имеющим лицензию на Dynamics 365 Enterprise Edition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5"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6"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7"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42" w:name="_Toc459970722"/>
      <w:bookmarkStart w:id="143" w:name="MicrosoftSocialEngagement"/>
      <w:r>
        <w:rPr>
          <w:b/>
          <w:color w:val="00188F"/>
        </w:rPr>
        <w:t>Microsoft Social Engagement</w:t>
      </w:r>
      <w:bookmarkEnd w:id="142"/>
    </w:p>
    <w:bookmarkEnd w:id="143"/>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C5359D">
      <w:pPr>
        <w:pStyle w:val="ProductList-Body"/>
        <w:keepNext/>
        <w:tabs>
          <w:tab w:val="clear" w:pos="158"/>
          <w:tab w:val="left" w:pos="360"/>
        </w:tabs>
        <w:ind w:left="187"/>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EB6941"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4" w:name="_Toc496729509"/>
      <w:bookmarkStart w:id="145" w:name="O365Services"/>
      <w:r w:rsidRPr="007D64E5">
        <w:rPr>
          <w:lang w:val="ru-RU"/>
        </w:rPr>
        <w:t xml:space="preserve">Службы </w:t>
      </w:r>
      <w:r>
        <w:t>Office</w:t>
      </w:r>
      <w:r w:rsidRPr="007D64E5">
        <w:rPr>
          <w:lang w:val="ru-RU"/>
        </w:rPr>
        <w:t xml:space="preserve"> 365</w:t>
      </w:r>
      <w:bookmarkEnd w:id="144"/>
    </w:p>
    <w:bookmarkEnd w:id="145"/>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Основные характеристики Служб Office 365</w:t>
      </w:r>
    </w:p>
    <w:bookmarkEnd w:id="146"/>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7" w:name="MicrosoftTeams"/>
      <w:r>
        <w:rPr>
          <w:b/>
          <w:color w:val="00188F"/>
        </w:rPr>
        <w:t>Группы специалистов Microsoft</w:t>
      </w:r>
      <w:bookmarkEnd w:id="147"/>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EB6941"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34EBB357" w14:textId="49B1D853" w:rsidR="00C5359D" w:rsidRDefault="00C5359D" w:rsidP="00C5359D">
      <w:pPr>
        <w:pStyle w:val="ProductList-Body"/>
      </w:pPr>
      <w:bookmarkStart w:id="148" w:name="ExchangeOnline"/>
    </w:p>
    <w:p w14:paraId="46C4B315" w14:textId="0316F8AF" w:rsidR="00C5359D" w:rsidRDefault="00C5359D" w:rsidP="00C5359D">
      <w:pPr>
        <w:pStyle w:val="ProductList-Body"/>
      </w:pPr>
    </w:p>
    <w:p w14:paraId="234F1310" w14:textId="77777777" w:rsidR="00C5359D" w:rsidRDefault="00C5359D" w:rsidP="00C5359D">
      <w:pPr>
        <w:pStyle w:val="ProductList-Body"/>
      </w:pPr>
    </w:p>
    <w:p w14:paraId="66ECBA6A" w14:textId="77777777" w:rsidR="00C5359D" w:rsidRDefault="00C5359D" w:rsidP="00C5359D">
      <w:pPr>
        <w:pStyle w:val="ProductList-Body"/>
      </w:pPr>
    </w:p>
    <w:p w14:paraId="40EDB465" w14:textId="514BE067" w:rsidR="00E93FD0" w:rsidRPr="005920C4" w:rsidRDefault="003C0092" w:rsidP="00BE3DB5">
      <w:pPr>
        <w:pStyle w:val="ProductList-Offering2Heading"/>
      </w:pPr>
      <w:r>
        <w:rPr>
          <w:lang w:val="ru-RU"/>
        </w:rPr>
        <w:tab/>
      </w:r>
      <w:bookmarkStart w:id="149" w:name="_Toc496729510"/>
      <w:r w:rsidR="00E93FD0">
        <w:t>Exchange</w:t>
      </w:r>
      <w:r w:rsidR="00E93FD0" w:rsidRPr="005920C4">
        <w:t xml:space="preserve"> </w:t>
      </w:r>
      <w:r w:rsidR="00E93FD0">
        <w:t>Online</w:t>
      </w:r>
      <w:bookmarkEnd w:id="149"/>
    </w:p>
    <w:p w14:paraId="504B85AD" w14:textId="77777777" w:rsidR="00E93FD0" w:rsidRPr="005920C4" w:rsidRDefault="00E93FD0" w:rsidP="004E52BA">
      <w:pPr>
        <w:pStyle w:val="ProductList-Offering1"/>
        <w:rPr>
          <w:lang w:val="en-US"/>
        </w:rPr>
        <w:sectPr w:rsidR="00E93FD0" w:rsidRPr="005920C4" w:rsidSect="00A2616B">
          <w:footerReference w:type="first" r:id="rId48"/>
          <w:type w:val="continuous"/>
          <w:pgSz w:w="12240" w:h="15840"/>
          <w:pgMar w:top="1440" w:right="720" w:bottom="1440" w:left="720" w:header="720" w:footer="576" w:gutter="0"/>
          <w:cols w:space="720"/>
          <w:titlePg/>
          <w:docGrid w:linePitch="360"/>
        </w:sectPr>
      </w:pPr>
    </w:p>
    <w:bookmarkEnd w:id="148"/>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560962" w:rsidRDefault="00BF43D3" w:rsidP="00BF43D3">
      <w:pPr>
        <w:pStyle w:val="ProductList-Body"/>
        <w:rPr>
          <w:lang w:val="en-US"/>
        </w:rPr>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0" w:name="_Toc423959249"/>
      <w:r w:rsidRPr="00E52DB9">
        <w:rPr>
          <w:b/>
          <w:color w:val="00188F"/>
        </w:rPr>
        <w:t>Соглашение об уровнях обслуживания</w:t>
      </w:r>
      <w:bookmarkEnd w:id="150"/>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EB6941"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51" w:name="_Toc496729511"/>
      <w:bookmarkStart w:id="152" w:name="Office365Applications"/>
      <w:bookmarkStart w:id="153" w:name="O365Applications"/>
      <w:r w:rsidRPr="007D64E5">
        <w:rPr>
          <w:lang w:val="ru-RU"/>
        </w:rPr>
        <w:t xml:space="preserve">Приложения </w:t>
      </w:r>
      <w:r>
        <w:t>Office</w:t>
      </w:r>
      <w:r w:rsidRPr="007D64E5">
        <w:rPr>
          <w:lang w:val="ru-RU"/>
        </w:rPr>
        <w:t xml:space="preserve"> 365</w:t>
      </w:r>
      <w:bookmarkEnd w:id="15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2"/>
    <w:bookmarkEnd w:id="153"/>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77D71729" w:rsidR="00862C50" w:rsidRPr="00C5359D" w:rsidRDefault="00862C50" w:rsidP="00862C50">
      <w:pPr>
        <w:pStyle w:val="ProductList-Body"/>
        <w:rPr>
          <w:lang w:val="en-US"/>
        </w:rPr>
      </w:pPr>
      <w:r w:rsidRPr="00C5359D">
        <w:rPr>
          <w:rFonts w:asciiTheme="majorHAnsi" w:hAnsiTheme="majorHAnsi"/>
          <w:sz w:val="16"/>
          <w:szCs w:val="16"/>
          <w:lang w:val="en-US"/>
        </w:rPr>
        <w:t xml:space="preserve">Visio </w:t>
      </w:r>
      <w:r w:rsidR="003C0092">
        <w:rPr>
          <w:rFonts w:asciiTheme="majorHAnsi" w:hAnsiTheme="majorHAnsi"/>
          <w:sz w:val="16"/>
          <w:szCs w:val="16"/>
        </w:rPr>
        <w:t>Online (план 1 и план 2)</w:t>
      </w:r>
    </w:p>
    <w:p w14:paraId="4258B2D3" w14:textId="77777777" w:rsidR="00862C50" w:rsidRPr="00C5359D" w:rsidRDefault="00862C50" w:rsidP="00862C50">
      <w:pPr>
        <w:pStyle w:val="ProductList-Offering2"/>
        <w:rPr>
          <w:lang w:val="en-US"/>
        </w:rPr>
        <w:sectPr w:rsidR="00862C50" w:rsidRPr="00C5359D" w:rsidSect="005B7124">
          <w:type w:val="continuous"/>
          <w:pgSz w:w="12240" w:h="15840"/>
          <w:pgMar w:top="1440" w:right="720" w:bottom="1440" w:left="720" w:header="720" w:footer="720" w:gutter="0"/>
          <w:cols w:num="2" w:space="720"/>
          <w:titlePg/>
          <w:docGrid w:linePitch="360"/>
        </w:sectPr>
      </w:pPr>
    </w:p>
    <w:p w14:paraId="679D8604" w14:textId="23EEFD28" w:rsidR="00123E7D" w:rsidRPr="00C5359D"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26DDD5E6" w14:textId="77777777" w:rsidR="00C5359D" w:rsidRPr="00BA2331" w:rsidRDefault="00C5359D" w:rsidP="00C5359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763A06A" w14:textId="77777777" w:rsidR="00C5359D" w:rsidRPr="00BA2331" w:rsidRDefault="00C5359D" w:rsidP="00C5359D">
      <w:pPr>
        <w:pStyle w:val="ProductList-Body"/>
        <w:numPr>
          <w:ilvl w:val="0"/>
          <w:numId w:val="40"/>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340DBD67" w14:textId="77777777" w:rsidR="00C5359D" w:rsidRPr="00BA2331" w:rsidRDefault="00C5359D" w:rsidP="00C5359D">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0"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0E27E96B" w14:textId="77777777" w:rsidR="00C5359D" w:rsidRPr="00BA2331" w:rsidRDefault="00C5359D" w:rsidP="00C5359D">
      <w:pPr>
        <w:pStyle w:val="ProductList-Body"/>
        <w:numPr>
          <w:ilvl w:val="0"/>
          <w:numId w:val="40"/>
        </w:numPr>
        <w:ind w:left="450" w:hanging="270"/>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EB6941"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4" w:name="MicrosoftMyAnalytics"/>
      <w:bookmarkStart w:id="155" w:name="_Toc465426847"/>
      <w:r>
        <w:rPr>
          <w:lang w:val="ru-RU"/>
        </w:rPr>
        <w:tab/>
      </w:r>
      <w:bookmarkStart w:id="156" w:name="_Toc496729512"/>
      <w:r w:rsidR="00F9149A">
        <w:t>Microsoft</w:t>
      </w:r>
      <w:r w:rsidR="00F9149A" w:rsidRPr="00985653">
        <w:rPr>
          <w:lang w:val="ru-RU"/>
        </w:rPr>
        <w:t xml:space="preserve"> </w:t>
      </w:r>
      <w:r w:rsidR="00F9149A">
        <w:t>MyAnalytics</w:t>
      </w:r>
      <w:bookmarkEnd w:id="154"/>
      <w:bookmarkEnd w:id="155"/>
      <w:bookmarkEnd w:id="156"/>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EB6941"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7" w:name="_Toc496729513"/>
      <w:r>
        <w:t>Office</w:t>
      </w:r>
      <w:r w:rsidRPr="007D64E5">
        <w:rPr>
          <w:lang w:val="ru-RU"/>
        </w:rPr>
        <w:t xml:space="preserve"> </w:t>
      </w:r>
      <w:r>
        <w:t>Online</w:t>
      </w:r>
      <w:bookmarkEnd w:id="157"/>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EB6941"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8" w:name="_Toc496729514"/>
      <w:r>
        <w:t>OneDrive</w:t>
      </w:r>
      <w:r w:rsidRPr="007D64E5">
        <w:rPr>
          <w:lang w:val="ru-RU"/>
        </w:rPr>
        <w:t xml:space="preserve"> для бизнеса</w:t>
      </w:r>
      <w:bookmarkEnd w:id="158"/>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EB6941"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9" w:name="_Toc453946627"/>
      <w:bookmarkStart w:id="160" w:name="_Toc451949065"/>
      <w:bookmarkStart w:id="161" w:name="ProjectOnline"/>
      <w:r>
        <w:tab/>
      </w:r>
      <w:bookmarkStart w:id="162" w:name="_Toc496729515"/>
      <w:r w:rsidR="005920C4" w:rsidRPr="000C5139">
        <w:t>Project Online</w:t>
      </w:r>
      <w:bookmarkEnd w:id="159"/>
      <w:bookmarkEnd w:id="160"/>
      <w:bookmarkEnd w:id="162"/>
    </w:p>
    <w:bookmarkEnd w:id="161"/>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EB6941"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63" w:name="_Toc496729516"/>
      <w:r>
        <w:t>SharePoint</w:t>
      </w:r>
      <w:r w:rsidRPr="005920C4">
        <w:t xml:space="preserve"> </w:t>
      </w:r>
      <w:r>
        <w:t>Online</w:t>
      </w:r>
      <w:bookmarkEnd w:id="163"/>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EB6941"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64" w:name="SkypeforBusinessOnline"/>
      <w:r w:rsidRPr="007D64E5">
        <w:rPr>
          <w:lang w:val="ru-RU"/>
        </w:rPr>
        <w:tab/>
      </w:r>
      <w:bookmarkStart w:id="165" w:name="_Toc431797723"/>
      <w:bookmarkStart w:id="166" w:name="_Toc431459539"/>
      <w:bookmarkStart w:id="167" w:name="_Toc496729517"/>
      <w:r>
        <w:t>Skype</w:t>
      </w:r>
      <w:r w:rsidRPr="007D64E5">
        <w:rPr>
          <w:lang w:val="ru-RU"/>
        </w:rPr>
        <w:t xml:space="preserve"> для бизнеса </w:t>
      </w:r>
      <w:bookmarkEnd w:id="165"/>
      <w:r>
        <w:t>Online</w:t>
      </w:r>
      <w:bookmarkEnd w:id="164"/>
      <w:bookmarkEnd w:id="166"/>
      <w:bookmarkEnd w:id="167"/>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FD53528" w14:textId="77777777" w:rsidR="003C0092" w:rsidRDefault="003C0092" w:rsidP="003C0092">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1165274F" w14:textId="77777777" w:rsidR="003C0092" w:rsidRPr="007105C5" w:rsidRDefault="003C0092" w:rsidP="003C0092">
      <w:pPr>
        <w:pStyle w:val="ProductList-Body"/>
        <w:rPr>
          <w:rFonts w:asciiTheme="majorHAnsi" w:hAnsiTheme="majorHAnsi"/>
          <w:sz w:val="16"/>
          <w:szCs w:val="16"/>
          <w:lang w:val="en-US"/>
        </w:rPr>
      </w:pPr>
      <w:r>
        <w:rPr>
          <w:rFonts w:asciiTheme="majorHAnsi" w:hAnsiTheme="majorHAnsi"/>
          <w:sz w:val="16"/>
          <w:szCs w:val="16"/>
        </w:rPr>
        <w:t>Аудио</w:t>
      </w:r>
      <w:r w:rsidRPr="007105C5">
        <w:rPr>
          <w:rFonts w:asciiTheme="majorHAnsi" w:hAnsiTheme="majorHAnsi"/>
          <w:sz w:val="16"/>
          <w:szCs w:val="16"/>
          <w:lang w:val="en-US"/>
        </w:rPr>
        <w:t>-</w:t>
      </w:r>
      <w:r>
        <w:rPr>
          <w:rFonts w:asciiTheme="majorHAnsi" w:hAnsiTheme="majorHAnsi"/>
          <w:sz w:val="16"/>
          <w:szCs w:val="16"/>
        </w:rPr>
        <w:t>конференции</w:t>
      </w:r>
      <w:r w:rsidRPr="007105C5">
        <w:rPr>
          <w:rFonts w:asciiTheme="majorHAnsi" w:hAnsiTheme="majorHAnsi"/>
          <w:sz w:val="16"/>
          <w:szCs w:val="16"/>
          <w:lang w:val="en-US"/>
        </w:rPr>
        <w:t xml:space="preserve"> </w:t>
      </w:r>
    </w:p>
    <w:p w14:paraId="70A1CB20"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Calling Plan</w:t>
      </w:r>
    </w:p>
    <w:p w14:paraId="09FA8B21"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Communication Credits</w:t>
      </w:r>
    </w:p>
    <w:p w14:paraId="3482B8D0" w14:textId="6BB8383E" w:rsidR="003B0BB4" w:rsidRPr="00927E5E" w:rsidRDefault="003C0092" w:rsidP="003C0092">
      <w:pPr>
        <w:pStyle w:val="ProductList-Body"/>
      </w:pPr>
      <w:r w:rsidRPr="007105C5">
        <w:rPr>
          <w:rFonts w:asciiTheme="majorHAnsi" w:hAnsiTheme="majorHAnsi"/>
          <w:sz w:val="16"/>
          <w:szCs w:val="16"/>
          <w:lang w:val="en-US"/>
        </w:rPr>
        <w:t>Phone System</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8" w:name="Основныехарактеристики"/>
      <w:r>
        <w:rPr>
          <w:b/>
          <w:color w:val="00188F"/>
        </w:rPr>
        <w:t xml:space="preserve">Основные характеристики </w:t>
      </w:r>
      <w:bookmarkEnd w:id="168"/>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26B8BED5"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9"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9"/>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51"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EB6941"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0" w:name="_Toc496729518"/>
      <w:bookmarkStart w:id="171" w:name="OtherOnlineServices"/>
      <w:r w:rsidRPr="007D64E5">
        <w:rPr>
          <w:lang w:val="ru-RU"/>
        </w:rPr>
        <w:t>Другие веб-службы</w:t>
      </w:r>
      <w:bookmarkEnd w:id="170"/>
    </w:p>
    <w:p w14:paraId="347871D2" w14:textId="77777777" w:rsidR="00562F51" w:rsidRPr="00562F51" w:rsidRDefault="00562F51" w:rsidP="00562F51">
      <w:pPr>
        <w:pStyle w:val="ProductList-Offering2Heading"/>
        <w:outlineLvl w:val="2"/>
        <w:rPr>
          <w:lang w:val="ru-RU"/>
        </w:rPr>
      </w:pPr>
      <w:bookmarkStart w:id="172" w:name="MicrosoftLearning"/>
      <w:bookmarkStart w:id="173" w:name="MicrosoftPowerBIPro"/>
      <w:bookmarkEnd w:id="171"/>
      <w:r w:rsidRPr="00562F51">
        <w:rPr>
          <w:lang w:val="ru-RU"/>
        </w:rPr>
        <w:tab/>
      </w:r>
      <w:bookmarkStart w:id="174" w:name="_Toc476230941"/>
      <w:bookmarkStart w:id="175" w:name="_Toc476476626"/>
      <w:bookmarkStart w:id="176" w:name="_Toc496729519"/>
      <w:bookmarkStart w:id="177"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4"/>
      <w:bookmarkEnd w:id="175"/>
      <w:bookmarkEnd w:id="176"/>
    </w:p>
    <w:bookmarkEnd w:id="177"/>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2" w:history="1">
        <w:r>
          <w:rPr>
            <w:rStyle w:val="Hyperlink"/>
          </w:rPr>
          <w:t>https://aka.ms/bingmapsplatformapistou</w:t>
        </w:r>
      </w:hyperlink>
      <w:r>
        <w:t xml:space="preserve"> и </w:t>
      </w:r>
      <w:hyperlink r:id="rId53"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4"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EB6941"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78" w:name="_Toc476230942"/>
      <w:bookmarkStart w:id="179" w:name="_Toc496729520"/>
      <w:bookmarkStart w:id="180"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8"/>
      <w:bookmarkEnd w:id="179"/>
    </w:p>
    <w:bookmarkEnd w:id="180"/>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5"/>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EB6941"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81" w:name="_Toc476476628"/>
      <w:r>
        <w:rPr>
          <w:lang w:val="ru-RU"/>
        </w:rPr>
        <w:tab/>
      </w:r>
      <w:bookmarkStart w:id="182" w:name="_Toc496729521"/>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81"/>
      <w:bookmarkEnd w:id="182"/>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EB6941"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3" w:name="_Toc476230944"/>
      <w:bookmarkStart w:id="184" w:name="_Toc496729522"/>
      <w:r>
        <w:t>Microsoft</w:t>
      </w:r>
      <w:r w:rsidRPr="00A7097A">
        <w:rPr>
          <w:lang w:val="ru-RU"/>
        </w:rPr>
        <w:t xml:space="preserve"> </w:t>
      </w:r>
      <w:r>
        <w:t>Intune</w:t>
      </w:r>
      <w:bookmarkEnd w:id="183"/>
      <w:bookmarkEnd w:id="184"/>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8"/>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9"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EB6941"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5" w:name="_Toc492329154"/>
      <w:bookmarkStart w:id="186" w:name="_Toc496729523"/>
      <w:bookmarkStart w:id="187" w:name="MicrosoftKaizalaPro"/>
      <w:bookmarkStart w:id="188" w:name="_Toc453946633"/>
      <w:bookmarkStart w:id="189" w:name="_Toc451949071"/>
      <w:r>
        <w:t>Microsoft</w:t>
      </w:r>
      <w:r w:rsidRPr="00C5359D">
        <w:rPr>
          <w:lang w:val="ru-RU"/>
        </w:rPr>
        <w:t xml:space="preserve"> </w:t>
      </w:r>
      <w:r>
        <w:t>Kaizala</w:t>
      </w:r>
      <w:r w:rsidRPr="00C5359D">
        <w:rPr>
          <w:lang w:val="ru-RU"/>
        </w:rPr>
        <w:t xml:space="preserve"> </w:t>
      </w:r>
      <w:r>
        <w:t>Pro</w:t>
      </w:r>
      <w:bookmarkEnd w:id="185"/>
      <w:bookmarkEnd w:id="186"/>
    </w:p>
    <w:bookmarkEnd w:id="187"/>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EB6941"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97059D" w:rsidRDefault="003C0092" w:rsidP="00F9149A">
      <w:pPr>
        <w:pStyle w:val="ProductList-Offering2Heading"/>
        <w:keepNext/>
      </w:pPr>
      <w:r>
        <w:tab/>
      </w:r>
      <w:bookmarkStart w:id="190" w:name="_Toc496729524"/>
      <w:r w:rsidR="005920C4" w:rsidRPr="000C5139">
        <w:t>Microsoft</w:t>
      </w:r>
      <w:r w:rsidR="005920C4" w:rsidRPr="0097059D">
        <w:t xml:space="preserve"> </w:t>
      </w:r>
      <w:r w:rsidR="005920C4" w:rsidRPr="000C5139">
        <w:t>Learning</w:t>
      </w:r>
      <w:bookmarkEnd w:id="188"/>
      <w:bookmarkEnd w:id="190"/>
      <w:r w:rsidR="005920C4" w:rsidRPr="0097059D">
        <w:t xml:space="preserve"> </w:t>
      </w:r>
      <w:bookmarkEnd w:id="189"/>
    </w:p>
    <w:bookmarkEnd w:id="172"/>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1" w:name="_Toc451949072"/>
      <w:r>
        <w:t>Microsoft Learning Imagine Academy</w:t>
      </w:r>
      <w:bookmarkEnd w:id="191"/>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60"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EB6941"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3"/>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2" w:name="_Toc457466455"/>
      <w:bookmarkStart w:id="193" w:name="_Toc496729525"/>
      <w:r>
        <w:t>Minecraft</w:t>
      </w:r>
      <w:r w:rsidRPr="005F566A">
        <w:rPr>
          <w:lang w:val="ru-RU"/>
        </w:rPr>
        <w:t xml:space="preserve">: </w:t>
      </w:r>
      <w:r>
        <w:t>Education</w:t>
      </w:r>
      <w:r w:rsidRPr="005F566A">
        <w:rPr>
          <w:lang w:val="ru-RU"/>
        </w:rPr>
        <w:t xml:space="preserve"> </w:t>
      </w:r>
      <w:r>
        <w:t>Edition</w:t>
      </w:r>
      <w:bookmarkEnd w:id="192"/>
      <w:bookmarkEnd w:id="193"/>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EB6941"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4" w:name="_Toc496729526"/>
      <w:r w:rsidR="00581CDB">
        <w:t>Office</w:t>
      </w:r>
      <w:r w:rsidR="00581CDB" w:rsidRPr="007D64E5">
        <w:rPr>
          <w:lang w:val="ru-RU"/>
        </w:rPr>
        <w:t xml:space="preserve"> 365 </w:t>
      </w:r>
      <w:r w:rsidR="00581CDB">
        <w:t>Developer</w:t>
      </w:r>
      <w:bookmarkEnd w:id="194"/>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EB6941"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5" w:name="_Toc453946637"/>
      <w:bookmarkStart w:id="196" w:name="_Toc496729527"/>
      <w:r w:rsidRPr="005920C4">
        <w:rPr>
          <w:lang w:val="ru-RU"/>
        </w:rPr>
        <w:t xml:space="preserve">Операционная система </w:t>
      </w:r>
      <w:r>
        <w:t>Windows</w:t>
      </w:r>
      <w:r w:rsidRPr="005920C4">
        <w:rPr>
          <w:lang w:val="ru-RU"/>
        </w:rPr>
        <w:t xml:space="preserve"> для настольных компьютеров</w:t>
      </w:r>
      <w:bookmarkEnd w:id="195"/>
      <w:bookmarkEnd w:id="196"/>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EB6941"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61"/>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6729528"/>
      <w:r>
        <w:t>Вложение 1 — Уведомления</w:t>
      </w:r>
      <w:bookmarkEnd w:id="197"/>
      <w:bookmarkEnd w:id="198"/>
    </w:p>
    <w:p w14:paraId="2F4609B8" w14:textId="0A35F4A9" w:rsidR="004D27A6" w:rsidRPr="007D64E5" w:rsidRDefault="00D67A4B" w:rsidP="00BE3DB5">
      <w:pPr>
        <w:pStyle w:val="ProductList-Offering1Heading"/>
        <w:rPr>
          <w:lang w:val="ru-RU"/>
        </w:rPr>
      </w:pPr>
      <w:bookmarkStart w:id="199" w:name="_Toc496729529"/>
      <w:r>
        <w:t>Bing</w:t>
      </w:r>
      <w:r w:rsidRPr="007D64E5">
        <w:rPr>
          <w:lang w:val="ru-RU"/>
        </w:rPr>
        <w:t xml:space="preserve"> </w:t>
      </w:r>
      <w:r>
        <w:t>Maps</w:t>
      </w:r>
      <w:bookmarkEnd w:id="199"/>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2" w:history="1">
        <w:r>
          <w:rPr>
            <w:rStyle w:val="Hyperlink"/>
          </w:rPr>
          <w:t>go.microsoft.com/?linkid=9710837</w:t>
        </w:r>
      </w:hyperlink>
      <w:r>
        <w:t xml:space="preserve">, и Заявлением о конфиденциальности Карт Bing, размещенном на веб-сайте </w:t>
      </w:r>
      <w:hyperlink r:id="rId63" w:history="1">
        <w:r>
          <w:rPr>
            <w:rStyle w:val="Hyperlink"/>
          </w:rPr>
          <w:t>go.microsoft.com/fwlink/?LinkID=248686</w:t>
        </w:r>
      </w:hyperlink>
      <w:r>
        <w:t>.</w:t>
      </w:r>
    </w:p>
    <w:bookmarkStart w:id="200"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1" w:name="_Toc496729530"/>
      <w:bookmarkStart w:id="202" w:name="ProfessionalServices"/>
      <w:r w:rsidRPr="007D64E5">
        <w:rPr>
          <w:lang w:val="ru-RU"/>
        </w:rPr>
        <w:t>Профессиональные услуги</w:t>
      </w:r>
      <w:bookmarkEnd w:id="200"/>
      <w:bookmarkEnd w:id="201"/>
    </w:p>
    <w:bookmarkEnd w:id="202"/>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EB6941"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203" w:name="_Toc451949080"/>
      <w:bookmarkStart w:id="204" w:name="_Toc49672953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3"/>
      <w:bookmarkEnd w:id="204"/>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EB6941"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5" w:name="_Toc484158323"/>
      <w:bookmarkStart w:id="206" w:name="_Toc496729532"/>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5"/>
      <w:bookmarkEnd w:id="206"/>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4"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EB6941"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7" w:name="_Toc484158324"/>
      <w:bookmarkStart w:id="208" w:name="_Toc476230953"/>
      <w:bookmarkStart w:id="209" w:name="_Toc496729533"/>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7"/>
      <w:bookmarkEnd w:id="208"/>
      <w:bookmarkEnd w:id="20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EB6941"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6"/>
          <w:footerReference w:type="first" r:id="rId67"/>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210" w:name="_Toc496729534"/>
      <w:bookmarkStart w:id="211" w:name="Attachment2"/>
      <w:r w:rsidRPr="00736CA0">
        <w:t>Вложение 2 – Наборы подписных лицензий</w:t>
      </w:r>
      <w:bookmarkEnd w:id="210"/>
    </w:p>
    <w:bookmarkEnd w:id="211"/>
    <w:p w14:paraId="52FAC842" w14:textId="2EB920DC"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918" w:type="dxa"/>
        <w:tblLayout w:type="fixed"/>
        <w:tblLook w:val="04A0" w:firstRow="1" w:lastRow="0" w:firstColumn="1" w:lastColumn="0" w:noHBand="0" w:noVBand="1"/>
      </w:tblPr>
      <w:tblGrid>
        <w:gridCol w:w="1692"/>
        <w:gridCol w:w="245"/>
        <w:gridCol w:w="245"/>
        <w:gridCol w:w="245"/>
        <w:gridCol w:w="245"/>
        <w:gridCol w:w="238"/>
        <w:gridCol w:w="238"/>
        <w:gridCol w:w="238"/>
        <w:gridCol w:w="238"/>
        <w:gridCol w:w="238"/>
        <w:gridCol w:w="288"/>
        <w:gridCol w:w="288"/>
        <w:gridCol w:w="288"/>
        <w:gridCol w:w="907"/>
        <w:gridCol w:w="940"/>
        <w:gridCol w:w="324"/>
        <w:gridCol w:w="364"/>
        <w:gridCol w:w="566"/>
        <w:gridCol w:w="517"/>
        <w:gridCol w:w="236"/>
        <w:gridCol w:w="320"/>
        <w:gridCol w:w="299"/>
        <w:gridCol w:w="595"/>
        <w:gridCol w:w="375"/>
        <w:gridCol w:w="337"/>
        <w:gridCol w:w="412"/>
      </w:tblGrid>
      <w:tr w:rsidR="00353AB1" w14:paraId="54AB87B1" w14:textId="77777777" w:rsidTr="00353AB1">
        <w:trPr>
          <w:trHeight w:val="636"/>
          <w:tblHeader/>
        </w:trPr>
        <w:tc>
          <w:tcPr>
            <w:tcW w:w="1692" w:type="dxa"/>
            <w:vMerge w:val="restart"/>
            <w:tcBorders>
              <w:top w:val="nil"/>
              <w:left w:val="nil"/>
              <w:bottom w:val="dashSmallGap" w:sz="4" w:space="0" w:color="808080" w:themeColor="text1" w:themeTint="7F" w:themeShade="00"/>
              <w:right w:val="nil"/>
            </w:tcBorders>
            <w:vAlign w:val="bottom"/>
            <w:hideMark/>
          </w:tcPr>
          <w:p w14:paraId="73839E99" w14:textId="77777777" w:rsidR="00353AB1" w:rsidRDefault="00353AB1" w:rsidP="00C5359D">
            <w:pPr>
              <w:pStyle w:val="ProductList-Body"/>
              <w:tabs>
                <w:tab w:val="clear" w:pos="158"/>
                <w:tab w:val="left" w:pos="720"/>
              </w:tabs>
              <w:spacing w:line="256" w:lineRule="auto"/>
              <w:ind w:left="-108"/>
              <w:rPr>
                <w:sz w:val="22"/>
              </w:rPr>
            </w:pPr>
            <w:r>
              <w:rPr>
                <w:sz w:val="22"/>
              </w:rPr>
              <w:t>Веб-служба</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6848D9"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0ABF6AA7"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Enterprise </w:t>
            </w:r>
            <w:r w:rsidRPr="00353AB1">
              <w:rPr>
                <w:rFonts w:asciiTheme="majorHAnsi" w:hAnsiTheme="majorHAnsi"/>
                <w:color w:val="FFFFFF" w:themeColor="background1"/>
                <w:sz w:val="13"/>
                <w:szCs w:val="13"/>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6B36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681792D0"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Государственные организации</w:t>
            </w: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05780B16" w14:textId="77777777" w:rsid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Office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w:t>
            </w:r>
            <w:r>
              <w:rPr>
                <w:rFonts w:asciiTheme="majorHAnsi" w:hAnsiTheme="majorHAnsi"/>
                <w:color w:val="FFFFFF" w:themeColor="background1"/>
                <w:sz w:val="13"/>
                <w:szCs w:val="13"/>
              </w:rPr>
              <w:t>я</w:t>
            </w:r>
          </w:p>
          <w:p w14:paraId="6B681133" w14:textId="6D9EF05D"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образования</w:t>
            </w:r>
          </w:p>
        </w:tc>
        <w:tc>
          <w:tcPr>
            <w:tcW w:w="9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8B0FD"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555A9D45"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1050453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базовый</w:t>
            </w:r>
          </w:p>
        </w:tc>
        <w:tc>
          <w:tcPr>
            <w:tcW w:w="9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7C576C"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2732C1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6136EBBF"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премиум</w:t>
            </w:r>
          </w:p>
        </w:tc>
        <w:tc>
          <w:tcPr>
            <w:tcW w:w="688" w:type="dxa"/>
            <w:gridSpan w:val="2"/>
            <w:tcBorders>
              <w:top w:val="single" w:sz="12" w:space="0" w:color="FFFFFF" w:themeColor="background1"/>
              <w:left w:val="single" w:sz="12" w:space="0" w:color="FFFFFF" w:themeColor="background1"/>
              <w:right w:val="nil"/>
            </w:tcBorders>
            <w:shd w:val="clear" w:color="auto" w:fill="0072C6"/>
            <w:hideMark/>
          </w:tcPr>
          <w:p w14:paraId="12FEF5D3"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w:t>
            </w:r>
          </w:p>
          <w:p w14:paraId="5A2967A8"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Mobility +</w:t>
            </w:r>
          </w:p>
          <w:p w14:paraId="017A873B"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Security</w:t>
            </w:r>
          </w:p>
        </w:tc>
        <w:tc>
          <w:tcPr>
            <w:tcW w:w="108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A284D3"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для образования</w:t>
            </w:r>
          </w:p>
        </w:tc>
        <w:tc>
          <w:tcPr>
            <w:tcW w:w="85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CE7ACD" w14:textId="77777777" w:rsidR="00353AB1" w:rsidRPr="00353AB1" w:rsidRDefault="00353AB1" w:rsidP="00C5359D">
            <w:pPr>
              <w:pStyle w:val="ProductList-Body"/>
              <w:tabs>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Microsoft</w:t>
            </w:r>
          </w:p>
          <w:p w14:paraId="014A0236"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365 </w:t>
            </w:r>
            <w:r w:rsidRPr="00353AB1">
              <w:rPr>
                <w:rFonts w:asciiTheme="majorHAnsi" w:hAnsiTheme="majorHAnsi"/>
                <w:color w:val="FFFFFF" w:themeColor="background1"/>
                <w:sz w:val="13"/>
                <w:szCs w:val="13"/>
                <w:vertAlign w:val="superscript"/>
              </w:rPr>
              <w:t>2</w:t>
            </w:r>
          </w:p>
        </w:tc>
        <w:tc>
          <w:tcPr>
            <w:tcW w:w="59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438F4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 бизнес</w:t>
            </w:r>
          </w:p>
        </w:tc>
        <w:tc>
          <w:tcPr>
            <w:tcW w:w="1124" w:type="dxa"/>
            <w:gridSpan w:val="3"/>
            <w:tcBorders>
              <w:top w:val="single" w:sz="12" w:space="0" w:color="FFFFFF" w:themeColor="background1"/>
              <w:left w:val="single" w:sz="12" w:space="0" w:color="FFFFFF" w:themeColor="background1"/>
              <w:bottom w:val="nil"/>
              <w:right w:val="nil"/>
            </w:tcBorders>
            <w:shd w:val="clear" w:color="auto" w:fill="0072C6"/>
          </w:tcPr>
          <w:p w14:paraId="2DDCA9CE" w14:textId="77777777" w:rsidR="00353AB1" w:rsidRPr="00353AB1" w:rsidRDefault="00353AB1" w:rsidP="00C5359D">
            <w:pPr>
              <w:pStyle w:val="ProductList-Body"/>
              <w:tabs>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Dynamics 365</w:t>
            </w:r>
          </w:p>
          <w:p w14:paraId="056B115A"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 Edition</w:t>
            </w:r>
          </w:p>
          <w:p w14:paraId="77856CCA"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p>
        </w:tc>
      </w:tr>
      <w:tr w:rsidR="00353AB1" w14:paraId="260B6584" w14:textId="77777777" w:rsidTr="00353AB1">
        <w:trPr>
          <w:trHeight w:val="402"/>
          <w:tblHeader/>
        </w:trPr>
        <w:tc>
          <w:tcPr>
            <w:tcW w:w="1692" w:type="dxa"/>
            <w:vMerge/>
            <w:tcBorders>
              <w:top w:val="nil"/>
              <w:left w:val="nil"/>
              <w:bottom w:val="dashSmallGap" w:sz="4" w:space="0" w:color="808080" w:themeColor="background1" w:themeShade="80"/>
              <w:right w:val="nil"/>
            </w:tcBorders>
            <w:vAlign w:val="center"/>
            <w:hideMark/>
          </w:tcPr>
          <w:p w14:paraId="53816EBC" w14:textId="77777777" w:rsidR="00353AB1" w:rsidRDefault="00353AB1" w:rsidP="00C5359D">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820F8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9B1AE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637D0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0A4C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7F20D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1BC65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43F6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51702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47FC7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DC7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809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E232E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9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C72F57"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9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006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0BBB293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26296E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86318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r w:rsidRPr="00353AB1">
              <w:rPr>
                <w:rFonts w:asciiTheme="majorHAnsi" w:hAnsiTheme="majorHAnsi"/>
                <w:color w:val="FFFFFF" w:themeColor="background1"/>
                <w:sz w:val="13"/>
                <w:szCs w:val="13"/>
                <w:vertAlign w:val="superscript"/>
              </w:rPr>
              <w:t>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667A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641FB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3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11DA6"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7B3A4E"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9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788360"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0E54C6D4"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Cust</w:t>
            </w:r>
          </w:p>
          <w:p w14:paraId="655C7B6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Eng</w:t>
            </w:r>
            <w:r w:rsidRPr="00353AB1">
              <w:rPr>
                <w:i/>
                <w:color w:val="FFFFFF" w:themeColor="background1"/>
                <w:sz w:val="13"/>
                <w:szCs w:val="13"/>
                <w:vertAlign w:val="superscript"/>
              </w:rPr>
              <w:t>4</w:t>
            </w:r>
          </w:p>
        </w:tc>
        <w:tc>
          <w:tcPr>
            <w:tcW w:w="337" w:type="dxa"/>
            <w:tcBorders>
              <w:top w:val="nil"/>
              <w:left w:val="single" w:sz="12" w:space="0" w:color="FFFFFF" w:themeColor="background1"/>
              <w:bottom w:val="single" w:sz="12" w:space="0" w:color="FFFFFF" w:themeColor="background1"/>
              <w:right w:val="nil"/>
            </w:tcBorders>
            <w:shd w:val="clear" w:color="auto" w:fill="0072C6"/>
            <w:vAlign w:val="center"/>
          </w:tcPr>
          <w:p w14:paraId="27F6BD5D"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Uni</w:t>
            </w:r>
          </w:p>
          <w:p w14:paraId="3FCB734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Ops</w:t>
            </w:r>
            <w:r w:rsidRPr="00353AB1">
              <w:rPr>
                <w:i/>
                <w:color w:val="FFFFFF" w:themeColor="background1"/>
                <w:sz w:val="13"/>
                <w:szCs w:val="13"/>
                <w:vertAlign w:val="superscript"/>
              </w:rPr>
              <w:t>4</w:t>
            </w:r>
          </w:p>
        </w:tc>
        <w:tc>
          <w:tcPr>
            <w:tcW w:w="412" w:type="dxa"/>
            <w:tcBorders>
              <w:top w:val="nil"/>
              <w:left w:val="single" w:sz="12" w:space="0" w:color="FFFFFF" w:themeColor="background1"/>
              <w:bottom w:val="single" w:sz="12" w:space="0" w:color="FFFFFF" w:themeColor="background1"/>
              <w:right w:val="nil"/>
            </w:tcBorders>
            <w:shd w:val="clear" w:color="auto" w:fill="0072C6"/>
            <w:vAlign w:val="center"/>
          </w:tcPr>
          <w:p w14:paraId="7B1314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План</w:t>
            </w:r>
          </w:p>
        </w:tc>
      </w:tr>
      <w:tr w:rsidR="00C5359D" w14:paraId="342ED73A" w14:textId="77777777" w:rsidTr="00353AB1">
        <w:trPr>
          <w:trHeight w:val="210"/>
        </w:trPr>
        <w:tc>
          <w:tcPr>
            <w:tcW w:w="169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E424AB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95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C1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69B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9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BDE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4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60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AD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16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CE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906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02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3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07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4B4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6B6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2F2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90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683F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5B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81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589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3E9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BD53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94919F6" w14:textId="77777777" w:rsidTr="00353AB1">
        <w:trPr>
          <w:trHeight w:val="210"/>
        </w:trPr>
        <w:tc>
          <w:tcPr>
            <w:tcW w:w="1692" w:type="dxa"/>
            <w:tcBorders>
              <w:top w:val="nil"/>
              <w:left w:val="nil"/>
              <w:bottom w:val="dashSmallGap" w:sz="4" w:space="0" w:color="BFBFBF" w:themeColor="background1" w:themeShade="BF"/>
              <w:right w:val="nil"/>
            </w:tcBorders>
            <w:noWrap/>
            <w:vAlign w:val="center"/>
            <w:hideMark/>
          </w:tcPr>
          <w:p w14:paraId="040388E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856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3A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C3F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1B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CCB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4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FB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AF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D27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2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698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05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AA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DF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D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3B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4D6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EE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1C0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18E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7DE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65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4C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321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A4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80BCBF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5B35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D89D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EAF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A9D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0A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29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ED6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C6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98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5F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C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4DD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1D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98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F59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F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1B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59D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731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0C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94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0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E66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73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88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04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32B3E8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D296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B6B9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AE7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57B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F5D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E2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6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8D2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443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0B5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CB3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CD6A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A1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F3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81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A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80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0680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38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4C2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249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9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03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732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57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563B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209D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B3AD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DAD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C1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9B2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D4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4D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8A6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C0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AC0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D7B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50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1D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26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EA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2C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F6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BC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F73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5C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C4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DA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D1B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3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23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963E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18F49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537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9B5F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84E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13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8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15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C8A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15F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D22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CC5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90B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016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568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1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6D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496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90A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22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2D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F6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5C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A40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BE45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5C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BF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77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E667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EF0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01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599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1F4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41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9D3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67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AF2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53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6AC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3FE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F9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D5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7A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49F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CE5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84B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94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BBB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DF7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E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18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96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71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FF7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36D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5E241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C04C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EFE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DE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35A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EEC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B8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D9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1D6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5E7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6FB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03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E9D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B93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8FC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C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4E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05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C04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F53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16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BD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CF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5E5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6CA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8C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6B8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0A6F47A"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57A8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9AE7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13F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6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A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7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A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7D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D28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76B6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3FB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3FD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25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8C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6C5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3A6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DC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B87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0D1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DBC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8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71E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9C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D8E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5CA1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B8F313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DCC9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F19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FFA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013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5EE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AFE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23F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2D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D2E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A1F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63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BC3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A3B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8B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385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93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74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96F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CB9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06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BE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C22A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95E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BDA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08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9DC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B43E8FE"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E27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C48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67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42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5C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B1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CB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41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25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48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01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185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745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15A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17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78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AB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63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820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70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97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5B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AB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B1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41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3A5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12E5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E1C9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Аудио-конференции</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59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9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3F3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70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A3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10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E5F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0A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2C8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E96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27E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4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FD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14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507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9FB7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01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4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CA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924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9E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CF3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3B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C6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3BA0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CD61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AF27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79B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2B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B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FE8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2AA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430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9CF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92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557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28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07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08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E50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8E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ACF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951C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25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172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AD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96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E97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36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31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0C82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A3ABE7"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48E1D"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B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960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900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FD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2A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16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2F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5B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158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9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8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1C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E8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8D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E4B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C3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2D5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2A2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3C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44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88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2D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95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9FA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D7D09A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66E98"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A7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6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990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757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89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AE0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DA1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A5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6B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63A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D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CE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77F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3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6E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D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1C4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7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BC9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A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26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AB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B90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6A03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6C5A1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E8949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A9E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2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D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6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1BB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D4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DF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5B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C92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1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0B5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16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98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D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994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550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961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13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5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8AC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7D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97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61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3C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8F42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9490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43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A04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110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305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8C7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DB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3C4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EB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DB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B5B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B3C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2A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C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F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E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50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0A4A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8B4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2FC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45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D6A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15B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EB3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7FD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BA45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44EFF17" w14:textId="77777777" w:rsidTr="00353AB1">
        <w:trPr>
          <w:trHeight w:val="299"/>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B0E26"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B8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E1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E7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F3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7B9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F1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653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73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B34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F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B4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1F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51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B4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3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7A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D5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4A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A7F1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A4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3BC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8E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6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E26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ACB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D1107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CC9E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9A3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84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F2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BEC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F6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42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AE4F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E9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B9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48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B5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9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72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F22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4E3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6C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61D3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CAA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B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5E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B6E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BC4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E17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1A7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9B2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7347DE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74AA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7712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13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E9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9C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164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F82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D81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21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3A6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F6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0D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1B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BD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4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AB8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E6A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A840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7F4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6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4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16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FCB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0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11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ED0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1F957E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EF356"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A24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D4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8A1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52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5F1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0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86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8B3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85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A75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86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C7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DC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4C6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7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DC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697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01B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74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95E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19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4E7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FCD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30B4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18CE81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18822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55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D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AD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D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C8E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4CE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D2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D7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35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B2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B48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F64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FE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525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648B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553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52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EBE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532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194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0A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BE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0F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8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30D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7B97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F858E"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A375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9AC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F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D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4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2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0A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8B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DB5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12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AFF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9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1C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C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CB5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FD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F12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095F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602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3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8D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C2F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34F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F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A0C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E3D943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5875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7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2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7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73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28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D5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F0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3D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0A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E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FA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FD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FE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F02C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D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4F3F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16A0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E94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3E2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F3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52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A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69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7A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170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C617212"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BA07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83F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95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7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6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B0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A5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008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C0B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0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0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24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19C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F84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A8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75B4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64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7E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E44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BF4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6C4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D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71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764C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732620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1DF3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D80E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5CB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90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85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86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B7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54C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3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86A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59E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7EE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6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E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4B09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32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3B7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38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19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AD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53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42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2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6AE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C0510D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E7C9D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602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1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54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02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E8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C9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EC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E3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F6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4CA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84A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E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CF2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70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A95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A315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ECE6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06A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0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4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1E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38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74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2C0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C7F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3CBC4F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0E27"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FC6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6A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C8D0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5E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276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E4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C4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D4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758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7B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620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7F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3E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716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5E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01A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FAA0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B16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ACB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AB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BE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2D8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4C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4BFA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92CA8E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0D4A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0E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3D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D73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19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001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D1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70A0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CB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336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21E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49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7D3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08A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2EE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6C1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D37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AFFE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84E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6B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31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7D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AB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F8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32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C52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8F9D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9B58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30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0E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7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69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E6C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DA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1E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C7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8D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73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32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9A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C7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AF6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7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D1C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6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B9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EC2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69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88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76FF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0F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515A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D0DA7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5FF6D"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4B06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DF1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AAC7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69BB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3A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5F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9CF1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9559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F48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5F9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021E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82A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F66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B3D3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F7A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E7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CA0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3687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847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8E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C58F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E7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2DE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3F95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0B44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B64A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8E1F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0B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98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B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9C7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A32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7CB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C5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7C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DD2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7A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A0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D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0C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F4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2A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03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6496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72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3310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4D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81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9D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988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E1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B0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3C380C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1E20B"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985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EBBB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467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CE56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54A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F2E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E03F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6D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05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74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79A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99A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FC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84B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92D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9F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622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6ED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38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A7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712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E910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90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906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9E2A2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F7F48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FC94D"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A70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7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6CD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45CC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0EE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2E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E549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367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8A3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A13A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1E0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72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6F57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4CA5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2AD0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53F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3FEC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1E2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6E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62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5C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7EA7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AA22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3BCAF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58D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1B95B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BB9"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BD2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2B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F07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1B20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F4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63B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A5D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0DA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19D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3542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111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C24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DE6B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9EA8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71F4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9F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B21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A5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248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61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F59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0735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61E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A264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243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8D55D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9F69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57B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397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C2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F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39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5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FF2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35C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94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17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39F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EE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F3F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A4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5E2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AB7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57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55D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67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E34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DC91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D57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2EB9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549F0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38DA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ED4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C1F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1FD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45454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48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D60D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B5D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4A4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0719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1C2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D5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E00F1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D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9F7E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33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92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66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E60E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768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F9B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CB02E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7BB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5D1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31A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56DC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6A7046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62C5C"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084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9CEDB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57BCF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896B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A95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40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50E07"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4828A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CE0F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6044F2"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1B52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E9C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B8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86EE9"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D5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CA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86CDF"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5890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4E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A8C0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215D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6C53F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E3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39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289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786902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FF1C0"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A3DE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570A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97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716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CD3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E802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76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D78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92C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24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983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FB9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87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D81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9AF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8AF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7024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ED10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6E4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90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FC2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32F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DA31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583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6FFF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505517D0" w:rsidR="00F67C78" w:rsidRDefault="00F67C78" w:rsidP="00F67C78">
      <w:pPr>
        <w:pStyle w:val="ProductList-Body"/>
        <w:rPr>
          <w:i/>
          <w:sz w:val="16"/>
          <w:szCs w:val="16"/>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8" w:history="1">
        <w:r w:rsidRPr="00BE1320">
          <w:rPr>
            <w:rStyle w:val="Hyperlink"/>
            <w:i/>
            <w:sz w:val="16"/>
            <w:szCs w:val="16"/>
            <w:lang w:val="fr-FR"/>
          </w:rPr>
          <w:t>https://www.microsoft.com/en-us/dynamics365/pricing</w:t>
        </w:r>
      </w:hyperlink>
      <w:r w:rsidRPr="006B3B35">
        <w:rPr>
          <w:i/>
          <w:sz w:val="16"/>
          <w:szCs w:val="16"/>
          <w:lang w:val="fr-FR"/>
        </w:rPr>
        <w:t>.</w:t>
      </w:r>
    </w:p>
    <w:p w14:paraId="7006EECB" w14:textId="77777777" w:rsidR="00C5359D" w:rsidRPr="00BA2331" w:rsidRDefault="00C5359D" w:rsidP="00C5359D">
      <w:pPr>
        <w:pStyle w:val="ProductList-Body"/>
      </w:pPr>
      <w:r>
        <w:rPr>
          <w:i/>
          <w:sz w:val="16"/>
          <w:szCs w:val="16"/>
          <w:vertAlign w:val="superscript"/>
        </w:rPr>
        <w:t>5</w:t>
      </w:r>
      <w:r>
        <w:rPr>
          <w:i/>
          <w:sz w:val="16"/>
          <w:szCs w:val="16"/>
        </w:rPr>
        <w:t>Включает Microsoft 365 для образования A3 с лицензией Core CAL.</w:t>
      </w:r>
    </w:p>
    <w:p w14:paraId="78899FB4" w14:textId="77777777" w:rsidR="002838AA" w:rsidRPr="000772BE" w:rsidRDefault="00EB6941"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6729535"/>
      <w:r>
        <w:t>Вложение 3 — Стандартные пункты договора (Процессоры)</w:t>
      </w:r>
      <w:bookmarkEnd w:id="212"/>
      <w:bookmarkEnd w:id="213"/>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4" w:name="_Toc489605629"/>
      <w:bookmarkStart w:id="215" w:name="_Toc496729536"/>
      <w:bookmarkStart w:id="216" w:name="Attachment4"/>
      <w:r>
        <w:t>Приложение 4. Условия Генерального регламента Европейского Союза о защите данных</w:t>
      </w:r>
      <w:bookmarkEnd w:id="214"/>
      <w:bookmarkEnd w:id="215"/>
    </w:p>
    <w:p w14:paraId="19DF9387" w14:textId="77777777" w:rsidR="007F1102" w:rsidRPr="0008458E" w:rsidRDefault="007F1102" w:rsidP="007F1102">
      <w:pPr>
        <w:pStyle w:val="ProductList-Body"/>
        <w:outlineLvl w:val="1"/>
      </w:pPr>
      <w:bookmarkStart w:id="217" w:name="_Hlk489289993"/>
      <w:bookmarkEnd w:id="216"/>
      <w:r>
        <w:rPr>
          <w:rFonts w:cstheme="minorHAnsi"/>
          <w:b/>
          <w:szCs w:val="18"/>
        </w:rPr>
        <w:t xml:space="preserve">A. </w:t>
      </w:r>
      <w:r>
        <w:rPr>
          <w:b/>
        </w:rPr>
        <w:t>Определения</w:t>
      </w:r>
      <w:bookmarkEnd w:id="217"/>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18" w:name="_Toc489605630"/>
      <w:bookmarkStart w:id="219" w:name="_Toc496729537"/>
      <w:bookmarkStart w:id="220" w:name="Appendix1_AdditionalGDPR"/>
      <w:r>
        <w:t>Дополнение 1. Дополнительные условия регламента GDPR</w:t>
      </w:r>
      <w:bookmarkEnd w:id="218"/>
      <w:bookmarkEnd w:id="219"/>
    </w:p>
    <w:bookmarkEnd w:id="220"/>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5CDEFA0D" w14:textId="77777777" w:rsidR="007F1102" w:rsidRPr="0008458E" w:rsidRDefault="007F1102" w:rsidP="007F1102">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(а не дополнительным обработчиком), применяются следующие условия.</w:t>
      </w:r>
    </w:p>
    <w:p w14:paraId="712BB4E3" w14:textId="77777777" w:rsidR="007F1102" w:rsidRPr="0008458E" w:rsidRDefault="007F1102" w:rsidP="007F1102">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21"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22" w:name="_Hlk487172101"/>
      <w:bookmarkEnd w:id="221"/>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22"/>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E4F03" w14:textId="77777777" w:rsidR="000C6B1B" w:rsidRDefault="000C6B1B" w:rsidP="009A573F">
      <w:pPr>
        <w:spacing w:after="0" w:line="240" w:lineRule="auto"/>
      </w:pPr>
      <w:r>
        <w:separator/>
      </w:r>
    </w:p>
  </w:endnote>
  <w:endnote w:type="continuationSeparator" w:id="0">
    <w:p w14:paraId="48863A08" w14:textId="77777777" w:rsidR="000C6B1B" w:rsidRDefault="000C6B1B" w:rsidP="009A573F">
      <w:pPr>
        <w:spacing w:after="0" w:line="240" w:lineRule="auto"/>
      </w:pPr>
      <w:r>
        <w:continuationSeparator/>
      </w:r>
    </w:p>
  </w:endnote>
  <w:endnote w:type="continuationNotice" w:id="1">
    <w:p w14:paraId="572A0112" w14:textId="77777777" w:rsidR="000C6B1B" w:rsidRDefault="000C6B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C93C8" w14:textId="77777777" w:rsidR="00EB6941" w:rsidRDefault="00EB69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EB6941"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EB6941"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EB6941"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EB6941"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EB6941"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EB6941"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EB6941"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EB6941"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EB6941"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EB6941"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EB6941"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EB6941"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EB6941"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EB6941"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EB6941"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EB6941"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EB6941"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EB6941"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EB6941"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EB6941"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EB6941"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EB6941"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EB6941"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EB6941"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EB6941"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EB6941"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EB6941"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EB6941"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EB6941"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EB6941"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EB6941"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EB6941"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EB6941"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EB6941"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EB6941"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EB6941"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EB6941"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EB6941"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EB6941"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EB6941"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EB6941"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EB6941"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EB6941"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EB6941"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EB6941"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EB6941"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EB6941"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EB6941"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EB6941"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EB6941"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EB6941"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EB6941"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EB6941"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EB6941"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EB6941"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EB6941"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EB6941"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EB6941"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EB6941"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EB6941"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EB6941"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EB6941"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EB6941"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EB6941"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EB6941"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EB6941"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EB6941"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EB6941"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EB6941"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EB6941"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EB6941"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EB6941"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EB6941"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EB6941"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EB6941"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EB6941"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EB6941"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EB6941"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EB6941"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EB6941"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EB6941"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EB6941"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EB6941"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EB6941"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EB6941"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EB6941"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EB6941"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EB6941"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EB6941"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EB6941"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EB6941"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EB6941"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EB6941"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EB6941"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EB6941"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EB6941"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EB6941"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EB6941"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EB6941"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EB6941"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EB6941"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EB6941"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B1DE3" w14:textId="77777777" w:rsidR="000C6B1B" w:rsidRDefault="000C6B1B" w:rsidP="009A573F">
      <w:pPr>
        <w:spacing w:after="0" w:line="240" w:lineRule="auto"/>
      </w:pPr>
      <w:r>
        <w:separator/>
      </w:r>
    </w:p>
  </w:footnote>
  <w:footnote w:type="continuationSeparator" w:id="0">
    <w:p w14:paraId="0417B92B" w14:textId="77777777" w:rsidR="000C6B1B" w:rsidRDefault="000C6B1B" w:rsidP="009A573F">
      <w:pPr>
        <w:spacing w:after="0" w:line="240" w:lineRule="auto"/>
      </w:pPr>
      <w:r>
        <w:continuationSeparator/>
      </w:r>
    </w:p>
  </w:footnote>
  <w:footnote w:type="continuationNotice" w:id="1">
    <w:p w14:paraId="0A36BD11" w14:textId="77777777" w:rsidR="000C6B1B" w:rsidRDefault="000C6B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BE842" w14:textId="77777777" w:rsidR="00EB6941" w:rsidRDefault="00EB69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25403" w14:textId="77777777" w:rsidR="00EB6941" w:rsidRDefault="00EB69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E83C6D" w:rsidR="00C5359D" w:rsidRPr="00171B2E" w:rsidRDefault="00EB6941"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Условия использования веб-служб в рамках корпоративного лицензирования Microsoft (русский, ноябрь 2017 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C5359D">
          <w:rPr>
            <w:noProof/>
            <w:color w:val="404040" w:themeColor="text1" w:themeTint="BF"/>
            <w:sz w:val="16"/>
            <w:szCs w:val="16"/>
          </w:rPr>
          <w:t>44</w:t>
        </w:r>
        <w:r w:rsidR="00C5359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00AFEB" w:rsidR="00C5359D" w:rsidRPr="00A30EE5" w:rsidRDefault="00EB6941"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Условия использования веб-служб в рамках корпоративного лицензирования Microsoft (русский, ноябрь 2017 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eVd0Ap8GpCwD5p0opiCToabgZNRM8Y1a6wZruvv0kSdEFPoUK3wZAFdW5BsaVPJ46QtqwUk6mfJwz1FJAyMVog==" w:salt="whJ4TIEVYHR+LrPBIKTH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B6941"/>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ru-ru/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E917BC9D-8315-4821-AEA3-C6024AE34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26872</Words>
  <Characters>153171</Characters>
  <Application>Microsoft Office Word</Application>
  <DocSecurity>8</DocSecurity>
  <Lines>1276</Lines>
  <Paragraphs>359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2017-10-26T04:15:00Z</dcterms:created>
  <dcterms:modified xsi:type="dcterms:W3CDTF">2017-10-30T22:36:00Z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2017-10-30T22:36:17.4689276Z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