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w:t>
      </w:r>
      <w:bookmarkStart w:id="1" w:name="_GoBack"/>
      <w:bookmarkEnd w:id="1"/>
      <w:r w:rsidR="00FF5398" w:rsidRPr="00500EE7">
        <w:rPr>
          <w:rFonts w:asciiTheme="majorHAnsi" w:hAnsiTheme="majorHAnsi"/>
          <w:color w:val="FFFFFF" w:themeColor="background1"/>
          <w:sz w:val="32"/>
          <w:szCs w:val="32"/>
          <w:lang w:val="sr-Latn-RS"/>
        </w:rPr>
        <w:t>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3D0CAC09"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59687B">
        <w:rPr>
          <w:rFonts w:asciiTheme="majorHAnsi" w:hAnsiTheme="majorHAnsi"/>
          <w:color w:val="FFFFFF" w:themeColor="background1"/>
          <w:sz w:val="72"/>
          <w:szCs w:val="72"/>
          <w:lang w:val="de-DE"/>
        </w:rPr>
        <w:t>april</w:t>
      </w:r>
      <w:r w:rsidR="009C7F87" w:rsidRPr="00C6773C">
        <w:rPr>
          <w:rFonts w:asciiTheme="majorHAnsi" w:hAnsiTheme="majorHAnsi"/>
          <w:color w:val="FFFFFF" w:themeColor="background1"/>
          <w:sz w:val="72"/>
          <w:szCs w:val="72"/>
          <w:lang w:val="de-DE"/>
        </w:rPr>
        <w:t xml:space="preserve"> </w:t>
      </w:r>
      <w:r w:rsidR="00FA04EF">
        <w:rPr>
          <w:rFonts w:asciiTheme="majorHAnsi" w:hAnsiTheme="majorHAnsi"/>
          <w:color w:val="FFFFFF" w:themeColor="background1"/>
          <w:sz w:val="72"/>
          <w:szCs w:val="72"/>
        </w:rPr>
        <w:t>2019</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516EA07D" w14:textId="1F231B00" w:rsidR="0059687B" w:rsidRPr="0059687B" w:rsidRDefault="00A430D3">
      <w:pPr>
        <w:pStyle w:val="TOC1"/>
        <w:tabs>
          <w:tab w:val="right" w:leader="dot" w:pos="5030"/>
        </w:tabs>
        <w:rPr>
          <w:rFonts w:eastAsiaTheme="minorEastAsia" w:cstheme="minorHAnsi"/>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5022686" w:history="1">
        <w:r w:rsidR="0059687B" w:rsidRPr="0059687B">
          <w:rPr>
            <w:rStyle w:val="Hyperlink"/>
            <w:rFonts w:cstheme="minorHAnsi"/>
            <w:noProof/>
            <w:lang w:val="sr-Latn-RS"/>
          </w:rPr>
          <w:t>Uvod</w:t>
        </w:r>
        <w:r w:rsidR="0059687B" w:rsidRPr="0059687B">
          <w:rPr>
            <w:rFonts w:cstheme="minorHAnsi"/>
            <w:noProof/>
            <w:webHidden/>
          </w:rPr>
          <w:tab/>
        </w:r>
        <w:r w:rsidR="0059687B" w:rsidRPr="0059687B">
          <w:rPr>
            <w:rFonts w:cstheme="minorHAnsi"/>
            <w:noProof/>
            <w:webHidden/>
          </w:rPr>
          <w:fldChar w:fldCharType="begin"/>
        </w:r>
        <w:r w:rsidR="0059687B" w:rsidRPr="0059687B">
          <w:rPr>
            <w:rFonts w:cstheme="minorHAnsi"/>
            <w:noProof/>
            <w:webHidden/>
          </w:rPr>
          <w:instrText xml:space="preserve"> PAGEREF _Toc5022686 \h </w:instrText>
        </w:r>
        <w:r w:rsidR="0059687B" w:rsidRPr="0059687B">
          <w:rPr>
            <w:rFonts w:cstheme="minorHAnsi"/>
            <w:noProof/>
            <w:webHidden/>
          </w:rPr>
        </w:r>
        <w:r w:rsidR="0059687B" w:rsidRPr="0059687B">
          <w:rPr>
            <w:rFonts w:cstheme="minorHAnsi"/>
            <w:noProof/>
            <w:webHidden/>
          </w:rPr>
          <w:fldChar w:fldCharType="separate"/>
        </w:r>
        <w:r w:rsidR="0059687B" w:rsidRPr="0059687B">
          <w:rPr>
            <w:rFonts w:cstheme="minorHAnsi"/>
            <w:noProof/>
            <w:webHidden/>
          </w:rPr>
          <w:t>3</w:t>
        </w:r>
        <w:r w:rsidR="0059687B" w:rsidRPr="0059687B">
          <w:rPr>
            <w:rFonts w:cstheme="minorHAnsi"/>
            <w:noProof/>
            <w:webHidden/>
          </w:rPr>
          <w:fldChar w:fldCharType="end"/>
        </w:r>
      </w:hyperlink>
    </w:p>
    <w:p w14:paraId="1C0FCF2D" w14:textId="1D854409" w:rsidR="0059687B" w:rsidRPr="0059687B" w:rsidRDefault="0059687B">
      <w:pPr>
        <w:pStyle w:val="TOC5"/>
        <w:tabs>
          <w:tab w:val="right" w:leader="dot" w:pos="5030"/>
        </w:tabs>
        <w:rPr>
          <w:rFonts w:eastAsiaTheme="minorEastAsia" w:cstheme="minorHAnsi"/>
          <w:noProof/>
          <w:sz w:val="22"/>
        </w:rPr>
      </w:pPr>
      <w:hyperlink w:anchor="_Toc5022687" w:history="1">
        <w:r w:rsidRPr="0059687B">
          <w:rPr>
            <w:rStyle w:val="Hyperlink"/>
            <w:rFonts w:cstheme="minorHAnsi"/>
            <w:noProof/>
            <w:lang w:val="it-IT"/>
          </w:rPr>
          <w:t>Ugovori o nivou usluga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_Toc5022687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w:t>
        </w:r>
        <w:r w:rsidRPr="0059687B">
          <w:rPr>
            <w:rFonts w:cstheme="minorHAnsi"/>
            <w:noProof/>
            <w:webHidden/>
          </w:rPr>
          <w:fldChar w:fldCharType="end"/>
        </w:r>
      </w:hyperlink>
    </w:p>
    <w:p w14:paraId="258BBD2D" w14:textId="1C1F0281" w:rsidR="0059687B" w:rsidRPr="0059687B" w:rsidRDefault="0059687B">
      <w:pPr>
        <w:pStyle w:val="TOC5"/>
        <w:tabs>
          <w:tab w:val="right" w:leader="dot" w:pos="5030"/>
        </w:tabs>
        <w:rPr>
          <w:rFonts w:eastAsiaTheme="minorEastAsia" w:cstheme="minorHAnsi"/>
          <w:noProof/>
          <w:sz w:val="22"/>
        </w:rPr>
      </w:pPr>
      <w:hyperlink w:anchor="_Toc5022688" w:history="1">
        <w:r w:rsidRPr="0059687B">
          <w:rPr>
            <w:rStyle w:val="Hyperlink"/>
            <w:rFonts w:cstheme="minorHAnsi"/>
            <w:noProof/>
            <w:lang w:val="it-IT"/>
          </w:rPr>
          <w:t>Primenjivi Uslovi za Online usluge i ažuriranja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_Toc5022688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w:t>
        </w:r>
        <w:r w:rsidRPr="0059687B">
          <w:rPr>
            <w:rFonts w:cstheme="minorHAnsi"/>
            <w:noProof/>
            <w:webHidden/>
          </w:rPr>
          <w:fldChar w:fldCharType="end"/>
        </w:r>
      </w:hyperlink>
    </w:p>
    <w:p w14:paraId="7CE53A4A" w14:textId="709EC941" w:rsidR="0059687B" w:rsidRPr="0059687B" w:rsidRDefault="0059687B">
      <w:pPr>
        <w:pStyle w:val="TOC5"/>
        <w:tabs>
          <w:tab w:val="right" w:leader="dot" w:pos="5030"/>
        </w:tabs>
        <w:rPr>
          <w:rFonts w:eastAsiaTheme="minorEastAsia" w:cstheme="minorHAnsi"/>
          <w:noProof/>
          <w:sz w:val="22"/>
        </w:rPr>
      </w:pPr>
      <w:hyperlink w:anchor="_Toc5022689" w:history="1">
        <w:r w:rsidRPr="0059687B">
          <w:rPr>
            <w:rStyle w:val="Hyperlink"/>
            <w:rFonts w:cstheme="minorHAnsi"/>
            <w:noProof/>
            <w:lang w:val="it-IT"/>
          </w:rPr>
          <w:t>Elektronska obaveštenja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_Toc5022689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w:t>
        </w:r>
        <w:r w:rsidRPr="0059687B">
          <w:rPr>
            <w:rFonts w:cstheme="minorHAnsi"/>
            <w:noProof/>
            <w:webHidden/>
          </w:rPr>
          <w:fldChar w:fldCharType="end"/>
        </w:r>
      </w:hyperlink>
    </w:p>
    <w:p w14:paraId="00FA2C03" w14:textId="4E0C1DA1" w:rsidR="0059687B" w:rsidRPr="0059687B" w:rsidRDefault="0059687B">
      <w:pPr>
        <w:pStyle w:val="TOC5"/>
        <w:tabs>
          <w:tab w:val="right" w:leader="dot" w:pos="5030"/>
        </w:tabs>
        <w:rPr>
          <w:rFonts w:eastAsiaTheme="minorEastAsia" w:cstheme="minorHAnsi"/>
          <w:noProof/>
          <w:sz w:val="22"/>
        </w:rPr>
      </w:pPr>
      <w:hyperlink w:anchor="_Toc5022690" w:history="1">
        <w:r w:rsidRPr="0059687B">
          <w:rPr>
            <w:rStyle w:val="Hyperlink"/>
            <w:rFonts w:cstheme="minorHAnsi"/>
            <w:noProof/>
            <w:lang w:val="it-IT"/>
          </w:rPr>
          <w:t>Ranije verzije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_Toc5022690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w:t>
        </w:r>
        <w:r w:rsidRPr="0059687B">
          <w:rPr>
            <w:rFonts w:cstheme="minorHAnsi"/>
            <w:noProof/>
            <w:webHidden/>
          </w:rPr>
          <w:fldChar w:fldCharType="end"/>
        </w:r>
      </w:hyperlink>
    </w:p>
    <w:p w14:paraId="18771DC6" w14:textId="6460F909" w:rsidR="0059687B" w:rsidRPr="0059687B" w:rsidRDefault="0059687B">
      <w:pPr>
        <w:pStyle w:val="TOC3"/>
        <w:rPr>
          <w:rFonts w:eastAsiaTheme="minorEastAsia" w:cstheme="minorHAnsi"/>
          <w:b w:val="0"/>
          <w:smallCaps w:val="0"/>
          <w:sz w:val="22"/>
          <w:lang w:val="en-US"/>
        </w:rPr>
      </w:pPr>
      <w:hyperlink w:anchor="_Toc5022691" w:history="1">
        <w:r w:rsidRPr="0059687B">
          <w:rPr>
            <w:rStyle w:val="Hyperlink"/>
            <w:rFonts w:cstheme="minorHAnsi"/>
            <w:lang w:val="sr-Latn-ME"/>
          </w:rPr>
          <w:t>Objašnjenja i kratak pregled izmena</w:t>
        </w:r>
        <w:r w:rsidRPr="0059687B">
          <w:rPr>
            <w:rFonts w:cstheme="minorHAnsi"/>
            <w:webHidden/>
          </w:rPr>
          <w:tab/>
        </w:r>
        <w:r w:rsidRPr="0059687B">
          <w:rPr>
            <w:rFonts w:cstheme="minorHAnsi"/>
            <w:webHidden/>
          </w:rPr>
          <w:fldChar w:fldCharType="begin"/>
        </w:r>
        <w:r w:rsidRPr="0059687B">
          <w:rPr>
            <w:rFonts w:cstheme="minorHAnsi"/>
            <w:webHidden/>
          </w:rPr>
          <w:instrText xml:space="preserve"> PAGEREF _Toc5022691 \h </w:instrText>
        </w:r>
        <w:r w:rsidRPr="0059687B">
          <w:rPr>
            <w:rFonts w:cstheme="minorHAnsi"/>
            <w:webHidden/>
          </w:rPr>
        </w:r>
        <w:r w:rsidRPr="0059687B">
          <w:rPr>
            <w:rFonts w:cstheme="minorHAnsi"/>
            <w:webHidden/>
          </w:rPr>
          <w:fldChar w:fldCharType="separate"/>
        </w:r>
        <w:r w:rsidRPr="0059687B">
          <w:rPr>
            <w:rFonts w:cstheme="minorHAnsi"/>
            <w:webHidden/>
          </w:rPr>
          <w:t>3</w:t>
        </w:r>
        <w:r w:rsidRPr="0059687B">
          <w:rPr>
            <w:rFonts w:cstheme="minorHAnsi"/>
            <w:webHidden/>
          </w:rPr>
          <w:fldChar w:fldCharType="end"/>
        </w:r>
      </w:hyperlink>
    </w:p>
    <w:p w14:paraId="2CBDEEA1" w14:textId="5B87B199" w:rsidR="0059687B" w:rsidRPr="0059687B" w:rsidRDefault="0059687B">
      <w:pPr>
        <w:pStyle w:val="TOC1"/>
        <w:tabs>
          <w:tab w:val="right" w:leader="dot" w:pos="5030"/>
        </w:tabs>
        <w:rPr>
          <w:rFonts w:eastAsiaTheme="minorEastAsia" w:cstheme="minorHAnsi"/>
          <w:b w:val="0"/>
          <w:caps w:val="0"/>
          <w:noProof/>
          <w:sz w:val="22"/>
        </w:rPr>
      </w:pPr>
      <w:hyperlink w:anchor="_Toc5022692" w:history="1">
        <w:r w:rsidRPr="0059687B">
          <w:rPr>
            <w:rStyle w:val="Hyperlink"/>
            <w:rFonts w:cstheme="minorHAnsi"/>
            <w:noProof/>
            <w:lang w:val="it-IT"/>
          </w:rPr>
          <w:t>Definicije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_Toc5022692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4</w:t>
        </w:r>
        <w:r w:rsidRPr="0059687B">
          <w:rPr>
            <w:rFonts w:cstheme="minorHAnsi"/>
            <w:noProof/>
            <w:webHidden/>
          </w:rPr>
          <w:fldChar w:fldCharType="end"/>
        </w:r>
      </w:hyperlink>
    </w:p>
    <w:p w14:paraId="0D785039" w14:textId="56C793C8" w:rsidR="0059687B" w:rsidRPr="0059687B" w:rsidRDefault="0059687B">
      <w:pPr>
        <w:pStyle w:val="TOC1"/>
        <w:tabs>
          <w:tab w:val="right" w:leader="dot" w:pos="5030"/>
        </w:tabs>
        <w:rPr>
          <w:rFonts w:eastAsiaTheme="minorEastAsia" w:cstheme="minorHAnsi"/>
          <w:b w:val="0"/>
          <w:caps w:val="0"/>
          <w:noProof/>
          <w:sz w:val="22"/>
        </w:rPr>
      </w:pPr>
      <w:hyperlink w:anchor="_Toc5022693" w:history="1">
        <w:r w:rsidRPr="0059687B">
          <w:rPr>
            <w:rStyle w:val="Hyperlink"/>
            <w:rFonts w:cstheme="minorHAnsi"/>
            <w:noProof/>
            <w:lang w:val="it-IT"/>
          </w:rPr>
          <w:t>Opšti uslovi</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_Toc5022693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5</w:t>
        </w:r>
        <w:r w:rsidRPr="0059687B">
          <w:rPr>
            <w:rFonts w:cstheme="minorHAnsi"/>
            <w:noProof/>
            <w:webHidden/>
          </w:rPr>
          <w:fldChar w:fldCharType="end"/>
        </w:r>
      </w:hyperlink>
    </w:p>
    <w:p w14:paraId="5BAA5F9A" w14:textId="0E0C4CE9" w:rsidR="0059687B" w:rsidRPr="0059687B" w:rsidRDefault="0059687B">
      <w:pPr>
        <w:pStyle w:val="TOC5"/>
        <w:tabs>
          <w:tab w:val="right" w:leader="dot" w:pos="5030"/>
        </w:tabs>
        <w:rPr>
          <w:rFonts w:eastAsiaTheme="minorEastAsia" w:cstheme="minorHAnsi"/>
          <w:noProof/>
          <w:sz w:val="22"/>
        </w:rPr>
      </w:pPr>
      <w:hyperlink w:anchor="_Toc5022694" w:history="1">
        <w:r w:rsidRPr="0059687B">
          <w:rPr>
            <w:rStyle w:val="Hyperlink"/>
            <w:rFonts w:cstheme="minorHAnsi"/>
            <w:noProof/>
            <w:lang w:val="it-IT"/>
          </w:rPr>
          <w:t>Licenciranje Online usluga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_Toc5022694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5</w:t>
        </w:r>
        <w:r w:rsidRPr="0059687B">
          <w:rPr>
            <w:rFonts w:cstheme="minorHAnsi"/>
            <w:noProof/>
            <w:webHidden/>
          </w:rPr>
          <w:fldChar w:fldCharType="end"/>
        </w:r>
      </w:hyperlink>
    </w:p>
    <w:p w14:paraId="322284AE" w14:textId="033AFAB1" w:rsidR="0059687B" w:rsidRPr="0059687B" w:rsidRDefault="0059687B">
      <w:pPr>
        <w:pStyle w:val="TOC5"/>
        <w:tabs>
          <w:tab w:val="right" w:leader="dot" w:pos="5030"/>
        </w:tabs>
        <w:rPr>
          <w:rFonts w:eastAsiaTheme="minorEastAsia" w:cstheme="minorHAnsi"/>
          <w:noProof/>
          <w:sz w:val="22"/>
        </w:rPr>
      </w:pPr>
      <w:hyperlink w:anchor="_Toc5022695" w:history="1">
        <w:r w:rsidRPr="0059687B">
          <w:rPr>
            <w:rStyle w:val="Hyperlink"/>
            <w:rFonts w:cstheme="minorHAnsi"/>
            <w:noProof/>
            <w:lang w:val="it-IT"/>
          </w:rPr>
          <w:t>Korišćenje Online usluga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_Toc5022695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5</w:t>
        </w:r>
        <w:r w:rsidRPr="0059687B">
          <w:rPr>
            <w:rFonts w:cstheme="minorHAnsi"/>
            <w:noProof/>
            <w:webHidden/>
          </w:rPr>
          <w:fldChar w:fldCharType="end"/>
        </w:r>
      </w:hyperlink>
    </w:p>
    <w:p w14:paraId="7148CE64" w14:textId="328065AF" w:rsidR="0059687B" w:rsidRPr="0059687B" w:rsidRDefault="0059687B">
      <w:pPr>
        <w:pStyle w:val="TOC5"/>
        <w:tabs>
          <w:tab w:val="right" w:leader="dot" w:pos="5030"/>
        </w:tabs>
        <w:rPr>
          <w:rFonts w:eastAsiaTheme="minorEastAsia" w:cstheme="minorHAnsi"/>
          <w:noProof/>
          <w:sz w:val="22"/>
        </w:rPr>
      </w:pPr>
      <w:hyperlink w:anchor="_Toc5022696" w:history="1">
        <w:r w:rsidRPr="0059687B">
          <w:rPr>
            <w:rStyle w:val="Hyperlink"/>
            <w:rFonts w:cstheme="minorHAnsi"/>
            <w:noProof/>
            <w:lang w:val="it-IT"/>
          </w:rPr>
          <w:t>Korišćenje softvera sa Online uslugom</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_Toc5022696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5</w:t>
        </w:r>
        <w:r w:rsidRPr="0059687B">
          <w:rPr>
            <w:rFonts w:cstheme="minorHAnsi"/>
            <w:noProof/>
            <w:webHidden/>
          </w:rPr>
          <w:fldChar w:fldCharType="end"/>
        </w:r>
      </w:hyperlink>
    </w:p>
    <w:p w14:paraId="1122C19A" w14:textId="1A2CEAF2" w:rsidR="0059687B" w:rsidRPr="0059687B" w:rsidRDefault="0059687B">
      <w:pPr>
        <w:pStyle w:val="TOC5"/>
        <w:tabs>
          <w:tab w:val="right" w:leader="dot" w:pos="5030"/>
        </w:tabs>
        <w:rPr>
          <w:rFonts w:eastAsiaTheme="minorEastAsia" w:cstheme="minorHAnsi"/>
          <w:noProof/>
          <w:sz w:val="22"/>
        </w:rPr>
      </w:pPr>
      <w:hyperlink w:anchor="_Toc5022697" w:history="1">
        <w:r w:rsidRPr="0059687B">
          <w:rPr>
            <w:rStyle w:val="Hyperlink"/>
            <w:rFonts w:cstheme="minorHAnsi"/>
            <w:noProof/>
            <w:lang w:val="it-IT"/>
          </w:rPr>
          <w:t>Tehnička ograničenja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_Toc5022697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6</w:t>
        </w:r>
        <w:r w:rsidRPr="0059687B">
          <w:rPr>
            <w:rFonts w:cstheme="minorHAnsi"/>
            <w:noProof/>
            <w:webHidden/>
          </w:rPr>
          <w:fldChar w:fldCharType="end"/>
        </w:r>
      </w:hyperlink>
    </w:p>
    <w:p w14:paraId="7D69DA61" w14:textId="313262A8" w:rsidR="0059687B" w:rsidRPr="0059687B" w:rsidRDefault="0059687B">
      <w:pPr>
        <w:pStyle w:val="TOC5"/>
        <w:tabs>
          <w:tab w:val="right" w:leader="dot" w:pos="5030"/>
        </w:tabs>
        <w:rPr>
          <w:rFonts w:eastAsiaTheme="minorEastAsia" w:cstheme="minorHAnsi"/>
          <w:noProof/>
          <w:sz w:val="22"/>
        </w:rPr>
      </w:pPr>
      <w:hyperlink w:anchor="_Toc5022698" w:history="1">
        <w:r w:rsidRPr="0059687B">
          <w:rPr>
            <w:rStyle w:val="Hyperlink"/>
            <w:rFonts w:cstheme="minorHAnsi"/>
            <w:noProof/>
            <w:lang w:val="it-IT"/>
          </w:rPr>
          <w:t>Usluge uvoza/izvoza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_Toc5022698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6</w:t>
        </w:r>
        <w:r w:rsidRPr="0059687B">
          <w:rPr>
            <w:rFonts w:cstheme="minorHAnsi"/>
            <w:noProof/>
            <w:webHidden/>
          </w:rPr>
          <w:fldChar w:fldCharType="end"/>
        </w:r>
      </w:hyperlink>
    </w:p>
    <w:p w14:paraId="60EBA63C" w14:textId="2A269680" w:rsidR="0059687B" w:rsidRPr="0059687B" w:rsidRDefault="0059687B">
      <w:pPr>
        <w:pStyle w:val="TOC5"/>
        <w:tabs>
          <w:tab w:val="right" w:leader="dot" w:pos="5030"/>
        </w:tabs>
        <w:rPr>
          <w:rFonts w:eastAsiaTheme="minorEastAsia" w:cstheme="minorHAnsi"/>
          <w:noProof/>
          <w:sz w:val="22"/>
        </w:rPr>
      </w:pPr>
      <w:hyperlink w:anchor="_Toc5022699" w:history="1">
        <w:r w:rsidRPr="0059687B">
          <w:rPr>
            <w:rStyle w:val="Hyperlink"/>
            <w:rFonts w:cstheme="minorHAnsi"/>
            <w:noProof/>
            <w:lang w:val="it-IT"/>
          </w:rPr>
          <w:t>Komponente fontova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_Toc5022699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6</w:t>
        </w:r>
        <w:r w:rsidRPr="0059687B">
          <w:rPr>
            <w:rFonts w:cstheme="minorHAnsi"/>
            <w:noProof/>
            <w:webHidden/>
          </w:rPr>
          <w:fldChar w:fldCharType="end"/>
        </w:r>
      </w:hyperlink>
    </w:p>
    <w:p w14:paraId="4B553452" w14:textId="7B08D757" w:rsidR="0059687B" w:rsidRPr="0059687B" w:rsidRDefault="0059687B">
      <w:pPr>
        <w:pStyle w:val="TOC5"/>
        <w:tabs>
          <w:tab w:val="right" w:leader="dot" w:pos="5030"/>
        </w:tabs>
        <w:rPr>
          <w:rFonts w:eastAsiaTheme="minorEastAsia" w:cstheme="minorHAnsi"/>
          <w:noProof/>
          <w:sz w:val="22"/>
        </w:rPr>
      </w:pPr>
      <w:hyperlink w:anchor="_Toc5022700" w:history="1">
        <w:r w:rsidRPr="0059687B">
          <w:rPr>
            <w:rStyle w:val="Hyperlink"/>
            <w:rFonts w:cstheme="minorHAnsi"/>
            <w:noProof/>
            <w:lang w:val="it-IT"/>
          </w:rPr>
          <w:t>Promene raspoloživosti Online usluga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_Toc5022700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6</w:t>
        </w:r>
        <w:r w:rsidRPr="0059687B">
          <w:rPr>
            <w:rFonts w:cstheme="minorHAnsi"/>
            <w:noProof/>
            <w:webHidden/>
          </w:rPr>
          <w:fldChar w:fldCharType="end"/>
        </w:r>
      </w:hyperlink>
    </w:p>
    <w:p w14:paraId="1EC5168B" w14:textId="6C7A8EF2" w:rsidR="0059687B" w:rsidRPr="0059687B" w:rsidRDefault="0059687B">
      <w:pPr>
        <w:pStyle w:val="TOC5"/>
        <w:tabs>
          <w:tab w:val="right" w:leader="dot" w:pos="5030"/>
        </w:tabs>
        <w:rPr>
          <w:rFonts w:eastAsiaTheme="minorEastAsia" w:cstheme="minorHAnsi"/>
          <w:noProof/>
          <w:sz w:val="22"/>
        </w:rPr>
      </w:pPr>
      <w:hyperlink w:anchor="_Toc5022701" w:history="1">
        <w:r w:rsidRPr="0059687B">
          <w:rPr>
            <w:rStyle w:val="Hyperlink"/>
            <w:rFonts w:cstheme="minorHAnsi"/>
            <w:noProof/>
            <w:lang w:val="it-IT"/>
          </w:rPr>
          <w:t>Postupanje u skladu sa zakonima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_Toc5022701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6</w:t>
        </w:r>
        <w:r w:rsidRPr="0059687B">
          <w:rPr>
            <w:rFonts w:cstheme="minorHAnsi"/>
            <w:noProof/>
            <w:webHidden/>
          </w:rPr>
          <w:fldChar w:fldCharType="end"/>
        </w:r>
      </w:hyperlink>
    </w:p>
    <w:p w14:paraId="09FE836E" w14:textId="792DF002" w:rsidR="0059687B" w:rsidRPr="0059687B" w:rsidRDefault="0059687B">
      <w:pPr>
        <w:pStyle w:val="TOC5"/>
        <w:tabs>
          <w:tab w:val="right" w:leader="dot" w:pos="5030"/>
        </w:tabs>
        <w:rPr>
          <w:rFonts w:eastAsiaTheme="minorEastAsia" w:cstheme="minorHAnsi"/>
          <w:noProof/>
          <w:sz w:val="22"/>
        </w:rPr>
      </w:pPr>
      <w:hyperlink w:anchor="_Toc5022702" w:history="1">
        <w:r w:rsidRPr="0059687B">
          <w:rPr>
            <w:rStyle w:val="Hyperlink"/>
            <w:rFonts w:cstheme="minorHAnsi"/>
            <w:noProof/>
            <w:lang w:val="it-IT"/>
          </w:rPr>
          <w:t>Ostalo</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_Toc5022702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6</w:t>
        </w:r>
        <w:r w:rsidRPr="0059687B">
          <w:rPr>
            <w:rFonts w:cstheme="minorHAnsi"/>
            <w:noProof/>
            <w:webHidden/>
          </w:rPr>
          <w:fldChar w:fldCharType="end"/>
        </w:r>
      </w:hyperlink>
    </w:p>
    <w:p w14:paraId="0404B788" w14:textId="473A4BB5" w:rsidR="0059687B" w:rsidRPr="0059687B" w:rsidRDefault="0059687B">
      <w:pPr>
        <w:pStyle w:val="TOC1"/>
        <w:tabs>
          <w:tab w:val="right" w:leader="dot" w:pos="5030"/>
        </w:tabs>
        <w:rPr>
          <w:rFonts w:eastAsiaTheme="minorEastAsia" w:cstheme="minorHAnsi"/>
          <w:b w:val="0"/>
          <w:caps w:val="0"/>
          <w:noProof/>
          <w:sz w:val="22"/>
        </w:rPr>
      </w:pPr>
      <w:hyperlink w:anchor="_Toc5022703" w:history="1">
        <w:r w:rsidRPr="0059687B">
          <w:rPr>
            <w:rStyle w:val="Hyperlink"/>
            <w:rFonts w:cstheme="minorHAnsi"/>
            <w:noProof/>
            <w:lang w:val="it-IT"/>
          </w:rPr>
          <w:t>Uslovi za zaštitu podataka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_Toc5022703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8</w:t>
        </w:r>
        <w:r w:rsidRPr="0059687B">
          <w:rPr>
            <w:rFonts w:cstheme="minorHAnsi"/>
            <w:noProof/>
            <w:webHidden/>
          </w:rPr>
          <w:fldChar w:fldCharType="end"/>
        </w:r>
      </w:hyperlink>
    </w:p>
    <w:p w14:paraId="44018218" w14:textId="352A6DF8" w:rsidR="0059687B" w:rsidRPr="0059687B" w:rsidRDefault="0059687B">
      <w:pPr>
        <w:pStyle w:val="TOC5"/>
        <w:tabs>
          <w:tab w:val="right" w:leader="dot" w:pos="5030"/>
        </w:tabs>
        <w:rPr>
          <w:rFonts w:eastAsiaTheme="minorEastAsia" w:cstheme="minorHAnsi"/>
          <w:noProof/>
          <w:sz w:val="22"/>
        </w:rPr>
      </w:pPr>
      <w:hyperlink w:anchor="_Toc5022704" w:history="1">
        <w:r w:rsidRPr="0059687B">
          <w:rPr>
            <w:rStyle w:val="Hyperlink"/>
            <w:rFonts w:cstheme="minorHAnsi"/>
            <w:noProof/>
          </w:rPr>
          <w:t>Opseg</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_Toc5022704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8</w:t>
        </w:r>
        <w:r w:rsidRPr="0059687B">
          <w:rPr>
            <w:rFonts w:cstheme="minorHAnsi"/>
            <w:noProof/>
            <w:webHidden/>
          </w:rPr>
          <w:fldChar w:fldCharType="end"/>
        </w:r>
      </w:hyperlink>
    </w:p>
    <w:p w14:paraId="08E8BA93" w14:textId="23CC9296" w:rsidR="0059687B" w:rsidRPr="0059687B" w:rsidRDefault="0059687B">
      <w:pPr>
        <w:pStyle w:val="TOC5"/>
        <w:tabs>
          <w:tab w:val="right" w:leader="dot" w:pos="5030"/>
        </w:tabs>
        <w:rPr>
          <w:rFonts w:eastAsiaTheme="minorEastAsia" w:cstheme="minorHAnsi"/>
          <w:noProof/>
          <w:sz w:val="22"/>
        </w:rPr>
      </w:pPr>
      <w:hyperlink w:anchor="_Toc5022705" w:history="1">
        <w:r w:rsidRPr="0059687B">
          <w:rPr>
            <w:rStyle w:val="Hyperlink"/>
            <w:rFonts w:cstheme="minorHAnsi"/>
            <w:noProof/>
            <w:lang w:val="it-IT"/>
          </w:rPr>
          <w:t>Obrada Klijentovih podataka, Vlasništvo</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_Toc5022705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8</w:t>
        </w:r>
        <w:r w:rsidRPr="0059687B">
          <w:rPr>
            <w:rFonts w:cstheme="minorHAnsi"/>
            <w:noProof/>
            <w:webHidden/>
          </w:rPr>
          <w:fldChar w:fldCharType="end"/>
        </w:r>
      </w:hyperlink>
    </w:p>
    <w:p w14:paraId="634A436F" w14:textId="02A963C3" w:rsidR="0059687B" w:rsidRPr="0059687B" w:rsidRDefault="0059687B">
      <w:pPr>
        <w:pStyle w:val="TOC5"/>
        <w:tabs>
          <w:tab w:val="right" w:leader="dot" w:pos="5030"/>
        </w:tabs>
        <w:rPr>
          <w:rFonts w:eastAsiaTheme="minorEastAsia" w:cstheme="minorHAnsi"/>
          <w:noProof/>
          <w:sz w:val="22"/>
        </w:rPr>
      </w:pPr>
      <w:hyperlink w:anchor="_Toc5022706" w:history="1">
        <w:r w:rsidRPr="0059687B">
          <w:rPr>
            <w:rStyle w:val="Hyperlink"/>
            <w:rFonts w:cstheme="minorHAnsi"/>
            <w:noProof/>
            <w:lang w:val="it-IT"/>
          </w:rPr>
          <w:t>Otkrivanje Klijentovih podataka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_Toc5022706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8</w:t>
        </w:r>
        <w:r w:rsidRPr="0059687B">
          <w:rPr>
            <w:rFonts w:cstheme="minorHAnsi"/>
            <w:noProof/>
            <w:webHidden/>
          </w:rPr>
          <w:fldChar w:fldCharType="end"/>
        </w:r>
      </w:hyperlink>
    </w:p>
    <w:p w14:paraId="3309F5B5" w14:textId="12EE6ECB" w:rsidR="0059687B" w:rsidRPr="0059687B" w:rsidRDefault="0059687B">
      <w:pPr>
        <w:pStyle w:val="TOC5"/>
        <w:tabs>
          <w:tab w:val="right" w:leader="dot" w:pos="5030"/>
        </w:tabs>
        <w:rPr>
          <w:rFonts w:eastAsiaTheme="minorEastAsia" w:cstheme="minorHAnsi"/>
          <w:noProof/>
          <w:sz w:val="22"/>
        </w:rPr>
      </w:pPr>
      <w:hyperlink w:anchor="_Toc5022707" w:history="1">
        <w:r w:rsidRPr="0059687B">
          <w:rPr>
            <w:rStyle w:val="Hyperlink"/>
            <w:rFonts w:cstheme="minorHAnsi"/>
            <w:noProof/>
            <w:lang w:val="it-IT"/>
          </w:rPr>
          <w:t>Obrada Podataka o ličnosti, GDPR</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_Toc5022707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8</w:t>
        </w:r>
        <w:r w:rsidRPr="0059687B">
          <w:rPr>
            <w:rFonts w:cstheme="minorHAnsi"/>
            <w:noProof/>
            <w:webHidden/>
          </w:rPr>
          <w:fldChar w:fldCharType="end"/>
        </w:r>
      </w:hyperlink>
    </w:p>
    <w:p w14:paraId="2023E850" w14:textId="1BD280C9" w:rsidR="0059687B" w:rsidRPr="0059687B" w:rsidRDefault="0059687B">
      <w:pPr>
        <w:pStyle w:val="TOC5"/>
        <w:tabs>
          <w:tab w:val="right" w:leader="dot" w:pos="5030"/>
        </w:tabs>
        <w:rPr>
          <w:rFonts w:eastAsiaTheme="minorEastAsia" w:cstheme="minorHAnsi"/>
          <w:noProof/>
          <w:sz w:val="22"/>
        </w:rPr>
      </w:pPr>
      <w:hyperlink w:anchor="_Toc5022708" w:history="1">
        <w:r w:rsidRPr="0059687B">
          <w:rPr>
            <w:rStyle w:val="Hyperlink"/>
            <w:rFonts w:cstheme="minorHAnsi"/>
            <w:noProof/>
            <w:lang w:val="it-IT"/>
          </w:rPr>
          <w:t>Sigurnost podataka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_Toc5022708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9</w:t>
        </w:r>
        <w:r w:rsidRPr="0059687B">
          <w:rPr>
            <w:rFonts w:cstheme="minorHAnsi"/>
            <w:noProof/>
            <w:webHidden/>
          </w:rPr>
          <w:fldChar w:fldCharType="end"/>
        </w:r>
      </w:hyperlink>
    </w:p>
    <w:p w14:paraId="1C940A73" w14:textId="6BD1711B" w:rsidR="0059687B" w:rsidRPr="0059687B" w:rsidRDefault="0059687B">
      <w:pPr>
        <w:pStyle w:val="TOC5"/>
        <w:tabs>
          <w:tab w:val="right" w:leader="dot" w:pos="5030"/>
        </w:tabs>
        <w:rPr>
          <w:rFonts w:eastAsiaTheme="minorEastAsia" w:cstheme="minorHAnsi"/>
          <w:noProof/>
          <w:sz w:val="22"/>
        </w:rPr>
      </w:pPr>
      <w:hyperlink w:anchor="_Toc5022709" w:history="1">
        <w:r w:rsidRPr="0059687B">
          <w:rPr>
            <w:rStyle w:val="Hyperlink"/>
            <w:rFonts w:cstheme="minorHAnsi"/>
            <w:noProof/>
            <w:lang w:val="it-IT"/>
          </w:rPr>
          <w:t>Obaveštenje o bezbednosnom incidentu</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_Toc5022709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10</w:t>
        </w:r>
        <w:r w:rsidRPr="0059687B">
          <w:rPr>
            <w:rFonts w:cstheme="minorHAnsi"/>
            <w:noProof/>
            <w:webHidden/>
          </w:rPr>
          <w:fldChar w:fldCharType="end"/>
        </w:r>
      </w:hyperlink>
    </w:p>
    <w:p w14:paraId="766198E5" w14:textId="67900D03" w:rsidR="0059687B" w:rsidRPr="0059687B" w:rsidRDefault="0059687B">
      <w:pPr>
        <w:pStyle w:val="TOC5"/>
        <w:tabs>
          <w:tab w:val="right" w:leader="dot" w:pos="5030"/>
        </w:tabs>
        <w:rPr>
          <w:rFonts w:eastAsiaTheme="minorEastAsia" w:cstheme="minorHAnsi"/>
          <w:noProof/>
          <w:sz w:val="22"/>
        </w:rPr>
      </w:pPr>
      <w:hyperlink w:anchor="_Toc5022710" w:history="1">
        <w:r w:rsidRPr="0059687B">
          <w:rPr>
            <w:rStyle w:val="Hyperlink"/>
            <w:rFonts w:cstheme="minorHAnsi"/>
            <w:noProof/>
            <w:lang w:val="it-IT"/>
          </w:rPr>
          <w:t>Prenosi i lokacija podataka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_Toc5022710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11</w:t>
        </w:r>
        <w:r w:rsidRPr="0059687B">
          <w:rPr>
            <w:rFonts w:cstheme="minorHAnsi"/>
            <w:noProof/>
            <w:webHidden/>
          </w:rPr>
          <w:fldChar w:fldCharType="end"/>
        </w:r>
      </w:hyperlink>
    </w:p>
    <w:p w14:paraId="19336F19" w14:textId="1E5421D3" w:rsidR="0059687B" w:rsidRPr="0059687B" w:rsidRDefault="0059687B">
      <w:pPr>
        <w:pStyle w:val="TOC5"/>
        <w:tabs>
          <w:tab w:val="right" w:leader="dot" w:pos="5030"/>
        </w:tabs>
        <w:rPr>
          <w:rFonts w:eastAsiaTheme="minorEastAsia" w:cstheme="minorHAnsi"/>
          <w:noProof/>
          <w:sz w:val="22"/>
        </w:rPr>
      </w:pPr>
      <w:hyperlink w:anchor="_Toc5022711" w:history="1">
        <w:r w:rsidRPr="0059687B">
          <w:rPr>
            <w:rStyle w:val="Hyperlink"/>
            <w:rFonts w:cstheme="minorHAnsi"/>
            <w:noProof/>
            <w:lang w:val="it-IT"/>
          </w:rPr>
          <w:t>Zadržavanje i brisanje podataka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_Toc5022711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12</w:t>
        </w:r>
        <w:r w:rsidRPr="0059687B">
          <w:rPr>
            <w:rFonts w:cstheme="minorHAnsi"/>
            <w:noProof/>
            <w:webHidden/>
          </w:rPr>
          <w:fldChar w:fldCharType="end"/>
        </w:r>
      </w:hyperlink>
    </w:p>
    <w:p w14:paraId="6539C6C1" w14:textId="0CC8A30A" w:rsidR="0059687B" w:rsidRPr="0059687B" w:rsidRDefault="0059687B">
      <w:pPr>
        <w:pStyle w:val="TOC5"/>
        <w:tabs>
          <w:tab w:val="right" w:leader="dot" w:pos="5030"/>
        </w:tabs>
        <w:rPr>
          <w:rFonts w:eastAsiaTheme="minorEastAsia" w:cstheme="minorHAnsi"/>
          <w:noProof/>
          <w:sz w:val="22"/>
        </w:rPr>
      </w:pPr>
      <w:hyperlink w:anchor="_Toc5022712" w:history="1">
        <w:r w:rsidRPr="0059687B">
          <w:rPr>
            <w:rStyle w:val="Hyperlink"/>
            <w:rFonts w:cstheme="minorHAnsi"/>
            <w:noProof/>
            <w:lang w:val="it-IT"/>
          </w:rPr>
          <w:t>Obaveza čuvanja poverljivosti obrađivača podataka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_Toc5022712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12</w:t>
        </w:r>
        <w:r w:rsidRPr="0059687B">
          <w:rPr>
            <w:rFonts w:cstheme="minorHAnsi"/>
            <w:noProof/>
            <w:webHidden/>
          </w:rPr>
          <w:fldChar w:fldCharType="end"/>
        </w:r>
      </w:hyperlink>
    </w:p>
    <w:p w14:paraId="748ACE8D" w14:textId="7A1E7021" w:rsidR="0059687B" w:rsidRPr="0059687B" w:rsidRDefault="0059687B">
      <w:pPr>
        <w:pStyle w:val="TOC5"/>
        <w:tabs>
          <w:tab w:val="right" w:leader="dot" w:pos="5030"/>
        </w:tabs>
        <w:rPr>
          <w:rFonts w:eastAsiaTheme="minorEastAsia" w:cstheme="minorHAnsi"/>
          <w:noProof/>
          <w:sz w:val="22"/>
        </w:rPr>
      </w:pPr>
      <w:hyperlink w:anchor="_Toc5022713" w:history="1">
        <w:r w:rsidRPr="0059687B">
          <w:rPr>
            <w:rStyle w:val="Hyperlink"/>
            <w:rFonts w:cstheme="minorHAnsi"/>
            <w:noProof/>
            <w:lang w:val="it-IT"/>
          </w:rPr>
          <w:t>Obaveštenje i nadzori u pogledu korišćenja Podobrađivača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_Toc5022713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12</w:t>
        </w:r>
        <w:r w:rsidRPr="0059687B">
          <w:rPr>
            <w:rFonts w:cstheme="minorHAnsi"/>
            <w:noProof/>
            <w:webHidden/>
          </w:rPr>
          <w:fldChar w:fldCharType="end"/>
        </w:r>
      </w:hyperlink>
    </w:p>
    <w:p w14:paraId="0C22DB68" w14:textId="11102102" w:rsidR="0059687B" w:rsidRPr="0059687B" w:rsidRDefault="0059687B">
      <w:pPr>
        <w:pStyle w:val="TOC5"/>
        <w:tabs>
          <w:tab w:val="right" w:leader="dot" w:pos="5030"/>
        </w:tabs>
        <w:rPr>
          <w:rFonts w:eastAsiaTheme="minorEastAsia" w:cstheme="minorHAnsi"/>
          <w:noProof/>
          <w:sz w:val="22"/>
        </w:rPr>
      </w:pPr>
      <w:hyperlink w:anchor="_Toc5022714" w:history="1">
        <w:r w:rsidRPr="0059687B">
          <w:rPr>
            <w:rStyle w:val="Hyperlink"/>
            <w:rFonts w:cstheme="minorHAnsi"/>
            <w:noProof/>
            <w:lang w:val="it-IT"/>
          </w:rPr>
          <w:t>Obrazovne institucije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_Toc5022714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12</w:t>
        </w:r>
        <w:r w:rsidRPr="0059687B">
          <w:rPr>
            <w:rFonts w:cstheme="minorHAnsi"/>
            <w:noProof/>
            <w:webHidden/>
          </w:rPr>
          <w:fldChar w:fldCharType="end"/>
        </w:r>
      </w:hyperlink>
    </w:p>
    <w:p w14:paraId="3047D2B7" w14:textId="6E2F3374" w:rsidR="0059687B" w:rsidRPr="0059687B" w:rsidRDefault="0059687B">
      <w:pPr>
        <w:pStyle w:val="TOC5"/>
        <w:tabs>
          <w:tab w:val="right" w:leader="dot" w:pos="5030"/>
        </w:tabs>
        <w:rPr>
          <w:rFonts w:eastAsiaTheme="minorEastAsia" w:cstheme="minorHAnsi"/>
          <w:noProof/>
          <w:sz w:val="22"/>
        </w:rPr>
      </w:pPr>
      <w:hyperlink w:anchor="_Toc5022715" w:history="1">
        <w:r w:rsidRPr="0059687B">
          <w:rPr>
            <w:rStyle w:val="Hyperlink"/>
            <w:rFonts w:cstheme="minorHAnsi"/>
            <w:noProof/>
            <w:lang w:val="sr-Latn-RS"/>
          </w:rPr>
          <w:t>HIPAA poslovni saradnik</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_Toc5022715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12</w:t>
        </w:r>
        <w:r w:rsidRPr="0059687B">
          <w:rPr>
            <w:rFonts w:cstheme="minorHAnsi"/>
            <w:noProof/>
            <w:webHidden/>
          </w:rPr>
          <w:fldChar w:fldCharType="end"/>
        </w:r>
      </w:hyperlink>
    </w:p>
    <w:p w14:paraId="4E6B7738" w14:textId="1D4BF240" w:rsidR="0059687B" w:rsidRPr="0059687B" w:rsidRDefault="0059687B">
      <w:pPr>
        <w:pStyle w:val="TOC5"/>
        <w:tabs>
          <w:tab w:val="right" w:leader="dot" w:pos="5030"/>
        </w:tabs>
        <w:rPr>
          <w:rFonts w:eastAsiaTheme="minorEastAsia" w:cstheme="minorHAnsi"/>
          <w:noProof/>
          <w:sz w:val="22"/>
        </w:rPr>
      </w:pPr>
      <w:hyperlink w:anchor="_Toc5022716" w:history="1">
        <w:r w:rsidRPr="0059687B">
          <w:rPr>
            <w:rStyle w:val="Hyperlink"/>
            <w:rFonts w:cstheme="minorHAnsi"/>
            <w:noProof/>
            <w:lang w:val="sr-Latn-RS"/>
          </w:rPr>
          <w:t>Kako da kontaktirate Microsoft</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_Toc5022716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13</w:t>
        </w:r>
        <w:r w:rsidRPr="0059687B">
          <w:rPr>
            <w:rFonts w:cstheme="minorHAnsi"/>
            <w:noProof/>
            <w:webHidden/>
          </w:rPr>
          <w:fldChar w:fldCharType="end"/>
        </w:r>
      </w:hyperlink>
    </w:p>
    <w:p w14:paraId="0BC976CA" w14:textId="1CAC9680" w:rsidR="0059687B" w:rsidRPr="0059687B" w:rsidRDefault="0059687B">
      <w:pPr>
        <w:pStyle w:val="TOC1"/>
        <w:tabs>
          <w:tab w:val="right" w:leader="dot" w:pos="5030"/>
        </w:tabs>
        <w:rPr>
          <w:rFonts w:eastAsiaTheme="minorEastAsia" w:cstheme="minorHAnsi"/>
          <w:b w:val="0"/>
          <w:caps w:val="0"/>
          <w:noProof/>
          <w:sz w:val="22"/>
        </w:rPr>
      </w:pPr>
      <w:hyperlink w:anchor="_Toc5022717" w:history="1">
        <w:r w:rsidRPr="0059687B">
          <w:rPr>
            <w:rStyle w:val="Hyperlink"/>
            <w:rFonts w:cstheme="minorHAnsi"/>
            <w:noProof/>
            <w:lang w:val="sr-Latn-RS"/>
          </w:rPr>
          <w:t>Dodatak A – Osnovne Online usluge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_Toc5022717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14</w:t>
        </w:r>
        <w:r w:rsidRPr="0059687B">
          <w:rPr>
            <w:rFonts w:cstheme="minorHAnsi"/>
            <w:noProof/>
            <w:webHidden/>
          </w:rPr>
          <w:fldChar w:fldCharType="end"/>
        </w:r>
      </w:hyperlink>
    </w:p>
    <w:p w14:paraId="4ADED5E2" w14:textId="55F80423" w:rsidR="0059687B" w:rsidRPr="0059687B" w:rsidRDefault="0059687B">
      <w:pPr>
        <w:pStyle w:val="TOC1"/>
        <w:tabs>
          <w:tab w:val="right" w:leader="dot" w:pos="5030"/>
        </w:tabs>
        <w:rPr>
          <w:rFonts w:eastAsiaTheme="minorEastAsia" w:cstheme="minorHAnsi"/>
          <w:b w:val="0"/>
          <w:caps w:val="0"/>
          <w:noProof/>
          <w:sz w:val="22"/>
        </w:rPr>
      </w:pPr>
      <w:hyperlink w:anchor="_Toc5022718" w:history="1">
        <w:r w:rsidRPr="0059687B">
          <w:rPr>
            <w:rStyle w:val="Hyperlink"/>
            <w:rFonts w:cstheme="minorHAnsi"/>
            <w:noProof/>
          </w:rPr>
          <w:t>Dodatak</w:t>
        </w:r>
        <w:r w:rsidRPr="0059687B">
          <w:rPr>
            <w:rStyle w:val="Hyperlink"/>
            <w:rFonts w:cstheme="minorHAnsi"/>
            <w:noProof/>
            <w:lang w:val="sr-Latn-ME"/>
          </w:rPr>
          <w:t xml:space="preserve"> </w:t>
        </w:r>
        <w:r w:rsidRPr="0059687B">
          <w:rPr>
            <w:rStyle w:val="Hyperlink"/>
            <w:rFonts w:cstheme="minorHAnsi"/>
            <w:noProof/>
          </w:rPr>
          <w:t>B</w:t>
        </w:r>
        <w:r w:rsidRPr="0059687B">
          <w:rPr>
            <w:rStyle w:val="Hyperlink"/>
            <w:rFonts w:cstheme="minorHAnsi"/>
            <w:noProof/>
            <w:lang w:val="sr-Latn-ME"/>
          </w:rPr>
          <w:t xml:space="preserve"> – </w:t>
        </w:r>
        <w:r w:rsidRPr="0059687B">
          <w:rPr>
            <w:rStyle w:val="Hyperlink"/>
            <w:rFonts w:cstheme="minorHAnsi"/>
            <w:noProof/>
          </w:rPr>
          <w:t>Bezbednosne</w:t>
        </w:r>
        <w:r w:rsidRPr="0059687B">
          <w:rPr>
            <w:rStyle w:val="Hyperlink"/>
            <w:rFonts w:cstheme="minorHAnsi"/>
            <w:noProof/>
            <w:lang w:val="sr-Latn-ME"/>
          </w:rPr>
          <w:t xml:space="preserve"> </w:t>
        </w:r>
        <w:r w:rsidRPr="0059687B">
          <w:rPr>
            <w:rStyle w:val="Hyperlink"/>
            <w:rFonts w:cstheme="minorHAnsi"/>
            <w:noProof/>
          </w:rPr>
          <w:t>mere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_Toc5022718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14</w:t>
        </w:r>
        <w:r w:rsidRPr="0059687B">
          <w:rPr>
            <w:rFonts w:cstheme="minorHAnsi"/>
            <w:noProof/>
            <w:webHidden/>
          </w:rPr>
          <w:fldChar w:fldCharType="end"/>
        </w:r>
      </w:hyperlink>
    </w:p>
    <w:p w14:paraId="61C02946" w14:textId="490DDB9F" w:rsidR="0059687B" w:rsidRPr="0059687B" w:rsidRDefault="0059687B">
      <w:pPr>
        <w:pStyle w:val="TOC1"/>
        <w:tabs>
          <w:tab w:val="right" w:leader="dot" w:pos="5030"/>
        </w:tabs>
        <w:rPr>
          <w:rFonts w:eastAsiaTheme="minorEastAsia" w:cstheme="minorHAnsi"/>
          <w:b w:val="0"/>
          <w:caps w:val="0"/>
          <w:noProof/>
          <w:sz w:val="22"/>
        </w:rPr>
      </w:pPr>
      <w:hyperlink w:anchor="_Toc5022719" w:history="1">
        <w:r w:rsidRPr="0059687B">
          <w:rPr>
            <w:rStyle w:val="Hyperlink"/>
            <w:rFonts w:cstheme="minorHAnsi"/>
            <w:noProof/>
            <w:lang w:val="sr-Latn-RS"/>
          </w:rPr>
          <w:t>Posebni uslovi za Online usluge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_Toc5022719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17</w:t>
        </w:r>
        <w:r w:rsidRPr="0059687B">
          <w:rPr>
            <w:rFonts w:cstheme="minorHAnsi"/>
            <w:noProof/>
            <w:webHidden/>
          </w:rPr>
          <w:fldChar w:fldCharType="end"/>
        </w:r>
      </w:hyperlink>
    </w:p>
    <w:p w14:paraId="23FC4B08" w14:textId="14683551" w:rsidR="0059687B" w:rsidRPr="0059687B" w:rsidRDefault="0059687B">
      <w:pPr>
        <w:pStyle w:val="TOC2"/>
        <w:tabs>
          <w:tab w:val="right" w:leader="dot" w:pos="5030"/>
        </w:tabs>
        <w:rPr>
          <w:rFonts w:eastAsiaTheme="minorEastAsia" w:cstheme="minorHAnsi"/>
          <w:b w:val="0"/>
          <w:smallCaps w:val="0"/>
          <w:noProof/>
          <w:sz w:val="22"/>
        </w:rPr>
      </w:pPr>
      <w:hyperlink w:anchor="_Toc5022720" w:history="1">
        <w:r w:rsidRPr="0059687B">
          <w:rPr>
            <w:rStyle w:val="Hyperlink"/>
            <w:rFonts w:cstheme="minorHAnsi"/>
            <w:noProof/>
            <w:lang w:val="sr-Latn-RS"/>
          </w:rPr>
          <w:t>Microsoft Azure Services</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_Toc5022720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17</w:t>
        </w:r>
        <w:r w:rsidRPr="0059687B">
          <w:rPr>
            <w:rFonts w:cstheme="minorHAnsi"/>
            <w:noProof/>
            <w:webHidden/>
          </w:rPr>
          <w:fldChar w:fldCharType="end"/>
        </w:r>
      </w:hyperlink>
    </w:p>
    <w:p w14:paraId="20D73B43" w14:textId="4728D52C" w:rsidR="0059687B" w:rsidRPr="0059687B" w:rsidRDefault="0059687B">
      <w:pPr>
        <w:pStyle w:val="TOC4"/>
        <w:rPr>
          <w:rFonts w:eastAsiaTheme="minorEastAsia" w:cstheme="minorHAnsi"/>
          <w:smallCaps w:val="0"/>
          <w:noProof/>
          <w:sz w:val="22"/>
        </w:rPr>
      </w:pPr>
      <w:hyperlink w:anchor="_Toc5022721" w:history="1">
        <w:r w:rsidRPr="0059687B">
          <w:rPr>
            <w:rStyle w:val="Hyperlink"/>
            <w:rFonts w:cstheme="minorHAnsi"/>
            <w:noProof/>
            <w:lang w:val="sr-Latn-RS"/>
          </w:rPr>
          <w:t>Azure Lab Services</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_Toc5022721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18</w:t>
        </w:r>
        <w:r w:rsidRPr="0059687B">
          <w:rPr>
            <w:rFonts w:cstheme="minorHAnsi"/>
            <w:noProof/>
            <w:webHidden/>
          </w:rPr>
          <w:fldChar w:fldCharType="end"/>
        </w:r>
      </w:hyperlink>
    </w:p>
    <w:p w14:paraId="7C094C82" w14:textId="3B72906A" w:rsidR="0059687B" w:rsidRPr="0059687B" w:rsidRDefault="0059687B">
      <w:pPr>
        <w:pStyle w:val="TOC4"/>
        <w:rPr>
          <w:rFonts w:eastAsiaTheme="minorEastAsia" w:cstheme="minorHAnsi"/>
          <w:smallCaps w:val="0"/>
          <w:noProof/>
          <w:sz w:val="22"/>
        </w:rPr>
      </w:pPr>
      <w:hyperlink w:anchor="_Toc5022722" w:history="1">
        <w:r w:rsidRPr="0059687B">
          <w:rPr>
            <w:rStyle w:val="Hyperlink"/>
            <w:rFonts w:cstheme="minorHAnsi"/>
            <w:noProof/>
            <w:lang w:val="sr-Latn-RS"/>
          </w:rPr>
          <w:t>Azure mape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_Toc5022722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19</w:t>
        </w:r>
        <w:r w:rsidRPr="0059687B">
          <w:rPr>
            <w:rFonts w:cstheme="minorHAnsi"/>
            <w:noProof/>
            <w:webHidden/>
          </w:rPr>
          <w:fldChar w:fldCharType="end"/>
        </w:r>
      </w:hyperlink>
    </w:p>
    <w:p w14:paraId="0BC908E5" w14:textId="055096D4" w:rsidR="0059687B" w:rsidRPr="0059687B" w:rsidRDefault="0059687B">
      <w:pPr>
        <w:pStyle w:val="TOC4"/>
        <w:rPr>
          <w:rFonts w:eastAsiaTheme="minorEastAsia" w:cstheme="minorHAnsi"/>
          <w:smallCaps w:val="0"/>
          <w:noProof/>
          <w:sz w:val="22"/>
        </w:rPr>
      </w:pPr>
      <w:hyperlink w:anchor="_Toc5022723" w:history="1">
        <w:r w:rsidRPr="0059687B">
          <w:rPr>
            <w:rStyle w:val="Hyperlink"/>
            <w:rFonts w:cstheme="minorHAnsi"/>
            <w:noProof/>
            <w:lang w:val="sr-Latn-RS"/>
          </w:rPr>
          <w:t>Microsoft Azure Stack</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_Toc5022723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19</w:t>
        </w:r>
        <w:r w:rsidRPr="0059687B">
          <w:rPr>
            <w:rFonts w:cstheme="minorHAnsi"/>
            <w:noProof/>
            <w:webHidden/>
          </w:rPr>
          <w:fldChar w:fldCharType="end"/>
        </w:r>
      </w:hyperlink>
    </w:p>
    <w:p w14:paraId="3A6701CC" w14:textId="25F32E0F" w:rsidR="0059687B" w:rsidRPr="0059687B" w:rsidRDefault="0059687B">
      <w:pPr>
        <w:pStyle w:val="TOC4"/>
        <w:rPr>
          <w:rFonts w:eastAsiaTheme="minorEastAsia" w:cstheme="minorHAnsi"/>
          <w:smallCaps w:val="0"/>
          <w:noProof/>
          <w:sz w:val="22"/>
        </w:rPr>
      </w:pPr>
      <w:hyperlink w:anchor="_Toc5022724" w:history="1">
        <w:r w:rsidRPr="0059687B">
          <w:rPr>
            <w:rStyle w:val="Hyperlink"/>
            <w:rFonts w:cstheme="minorHAnsi"/>
            <w:noProof/>
            <w:lang w:val="sr-Latn-RS"/>
          </w:rPr>
          <w:t>Usluge Bing pretrage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_Toc5022724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20</w:t>
        </w:r>
        <w:r w:rsidRPr="0059687B">
          <w:rPr>
            <w:rFonts w:cstheme="minorHAnsi"/>
            <w:noProof/>
            <w:webHidden/>
          </w:rPr>
          <w:fldChar w:fldCharType="end"/>
        </w:r>
      </w:hyperlink>
    </w:p>
    <w:p w14:paraId="1CBCC953" w14:textId="6D36EC69" w:rsidR="0059687B" w:rsidRPr="0059687B" w:rsidRDefault="0059687B">
      <w:pPr>
        <w:pStyle w:val="TOC4"/>
        <w:rPr>
          <w:rFonts w:eastAsiaTheme="minorEastAsia" w:cstheme="minorHAnsi"/>
          <w:smallCaps w:val="0"/>
          <w:noProof/>
          <w:sz w:val="22"/>
        </w:rPr>
      </w:pPr>
      <w:hyperlink w:anchor="_Toc5022725" w:history="1">
        <w:r w:rsidRPr="0059687B">
          <w:rPr>
            <w:rStyle w:val="Hyperlink"/>
            <w:rFonts w:cstheme="minorHAnsi"/>
            <w:noProof/>
            <w:lang w:val="sr-Latn-RS"/>
          </w:rPr>
          <w:t>Microsoft Cognitive Services</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_Toc5022725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20</w:t>
        </w:r>
        <w:r w:rsidRPr="0059687B">
          <w:rPr>
            <w:rFonts w:cstheme="minorHAnsi"/>
            <w:noProof/>
            <w:webHidden/>
          </w:rPr>
          <w:fldChar w:fldCharType="end"/>
        </w:r>
      </w:hyperlink>
    </w:p>
    <w:p w14:paraId="1184434E" w14:textId="0F542B2B" w:rsidR="0059687B" w:rsidRPr="0059687B" w:rsidRDefault="0059687B">
      <w:pPr>
        <w:pStyle w:val="TOC4"/>
        <w:rPr>
          <w:rFonts w:eastAsiaTheme="minorEastAsia" w:cstheme="minorHAnsi"/>
          <w:smallCaps w:val="0"/>
          <w:noProof/>
          <w:sz w:val="22"/>
        </w:rPr>
      </w:pPr>
      <w:hyperlink w:anchor="_Toc5022726" w:history="1">
        <w:r w:rsidRPr="0059687B">
          <w:rPr>
            <w:rStyle w:val="Hyperlink"/>
            <w:rFonts w:cstheme="minorHAnsi"/>
            <w:noProof/>
            <w:lang w:val="sr-Latn-RS"/>
          </w:rPr>
          <w:t>Microsoft Genomics</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_Toc5022726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21</w:t>
        </w:r>
        <w:r w:rsidRPr="0059687B">
          <w:rPr>
            <w:rFonts w:cstheme="minorHAnsi"/>
            <w:noProof/>
            <w:webHidden/>
          </w:rPr>
          <w:fldChar w:fldCharType="end"/>
        </w:r>
      </w:hyperlink>
    </w:p>
    <w:p w14:paraId="1A16CC1F" w14:textId="29800803" w:rsidR="0059687B" w:rsidRPr="0059687B" w:rsidRDefault="0059687B">
      <w:pPr>
        <w:pStyle w:val="TOC4"/>
        <w:rPr>
          <w:rFonts w:eastAsiaTheme="minorEastAsia" w:cstheme="minorHAnsi"/>
          <w:smallCaps w:val="0"/>
          <w:noProof/>
          <w:sz w:val="22"/>
        </w:rPr>
      </w:pPr>
      <w:hyperlink w:anchor="_Toc5022727" w:history="1">
        <w:r w:rsidRPr="0059687B">
          <w:rPr>
            <w:rStyle w:val="Hyperlink"/>
            <w:rFonts w:cstheme="minorHAnsi"/>
            <w:noProof/>
            <w:lang w:val="sr-Latn-RS"/>
          </w:rPr>
          <w:t>Visual Studio App Center</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_Toc5022727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21</w:t>
        </w:r>
        <w:r w:rsidRPr="0059687B">
          <w:rPr>
            <w:rFonts w:cstheme="minorHAnsi"/>
            <w:noProof/>
            <w:webHidden/>
          </w:rPr>
          <w:fldChar w:fldCharType="end"/>
        </w:r>
      </w:hyperlink>
    </w:p>
    <w:p w14:paraId="77A1915B" w14:textId="46766C01" w:rsidR="0059687B" w:rsidRPr="0059687B" w:rsidRDefault="0059687B">
      <w:pPr>
        <w:pStyle w:val="TOC2"/>
        <w:tabs>
          <w:tab w:val="right" w:leader="dot" w:pos="5030"/>
        </w:tabs>
        <w:rPr>
          <w:rFonts w:eastAsiaTheme="minorEastAsia" w:cstheme="minorHAnsi"/>
          <w:b w:val="0"/>
          <w:smallCaps w:val="0"/>
          <w:noProof/>
          <w:sz w:val="22"/>
        </w:rPr>
      </w:pPr>
      <w:r>
        <w:rPr>
          <w:rStyle w:val="Hyperlink"/>
          <w:rFonts w:cstheme="minorHAnsi"/>
          <w:noProof/>
        </w:rPr>
        <w:br w:type="column"/>
      </w:r>
      <w:hyperlink w:anchor="_Toc5022728" w:history="1">
        <w:r w:rsidRPr="0059687B">
          <w:rPr>
            <w:rStyle w:val="Hyperlink"/>
            <w:rFonts w:cstheme="minorHAnsi"/>
            <w:noProof/>
            <w:lang w:val="sr-Latn-RS"/>
          </w:rPr>
          <w:t>Microsoft Azure Plans</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_Toc5022728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21</w:t>
        </w:r>
        <w:r w:rsidRPr="0059687B">
          <w:rPr>
            <w:rFonts w:cstheme="minorHAnsi"/>
            <w:noProof/>
            <w:webHidden/>
          </w:rPr>
          <w:fldChar w:fldCharType="end"/>
        </w:r>
      </w:hyperlink>
    </w:p>
    <w:p w14:paraId="0C5256EF" w14:textId="66DADD3F" w:rsidR="0059687B" w:rsidRPr="0059687B" w:rsidRDefault="0059687B">
      <w:pPr>
        <w:pStyle w:val="TOC4"/>
        <w:rPr>
          <w:rFonts w:eastAsiaTheme="minorEastAsia" w:cstheme="minorHAnsi"/>
          <w:smallCaps w:val="0"/>
          <w:noProof/>
          <w:sz w:val="22"/>
        </w:rPr>
      </w:pPr>
      <w:hyperlink w:anchor="_Toc5022729" w:history="1">
        <w:r w:rsidRPr="0059687B">
          <w:rPr>
            <w:rStyle w:val="Hyperlink"/>
            <w:rFonts w:cstheme="minorHAnsi"/>
            <w:noProof/>
            <w:lang w:val="sr-Latn-RS"/>
          </w:rPr>
          <w:t>Azure Active Directory Basic</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_Toc5022729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22</w:t>
        </w:r>
        <w:r w:rsidRPr="0059687B">
          <w:rPr>
            <w:rFonts w:cstheme="minorHAnsi"/>
            <w:noProof/>
            <w:webHidden/>
          </w:rPr>
          <w:fldChar w:fldCharType="end"/>
        </w:r>
      </w:hyperlink>
    </w:p>
    <w:p w14:paraId="4DDDC080" w14:textId="0EBB1061" w:rsidR="0059687B" w:rsidRPr="0059687B" w:rsidRDefault="0059687B">
      <w:pPr>
        <w:pStyle w:val="TOC4"/>
        <w:rPr>
          <w:rFonts w:eastAsiaTheme="minorEastAsia" w:cstheme="minorHAnsi"/>
          <w:smallCaps w:val="0"/>
          <w:noProof/>
          <w:sz w:val="22"/>
        </w:rPr>
      </w:pPr>
      <w:hyperlink w:anchor="_Toc5022730" w:history="1">
        <w:r w:rsidRPr="0059687B">
          <w:rPr>
            <w:rStyle w:val="Hyperlink"/>
            <w:rFonts w:cstheme="minorHAnsi"/>
            <w:noProof/>
          </w:rPr>
          <w:t>Azure Active Directory Premium</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_Toc5022730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22</w:t>
        </w:r>
        <w:r w:rsidRPr="0059687B">
          <w:rPr>
            <w:rFonts w:cstheme="minorHAnsi"/>
            <w:noProof/>
            <w:webHidden/>
          </w:rPr>
          <w:fldChar w:fldCharType="end"/>
        </w:r>
      </w:hyperlink>
    </w:p>
    <w:p w14:paraId="4F2ED8BF" w14:textId="0924DEB2" w:rsidR="0059687B" w:rsidRPr="0059687B" w:rsidRDefault="0059687B">
      <w:pPr>
        <w:pStyle w:val="TOC4"/>
        <w:rPr>
          <w:rFonts w:eastAsiaTheme="minorEastAsia" w:cstheme="minorHAnsi"/>
          <w:smallCaps w:val="0"/>
          <w:noProof/>
          <w:sz w:val="22"/>
        </w:rPr>
      </w:pPr>
      <w:hyperlink w:anchor="_Toc5022731" w:history="1">
        <w:r w:rsidRPr="0059687B">
          <w:rPr>
            <w:rStyle w:val="Hyperlink"/>
            <w:rFonts w:cstheme="minorHAnsi"/>
            <w:noProof/>
          </w:rPr>
          <w:t>Azure</w:t>
        </w:r>
        <w:r w:rsidRPr="0059687B">
          <w:rPr>
            <w:rStyle w:val="Hyperlink"/>
            <w:rFonts w:cstheme="minorHAnsi"/>
            <w:noProof/>
            <w:lang w:val="sr-Latn-CS"/>
          </w:rPr>
          <w:t xml:space="preserve"> </w:t>
        </w:r>
        <w:r w:rsidRPr="0059687B">
          <w:rPr>
            <w:rStyle w:val="Hyperlink"/>
            <w:rFonts w:cstheme="minorHAnsi"/>
            <w:noProof/>
          </w:rPr>
          <w:t>Information</w:t>
        </w:r>
        <w:r w:rsidRPr="0059687B">
          <w:rPr>
            <w:rStyle w:val="Hyperlink"/>
            <w:rFonts w:cstheme="minorHAnsi"/>
            <w:noProof/>
            <w:lang w:val="sr-Latn-CS"/>
          </w:rPr>
          <w:t xml:space="preserve"> </w:t>
        </w:r>
        <w:r w:rsidRPr="0059687B">
          <w:rPr>
            <w:rStyle w:val="Hyperlink"/>
            <w:rFonts w:cstheme="minorHAnsi"/>
            <w:noProof/>
          </w:rPr>
          <w:t>Protection</w:t>
        </w:r>
        <w:r w:rsidRPr="0059687B">
          <w:rPr>
            <w:rStyle w:val="Hyperlink"/>
            <w:rFonts w:cstheme="minorHAnsi"/>
            <w:noProof/>
            <w:lang w:val="sr-Latn-CS"/>
          </w:rPr>
          <w:t xml:space="preserve"> </w:t>
        </w:r>
        <w:r w:rsidRPr="0059687B">
          <w:rPr>
            <w:rStyle w:val="Hyperlink"/>
            <w:rFonts w:cstheme="minorHAnsi"/>
            <w:noProof/>
          </w:rPr>
          <w:t>Premium</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_Toc5022731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22</w:t>
        </w:r>
        <w:r w:rsidRPr="0059687B">
          <w:rPr>
            <w:rFonts w:cstheme="minorHAnsi"/>
            <w:noProof/>
            <w:webHidden/>
          </w:rPr>
          <w:fldChar w:fldCharType="end"/>
        </w:r>
      </w:hyperlink>
    </w:p>
    <w:p w14:paraId="533E06F4" w14:textId="1584483B" w:rsidR="0059687B" w:rsidRPr="0059687B" w:rsidRDefault="0059687B">
      <w:pPr>
        <w:pStyle w:val="TOC3"/>
        <w:rPr>
          <w:rFonts w:eastAsiaTheme="minorEastAsia" w:cstheme="minorHAnsi"/>
          <w:b w:val="0"/>
          <w:smallCaps w:val="0"/>
          <w:sz w:val="22"/>
          <w:lang w:val="en-US"/>
        </w:rPr>
      </w:pPr>
      <w:hyperlink w:anchor="_Toc5022732" w:history="1">
        <w:r w:rsidRPr="0059687B">
          <w:rPr>
            <w:rStyle w:val="Hyperlink"/>
            <w:rFonts w:cstheme="minorHAnsi"/>
          </w:rPr>
          <w:t>Microsoft</w:t>
        </w:r>
        <w:r w:rsidRPr="0059687B">
          <w:rPr>
            <w:rStyle w:val="Hyperlink"/>
            <w:rFonts w:cstheme="minorHAnsi"/>
            <w:lang w:val="sr-Latn-CS"/>
          </w:rPr>
          <w:t xml:space="preserve"> </w:t>
        </w:r>
        <w:r w:rsidRPr="0059687B">
          <w:rPr>
            <w:rStyle w:val="Hyperlink"/>
            <w:rFonts w:cstheme="minorHAnsi"/>
          </w:rPr>
          <w:t>Dynamics</w:t>
        </w:r>
        <w:r w:rsidRPr="0059687B">
          <w:rPr>
            <w:rStyle w:val="Hyperlink"/>
            <w:rFonts w:cstheme="minorHAnsi"/>
            <w:lang w:val="sr-Latn-CS"/>
          </w:rPr>
          <w:t xml:space="preserve"> 365 </w:t>
        </w:r>
        <w:r w:rsidRPr="0059687B">
          <w:rPr>
            <w:rStyle w:val="Hyperlink"/>
            <w:rFonts w:cstheme="minorHAnsi"/>
          </w:rPr>
          <w:t>Services</w:t>
        </w:r>
        <w:r w:rsidRPr="0059687B">
          <w:rPr>
            <w:rFonts w:cstheme="minorHAnsi"/>
            <w:webHidden/>
          </w:rPr>
          <w:tab/>
        </w:r>
        <w:r w:rsidRPr="0059687B">
          <w:rPr>
            <w:rFonts w:cstheme="minorHAnsi"/>
            <w:webHidden/>
          </w:rPr>
          <w:fldChar w:fldCharType="begin"/>
        </w:r>
        <w:r w:rsidRPr="0059687B">
          <w:rPr>
            <w:rFonts w:cstheme="minorHAnsi"/>
            <w:webHidden/>
          </w:rPr>
          <w:instrText xml:space="preserve"> PAGEREF _Toc5022732 \h </w:instrText>
        </w:r>
        <w:r w:rsidRPr="0059687B">
          <w:rPr>
            <w:rFonts w:cstheme="minorHAnsi"/>
            <w:webHidden/>
          </w:rPr>
        </w:r>
        <w:r w:rsidRPr="0059687B">
          <w:rPr>
            <w:rFonts w:cstheme="minorHAnsi"/>
            <w:webHidden/>
          </w:rPr>
          <w:fldChar w:fldCharType="separate"/>
        </w:r>
        <w:r w:rsidRPr="0059687B">
          <w:rPr>
            <w:rFonts w:cstheme="minorHAnsi"/>
            <w:webHidden/>
          </w:rPr>
          <w:t>22</w:t>
        </w:r>
        <w:r w:rsidRPr="0059687B">
          <w:rPr>
            <w:rFonts w:cstheme="minorHAnsi"/>
            <w:webHidden/>
          </w:rPr>
          <w:fldChar w:fldCharType="end"/>
        </w:r>
      </w:hyperlink>
    </w:p>
    <w:p w14:paraId="0D9DAA3E" w14:textId="0856A0C8" w:rsidR="0059687B" w:rsidRPr="0059687B" w:rsidRDefault="0059687B">
      <w:pPr>
        <w:pStyle w:val="TOC2"/>
        <w:tabs>
          <w:tab w:val="right" w:leader="dot" w:pos="5030"/>
        </w:tabs>
        <w:rPr>
          <w:rFonts w:eastAsiaTheme="minorEastAsia" w:cstheme="minorHAnsi"/>
          <w:b w:val="0"/>
          <w:smallCaps w:val="0"/>
          <w:noProof/>
          <w:sz w:val="22"/>
        </w:rPr>
      </w:pPr>
      <w:hyperlink w:anchor="_Toc5022733" w:history="1">
        <w:r w:rsidRPr="0059687B">
          <w:rPr>
            <w:rStyle w:val="Hyperlink"/>
            <w:rFonts w:cstheme="minorHAnsi"/>
            <w:noProof/>
            <w:lang w:val="sr-Latn-RS"/>
          </w:rPr>
          <w:t>Office 365 Services</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_Toc5022733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24</w:t>
        </w:r>
        <w:r w:rsidRPr="0059687B">
          <w:rPr>
            <w:rFonts w:cstheme="minorHAnsi"/>
            <w:noProof/>
            <w:webHidden/>
          </w:rPr>
          <w:fldChar w:fldCharType="end"/>
        </w:r>
      </w:hyperlink>
    </w:p>
    <w:p w14:paraId="7498B9B4" w14:textId="6BA390C1" w:rsidR="0059687B" w:rsidRPr="0059687B" w:rsidRDefault="0059687B">
      <w:pPr>
        <w:pStyle w:val="TOC4"/>
        <w:rPr>
          <w:rFonts w:eastAsiaTheme="minorEastAsia" w:cstheme="minorHAnsi"/>
          <w:smallCaps w:val="0"/>
          <w:noProof/>
          <w:sz w:val="22"/>
        </w:rPr>
      </w:pPr>
      <w:hyperlink w:anchor="_Toc5022734" w:history="1">
        <w:r w:rsidRPr="0059687B">
          <w:rPr>
            <w:rStyle w:val="Hyperlink"/>
            <w:rFonts w:cstheme="minorHAnsi"/>
            <w:noProof/>
            <w:lang w:val="sr-Latn-RS"/>
          </w:rPr>
          <w:t>Audio usluge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_Toc5022734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25</w:t>
        </w:r>
        <w:r w:rsidRPr="0059687B">
          <w:rPr>
            <w:rFonts w:cstheme="minorHAnsi"/>
            <w:noProof/>
            <w:webHidden/>
          </w:rPr>
          <w:fldChar w:fldCharType="end"/>
        </w:r>
      </w:hyperlink>
    </w:p>
    <w:p w14:paraId="22191C8A" w14:textId="0E74CE49" w:rsidR="0059687B" w:rsidRPr="0059687B" w:rsidRDefault="0059687B">
      <w:pPr>
        <w:pStyle w:val="TOC4"/>
        <w:rPr>
          <w:rFonts w:eastAsiaTheme="minorEastAsia" w:cstheme="minorHAnsi"/>
          <w:smallCaps w:val="0"/>
          <w:noProof/>
          <w:sz w:val="22"/>
        </w:rPr>
      </w:pPr>
      <w:hyperlink w:anchor="_Toc5022735" w:history="1">
        <w:r w:rsidRPr="0059687B">
          <w:rPr>
            <w:rStyle w:val="Hyperlink"/>
            <w:rFonts w:cstheme="minorHAnsi"/>
            <w:noProof/>
            <w:lang w:val="sr-Latn-RS"/>
          </w:rPr>
          <w:t>Exchange Online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_Toc5022735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26</w:t>
        </w:r>
        <w:r w:rsidRPr="0059687B">
          <w:rPr>
            <w:rFonts w:cstheme="minorHAnsi"/>
            <w:noProof/>
            <w:webHidden/>
          </w:rPr>
          <w:fldChar w:fldCharType="end"/>
        </w:r>
      </w:hyperlink>
    </w:p>
    <w:p w14:paraId="38688E35" w14:textId="5A3AB28D" w:rsidR="0059687B" w:rsidRPr="0059687B" w:rsidRDefault="0059687B">
      <w:pPr>
        <w:pStyle w:val="TOC4"/>
        <w:rPr>
          <w:rFonts w:eastAsiaTheme="minorEastAsia" w:cstheme="minorHAnsi"/>
          <w:smallCaps w:val="0"/>
          <w:noProof/>
          <w:sz w:val="22"/>
        </w:rPr>
      </w:pPr>
      <w:hyperlink w:anchor="_Toc5022736" w:history="1">
        <w:r w:rsidRPr="0059687B">
          <w:rPr>
            <w:rStyle w:val="Hyperlink"/>
            <w:rFonts w:cstheme="minorHAnsi"/>
            <w:noProof/>
          </w:rPr>
          <w:t>Office 365 aplikacije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_Toc5022736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27</w:t>
        </w:r>
        <w:r w:rsidRPr="0059687B">
          <w:rPr>
            <w:rFonts w:cstheme="minorHAnsi"/>
            <w:noProof/>
            <w:webHidden/>
          </w:rPr>
          <w:fldChar w:fldCharType="end"/>
        </w:r>
      </w:hyperlink>
    </w:p>
    <w:p w14:paraId="1E246A50" w14:textId="7FFD722B" w:rsidR="0059687B" w:rsidRPr="0059687B" w:rsidRDefault="0059687B">
      <w:pPr>
        <w:pStyle w:val="TOC4"/>
        <w:rPr>
          <w:rFonts w:eastAsiaTheme="minorEastAsia" w:cstheme="minorHAnsi"/>
          <w:smallCaps w:val="0"/>
          <w:noProof/>
          <w:sz w:val="22"/>
        </w:rPr>
      </w:pPr>
      <w:hyperlink w:anchor="_Toc5022737" w:history="1">
        <w:r w:rsidRPr="0059687B">
          <w:rPr>
            <w:rStyle w:val="Hyperlink"/>
            <w:rFonts w:cstheme="minorHAnsi"/>
            <w:noProof/>
            <w:lang w:val="sr-Latn-RS"/>
          </w:rPr>
          <w:t>Office Online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_Toc5022737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28</w:t>
        </w:r>
        <w:r w:rsidRPr="0059687B">
          <w:rPr>
            <w:rFonts w:cstheme="minorHAnsi"/>
            <w:noProof/>
            <w:webHidden/>
          </w:rPr>
          <w:fldChar w:fldCharType="end"/>
        </w:r>
      </w:hyperlink>
    </w:p>
    <w:p w14:paraId="760F377B" w14:textId="448FB21D" w:rsidR="0059687B" w:rsidRPr="0059687B" w:rsidRDefault="0059687B">
      <w:pPr>
        <w:pStyle w:val="TOC4"/>
        <w:rPr>
          <w:rFonts w:eastAsiaTheme="minorEastAsia" w:cstheme="minorHAnsi"/>
          <w:smallCaps w:val="0"/>
          <w:noProof/>
          <w:sz w:val="22"/>
        </w:rPr>
      </w:pPr>
      <w:hyperlink w:anchor="_Toc5022738" w:history="1">
        <w:r w:rsidRPr="0059687B">
          <w:rPr>
            <w:rStyle w:val="Hyperlink"/>
            <w:rFonts w:cstheme="minorHAnsi"/>
            <w:noProof/>
            <w:lang w:val="sr-Latn-RS"/>
          </w:rPr>
          <w:t>OneDrive for Business</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_Toc5022738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28</w:t>
        </w:r>
        <w:r w:rsidRPr="0059687B">
          <w:rPr>
            <w:rFonts w:cstheme="minorHAnsi"/>
            <w:noProof/>
            <w:webHidden/>
          </w:rPr>
          <w:fldChar w:fldCharType="end"/>
        </w:r>
      </w:hyperlink>
    </w:p>
    <w:p w14:paraId="40D06145" w14:textId="05FF83BB" w:rsidR="0059687B" w:rsidRPr="0059687B" w:rsidRDefault="0059687B">
      <w:pPr>
        <w:pStyle w:val="TOC4"/>
        <w:rPr>
          <w:rFonts w:eastAsiaTheme="minorEastAsia" w:cstheme="minorHAnsi"/>
          <w:smallCaps w:val="0"/>
          <w:noProof/>
          <w:sz w:val="22"/>
        </w:rPr>
      </w:pPr>
      <w:hyperlink w:anchor="_Toc5022739" w:history="1">
        <w:r w:rsidRPr="0059687B">
          <w:rPr>
            <w:rStyle w:val="Hyperlink"/>
            <w:rFonts w:cstheme="minorHAnsi"/>
            <w:noProof/>
            <w:lang w:val="sr-Latn-RS"/>
          </w:rPr>
          <w:t>Project Online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_Toc5022739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28</w:t>
        </w:r>
        <w:r w:rsidRPr="0059687B">
          <w:rPr>
            <w:rFonts w:cstheme="minorHAnsi"/>
            <w:noProof/>
            <w:webHidden/>
          </w:rPr>
          <w:fldChar w:fldCharType="end"/>
        </w:r>
      </w:hyperlink>
    </w:p>
    <w:p w14:paraId="15306A03" w14:textId="512FE965" w:rsidR="0059687B" w:rsidRPr="0059687B" w:rsidRDefault="0059687B">
      <w:pPr>
        <w:pStyle w:val="TOC4"/>
        <w:rPr>
          <w:rFonts w:eastAsiaTheme="minorEastAsia" w:cstheme="minorHAnsi"/>
          <w:smallCaps w:val="0"/>
          <w:noProof/>
          <w:sz w:val="22"/>
        </w:rPr>
      </w:pPr>
      <w:hyperlink w:anchor="_Toc5022740" w:history="1">
        <w:r w:rsidRPr="0059687B">
          <w:rPr>
            <w:rStyle w:val="Hyperlink"/>
            <w:rFonts w:cstheme="minorHAnsi"/>
            <w:noProof/>
          </w:rPr>
          <w:t>SharePoint Online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_Toc5022740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29</w:t>
        </w:r>
        <w:r w:rsidRPr="0059687B">
          <w:rPr>
            <w:rFonts w:cstheme="minorHAnsi"/>
            <w:noProof/>
            <w:webHidden/>
          </w:rPr>
          <w:fldChar w:fldCharType="end"/>
        </w:r>
      </w:hyperlink>
    </w:p>
    <w:p w14:paraId="7D5FB5AD" w14:textId="495138FA" w:rsidR="0059687B" w:rsidRPr="0059687B" w:rsidRDefault="0059687B">
      <w:pPr>
        <w:pStyle w:val="TOC4"/>
        <w:rPr>
          <w:rFonts w:eastAsiaTheme="minorEastAsia" w:cstheme="minorHAnsi"/>
          <w:smallCaps w:val="0"/>
          <w:noProof/>
          <w:sz w:val="22"/>
        </w:rPr>
      </w:pPr>
      <w:hyperlink w:anchor="_Toc5022741" w:history="1">
        <w:r w:rsidRPr="0059687B">
          <w:rPr>
            <w:rStyle w:val="Hyperlink"/>
            <w:rFonts w:cstheme="minorHAnsi"/>
            <w:noProof/>
            <w:lang w:val="sr-Latn-RS"/>
          </w:rPr>
          <w:t>Microsoft Stream</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_Toc5022741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29</w:t>
        </w:r>
        <w:r w:rsidRPr="0059687B">
          <w:rPr>
            <w:rFonts w:cstheme="minorHAnsi"/>
            <w:noProof/>
            <w:webHidden/>
          </w:rPr>
          <w:fldChar w:fldCharType="end"/>
        </w:r>
      </w:hyperlink>
    </w:p>
    <w:p w14:paraId="5BC99DB7" w14:textId="3408A2F0" w:rsidR="0059687B" w:rsidRPr="0059687B" w:rsidRDefault="0059687B">
      <w:pPr>
        <w:pStyle w:val="TOC2"/>
        <w:tabs>
          <w:tab w:val="right" w:leader="dot" w:pos="5030"/>
        </w:tabs>
        <w:rPr>
          <w:rFonts w:eastAsiaTheme="minorEastAsia" w:cstheme="minorHAnsi"/>
          <w:b w:val="0"/>
          <w:smallCaps w:val="0"/>
          <w:noProof/>
          <w:sz w:val="22"/>
        </w:rPr>
      </w:pPr>
      <w:hyperlink w:anchor="_Toc5022742" w:history="1">
        <w:r w:rsidRPr="0059687B">
          <w:rPr>
            <w:rStyle w:val="Hyperlink"/>
            <w:rFonts w:cstheme="minorHAnsi"/>
            <w:noProof/>
            <w:lang w:val="sr-Latn-RS"/>
          </w:rPr>
          <w:t>Druge Online usluge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_Toc5022742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29</w:t>
        </w:r>
        <w:r w:rsidRPr="0059687B">
          <w:rPr>
            <w:rFonts w:cstheme="minorHAnsi"/>
            <w:noProof/>
            <w:webHidden/>
          </w:rPr>
          <w:fldChar w:fldCharType="end"/>
        </w:r>
      </w:hyperlink>
    </w:p>
    <w:p w14:paraId="60B456A9" w14:textId="40E5CB26" w:rsidR="0059687B" w:rsidRPr="0059687B" w:rsidRDefault="0059687B">
      <w:pPr>
        <w:pStyle w:val="TOC4"/>
        <w:rPr>
          <w:rFonts w:eastAsiaTheme="minorEastAsia" w:cstheme="minorHAnsi"/>
          <w:smallCaps w:val="0"/>
          <w:noProof/>
          <w:sz w:val="22"/>
        </w:rPr>
      </w:pPr>
      <w:hyperlink w:anchor="_Toc5022743" w:history="1">
        <w:r w:rsidRPr="0059687B">
          <w:rPr>
            <w:rStyle w:val="Hyperlink"/>
            <w:rFonts w:cstheme="minorHAnsi"/>
            <w:noProof/>
            <w:lang w:val="sr-Latn-RS"/>
          </w:rPr>
          <w:t>Platforma za upravljanje mobilnim resursima Bing mapa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_Toc5022743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29</w:t>
        </w:r>
        <w:r w:rsidRPr="0059687B">
          <w:rPr>
            <w:rFonts w:cstheme="minorHAnsi"/>
            <w:noProof/>
            <w:webHidden/>
          </w:rPr>
          <w:fldChar w:fldCharType="end"/>
        </w:r>
      </w:hyperlink>
    </w:p>
    <w:p w14:paraId="016D81CB" w14:textId="5E88DE3D" w:rsidR="0059687B" w:rsidRPr="0059687B" w:rsidRDefault="0059687B">
      <w:pPr>
        <w:pStyle w:val="TOC4"/>
        <w:rPr>
          <w:rFonts w:eastAsiaTheme="minorEastAsia" w:cstheme="minorHAnsi"/>
          <w:smallCaps w:val="0"/>
          <w:noProof/>
          <w:sz w:val="22"/>
        </w:rPr>
      </w:pPr>
      <w:hyperlink w:anchor="_Toc5022744" w:history="1">
        <w:r w:rsidRPr="0059687B">
          <w:rPr>
            <w:rStyle w:val="Hyperlink"/>
            <w:rFonts w:cstheme="minorHAnsi"/>
            <w:noProof/>
            <w:lang w:val="sr-Latn-RS"/>
          </w:rPr>
          <w:t>Transakcije i korisnici Bing mapa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_Toc5022744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30</w:t>
        </w:r>
        <w:r w:rsidRPr="0059687B">
          <w:rPr>
            <w:rFonts w:cstheme="minorHAnsi"/>
            <w:noProof/>
            <w:webHidden/>
          </w:rPr>
          <w:fldChar w:fldCharType="end"/>
        </w:r>
      </w:hyperlink>
    </w:p>
    <w:p w14:paraId="6118E78A" w14:textId="3C2C1BC0" w:rsidR="0059687B" w:rsidRPr="0059687B" w:rsidRDefault="0059687B">
      <w:pPr>
        <w:pStyle w:val="TOC4"/>
        <w:rPr>
          <w:rFonts w:eastAsiaTheme="minorEastAsia" w:cstheme="minorHAnsi"/>
          <w:smallCaps w:val="0"/>
          <w:noProof/>
          <w:sz w:val="22"/>
        </w:rPr>
      </w:pPr>
      <w:hyperlink w:anchor="_Toc5022745" w:history="1">
        <w:r w:rsidRPr="0059687B">
          <w:rPr>
            <w:rStyle w:val="Hyperlink"/>
            <w:rFonts w:cstheme="minorHAnsi"/>
            <w:noProof/>
            <w:lang w:val="sr-Latn-RS"/>
          </w:rPr>
          <w:t>Platforma za poslovne aplikacije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_Toc5022745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30</w:t>
        </w:r>
        <w:r w:rsidRPr="0059687B">
          <w:rPr>
            <w:rFonts w:cstheme="minorHAnsi"/>
            <w:noProof/>
            <w:webHidden/>
          </w:rPr>
          <w:fldChar w:fldCharType="end"/>
        </w:r>
      </w:hyperlink>
    </w:p>
    <w:p w14:paraId="13778C14" w14:textId="293936FA" w:rsidR="0059687B" w:rsidRPr="0059687B" w:rsidRDefault="0059687B">
      <w:pPr>
        <w:pStyle w:val="TOC4"/>
        <w:rPr>
          <w:rFonts w:eastAsiaTheme="minorEastAsia" w:cstheme="minorHAnsi"/>
          <w:smallCaps w:val="0"/>
          <w:noProof/>
          <w:sz w:val="22"/>
        </w:rPr>
      </w:pPr>
      <w:hyperlink w:anchor="_Toc5022746" w:history="1">
        <w:r w:rsidRPr="0059687B">
          <w:rPr>
            <w:rStyle w:val="Hyperlink"/>
            <w:rFonts w:cstheme="minorHAnsi"/>
            <w:noProof/>
            <w:lang w:val="sr-Latn-RS"/>
          </w:rPr>
          <w:t>GitHub Enterprise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_Toc5022746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31</w:t>
        </w:r>
        <w:r w:rsidRPr="0059687B">
          <w:rPr>
            <w:rFonts w:cstheme="minorHAnsi"/>
            <w:noProof/>
            <w:webHidden/>
          </w:rPr>
          <w:fldChar w:fldCharType="end"/>
        </w:r>
      </w:hyperlink>
    </w:p>
    <w:p w14:paraId="6C458C44" w14:textId="1170959D" w:rsidR="0059687B" w:rsidRPr="0059687B" w:rsidRDefault="0059687B">
      <w:pPr>
        <w:pStyle w:val="TOC4"/>
        <w:rPr>
          <w:rFonts w:eastAsiaTheme="minorEastAsia" w:cstheme="minorHAnsi"/>
          <w:smallCaps w:val="0"/>
          <w:noProof/>
          <w:sz w:val="22"/>
        </w:rPr>
      </w:pPr>
      <w:hyperlink w:anchor="_Toc5022747" w:history="1">
        <w:r w:rsidRPr="0059687B">
          <w:rPr>
            <w:rStyle w:val="Hyperlink"/>
            <w:rFonts w:cstheme="minorHAnsi"/>
            <w:noProof/>
            <w:lang w:val="sr-Latn-RS"/>
          </w:rPr>
          <w:t>Microsoft Cloud App Security</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_Toc5022747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31</w:t>
        </w:r>
        <w:r w:rsidRPr="0059687B">
          <w:rPr>
            <w:rFonts w:cstheme="minorHAnsi"/>
            <w:noProof/>
            <w:webHidden/>
          </w:rPr>
          <w:fldChar w:fldCharType="end"/>
        </w:r>
      </w:hyperlink>
    </w:p>
    <w:p w14:paraId="432304F7" w14:textId="0EE448F8" w:rsidR="0059687B" w:rsidRPr="0059687B" w:rsidRDefault="0059687B">
      <w:pPr>
        <w:pStyle w:val="TOC4"/>
        <w:rPr>
          <w:rFonts w:eastAsiaTheme="minorEastAsia" w:cstheme="minorHAnsi"/>
          <w:smallCaps w:val="0"/>
          <w:noProof/>
          <w:sz w:val="22"/>
        </w:rPr>
      </w:pPr>
      <w:hyperlink w:anchor="_Toc5022748" w:history="1">
        <w:r w:rsidRPr="0059687B">
          <w:rPr>
            <w:rStyle w:val="Hyperlink"/>
            <w:rFonts w:cstheme="minorHAnsi"/>
            <w:noProof/>
            <w:lang w:val="sr-Latn-RS"/>
          </w:rPr>
          <w:t>Microsoft Graph povezivanje podataka za ISV-jeve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_Toc5022748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31</w:t>
        </w:r>
        <w:r w:rsidRPr="0059687B">
          <w:rPr>
            <w:rFonts w:cstheme="minorHAnsi"/>
            <w:noProof/>
            <w:webHidden/>
          </w:rPr>
          <w:fldChar w:fldCharType="end"/>
        </w:r>
      </w:hyperlink>
    </w:p>
    <w:p w14:paraId="31823FBD" w14:textId="377170C2" w:rsidR="0059687B" w:rsidRPr="0059687B" w:rsidRDefault="0059687B">
      <w:pPr>
        <w:pStyle w:val="TOC4"/>
        <w:rPr>
          <w:rFonts w:eastAsiaTheme="minorEastAsia" w:cstheme="minorHAnsi"/>
          <w:smallCaps w:val="0"/>
          <w:noProof/>
          <w:sz w:val="22"/>
        </w:rPr>
      </w:pPr>
      <w:hyperlink w:anchor="_Toc5022749" w:history="1">
        <w:r w:rsidRPr="0059687B">
          <w:rPr>
            <w:rStyle w:val="Hyperlink"/>
            <w:rFonts w:cstheme="minorHAnsi"/>
            <w:noProof/>
            <w:lang w:val="sr-Latn-ME"/>
          </w:rPr>
          <w:t>Microsoft usluga bota za zdravstvenu zaštitu</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_Toc5022749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31</w:t>
        </w:r>
        <w:r w:rsidRPr="0059687B">
          <w:rPr>
            <w:rFonts w:cstheme="minorHAnsi"/>
            <w:noProof/>
            <w:webHidden/>
          </w:rPr>
          <w:fldChar w:fldCharType="end"/>
        </w:r>
      </w:hyperlink>
    </w:p>
    <w:p w14:paraId="6CD3FE7D" w14:textId="2911DC15" w:rsidR="0059687B" w:rsidRPr="0059687B" w:rsidRDefault="0059687B">
      <w:pPr>
        <w:pStyle w:val="TOC4"/>
        <w:rPr>
          <w:rFonts w:eastAsiaTheme="minorEastAsia" w:cstheme="minorHAnsi"/>
          <w:smallCaps w:val="0"/>
          <w:noProof/>
          <w:sz w:val="22"/>
        </w:rPr>
      </w:pPr>
      <w:hyperlink w:anchor="_Toc5022750" w:history="1">
        <w:r w:rsidRPr="0059687B">
          <w:rPr>
            <w:rStyle w:val="Hyperlink"/>
            <w:rFonts w:cstheme="minorHAnsi"/>
            <w:noProof/>
            <w:lang w:val="sr-Latn-RS"/>
          </w:rPr>
          <w:t>Microsoft Intune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_Toc5022750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32</w:t>
        </w:r>
        <w:r w:rsidRPr="0059687B">
          <w:rPr>
            <w:rFonts w:cstheme="minorHAnsi"/>
            <w:noProof/>
            <w:webHidden/>
          </w:rPr>
          <w:fldChar w:fldCharType="end"/>
        </w:r>
      </w:hyperlink>
    </w:p>
    <w:p w14:paraId="1BD6F088" w14:textId="47438568" w:rsidR="0059687B" w:rsidRPr="0059687B" w:rsidRDefault="0059687B">
      <w:pPr>
        <w:pStyle w:val="TOC4"/>
        <w:rPr>
          <w:rFonts w:eastAsiaTheme="minorEastAsia" w:cstheme="minorHAnsi"/>
          <w:smallCaps w:val="0"/>
          <w:noProof/>
          <w:sz w:val="22"/>
        </w:rPr>
      </w:pPr>
      <w:hyperlink w:anchor="_Toc5022751" w:history="1">
        <w:r w:rsidRPr="0059687B">
          <w:rPr>
            <w:rStyle w:val="Hyperlink"/>
            <w:rFonts w:cstheme="minorHAnsi"/>
            <w:noProof/>
            <w:lang w:val="sr-Latn-RS"/>
          </w:rPr>
          <w:t>Microsoft Learning</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_Toc5022751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32</w:t>
        </w:r>
        <w:r w:rsidRPr="0059687B">
          <w:rPr>
            <w:rFonts w:cstheme="minorHAnsi"/>
            <w:noProof/>
            <w:webHidden/>
          </w:rPr>
          <w:fldChar w:fldCharType="end"/>
        </w:r>
      </w:hyperlink>
    </w:p>
    <w:p w14:paraId="1FD65345" w14:textId="6EF6B288" w:rsidR="0059687B" w:rsidRPr="0059687B" w:rsidRDefault="0059687B">
      <w:pPr>
        <w:pStyle w:val="TOC4"/>
        <w:rPr>
          <w:rFonts w:eastAsiaTheme="minorEastAsia" w:cstheme="minorHAnsi"/>
          <w:smallCaps w:val="0"/>
          <w:noProof/>
          <w:sz w:val="22"/>
        </w:rPr>
      </w:pPr>
      <w:hyperlink w:anchor="_Toc5022752" w:history="1">
        <w:r w:rsidRPr="0059687B">
          <w:rPr>
            <w:rStyle w:val="Hyperlink"/>
            <w:rFonts w:cstheme="minorHAnsi"/>
            <w:noProof/>
            <w:lang w:val="sr-Latn-RS"/>
          </w:rPr>
          <w:t>Microsoft Search in Bing</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_Toc5022752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33</w:t>
        </w:r>
        <w:r w:rsidRPr="0059687B">
          <w:rPr>
            <w:rFonts w:cstheme="minorHAnsi"/>
            <w:noProof/>
            <w:webHidden/>
          </w:rPr>
          <w:fldChar w:fldCharType="end"/>
        </w:r>
      </w:hyperlink>
    </w:p>
    <w:p w14:paraId="7C454AF1" w14:textId="47F335BF" w:rsidR="0059687B" w:rsidRPr="0059687B" w:rsidRDefault="0059687B">
      <w:pPr>
        <w:pStyle w:val="TOC4"/>
        <w:rPr>
          <w:rFonts w:eastAsiaTheme="minorEastAsia" w:cstheme="minorHAnsi"/>
          <w:smallCaps w:val="0"/>
          <w:noProof/>
          <w:sz w:val="22"/>
        </w:rPr>
      </w:pPr>
      <w:hyperlink w:anchor="_Toc5022753" w:history="1">
        <w:r w:rsidRPr="0059687B">
          <w:rPr>
            <w:rStyle w:val="Hyperlink"/>
            <w:rFonts w:cstheme="minorHAnsi"/>
            <w:noProof/>
            <w:lang w:val="sr-Latn-RS"/>
          </w:rPr>
          <w:t>Minecraft: Education Edition</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_Toc5022753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33</w:t>
        </w:r>
        <w:r w:rsidRPr="0059687B">
          <w:rPr>
            <w:rFonts w:cstheme="minorHAnsi"/>
            <w:noProof/>
            <w:webHidden/>
          </w:rPr>
          <w:fldChar w:fldCharType="end"/>
        </w:r>
      </w:hyperlink>
    </w:p>
    <w:p w14:paraId="0958E755" w14:textId="78BEB703" w:rsidR="0059687B" w:rsidRPr="0059687B" w:rsidRDefault="0059687B">
      <w:pPr>
        <w:pStyle w:val="TOC4"/>
        <w:rPr>
          <w:rFonts w:eastAsiaTheme="minorEastAsia" w:cstheme="minorHAnsi"/>
          <w:smallCaps w:val="0"/>
          <w:noProof/>
          <w:sz w:val="22"/>
        </w:rPr>
      </w:pPr>
      <w:hyperlink w:anchor="_Toc5022754" w:history="1">
        <w:r w:rsidRPr="0059687B">
          <w:rPr>
            <w:rStyle w:val="Hyperlink"/>
            <w:rFonts w:cstheme="minorHAnsi"/>
            <w:noProof/>
            <w:lang w:val="sr-Latn-RS"/>
          </w:rPr>
          <w:t>Office 365 Developer</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_Toc5022754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33</w:t>
        </w:r>
        <w:r w:rsidRPr="0059687B">
          <w:rPr>
            <w:rFonts w:cstheme="minorHAnsi"/>
            <w:noProof/>
            <w:webHidden/>
          </w:rPr>
          <w:fldChar w:fldCharType="end"/>
        </w:r>
      </w:hyperlink>
    </w:p>
    <w:p w14:paraId="32AF4B05" w14:textId="6C23A0BB" w:rsidR="0059687B" w:rsidRPr="0059687B" w:rsidRDefault="0059687B">
      <w:pPr>
        <w:pStyle w:val="TOC4"/>
        <w:rPr>
          <w:rFonts w:eastAsiaTheme="minorEastAsia" w:cstheme="minorHAnsi"/>
          <w:smallCaps w:val="0"/>
          <w:noProof/>
          <w:sz w:val="22"/>
        </w:rPr>
      </w:pPr>
      <w:hyperlink w:anchor="_Toc5022755" w:history="1">
        <w:r w:rsidRPr="0059687B">
          <w:rPr>
            <w:rStyle w:val="Hyperlink"/>
            <w:rFonts w:cstheme="minorHAnsi"/>
            <w:noProof/>
            <w:lang w:val="sr-Latn-RS"/>
          </w:rPr>
          <w:t>Operativni sistem Windows za desktop računare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_Toc5022755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33</w:t>
        </w:r>
        <w:r w:rsidRPr="0059687B">
          <w:rPr>
            <w:rFonts w:cstheme="minorHAnsi"/>
            <w:noProof/>
            <w:webHidden/>
          </w:rPr>
          <w:fldChar w:fldCharType="end"/>
        </w:r>
      </w:hyperlink>
    </w:p>
    <w:p w14:paraId="09DDDFED" w14:textId="02C2B9D1" w:rsidR="0059687B" w:rsidRPr="0059687B" w:rsidRDefault="0059687B">
      <w:pPr>
        <w:pStyle w:val="TOC1"/>
        <w:tabs>
          <w:tab w:val="right" w:leader="dot" w:pos="5030"/>
        </w:tabs>
        <w:rPr>
          <w:rFonts w:eastAsiaTheme="minorEastAsia" w:cstheme="minorHAnsi"/>
          <w:b w:val="0"/>
          <w:caps w:val="0"/>
          <w:noProof/>
          <w:sz w:val="22"/>
        </w:rPr>
      </w:pPr>
      <w:hyperlink w:anchor="_Toc5022756" w:history="1">
        <w:r w:rsidRPr="0059687B">
          <w:rPr>
            <w:rStyle w:val="Hyperlink"/>
            <w:rFonts w:cstheme="minorHAnsi"/>
            <w:noProof/>
            <w:lang w:val="sr-Latn-RS"/>
          </w:rPr>
          <w:t>Prilog 1 – Obaveštenja</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_Toc5022756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34</w:t>
        </w:r>
        <w:r w:rsidRPr="0059687B">
          <w:rPr>
            <w:rFonts w:cstheme="minorHAnsi"/>
            <w:noProof/>
            <w:webHidden/>
          </w:rPr>
          <w:fldChar w:fldCharType="end"/>
        </w:r>
      </w:hyperlink>
    </w:p>
    <w:p w14:paraId="1FE44A29" w14:textId="11FDC1EE" w:rsidR="0059687B" w:rsidRPr="0059687B" w:rsidRDefault="0059687B">
      <w:pPr>
        <w:pStyle w:val="TOC3"/>
        <w:rPr>
          <w:rFonts w:eastAsiaTheme="minorEastAsia" w:cstheme="minorHAnsi"/>
          <w:b w:val="0"/>
          <w:smallCaps w:val="0"/>
          <w:sz w:val="22"/>
          <w:lang w:val="en-US"/>
        </w:rPr>
      </w:pPr>
      <w:hyperlink w:anchor="_Toc5022757" w:history="1">
        <w:r w:rsidRPr="0059687B">
          <w:rPr>
            <w:rStyle w:val="Hyperlink"/>
            <w:rFonts w:cstheme="minorHAnsi"/>
          </w:rPr>
          <w:t>Bing Maps</w:t>
        </w:r>
        <w:r w:rsidRPr="0059687B">
          <w:rPr>
            <w:rFonts w:cstheme="minorHAnsi"/>
            <w:webHidden/>
          </w:rPr>
          <w:tab/>
        </w:r>
        <w:r w:rsidRPr="0059687B">
          <w:rPr>
            <w:rFonts w:cstheme="minorHAnsi"/>
            <w:webHidden/>
          </w:rPr>
          <w:fldChar w:fldCharType="begin"/>
        </w:r>
        <w:r w:rsidRPr="0059687B">
          <w:rPr>
            <w:rFonts w:cstheme="minorHAnsi"/>
            <w:webHidden/>
          </w:rPr>
          <w:instrText xml:space="preserve"> PAGEREF _Toc5022757 \h </w:instrText>
        </w:r>
        <w:r w:rsidRPr="0059687B">
          <w:rPr>
            <w:rFonts w:cstheme="minorHAnsi"/>
            <w:webHidden/>
          </w:rPr>
        </w:r>
        <w:r w:rsidRPr="0059687B">
          <w:rPr>
            <w:rFonts w:cstheme="minorHAnsi"/>
            <w:webHidden/>
          </w:rPr>
          <w:fldChar w:fldCharType="separate"/>
        </w:r>
        <w:r w:rsidRPr="0059687B">
          <w:rPr>
            <w:rFonts w:cstheme="minorHAnsi"/>
            <w:webHidden/>
          </w:rPr>
          <w:t>34</w:t>
        </w:r>
        <w:r w:rsidRPr="0059687B">
          <w:rPr>
            <w:rFonts w:cstheme="minorHAnsi"/>
            <w:webHidden/>
          </w:rPr>
          <w:fldChar w:fldCharType="end"/>
        </w:r>
      </w:hyperlink>
    </w:p>
    <w:p w14:paraId="13FDD02D" w14:textId="4A8AC7B8" w:rsidR="0059687B" w:rsidRPr="0059687B" w:rsidRDefault="0059687B">
      <w:pPr>
        <w:pStyle w:val="TOC3"/>
        <w:rPr>
          <w:rFonts w:eastAsiaTheme="minorEastAsia" w:cstheme="minorHAnsi"/>
          <w:b w:val="0"/>
          <w:smallCaps w:val="0"/>
          <w:sz w:val="22"/>
          <w:lang w:val="en-US"/>
        </w:rPr>
      </w:pPr>
      <w:hyperlink w:anchor="_Toc5022758" w:history="1">
        <w:r w:rsidRPr="0059687B">
          <w:rPr>
            <w:rStyle w:val="Hyperlink"/>
            <w:rFonts w:cstheme="minorHAnsi"/>
            <w:lang w:val="nn-NO"/>
          </w:rPr>
          <w:t>Profesionalne usluge</w:t>
        </w:r>
        <w:r w:rsidRPr="0059687B">
          <w:rPr>
            <w:rFonts w:cstheme="minorHAnsi"/>
            <w:webHidden/>
          </w:rPr>
          <w:tab/>
        </w:r>
        <w:r w:rsidRPr="0059687B">
          <w:rPr>
            <w:rFonts w:cstheme="minorHAnsi"/>
            <w:webHidden/>
          </w:rPr>
          <w:fldChar w:fldCharType="begin"/>
        </w:r>
        <w:r w:rsidRPr="0059687B">
          <w:rPr>
            <w:rFonts w:cstheme="minorHAnsi"/>
            <w:webHidden/>
          </w:rPr>
          <w:instrText xml:space="preserve"> PAGEREF _Toc5022758 \h </w:instrText>
        </w:r>
        <w:r w:rsidRPr="0059687B">
          <w:rPr>
            <w:rFonts w:cstheme="minorHAnsi"/>
            <w:webHidden/>
          </w:rPr>
        </w:r>
        <w:r w:rsidRPr="0059687B">
          <w:rPr>
            <w:rFonts w:cstheme="minorHAnsi"/>
            <w:webHidden/>
          </w:rPr>
          <w:fldChar w:fldCharType="separate"/>
        </w:r>
        <w:r w:rsidRPr="0059687B">
          <w:rPr>
            <w:rFonts w:cstheme="minorHAnsi"/>
            <w:webHidden/>
          </w:rPr>
          <w:t>34</w:t>
        </w:r>
        <w:r w:rsidRPr="0059687B">
          <w:rPr>
            <w:rFonts w:cstheme="minorHAnsi"/>
            <w:webHidden/>
          </w:rPr>
          <w:fldChar w:fldCharType="end"/>
        </w:r>
      </w:hyperlink>
    </w:p>
    <w:p w14:paraId="0B281A8E" w14:textId="7FBA5C0E" w:rsidR="0059687B" w:rsidRPr="0059687B" w:rsidRDefault="0059687B">
      <w:pPr>
        <w:pStyle w:val="TOC3"/>
        <w:rPr>
          <w:rFonts w:eastAsiaTheme="minorEastAsia" w:cstheme="minorHAnsi"/>
          <w:b w:val="0"/>
          <w:smallCaps w:val="0"/>
          <w:sz w:val="22"/>
          <w:lang w:val="en-US"/>
        </w:rPr>
      </w:pPr>
      <w:hyperlink w:anchor="_Toc5022759" w:history="1">
        <w:r w:rsidRPr="0059687B">
          <w:rPr>
            <w:rStyle w:val="Hyperlink"/>
            <w:rFonts w:cstheme="minorHAnsi"/>
            <w:lang w:val="nn-NO"/>
          </w:rPr>
          <w:t>Obaveštenje o H.265/HEVC kodiranju za Azure Media Services</w:t>
        </w:r>
        <w:r w:rsidRPr="0059687B">
          <w:rPr>
            <w:rFonts w:cstheme="minorHAnsi"/>
            <w:webHidden/>
          </w:rPr>
          <w:tab/>
        </w:r>
        <w:r w:rsidRPr="0059687B">
          <w:rPr>
            <w:rFonts w:cstheme="minorHAnsi"/>
            <w:webHidden/>
          </w:rPr>
          <w:fldChar w:fldCharType="begin"/>
        </w:r>
        <w:r w:rsidRPr="0059687B">
          <w:rPr>
            <w:rFonts w:cstheme="minorHAnsi"/>
            <w:webHidden/>
          </w:rPr>
          <w:instrText xml:space="preserve"> PAGEREF _Toc5022759 \h </w:instrText>
        </w:r>
        <w:r w:rsidRPr="0059687B">
          <w:rPr>
            <w:rFonts w:cstheme="minorHAnsi"/>
            <w:webHidden/>
          </w:rPr>
        </w:r>
        <w:r w:rsidRPr="0059687B">
          <w:rPr>
            <w:rFonts w:cstheme="minorHAnsi"/>
            <w:webHidden/>
          </w:rPr>
          <w:fldChar w:fldCharType="separate"/>
        </w:r>
        <w:r w:rsidRPr="0059687B">
          <w:rPr>
            <w:rFonts w:cstheme="minorHAnsi"/>
            <w:webHidden/>
          </w:rPr>
          <w:t>36</w:t>
        </w:r>
        <w:r w:rsidRPr="0059687B">
          <w:rPr>
            <w:rFonts w:cstheme="minorHAnsi"/>
            <w:webHidden/>
          </w:rPr>
          <w:fldChar w:fldCharType="end"/>
        </w:r>
      </w:hyperlink>
    </w:p>
    <w:p w14:paraId="1C8F62A6" w14:textId="761D625F" w:rsidR="0059687B" w:rsidRPr="0059687B" w:rsidRDefault="0059687B">
      <w:pPr>
        <w:pStyle w:val="TOC3"/>
        <w:rPr>
          <w:rFonts w:eastAsiaTheme="minorEastAsia" w:cstheme="minorHAnsi"/>
          <w:b w:val="0"/>
          <w:smallCaps w:val="0"/>
          <w:sz w:val="22"/>
          <w:lang w:val="en-US"/>
        </w:rPr>
      </w:pPr>
      <w:hyperlink w:anchor="_Toc5022760" w:history="1">
        <w:r w:rsidRPr="0059687B">
          <w:rPr>
            <w:rStyle w:val="Hyperlink"/>
            <w:rFonts w:cstheme="minorHAnsi"/>
          </w:rPr>
          <w:t>Obaveštenje o programu Adobe Flash Player</w:t>
        </w:r>
        <w:r w:rsidRPr="0059687B">
          <w:rPr>
            <w:rFonts w:cstheme="minorHAnsi"/>
            <w:webHidden/>
          </w:rPr>
          <w:tab/>
        </w:r>
        <w:r w:rsidRPr="0059687B">
          <w:rPr>
            <w:rFonts w:cstheme="minorHAnsi"/>
            <w:webHidden/>
          </w:rPr>
          <w:fldChar w:fldCharType="begin"/>
        </w:r>
        <w:r w:rsidRPr="0059687B">
          <w:rPr>
            <w:rFonts w:cstheme="minorHAnsi"/>
            <w:webHidden/>
          </w:rPr>
          <w:instrText xml:space="preserve"> PAGEREF _Toc5022760 \h </w:instrText>
        </w:r>
        <w:r w:rsidRPr="0059687B">
          <w:rPr>
            <w:rFonts w:cstheme="minorHAnsi"/>
            <w:webHidden/>
          </w:rPr>
        </w:r>
        <w:r w:rsidRPr="0059687B">
          <w:rPr>
            <w:rFonts w:cstheme="minorHAnsi"/>
            <w:webHidden/>
          </w:rPr>
          <w:fldChar w:fldCharType="separate"/>
        </w:r>
        <w:r w:rsidRPr="0059687B">
          <w:rPr>
            <w:rFonts w:cstheme="minorHAnsi"/>
            <w:webHidden/>
          </w:rPr>
          <w:t>36</w:t>
        </w:r>
        <w:r w:rsidRPr="0059687B">
          <w:rPr>
            <w:rFonts w:cstheme="minorHAnsi"/>
            <w:webHidden/>
          </w:rPr>
          <w:fldChar w:fldCharType="end"/>
        </w:r>
      </w:hyperlink>
    </w:p>
    <w:p w14:paraId="43C84276" w14:textId="6185C7E1" w:rsidR="0059687B" w:rsidRPr="0059687B" w:rsidRDefault="0059687B">
      <w:pPr>
        <w:pStyle w:val="TOC3"/>
        <w:rPr>
          <w:rFonts w:eastAsiaTheme="minorEastAsia" w:cstheme="minorHAnsi"/>
          <w:b w:val="0"/>
          <w:smallCaps w:val="0"/>
          <w:sz w:val="22"/>
          <w:lang w:val="en-US"/>
        </w:rPr>
      </w:pPr>
      <w:hyperlink w:anchor="_Toc5022761" w:history="1">
        <w:r w:rsidRPr="0059687B">
          <w:rPr>
            <w:rStyle w:val="Hyperlink"/>
            <w:rFonts w:cstheme="minorHAnsi"/>
          </w:rPr>
          <w:t>Obaveštenje o H.264/AVC vizuelnom standardu, VC-1 video standardu, MPEG-2 Part 2 vizuelnom standardu i MPEG-2 video standardu</w:t>
        </w:r>
        <w:r w:rsidRPr="0059687B">
          <w:rPr>
            <w:rFonts w:cstheme="minorHAnsi"/>
            <w:webHidden/>
          </w:rPr>
          <w:tab/>
        </w:r>
        <w:r w:rsidRPr="0059687B">
          <w:rPr>
            <w:rFonts w:cstheme="minorHAnsi"/>
            <w:webHidden/>
          </w:rPr>
          <w:fldChar w:fldCharType="begin"/>
        </w:r>
        <w:r w:rsidRPr="0059687B">
          <w:rPr>
            <w:rFonts w:cstheme="minorHAnsi"/>
            <w:webHidden/>
          </w:rPr>
          <w:instrText xml:space="preserve"> PAGEREF _Toc5022761 \h </w:instrText>
        </w:r>
        <w:r w:rsidRPr="0059687B">
          <w:rPr>
            <w:rFonts w:cstheme="minorHAnsi"/>
            <w:webHidden/>
          </w:rPr>
        </w:r>
        <w:r w:rsidRPr="0059687B">
          <w:rPr>
            <w:rFonts w:cstheme="minorHAnsi"/>
            <w:webHidden/>
          </w:rPr>
          <w:fldChar w:fldCharType="separate"/>
        </w:r>
        <w:r w:rsidRPr="0059687B">
          <w:rPr>
            <w:rFonts w:cstheme="minorHAnsi"/>
            <w:webHidden/>
          </w:rPr>
          <w:t>37</w:t>
        </w:r>
        <w:r w:rsidRPr="0059687B">
          <w:rPr>
            <w:rFonts w:cstheme="minorHAnsi"/>
            <w:webHidden/>
          </w:rPr>
          <w:fldChar w:fldCharType="end"/>
        </w:r>
      </w:hyperlink>
    </w:p>
    <w:p w14:paraId="74AA7FA2" w14:textId="26980C31" w:rsidR="0059687B" w:rsidRPr="0059687B" w:rsidRDefault="0059687B">
      <w:pPr>
        <w:pStyle w:val="TOC1"/>
        <w:tabs>
          <w:tab w:val="right" w:leader="dot" w:pos="5030"/>
        </w:tabs>
        <w:rPr>
          <w:rFonts w:eastAsiaTheme="minorEastAsia" w:cstheme="minorHAnsi"/>
          <w:b w:val="0"/>
          <w:caps w:val="0"/>
          <w:noProof/>
          <w:sz w:val="22"/>
        </w:rPr>
      </w:pPr>
      <w:hyperlink w:anchor="_Toc5022762" w:history="1">
        <w:r w:rsidRPr="0059687B">
          <w:rPr>
            <w:rStyle w:val="Hyperlink"/>
            <w:rFonts w:cstheme="minorHAnsi"/>
            <w:noProof/>
            <w:lang w:val="sr-Cyrl-RS"/>
          </w:rPr>
          <w:t>Prilog 2 – Paketi licenci za pretplatu</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_Toc5022762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38</w:t>
        </w:r>
        <w:r w:rsidRPr="0059687B">
          <w:rPr>
            <w:rFonts w:cstheme="minorHAnsi"/>
            <w:noProof/>
            <w:webHidden/>
          </w:rPr>
          <w:fldChar w:fldCharType="end"/>
        </w:r>
      </w:hyperlink>
    </w:p>
    <w:p w14:paraId="4BEF50BA" w14:textId="7A7FA390" w:rsidR="0059687B" w:rsidRPr="0059687B" w:rsidRDefault="0059687B">
      <w:pPr>
        <w:pStyle w:val="TOC3"/>
        <w:rPr>
          <w:rFonts w:eastAsiaTheme="minorEastAsia" w:cstheme="minorHAnsi"/>
          <w:b w:val="0"/>
          <w:smallCaps w:val="0"/>
          <w:sz w:val="22"/>
          <w:lang w:val="en-US"/>
        </w:rPr>
      </w:pPr>
      <w:hyperlink w:anchor="_Toc5022763" w:history="1">
        <w:r w:rsidRPr="0059687B">
          <w:rPr>
            <w:rStyle w:val="Hyperlink"/>
            <w:rFonts w:cstheme="minorHAnsi"/>
            <w:lang w:val="sr-Cyrl-RS"/>
          </w:rPr>
          <w:t>Javni sektor</w:t>
        </w:r>
        <w:r w:rsidRPr="0059687B">
          <w:rPr>
            <w:rFonts w:cstheme="minorHAnsi"/>
            <w:webHidden/>
          </w:rPr>
          <w:tab/>
        </w:r>
        <w:r w:rsidRPr="0059687B">
          <w:rPr>
            <w:rFonts w:cstheme="minorHAnsi"/>
            <w:webHidden/>
          </w:rPr>
          <w:fldChar w:fldCharType="begin"/>
        </w:r>
        <w:r w:rsidRPr="0059687B">
          <w:rPr>
            <w:rFonts w:cstheme="minorHAnsi"/>
            <w:webHidden/>
          </w:rPr>
          <w:instrText xml:space="preserve"> PAGEREF _Toc5022763 \h </w:instrText>
        </w:r>
        <w:r w:rsidRPr="0059687B">
          <w:rPr>
            <w:rFonts w:cstheme="minorHAnsi"/>
            <w:webHidden/>
          </w:rPr>
        </w:r>
        <w:r w:rsidRPr="0059687B">
          <w:rPr>
            <w:rFonts w:cstheme="minorHAnsi"/>
            <w:webHidden/>
          </w:rPr>
          <w:fldChar w:fldCharType="separate"/>
        </w:r>
        <w:r w:rsidRPr="0059687B">
          <w:rPr>
            <w:rFonts w:cstheme="minorHAnsi"/>
            <w:webHidden/>
          </w:rPr>
          <w:t>39</w:t>
        </w:r>
        <w:r w:rsidRPr="0059687B">
          <w:rPr>
            <w:rFonts w:cstheme="minorHAnsi"/>
            <w:webHidden/>
          </w:rPr>
          <w:fldChar w:fldCharType="end"/>
        </w:r>
      </w:hyperlink>
    </w:p>
    <w:p w14:paraId="36F8D88C" w14:textId="0C5E76FE" w:rsidR="0059687B" w:rsidRPr="0059687B" w:rsidRDefault="0059687B">
      <w:pPr>
        <w:pStyle w:val="TOC1"/>
        <w:tabs>
          <w:tab w:val="right" w:leader="dot" w:pos="5030"/>
        </w:tabs>
        <w:rPr>
          <w:rFonts w:eastAsiaTheme="minorEastAsia" w:cstheme="minorHAnsi"/>
          <w:b w:val="0"/>
          <w:caps w:val="0"/>
          <w:noProof/>
          <w:sz w:val="22"/>
        </w:rPr>
      </w:pPr>
      <w:hyperlink w:anchor="_Toc5022764" w:history="1">
        <w:r w:rsidRPr="0059687B">
          <w:rPr>
            <w:rStyle w:val="Hyperlink"/>
            <w:rFonts w:cstheme="minorHAnsi"/>
            <w:noProof/>
            <w:lang w:val="sr-Latn-RS"/>
          </w:rPr>
          <w:t>Prilog 3 – The Standardne ugovorne odredbe (Procesori)</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_Toc5022764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40</w:t>
        </w:r>
        <w:r w:rsidRPr="0059687B">
          <w:rPr>
            <w:rFonts w:cstheme="minorHAnsi"/>
            <w:noProof/>
            <w:webHidden/>
          </w:rPr>
          <w:fldChar w:fldCharType="end"/>
        </w:r>
      </w:hyperlink>
    </w:p>
    <w:p w14:paraId="039838B2" w14:textId="3257B55F" w:rsidR="0059687B" w:rsidRPr="0059687B" w:rsidRDefault="0059687B">
      <w:pPr>
        <w:pStyle w:val="TOC1"/>
        <w:tabs>
          <w:tab w:val="right" w:leader="dot" w:pos="5030"/>
        </w:tabs>
        <w:rPr>
          <w:rFonts w:eastAsiaTheme="minorEastAsia" w:cstheme="minorHAnsi"/>
          <w:b w:val="0"/>
          <w:caps w:val="0"/>
          <w:noProof/>
          <w:sz w:val="22"/>
        </w:rPr>
      </w:pPr>
      <w:hyperlink w:anchor="_Toc5022765" w:history="1">
        <w:r w:rsidRPr="0059687B">
          <w:rPr>
            <w:rStyle w:val="Hyperlink"/>
            <w:rFonts w:cstheme="minorHAnsi"/>
            <w:noProof/>
            <w:lang w:val="sr-Latn-RS"/>
          </w:rPr>
          <w:t>Prilog 4 – Uslovi Opšte uredbe o zaštiti podataka Evropske unije</w:t>
        </w:r>
        <w:r w:rsidRPr="0059687B">
          <w:rPr>
            <w:rFonts w:cstheme="minorHAnsi"/>
            <w:noProof/>
            <w:webHidden/>
          </w:rPr>
          <w:tab/>
        </w:r>
        <w:r w:rsidRPr="0059687B">
          <w:rPr>
            <w:rFonts w:cstheme="minorHAnsi"/>
            <w:noProof/>
            <w:webHidden/>
          </w:rPr>
          <w:fldChar w:fldCharType="begin"/>
        </w:r>
        <w:r w:rsidRPr="0059687B">
          <w:rPr>
            <w:rFonts w:cstheme="minorHAnsi"/>
            <w:noProof/>
            <w:webHidden/>
          </w:rPr>
          <w:instrText xml:space="preserve"> PAGEREF _Toc5022765 \h </w:instrText>
        </w:r>
        <w:r w:rsidRPr="0059687B">
          <w:rPr>
            <w:rFonts w:cstheme="minorHAnsi"/>
            <w:noProof/>
            <w:webHidden/>
          </w:rPr>
        </w:r>
        <w:r w:rsidRPr="0059687B">
          <w:rPr>
            <w:rFonts w:cstheme="minorHAnsi"/>
            <w:noProof/>
            <w:webHidden/>
          </w:rPr>
          <w:fldChar w:fldCharType="separate"/>
        </w:r>
        <w:r w:rsidRPr="0059687B">
          <w:rPr>
            <w:rFonts w:cstheme="minorHAnsi"/>
            <w:noProof/>
            <w:webHidden/>
          </w:rPr>
          <w:t>46</w:t>
        </w:r>
        <w:r w:rsidRPr="0059687B">
          <w:rPr>
            <w:rFonts w:cstheme="minorHAnsi"/>
            <w:noProof/>
            <w:webHidden/>
          </w:rPr>
          <w:fldChar w:fldCharType="end"/>
        </w:r>
      </w:hyperlink>
    </w:p>
    <w:p w14:paraId="092C9288" w14:textId="5D81A39D"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022686"/>
      <w:r w:rsidRPr="009B090F">
        <w:rPr>
          <w:lang w:val="sr-Latn-RS"/>
        </w:rPr>
        <w:lastRenderedPageBreak/>
        <w:t>Uvod</w:t>
      </w:r>
      <w:bookmarkEnd w:id="3"/>
      <w:bookmarkEnd w:id="4"/>
      <w:bookmarkEnd w:id="5"/>
      <w:bookmarkEnd w:id="12"/>
    </w:p>
    <w:p w14:paraId="10E5BA81" w14:textId="77777777" w:rsidR="009B090F" w:rsidRPr="009B090F" w:rsidRDefault="009B090F" w:rsidP="009B090F">
      <w:pPr>
        <w:pStyle w:val="ProductList-Body"/>
        <w:spacing w:after="240"/>
        <w:rPr>
          <w:lang w:val="sr-Latn-RS"/>
        </w:rPr>
      </w:pPr>
      <w:r w:rsidRPr="009B090F">
        <w:rPr>
          <w:lang w:val="sr-Latn-RS"/>
        </w:rPr>
        <w:t>Strane su saglasne da ovi Uslovi za Online usluge regulišu Klijentovo korišćenje Online usluga i formulišu njihove obaveze u pogledu obrade i sigurnosti Klijentovih podataka i Podataka o ličnosti od strane Online usluga.</w:t>
      </w:r>
      <w:r w:rsidRPr="009B090F">
        <w:rPr>
          <w:sz w:val="22"/>
          <w:lang w:val="sr-Latn-RS"/>
        </w:rPr>
        <w:t xml:space="preserve"> </w:t>
      </w:r>
      <w:r w:rsidRPr="009B090F">
        <w:rPr>
          <w:lang w:val="sr-Latn-RS"/>
        </w:rPr>
        <w:t>Strane su takođe saglasne da, osim ako ne postoji poseban ugovor o Profesionalnim uslugama, ovi Uslovi za Online usluge regulišu pružanje Profesionalnih usluga i obradu i sigurnost Podataka o podršci i Podataka o ličnosti u vezi sa tim pružanjem. Posebni uslovi, uključujući različite uslove za privatnost i bezbednost, regulišu Klijentovo korišćenje Proizvoda koji nisu Microsoftovi (kao što je definisano ispod).</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5022687"/>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5022688"/>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5022689"/>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5022690"/>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05FA1B8A" w14:textId="77777777" w:rsidR="005A4D14" w:rsidRPr="00096731" w:rsidRDefault="005A4D14" w:rsidP="005A4D14">
      <w:pPr>
        <w:pStyle w:val="ProductList-Offering1Heading"/>
        <w:rPr>
          <w:lang w:val="sr-Latn-ME"/>
        </w:rPr>
      </w:pPr>
      <w:bookmarkStart w:id="22" w:name="_Toc534755209"/>
      <w:bookmarkStart w:id="23" w:name="_Toc507768536"/>
      <w:bookmarkStart w:id="24" w:name="_Toc527036884"/>
      <w:bookmarkStart w:id="25" w:name="_Toc528174036"/>
      <w:bookmarkStart w:id="26" w:name="_Toc531082876"/>
      <w:bookmarkStart w:id="27" w:name="_Toc534135310"/>
      <w:bookmarkStart w:id="28" w:name="_Toc5022691"/>
      <w:r w:rsidRPr="00096731">
        <w:rPr>
          <w:lang w:val="sr-Latn-ME"/>
        </w:rPr>
        <w:t>Objašnjenja i kratak pregled izmena</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59687B" w:rsidRPr="00D87229" w14:paraId="0C95CFF4" w14:textId="77777777" w:rsidTr="00DB74E7">
        <w:trPr>
          <w:tblHeader/>
        </w:trPr>
        <w:tc>
          <w:tcPr>
            <w:tcW w:w="5395" w:type="dxa"/>
            <w:shd w:val="clear" w:color="auto" w:fill="0072C6"/>
          </w:tcPr>
          <w:p w14:paraId="790DE571" w14:textId="77777777" w:rsidR="0059687B" w:rsidRPr="00D87229" w:rsidRDefault="0059687B" w:rsidP="00DB74E7">
            <w:pPr>
              <w:pStyle w:val="ProductList-Body"/>
              <w:spacing w:before="20" w:after="20"/>
              <w:rPr>
                <w:color w:val="FFFFFF" w:themeColor="background1"/>
                <w:sz w:val="16"/>
                <w:szCs w:val="16"/>
                <w:lang w:val="sr-Latn-RS"/>
              </w:rPr>
            </w:pPr>
            <w:r w:rsidRPr="00D87229">
              <w:rPr>
                <w:color w:val="FFFFFF" w:themeColor="background1"/>
                <w:sz w:val="16"/>
                <w:szCs w:val="16"/>
                <w:lang w:val="sr-Latn-RS"/>
              </w:rPr>
              <w:t>Dopune</w:t>
            </w:r>
          </w:p>
        </w:tc>
        <w:tc>
          <w:tcPr>
            <w:tcW w:w="5395" w:type="dxa"/>
            <w:shd w:val="clear" w:color="auto" w:fill="0072C6"/>
          </w:tcPr>
          <w:p w14:paraId="25280D60" w14:textId="77777777" w:rsidR="0059687B" w:rsidRPr="00D87229" w:rsidRDefault="0059687B" w:rsidP="00DB74E7">
            <w:pPr>
              <w:pStyle w:val="ProductList-Body"/>
              <w:spacing w:before="20" w:after="20"/>
              <w:rPr>
                <w:color w:val="FFFFFF" w:themeColor="background1"/>
                <w:sz w:val="16"/>
                <w:szCs w:val="16"/>
                <w:lang w:val="sr-Latn-RS"/>
              </w:rPr>
            </w:pPr>
            <w:r w:rsidRPr="00D87229">
              <w:rPr>
                <w:color w:val="FFFFFF" w:themeColor="background1"/>
                <w:sz w:val="16"/>
                <w:szCs w:val="16"/>
                <w:lang w:val="sr-Latn-RS"/>
              </w:rPr>
              <w:t>Obrisane stavke</w:t>
            </w:r>
          </w:p>
        </w:tc>
      </w:tr>
      <w:tr w:rsidR="0059687B" w:rsidRPr="00D87229" w14:paraId="58A919FB" w14:textId="77777777" w:rsidTr="00DB74E7">
        <w:tc>
          <w:tcPr>
            <w:tcW w:w="5395" w:type="dxa"/>
            <w:vAlign w:val="bottom"/>
          </w:tcPr>
          <w:p w14:paraId="6A578055" w14:textId="77777777" w:rsidR="0059687B" w:rsidRPr="00D87229" w:rsidRDefault="0059687B" w:rsidP="00DB74E7">
            <w:pPr>
              <w:pStyle w:val="ProductList-Body"/>
              <w:rPr>
                <w:rFonts w:cstheme="minorHAnsi"/>
                <w:sz w:val="16"/>
                <w:szCs w:val="16"/>
                <w:lang w:val="sr-Latn-RS"/>
              </w:rPr>
            </w:pPr>
            <w:r w:rsidRPr="00D87229">
              <w:rPr>
                <w:rFonts w:cstheme="minorHAnsi"/>
                <w:sz w:val="16"/>
                <w:szCs w:val="16"/>
                <w:lang w:val="sr-Latn-RS"/>
              </w:rPr>
              <w:t>Dynamics 365 for Customer Insights</w:t>
            </w:r>
          </w:p>
        </w:tc>
        <w:tc>
          <w:tcPr>
            <w:tcW w:w="5395" w:type="dxa"/>
            <w:vAlign w:val="bottom"/>
          </w:tcPr>
          <w:p w14:paraId="39E31BAA" w14:textId="77777777" w:rsidR="0059687B" w:rsidRPr="00D87229" w:rsidRDefault="0059687B" w:rsidP="00DB74E7">
            <w:pPr>
              <w:pStyle w:val="ProductList-Body"/>
              <w:rPr>
                <w:rFonts w:cstheme="minorHAnsi"/>
                <w:sz w:val="16"/>
                <w:szCs w:val="16"/>
                <w:lang w:val="sr-Latn-RS"/>
              </w:rPr>
            </w:pPr>
          </w:p>
        </w:tc>
      </w:tr>
    </w:tbl>
    <w:p w14:paraId="6A568820" w14:textId="77777777" w:rsidR="0059687B" w:rsidRPr="00D87229" w:rsidRDefault="0059687B" w:rsidP="0059687B">
      <w:pPr>
        <w:pStyle w:val="ProductList-Body"/>
        <w:rPr>
          <w:lang w:val="sr-Latn-RS"/>
        </w:rPr>
      </w:pPr>
    </w:p>
    <w:p w14:paraId="14B11A94" w14:textId="77777777" w:rsidR="0059687B" w:rsidRPr="00D87229" w:rsidRDefault="0059687B" w:rsidP="0059687B">
      <w:pPr>
        <w:pStyle w:val="ProductList-ClauseHeading"/>
        <w:rPr>
          <w:lang w:val="sr-Latn-RS"/>
        </w:rPr>
      </w:pPr>
      <w:r w:rsidRPr="00D87229">
        <w:rPr>
          <w:lang w:val="sr-Latn-RS"/>
        </w:rPr>
        <w:t>Posebni uslovi za Online uslugu</w:t>
      </w:r>
    </w:p>
    <w:p w14:paraId="69556945" w14:textId="77777777" w:rsidR="0059687B" w:rsidRPr="00D87229" w:rsidRDefault="0059687B" w:rsidP="0059687B">
      <w:pPr>
        <w:pStyle w:val="ProductList-Body"/>
        <w:rPr>
          <w:lang w:val="sr-Latn-RS"/>
        </w:rPr>
      </w:pPr>
      <w:hyperlink w:anchor="AzureMaps" w:tooltip="Azure mape" w:history="1">
        <w:r w:rsidRPr="00D87229">
          <w:rPr>
            <w:rStyle w:val="Hyperlink"/>
            <w:lang w:val="sr-Latn-RS"/>
          </w:rPr>
          <w:t>Azure</w:t>
        </w:r>
        <w:r w:rsidRPr="00D87229">
          <w:rPr>
            <w:rStyle w:val="Hyperlink"/>
            <w:lang w:val="sr-Latn-RS"/>
          </w:rPr>
          <w:t xml:space="preserve"> </w:t>
        </w:r>
        <w:r w:rsidRPr="00D87229">
          <w:rPr>
            <w:rStyle w:val="Hyperlink"/>
            <w:lang w:val="sr-Latn-RS"/>
          </w:rPr>
          <w:t>mape</w:t>
        </w:r>
      </w:hyperlink>
      <w:r w:rsidRPr="00D87229">
        <w:rPr>
          <w:lang w:val="sr-Latn-RS"/>
        </w:rPr>
        <w:t>: Dodata je nova odredba o korišćenju Parametra korisničkog regiona. Ažurirana je odredba o Rezultatima API-ja za Azure mape kako bi se pojasnilo da se rezultati mogu keširati/skladištiti do 6 meseci pod uslovom da se ne keširaju/skladište u cilju zaobilaženja funkcionalnosti Azure mapa.</w:t>
      </w:r>
    </w:p>
    <w:p w14:paraId="0CB45D2D" w14:textId="77777777" w:rsidR="0059687B" w:rsidRPr="00D87229" w:rsidRDefault="0059687B" w:rsidP="0059687B">
      <w:pPr>
        <w:pStyle w:val="ProductList-Body"/>
        <w:rPr>
          <w:lang w:val="sr-Latn-RS"/>
        </w:rPr>
      </w:pPr>
      <w:hyperlink w:anchor="MicrosoftGraphdataconnect" w:tooltip="Microsoft Graph povezivanje podataka za ISV-jeve" w:history="1">
        <w:r w:rsidRPr="00D87229">
          <w:rPr>
            <w:rStyle w:val="Hyperlink"/>
            <w:lang w:val="sr-Latn-RS"/>
          </w:rPr>
          <w:t>Microsoft Graph povezivanje podataka za ISV-jeve</w:t>
        </w:r>
      </w:hyperlink>
      <w:r w:rsidRPr="00D87229">
        <w:rPr>
          <w:lang w:val="sr-Latn-RS"/>
        </w:rPr>
        <w:t>: Dodati su uslovi kao podrška ponude za Microsoft Graph povezivanje podataka za ISV-jeve.</w:t>
      </w:r>
    </w:p>
    <w:p w14:paraId="7E674A68" w14:textId="77777777" w:rsidR="0059687B" w:rsidRPr="00D87229" w:rsidRDefault="0059687B" w:rsidP="0059687B">
      <w:pPr>
        <w:pStyle w:val="ProductList-Body"/>
        <w:rPr>
          <w:lang w:val="sr-Latn-RS"/>
        </w:rPr>
      </w:pPr>
      <w:hyperlink w:anchor="BingMaps" w:tooltip="Platforma za upravljanje mobilnim resursima Bing mapa" w:history="1">
        <w:r w:rsidRPr="00D87229">
          <w:rPr>
            <w:rStyle w:val="Hyperlink"/>
            <w:lang w:val="sr-Latn-RS"/>
          </w:rPr>
          <w:t>Platforma za upravljanje mobilnim resursima Bing mapa</w:t>
        </w:r>
      </w:hyperlink>
      <w:r w:rsidRPr="00D87229">
        <w:rPr>
          <w:lang w:val="sr-Latn-RS"/>
        </w:rPr>
        <w:t xml:space="preserve">: Odeljak „Bing Maps Enterprise Platform i Bing Maps Mobile Asset Management Platform“ je podeljen u dva zasebna odeljka: Odeljak </w:t>
      </w:r>
      <w:hyperlink w:anchor="BingMaps" w:tooltip="Platforma za upravljanje mobilnim resursima Bing mapa" w:history="1">
        <w:r w:rsidRPr="00D87229">
          <w:rPr>
            <w:rStyle w:val="Hyperlink"/>
            <w:lang w:val="sr-Latn-RS"/>
          </w:rPr>
          <w:t>Platforma za upravljanje mobilnim resursima Bing mapa</w:t>
        </w:r>
      </w:hyperlink>
      <w:r w:rsidRPr="00D87229">
        <w:rPr>
          <w:lang w:val="sr-Latn-RS"/>
        </w:rPr>
        <w:t xml:space="preserve"> i odeljak </w:t>
      </w:r>
      <w:hyperlink w:anchor="BingMapsTransactionsandUsers" w:tooltip="Transakcije i korisnici Bing mapa" w:history="1">
        <w:r w:rsidRPr="00D87229">
          <w:rPr>
            <w:rStyle w:val="Hyperlink"/>
            <w:lang w:val="sr-Latn-RS"/>
          </w:rPr>
          <w:t>Transakcije i korisnici Bing mapa</w:t>
        </w:r>
      </w:hyperlink>
      <w:r w:rsidRPr="00D87229">
        <w:rPr>
          <w:lang w:val="sr-Latn-RS"/>
        </w:rPr>
        <w:t>. Dve ponude su razdvojene u posebne odeljke zato što za uslugu Transakcije i korisnici Bing mapa (pod formalnim imenom Bing Maps Enterprise Platform) više nije potreban SL platforme za kupovinu SL licenci za Transakcije Bing mapa, za Poznatog korisnika za Bing mape ili Poznatog korisnika za Bing mape Light.</w:t>
      </w:r>
    </w:p>
    <w:p w14:paraId="5B9E676C" w14:textId="77777777" w:rsidR="0059687B" w:rsidRPr="00D87229" w:rsidRDefault="0059687B" w:rsidP="0059687B">
      <w:pPr>
        <w:pStyle w:val="ProductList-Body"/>
        <w:rPr>
          <w:lang w:val="sr-Latn-RS"/>
        </w:rPr>
      </w:pPr>
      <w:hyperlink w:anchor="MicrosoftSearchinBing" w:tooltip="Microsoft Search in Bing" w:history="1">
        <w:r w:rsidRPr="00D87229">
          <w:rPr>
            <w:rStyle w:val="Hyperlink"/>
            <w:lang w:val="sr-Latn-RS"/>
          </w:rPr>
          <w:t>Microsoft Searc</w:t>
        </w:r>
        <w:r w:rsidRPr="00D87229">
          <w:rPr>
            <w:rStyle w:val="Hyperlink"/>
            <w:lang w:val="sr-Latn-RS"/>
          </w:rPr>
          <w:t>h</w:t>
        </w:r>
        <w:r w:rsidRPr="00D87229">
          <w:rPr>
            <w:rStyle w:val="Hyperlink"/>
            <w:lang w:val="sr-Latn-RS"/>
          </w:rPr>
          <w:t xml:space="preserve"> in Bing</w:t>
        </w:r>
      </w:hyperlink>
      <w:r w:rsidRPr="00D87229">
        <w:rPr>
          <w:lang w:val="sr-Latn-RS"/>
        </w:rPr>
        <w:t>: Dodati su uslovi za uslugu Microsoft Search in Bing.</w:t>
      </w:r>
    </w:p>
    <w:p w14:paraId="66F28CF3" w14:textId="77777777" w:rsidR="0059687B" w:rsidRPr="00D87229" w:rsidRDefault="0059687B" w:rsidP="0059687B">
      <w:pPr>
        <w:pStyle w:val="ProductList-Body"/>
        <w:rPr>
          <w:lang w:val="sr-Latn-RS"/>
        </w:rPr>
      </w:pPr>
    </w:p>
    <w:p w14:paraId="021623A4" w14:textId="77777777" w:rsidR="0059687B" w:rsidRPr="00D87229" w:rsidRDefault="0059687B" w:rsidP="0059687B">
      <w:pPr>
        <w:pStyle w:val="ProductList-ClauseHeading"/>
        <w:rPr>
          <w:lang w:val="sr-Latn-RS"/>
        </w:rPr>
      </w:pPr>
      <w:r w:rsidRPr="00D87229">
        <w:rPr>
          <w:lang w:val="sr-Latn-RS"/>
        </w:rPr>
        <w:t>Prilog 2 – Paketi licenci za pretplatu</w:t>
      </w:r>
    </w:p>
    <w:p w14:paraId="26620A7E" w14:textId="18882D36" w:rsidR="0059687B" w:rsidRPr="00D87229" w:rsidRDefault="0059687B" w:rsidP="0059687B">
      <w:pPr>
        <w:pStyle w:val="ProductList-Body"/>
        <w:rPr>
          <w:lang w:val="sr-Latn-RS"/>
        </w:rPr>
      </w:pPr>
      <w:hyperlink w:anchor="Attachment2" w:tooltip="Prilog 2 – Paketi licenci za pretplatu" w:history="1">
        <w:r w:rsidRPr="00D87229">
          <w:rPr>
            <w:rStyle w:val="Hyperlink"/>
            <w:lang w:val="sr-Latn-RS"/>
          </w:rPr>
          <w:t>Prilog 2 – Paketi licenci za pretplatu</w:t>
        </w:r>
      </w:hyperlink>
      <w:r w:rsidRPr="00D87229">
        <w:rPr>
          <w:lang w:val="sr-Latn-RS"/>
        </w:rPr>
        <w:t>: Paketi Microsoft 365 Information Protection and Compliance i Microsoft 365 Identity and Threat Protection preimenovani su u Microsoft 365 E5 Compliance, odnosno Microsoft 365 E5 Security. Osim ažuriranih naziva, ti su unosi objedinjeni u koloni Microsoft 365 Enterprise. Stavke Microsoft 365 A5 Compliance i Microsoft 365 A5 Security dodate su u tabelu za javni sektor kako bi odrazile akademske ponude.</w:t>
      </w:r>
    </w:p>
    <w:p w14:paraId="102A23EC" w14:textId="7C4071C8" w:rsidR="00432B56" w:rsidRPr="00AD68CC" w:rsidRDefault="002D280C" w:rsidP="00F039FE">
      <w:pPr>
        <w:pStyle w:val="ProductList-Body"/>
        <w:shd w:val="clear" w:color="auto" w:fill="A6A6A6" w:themeFill="background1" w:themeFillShade="A6"/>
        <w:spacing w:before="120" w:after="240"/>
        <w:jc w:val="right"/>
        <w:rPr>
          <w:lang w:val="sr-Latn-RS"/>
        </w:rPr>
      </w:pPr>
      <w:hyperlink w:anchor="TableofContents" w:tooltip="Sadržaj"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29" w:name="_Toc507768537"/>
      <w:bookmarkStart w:id="30" w:name="_Toc507239489"/>
      <w:bookmarkStart w:id="31" w:name="Definitions"/>
      <w:bookmarkStart w:id="32" w:name="_Toc5022692"/>
      <w:bookmarkEnd w:id="6"/>
      <w:bookmarkEnd w:id="7"/>
      <w:bookmarkEnd w:id="8"/>
      <w:bookmarkEnd w:id="9"/>
      <w:bookmarkEnd w:id="10"/>
      <w:bookmarkEnd w:id="11"/>
      <w:r w:rsidRPr="00CC48F0">
        <w:rPr>
          <w:lang w:val="it-IT"/>
        </w:rPr>
        <w:lastRenderedPageBreak/>
        <w:t>Definicije</w:t>
      </w:r>
      <w:bookmarkEnd w:id="29"/>
      <w:bookmarkEnd w:id="30"/>
      <w:bookmarkEnd w:id="32"/>
    </w:p>
    <w:bookmarkEnd w:id="31"/>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2C7EA3A2" w:rsidR="009B090F" w:rsidRPr="00CC48F0" w:rsidRDefault="009B090F" w:rsidP="002F1E79">
      <w:pPr>
        <w:pStyle w:val="ProductList-Body"/>
        <w:spacing w:after="100"/>
        <w:rPr>
          <w:lang w:val="it-IT"/>
        </w:rPr>
      </w:pPr>
      <w:r w:rsidRPr="00CC48F0">
        <w:rPr>
          <w:lang w:val="it-IT"/>
        </w:rPr>
        <w:t xml:space="preserve">„Osnovne Online usluge“ označavaju one Online usluge koje su navedene </w:t>
      </w:r>
      <w:hyperlink w:anchor="AppendixA_CoreOnlineServices" w:tooltip="Dodatku A" w:history="1">
        <w:r w:rsidRPr="00CC48F0">
          <w:rPr>
            <w:rStyle w:val="Hyperlink"/>
            <w:lang w:val="it-IT"/>
          </w:rPr>
          <w:t>Dodatku A</w:t>
        </w:r>
      </w:hyperlink>
      <w:r w:rsidRPr="00CC48F0">
        <w:rPr>
          <w:lang w:val="it-IT"/>
        </w:rPr>
        <w:t xml:space="preserve"> u Uslovima za zaštitu podataka.</w:t>
      </w:r>
    </w:p>
    <w:p w14:paraId="59939BFA" w14:textId="77777777" w:rsidR="009B090F" w:rsidRPr="00CC48F0" w:rsidRDefault="009B090F" w:rsidP="002F1E79">
      <w:pPr>
        <w:pStyle w:val="ProductList-Body"/>
        <w:spacing w:after="100"/>
        <w:rPr>
          <w:lang w:val="it-IT"/>
        </w:rPr>
      </w:pPr>
      <w:r w:rsidRPr="00CC48F0">
        <w:rPr>
          <w:lang w:val="it-IT"/>
        </w:rPr>
        <w:t>„Klijentovi podaci“ označavaju sve podatke, uključujući sve tekstualne, zvučne, video ili slikovne datoteke i softver, koji su kompaniji Microsoft dati od strane, ili u ime, Klijenta posredstvom Online usluga. Klijentovi podaci ne uključuju Podatke o podršci.</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6AE5626E" w14:textId="77777777" w:rsidR="009B090F" w:rsidRPr="00CC48F0" w:rsidRDefault="009B090F" w:rsidP="002F1E79">
      <w:pPr>
        <w:pStyle w:val="ProductList-Body"/>
        <w:spacing w:after="100"/>
        <w:rPr>
          <w:lang w:val="it-IT"/>
        </w:rPr>
      </w:pPr>
      <w:r w:rsidRPr="00CC48F0">
        <w:rPr>
          <w:lang w:val="it-IT"/>
        </w:rPr>
        <w:t>„Opšta uredba o zaštiti podataka“ ili „GDPR“ (eng. General Data Protection Regulation) označava Uredbu (EU) 2016/679 Evropskog parlamenta i Saveta Evrope od 27. aprila 2016. o zaštiti fizičkih lica u pogledu obrade podataka o ličnosti i slobodnog protoka takvih podataka, kojom se stavlja van snage Direktiva 95/46/EC.</w:t>
      </w:r>
    </w:p>
    <w:p w14:paraId="7CFE0BBF" w14:textId="77777777" w:rsidR="009B090F" w:rsidRPr="00CC48F0" w:rsidRDefault="009B090F" w:rsidP="002F1E79">
      <w:pPr>
        <w:pStyle w:val="ProductList-Body"/>
        <w:spacing w:after="100"/>
        <w:rPr>
          <w:lang w:val="it-IT"/>
        </w:rPr>
      </w:pPr>
      <w:r w:rsidRPr="00CC48F0">
        <w:rPr>
          <w:lang w:val="it-IT"/>
        </w:rPr>
        <w:t>„Uslovi GDPR-a“ označava uslove u Prilogu 4, po osnovu kojih se Microsoft obavezuje da obrađuje Podatke o ličnosti u skladu sa Članom 28 Opšte uredbe o zaštiti podataka.</w:t>
      </w:r>
    </w:p>
    <w:p w14:paraId="4DD7F79B" w14:textId="0ACB7720"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7142C674" w14:textId="50B8AE7C" w:rsidR="00103924" w:rsidRDefault="00874919" w:rsidP="002F1E79">
      <w:pPr>
        <w:pStyle w:val="ProductList-Body"/>
        <w:spacing w:after="10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738BF0F" w14:textId="77777777" w:rsidR="002F1E79" w:rsidRPr="002F1E79" w:rsidRDefault="002F1E79" w:rsidP="002F1E79">
      <w:pPr>
        <w:pStyle w:val="ProductList-Body"/>
        <w:spacing w:after="100"/>
        <w:rPr>
          <w:lang w:val="sr-Latn-RS"/>
        </w:rPr>
      </w:pPr>
      <w:r w:rsidRPr="002F1E79">
        <w:rPr>
          <w:lang w:val="sr-Latn-RS"/>
        </w:rPr>
        <w:t>„Mrežni server“ označava fizički hardverski server koji je namenjen samo za korišćenje Klijenta i pruža pomoćnika za resurse računarima u mreži.</w:t>
      </w:r>
    </w:p>
    <w:p w14:paraId="146CB3A1" w14:textId="77777777" w:rsidR="00BA1A7F" w:rsidRPr="005C72E1" w:rsidRDefault="00BA1A7F" w:rsidP="002F1E79">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8"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3" w:name="_Toc507239490"/>
      <w:r>
        <w:t>Uslove za Online usluge</w:t>
      </w:r>
      <w:bookmarkEnd w:id="33"/>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4385A0D6" w14:textId="77777777" w:rsidR="009B090F" w:rsidRPr="00CC48F0" w:rsidRDefault="009B090F" w:rsidP="002F1E79">
      <w:pPr>
        <w:pStyle w:val="ProductList-Body"/>
        <w:spacing w:after="100"/>
        <w:rPr>
          <w:lang w:val="it-IT"/>
        </w:rPr>
      </w:pPr>
      <w:r w:rsidRPr="00CC48F0">
        <w:rPr>
          <w:lang w:val="it-IT"/>
        </w:rPr>
        <w:t>„SL“ označava licencu za pretplatu.</w:t>
      </w:r>
    </w:p>
    <w:p w14:paraId="78780E80" w14:textId="136B5106" w:rsidR="009B090F" w:rsidRPr="00CC48F0" w:rsidRDefault="009B090F" w:rsidP="002F1E79">
      <w:pPr>
        <w:pStyle w:val="ProductList-Body"/>
        <w:spacing w:after="100"/>
        <w:rPr>
          <w:lang w:val="it-IT"/>
        </w:rPr>
      </w:pPr>
      <w:r w:rsidRPr="00CC48F0">
        <w:rPr>
          <w:lang w:val="it-IT"/>
        </w:rPr>
        <w:t xml:space="preserve">„Standardne ugovorne odredbe“ označava standardne odredbe o zaštiti podataka za prenos podataka o ličnosti na procesore koji se nalaze u trećim zemljama koje ne obezbeđuju odgovarajući nivo zaštite podataka, kako je opisano u Članu 46 GDPR-a. Standardne ugovorne odredbe nalaze se u </w:t>
      </w:r>
      <w:hyperlink w:anchor="Attachment3" w:tooltip="Prilogu 3" w:history="1">
        <w:r w:rsidRPr="00CC48F0">
          <w:rPr>
            <w:rStyle w:val="Hyperlink"/>
            <w:lang w:val="it-IT"/>
          </w:rPr>
          <w:t>Prilogu 3</w:t>
        </w:r>
      </w:hyperlink>
      <w:r w:rsidRPr="00CC48F0">
        <w:rPr>
          <w:lang w:val="it-IT"/>
        </w:rPr>
        <w:t>.</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6687C7AC" w14:textId="77777777" w:rsidR="009B090F" w:rsidRPr="00CC48F0" w:rsidRDefault="009B090F" w:rsidP="002F1E79">
      <w:pPr>
        <w:pStyle w:val="ProductList-Body"/>
        <w:spacing w:after="100"/>
        <w:rPr>
          <w:lang w:val="it-IT"/>
        </w:rPr>
      </w:pPr>
      <w:r w:rsidRPr="00CC48F0">
        <w:rPr>
          <w:lang w:val="it-IT"/>
        </w:rPr>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0203F54B" w14:textId="77777777" w:rsidR="009B090F" w:rsidRPr="00CC48F0" w:rsidRDefault="009B090F" w:rsidP="002F1E79">
      <w:pPr>
        <w:pStyle w:val="ProductList-Body"/>
        <w:spacing w:after="100"/>
        <w:rPr>
          <w:lang w:val="it-IT"/>
        </w:rPr>
      </w:pPr>
      <w:r w:rsidRPr="00CC48F0">
        <w:rPr>
          <w:lang w:val="it-IT"/>
        </w:rPr>
        <w:t>Pojmovi „lice na koje se podaci odnose“, „obrada“, „obrađivač“ i „nadzorno“ telo u ovom dokumentu imaju značenja navedena u GDPR-u, a pojmovi „uvoznik podataka“ i „izvoznik podataka“ imaju značenja navedena u Standardnim ugovornim odredbama.</w:t>
      </w:r>
    </w:p>
    <w:p w14:paraId="1DA040E6" w14:textId="6ACB51E1" w:rsidR="009B090F"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F7C9DC8" w14:textId="4B913B64" w:rsidR="009C7F87" w:rsidRDefault="009C7F87" w:rsidP="00103924">
      <w:pPr>
        <w:pStyle w:val="ProductList-Body"/>
        <w:rPr>
          <w:lang w:val="sr-Latn-RS"/>
        </w:rPr>
        <w:sectPr w:rsidR="009C7F87" w:rsidSect="00A61B2A">
          <w:footerReference w:type="default" r:id="rId19"/>
          <w:footerReference w:type="first" r:id="rId20"/>
          <w:pgSz w:w="12240" w:h="15840"/>
          <w:pgMar w:top="1440" w:right="720" w:bottom="1440" w:left="720" w:header="720" w:footer="720" w:gutter="0"/>
          <w:cols w:space="720"/>
          <w:titlePg/>
          <w:docGrid w:linePitch="360"/>
        </w:sectPr>
      </w:pPr>
    </w:p>
    <w:p w14:paraId="02F5C201" w14:textId="77777777" w:rsidR="009B090F" w:rsidRPr="00CC48F0" w:rsidRDefault="009B090F" w:rsidP="009B090F">
      <w:pPr>
        <w:pStyle w:val="ProductList-SectionHeading"/>
        <w:keepNext/>
        <w:outlineLvl w:val="0"/>
        <w:rPr>
          <w:lang w:val="it-IT"/>
        </w:rPr>
      </w:pPr>
      <w:bookmarkStart w:id="34" w:name="_Toc507768538"/>
      <w:bookmarkStart w:id="35" w:name="GeneralTerms"/>
      <w:bookmarkStart w:id="36" w:name="_Toc5022693"/>
      <w:r w:rsidRPr="00CC48F0">
        <w:rPr>
          <w:lang w:val="it-IT"/>
        </w:rPr>
        <w:lastRenderedPageBreak/>
        <w:t>Opšti uslovi</w:t>
      </w:r>
      <w:bookmarkEnd w:id="34"/>
      <w:bookmarkEnd w:id="36"/>
    </w:p>
    <w:p w14:paraId="292053FE" w14:textId="77777777" w:rsidR="009B090F" w:rsidRPr="00CC48F0" w:rsidRDefault="009B090F" w:rsidP="009B090F">
      <w:pPr>
        <w:pStyle w:val="ProductList-SubSubSectionHeading"/>
        <w:outlineLvl w:val="1"/>
        <w:rPr>
          <w:lang w:val="it-IT"/>
        </w:rPr>
      </w:pPr>
      <w:bookmarkStart w:id="37" w:name="_Toc507768539"/>
      <w:bookmarkStart w:id="38" w:name="OnlineServicesChanges"/>
      <w:bookmarkStart w:id="39" w:name="_Toc5022694"/>
      <w:bookmarkEnd w:id="35"/>
      <w:r w:rsidRPr="00CC48F0">
        <w:rPr>
          <w:lang w:val="it-IT"/>
        </w:rPr>
        <w:t>Licenciranje Online usluga</w:t>
      </w:r>
      <w:bookmarkEnd w:id="37"/>
      <w:bookmarkEnd w:id="39"/>
    </w:p>
    <w:bookmarkEnd w:id="38"/>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OnlineServiceSpecificTerms" w:tooltip="Posebnim uslovima za Online usluge" w:history="1">
        <w:r w:rsidRPr="00CC48F0">
          <w:rPr>
            <w:rStyle w:val="Hyperlink"/>
            <w:lang w:val="it-IT"/>
          </w:rPr>
          <w:t>Posebnim uslovima za Online usluge</w:t>
        </w:r>
      </w:hyperlink>
      <w:r w:rsidRPr="00CC48F0">
        <w:rPr>
          <w:lang w:val="it-IT"/>
        </w:rPr>
        <w:t xml:space="preserve">. </w:t>
      </w:r>
      <w:hyperlink w:anchor="Attachment2" w:tooltip="Prilog 2"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OnlineServiceSpecificTerms" w:tooltip="Uslovima specifičnim za Online usluge"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0" w:name="_Toc507768540"/>
      <w:bookmarkStart w:id="41" w:name="_Toc5022695"/>
      <w:r w:rsidRPr="00CC48F0">
        <w:rPr>
          <w:lang w:val="it-IT"/>
        </w:rPr>
        <w:t>Korišćenje Online usluga</w:t>
      </w:r>
      <w:bookmarkEnd w:id="40"/>
      <w:bookmarkEnd w:id="41"/>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9C7F87">
      <w:pPr>
        <w:pStyle w:val="ProductList-Body"/>
        <w:numPr>
          <w:ilvl w:val="0"/>
          <w:numId w:val="2"/>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9C7F87">
      <w:pPr>
        <w:pStyle w:val="ProductList-Body"/>
        <w:numPr>
          <w:ilvl w:val="0"/>
          <w:numId w:val="2"/>
        </w:numPr>
        <w:spacing w:before="40"/>
        <w:ind w:left="608" w:hanging="270"/>
        <w:rPr>
          <w:lang w:val="pl-PL"/>
        </w:rPr>
      </w:pPr>
      <w:r w:rsidRPr="009C7F87">
        <w:rPr>
          <w:lang w:val="pl-PL"/>
        </w:rPr>
        <w:t>da bi kršili prava drugih;</w:t>
      </w:r>
    </w:p>
    <w:p w14:paraId="1162C9BB" w14:textId="77777777" w:rsidR="009C7F87" w:rsidRPr="009C7F87" w:rsidRDefault="009C7F87" w:rsidP="009C7F87">
      <w:pPr>
        <w:pStyle w:val="ProductList-Body"/>
        <w:numPr>
          <w:ilvl w:val="0"/>
          <w:numId w:val="2"/>
        </w:numPr>
        <w:spacing w:before="40"/>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9C7F87">
      <w:pPr>
        <w:pStyle w:val="ProductList-Body"/>
        <w:numPr>
          <w:ilvl w:val="0"/>
          <w:numId w:val="2"/>
        </w:numPr>
        <w:spacing w:before="40"/>
        <w:ind w:left="608" w:hanging="270"/>
        <w:rPr>
          <w:lang w:val="pt-BR"/>
        </w:rPr>
      </w:pPr>
      <w:r w:rsidRPr="009C7F87">
        <w:rPr>
          <w:lang w:val="pt-BR"/>
        </w:rPr>
        <w:t>da bi slali neželjenu poštu ili distribuirali malver;</w:t>
      </w:r>
    </w:p>
    <w:p w14:paraId="11F08132" w14:textId="77777777" w:rsidR="009C7F87" w:rsidRPr="009C7F87" w:rsidRDefault="009C7F87" w:rsidP="009C7F87">
      <w:pPr>
        <w:pStyle w:val="ProductList-Body"/>
        <w:numPr>
          <w:ilvl w:val="0"/>
          <w:numId w:val="2"/>
        </w:numPr>
        <w:spacing w:before="40"/>
        <w:ind w:left="608" w:hanging="270"/>
        <w:rPr>
          <w:lang w:val="pt-BR"/>
        </w:rPr>
      </w:pPr>
      <w:r w:rsidRPr="009C7F87">
        <w:rPr>
          <w:lang w:val="pt-BR"/>
        </w:rPr>
        <w:t>na način koji bi mogao da ošteti Online uslugu ili onemogući drugima da je koriste;</w:t>
      </w:r>
    </w:p>
    <w:p w14:paraId="52992292" w14:textId="77777777" w:rsidR="009C7F87" w:rsidRPr="009C7F87" w:rsidRDefault="009C7F87" w:rsidP="009C7F87">
      <w:pPr>
        <w:pStyle w:val="ProductList-Body"/>
        <w:numPr>
          <w:ilvl w:val="0"/>
          <w:numId w:val="2"/>
        </w:numPr>
        <w:spacing w:before="40"/>
        <w:ind w:left="608" w:hanging="270"/>
        <w:rPr>
          <w:lang w:val="pt-BR"/>
        </w:rPr>
      </w:pPr>
      <w:r w:rsidRPr="009C7F87">
        <w:rPr>
          <w:lang w:val="pt-BR"/>
        </w:rPr>
        <w:t>za bilo koju upotrebu ili situaciju gde neispravnost Online usluge može da dovede do smrti ili ozbiljnih telesnih povreda bilo koje osobe ili do ozbiljne fizičke štete ili oštećenja životne sredine; niti</w:t>
      </w:r>
    </w:p>
    <w:p w14:paraId="57D018D9" w14:textId="77777777" w:rsidR="009C7F87" w:rsidRPr="009C7F87" w:rsidRDefault="009C7F87" w:rsidP="009C7F87">
      <w:pPr>
        <w:pStyle w:val="ProductList-Body"/>
        <w:numPr>
          <w:ilvl w:val="0"/>
          <w:numId w:val="2"/>
        </w:numPr>
        <w:spacing w:before="40" w:after="120"/>
        <w:ind w:left="605" w:hanging="274"/>
        <w:rPr>
          <w:lang w:val="pl-PL"/>
        </w:rPr>
      </w:pPr>
      <w:r w:rsidRPr="009C7F87">
        <w:rPr>
          <w:lang w:val="pl-PL"/>
        </w:rPr>
        <w:t>da bi pomogli nekom drugom da učini bilo šta od navedenog ili ga na to podstakli.</w:t>
      </w:r>
    </w:p>
    <w:p w14:paraId="0CE44A62" w14:textId="77777777" w:rsidR="009B090F" w:rsidRPr="00CC48F0" w:rsidRDefault="009B090F" w:rsidP="009B090F">
      <w:pPr>
        <w:pStyle w:val="ProductList-Body"/>
        <w:ind w:left="158"/>
        <w:rPr>
          <w:lang w:val="it-IT"/>
        </w:rPr>
      </w:pPr>
      <w:r w:rsidRPr="00CC48F0">
        <w:rPr>
          <w:lang w:val="it-IT"/>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2D063F76" w14:textId="77777777" w:rsidR="009B090F" w:rsidRPr="00CC48F0" w:rsidRDefault="009B090F" w:rsidP="009B090F">
      <w:pPr>
        <w:pStyle w:val="ProductList-Body"/>
        <w:rPr>
          <w:lang w:val="it-IT"/>
        </w:rPr>
      </w:pPr>
    </w:p>
    <w:p w14:paraId="63BD4BA3" w14:textId="77777777" w:rsidR="009B090F" w:rsidRPr="00CC48F0" w:rsidRDefault="009B090F" w:rsidP="009B090F">
      <w:pPr>
        <w:pStyle w:val="ProductList-SubSubSectionHeading"/>
        <w:outlineLvl w:val="1"/>
        <w:rPr>
          <w:lang w:val="it-IT"/>
        </w:rPr>
      </w:pPr>
      <w:bookmarkStart w:id="42" w:name="_Toc507768541"/>
      <w:bookmarkStart w:id="43" w:name="_Toc507239493"/>
      <w:bookmarkStart w:id="44" w:name="_Toc5022696"/>
      <w:r w:rsidRPr="00CC48F0">
        <w:rPr>
          <w:lang w:val="it-IT"/>
        </w:rPr>
        <w:t>Korišćenje softvera sa Online uslugom</w:t>
      </w:r>
      <w:bookmarkEnd w:id="42"/>
      <w:bookmarkEnd w:id="43"/>
      <w:bookmarkEnd w:id="44"/>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tooltip="Uslovi specifični za Online usluge"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w:t>
      </w:r>
      <w:r w:rsidRPr="00500EE7">
        <w:rPr>
          <w:spacing w:val="-1"/>
          <w:lang w:val="sr-Latn-RS"/>
        </w:rPr>
        <w:lastRenderedPageBreak/>
        <w:t xml:space="preserve">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45" w:name="_Toc507768542"/>
      <w:bookmarkStart w:id="46" w:name="_Toc5022697"/>
      <w:r w:rsidRPr="00CC48F0">
        <w:rPr>
          <w:lang w:val="it-IT"/>
        </w:rPr>
        <w:t>Tehnička ograničenja</w:t>
      </w:r>
      <w:bookmarkEnd w:id="45"/>
      <w:bookmarkEnd w:id="46"/>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47" w:name="_Toc507768543"/>
      <w:bookmarkStart w:id="48" w:name="_Toc5022698"/>
      <w:r w:rsidRPr="00CC48F0">
        <w:rPr>
          <w:lang w:val="it-IT"/>
        </w:rPr>
        <w:t>Usluge uvoza/izvoza</w:t>
      </w:r>
      <w:bookmarkEnd w:id="47"/>
      <w:bookmarkEnd w:id="48"/>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49" w:name="_Toc507768544"/>
      <w:bookmarkStart w:id="50" w:name="_Toc5022699"/>
      <w:r w:rsidRPr="00CC48F0">
        <w:rPr>
          <w:lang w:val="it-IT"/>
        </w:rPr>
        <w:t>Komponente fontova</w:t>
      </w:r>
      <w:bookmarkEnd w:id="49"/>
      <w:bookmarkEnd w:id="50"/>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1" w:name="_Toc507768545"/>
      <w:bookmarkStart w:id="52" w:name="_Toc5022700"/>
      <w:r w:rsidRPr="00CC48F0">
        <w:rPr>
          <w:lang w:val="it-IT"/>
        </w:rPr>
        <w:t>Promene raspoloživosti Online usluga</w:t>
      </w:r>
      <w:bookmarkEnd w:id="51"/>
      <w:bookmarkEnd w:id="52"/>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1" w:history="1">
        <w:r w:rsidRPr="00106F54">
          <w:rPr>
            <w:rStyle w:val="Hyperlink"/>
            <w:lang w:val="sr-Latn-RS"/>
          </w:rPr>
          <w:t>https://go.microsoft.com/fwlink/?linkid=870295</w:t>
        </w:r>
      </w:hyperlink>
      <w:r w:rsidRPr="00106F54">
        <w:rPr>
          <w:lang w:val="sr-Latn-RS"/>
        </w:rPr>
        <w:t>.</w:t>
      </w:r>
    </w:p>
    <w:p w14:paraId="2EE6C0A8" w14:textId="77777777" w:rsidR="009B090F" w:rsidRPr="0032331C" w:rsidRDefault="009B090F" w:rsidP="009B090F">
      <w:pPr>
        <w:pStyle w:val="ProductList-Body"/>
        <w:rPr>
          <w:lang w:val="sr-Latn-RS"/>
        </w:rPr>
      </w:pPr>
    </w:p>
    <w:p w14:paraId="6579B0C4" w14:textId="77777777" w:rsidR="009B090F" w:rsidRPr="00CC48F0" w:rsidRDefault="009B090F" w:rsidP="009B090F">
      <w:pPr>
        <w:pStyle w:val="ProductList-SubSubSectionHeading"/>
        <w:outlineLvl w:val="1"/>
        <w:rPr>
          <w:lang w:val="it-IT"/>
        </w:rPr>
      </w:pPr>
      <w:bookmarkStart w:id="53" w:name="_Toc507768546"/>
      <w:bookmarkStart w:id="54" w:name="_Toc5022701"/>
      <w:r w:rsidRPr="00CC48F0">
        <w:rPr>
          <w:lang w:val="it-IT"/>
        </w:rPr>
        <w:t>Postupanje u skladu sa zakonima</w:t>
      </w:r>
      <w:bookmarkEnd w:id="53"/>
      <w:bookmarkEnd w:id="54"/>
    </w:p>
    <w:p w14:paraId="087F30D7" w14:textId="77777777" w:rsidR="009B090F" w:rsidRPr="00CC48F0" w:rsidRDefault="009B090F" w:rsidP="009B090F">
      <w:pPr>
        <w:pStyle w:val="ProductList-Body"/>
        <w:spacing w:after="120"/>
        <w:rPr>
          <w:lang w:val="it-IT"/>
        </w:rPr>
      </w:pPr>
      <w:r w:rsidRPr="00CC48F0">
        <w:rPr>
          <w:lang w:val="it-IT"/>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Pr>
          <w:lang w:val="it-IT"/>
        </w:rPr>
        <w:t> </w:t>
      </w:r>
      <w:r w:rsidRPr="00CC48F0">
        <w:rPr>
          <w:lang w:val="it-IT"/>
        </w:rPr>
        <w:t>li Klijentovi podaci obuhvataju informacije koje podležu bilo kom konkretnom zakonu ili odredbi. Svi bezbednosni incidenti podležu uslovima Obaveštenja o bezbednosnim incidentima u nastavku.</w:t>
      </w:r>
    </w:p>
    <w:p w14:paraId="12814F39" w14:textId="77777777" w:rsidR="009B090F" w:rsidRPr="00CC48F0" w:rsidRDefault="009B090F" w:rsidP="009B090F">
      <w:pPr>
        <w:pStyle w:val="ProductList-Body"/>
        <w:rPr>
          <w:lang w:val="it-IT"/>
        </w:rPr>
      </w:pPr>
      <w:r w:rsidRPr="00CC48F0">
        <w:rPr>
          <w:lang w:val="it-IT"/>
        </w:rPr>
        <w:t xml:space="preserve">Klijent mora da poštuje sve primenjive zakone i propise koji se odnose na njegovo korišćenje Online usluga, uključujući zakone koji se odnose na privatnost, Podatke o ličnosti, biometričke podatke, zaštitu podataka i poverljivost komunikacije. Klijent je odgovoran da utvrdi da li su Online usluge prikladne za skladištenje i obradu informacija koje podležu bilo kom posebnom zakonu ili propisu. Klijent je odgovoran za odgovaranje na zahteve trećih lica koji se odnose na Klijentovo korišćenje Online usluge, kao što je zahtev da se ukloni sadržaj, u skladu sa Milenijumskim zakonom o zaštiti autorskih prava u SAD ili drugim primenjivim zakonima. </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5" w:name="_Toc507768547"/>
      <w:bookmarkStart w:id="56" w:name="_Toc5022702"/>
      <w:r w:rsidRPr="00CC48F0">
        <w:rPr>
          <w:lang w:val="it-IT"/>
        </w:rPr>
        <w:t>Ostalo</w:t>
      </w:r>
      <w:bookmarkEnd w:id="55"/>
      <w:bookmarkEnd w:id="56"/>
    </w:p>
    <w:p w14:paraId="66221BFD" w14:textId="77777777" w:rsidR="00AD5F09" w:rsidRPr="009B090F" w:rsidRDefault="00AD5F09" w:rsidP="009B090F">
      <w:pPr>
        <w:pStyle w:val="ProductList-Body"/>
        <w:ind w:left="158"/>
        <w:rPr>
          <w:b/>
          <w:color w:val="0072C6"/>
          <w:lang w:val="it-IT"/>
        </w:rPr>
      </w:pPr>
      <w:bookmarkStart w:id="57" w:name="NonMicrosoftProducts"/>
      <w:r w:rsidRPr="009B090F">
        <w:rPr>
          <w:b/>
          <w:color w:val="0072C6"/>
          <w:lang w:val="it-IT"/>
        </w:rPr>
        <w:t>Proizvodi koji nisu Microsoftovi</w:t>
      </w:r>
    </w:p>
    <w:bookmarkEnd w:id="57"/>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w:t>
      </w:r>
      <w:r w:rsidRPr="005526AC">
        <w:rPr>
          <w:lang w:val="sr-Latn-RS"/>
        </w:rPr>
        <w:lastRenderedPageBreak/>
        <w:t xml:space="preserve">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3524B9FD" w14:textId="77777777" w:rsidR="009B090F" w:rsidRPr="00CC48F0" w:rsidRDefault="009B090F" w:rsidP="009B090F">
      <w:pPr>
        <w:pStyle w:val="ProductList-Body"/>
        <w:ind w:left="158"/>
        <w:rPr>
          <w:lang w:val="it-IT"/>
        </w:rPr>
      </w:pPr>
      <w:r w:rsidRPr="00CC48F0">
        <w:rPr>
          <w:b/>
          <w:color w:val="0072C6"/>
          <w:lang w:val="it-IT"/>
        </w:rPr>
        <w:t>Merenje performansi konkurentnosti</w:t>
      </w:r>
    </w:p>
    <w:p w14:paraId="5CFFEBEF" w14:textId="06B7702E" w:rsidR="009B090F" w:rsidRDefault="009B090F" w:rsidP="009B090F">
      <w:pPr>
        <w:pStyle w:val="ProductList-Body"/>
        <w:ind w:left="158"/>
        <w:rPr>
          <w:lang w:val="it-IT"/>
        </w:rPr>
      </w:pPr>
      <w:r w:rsidRPr="00CC48F0">
        <w:rPr>
          <w:lang w:val="it-IT"/>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w:t>
      </w:r>
      <w:r>
        <w:rPr>
          <w:lang w:val="it-IT"/>
        </w:rPr>
        <w:t> </w:t>
      </w:r>
      <w:r w:rsidRPr="00CC48F0">
        <w:rPr>
          <w:lang w:val="it-IT"/>
        </w:rPr>
        <w:t>namerava odreći takvih ograničenja u uslovima korišćenja, ne sme koristiti Online uslugu.</w:t>
      </w:r>
    </w:p>
    <w:p w14:paraId="465752FA" w14:textId="1F17187D" w:rsidR="005A4D14" w:rsidRDefault="005A4D14" w:rsidP="009B090F">
      <w:pPr>
        <w:pStyle w:val="ProductList-Body"/>
        <w:ind w:left="158"/>
        <w:rPr>
          <w:lang w:val="it-IT"/>
        </w:rPr>
      </w:pPr>
    </w:p>
    <w:p w14:paraId="00C441BD" w14:textId="77777777" w:rsidR="005A4D14" w:rsidRPr="00096731" w:rsidRDefault="005A4D14" w:rsidP="005A4D14">
      <w:pPr>
        <w:pStyle w:val="ProductList-Body"/>
        <w:keepNext/>
        <w:ind w:left="187"/>
        <w:outlineLvl w:val="2"/>
        <w:rPr>
          <w:b/>
          <w:bCs/>
          <w:color w:val="0072C6"/>
          <w:lang w:val="sr-Latn-ME"/>
        </w:rPr>
      </w:pPr>
      <w:bookmarkStart w:id="58" w:name="GeneralTerms_GovCustomers"/>
      <w:r w:rsidRPr="00096731">
        <w:rPr>
          <w:b/>
          <w:bCs/>
          <w:color w:val="0072C6"/>
          <w:lang w:val="sr-Latn-ME"/>
        </w:rPr>
        <w:t>Državne institucije kao klijenti</w:t>
      </w:r>
    </w:p>
    <w:bookmarkEnd w:id="58"/>
    <w:p w14:paraId="041AB306" w14:textId="77777777" w:rsidR="005A4D14" w:rsidRPr="00096731" w:rsidRDefault="005A4D14" w:rsidP="005A4D14">
      <w:pPr>
        <w:pStyle w:val="ProductList-Body"/>
        <w:ind w:left="180"/>
        <w:rPr>
          <w:lang w:val="sr-Latn-ME"/>
        </w:rPr>
      </w:pPr>
      <w:r w:rsidRPr="00096731">
        <w:rPr>
          <w:lang w:val="sr-Latn-ME"/>
        </w:rPr>
        <w:t>Ako je Klijent državna institucija, sledeći uslovi se primenjuju na sve Online usluge koje se Klijentu pružaju bez naknade. Microsoft se odriče svih prava na kompenzaciju od Klijenta na ime Online usluga. 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146AB063"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CFCAC4C" w14:textId="77777777" w:rsidR="00730B3A" w:rsidRDefault="00730B3A" w:rsidP="00A914BF">
      <w:pPr>
        <w:pStyle w:val="ProductList-Body"/>
        <w:rPr>
          <w:lang w:val="sr-Latn-RS"/>
        </w:rPr>
      </w:pPr>
    </w:p>
    <w:p w14:paraId="5B4C399B" w14:textId="15111FC6" w:rsidR="009C7F87" w:rsidRPr="00500EE7" w:rsidRDefault="009C7F87" w:rsidP="00A914BF">
      <w:pPr>
        <w:pStyle w:val="ProductList-Body"/>
        <w:rPr>
          <w:lang w:val="sr-Latn-RS"/>
        </w:rPr>
        <w:sectPr w:rsidR="009C7F87" w:rsidRPr="00500EE7" w:rsidSect="00A61B2A">
          <w:pgSz w:w="12240" w:h="15840"/>
          <w:pgMar w:top="1440" w:right="720" w:bottom="1440" w:left="720" w:header="720" w:footer="720" w:gutter="0"/>
          <w:cols w:space="720"/>
          <w:titlePg/>
          <w:docGrid w:linePitch="360"/>
        </w:sectPr>
      </w:pPr>
    </w:p>
    <w:p w14:paraId="1E6497BD" w14:textId="77777777" w:rsidR="009B090F" w:rsidRPr="00CC48F0" w:rsidRDefault="009B090F" w:rsidP="009B090F">
      <w:pPr>
        <w:pStyle w:val="ProductList-SectionHeading"/>
        <w:tabs>
          <w:tab w:val="center" w:pos="5400"/>
        </w:tabs>
        <w:outlineLvl w:val="0"/>
        <w:rPr>
          <w:lang w:val="it-IT"/>
        </w:rPr>
      </w:pPr>
      <w:bookmarkStart w:id="59" w:name="_Toc507239504"/>
      <w:bookmarkStart w:id="60" w:name="_Toc5022703"/>
      <w:r w:rsidRPr="00CC48F0">
        <w:rPr>
          <w:lang w:val="it-IT"/>
        </w:rPr>
        <w:lastRenderedPageBreak/>
        <w:t>Uslovi za zaštitu podataka</w:t>
      </w:r>
      <w:bookmarkEnd w:id="59"/>
      <w:bookmarkEnd w:id="60"/>
    </w:p>
    <w:p w14:paraId="7595DF53" w14:textId="77777777" w:rsidR="009C54E7" w:rsidRDefault="009B090F" w:rsidP="009B090F">
      <w:pPr>
        <w:pStyle w:val="ProductList-Body"/>
        <w:spacing w:after="120"/>
        <w:rPr>
          <w:lang w:val="it-IT"/>
        </w:rPr>
        <w:sectPr w:rsidR="009C54E7" w:rsidSect="00A61B2A">
          <w:footerReference w:type="default" r:id="rId22"/>
          <w:footerReference w:type="first" r:id="rId23"/>
          <w:pgSz w:w="12240" w:h="15840"/>
          <w:pgMar w:top="1440" w:right="720" w:bottom="1440" w:left="720" w:header="720" w:footer="720" w:gutter="0"/>
          <w:cols w:space="720"/>
          <w:titlePg/>
          <w:docGrid w:linePitch="360"/>
        </w:sectPr>
      </w:pPr>
      <w:r w:rsidRPr="00CC48F0">
        <w:rPr>
          <w:lang w:val="it-IT"/>
        </w:rPr>
        <w:t>Ovaj odeljak Uslova za Online usluge uključuje sledeće pododeljke:</w:t>
      </w:r>
    </w:p>
    <w:p w14:paraId="60E5D94C" w14:textId="77777777" w:rsidR="009C54E7" w:rsidRDefault="009C54E7" w:rsidP="009C54E7">
      <w:pPr>
        <w:pStyle w:val="ProductList-Body"/>
        <w:numPr>
          <w:ilvl w:val="0"/>
          <w:numId w:val="46"/>
        </w:numPr>
      </w:pPr>
      <w:r>
        <w:t>Opseg</w:t>
      </w:r>
    </w:p>
    <w:p w14:paraId="6CCE1E96" w14:textId="77777777" w:rsidR="009C54E7" w:rsidRDefault="009C54E7" w:rsidP="009C54E7">
      <w:pPr>
        <w:pStyle w:val="ProductList-Body"/>
        <w:numPr>
          <w:ilvl w:val="0"/>
          <w:numId w:val="46"/>
        </w:numPr>
      </w:pPr>
      <w:r>
        <w:t>Obrada Klijentovih podataka, Vlasništvo</w:t>
      </w:r>
    </w:p>
    <w:p w14:paraId="3A784280" w14:textId="77777777" w:rsidR="009C54E7" w:rsidRDefault="009C54E7" w:rsidP="009C54E7">
      <w:pPr>
        <w:pStyle w:val="ProductList-Body"/>
        <w:numPr>
          <w:ilvl w:val="0"/>
          <w:numId w:val="46"/>
        </w:numPr>
      </w:pPr>
      <w:r>
        <w:t>Otkrivanje Klijentovih podataka</w:t>
      </w:r>
    </w:p>
    <w:p w14:paraId="329BF275" w14:textId="77777777" w:rsidR="009C54E7" w:rsidRDefault="009C54E7" w:rsidP="009C54E7">
      <w:pPr>
        <w:pStyle w:val="ProductList-Body"/>
        <w:numPr>
          <w:ilvl w:val="0"/>
          <w:numId w:val="46"/>
        </w:numPr>
      </w:pPr>
      <w:r>
        <w:t>Obrada Podataka o ličnosti, GDPR</w:t>
      </w:r>
    </w:p>
    <w:p w14:paraId="23B130B2" w14:textId="77777777" w:rsidR="009C54E7" w:rsidRDefault="009C54E7" w:rsidP="009C54E7">
      <w:pPr>
        <w:pStyle w:val="ProductList-Body"/>
        <w:numPr>
          <w:ilvl w:val="0"/>
          <w:numId w:val="46"/>
        </w:numPr>
      </w:pPr>
      <w:r>
        <w:t>Sigurnost podataka</w:t>
      </w:r>
    </w:p>
    <w:p w14:paraId="5FA5ED5C" w14:textId="77777777" w:rsidR="009C54E7" w:rsidRDefault="009C54E7" w:rsidP="009C54E7">
      <w:pPr>
        <w:pStyle w:val="ProductList-Body"/>
        <w:numPr>
          <w:ilvl w:val="0"/>
          <w:numId w:val="46"/>
        </w:numPr>
      </w:pPr>
      <w:r>
        <w:t>Obaveštenje o bezbednosnom incidentu</w:t>
      </w:r>
    </w:p>
    <w:p w14:paraId="7B8FD44F" w14:textId="77777777" w:rsidR="009C54E7" w:rsidRDefault="009C54E7" w:rsidP="009C54E7">
      <w:pPr>
        <w:pStyle w:val="ProductList-Body"/>
        <w:numPr>
          <w:ilvl w:val="0"/>
          <w:numId w:val="46"/>
        </w:numPr>
      </w:pPr>
      <w:r>
        <w:t>Prenosi i lokacija podataka</w:t>
      </w:r>
    </w:p>
    <w:p w14:paraId="57D0DE7F" w14:textId="77777777" w:rsidR="009C54E7" w:rsidRDefault="009C54E7" w:rsidP="009C54E7">
      <w:pPr>
        <w:pStyle w:val="ProductList-Body"/>
        <w:numPr>
          <w:ilvl w:val="0"/>
          <w:numId w:val="46"/>
        </w:numPr>
      </w:pPr>
      <w:r>
        <w:t>Zadržavanje i brisanje podataka</w:t>
      </w:r>
    </w:p>
    <w:p w14:paraId="02F49B76" w14:textId="77777777" w:rsidR="009C54E7" w:rsidRDefault="009C54E7" w:rsidP="009C54E7">
      <w:pPr>
        <w:pStyle w:val="ProductList-Body"/>
        <w:numPr>
          <w:ilvl w:val="0"/>
          <w:numId w:val="46"/>
        </w:numPr>
      </w:pPr>
      <w:r>
        <w:t>Obaveza čuvanja poverljivosti obrađivača podataka</w:t>
      </w:r>
    </w:p>
    <w:p w14:paraId="7CFCB1DD" w14:textId="77777777" w:rsidR="009C54E7" w:rsidRPr="00D65D0E" w:rsidRDefault="009C54E7" w:rsidP="009C54E7">
      <w:pPr>
        <w:pStyle w:val="ProductList-Body"/>
        <w:numPr>
          <w:ilvl w:val="0"/>
          <w:numId w:val="46"/>
        </w:numPr>
        <w:rPr>
          <w:lang w:val="pl-PL"/>
        </w:rPr>
      </w:pPr>
      <w:r w:rsidRPr="00D65D0E">
        <w:rPr>
          <w:lang w:val="pl-PL"/>
        </w:rPr>
        <w:t>Obaveštenje i nadzori u pogledu angažovanja podobrađivača</w:t>
      </w:r>
    </w:p>
    <w:p w14:paraId="05406DBE" w14:textId="77777777" w:rsidR="009C54E7" w:rsidRDefault="009C54E7" w:rsidP="009C54E7">
      <w:pPr>
        <w:pStyle w:val="ProductList-Body"/>
        <w:numPr>
          <w:ilvl w:val="0"/>
          <w:numId w:val="46"/>
        </w:numPr>
      </w:pPr>
      <w:r>
        <w:t>Obrazovne institucije</w:t>
      </w:r>
    </w:p>
    <w:p w14:paraId="13BEBF35" w14:textId="77777777" w:rsidR="009C54E7" w:rsidRDefault="009C54E7" w:rsidP="009C54E7">
      <w:pPr>
        <w:pStyle w:val="ProductList-Body"/>
        <w:numPr>
          <w:ilvl w:val="0"/>
          <w:numId w:val="46"/>
        </w:numPr>
      </w:pPr>
      <w:r>
        <w:t>HIPAA poslovni saradnik</w:t>
      </w:r>
    </w:p>
    <w:p w14:paraId="17BA1C0A" w14:textId="77777777" w:rsidR="009C54E7" w:rsidRDefault="009C54E7" w:rsidP="009C54E7">
      <w:pPr>
        <w:pStyle w:val="ProductList-Body"/>
        <w:numPr>
          <w:ilvl w:val="0"/>
          <w:numId w:val="46"/>
        </w:numPr>
      </w:pPr>
      <w:r>
        <w:t>Kako da kontaktirate Microsoft</w:t>
      </w:r>
    </w:p>
    <w:p w14:paraId="59D25F8F" w14:textId="77777777" w:rsidR="009C54E7" w:rsidRDefault="009C54E7" w:rsidP="009C54E7">
      <w:pPr>
        <w:pStyle w:val="ProductList-Body"/>
        <w:numPr>
          <w:ilvl w:val="0"/>
          <w:numId w:val="46"/>
        </w:numPr>
      </w:pPr>
      <w:r>
        <w:t>Dodatak A – Osnovne Online usluge</w:t>
      </w:r>
    </w:p>
    <w:p w14:paraId="76A8C611" w14:textId="77777777" w:rsidR="009C54E7" w:rsidRDefault="009C54E7" w:rsidP="009C54E7">
      <w:pPr>
        <w:pStyle w:val="ProductList-Body"/>
        <w:numPr>
          <w:ilvl w:val="0"/>
          <w:numId w:val="46"/>
        </w:numPr>
        <w:sectPr w:rsidR="009C54E7" w:rsidSect="008249E7">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Dodatak B – Bezbednosne </w:t>
      </w:r>
      <w:bookmarkEnd w:id="61"/>
      <w:bookmarkEnd w:id="62"/>
      <w:r>
        <w:t>mere</w:t>
      </w:r>
    </w:p>
    <w:p w14:paraId="7FDD8413" w14:textId="11A57C6D" w:rsidR="009B090F" w:rsidRDefault="009B090F" w:rsidP="009C54E7">
      <w:pPr>
        <w:pStyle w:val="ProductList-Body"/>
        <w:ind w:left="360"/>
      </w:pPr>
    </w:p>
    <w:p w14:paraId="7020BC51" w14:textId="77777777" w:rsidR="009B090F" w:rsidRDefault="009B090F" w:rsidP="009B090F">
      <w:pPr>
        <w:pStyle w:val="ProductList-SubSubSectionHeading"/>
        <w:outlineLvl w:val="1"/>
      </w:pPr>
      <w:bookmarkStart w:id="63" w:name="_Toc507768549"/>
      <w:bookmarkStart w:id="64" w:name="_Toc5022704"/>
      <w:r>
        <w:t>Opseg</w:t>
      </w:r>
      <w:bookmarkEnd w:id="63"/>
      <w:bookmarkEnd w:id="64"/>
    </w:p>
    <w:p w14:paraId="0708FDD1" w14:textId="77777777" w:rsidR="0059687B" w:rsidRPr="00D87229" w:rsidRDefault="0059687B" w:rsidP="0059687B">
      <w:pPr>
        <w:pStyle w:val="ProductList-Body"/>
        <w:rPr>
          <w:lang w:val="sr-Latn-RS"/>
        </w:rPr>
      </w:pPr>
      <w:r w:rsidRPr="00D87229">
        <w:rPr>
          <w:lang w:val="sr-Latn-RS"/>
        </w:rPr>
        <w:t xml:space="preserve">Uslovi u ovom odeljku („Uslovi za zaštitu podataka“) primenjuju se na sve Online usluge, osim na Platformu za upravljanje mobilnim resursima Bing mapa, uslugu Transakcije i korisnici Bing mapa, Usluge Bing pretrage, GitHub Enterprise, LinkedIn Sales Navigator, Microsoft Azure Stack, Microsoft Graph povezivanje podataka za ISV-jeve, Microsoft Genomics i Visual Studio App Center, na koje se odnose uslovi za privatnost i bezbednost u primenjivim </w:t>
      </w:r>
      <w:hyperlink w:anchor="Posebni uslovi za Online uslugu" w:tooltip="Posebni uslovi za Online uslugu" w:history="1">
        <w:r w:rsidRPr="00D87229">
          <w:rPr>
            <w:rStyle w:val="Hyperlink"/>
            <w:lang w:val="sr-Latn-RS"/>
          </w:rPr>
          <w:t>Posebnim uslovima za Online uslugu</w:t>
        </w:r>
      </w:hyperlink>
      <w:r w:rsidRPr="00D87229">
        <w:rPr>
          <w:lang w:val="sr-Latn-RS"/>
        </w:rPr>
        <w:t>.</w:t>
      </w:r>
    </w:p>
    <w:p w14:paraId="278DBE83" w14:textId="77777777" w:rsidR="009B090F" w:rsidRPr="00FA04EF" w:rsidRDefault="009B090F" w:rsidP="009B090F">
      <w:pPr>
        <w:pStyle w:val="ProductList-Body"/>
      </w:pPr>
    </w:p>
    <w:p w14:paraId="03D27179" w14:textId="77777777" w:rsidR="009B090F" w:rsidRPr="00CC48F0" w:rsidRDefault="009B090F" w:rsidP="009B090F">
      <w:pPr>
        <w:pStyle w:val="ProductList-Body"/>
        <w:rPr>
          <w:lang w:val="it-IT"/>
        </w:rPr>
      </w:pPr>
      <w:r w:rsidRPr="00CC48F0">
        <w:rPr>
          <w:lang w:val="it-IT"/>
        </w:rPr>
        <w:t>Preliminarne verzije mogu da poseduju manje mera za privatnost i bezbednost ili te mere mogu da se razlikuju od mera koje se najčešće nalaze u Online uslugama. Ako nije drugačije navedeno, Preliminarne verzije nisu deo SLA ugovora za odgovarajuću Online uslugu i Klijent ne bi trebalo da koristi Preliminarne verzije za obradu Podataka o ličnosti na koje se primenjuju zakonski i regulatorni zahtevi usklađenosti. Sledeće odredbe u ovom odeljku („Uslovi za zaštitu podataka“) ne primenjuju se na Preliminarne verzije: Obrada Podataka o ličnosti, GDPR, Sigurnost podataka i HIPAA poslovni saradnik.</w:t>
      </w:r>
    </w:p>
    <w:p w14:paraId="3B57E62E" w14:textId="77777777" w:rsidR="009B090F" w:rsidRPr="00CC48F0" w:rsidRDefault="009B090F" w:rsidP="009B090F">
      <w:pPr>
        <w:pStyle w:val="ProductList-Body"/>
        <w:rPr>
          <w:lang w:val="it-IT"/>
        </w:rPr>
      </w:pPr>
    </w:p>
    <w:p w14:paraId="36264788" w14:textId="77777777" w:rsidR="009B090F" w:rsidRPr="00CC48F0" w:rsidRDefault="009B090F" w:rsidP="009B090F">
      <w:pPr>
        <w:pStyle w:val="ProductList-Body"/>
        <w:rPr>
          <w:lang w:val="it-IT"/>
        </w:rPr>
      </w:pPr>
      <w:r w:rsidRPr="00CC48F0">
        <w:rPr>
          <w:lang w:val="it-IT"/>
        </w:rPr>
        <w:t>Prilog 1 obuhvata uslove koji se primenjuju na Profesionalne usluge, uključujući privatnost i bezbednost Podataka o podršci i Podataka o ličnosti u vezi sa pružanjem tih usluga. Stoga se, osim ako se izričito ne navedu kao primenjivi u Prilogu 1, uslovi u ovom odeljku („Uslovi za zaštitu podataka“) ne primenjuju na pružanje Profesionalnih usluga.</w:t>
      </w:r>
    </w:p>
    <w:p w14:paraId="7592F78E" w14:textId="77777777" w:rsidR="009B090F" w:rsidRPr="00CC48F0" w:rsidRDefault="009B090F" w:rsidP="009B090F">
      <w:pPr>
        <w:pStyle w:val="ProductList-Body"/>
        <w:rPr>
          <w:lang w:val="it-IT"/>
        </w:rPr>
      </w:pPr>
    </w:p>
    <w:p w14:paraId="223009E9" w14:textId="77777777" w:rsidR="009B090F" w:rsidRPr="00CC48F0" w:rsidRDefault="009B090F" w:rsidP="009B090F">
      <w:pPr>
        <w:pStyle w:val="ProductList-SubSubSectionHeading"/>
        <w:outlineLvl w:val="1"/>
        <w:rPr>
          <w:lang w:val="it-IT"/>
        </w:rPr>
      </w:pPr>
      <w:bookmarkStart w:id="65" w:name="_Toc507768550"/>
      <w:bookmarkStart w:id="66" w:name="_Toc5022705"/>
      <w:r w:rsidRPr="00CC48F0">
        <w:rPr>
          <w:lang w:val="it-IT"/>
        </w:rPr>
        <w:t>Obrada Klijentovih podataka, Vlasništvo</w:t>
      </w:r>
      <w:bookmarkEnd w:id="65"/>
      <w:bookmarkEnd w:id="66"/>
    </w:p>
    <w:p w14:paraId="27F8E4EC" w14:textId="77777777" w:rsidR="009B090F" w:rsidRPr="00CC48F0" w:rsidRDefault="009B090F" w:rsidP="009B090F">
      <w:pPr>
        <w:pStyle w:val="ProductList-Body"/>
        <w:rPr>
          <w:lang w:val="it-IT"/>
        </w:rPr>
      </w:pPr>
      <w:r w:rsidRPr="00CC48F0">
        <w:rPr>
          <w:lang w:val="it-IT"/>
        </w:rPr>
        <w:t>Klijentovi podaci biće korišćeni ili na drugi način obrađivani samo da bi se Klijentu pružile Online usluge uključujući svrhe kompatibilne sa pružanjem tih usluga. Microsoft neće koristiti Klijentove podatke ni obrađivati ih na drugi način niti će iz njih izvoditi informacije u svrhe bilo kakvog oglašavanja ili u slične komercijalne svrhe. U pogledu odnosa između strana, Klijent zadržava sva prava i vlasništvo nad Klijentovim podacima i pravni interes za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1272EAD5" w14:textId="77777777" w:rsidR="009B090F" w:rsidRPr="00CC48F0" w:rsidRDefault="009B090F" w:rsidP="009B090F">
      <w:pPr>
        <w:pStyle w:val="ProductList-Body"/>
        <w:rPr>
          <w:lang w:val="it-IT"/>
        </w:rPr>
      </w:pPr>
    </w:p>
    <w:p w14:paraId="5DA7B097" w14:textId="77777777" w:rsidR="009B090F" w:rsidRPr="00CC48F0" w:rsidRDefault="009B090F" w:rsidP="009B090F">
      <w:pPr>
        <w:pStyle w:val="ProductList-SubSubSectionHeading"/>
        <w:outlineLvl w:val="1"/>
        <w:rPr>
          <w:lang w:val="it-IT"/>
        </w:rPr>
      </w:pPr>
      <w:bookmarkStart w:id="67" w:name="_Toc507768551"/>
      <w:bookmarkStart w:id="68" w:name="_Toc5022706"/>
      <w:r w:rsidRPr="00CC48F0">
        <w:rPr>
          <w:lang w:val="it-IT"/>
        </w:rPr>
        <w:t>Otkrivanje Klijentovih podataka</w:t>
      </w:r>
      <w:bookmarkEnd w:id="67"/>
      <w:bookmarkEnd w:id="68"/>
    </w:p>
    <w:p w14:paraId="052E6813" w14:textId="77777777" w:rsidR="009B090F" w:rsidRPr="00CC48F0" w:rsidRDefault="009B090F" w:rsidP="009B090F">
      <w:pPr>
        <w:pStyle w:val="ProductList-Body"/>
        <w:spacing w:after="120"/>
        <w:rPr>
          <w:lang w:val="it-IT"/>
        </w:rPr>
      </w:pPr>
      <w:r w:rsidRPr="00CC48F0">
        <w:rPr>
          <w:lang w:val="it-IT"/>
        </w:rPr>
        <w:t xml:space="preserve">Microsoft neće otkrivati Klijentove podatke izvan korporacije Microsoft ni njenih kontrolisanih podružnica i filijala, osim (1) kada Klijent to traži, (2) na način opisan u OST-u ili (3) ako je propisano zakonom. </w:t>
      </w:r>
    </w:p>
    <w:p w14:paraId="605B64DC" w14:textId="77777777" w:rsidR="009B090F" w:rsidRPr="00CC48F0" w:rsidRDefault="009B090F" w:rsidP="009B090F">
      <w:pPr>
        <w:pStyle w:val="ProductList-Body"/>
        <w:spacing w:after="120"/>
        <w:rPr>
          <w:lang w:val="it-IT"/>
        </w:rPr>
      </w:pPr>
      <w:r w:rsidRPr="00CC48F0">
        <w:rPr>
          <w:lang w:val="it-IT"/>
        </w:rPr>
        <w:t>Microsoft neće otkrivati Klijentove podatke policiji ili pravosudnim organima osim ukoliko to nije obavezan po zakonu. Ako se pravosudni organ obrati korporaciji Microsoft sa zahtevom za Klijentove podatke, Microsoft će pokušati da ih preusmeri da te podatke zatraže direktno od Klijenta. Ukoliko bude prinuđena da otkrije Klijentove podatke policiji ili pravosudnim organima, Microsoft će odmah obavestiti Klijenta i dostaviće kopiju zahteva, osim ukoliko to nije zakonom zabranjeno.</w:t>
      </w:r>
    </w:p>
    <w:p w14:paraId="2D394276" w14:textId="77777777" w:rsidR="009B090F" w:rsidRPr="00CC48F0" w:rsidRDefault="009B090F" w:rsidP="009B090F">
      <w:pPr>
        <w:pStyle w:val="ProductList-Body"/>
        <w:spacing w:after="120"/>
        <w:rPr>
          <w:lang w:val="it-IT"/>
        </w:rPr>
      </w:pPr>
      <w:r w:rsidRPr="00CC48F0">
        <w:rPr>
          <w:lang w:val="it-IT"/>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08B769FC" w14:textId="77777777" w:rsidR="009B090F" w:rsidRPr="00CC48F0" w:rsidRDefault="009B090F" w:rsidP="009B090F">
      <w:pPr>
        <w:pStyle w:val="ProductList-Body"/>
        <w:spacing w:after="120"/>
        <w:rPr>
          <w:lang w:val="it-IT"/>
        </w:rPr>
      </w:pPr>
      <w:r w:rsidRPr="00CC48F0">
        <w:rPr>
          <w:lang w:val="it-IT"/>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7F69961A" w14:textId="77777777" w:rsidR="009B090F" w:rsidRPr="00CC48F0" w:rsidRDefault="009B090F" w:rsidP="009B090F">
      <w:pPr>
        <w:pStyle w:val="ProductList-Body"/>
        <w:rPr>
          <w:lang w:val="it-IT"/>
        </w:rPr>
      </w:pPr>
      <w:r w:rsidRPr="00CC48F0">
        <w:rPr>
          <w:lang w:val="it-IT"/>
        </w:rPr>
        <w:t xml:space="preserve">Kao podrška gorenavedenom, Microsoft trećem licu može da pruži osnovne kontakt informacije o Klijentu. </w:t>
      </w:r>
    </w:p>
    <w:p w14:paraId="10B04E12" w14:textId="77777777" w:rsidR="009B090F" w:rsidRPr="00CC48F0" w:rsidRDefault="009B090F" w:rsidP="009B090F">
      <w:pPr>
        <w:pStyle w:val="ProductList-Body"/>
        <w:rPr>
          <w:lang w:val="it-IT"/>
        </w:rPr>
      </w:pPr>
    </w:p>
    <w:p w14:paraId="56AFCE4C" w14:textId="77777777" w:rsidR="009B090F" w:rsidRPr="00CC48F0" w:rsidRDefault="009B090F" w:rsidP="009B090F">
      <w:pPr>
        <w:pStyle w:val="ProductList-SubSubSectionHeading"/>
        <w:outlineLvl w:val="1"/>
        <w:rPr>
          <w:lang w:val="it-IT"/>
        </w:rPr>
      </w:pPr>
      <w:bookmarkStart w:id="69" w:name="_Toc507768552"/>
      <w:bookmarkStart w:id="70" w:name="_Toc5022707"/>
      <w:r w:rsidRPr="00CC48F0">
        <w:rPr>
          <w:lang w:val="it-IT"/>
        </w:rPr>
        <w:t>Obrada Podataka o ličnosti, GDPR</w:t>
      </w:r>
      <w:bookmarkEnd w:id="69"/>
      <w:bookmarkEnd w:id="70"/>
    </w:p>
    <w:p w14:paraId="318A1792" w14:textId="77777777" w:rsidR="009B090F" w:rsidRPr="00CC48F0" w:rsidRDefault="009B090F" w:rsidP="009B090F">
      <w:pPr>
        <w:pStyle w:val="ProductList-Body"/>
        <w:rPr>
          <w:lang w:val="it-IT"/>
        </w:rPr>
      </w:pPr>
      <w:r w:rsidRPr="00CC48F0">
        <w:rPr>
          <w:lang w:val="it-IT"/>
        </w:rPr>
        <w:t xml:space="preserve">Podaci o ličnosti koje je Klijent pružio Microsoftu, ili koji su u njegovo ime pruženi Microsoftu, putem Online usluga jesu takođe Klijentovi podaci. Klijentovim korišćenjem Online usluga mogu se generisati i pseudonimizovani identifikatori koji takođe predstavljaju Klijentove podatke. U meri u </w:t>
      </w:r>
      <w:r w:rsidRPr="00CC48F0">
        <w:rPr>
          <w:lang w:val="it-IT"/>
        </w:rPr>
        <w:lastRenderedPageBreak/>
        <w:t>kojoj je Microsoft obrađivač ili podobrađivač Podataka o ličnosti na koje se primenjuje GDPR, Uslovi GDPR-a u Prilogu 4 regulišu takvu obradu, i strane su saglasne i sa sledećim uslovima u ovom pododeljku („Obrada Podataka o ličnosti, GDPR“):</w:t>
      </w:r>
    </w:p>
    <w:p w14:paraId="19B70D57" w14:textId="77777777" w:rsidR="009B090F" w:rsidRPr="00CC48F0" w:rsidRDefault="009B090F" w:rsidP="009B090F">
      <w:pPr>
        <w:pStyle w:val="ProductList-Body"/>
        <w:rPr>
          <w:lang w:val="it-IT"/>
        </w:rPr>
      </w:pPr>
    </w:p>
    <w:p w14:paraId="1E877928" w14:textId="77777777" w:rsidR="009B090F" w:rsidRPr="00CC48F0" w:rsidRDefault="009B090F" w:rsidP="009B090F">
      <w:pPr>
        <w:pStyle w:val="ProductList-Body"/>
        <w:ind w:left="180"/>
        <w:outlineLvl w:val="2"/>
        <w:rPr>
          <w:lang w:val="it-IT"/>
        </w:rPr>
      </w:pPr>
      <w:r w:rsidRPr="00CC48F0">
        <w:rPr>
          <w:b/>
          <w:bCs/>
          <w:color w:val="0072C6"/>
          <w:lang w:val="it-IT"/>
        </w:rPr>
        <w:t>Uloge i odgovornosti obrađivača i kontrolora podataka</w:t>
      </w:r>
    </w:p>
    <w:p w14:paraId="4E3FAFFF" w14:textId="77777777" w:rsidR="009B090F" w:rsidRPr="00CC48F0" w:rsidRDefault="009B090F" w:rsidP="009B090F">
      <w:pPr>
        <w:pStyle w:val="ProductList-Body"/>
        <w:ind w:left="158"/>
        <w:rPr>
          <w:lang w:val="it-IT"/>
        </w:rPr>
      </w:pPr>
      <w:r w:rsidRPr="00131E1A">
        <w:rPr>
          <w:lang w:val="it-IT"/>
        </w:rPr>
        <w:t xml:space="preserve">Klijent i Microsoft saglasni su da je Klijent kontrolor Podataka o ličnosti, a Microsoft je obrađivač takvih podataka, osim kada (a) Klijent postupa kao obrađivač Podataka o ličnosti i u tom slučaju je Microsoft podobrađivač ili (b) je drugačije navedeno u Posebnim uslovima za Online usluge. </w:t>
      </w:r>
      <w:r w:rsidRPr="00CC48F0">
        <w:rPr>
          <w:lang w:val="it-IT"/>
        </w:rPr>
        <w:t>Microsoft će obrađivati Podatke o ličnosti samo na osnovu dokumentovanih uputstava Klijenta. Klijent je saglasan da njegov ugovor o količinskom licenciranju (uključujući OST), uz Klijentovo korišćenje i konfiguraciju funkcija u Online uslugama, predstavlja Klijentova potpuna i konačna dokumentovana uputstva Microsoftu za obradu Podataka o ličnosti. Sva dodatna ili alternativna uputstva moraju da budu dogovorena u 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7C4FB9E0" w14:textId="77777777" w:rsidR="009B090F" w:rsidRPr="00CC48F0" w:rsidRDefault="009B090F" w:rsidP="009B090F">
      <w:pPr>
        <w:pStyle w:val="ProductList-Body"/>
        <w:ind w:left="158"/>
        <w:rPr>
          <w:lang w:val="it-IT"/>
        </w:rPr>
      </w:pPr>
    </w:p>
    <w:p w14:paraId="199ACA54" w14:textId="77777777" w:rsidR="009B090F" w:rsidRPr="00CC48F0" w:rsidRDefault="009B090F" w:rsidP="009B090F">
      <w:pPr>
        <w:pStyle w:val="ProductList-Body"/>
        <w:ind w:left="180"/>
        <w:outlineLvl w:val="2"/>
        <w:rPr>
          <w:lang w:val="it-IT"/>
        </w:rPr>
      </w:pPr>
      <w:r w:rsidRPr="00CC48F0">
        <w:rPr>
          <w:b/>
          <w:bCs/>
          <w:color w:val="0072C6"/>
          <w:lang w:val="it-IT"/>
        </w:rPr>
        <w:t>Detalji o obradi</w:t>
      </w:r>
    </w:p>
    <w:p w14:paraId="6250A70B" w14:textId="77777777" w:rsidR="009B090F" w:rsidRPr="00CC48F0" w:rsidRDefault="009B090F" w:rsidP="009B090F">
      <w:pPr>
        <w:pStyle w:val="ProductList-Body"/>
        <w:ind w:left="158"/>
        <w:rPr>
          <w:lang w:val="it-IT"/>
        </w:rPr>
      </w:pPr>
      <w:r w:rsidRPr="00CC48F0">
        <w:rPr>
          <w:lang w:val="it-IT"/>
        </w:rPr>
        <w:t>Strane primaju k znanju i saglasne su sa sledećim:</w:t>
      </w:r>
    </w:p>
    <w:p w14:paraId="4B25497B" w14:textId="77777777" w:rsidR="009B090F" w:rsidRPr="00CC48F0" w:rsidRDefault="009B090F" w:rsidP="009B090F">
      <w:pPr>
        <w:pStyle w:val="ProductList-Body"/>
        <w:numPr>
          <w:ilvl w:val="0"/>
          <w:numId w:val="47"/>
        </w:numPr>
        <w:rPr>
          <w:lang w:val="it-IT"/>
        </w:rPr>
      </w:pPr>
      <w:r w:rsidRPr="00CC48F0">
        <w:rPr>
          <w:lang w:val="it-IT"/>
        </w:rPr>
        <w:t>Predmet obrade je ograničen na Podatke o ličnosti u opsegu koji obuhvaćen GDPR-om;</w:t>
      </w:r>
    </w:p>
    <w:p w14:paraId="7080D084" w14:textId="77777777" w:rsidR="009B090F" w:rsidRPr="00CC48F0" w:rsidRDefault="009B090F" w:rsidP="009B090F">
      <w:pPr>
        <w:pStyle w:val="ProductList-Body"/>
        <w:numPr>
          <w:ilvl w:val="0"/>
          <w:numId w:val="47"/>
        </w:numPr>
        <w:rPr>
          <w:lang w:val="it-IT"/>
        </w:rPr>
      </w:pPr>
      <w:r w:rsidRPr="00CC48F0">
        <w:rPr>
          <w:lang w:val="it-IT"/>
        </w:rPr>
        <w:t>Obrada će trajati koliko i Klijentovo pravo na korišćenje Online usluga i dok se svi Podaci o ličnosti ne izbrišu ili ne vrate u skladu s Klijentovim uputstvima ili uslovima OST-a;</w:t>
      </w:r>
    </w:p>
    <w:p w14:paraId="18CC5A2E" w14:textId="77777777" w:rsidR="009B090F" w:rsidRPr="00CC48F0" w:rsidRDefault="009B090F" w:rsidP="009B090F">
      <w:pPr>
        <w:pStyle w:val="ProductList-Body"/>
        <w:numPr>
          <w:ilvl w:val="0"/>
          <w:numId w:val="47"/>
        </w:numPr>
        <w:rPr>
          <w:lang w:val="it-IT"/>
        </w:rPr>
      </w:pPr>
      <w:r w:rsidRPr="00CC48F0">
        <w:rPr>
          <w:lang w:val="it-IT"/>
        </w:rPr>
        <w:t>Priroda i svrha obrade je pružanje Online usluga po osnovu Klijentovog ugovora o količinskom licenciranju;</w:t>
      </w:r>
    </w:p>
    <w:p w14:paraId="72AC64DC" w14:textId="77777777" w:rsidR="009B090F" w:rsidRPr="00CC48F0" w:rsidRDefault="009B090F" w:rsidP="009B090F">
      <w:pPr>
        <w:pStyle w:val="ProductList-Body"/>
        <w:numPr>
          <w:ilvl w:val="0"/>
          <w:numId w:val="47"/>
        </w:numPr>
        <w:rPr>
          <w:lang w:val="it-IT"/>
        </w:rPr>
      </w:pPr>
      <w:r w:rsidRPr="00CC48F0">
        <w:rPr>
          <w:lang w:val="it-IT"/>
        </w:rPr>
        <w:t>Vrste Podataka o ličnosti koje obrađuju Online usluge uključuju one izričito navedene u Članu 4 GDPR-a; i</w:t>
      </w:r>
    </w:p>
    <w:p w14:paraId="5AA63711" w14:textId="77777777" w:rsidR="009B090F" w:rsidRPr="00CC48F0" w:rsidRDefault="009B090F" w:rsidP="009B090F">
      <w:pPr>
        <w:pStyle w:val="ProductList-Body"/>
        <w:numPr>
          <w:ilvl w:val="0"/>
          <w:numId w:val="47"/>
        </w:numPr>
        <w:ind w:left="922"/>
        <w:rPr>
          <w:lang w:val="it-IT"/>
        </w:rPr>
      </w:pPr>
      <w:r w:rsidRPr="00CC48F0">
        <w:rPr>
          <w:lang w:val="it-IT"/>
        </w:rPr>
        <w:t>Kategorije subjekata podataka su Klijentovi predstavnici i krajnji korisnici, kao što su zaposleni, izvođači, saradnici i klijenti.</w:t>
      </w:r>
    </w:p>
    <w:p w14:paraId="359B7DCA" w14:textId="77777777" w:rsidR="009B090F" w:rsidRPr="00CC48F0" w:rsidRDefault="009B090F" w:rsidP="009B090F">
      <w:pPr>
        <w:pStyle w:val="ProductList-Body"/>
        <w:rPr>
          <w:lang w:val="it-IT"/>
        </w:rPr>
      </w:pPr>
    </w:p>
    <w:p w14:paraId="29357677" w14:textId="77777777" w:rsidR="009B090F" w:rsidRPr="00CC48F0" w:rsidRDefault="009B090F" w:rsidP="009B090F">
      <w:pPr>
        <w:pStyle w:val="ProductList-Body"/>
        <w:keepNext/>
        <w:ind w:left="187"/>
        <w:outlineLvl w:val="2"/>
        <w:rPr>
          <w:lang w:val="it-IT"/>
        </w:rPr>
      </w:pPr>
      <w:r w:rsidRPr="00CC48F0">
        <w:rPr>
          <w:b/>
          <w:bCs/>
          <w:color w:val="0072C6"/>
          <w:lang w:val="it-IT"/>
        </w:rPr>
        <w:t>Prava Lica na koja se podaci odnose, Pomoć sa zahtevima</w:t>
      </w:r>
    </w:p>
    <w:p w14:paraId="030E8308" w14:textId="77777777" w:rsidR="009B090F" w:rsidRPr="00CC48F0" w:rsidRDefault="009B090F" w:rsidP="009B090F">
      <w:pPr>
        <w:pStyle w:val="ProductList-Body"/>
        <w:keepNext/>
        <w:ind w:left="187"/>
        <w:rPr>
          <w:lang w:val="it-IT"/>
        </w:rPr>
      </w:pPr>
      <w:r w:rsidRPr="00CC48F0">
        <w:rPr>
          <w:lang w:val="it-IT"/>
        </w:rPr>
        <w:t>Microsoft će Klijentu staviti na raspolaganje Podatke o ličnosti lica na koja se podaci odnose i omogućiti ispunjavanje zahteva lica na koja se podaci odnose radi izvršavanja njihovih prava po osnovu GDPR-a na način koji je u skladu sa funkcionalnošću Online usluge i Microsoftovom ulogom obrađivača. Microsoft će postupati u skladu s razumnim zahtevima Klijenta kako bi pomogao Klijentu da odgovori na takav zahtev subjekta podataka. Ako Microsoft dobije zahtev od Klijentovog lica na koje se podaci odnose radi izvršavanja jednog ili više njegovih prava po osnovu GDPR-a u vezi sa Online uslugom za koju je Microsoft obrađivač ili podobrađivač podataka, Microsoft će preusmeriti lice na koje se podaci odnose da zahtev uputi direktno Klijentu. Klijent odgovoran za odgovaranje na svaki takav zahtev, uključujući, po potrebi, korišćenjem funkcionalnosti Online usluge. Microsoft će postupati u skladu s razumnim zahtevima Klijenta kako bi pomogao Klijentu da odgovori na takav zahtev subjekta podataka.</w:t>
      </w:r>
    </w:p>
    <w:p w14:paraId="5EC58E8A" w14:textId="77777777" w:rsidR="009B090F" w:rsidRPr="00CC48F0" w:rsidRDefault="009B090F" w:rsidP="009B090F">
      <w:pPr>
        <w:pStyle w:val="ProductList-Body"/>
        <w:ind w:left="180"/>
        <w:rPr>
          <w:lang w:val="it-IT"/>
        </w:rPr>
      </w:pPr>
    </w:p>
    <w:p w14:paraId="5BFA2CA9" w14:textId="77777777" w:rsidR="009B090F" w:rsidRPr="00CC48F0" w:rsidRDefault="009B090F" w:rsidP="009B090F">
      <w:pPr>
        <w:pStyle w:val="ProductList-Body"/>
        <w:ind w:left="180"/>
        <w:outlineLvl w:val="2"/>
        <w:rPr>
          <w:lang w:val="it-IT"/>
        </w:rPr>
      </w:pPr>
      <w:r w:rsidRPr="00CC48F0">
        <w:rPr>
          <w:b/>
          <w:color w:val="0072C6"/>
          <w:lang w:val="it-IT"/>
        </w:rPr>
        <w:t>Evidencija aktivnosti obrade</w:t>
      </w:r>
    </w:p>
    <w:p w14:paraId="279028C9" w14:textId="77777777" w:rsidR="009B090F" w:rsidRPr="00CC48F0" w:rsidRDefault="009B090F" w:rsidP="009B090F">
      <w:pPr>
        <w:pStyle w:val="ProductList-Body"/>
        <w:ind w:left="158"/>
        <w:rPr>
          <w:lang w:val="it-IT"/>
        </w:rPr>
      </w:pPr>
      <w:r w:rsidRPr="00CC48F0">
        <w:rPr>
          <w:lang w:val="it-IT"/>
        </w:rPr>
        <w:t>Microsoft će voditi svu evidenciju koju zahteva Član 30(2) GDPR-a i, u meri primenjivoj na obradu Podataka o ličnosti u ime Klijenta, staviti je na raspolaganje Klijentu na zahtev.</w:t>
      </w:r>
    </w:p>
    <w:p w14:paraId="6079753E" w14:textId="77777777" w:rsidR="009B090F" w:rsidRPr="00CC48F0" w:rsidRDefault="009B090F" w:rsidP="009B090F">
      <w:pPr>
        <w:pStyle w:val="ProductList-Body"/>
        <w:ind w:left="180"/>
        <w:rPr>
          <w:lang w:val="it-IT"/>
        </w:rPr>
      </w:pPr>
    </w:p>
    <w:p w14:paraId="2E93BDA4" w14:textId="77777777" w:rsidR="009B090F" w:rsidRPr="00131E1A" w:rsidRDefault="009B090F" w:rsidP="009B090F">
      <w:pPr>
        <w:pStyle w:val="ProductList-SubSubSectionHeading"/>
        <w:outlineLvl w:val="1"/>
        <w:rPr>
          <w:lang w:val="it-IT"/>
        </w:rPr>
      </w:pPr>
      <w:bookmarkStart w:id="71" w:name="_Toc507768553"/>
      <w:bookmarkStart w:id="72" w:name="_Toc5022708"/>
      <w:r w:rsidRPr="00131E1A">
        <w:rPr>
          <w:lang w:val="it-IT"/>
        </w:rPr>
        <w:t>Sigurnost podataka</w:t>
      </w:r>
      <w:bookmarkEnd w:id="71"/>
      <w:bookmarkEnd w:id="72"/>
    </w:p>
    <w:p w14:paraId="2B581078" w14:textId="77777777" w:rsidR="009B090F" w:rsidRPr="00131E1A" w:rsidRDefault="009B090F" w:rsidP="009B090F">
      <w:pPr>
        <w:pStyle w:val="ProductList-Body"/>
        <w:ind w:left="180"/>
        <w:outlineLvl w:val="2"/>
        <w:rPr>
          <w:lang w:val="it-IT"/>
        </w:rPr>
      </w:pPr>
      <w:r w:rsidRPr="00131E1A">
        <w:rPr>
          <w:b/>
          <w:bCs/>
          <w:color w:val="0072C6"/>
          <w:lang w:val="it-IT"/>
        </w:rPr>
        <w:t>Bezbednosne prakse i smernice</w:t>
      </w:r>
    </w:p>
    <w:p w14:paraId="6C7CA02F" w14:textId="77777777" w:rsidR="009B090F" w:rsidRPr="00CC48F0" w:rsidRDefault="009B090F" w:rsidP="009B090F">
      <w:pPr>
        <w:pStyle w:val="ProductList-Body"/>
        <w:ind w:left="158"/>
        <w:rPr>
          <w:lang w:val="it-IT"/>
        </w:rPr>
      </w:pPr>
      <w:bookmarkStart w:id="73" w:name="_Hlk504328104"/>
      <w:r w:rsidRPr="00131E1A">
        <w:rPr>
          <w:lang w:val="it-IT"/>
        </w:rPr>
        <w:t xml:space="preserve">Microsoft će primeniti i održavati tehničke i organizacione mere da bi zaštitio Klijentove podatke i Podatke o ličnosti od neovlašćenog pristupa, korišćenja ili otkrivanja. </w:t>
      </w:r>
      <w:r w:rsidRPr="00CC48F0">
        <w:rPr>
          <w:lang w:val="it-IT"/>
        </w:rPr>
        <w:t>Te će mere biti navedene u Microsoftovim smernicama za bezbednost. Microsoft će Klijentu staviti na raspolaganje te smernice, kao i opise postojećih bezbednosnih kontrola za Online uslugu i informacije o Microsoftovim bezbednosnim praksama i smernicama koje Klijent razumno zatraži.</w:t>
      </w:r>
    </w:p>
    <w:p w14:paraId="041A2E0E" w14:textId="77777777" w:rsidR="009B090F" w:rsidRPr="00CC48F0" w:rsidRDefault="009B090F" w:rsidP="009B090F">
      <w:pPr>
        <w:pStyle w:val="ProductList-Body"/>
        <w:ind w:left="158"/>
        <w:rPr>
          <w:lang w:val="it-IT"/>
        </w:rPr>
      </w:pPr>
    </w:p>
    <w:p w14:paraId="7B656FAD" w14:textId="753F76E2" w:rsidR="009B090F" w:rsidRPr="00CC48F0" w:rsidRDefault="009B090F" w:rsidP="009B090F">
      <w:pPr>
        <w:pStyle w:val="ProductList-Body"/>
        <w:ind w:left="158"/>
        <w:rPr>
          <w:lang w:val="it-IT"/>
        </w:rPr>
      </w:pPr>
      <w:r w:rsidRPr="00CC48F0">
        <w:rPr>
          <w:lang w:val="it-IT"/>
        </w:rPr>
        <w:t xml:space="preserve">Pored toga, te mere moraju da budu u skladu sa zahtevima navedenima u standardima ISO 27001, ISO 27002 i ISO 27018. </w:t>
      </w:r>
      <w:bookmarkEnd w:id="73"/>
      <w:r w:rsidRPr="00CC48F0">
        <w:rPr>
          <w:lang w:val="it-IT"/>
        </w:rPr>
        <w:t xml:space="preserve">Svaka Osnovna Online usluga je u skladu i sa kontrolnim standardima i okvirima prikazanim u tablici u nastavku i implementira i održava sigurnosne mere navedene u </w:t>
      </w:r>
      <w:hyperlink w:anchor="AppendixB_SecurityMeasures" w:tooltip="Dodatku B" w:history="1">
        <w:r w:rsidRPr="00CC48F0">
          <w:rPr>
            <w:rStyle w:val="Hyperlink"/>
            <w:lang w:val="it-IT"/>
          </w:rPr>
          <w:t>Dodatku B</w:t>
        </w:r>
      </w:hyperlink>
      <w:r w:rsidRPr="00CC48F0">
        <w:rPr>
          <w:lang w:val="it-IT"/>
        </w:rPr>
        <w:t xml:space="preserve"> radi zaštite Klijentovih podataka.</w:t>
      </w:r>
    </w:p>
    <w:p w14:paraId="7D7A4092" w14:textId="77777777" w:rsidR="009B090F" w:rsidRPr="00CC48F0" w:rsidRDefault="009B090F" w:rsidP="009B090F">
      <w:pPr>
        <w:pStyle w:val="ProductList-Body"/>
        <w:ind w:left="158"/>
        <w:rPr>
          <w:lang w:val="it-IT"/>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65D0E" w:rsidRPr="00166B45" w14:paraId="69FB90F9" w14:textId="77777777" w:rsidTr="00CF28B4">
        <w:trPr>
          <w:tblHeader/>
        </w:trPr>
        <w:tc>
          <w:tcPr>
            <w:tcW w:w="2880" w:type="dxa"/>
            <w:shd w:val="clear" w:color="auto" w:fill="0072C6"/>
            <w:vAlign w:val="center"/>
          </w:tcPr>
          <w:p w14:paraId="7D7032E5"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Online usluga</w:t>
            </w:r>
          </w:p>
        </w:tc>
        <w:tc>
          <w:tcPr>
            <w:tcW w:w="1728" w:type="dxa"/>
            <w:shd w:val="clear" w:color="auto" w:fill="0072C6"/>
            <w:vAlign w:val="center"/>
          </w:tcPr>
          <w:p w14:paraId="545D6A4F"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1 tip II</w:t>
            </w:r>
          </w:p>
        </w:tc>
        <w:tc>
          <w:tcPr>
            <w:tcW w:w="1710" w:type="dxa"/>
            <w:shd w:val="clear" w:color="auto" w:fill="0072C6"/>
            <w:vAlign w:val="center"/>
          </w:tcPr>
          <w:p w14:paraId="1EC440ED"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2 tip II</w:t>
            </w:r>
          </w:p>
        </w:tc>
      </w:tr>
      <w:tr w:rsidR="00D65D0E" w:rsidRPr="00166B45" w14:paraId="1E9A44CD" w14:textId="77777777" w:rsidTr="00CF28B4">
        <w:trPr>
          <w:trHeight w:val="288"/>
        </w:trPr>
        <w:tc>
          <w:tcPr>
            <w:tcW w:w="2880" w:type="dxa"/>
            <w:vAlign w:val="center"/>
          </w:tcPr>
          <w:p w14:paraId="72F5883B" w14:textId="77777777" w:rsidR="00D65D0E" w:rsidRPr="00166B45" w:rsidRDefault="00D65D0E" w:rsidP="00CF28B4">
            <w:pPr>
              <w:pStyle w:val="ProductList-Body"/>
              <w:rPr>
                <w:sz w:val="16"/>
                <w:szCs w:val="16"/>
                <w:lang w:val="sr-Latn-CS"/>
              </w:rPr>
            </w:pPr>
            <w:r w:rsidRPr="00166B45">
              <w:rPr>
                <w:sz w:val="16"/>
                <w:szCs w:val="16"/>
                <w:lang w:val="sr-Latn-CS"/>
              </w:rPr>
              <w:t>Office 365 usluge</w:t>
            </w:r>
          </w:p>
        </w:tc>
        <w:tc>
          <w:tcPr>
            <w:tcW w:w="1728" w:type="dxa"/>
            <w:vAlign w:val="center"/>
          </w:tcPr>
          <w:p w14:paraId="50782F3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DB89E3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64344D56" w14:textId="77777777" w:rsidTr="00CF28B4">
        <w:trPr>
          <w:trHeight w:val="288"/>
        </w:trPr>
        <w:tc>
          <w:tcPr>
            <w:tcW w:w="2880" w:type="dxa"/>
            <w:vAlign w:val="center"/>
          </w:tcPr>
          <w:p w14:paraId="1F4E3561" w14:textId="77777777" w:rsidR="00D65D0E" w:rsidRPr="00166B45" w:rsidRDefault="00D65D0E" w:rsidP="00CF28B4">
            <w:pPr>
              <w:pStyle w:val="ProductList-Body"/>
              <w:rPr>
                <w:sz w:val="16"/>
                <w:szCs w:val="16"/>
                <w:lang w:val="sr-Latn-CS"/>
              </w:rPr>
            </w:pPr>
            <w:r w:rsidRPr="00166B45">
              <w:rPr>
                <w:sz w:val="16"/>
                <w:szCs w:val="16"/>
                <w:lang w:val="sr-Latn-CS"/>
              </w:rPr>
              <w:t>Microsoft Dynamics 365 Core Services</w:t>
            </w:r>
          </w:p>
        </w:tc>
        <w:tc>
          <w:tcPr>
            <w:tcW w:w="1728" w:type="dxa"/>
            <w:vAlign w:val="center"/>
          </w:tcPr>
          <w:p w14:paraId="166299F7"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5FB95665"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737F959" w14:textId="77777777" w:rsidTr="00CF28B4">
        <w:trPr>
          <w:trHeight w:val="288"/>
        </w:trPr>
        <w:tc>
          <w:tcPr>
            <w:tcW w:w="2880" w:type="dxa"/>
            <w:vAlign w:val="center"/>
          </w:tcPr>
          <w:p w14:paraId="4587C49E" w14:textId="77777777" w:rsidR="00D65D0E" w:rsidRPr="00166B45" w:rsidRDefault="00D65D0E" w:rsidP="00CF28B4">
            <w:pPr>
              <w:pStyle w:val="ProductList-Body"/>
              <w:rPr>
                <w:sz w:val="16"/>
                <w:szCs w:val="16"/>
                <w:lang w:val="sr-Latn-CS"/>
              </w:rPr>
            </w:pPr>
            <w:r w:rsidRPr="00166B45">
              <w:rPr>
                <w:sz w:val="16"/>
                <w:szCs w:val="16"/>
                <w:lang w:val="sr-Latn-CS"/>
              </w:rPr>
              <w:t>Microsoft Azure Core Services</w:t>
            </w:r>
          </w:p>
        </w:tc>
        <w:tc>
          <w:tcPr>
            <w:tcW w:w="1728" w:type="dxa"/>
            <w:vAlign w:val="center"/>
          </w:tcPr>
          <w:p w14:paraId="048EBC37" w14:textId="77777777" w:rsidR="00D65D0E" w:rsidRPr="00166B45" w:rsidRDefault="00D65D0E" w:rsidP="00CF28B4">
            <w:pPr>
              <w:pStyle w:val="ProductList-Body"/>
              <w:rPr>
                <w:lang w:val="sr-Latn-CS"/>
              </w:rPr>
            </w:pPr>
            <w:r w:rsidRPr="00166B45">
              <w:rPr>
                <w:color w:val="000000" w:themeColor="text1"/>
                <w:sz w:val="16"/>
                <w:szCs w:val="16"/>
                <w:lang w:val="sr-Latn-CS"/>
              </w:rPr>
              <w:t>Razlikuje se**</w:t>
            </w:r>
          </w:p>
        </w:tc>
        <w:tc>
          <w:tcPr>
            <w:tcW w:w="1710" w:type="dxa"/>
            <w:vAlign w:val="center"/>
          </w:tcPr>
          <w:p w14:paraId="72D7432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Razlikuje se**</w:t>
            </w:r>
          </w:p>
        </w:tc>
      </w:tr>
      <w:tr w:rsidR="00D65D0E" w:rsidRPr="00166B45" w14:paraId="3F3C439E" w14:textId="77777777" w:rsidTr="00CF28B4">
        <w:trPr>
          <w:trHeight w:val="288"/>
        </w:trPr>
        <w:tc>
          <w:tcPr>
            <w:tcW w:w="2880" w:type="dxa"/>
            <w:vAlign w:val="center"/>
          </w:tcPr>
          <w:p w14:paraId="49659E94" w14:textId="77777777" w:rsidR="00D65D0E" w:rsidRPr="00166B45" w:rsidRDefault="00D65D0E" w:rsidP="00CF28B4">
            <w:pPr>
              <w:pStyle w:val="ProductList-Body"/>
              <w:rPr>
                <w:sz w:val="16"/>
                <w:szCs w:val="16"/>
                <w:lang w:val="sr-Latn-CS"/>
              </w:rPr>
            </w:pPr>
            <w:r w:rsidRPr="00166B45">
              <w:rPr>
                <w:sz w:val="16"/>
                <w:szCs w:val="16"/>
                <w:lang w:val="sr-Latn-CS"/>
              </w:rPr>
              <w:t>Microsoft Cloud App Security</w:t>
            </w:r>
          </w:p>
        </w:tc>
        <w:tc>
          <w:tcPr>
            <w:tcW w:w="1728" w:type="dxa"/>
            <w:vAlign w:val="center"/>
          </w:tcPr>
          <w:p w14:paraId="5A81660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3134520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11DBDCCA" w14:textId="77777777" w:rsidTr="00CF28B4">
        <w:trPr>
          <w:trHeight w:val="288"/>
        </w:trPr>
        <w:tc>
          <w:tcPr>
            <w:tcW w:w="2880" w:type="dxa"/>
            <w:vAlign w:val="center"/>
          </w:tcPr>
          <w:p w14:paraId="05FAD327" w14:textId="77777777" w:rsidR="00D65D0E" w:rsidRPr="00166B45" w:rsidRDefault="00D65D0E" w:rsidP="00CF28B4">
            <w:pPr>
              <w:pStyle w:val="ProductList-Body"/>
              <w:rPr>
                <w:sz w:val="16"/>
                <w:szCs w:val="16"/>
                <w:lang w:val="sr-Latn-CS"/>
              </w:rPr>
            </w:pPr>
            <w:r w:rsidRPr="00166B45">
              <w:rPr>
                <w:sz w:val="16"/>
                <w:szCs w:val="16"/>
                <w:lang w:val="sr-Latn-CS"/>
              </w:rPr>
              <w:t>Microsoft Intune Online usluge:</w:t>
            </w:r>
          </w:p>
        </w:tc>
        <w:tc>
          <w:tcPr>
            <w:tcW w:w="1728" w:type="dxa"/>
            <w:vAlign w:val="center"/>
          </w:tcPr>
          <w:p w14:paraId="02832EF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7DADDBF2"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3859C13E" w14:textId="77777777" w:rsidTr="00CF28B4">
        <w:trPr>
          <w:trHeight w:val="288"/>
        </w:trPr>
        <w:tc>
          <w:tcPr>
            <w:tcW w:w="2880" w:type="dxa"/>
            <w:vAlign w:val="center"/>
          </w:tcPr>
          <w:p w14:paraId="3AB1DDF7" w14:textId="77777777" w:rsidR="00D65D0E" w:rsidRPr="00166B45" w:rsidRDefault="00D65D0E" w:rsidP="00CF28B4">
            <w:pPr>
              <w:pStyle w:val="ProductList-Body"/>
              <w:rPr>
                <w:sz w:val="16"/>
                <w:szCs w:val="16"/>
                <w:lang w:val="sr-Latn-CS"/>
              </w:rPr>
            </w:pPr>
            <w:r w:rsidRPr="00166B45">
              <w:rPr>
                <w:sz w:val="16"/>
                <w:szCs w:val="16"/>
                <w:lang w:val="sr-Latn-CS"/>
              </w:rPr>
              <w:t>Microsoft Business Application Platform Core Services</w:t>
            </w:r>
          </w:p>
        </w:tc>
        <w:tc>
          <w:tcPr>
            <w:tcW w:w="1728" w:type="dxa"/>
            <w:vAlign w:val="center"/>
          </w:tcPr>
          <w:p w14:paraId="549D297E"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C4D9BA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085B287" w14:textId="77777777" w:rsidTr="00CF28B4">
        <w:trPr>
          <w:trHeight w:val="288"/>
        </w:trPr>
        <w:tc>
          <w:tcPr>
            <w:tcW w:w="2880" w:type="dxa"/>
            <w:vAlign w:val="center"/>
          </w:tcPr>
          <w:p w14:paraId="6657445C" w14:textId="77777777" w:rsidR="00D65D0E" w:rsidRPr="00166B45" w:rsidRDefault="00D65D0E" w:rsidP="00CF28B4">
            <w:pPr>
              <w:pStyle w:val="ProductList-Body"/>
              <w:rPr>
                <w:sz w:val="16"/>
                <w:szCs w:val="16"/>
                <w:lang w:val="sr-Latn-CS"/>
              </w:rPr>
            </w:pPr>
            <w:r w:rsidRPr="00166B45">
              <w:rPr>
                <w:sz w:val="16"/>
                <w:szCs w:val="16"/>
                <w:lang w:val="sr-Latn-CS"/>
              </w:rPr>
              <w:t>Advanced Threat Protection usluge za Windows zaštitnik</w:t>
            </w:r>
          </w:p>
        </w:tc>
        <w:tc>
          <w:tcPr>
            <w:tcW w:w="1728" w:type="dxa"/>
            <w:vAlign w:val="center"/>
          </w:tcPr>
          <w:p w14:paraId="3CE6594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c>
          <w:tcPr>
            <w:tcW w:w="1710" w:type="dxa"/>
            <w:vAlign w:val="center"/>
          </w:tcPr>
          <w:p w14:paraId="6BFC1384"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r>
    </w:tbl>
    <w:p w14:paraId="4779148F" w14:textId="57C1AEEB" w:rsidR="00C24D71" w:rsidRPr="005A6643" w:rsidRDefault="00C24D71" w:rsidP="00C24D71">
      <w:pPr>
        <w:pStyle w:val="ProductList-Body"/>
        <w:ind w:left="720"/>
        <w:rPr>
          <w:lang w:val="sr-Latn-CS"/>
        </w:rPr>
      </w:pPr>
      <w:r w:rsidRPr="005A6643">
        <w:rPr>
          <w:i/>
          <w:iCs/>
          <w:color w:val="000000" w:themeColor="text1"/>
          <w:lang w:val="sr-Latn-CS"/>
        </w:rPr>
        <w:lastRenderedPageBreak/>
        <w:t xml:space="preserve">*Ne uključuje </w:t>
      </w:r>
      <w:r w:rsidRPr="005A6643">
        <w:rPr>
          <w:i/>
          <w:iCs/>
          <w:lang w:val="sr-Latn-CS"/>
        </w:rPr>
        <w:t xml:space="preserve">Microsoft Dynamics 365 for Marketing, </w:t>
      </w:r>
      <w:r w:rsidRPr="005A6643">
        <w:rPr>
          <w:i/>
          <w:iCs/>
          <w:color w:val="000000" w:themeColor="text1"/>
          <w:lang w:val="sr-Latn-CS"/>
        </w:rPr>
        <w:t>Microsoft Dynamics 365 for Talent: Attract, and Microsoft Dynamics 365 for Talent: Onboard, and Dynamics 365 AI for Sales.</w:t>
      </w:r>
    </w:p>
    <w:p w14:paraId="3A116972" w14:textId="77777777" w:rsidR="00B94A2A" w:rsidRPr="009351C8" w:rsidRDefault="00B94A2A" w:rsidP="00B94A2A">
      <w:pPr>
        <w:pStyle w:val="ProductList-Body"/>
        <w:ind w:left="720"/>
        <w:rPr>
          <w:lang w:val="sr-Latn-RS"/>
        </w:rPr>
      </w:pPr>
      <w:r w:rsidRPr="009351C8">
        <w:rPr>
          <w:color w:val="000000" w:themeColor="text1"/>
          <w:lang w:val="sr-Latn-RS"/>
        </w:rPr>
        <w:t>**</w:t>
      </w:r>
      <w:r w:rsidRPr="009351C8">
        <w:rPr>
          <w:i/>
          <w:iCs/>
          <w:color w:val="000000" w:themeColor="text1"/>
          <w:lang w:val="sr-Latn-RS"/>
        </w:rPr>
        <w:t>Aktuelni opseg detaljno je opisan u izveštaju o reviziji i rezimiran u Microsoft centru za pouzdanost.</w:t>
      </w:r>
    </w:p>
    <w:p w14:paraId="26250DA8" w14:textId="77777777" w:rsidR="009B090F" w:rsidRPr="00D65D0E" w:rsidRDefault="009B090F" w:rsidP="009B090F">
      <w:pPr>
        <w:pStyle w:val="ProductList-Body"/>
        <w:ind w:left="158"/>
        <w:rPr>
          <w:i/>
          <w:color w:val="000000" w:themeColor="text1"/>
          <w:lang w:val="pl-PL"/>
        </w:rPr>
      </w:pPr>
    </w:p>
    <w:p w14:paraId="7689ADCF" w14:textId="77777777" w:rsidR="009B090F" w:rsidRPr="00CC48F0" w:rsidRDefault="009B090F" w:rsidP="009B090F">
      <w:pPr>
        <w:pStyle w:val="ProductList-Body"/>
        <w:ind w:left="158"/>
        <w:rPr>
          <w:lang w:val="it-IT"/>
        </w:rPr>
      </w:pPr>
      <w:r w:rsidRPr="00CC48F0">
        <w:rPr>
          <w:lang w:val="it-IT"/>
        </w:rPr>
        <w:t>Microsoft može u bilo kom trenutku da doda standarde za delatnost i državne institucije. Microsoft neće eliminisati ISO 27001, ISO 27002, ISO 27018 ni standarde niti okvire u gorenavedenoj tabeli, osim ako se više ne koriste u delatnosti i zamenjuje ih naredni standard ili okvir (ako postoji).</w:t>
      </w:r>
    </w:p>
    <w:p w14:paraId="1ADDDEDB" w14:textId="77777777" w:rsidR="009B090F" w:rsidRPr="00CC48F0" w:rsidRDefault="009B090F" w:rsidP="009B090F">
      <w:pPr>
        <w:pStyle w:val="ProductList-Body"/>
        <w:rPr>
          <w:lang w:val="it-IT"/>
        </w:rPr>
      </w:pPr>
    </w:p>
    <w:p w14:paraId="4CBB2663" w14:textId="77777777" w:rsidR="009B090F" w:rsidRPr="00CC48F0" w:rsidRDefault="009B090F" w:rsidP="009B090F">
      <w:pPr>
        <w:pStyle w:val="ProductList-Body"/>
        <w:ind w:left="180"/>
        <w:outlineLvl w:val="2"/>
        <w:rPr>
          <w:lang w:val="it-IT"/>
        </w:rPr>
      </w:pPr>
      <w:r w:rsidRPr="00CC48F0">
        <w:rPr>
          <w:b/>
          <w:color w:val="0072C6"/>
          <w:lang w:val="it-IT"/>
        </w:rPr>
        <w:t xml:space="preserve">Odgovornosti </w:t>
      </w:r>
      <w:r w:rsidRPr="00CC48F0">
        <w:rPr>
          <w:b/>
          <w:bCs/>
          <w:color w:val="0072C6"/>
          <w:lang w:val="it-IT"/>
        </w:rPr>
        <w:t>Klijenta</w:t>
      </w:r>
    </w:p>
    <w:p w14:paraId="42BC91F6" w14:textId="77777777" w:rsidR="009B090F" w:rsidRPr="00CC48F0" w:rsidRDefault="009B090F" w:rsidP="009B090F">
      <w:pPr>
        <w:pStyle w:val="ProductList-Body"/>
        <w:ind w:left="158"/>
        <w:rPr>
          <w:lang w:val="it-IT"/>
        </w:rPr>
      </w:pPr>
      <w:r w:rsidRPr="00CC48F0">
        <w:rPr>
          <w:lang w:val="it-IT"/>
        </w:rPr>
        <w:t>Klijent je isključivo odgovoran da donese nezavisnu odluku o tome da li tehničke i organizacione mere za Online uslugu ispunjavaju Klijentove zahteve, uključujući bilo koju od njegovih bezbednosnih obaveza po osnovu GDPR-a ili drugih primenjivih zakona i propisa o zaštiti podataka. Klijent prima k znanju i saglasan je da (uzimajući u obzir najnovija tehnološka dostignuća, troškove implementacije i prirodu, opseg, kontekst i svrhe obrade svojih Podataka o ličnosti, kao i rizike za pojedince) bezbednosne prakse i smernice koje implementira i održava Microsoft pružaju nivo bezbednosti koji odgovara riziku u pogledu njegovih Podataka o ličnosti. Klijent je odgovoran za implementaciju i održavanje zaštite privatnosti i bezbednosnih mera za komponente koje Klijent obezbeđuje ili kontroliše (kao što su uređaji sa aplikacijom Microsoft Intune ili u sklopu Microsoft Azure virtuelne mašine klijenta ili aplikacije).</w:t>
      </w:r>
    </w:p>
    <w:p w14:paraId="573856B8" w14:textId="77777777" w:rsidR="009B090F" w:rsidRPr="00CC48F0" w:rsidRDefault="009B090F" w:rsidP="009B090F">
      <w:pPr>
        <w:pStyle w:val="ProductList-Body"/>
        <w:rPr>
          <w:lang w:val="it-IT"/>
        </w:rPr>
      </w:pPr>
    </w:p>
    <w:p w14:paraId="2763AE35" w14:textId="77777777" w:rsidR="009B090F" w:rsidRPr="00CC48F0" w:rsidRDefault="009B090F" w:rsidP="009B090F">
      <w:pPr>
        <w:pStyle w:val="ProductList-Body"/>
        <w:ind w:left="180"/>
        <w:outlineLvl w:val="2"/>
        <w:rPr>
          <w:lang w:val="it-IT"/>
        </w:rPr>
      </w:pPr>
      <w:r w:rsidRPr="00CC48F0">
        <w:rPr>
          <w:b/>
          <w:bCs/>
          <w:color w:val="0072C6"/>
          <w:lang w:val="it-IT"/>
        </w:rPr>
        <w:t>Revizija postupanja u skladu sa ugovorom</w:t>
      </w:r>
    </w:p>
    <w:p w14:paraId="361EE72B" w14:textId="77777777" w:rsidR="009B090F" w:rsidRPr="00CC48F0" w:rsidRDefault="009B090F" w:rsidP="009B090F">
      <w:pPr>
        <w:pStyle w:val="ProductList-Body"/>
        <w:ind w:left="158"/>
        <w:rPr>
          <w:lang w:val="it-IT"/>
        </w:rPr>
      </w:pPr>
      <w:r w:rsidRPr="00CC48F0">
        <w:rPr>
          <w:lang w:val="it-IT"/>
        </w:rPr>
        <w:t>Microsoft će za svaku Online uslugu obavljati revizije bezbednosti računara, računarskog okruženja i fizičkih centara podataka koje koristi za obradu Klijentovih podataka i Podataka o ličnosti na sledeći način:</w:t>
      </w:r>
    </w:p>
    <w:p w14:paraId="5A973423" w14:textId="77777777" w:rsidR="009B090F" w:rsidRPr="00CC48F0" w:rsidRDefault="009B090F" w:rsidP="009B090F">
      <w:pPr>
        <w:pStyle w:val="ProductList-Body"/>
        <w:numPr>
          <w:ilvl w:val="0"/>
          <w:numId w:val="9"/>
        </w:numPr>
        <w:ind w:left="608" w:hanging="270"/>
        <w:rPr>
          <w:lang w:val="it-IT"/>
        </w:rPr>
      </w:pPr>
      <w:r w:rsidRPr="00CC48F0">
        <w:rPr>
          <w:lang w:val="it-IT"/>
        </w:rPr>
        <w:t>Kada su za standard ili okvir potrebne revizije, revizija takvog standarda ili okvira za kontrolu sprovešće se najmanje jednom godišnje.</w:t>
      </w:r>
    </w:p>
    <w:p w14:paraId="75B8028C" w14:textId="77777777" w:rsidR="009B090F" w:rsidRPr="00CC48F0" w:rsidRDefault="009B090F" w:rsidP="009B090F">
      <w:pPr>
        <w:pStyle w:val="ProductList-Body"/>
        <w:numPr>
          <w:ilvl w:val="0"/>
          <w:numId w:val="9"/>
        </w:numPr>
        <w:ind w:left="608" w:hanging="270"/>
        <w:rPr>
          <w:lang w:val="it-IT"/>
        </w:rPr>
      </w:pPr>
      <w:r w:rsidRPr="00CC48F0">
        <w:rPr>
          <w:lang w:val="it-IT"/>
        </w:rPr>
        <w:t>Svaka revizija obavljaće se u skladu sa standardima i pravilima regulatornog organa ili organa za akreditaciju za svaki primenjivi standard ili okvir za kontrolu.</w:t>
      </w:r>
    </w:p>
    <w:p w14:paraId="2F469AEA" w14:textId="77777777" w:rsidR="009B090F" w:rsidRPr="00CC48F0" w:rsidRDefault="009B090F" w:rsidP="009B090F">
      <w:pPr>
        <w:pStyle w:val="ProductList-Body"/>
        <w:numPr>
          <w:ilvl w:val="0"/>
          <w:numId w:val="9"/>
        </w:numPr>
        <w:ind w:left="608" w:hanging="270"/>
        <w:rPr>
          <w:lang w:val="it-IT"/>
        </w:rPr>
      </w:pPr>
      <w:r w:rsidRPr="00CC48F0">
        <w:rPr>
          <w:lang w:val="it-IT"/>
        </w:rPr>
        <w:t>Svaku reviziju obavljaće kvalifikovani, nezavisni revizori bezbednosti koje će Microsoft o svom trošku birati i angažovati.</w:t>
      </w:r>
    </w:p>
    <w:p w14:paraId="42B1C5C5" w14:textId="77777777" w:rsidR="009B090F" w:rsidRPr="00CC48F0" w:rsidRDefault="009B090F" w:rsidP="009B090F">
      <w:pPr>
        <w:pStyle w:val="ProductList-Body"/>
        <w:ind w:left="158"/>
        <w:rPr>
          <w:lang w:val="it-IT"/>
        </w:rPr>
      </w:pPr>
    </w:p>
    <w:p w14:paraId="38FCEA56" w14:textId="77777777" w:rsidR="009B090F" w:rsidRPr="00CC48F0" w:rsidRDefault="009B090F" w:rsidP="009B090F">
      <w:pPr>
        <w:pStyle w:val="ProductList-Body"/>
        <w:ind w:left="158"/>
        <w:rPr>
          <w:lang w:val="it-IT"/>
        </w:rPr>
      </w:pPr>
      <w:r w:rsidRPr="00CC48F0">
        <w:rPr>
          <w:lang w:val="it-IT"/>
        </w:rPr>
        <w:t xml:space="preserve">Za svaku reviziju generisaće se izveštaj o reviziji („Microsoft izveštaj o reviziji“), koji će Microsoft staviti na raspolaganje na </w:t>
      </w:r>
      <w:hyperlink r:id="rId24" w:history="1">
        <w:r w:rsidRPr="00CC48F0">
          <w:rPr>
            <w:rStyle w:val="Hyperlink"/>
            <w:color w:val="0070C0"/>
            <w:lang w:val="it-IT"/>
          </w:rPr>
          <w:t>https://servicetrust.microsoft.com/</w:t>
        </w:r>
      </w:hyperlink>
      <w:r w:rsidRPr="00CC48F0">
        <w:rPr>
          <w:lang w:val="it-IT"/>
        </w:rPr>
        <w:t xml:space="preserve"> ili drugoj lokaciji koju odredi Microsoft. Microsoft izveštaj o reviziji smatraće se Microsoftovim poverljivim informacijama i jasno će otkriti sva materijalna otkrića revizora. Microsoft će brzo otkloniti probleme navedene u bilo kom Microsoft izveštaju o reviziji kako je revizor zahtevao.</w:t>
      </w:r>
    </w:p>
    <w:p w14:paraId="59B6C1ED" w14:textId="77777777" w:rsidR="009B090F" w:rsidRPr="00CC48F0" w:rsidRDefault="009B090F" w:rsidP="009B090F">
      <w:pPr>
        <w:pStyle w:val="ProductList-Body"/>
        <w:ind w:left="158"/>
        <w:rPr>
          <w:lang w:val="it-IT"/>
        </w:rPr>
      </w:pPr>
    </w:p>
    <w:p w14:paraId="533A9563" w14:textId="77777777" w:rsidR="009B090F" w:rsidRPr="00CC48F0" w:rsidRDefault="009B090F" w:rsidP="009B090F">
      <w:pPr>
        <w:pStyle w:val="ProductList-Body"/>
        <w:ind w:left="158"/>
        <w:rPr>
          <w:lang w:val="it-IT"/>
        </w:rPr>
      </w:pPr>
      <w:r w:rsidRPr="00CC48F0">
        <w:rPr>
          <w:lang w:val="it-IT"/>
        </w:rPr>
        <w:t>Ako Klijent zahteva, Microsoft će Klijentu pružiti Microsoft izveštaj o reviziji. Microsoft izveštaj o reviziji podleže odredbama o neotkrivanju informacija i ograničenjima distribucije koje se primenjuju na Microsoft i revizora.</w:t>
      </w:r>
    </w:p>
    <w:p w14:paraId="0981CD36" w14:textId="77777777" w:rsidR="009B090F" w:rsidRPr="00CC48F0" w:rsidRDefault="009B090F" w:rsidP="009B090F">
      <w:pPr>
        <w:pStyle w:val="ProductList-Body"/>
        <w:ind w:left="158"/>
        <w:rPr>
          <w:lang w:val="it-IT"/>
        </w:rPr>
      </w:pPr>
    </w:p>
    <w:p w14:paraId="53AA46B7" w14:textId="77777777" w:rsidR="009B090F" w:rsidRPr="00131E1A" w:rsidRDefault="009B090F" w:rsidP="009B090F">
      <w:pPr>
        <w:pStyle w:val="ProductList-Body"/>
        <w:ind w:left="158"/>
        <w:rPr>
          <w:lang w:val="it-IT"/>
        </w:rPr>
      </w:pPr>
      <w:r w:rsidRPr="00131E1A">
        <w:rPr>
          <w:lang w:val="it-IT"/>
        </w:rPr>
        <w:t>Ako je Klijent zaključio Standardne ugovorne odredbe s Microsoftom ili ako se primenjuju Uslovi GDPR-a, Klijent je saglasan da izvršava svoje pravo na reviziju upućivanjem Microsofta da provede reviziju kako je opisano u ovom odeljku OST-a. Ako Klijent želi da promeni ovo uputstvo, onda Klijent ima pravo to da učini kako je navedeno u Standardnim ugovornim odredbama i Uslovima GDPR-a, a promena će biti zatražena pismenim putem.</w:t>
      </w:r>
    </w:p>
    <w:p w14:paraId="4667B9DD" w14:textId="77777777" w:rsidR="009B090F" w:rsidRPr="00131E1A" w:rsidRDefault="009B090F" w:rsidP="009B090F">
      <w:pPr>
        <w:pStyle w:val="ProductList-Body"/>
        <w:ind w:left="158"/>
        <w:rPr>
          <w:lang w:val="it-IT"/>
        </w:rPr>
      </w:pPr>
    </w:p>
    <w:p w14:paraId="145235E5" w14:textId="77777777" w:rsidR="009B090F" w:rsidRPr="00131E1A" w:rsidRDefault="009B090F" w:rsidP="009B090F">
      <w:pPr>
        <w:pStyle w:val="ProductList-Body"/>
        <w:ind w:left="158"/>
        <w:rPr>
          <w:lang w:val="it-IT"/>
        </w:rPr>
      </w:pPr>
      <w:r w:rsidRPr="00131E1A">
        <w:rPr>
          <w:lang w:val="it-IT"/>
        </w:rPr>
        <w:t>Ako se Standardne ugovorne odredbe primenjuju, onda je ovaj odeljak dodatak Odredbi 5, stav f i Odredbi 12, stav 2 u okviru Standardnih ugovornih odredbi.</w:t>
      </w:r>
    </w:p>
    <w:p w14:paraId="30EA472B" w14:textId="77777777" w:rsidR="009B090F" w:rsidRPr="00131E1A" w:rsidRDefault="009B090F" w:rsidP="009B090F">
      <w:pPr>
        <w:pStyle w:val="ProductList-Body"/>
        <w:ind w:left="158"/>
        <w:rPr>
          <w:lang w:val="it-IT"/>
        </w:rPr>
      </w:pPr>
    </w:p>
    <w:p w14:paraId="26B90035" w14:textId="77777777" w:rsidR="009B090F" w:rsidRPr="00CC48F0" w:rsidRDefault="009B090F" w:rsidP="009B090F">
      <w:pPr>
        <w:pStyle w:val="ProductList-Body"/>
        <w:ind w:left="158"/>
        <w:rPr>
          <w:lang w:val="it-IT"/>
        </w:rPr>
      </w:pPr>
      <w:r w:rsidRPr="00131E1A">
        <w:rPr>
          <w:lang w:val="it-IT"/>
        </w:rPr>
        <w:t xml:space="preserve">Ništa u ovom odeljku OST-a ne menja i ne modifikuje Standardne ugovorne odredbe ili Uslove GDPR-a, niti utiče na bilo koja prava nadzornog tela ili lica na koje se podaci odnose koja imaju po osnovu Standardnih ugovornih odredbi ili GDPR-a. </w:t>
      </w:r>
      <w:r w:rsidRPr="00CC48F0">
        <w:rPr>
          <w:lang w:val="it-IT"/>
        </w:rPr>
        <w:t>Korporacija Microsoft je nameravani korisnik prava treće strane iz ovog odeljka.</w:t>
      </w:r>
    </w:p>
    <w:p w14:paraId="2249C4F3" w14:textId="77777777" w:rsidR="009B090F" w:rsidRPr="00CC48F0" w:rsidRDefault="009B090F" w:rsidP="009B090F">
      <w:pPr>
        <w:pStyle w:val="ProductList-Body"/>
        <w:ind w:left="158"/>
        <w:rPr>
          <w:lang w:val="it-IT"/>
        </w:rPr>
      </w:pPr>
    </w:p>
    <w:p w14:paraId="03157400" w14:textId="77777777" w:rsidR="009B090F" w:rsidRPr="00CC48F0" w:rsidRDefault="009B090F" w:rsidP="009B090F">
      <w:pPr>
        <w:pStyle w:val="ProductList-SubSubSectionHeading"/>
        <w:outlineLvl w:val="1"/>
        <w:rPr>
          <w:lang w:val="it-IT"/>
        </w:rPr>
      </w:pPr>
      <w:bookmarkStart w:id="74" w:name="_Toc507768554"/>
      <w:bookmarkStart w:id="75" w:name="_Toc5022709"/>
      <w:r w:rsidRPr="00CC48F0">
        <w:rPr>
          <w:lang w:val="it-IT"/>
        </w:rPr>
        <w:t>Obaveštenje o bezbednosnom incidentu</w:t>
      </w:r>
      <w:bookmarkEnd w:id="74"/>
      <w:bookmarkEnd w:id="75"/>
    </w:p>
    <w:p w14:paraId="690FCFAE" w14:textId="77777777" w:rsidR="009B090F" w:rsidRPr="00CC48F0" w:rsidRDefault="009B090F" w:rsidP="009B090F">
      <w:pPr>
        <w:pStyle w:val="ProductList-Body"/>
        <w:rPr>
          <w:lang w:val="it-IT"/>
        </w:rPr>
      </w:pPr>
      <w:bookmarkStart w:id="76" w:name="_Hlk504328309"/>
      <w:r w:rsidRPr="00CC48F0">
        <w:rPr>
          <w:lang w:val="it-IT"/>
        </w:rPr>
        <w:t>Ako Microsoft sazna za neku povredu sigurnosti koja dovede do slučajnog ili protivzakonitog uništavanja, gubitka, izmene, neovlašćenog otkrivanja Klijentovih podataka ili Podataka o ličnosti ili pristupa tim podacima tokom obrade Microsofta (od kojih je svaki „Bezbednosni incident“)</w:t>
      </w:r>
      <w:bookmarkEnd w:id="76"/>
      <w:r w:rsidRPr="00CC48F0">
        <w:rPr>
          <w:lang w:val="it-IT"/>
        </w:rPr>
        <w: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1E9F4272" w14:textId="77777777" w:rsidR="009B090F" w:rsidRPr="00CC48F0" w:rsidRDefault="009B090F" w:rsidP="009B090F">
      <w:pPr>
        <w:pStyle w:val="ProductList-Body"/>
        <w:rPr>
          <w:lang w:val="it-IT"/>
        </w:rPr>
      </w:pPr>
    </w:p>
    <w:p w14:paraId="5EC4E009" w14:textId="77777777" w:rsidR="009B090F" w:rsidRPr="00CC48F0" w:rsidRDefault="009B090F" w:rsidP="009B090F">
      <w:pPr>
        <w:pStyle w:val="ProductList-Body"/>
        <w:rPr>
          <w:lang w:val="it-IT"/>
        </w:rPr>
      </w:pPr>
      <w:r w:rsidRPr="00CC48F0">
        <w:rPr>
          <w:lang w:val="it-IT"/>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Klijent je isključivo odgovoran za postupanje u skladu sa svojim obavezama po osnovu zakona o obaveštenjima o incidentima primenjivim na Klijenta i za ispunjavanje svih obaveza obaveštavanja trećih lica u vezi s bilo kojim Sigurnosnim incidentom.</w:t>
      </w:r>
    </w:p>
    <w:p w14:paraId="41D3A431" w14:textId="77777777" w:rsidR="009B090F" w:rsidRPr="00CC48F0" w:rsidRDefault="009B090F" w:rsidP="009B090F">
      <w:pPr>
        <w:pStyle w:val="ProductList-Body"/>
        <w:rPr>
          <w:lang w:val="it-IT"/>
        </w:rPr>
      </w:pPr>
    </w:p>
    <w:p w14:paraId="6F4ECD5B" w14:textId="77777777" w:rsidR="009B090F" w:rsidRPr="00CC48F0" w:rsidRDefault="009B090F" w:rsidP="009B090F">
      <w:pPr>
        <w:pStyle w:val="ProductList-Body"/>
        <w:rPr>
          <w:lang w:val="it-IT"/>
        </w:rPr>
      </w:pPr>
      <w:r w:rsidRPr="00CC48F0">
        <w:rPr>
          <w:lang w:val="it-IT"/>
        </w:rPr>
        <w:lastRenderedPageBreak/>
        <w:t>Microsoft će u razumnoj meri pomoći Klijentu u ispunjavanju Klijentove obaveze u skladu sa Članom 33 GDPR-a ili drugim primenjivim pravom da relevantno nadzorno telo i lica na koje se odnose podaci obavesti o takvom Bezbednosnom incidentu.</w:t>
      </w:r>
    </w:p>
    <w:p w14:paraId="3D2908EE" w14:textId="77777777" w:rsidR="009B090F" w:rsidRPr="00CC48F0" w:rsidRDefault="009B090F" w:rsidP="009B090F">
      <w:pPr>
        <w:pStyle w:val="ProductList-Body"/>
        <w:rPr>
          <w:lang w:val="it-IT"/>
        </w:rPr>
      </w:pPr>
    </w:p>
    <w:p w14:paraId="6A486973" w14:textId="77777777" w:rsidR="009B090F" w:rsidRPr="00CC48F0" w:rsidRDefault="009B090F" w:rsidP="009B090F">
      <w:pPr>
        <w:pStyle w:val="ProductList-Body"/>
        <w:rPr>
          <w:lang w:val="it-IT"/>
        </w:rPr>
      </w:pPr>
      <w:r w:rsidRPr="00CC48F0">
        <w:rPr>
          <w:lang w:val="it-IT"/>
        </w:rPr>
        <w:t>Obaveza korporacije Microsoft je da prijavi ili da odgovori na bezbednosni incident u okviru ovog odeljka, što ne predstavlja potvrdu o saznanju da je korporacija Microsoft znala za grešku ili da je odgovorna za taj bezbednosni incident.</w:t>
      </w:r>
    </w:p>
    <w:p w14:paraId="77025C8E" w14:textId="77777777" w:rsidR="009B090F" w:rsidRPr="00CC48F0" w:rsidRDefault="009B090F" w:rsidP="009B090F">
      <w:pPr>
        <w:pStyle w:val="ProductList-Body"/>
        <w:rPr>
          <w:lang w:val="it-IT"/>
        </w:rPr>
      </w:pPr>
    </w:p>
    <w:p w14:paraId="30A5B67D" w14:textId="77777777" w:rsidR="009B090F" w:rsidRPr="00CC48F0" w:rsidRDefault="009B090F" w:rsidP="009B090F">
      <w:pPr>
        <w:pStyle w:val="ProductList-Body"/>
        <w:rPr>
          <w:lang w:val="it-IT"/>
        </w:rPr>
      </w:pPr>
      <w:r w:rsidRPr="00CC48F0">
        <w:rPr>
          <w:lang w:val="it-IT"/>
        </w:rPr>
        <w:t>Klijent mora odmah da obavesti Microsoft o bilo kakvoj mogućoj zloupotrebi njegovih naloga ili akreditiva za proveru identiteta ili bilo kakvom bezbednosnom incidentu koji se odnosi na Online uslugu.</w:t>
      </w:r>
    </w:p>
    <w:p w14:paraId="60569979" w14:textId="77777777" w:rsidR="009B090F" w:rsidRPr="00CC48F0" w:rsidRDefault="009B090F" w:rsidP="009B090F">
      <w:pPr>
        <w:pStyle w:val="ProductList-Body"/>
        <w:rPr>
          <w:lang w:val="it-IT"/>
        </w:rPr>
      </w:pPr>
    </w:p>
    <w:p w14:paraId="754A9C68" w14:textId="77777777" w:rsidR="009B090F" w:rsidRPr="00CC48F0" w:rsidRDefault="009B090F" w:rsidP="009B090F">
      <w:pPr>
        <w:pStyle w:val="ProductList-SubSubSectionHeading"/>
        <w:outlineLvl w:val="1"/>
        <w:rPr>
          <w:lang w:val="it-IT"/>
        </w:rPr>
      </w:pPr>
      <w:bookmarkStart w:id="77" w:name="_Toc507768555"/>
      <w:bookmarkStart w:id="78" w:name="DataTransfersandLocation"/>
      <w:bookmarkStart w:id="79" w:name="_Toc5022710"/>
      <w:r w:rsidRPr="00CC48F0">
        <w:rPr>
          <w:lang w:val="it-IT"/>
        </w:rPr>
        <w:t>Prenosi i lokacija podataka</w:t>
      </w:r>
      <w:bookmarkEnd w:id="77"/>
      <w:bookmarkEnd w:id="79"/>
    </w:p>
    <w:bookmarkEnd w:id="78"/>
    <w:p w14:paraId="431CF62C" w14:textId="77777777" w:rsidR="009B090F" w:rsidRPr="00CC48F0" w:rsidRDefault="009B090F" w:rsidP="009B090F">
      <w:pPr>
        <w:pStyle w:val="ProductList-Body"/>
        <w:ind w:left="180"/>
        <w:outlineLvl w:val="2"/>
        <w:rPr>
          <w:lang w:val="it-IT"/>
        </w:rPr>
      </w:pPr>
      <w:r w:rsidRPr="00CC48F0">
        <w:rPr>
          <w:b/>
          <w:bCs/>
          <w:color w:val="0072C6"/>
          <w:lang w:val="it-IT"/>
        </w:rPr>
        <w:t>Prenosi podataka</w:t>
      </w:r>
    </w:p>
    <w:p w14:paraId="491CDEE2" w14:textId="77777777" w:rsidR="009B090F" w:rsidRPr="00131E1A" w:rsidRDefault="009B090F" w:rsidP="009B090F">
      <w:pPr>
        <w:pStyle w:val="ProductList-Body"/>
        <w:ind w:left="158"/>
        <w:rPr>
          <w:lang w:val="it-IT"/>
        </w:rPr>
      </w:pPr>
      <w:r w:rsidRPr="00131E1A">
        <w:rPr>
          <w:lang w:val="it-IT"/>
        </w:rPr>
        <w:t xml:space="preserve">Osim kako je opisano na drugom mestu u OST-u, Klijentovi podaci i Podaci o ličnosti koje Microsoft obrađuje u ime Klijenta mogu da se prenesu, čuvaju i obrađuju u Sjedinjenim Državama ili u bilo kojoj drugoj zemlji u kojoj posluju Microsoft ili njegovi Podobrađivači. Klijent imenuje Microsoft za izvršioca svakog takvog prenosa Klijentovih podataka i Podataka o ličnosti u bilo koju takvu zemlju, kao i čuvanja i obrade Klijentovih podataka i Podataka o ličnosti radi pružanja Online usluga. </w:t>
      </w:r>
    </w:p>
    <w:p w14:paraId="739F6954" w14:textId="77777777" w:rsidR="009B090F" w:rsidRPr="00131E1A" w:rsidRDefault="009B090F" w:rsidP="009B090F">
      <w:pPr>
        <w:pStyle w:val="ProductList-Body"/>
        <w:ind w:left="158"/>
        <w:rPr>
          <w:lang w:val="it-IT"/>
        </w:rPr>
      </w:pPr>
    </w:p>
    <w:p w14:paraId="4598A491" w14:textId="77777777" w:rsidR="009B090F" w:rsidRPr="00131E1A" w:rsidRDefault="009B090F" w:rsidP="009B090F">
      <w:pPr>
        <w:pStyle w:val="ProductList-Body"/>
        <w:ind w:left="158"/>
        <w:rPr>
          <w:lang w:val="it-IT"/>
        </w:rPr>
      </w:pPr>
      <w:r w:rsidRPr="00131E1A">
        <w:rPr>
          <w:lang w:val="it-IT"/>
        </w:rPr>
        <w:t>Sve prenose Klijentovih podataka izvan Evropske unije, Evropskog ekonomskog prostora i Švajcarske putem Osnovnih online usluga regulišu Standardne ugovorne odredbe u Prilogu 3, osim u slučaju da se Klijent izuzima iz ovih odredbi.</w:t>
      </w:r>
    </w:p>
    <w:p w14:paraId="0BEE1BA1" w14:textId="77777777" w:rsidR="009B090F" w:rsidRPr="00131E1A" w:rsidRDefault="009B090F" w:rsidP="009B090F">
      <w:pPr>
        <w:pStyle w:val="ProductList-Body"/>
        <w:ind w:left="158"/>
        <w:rPr>
          <w:lang w:val="it-IT"/>
        </w:rPr>
      </w:pPr>
    </w:p>
    <w:p w14:paraId="48A6B7DE" w14:textId="77777777" w:rsidR="009B090F" w:rsidRPr="00131E1A" w:rsidRDefault="009B090F" w:rsidP="009B090F">
      <w:pPr>
        <w:pStyle w:val="ProductList-Body"/>
        <w:ind w:left="158"/>
        <w:rPr>
          <w:lang w:val="it-IT"/>
        </w:rPr>
      </w:pPr>
      <w:r w:rsidRPr="00131E1A">
        <w:rPr>
          <w:lang w:val="it-IT"/>
        </w:rPr>
        <w:t>Microsoft će poštovati uslove Evropske ekonomske oblasti i švajcarskog zakona o zaštiti podataka u vezi sa prikupljanjem, korišćenjem, prenosom, zadržavanjem i drugom obradom Podataka o ličnosti iz Evropske ekonomske oblasti i Švajcarske. Svi prenosi Podataka o ličnosti u treću zemlju ili međunarodnu organizaciju biće podložni odgovarajućim zaštitnim merama, kako je opisano u Članu 46 GDPR-a i takvi prenosi i zaštitne mere biće dokumentovani u skladu sa Članom 30(2) GDPR-a.</w:t>
      </w:r>
    </w:p>
    <w:p w14:paraId="3EE8AB52" w14:textId="77777777" w:rsidR="009B090F" w:rsidRPr="00131E1A" w:rsidRDefault="009B090F" w:rsidP="009B090F">
      <w:pPr>
        <w:pStyle w:val="ProductList-Body"/>
        <w:ind w:left="158"/>
        <w:rPr>
          <w:lang w:val="it-IT"/>
        </w:rPr>
      </w:pPr>
    </w:p>
    <w:p w14:paraId="7F01434D" w14:textId="77777777" w:rsidR="009B090F" w:rsidRPr="00131E1A" w:rsidRDefault="009B090F" w:rsidP="009B090F">
      <w:pPr>
        <w:pStyle w:val="ProductList-Body"/>
        <w:ind w:left="158"/>
        <w:rPr>
          <w:lang w:val="it-IT"/>
        </w:rPr>
      </w:pPr>
      <w:r w:rsidRPr="00131E1A">
        <w:rPr>
          <w:lang w:val="it-IT"/>
        </w:rPr>
        <w:t>Pored toga,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E7FCAFE" w14:textId="77777777" w:rsidR="009B090F" w:rsidRPr="00131E1A" w:rsidRDefault="009B090F" w:rsidP="009B090F">
      <w:pPr>
        <w:pStyle w:val="ProductList-Body"/>
        <w:ind w:left="158"/>
        <w:rPr>
          <w:lang w:val="it-IT"/>
        </w:rPr>
      </w:pPr>
    </w:p>
    <w:p w14:paraId="379B7360" w14:textId="77777777" w:rsidR="009B090F" w:rsidRPr="00131E1A" w:rsidRDefault="009B090F" w:rsidP="009B090F">
      <w:pPr>
        <w:pStyle w:val="ProductList-Body"/>
        <w:ind w:left="180"/>
        <w:outlineLvl w:val="2"/>
        <w:rPr>
          <w:lang w:val="it-IT"/>
        </w:rPr>
      </w:pPr>
      <w:bookmarkStart w:id="80" w:name="LocationofCustomerDataatRest"/>
      <w:r w:rsidRPr="00131E1A">
        <w:rPr>
          <w:b/>
          <w:color w:val="0072C6"/>
          <w:lang w:val="it-IT"/>
        </w:rPr>
        <w:t>Lokacija Klijentovih podataka u stanju mirovanja</w:t>
      </w:r>
    </w:p>
    <w:bookmarkEnd w:id="80"/>
    <w:p w14:paraId="66B6FC40" w14:textId="77777777" w:rsidR="00C43CE1" w:rsidRPr="00770580" w:rsidRDefault="00C43CE1" w:rsidP="00C43CE1">
      <w:pPr>
        <w:pStyle w:val="ProductList-Body"/>
        <w:ind w:left="158"/>
        <w:rPr>
          <w:lang w:val="da-DK"/>
        </w:rPr>
      </w:pPr>
      <w:r w:rsidRPr="00770580">
        <w:rPr>
          <w:lang w:val="da-DK"/>
        </w:rPr>
        <w:t>Za Osnovne Online usluge Microsoft će skladištiti Klijentove podatke u stanju mirovanja u okviru većih geografskih oblasti (svaka pod nazivom „Geografska oblast“), na sledeći način:</w:t>
      </w:r>
    </w:p>
    <w:p w14:paraId="14F81A8A" w14:textId="3EBF57BD" w:rsidR="00C43CE1" w:rsidRPr="00770580" w:rsidRDefault="00C43CE1" w:rsidP="00C43CE1">
      <w:pPr>
        <w:pStyle w:val="ProductList-Body"/>
        <w:numPr>
          <w:ilvl w:val="1"/>
          <w:numId w:val="7"/>
        </w:numPr>
        <w:ind w:left="900"/>
        <w:rPr>
          <w:lang w:val="da-DK"/>
        </w:rPr>
      </w:pPr>
      <w:r w:rsidRPr="00770580">
        <w:rPr>
          <w:b/>
          <w:bCs/>
          <w:lang w:val="da-DK"/>
        </w:rPr>
        <w:t xml:space="preserve">Office 365 Services. </w:t>
      </w:r>
      <w:r w:rsidRPr="00770580">
        <w:rPr>
          <w:lang w:val="da-DK"/>
        </w:rPr>
        <w:t>Ako Klijent pruža usluge zakupcu u Australiji, Evropskoj uniji, Francuskoj, Indiji, Japanu, Južnoj Koreji, Kanadi, Sjedinjenim Državama ili Ujedinjenom Kraljevstvu,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Business i (4) sadržaj projekta otpremljenog u Project Online.</w:t>
      </w:r>
    </w:p>
    <w:p w14:paraId="060DF450" w14:textId="77777777" w:rsidR="009B090F" w:rsidRPr="00131E1A" w:rsidRDefault="009B090F" w:rsidP="009B090F">
      <w:pPr>
        <w:pStyle w:val="ProductList-Body"/>
        <w:numPr>
          <w:ilvl w:val="1"/>
          <w:numId w:val="7"/>
        </w:numPr>
        <w:ind w:left="900"/>
        <w:rPr>
          <w:lang w:val="it-IT"/>
        </w:rPr>
      </w:pPr>
      <w:r w:rsidRPr="00131E1A">
        <w:rPr>
          <w:b/>
          <w:bCs/>
          <w:lang w:val="it-IT"/>
        </w:rPr>
        <w:t>Microsoft Intune Online usluge</w:t>
      </w:r>
      <w:r w:rsidRPr="00131E1A">
        <w:rPr>
          <w:b/>
          <w:lang w:val="it-IT"/>
        </w:rPr>
        <w:t>.</w:t>
      </w:r>
      <w:r w:rsidRPr="00131E1A">
        <w:rPr>
          <w:lang w:val="it-IT"/>
        </w:rPr>
        <w:t xml:space="preserve"> 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606242EE" w14:textId="3B10F170" w:rsidR="009B090F" w:rsidRDefault="009B090F" w:rsidP="009B090F">
      <w:pPr>
        <w:pStyle w:val="ProductList-Body"/>
        <w:numPr>
          <w:ilvl w:val="1"/>
          <w:numId w:val="7"/>
        </w:numPr>
        <w:ind w:left="900"/>
      </w:pPr>
      <w:r>
        <w:rPr>
          <w:b/>
          <w:bCs/>
        </w:rPr>
        <w:t>Microsoft Business Application Platform Core Services</w:t>
      </w:r>
      <w:r w:rsidRPr="00C75CC9">
        <w:rPr>
          <w:b/>
        </w:rPr>
        <w:t>.</w:t>
      </w:r>
      <w:r>
        <w:t xml:space="preserve"> Ako Klijent pruža usluge zakupcu u Australiji, Evropskoj uniji, Indiji, Japanu, Kanadi, Pacifičkoj Aziji, Sjedinjenim Državama ili Ujedinjenom Kraljevstvu, Microsoft će skladištiti Klijentove podatke u stanju mirovanja samo u tom geografskom području, osim ako je drugačije navedeno u odeljku za lokaciju podataka u okviru Centra za pouzdanost za Microsoft Business Application Platform.</w:t>
      </w:r>
    </w:p>
    <w:p w14:paraId="34AE8232" w14:textId="7B8E87CD" w:rsidR="009B090F" w:rsidRDefault="009B090F" w:rsidP="009B090F">
      <w:pPr>
        <w:pStyle w:val="ProductList-Body"/>
        <w:numPr>
          <w:ilvl w:val="1"/>
          <w:numId w:val="7"/>
        </w:numPr>
        <w:ind w:left="900"/>
      </w:pPr>
      <w:r>
        <w:rPr>
          <w:b/>
          <w:bCs/>
        </w:rPr>
        <w:t>Microsoft Azure Core Services</w:t>
      </w:r>
      <w:r w:rsidRPr="00C75CC9">
        <w:rPr>
          <w:b/>
        </w:rPr>
        <w:t>.</w:t>
      </w:r>
      <w:r>
        <w:t xml:space="preserve"> 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centru za pouzdanost (koji Microsoft može da ažurira s vremena na vreme, ali Microsoft neće dodavati izuzetke za postojeće usluge u opštem izdanju).</w:t>
      </w:r>
    </w:p>
    <w:p w14:paraId="25C59AEC" w14:textId="77777777" w:rsidR="009B090F" w:rsidRPr="00FC2D52" w:rsidRDefault="009B090F" w:rsidP="009B090F">
      <w:pPr>
        <w:pStyle w:val="ProductList-Body"/>
        <w:keepNext/>
        <w:numPr>
          <w:ilvl w:val="1"/>
          <w:numId w:val="7"/>
        </w:numPr>
        <w:ind w:left="900"/>
      </w:pPr>
      <w:r>
        <w:rPr>
          <w:b/>
          <w:bCs/>
        </w:rPr>
        <w:t>Microsoft Cloud App Security</w:t>
      </w:r>
      <w:r w:rsidRPr="00C75CC9">
        <w:rPr>
          <w:b/>
        </w:rPr>
        <w:t>.</w:t>
      </w:r>
      <w:r>
        <w:t xml:space="preserve"> Ako Klijent pruža usluge zakupcu u Evropskoj uniji ili Sjedinjenim Američkim Državama, Microsoft će uskladištiti Klijentove podatke u stanju mirovanja samo u toj geografskoj oblasti.</w:t>
      </w:r>
    </w:p>
    <w:p w14:paraId="28D512A6" w14:textId="641EBD62" w:rsidR="009B090F" w:rsidRDefault="009B090F" w:rsidP="009B090F">
      <w:pPr>
        <w:pStyle w:val="ProductList-Body"/>
        <w:keepNext/>
        <w:numPr>
          <w:ilvl w:val="1"/>
          <w:numId w:val="7"/>
        </w:numPr>
        <w:ind w:left="900"/>
      </w:pPr>
      <w:r>
        <w:rPr>
          <w:b/>
          <w:bCs/>
        </w:rPr>
        <w:t>Microsoft Dynamics 365 Core Services</w:t>
      </w:r>
      <w:r w:rsidRPr="00C75CC9">
        <w:rPr>
          <w:b/>
        </w:rPr>
        <w:t>.</w:t>
      </w:r>
      <w:r>
        <w:t xml:space="preserve"> Ako Klijent pruža Dynamics 365 Core Service za implementaciju unutar Geografske oblasti na raspolaganju, onda će za tu uslugu Microsoft će skladištiti Klijentove podatke u stanju mirovanja unutar te određene Geografske oblasti, osim kako je opisano u Microsoft Dynamics 365 centru za pouzdanost (koji Microsoft može povremeno da ažurira).</w:t>
      </w:r>
    </w:p>
    <w:p w14:paraId="7A3741F5" w14:textId="77777777" w:rsidR="00D65D0E" w:rsidRPr="00166B45" w:rsidRDefault="00D65D0E" w:rsidP="00D65D0E">
      <w:pPr>
        <w:pStyle w:val="ProductList-Body"/>
        <w:keepNext/>
        <w:numPr>
          <w:ilvl w:val="1"/>
          <w:numId w:val="7"/>
        </w:numPr>
        <w:ind w:left="900"/>
        <w:rPr>
          <w:lang w:val="sr-Latn-CS"/>
        </w:rPr>
      </w:pPr>
      <w:r w:rsidRPr="00166B45">
        <w:rPr>
          <w:b/>
          <w:bCs/>
          <w:lang w:val="sr-Latn-CS"/>
        </w:rPr>
        <w:t>Advanced Threat Protection usluge za Windows zaštitnik</w:t>
      </w:r>
      <w:r w:rsidRPr="00B56465">
        <w:rPr>
          <w:b/>
          <w:bCs/>
          <w:lang w:val="sr-Latn-CS"/>
        </w:rPr>
        <w:t>.</w:t>
      </w:r>
      <w:r w:rsidRPr="00166B45">
        <w:rPr>
          <w:lang w:val="sr-Latn-CS"/>
        </w:rPr>
        <w:t xml:space="preserve"> Ako Klijent ima nalog zakupca, onda Klijent bira dostupnu geografsku lokaciju gde će ti podaci u stanju mirovanja biti sačuvani u stanju mirovanja. Microsoft neće prenositi Klijentove podatke izvan Klijentove izabrane geografske oblasti, osim u slučaju da je to navedeno u odeljku „Lokacija podataka“ u okviru Microsoft centra za pouzdanost.</w:t>
      </w:r>
    </w:p>
    <w:p w14:paraId="113925A7" w14:textId="77777777" w:rsidR="009B090F" w:rsidRPr="00D65D0E" w:rsidRDefault="009B090F" w:rsidP="009B090F">
      <w:pPr>
        <w:pStyle w:val="ProductList-Body"/>
        <w:ind w:left="158"/>
        <w:rPr>
          <w:lang w:val="sr-Latn-CS"/>
        </w:rPr>
      </w:pPr>
    </w:p>
    <w:p w14:paraId="586625BF" w14:textId="77777777" w:rsidR="009B090F" w:rsidRPr="00CC48F0" w:rsidRDefault="009B090F" w:rsidP="009B090F">
      <w:pPr>
        <w:pStyle w:val="ProductList-Body"/>
        <w:rPr>
          <w:lang w:val="it-IT"/>
        </w:rPr>
      </w:pPr>
      <w:r w:rsidRPr="00D65D0E">
        <w:rPr>
          <w:lang w:val="sr-Latn-CS"/>
        </w:rPr>
        <w:lastRenderedPageBreak/>
        <w:tab/>
      </w:r>
      <w:r w:rsidRPr="00CC48F0">
        <w:rPr>
          <w:lang w:val="it-IT"/>
        </w:rPr>
        <w:t>Microsoft ne kontroliše i ne ograničava oblasti odakle Klijent ili njegovi krajnji korisnici mogu da pristupe ili da premeste Klijentove podatke.</w:t>
      </w:r>
    </w:p>
    <w:p w14:paraId="61C3056C" w14:textId="77777777" w:rsidR="009B090F" w:rsidRPr="00CC48F0" w:rsidRDefault="009B090F" w:rsidP="009B090F">
      <w:pPr>
        <w:pStyle w:val="ProductList-Body"/>
        <w:ind w:left="158"/>
        <w:rPr>
          <w:lang w:val="it-IT"/>
        </w:rPr>
      </w:pPr>
    </w:p>
    <w:p w14:paraId="11B3F5CD" w14:textId="77777777" w:rsidR="009B090F" w:rsidRPr="00CC48F0" w:rsidRDefault="009B090F" w:rsidP="00D65D0E">
      <w:pPr>
        <w:pStyle w:val="ProductList-SubSubSectionHeading"/>
        <w:keepNext/>
        <w:outlineLvl w:val="1"/>
        <w:rPr>
          <w:lang w:val="it-IT"/>
        </w:rPr>
      </w:pPr>
      <w:bookmarkStart w:id="81" w:name="_Toc507768556"/>
      <w:bookmarkStart w:id="82" w:name="_Toc5022711"/>
      <w:r w:rsidRPr="00CC48F0">
        <w:rPr>
          <w:lang w:val="it-IT"/>
        </w:rPr>
        <w:t>Zadržavanje i brisanje podataka</w:t>
      </w:r>
      <w:bookmarkEnd w:id="81"/>
      <w:bookmarkEnd w:id="82"/>
    </w:p>
    <w:p w14:paraId="3FE96CB9" w14:textId="77777777" w:rsidR="009B090F" w:rsidRPr="00CC48F0" w:rsidRDefault="009B090F" w:rsidP="009B090F">
      <w:pPr>
        <w:pStyle w:val="ProductList-Body"/>
        <w:rPr>
          <w:lang w:val="it-IT"/>
        </w:rPr>
      </w:pPr>
      <w:r w:rsidRPr="00CC48F0">
        <w:rPr>
          <w:lang w:val="it-IT"/>
        </w:rPr>
        <w:t>U svakom trenutku tokom perioda važenja Klijentove pretplate, Klijent će imati mogućnost da pristupa Klijentovim podacima uskladištenim u svakoj Online usluzi, da ih izdvaja i briše.</w:t>
      </w:r>
    </w:p>
    <w:p w14:paraId="78FCD856" w14:textId="77777777" w:rsidR="009B090F" w:rsidRPr="00CC48F0" w:rsidRDefault="009B090F" w:rsidP="009B090F">
      <w:pPr>
        <w:pStyle w:val="ProductList-Body"/>
        <w:rPr>
          <w:lang w:val="it-IT"/>
        </w:rPr>
      </w:pPr>
    </w:p>
    <w:p w14:paraId="170440FF" w14:textId="77777777" w:rsidR="009B090F" w:rsidRPr="00CC48F0" w:rsidRDefault="009B090F" w:rsidP="009B090F">
      <w:pPr>
        <w:pStyle w:val="ProductList-Body"/>
        <w:rPr>
          <w:lang w:val="it-IT"/>
        </w:rPr>
      </w:pPr>
      <w:r w:rsidRPr="00CC48F0">
        <w:rPr>
          <w:lang w:val="it-IT"/>
        </w:rPr>
        <w:t>Izuzev besplatnih probnih verzija i LinkedIn usluga, Microsoft može da zadrži Klijentove podatke koji ostaju uskladišteni u okviru Online usluga na</w:t>
      </w:r>
      <w:r>
        <w:rPr>
          <w:lang w:val="it-IT"/>
        </w:rPr>
        <w:t> </w:t>
      </w:r>
      <w:r w:rsidRPr="00CC48F0">
        <w:rPr>
          <w:lang w:val="it-IT"/>
        </w:rPr>
        <w:t>nalogu sa ograničenom funkcionalnošću 90 dana nakon isteka ili prekida pretplate kako bi Klijent mogao da ih izdvoji. Kada se završi period zadržavanja od 90 dana, Microsoft će onemogućiti nalog Klijenta i izbrisati sve Klijentove podatke i Podatke o ličnosti u dodatnom roku od 90 dana, osim ako je Microsoftu dopušteno ili je obavezan prema primenjivom pravu da zadrži takve podatke ili je ovlašćen za to po osnovu ovog ugovora.</w:t>
      </w:r>
    </w:p>
    <w:p w14:paraId="193E43E4" w14:textId="77777777" w:rsidR="009B090F" w:rsidRPr="00CC48F0" w:rsidRDefault="009B090F" w:rsidP="009B090F">
      <w:pPr>
        <w:pStyle w:val="ProductList-Body"/>
        <w:rPr>
          <w:lang w:val="it-IT"/>
        </w:rPr>
      </w:pPr>
    </w:p>
    <w:p w14:paraId="04BF3FB9" w14:textId="61279961" w:rsidR="009B090F" w:rsidRDefault="009B090F" w:rsidP="009B090F">
      <w:pPr>
        <w:pStyle w:val="ProductList-Body"/>
        <w:rPr>
          <w:lang w:val="it-IT"/>
        </w:rPr>
      </w:pPr>
      <w:r w:rsidRPr="00CC48F0">
        <w:rPr>
          <w:lang w:val="it-IT"/>
        </w:rPr>
        <w:t>Online usluga možda ne podržava zadržavanje ili izuzimanje softvera koji je obezbedio Klijent. Microsoft nije odgovoran za brisanje Klijentovih podataka ili Podataka o ličnosti kao što je opisano u ovom odeljku.</w:t>
      </w:r>
    </w:p>
    <w:p w14:paraId="4734069D" w14:textId="77777777" w:rsidR="009C54E7" w:rsidRPr="00CC48F0" w:rsidRDefault="009C54E7" w:rsidP="009B090F">
      <w:pPr>
        <w:pStyle w:val="ProductList-Body"/>
        <w:rPr>
          <w:lang w:val="it-IT"/>
        </w:rPr>
      </w:pPr>
    </w:p>
    <w:p w14:paraId="37FC5108" w14:textId="77777777" w:rsidR="009B090F" w:rsidRPr="00CC48F0" w:rsidRDefault="009B090F" w:rsidP="009B090F">
      <w:pPr>
        <w:pStyle w:val="ProductList-SubSubSectionHeading"/>
        <w:outlineLvl w:val="1"/>
        <w:rPr>
          <w:lang w:val="it-IT"/>
        </w:rPr>
      </w:pPr>
      <w:bookmarkStart w:id="83" w:name="_Toc507768557"/>
      <w:bookmarkStart w:id="84" w:name="_Toc5022712"/>
      <w:r w:rsidRPr="00CC48F0">
        <w:rPr>
          <w:lang w:val="it-IT"/>
        </w:rPr>
        <w:t>Obaveza čuvanja poverljivosti obrađivača podataka</w:t>
      </w:r>
      <w:bookmarkEnd w:id="83"/>
      <w:bookmarkEnd w:id="84"/>
    </w:p>
    <w:p w14:paraId="65BD7BEB" w14:textId="77777777" w:rsidR="009B090F" w:rsidRPr="00CC48F0" w:rsidRDefault="009B090F" w:rsidP="009B090F">
      <w:pPr>
        <w:pStyle w:val="ProductList-Body"/>
        <w:rPr>
          <w:lang w:val="it-IT"/>
        </w:rPr>
      </w:pPr>
      <w:r w:rsidRPr="00CC48F0">
        <w:rPr>
          <w:lang w:val="it-IT"/>
        </w:rPr>
        <w:t>Microsoft će se pobrinuti da njegovo osoblje angažovano u obradi Klijentovih podataka i Podataka o ličnosti (i) obrađuje takve podatke samo prema uputstvima Klijenta i (ii) ima obavezu da čuva poverljivost i sigurnost takvih podataka i nakon završetka svog angažmana.</w:t>
      </w:r>
    </w:p>
    <w:p w14:paraId="3147C24F" w14:textId="77777777" w:rsidR="009B090F" w:rsidRPr="00CC48F0" w:rsidRDefault="009B090F" w:rsidP="009B090F">
      <w:pPr>
        <w:pStyle w:val="ProductList-Body"/>
        <w:rPr>
          <w:lang w:val="it-IT"/>
        </w:rPr>
      </w:pPr>
    </w:p>
    <w:p w14:paraId="28F625AB" w14:textId="77777777" w:rsidR="009B090F" w:rsidRPr="00CC48F0" w:rsidRDefault="009B090F" w:rsidP="009B090F">
      <w:pPr>
        <w:pStyle w:val="ProductList-SubSubSectionHeading"/>
        <w:outlineLvl w:val="1"/>
        <w:rPr>
          <w:lang w:val="it-IT"/>
        </w:rPr>
      </w:pPr>
      <w:bookmarkStart w:id="85" w:name="_Toc507768558"/>
      <w:bookmarkStart w:id="86" w:name="_Toc5022713"/>
      <w:r w:rsidRPr="00CC48F0">
        <w:rPr>
          <w:lang w:val="it-IT"/>
        </w:rPr>
        <w:t>Obaveštenje i nadzori u pogledu korišćenja Podobrađivača</w:t>
      </w:r>
      <w:bookmarkEnd w:id="85"/>
      <w:bookmarkEnd w:id="86"/>
    </w:p>
    <w:p w14:paraId="060FEA37" w14:textId="77777777" w:rsidR="009B090F" w:rsidRPr="00CC48F0" w:rsidRDefault="009B090F" w:rsidP="009B090F">
      <w:pPr>
        <w:pStyle w:val="ProductList-Body"/>
        <w:rPr>
          <w:lang w:val="it-IT"/>
        </w:rPr>
      </w:pPr>
      <w:r w:rsidRPr="00CC48F0">
        <w:rPr>
          <w:lang w:val="it-IT"/>
        </w:rPr>
        <w:t>Microsoft može da angažuje treća lica koja će u njegovo ime pružati određene ograničene ili pomoćne usluge. Klijent pristaje na angažovanje tih trećih lica i filijala Microsofta kao Podobrađivača. Gorenavedena ovlašćenja smatraće se Klijentovom prethodnom pismenom dozvolom za Microsoftovo podizvođenje obrade Klijentovih podataka i Podatka o ličnosti ako je takva dozvola obavezna po osnovu Standardnih ugovornih odredbi ili Uslova GDPR-a.</w:t>
      </w:r>
    </w:p>
    <w:p w14:paraId="2B98F255" w14:textId="77777777" w:rsidR="009B090F" w:rsidRPr="00CC48F0" w:rsidRDefault="009B090F" w:rsidP="009B090F">
      <w:pPr>
        <w:pStyle w:val="ProductList-Body"/>
        <w:rPr>
          <w:szCs w:val="18"/>
          <w:lang w:val="it-IT"/>
        </w:rPr>
      </w:pPr>
    </w:p>
    <w:p w14:paraId="2595831E" w14:textId="77777777" w:rsidR="009B090F" w:rsidRPr="00CC48F0" w:rsidRDefault="009B090F" w:rsidP="009B090F">
      <w:pPr>
        <w:pStyle w:val="ProductList-Body"/>
        <w:rPr>
          <w:lang w:val="it-IT"/>
        </w:rPr>
      </w:pPr>
      <w:r w:rsidRPr="00CC48F0">
        <w:rPr>
          <w:lang w:val="it-IT"/>
        </w:rPr>
        <w:t>Microsoft je odgovoran za usaglašenost svojih Podobrađivača sa obavezama Microsofta navedenim u dokumentu OST. Microsoft će informacije o Podobrađivačima staviti na raspolaganje na Microsoftovoj veb lokaciji. Pri angažovanju bilo kojeg Podobrađivača, Microsoft će se putem pisanog ugovora pobrinuti da Podobrađivač sme da pristupa Klijentovim podacima ili Podacima o ličnosti i koristi ih samo za pružanje usluga za koje ih je Microsoft angažovao i neće smeti da koriste Klijentove podatke i Podatke o podršci u bilo koje druge svrhe. Microsoft će se pobrinuti da Podobrađivači budu obavezani pisanim ugovorima koji od njih zahtevaju da pruže nivo zaštite podataka barem jednak onom koji od Microsofta zahteva OST.</w:t>
      </w:r>
    </w:p>
    <w:p w14:paraId="73D3E060" w14:textId="77777777" w:rsidR="009B090F" w:rsidRPr="00CC48F0" w:rsidRDefault="009B090F" w:rsidP="009B090F">
      <w:pPr>
        <w:pStyle w:val="ProductList-Body"/>
        <w:rPr>
          <w:lang w:val="it-IT"/>
        </w:rPr>
      </w:pPr>
    </w:p>
    <w:p w14:paraId="2253B1D9" w14:textId="77777777" w:rsidR="009B090F" w:rsidRPr="00CC48F0" w:rsidRDefault="009B090F" w:rsidP="009B090F">
      <w:pPr>
        <w:pStyle w:val="ProductList-Body"/>
        <w:rPr>
          <w:lang w:val="it-IT"/>
        </w:rPr>
      </w:pPr>
      <w:r w:rsidRPr="00CC48F0">
        <w:rPr>
          <w:lang w:val="it-IT"/>
        </w:rPr>
        <w:t>Microsoft povremeno može da angažuje nove Podobrađivače. Microsoft će obavestiti Klijenta (time što će ažurirati veb lokaciju i Klijentu obezbediti mehanizam za dobijanje obaveštenju o tom ažuriranju) o bilo kom novom Podobrađivaču najmanje 14 dana pre nego što tom Podobrađivaču omogući pristup Klijentovim podacima ili Podacima o ličnosti. Međutim, u pogledu Osnovnih Online usluga, Microsoft će obavestiti Klijenta (time što će ažurirati veb lokaciju i Klijentu obezbediti mehanizam za dobijanje obaveštenju o tom ažuriranju) o bilo kom novom Podobrađivaču najmanje 6 meseci pre nego što tom Podobrađivaču omogući pristup Klijentovim podacima ili Podacima o ličnosti.</w:t>
      </w:r>
    </w:p>
    <w:p w14:paraId="7FDA85C1" w14:textId="77777777" w:rsidR="009B090F" w:rsidRPr="00CC48F0" w:rsidRDefault="009B090F" w:rsidP="009B090F">
      <w:pPr>
        <w:pStyle w:val="ProductList-Body"/>
        <w:rPr>
          <w:lang w:val="it-IT"/>
        </w:rPr>
      </w:pPr>
    </w:p>
    <w:p w14:paraId="7D4A3897" w14:textId="77777777" w:rsidR="009B090F" w:rsidRPr="00CC48F0" w:rsidRDefault="009B090F" w:rsidP="009B090F">
      <w:pPr>
        <w:pStyle w:val="ProductList-Body"/>
        <w:rPr>
          <w:lang w:val="it-IT"/>
        </w:rPr>
      </w:pPr>
      <w:r w:rsidRPr="00CC48F0">
        <w:rPr>
          <w:lang w:val="it-IT"/>
        </w:rPr>
        <w:t>Ako Klijent ne odobri novog Podobrađivača, Klijent može da raskine bilo koju pretplatu na određenu Online uslugu bez kazne tako što će pružiti, pre kraja odgovarajućeg otkaznog roka, pismeno obaveštenje o raskidu koje sadrži objašnjenje razloga za neodobravanje. Ako je Usluga na koju se to odnosi deo paketa (ili sličnog kompleta usluga kupljenih zajedno), obustavljanje će se odnositi na čitav paket. Nakon raskida, Microsoft će ukloniti obaveze plaćanja za bilo koje pretplate na raskinutu Online uslugu sa narednih faktura Klijenta ili njegovog lokalnog prodavca.</w:t>
      </w:r>
    </w:p>
    <w:p w14:paraId="236A063F" w14:textId="77777777" w:rsidR="009B090F" w:rsidRPr="00CC48F0" w:rsidRDefault="009B090F" w:rsidP="009B090F">
      <w:pPr>
        <w:pStyle w:val="ProductList-Body"/>
        <w:rPr>
          <w:lang w:val="it-IT"/>
        </w:rPr>
      </w:pPr>
    </w:p>
    <w:p w14:paraId="357E6F70" w14:textId="77777777" w:rsidR="009B090F" w:rsidRPr="00CC48F0" w:rsidRDefault="009B090F" w:rsidP="009B090F">
      <w:pPr>
        <w:pStyle w:val="ProductList-SubSubSectionHeading"/>
        <w:outlineLvl w:val="1"/>
        <w:rPr>
          <w:lang w:val="it-IT"/>
        </w:rPr>
      </w:pPr>
      <w:bookmarkStart w:id="87" w:name="_Toc507768559"/>
      <w:bookmarkStart w:id="88" w:name="_Toc5022714"/>
      <w:r w:rsidRPr="00CC48F0">
        <w:rPr>
          <w:lang w:val="it-IT"/>
        </w:rPr>
        <w:t>Obrazovne institucije</w:t>
      </w:r>
      <w:bookmarkEnd w:id="87"/>
      <w:bookmarkEnd w:id="88"/>
    </w:p>
    <w:p w14:paraId="4E85D947" w14:textId="77777777" w:rsidR="009B090F" w:rsidRPr="00CC48F0" w:rsidRDefault="009B090F" w:rsidP="009B090F">
      <w:pPr>
        <w:pStyle w:val="ProductList-Body"/>
        <w:spacing w:after="120"/>
        <w:rPr>
          <w:lang w:val="it-IT"/>
        </w:rPr>
      </w:pPr>
      <w:r w:rsidRPr="00CC48F0">
        <w:rPr>
          <w:lang w:val="it-IT"/>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7FED5E78" w14:textId="77777777" w:rsidR="009B090F" w:rsidRPr="00CC48F0" w:rsidRDefault="009B090F" w:rsidP="009B090F">
      <w:pPr>
        <w:pStyle w:val="ProductList-Body"/>
        <w:rPr>
          <w:lang w:val="it-IT"/>
        </w:rPr>
      </w:pPr>
      <w:r w:rsidRPr="00CC48F0">
        <w:rPr>
          <w:lang w:val="it-IT"/>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249082FC" w14:textId="77777777" w:rsidR="006D54FD" w:rsidRPr="009B090F" w:rsidRDefault="006D54FD" w:rsidP="006D54FD">
      <w:pPr>
        <w:pStyle w:val="ProductList-Body"/>
        <w:rPr>
          <w:lang w:val="it-IT"/>
        </w:rPr>
      </w:pPr>
    </w:p>
    <w:p w14:paraId="56FDC819" w14:textId="77777777" w:rsidR="006D54FD" w:rsidRPr="002132D2" w:rsidRDefault="006D54FD" w:rsidP="006D54FD">
      <w:pPr>
        <w:pStyle w:val="ProductList-SubSubSectionHeading"/>
        <w:keepNext/>
        <w:outlineLvl w:val="2"/>
        <w:rPr>
          <w:lang w:val="sr-Latn-RS"/>
        </w:rPr>
      </w:pPr>
      <w:bookmarkStart w:id="89" w:name="_Toc489605580"/>
      <w:bookmarkStart w:id="90" w:name="_Toc487134016"/>
      <w:bookmarkStart w:id="91" w:name="HIPPA"/>
      <w:bookmarkStart w:id="92" w:name="_Toc5022715"/>
      <w:r w:rsidRPr="002132D2">
        <w:rPr>
          <w:lang w:val="sr-Latn-RS"/>
        </w:rPr>
        <w:t>HIPAA poslovni saradnik</w:t>
      </w:r>
      <w:bookmarkEnd w:id="89"/>
      <w:bookmarkEnd w:id="90"/>
      <w:bookmarkEnd w:id="92"/>
    </w:p>
    <w:bookmarkEnd w:id="91"/>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5"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lastRenderedPageBreak/>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0937BBEE" w14:textId="77777777" w:rsidR="00F77036" w:rsidRPr="00500EE7" w:rsidRDefault="00F77036" w:rsidP="009C54E7">
      <w:pPr>
        <w:pStyle w:val="ProductList-SubSubSectionHeading"/>
        <w:keepNext/>
        <w:outlineLvl w:val="2"/>
        <w:rPr>
          <w:lang w:val="sr-Latn-RS"/>
        </w:rPr>
      </w:pPr>
      <w:bookmarkStart w:id="93" w:name="_Toc5022716"/>
      <w:r w:rsidRPr="00500EE7">
        <w:rPr>
          <w:lang w:val="sr-Latn-RS"/>
        </w:rPr>
        <w:t>Kako da kontaktirate Microsoft</w:t>
      </w:r>
      <w:bookmarkEnd w:id="9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3EC8DA50" w14:textId="77777777" w:rsidR="009B090F" w:rsidRPr="00FA04EF" w:rsidRDefault="009B090F" w:rsidP="009B090F">
      <w:pPr>
        <w:pStyle w:val="ProductList-Body"/>
        <w:spacing w:before="120"/>
        <w:ind w:left="187"/>
        <w:rPr>
          <w:b/>
          <w:lang w:val="sr-Latn-RS"/>
        </w:rPr>
      </w:pPr>
      <w:r w:rsidRPr="00FA04EF">
        <w:rPr>
          <w:b/>
          <w:lang w:val="sr-Latn-RS"/>
        </w:rPr>
        <w:t>Microsoft Ireland Operations, Ltd.</w:t>
      </w:r>
    </w:p>
    <w:p w14:paraId="3A6C15CA" w14:textId="77777777" w:rsidR="009B090F" w:rsidRPr="00FA04EF" w:rsidRDefault="009B090F" w:rsidP="009B090F">
      <w:pPr>
        <w:pStyle w:val="ProductList-Body"/>
        <w:ind w:left="180"/>
        <w:rPr>
          <w:lang w:val="sr-Latn-RS"/>
        </w:rPr>
      </w:pPr>
      <w:r w:rsidRPr="00FA04EF">
        <w:rPr>
          <w:lang w:val="sr-Latn-RS"/>
        </w:rPr>
        <w:t>Attn: Data Protection</w:t>
      </w:r>
    </w:p>
    <w:p w14:paraId="5F8CC158" w14:textId="77777777" w:rsidR="009B090F" w:rsidRDefault="009B090F" w:rsidP="009B090F">
      <w:pPr>
        <w:pStyle w:val="ProductList-Body"/>
        <w:ind w:left="180"/>
      </w:pPr>
      <w:r>
        <w:t>One Microsoft Place</w:t>
      </w:r>
    </w:p>
    <w:p w14:paraId="35E23A71" w14:textId="77777777" w:rsidR="009B090F" w:rsidRDefault="009B090F" w:rsidP="009B090F">
      <w:pPr>
        <w:pStyle w:val="ProductList-Body"/>
        <w:ind w:left="180"/>
      </w:pPr>
      <w:r>
        <w:t>South County Business Park</w:t>
      </w:r>
    </w:p>
    <w:p w14:paraId="42E8C2FD" w14:textId="77777777" w:rsidR="009B090F" w:rsidRDefault="009B090F" w:rsidP="009B090F">
      <w:pPr>
        <w:pStyle w:val="ProductList-Body"/>
        <w:ind w:left="180"/>
      </w:pPr>
      <w:r>
        <w:t>Leopardstown</w:t>
      </w:r>
    </w:p>
    <w:p w14:paraId="768D37C0" w14:textId="77777777" w:rsidR="009B090F" w:rsidRDefault="009B090F" w:rsidP="009B090F">
      <w:pPr>
        <w:pStyle w:val="ProductList-Body"/>
        <w:ind w:left="180"/>
      </w:pPr>
      <w:r>
        <w:t>Dublin 18</w:t>
      </w:r>
    </w:p>
    <w:p w14:paraId="22A0CAC5" w14:textId="77777777" w:rsidR="009B090F" w:rsidRDefault="009B090F" w:rsidP="009B090F">
      <w:pPr>
        <w:pStyle w:val="ProductList-Body"/>
        <w:ind w:left="180"/>
      </w:pPr>
      <w:r>
        <w:t xml:space="preserve">D18 P521 </w:t>
      </w:r>
    </w:p>
    <w:p w14:paraId="4BDBCA50"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250F0266" w14:textId="77777777" w:rsidR="00950769" w:rsidRDefault="00950769" w:rsidP="00366C8E">
      <w:pPr>
        <w:pStyle w:val="ProductList-Body"/>
        <w:rPr>
          <w:lang w:val="sr-Latn-RS"/>
        </w:rPr>
      </w:pPr>
    </w:p>
    <w:p w14:paraId="742B0443" w14:textId="5BFD7219" w:rsidR="009C7F87" w:rsidRPr="00500EE7" w:rsidRDefault="009C7F87" w:rsidP="00366C8E">
      <w:pPr>
        <w:pStyle w:val="ProductList-Body"/>
        <w:rPr>
          <w:lang w:val="sr-Latn-RS"/>
        </w:rPr>
        <w:sectPr w:rsidR="009C7F87" w:rsidRPr="00500EE7" w:rsidSect="009C54E7">
          <w:type w:val="continuous"/>
          <w:pgSz w:w="12240" w:h="15840"/>
          <w:pgMar w:top="1440" w:right="720" w:bottom="1440" w:left="720" w:header="720" w:footer="720" w:gutter="0"/>
          <w:cols w:space="720"/>
          <w:titlePg/>
          <w:docGrid w:linePitch="360"/>
        </w:sectPr>
      </w:pPr>
    </w:p>
    <w:p w14:paraId="769AD7A4" w14:textId="77777777" w:rsidR="009B090F" w:rsidRPr="009C54E7" w:rsidRDefault="009B090F" w:rsidP="009B090F">
      <w:pPr>
        <w:pStyle w:val="ProductList-SectionHeading"/>
        <w:tabs>
          <w:tab w:val="center" w:pos="5400"/>
        </w:tabs>
        <w:spacing w:after="0"/>
        <w:outlineLvl w:val="0"/>
        <w:rPr>
          <w:lang w:val="sr-Latn-RS"/>
        </w:rPr>
      </w:pPr>
      <w:bookmarkStart w:id="94" w:name="_Toc507768562"/>
      <w:bookmarkStart w:id="95" w:name="AppendixA_CoreOnlineServices"/>
      <w:bookmarkStart w:id="96" w:name="_Toc431459514"/>
      <w:bookmarkStart w:id="97" w:name="DataProcessingTerms"/>
      <w:bookmarkStart w:id="98" w:name="_Toc5022717"/>
      <w:r w:rsidRPr="009C54E7">
        <w:rPr>
          <w:lang w:val="sr-Latn-RS"/>
        </w:rPr>
        <w:lastRenderedPageBreak/>
        <w:t>Dodatak A – Osnovne Online usluge</w:t>
      </w:r>
      <w:bookmarkEnd w:id="94"/>
      <w:bookmarkEnd w:id="98"/>
    </w:p>
    <w:bookmarkEnd w:id="95"/>
    <w:p w14:paraId="2D4FB261" w14:textId="77777777" w:rsidR="009B090F" w:rsidRPr="009C54E7" w:rsidRDefault="009B090F" w:rsidP="009B090F">
      <w:pPr>
        <w:pStyle w:val="ProductList-Body"/>
        <w:rPr>
          <w:lang w:val="sr-Latn-RS"/>
        </w:rPr>
      </w:pPr>
    </w:p>
    <w:p w14:paraId="657AFA32" w14:textId="77777777" w:rsidR="009B090F" w:rsidRPr="009C54E7" w:rsidRDefault="009B090F" w:rsidP="009B090F">
      <w:pPr>
        <w:pStyle w:val="ProductList-Body"/>
        <w:rPr>
          <w:lang w:val="sr-Latn-RS"/>
        </w:rPr>
      </w:pPr>
      <w:r w:rsidRPr="009C54E7">
        <w:rPr>
          <w:lang w:val="sr-Latn-RS"/>
        </w:rPr>
        <w:t>Pojam „Osnovne Online usluge“ koristi se samo za usluge navedene u tabeli ispod, isključujući Preliminarne verzije.</w:t>
      </w:r>
      <w:bookmarkEnd w:id="96"/>
      <w:bookmarkEnd w:id="97"/>
    </w:p>
    <w:p w14:paraId="72AE1A9D" w14:textId="7E6E72B8" w:rsidR="000E6ED8" w:rsidRPr="009C54E7"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99" w:name="DPTOnlineServicesTable"/>
            <w:r w:rsidRPr="0061168D">
              <w:rPr>
                <w:color w:val="FFFFFF" w:themeColor="background1"/>
                <w:sz w:val="16"/>
                <w:szCs w:val="16"/>
                <w:lang w:val="sr-Latn-RS"/>
              </w:rPr>
              <w:t>Online usluge</w:t>
            </w:r>
          </w:p>
        </w:tc>
      </w:tr>
      <w:tr w:rsidR="002F1E79" w:rsidRPr="0059687B" w14:paraId="5AE2CBAD" w14:textId="77777777" w:rsidTr="00BF1564">
        <w:tc>
          <w:tcPr>
            <w:tcW w:w="2610" w:type="dxa"/>
            <w:vAlign w:val="center"/>
          </w:tcPr>
          <w:p w14:paraId="2A63F307" w14:textId="6B8FEBC6" w:rsidR="002F1E79" w:rsidRPr="0061168D" w:rsidRDefault="002F1E79" w:rsidP="002F1E79">
            <w:pPr>
              <w:pStyle w:val="ProductList-Body"/>
              <w:rPr>
                <w:sz w:val="16"/>
                <w:szCs w:val="16"/>
                <w:lang w:val="sr-Latn-RS"/>
              </w:rPr>
            </w:pPr>
            <w:bookmarkStart w:id="100" w:name="MicrosoftDynamicsOnlineServices"/>
            <w:bookmarkEnd w:id="99"/>
            <w:r>
              <w:rPr>
                <w:sz w:val="16"/>
                <w:szCs w:val="16"/>
              </w:rPr>
              <w:t>Microsoft Dynamics 365 Core Services</w:t>
            </w:r>
          </w:p>
        </w:tc>
        <w:tc>
          <w:tcPr>
            <w:tcW w:w="8190" w:type="dxa"/>
          </w:tcPr>
          <w:p w14:paraId="576F10C2" w14:textId="3E30C3F7" w:rsidR="002F1E79" w:rsidRPr="0061168D" w:rsidRDefault="002F1E79" w:rsidP="002F1E79">
            <w:pPr>
              <w:pStyle w:val="ProductList-Body"/>
              <w:rPr>
                <w:sz w:val="16"/>
                <w:szCs w:val="16"/>
                <w:lang w:val="sr-Latn-RS"/>
              </w:rPr>
            </w:pPr>
            <w:r w:rsidRPr="002F1E79">
              <w:rPr>
                <w:sz w:val="16"/>
                <w:szCs w:val="16"/>
                <w:lang w:val="sr-Latn-RS"/>
              </w:rPr>
              <w:t xml:space="preserve">Sledeće usluge, svaka kao samostalna usluga ili kao deo plana ili aplikacije u okviru usluga Dynamics 365: Dynamics 365 for Customer Service Enterprise, Dynamics 365 Professional za Korisničku podršku,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9C7F87" w:rsidRPr="002F1E79">
              <w:rPr>
                <w:sz w:val="16"/>
                <w:szCs w:val="16"/>
                <w:lang w:val="sr-Latn-RS"/>
              </w:rPr>
              <w:t xml:space="preserve">i </w:t>
            </w:r>
            <w:r w:rsidRPr="002F1E79">
              <w:rPr>
                <w:sz w:val="16"/>
                <w:szCs w:val="16"/>
                <w:lang w:val="sr-Latn-RS"/>
              </w:rPr>
              <w:t>Dynamics 365 for Sales Professional.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bookmarkEnd w:id="100"/>
      <w:tr w:rsidR="0059687B" w:rsidRPr="0059687B" w14:paraId="66996ABF" w14:textId="77777777" w:rsidTr="00BF1564">
        <w:tc>
          <w:tcPr>
            <w:tcW w:w="2610" w:type="dxa"/>
            <w:vAlign w:val="center"/>
          </w:tcPr>
          <w:p w14:paraId="49AC8696" w14:textId="75FED68F" w:rsidR="0059687B" w:rsidRPr="0061168D" w:rsidRDefault="0059687B" w:rsidP="0059687B">
            <w:pPr>
              <w:pStyle w:val="ProductList-Body"/>
              <w:rPr>
                <w:sz w:val="16"/>
                <w:szCs w:val="16"/>
                <w:lang w:val="sr-Latn-RS"/>
              </w:rPr>
            </w:pPr>
            <w:r w:rsidRPr="00D87229">
              <w:rPr>
                <w:sz w:val="16"/>
                <w:szCs w:val="16"/>
                <w:lang w:val="sr-Latn-RS"/>
              </w:rPr>
              <w:t>Office 365 usluge</w:t>
            </w:r>
          </w:p>
        </w:tc>
        <w:tc>
          <w:tcPr>
            <w:tcW w:w="8190" w:type="dxa"/>
          </w:tcPr>
          <w:p w14:paraId="7AB4010E" w14:textId="05222FBF" w:rsidR="0059687B" w:rsidRPr="0061168D" w:rsidRDefault="0059687B" w:rsidP="0059687B">
            <w:pPr>
              <w:pStyle w:val="ProductList-Body"/>
              <w:rPr>
                <w:sz w:val="16"/>
                <w:szCs w:val="16"/>
                <w:lang w:val="sr-Latn-RS"/>
              </w:rPr>
            </w:pPr>
            <w:r w:rsidRPr="00D87229">
              <w:rPr>
                <w:spacing w:val="-2"/>
                <w:sz w:val="16"/>
                <w:szCs w:val="16"/>
                <w:lang w:val="sr-Latn-RS"/>
              </w:rPr>
              <w:t xml:space="preserve">Sledeće usluge, svaka kao samostalna usluga ili kao uključena u plan ili paket brenda Office 365: </w:t>
            </w:r>
            <w:bookmarkStart w:id="101" w:name="_Hlk498519502"/>
            <w:r w:rsidRPr="00D87229">
              <w:rPr>
                <w:spacing w:val="-2"/>
                <w:sz w:val="16"/>
                <w:szCs w:val="16"/>
                <w:lang w:val="sr-Latn-RS"/>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(osim usluge Roadmap), SharePoint Online, Skype za posao Online, Sway, Upravljač usaglašenošću i Yammer Enterprise</w:t>
            </w:r>
            <w:bookmarkEnd w:id="101"/>
            <w:r w:rsidRPr="00D87229">
              <w:rPr>
                <w:spacing w:val="-2"/>
                <w:sz w:val="16"/>
                <w:szCs w:val="16"/>
                <w:lang w:val="sr-Latn-RS"/>
              </w:rPr>
              <w:t xml:space="preserve"> i, za Kaizala Pro, grupe organizacija Klijenta kojima se upravlja putem portala za administraciju i ćaskanja između dva člana organizacije Klijenta. Usluge Office 365 Services ne obuhvataju Office 365 ProPlus, nijedan deo PSTN usluga koje funkcionišu izvan kontrole Microsofta, nijedan klijentski softver niti bilo koju zasebno brendiranu uslugu koja je stavljena na raspolaganje u okviru plana ili paketa brenda Office 365, poput usluge Bing ili usluge sa oznakom brenda „za Office 365“.</w:t>
            </w:r>
          </w:p>
        </w:tc>
      </w:tr>
      <w:tr w:rsidR="00FA04EF" w:rsidRPr="0059687B" w14:paraId="24F285B6" w14:textId="77777777" w:rsidTr="00BF1564">
        <w:tc>
          <w:tcPr>
            <w:tcW w:w="2610" w:type="dxa"/>
            <w:vAlign w:val="center"/>
          </w:tcPr>
          <w:p w14:paraId="26A11A8C" w14:textId="663A46C4" w:rsidR="00FA04EF" w:rsidRPr="0061168D" w:rsidRDefault="00FA04EF" w:rsidP="00FA04EF">
            <w:pPr>
              <w:pStyle w:val="ProductList-Body"/>
              <w:rPr>
                <w:sz w:val="16"/>
                <w:szCs w:val="16"/>
                <w:lang w:val="sr-Latn-RS"/>
              </w:rPr>
            </w:pPr>
            <w:bookmarkStart w:id="102" w:name="MicrosoftAzureCoreServices"/>
            <w:r>
              <w:rPr>
                <w:sz w:val="16"/>
                <w:szCs w:val="16"/>
              </w:rPr>
              <w:t>Microsoft Azure Core Services</w:t>
            </w:r>
            <w:bookmarkEnd w:id="102"/>
          </w:p>
        </w:tc>
        <w:tc>
          <w:tcPr>
            <w:tcW w:w="8190" w:type="dxa"/>
          </w:tcPr>
          <w:p w14:paraId="0D843BB0" w14:textId="41EDFB4C" w:rsidR="00FA04EF" w:rsidRPr="004D5CBE" w:rsidRDefault="00FA04EF" w:rsidP="00FA04EF">
            <w:pPr>
              <w:pStyle w:val="ProductList-Body"/>
              <w:rPr>
                <w:sz w:val="16"/>
                <w:szCs w:val="16"/>
                <w:lang w:val="sr-Cyrl-RS"/>
              </w:rPr>
            </w:pPr>
            <w:r w:rsidRPr="00FA04EF">
              <w:rPr>
                <w:sz w:val="16"/>
                <w:szCs w:val="16"/>
                <w:lang w:val="sr-Latn-RS"/>
              </w:rPr>
              <w:t xml:space="preserve">API Management, usluge aplikacije (API aplikacije, logičke aplikacije, aplikacije za mobilne uređaje, veb aplikacije), Application Gateway, Application Insights, Automation, Azure Active Directory, Azure Container Service, Azure Cosmos DB (prethodno DocumentDB), Azure Database for MySQL, Azure Database for PostgreSQL, Azure Databricks, Azure DevOps Services, Azure DevTest Labs, Azure DNS, Azure Information Protection (uključujući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(prethodno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6D54FD" w:rsidRPr="0059687B"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59687B"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B94A2A" w:rsidRPr="0059687B" w14:paraId="321AEB8B" w14:textId="77777777" w:rsidTr="00BF1564">
        <w:tc>
          <w:tcPr>
            <w:tcW w:w="2610" w:type="dxa"/>
            <w:vAlign w:val="center"/>
          </w:tcPr>
          <w:p w14:paraId="72AE7178" w14:textId="37D6EE39" w:rsidR="00B94A2A" w:rsidRPr="0061168D" w:rsidRDefault="00B94A2A" w:rsidP="00B94A2A">
            <w:pPr>
              <w:pStyle w:val="ProductList-Body"/>
              <w:rPr>
                <w:sz w:val="16"/>
                <w:szCs w:val="16"/>
                <w:lang w:val="sr-Latn-RS"/>
              </w:rPr>
            </w:pPr>
            <w:r w:rsidRPr="009351C8">
              <w:rPr>
                <w:sz w:val="16"/>
                <w:szCs w:val="16"/>
                <w:lang w:val="sr-Latn-RS"/>
              </w:rPr>
              <w:t>Microsoft Business Application Platform Core Services</w:t>
            </w:r>
          </w:p>
        </w:tc>
        <w:tc>
          <w:tcPr>
            <w:tcW w:w="8190" w:type="dxa"/>
          </w:tcPr>
          <w:p w14:paraId="29440906" w14:textId="33D1BA14" w:rsidR="00B94A2A" w:rsidRPr="00C43CE1" w:rsidRDefault="00B94A2A" w:rsidP="00B94A2A">
            <w:pPr>
              <w:pStyle w:val="ProductList-Body"/>
              <w:rPr>
                <w:lang w:val="da-DK"/>
              </w:rPr>
            </w:pPr>
            <w:r w:rsidRPr="009351C8">
              <w:rPr>
                <w:sz w:val="16"/>
                <w:szCs w:val="16"/>
                <w:lang w:val="sr-Latn-RS"/>
              </w:rPr>
              <w:t>Sledeće usluge, svaka kao samostalna usluga ili kao uključena u Office 365 ili Microsoft Dynamics 365 plan ili paket: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D65D0E" w:rsidRPr="0059687B" w14:paraId="74037DBF" w14:textId="77777777" w:rsidTr="00BF1564">
        <w:tc>
          <w:tcPr>
            <w:tcW w:w="2610" w:type="dxa"/>
            <w:vAlign w:val="center"/>
          </w:tcPr>
          <w:p w14:paraId="7CD4C8BE" w14:textId="457E6848" w:rsidR="00D65D0E" w:rsidRPr="002132D2" w:rsidRDefault="00D65D0E" w:rsidP="00D65D0E">
            <w:pPr>
              <w:pStyle w:val="ProductList-Body"/>
              <w:rPr>
                <w:sz w:val="16"/>
                <w:szCs w:val="16"/>
                <w:lang w:val="sr-Latn-RS"/>
              </w:rPr>
            </w:pPr>
            <w:r w:rsidRPr="00166B45">
              <w:rPr>
                <w:sz w:val="16"/>
                <w:szCs w:val="16"/>
                <w:lang w:val="sr-Latn-CS"/>
              </w:rPr>
              <w:t>Advanced Threat Protection usluge za Windows zaštitnik</w:t>
            </w:r>
          </w:p>
        </w:tc>
        <w:tc>
          <w:tcPr>
            <w:tcW w:w="8190" w:type="dxa"/>
          </w:tcPr>
          <w:p w14:paraId="0A26226E" w14:textId="1D7375E3" w:rsidR="00D65D0E" w:rsidRPr="00613309" w:rsidRDefault="00D65D0E" w:rsidP="00D65D0E">
            <w:pPr>
              <w:pStyle w:val="ProductList-Body"/>
              <w:rPr>
                <w:sz w:val="16"/>
                <w:szCs w:val="16"/>
                <w:lang w:val="da-DK"/>
              </w:rPr>
            </w:pPr>
            <w:r w:rsidRPr="00166B45">
              <w:rPr>
                <w:sz w:val="16"/>
                <w:szCs w:val="16"/>
                <w:lang w:val="sr-Latn-CS"/>
              </w:rPr>
              <w:t>Sledeći delovi usluga u oblaku u sklopu usluge Windows Defender Advanced za Windows zaštitnik: Otkrivanje krajnje tačke i odgovor, Automatska istraga i ispravka, Ocena bezbednosti.</w:t>
            </w:r>
          </w:p>
        </w:tc>
      </w:tr>
    </w:tbl>
    <w:p w14:paraId="3FEC74BA" w14:textId="77777777" w:rsidR="0073005C" w:rsidRPr="00C03F25" w:rsidRDefault="0073005C" w:rsidP="0073005C">
      <w:pPr>
        <w:pStyle w:val="ProductList-Body"/>
        <w:rPr>
          <w:lang w:val="sr-Latn-ME"/>
        </w:rPr>
      </w:pPr>
    </w:p>
    <w:p w14:paraId="4982D718" w14:textId="77777777" w:rsidR="009B090F" w:rsidRPr="009C54E7" w:rsidRDefault="009B090F" w:rsidP="009B090F">
      <w:pPr>
        <w:pStyle w:val="ProductList-SectionHeading"/>
        <w:tabs>
          <w:tab w:val="center" w:pos="5400"/>
        </w:tabs>
        <w:spacing w:after="0"/>
        <w:outlineLvl w:val="0"/>
        <w:rPr>
          <w:lang w:val="sr-Latn-ME"/>
        </w:rPr>
      </w:pPr>
      <w:bookmarkStart w:id="103" w:name="AppendixB_SecurityMeasures"/>
      <w:bookmarkStart w:id="104" w:name="_Toc507768563"/>
      <w:bookmarkStart w:id="105" w:name="DataProcessingTerms_DataatRest"/>
      <w:bookmarkStart w:id="106" w:name="_Toc5022718"/>
      <w:r>
        <w:t>Dodatak</w:t>
      </w:r>
      <w:r w:rsidRPr="009C54E7">
        <w:rPr>
          <w:lang w:val="sr-Latn-ME"/>
        </w:rPr>
        <w:t xml:space="preserve"> </w:t>
      </w:r>
      <w:r>
        <w:t>B</w:t>
      </w:r>
      <w:r w:rsidRPr="009C54E7">
        <w:rPr>
          <w:lang w:val="sr-Latn-ME"/>
        </w:rPr>
        <w:t xml:space="preserve"> – </w:t>
      </w:r>
      <w:bookmarkStart w:id="107" w:name="DataProcessingTerms_Security"/>
      <w:bookmarkStart w:id="108" w:name="_Toc507239523"/>
      <w:r>
        <w:t>Bezbednosne</w:t>
      </w:r>
      <w:bookmarkEnd w:id="107"/>
      <w:bookmarkEnd w:id="108"/>
      <w:r w:rsidRPr="009C54E7">
        <w:rPr>
          <w:lang w:val="sr-Latn-ME"/>
        </w:rPr>
        <w:t xml:space="preserve"> </w:t>
      </w:r>
      <w:r>
        <w:t>mere</w:t>
      </w:r>
      <w:bookmarkEnd w:id="103"/>
      <w:bookmarkEnd w:id="104"/>
      <w:bookmarkEnd w:id="106"/>
    </w:p>
    <w:bookmarkEnd w:id="105"/>
    <w:p w14:paraId="3B82974D" w14:textId="77777777" w:rsidR="009B090F" w:rsidRPr="009C54E7" w:rsidRDefault="009B090F" w:rsidP="009B090F">
      <w:pPr>
        <w:pStyle w:val="ProductList-Body"/>
        <w:rPr>
          <w:lang w:val="sr-Latn-ME"/>
        </w:rPr>
      </w:pPr>
    </w:p>
    <w:p w14:paraId="1BF327D0" w14:textId="77777777" w:rsidR="009B090F" w:rsidRPr="009C54E7" w:rsidRDefault="009B090F" w:rsidP="009B090F">
      <w:pPr>
        <w:pStyle w:val="ProductList-Body"/>
        <w:rPr>
          <w:lang w:val="sr-Latn-ME"/>
        </w:rPr>
      </w:pPr>
      <w:r>
        <w:t>Microsoft</w:t>
      </w:r>
      <w:r w:rsidRPr="009C54E7">
        <w:rPr>
          <w:lang w:val="sr-Latn-ME"/>
        </w:rPr>
        <w:t xml:space="preserve"> </w:t>
      </w:r>
      <w:r>
        <w:t>je</w:t>
      </w:r>
      <w:r w:rsidRPr="009C54E7">
        <w:rPr>
          <w:lang w:val="sr-Latn-ME"/>
        </w:rPr>
        <w:t xml:space="preserve"> </w:t>
      </w:r>
      <w:r>
        <w:t>primenio</w:t>
      </w:r>
      <w:r w:rsidRPr="009C54E7">
        <w:rPr>
          <w:lang w:val="sr-Latn-ME"/>
        </w:rPr>
        <w:t xml:space="preserve"> </w:t>
      </w:r>
      <w:r>
        <w:t>i</w:t>
      </w:r>
      <w:r w:rsidRPr="009C54E7">
        <w:rPr>
          <w:lang w:val="sr-Latn-ME"/>
        </w:rPr>
        <w:t xml:space="preserve"> </w:t>
      </w:r>
      <w:r>
        <w:t>odr</w:t>
      </w:r>
      <w:r w:rsidRPr="009C54E7">
        <w:rPr>
          <w:lang w:val="sr-Latn-ME"/>
        </w:rPr>
        <w:t>ž</w:t>
      </w:r>
      <w:r>
        <w:t>ava</w:t>
      </w:r>
      <w:r w:rsidRPr="009C54E7">
        <w:rPr>
          <w:lang w:val="sr-Latn-ME"/>
        </w:rPr>
        <w:t>ć</w:t>
      </w:r>
      <w:r>
        <w:t>e</w:t>
      </w:r>
      <w:r w:rsidRPr="009C54E7">
        <w:rPr>
          <w:lang w:val="sr-Latn-ME"/>
        </w:rPr>
        <w:t xml:space="preserve"> </w:t>
      </w:r>
      <w:r>
        <w:t>slede</w:t>
      </w:r>
      <w:r w:rsidRPr="009C54E7">
        <w:rPr>
          <w:lang w:val="sr-Latn-ME"/>
        </w:rPr>
        <w:t>ć</w:t>
      </w:r>
      <w:r>
        <w:t>e</w:t>
      </w:r>
      <w:r w:rsidRPr="009C54E7">
        <w:rPr>
          <w:lang w:val="sr-Latn-ME"/>
        </w:rPr>
        <w:t xml:space="preserve"> </w:t>
      </w:r>
      <w:r>
        <w:t>bezbednosne</w:t>
      </w:r>
      <w:r w:rsidRPr="009C54E7">
        <w:rPr>
          <w:lang w:val="sr-Latn-ME"/>
        </w:rPr>
        <w:t xml:space="preserve"> </w:t>
      </w:r>
      <w:r>
        <w:t>mere</w:t>
      </w:r>
      <w:r w:rsidRPr="009C54E7">
        <w:rPr>
          <w:lang w:val="sr-Latn-ME"/>
        </w:rPr>
        <w:t xml:space="preserve"> </w:t>
      </w:r>
      <w:r>
        <w:t>za</w:t>
      </w:r>
      <w:r w:rsidRPr="009C54E7">
        <w:rPr>
          <w:lang w:val="sr-Latn-ME"/>
        </w:rPr>
        <w:t xml:space="preserve"> </w:t>
      </w:r>
      <w:r>
        <w:t>Klijentove</w:t>
      </w:r>
      <w:r w:rsidRPr="009C54E7">
        <w:rPr>
          <w:lang w:val="sr-Latn-ME"/>
        </w:rPr>
        <w:t xml:space="preserve"> </w:t>
      </w:r>
      <w:r>
        <w:t>podatke</w:t>
      </w:r>
      <w:r w:rsidRPr="009C54E7">
        <w:rPr>
          <w:lang w:val="sr-Latn-ME"/>
        </w:rPr>
        <w:t xml:space="preserve"> </w:t>
      </w:r>
      <w:r>
        <w:t>u</w:t>
      </w:r>
      <w:r w:rsidRPr="009C54E7">
        <w:rPr>
          <w:lang w:val="sr-Latn-ME"/>
        </w:rPr>
        <w:t xml:space="preserve"> </w:t>
      </w:r>
      <w:r>
        <w:t>Osnovnim</w:t>
      </w:r>
      <w:r w:rsidRPr="009C54E7">
        <w:rPr>
          <w:lang w:val="sr-Latn-ME"/>
        </w:rPr>
        <w:t xml:space="preserve"> </w:t>
      </w:r>
      <w:r>
        <w:t>Online</w:t>
      </w:r>
      <w:r w:rsidRPr="009C54E7">
        <w:rPr>
          <w:lang w:val="sr-Latn-ME"/>
        </w:rPr>
        <w:t xml:space="preserve"> </w:t>
      </w:r>
      <w:r>
        <w:t>uslugama</w:t>
      </w:r>
      <w:r w:rsidRPr="009C54E7">
        <w:rPr>
          <w:lang w:val="sr-Latn-ME"/>
        </w:rPr>
        <w:t>, š</w:t>
      </w:r>
      <w:r>
        <w:t>to</w:t>
      </w:r>
      <w:r w:rsidRPr="009C54E7">
        <w:rPr>
          <w:lang w:val="sr-Latn-ME"/>
        </w:rPr>
        <w:t xml:space="preserve"> ć</w:t>
      </w:r>
      <w:r>
        <w:t>e</w:t>
      </w:r>
      <w:r w:rsidRPr="009C54E7">
        <w:rPr>
          <w:lang w:val="sr-Latn-ME"/>
        </w:rPr>
        <w:t xml:space="preserve"> </w:t>
      </w:r>
      <w:r>
        <w:t>zajedno</w:t>
      </w:r>
      <w:r w:rsidRPr="009C54E7">
        <w:rPr>
          <w:lang w:val="sr-Latn-ME"/>
        </w:rPr>
        <w:t xml:space="preserve"> </w:t>
      </w:r>
      <w:r>
        <w:t>sa</w:t>
      </w:r>
      <w:r w:rsidRPr="009C54E7">
        <w:rPr>
          <w:lang w:val="sr-Latn-ME"/>
        </w:rPr>
        <w:t xml:space="preserve"> </w:t>
      </w:r>
      <w:r>
        <w:t>bezbednosnim</w:t>
      </w:r>
      <w:r w:rsidRPr="009C54E7">
        <w:rPr>
          <w:lang w:val="sr-Latn-ME"/>
        </w:rPr>
        <w:t xml:space="preserve"> </w:t>
      </w:r>
      <w:r>
        <w:t>obavezama</w:t>
      </w:r>
      <w:r w:rsidRPr="009C54E7">
        <w:rPr>
          <w:lang w:val="sr-Latn-ME"/>
        </w:rPr>
        <w:t xml:space="preserve"> </w:t>
      </w:r>
      <w:r>
        <w:t>u</w:t>
      </w:r>
      <w:r w:rsidRPr="009C54E7">
        <w:rPr>
          <w:lang w:val="sr-Latn-ME"/>
        </w:rPr>
        <w:t xml:space="preserve"> </w:t>
      </w:r>
      <w:r>
        <w:t>OST</w:t>
      </w:r>
      <w:r w:rsidRPr="009C54E7">
        <w:rPr>
          <w:lang w:val="sr-Latn-ME"/>
        </w:rPr>
        <w:t>-</w:t>
      </w:r>
      <w:r>
        <w:t>u</w:t>
      </w:r>
      <w:r w:rsidRPr="009C54E7">
        <w:rPr>
          <w:lang w:val="sr-Latn-ME"/>
        </w:rPr>
        <w:t xml:space="preserve"> (</w:t>
      </w:r>
      <w:r>
        <w:t>uklju</w:t>
      </w:r>
      <w:r w:rsidRPr="009C54E7">
        <w:rPr>
          <w:lang w:val="sr-Latn-ME"/>
        </w:rPr>
        <w:t>č</w:t>
      </w:r>
      <w:r>
        <w:t>uju</w:t>
      </w:r>
      <w:r w:rsidRPr="009C54E7">
        <w:rPr>
          <w:lang w:val="sr-Latn-ME"/>
        </w:rPr>
        <w:t>ć</w:t>
      </w:r>
      <w:r>
        <w:t>i</w:t>
      </w:r>
      <w:r w:rsidRPr="009C54E7">
        <w:rPr>
          <w:lang w:val="sr-Latn-ME"/>
        </w:rPr>
        <w:t xml:space="preserve"> </w:t>
      </w:r>
      <w:r>
        <w:t>Uslove</w:t>
      </w:r>
      <w:r w:rsidRPr="009C54E7">
        <w:rPr>
          <w:lang w:val="sr-Latn-ME"/>
        </w:rPr>
        <w:t xml:space="preserve"> </w:t>
      </w:r>
      <w:r>
        <w:t>GDPR</w:t>
      </w:r>
      <w:r w:rsidRPr="009C54E7">
        <w:rPr>
          <w:lang w:val="sr-Latn-ME"/>
        </w:rPr>
        <w:t>-</w:t>
      </w:r>
      <w:r>
        <w:t>a</w:t>
      </w:r>
      <w:r w:rsidRPr="009C54E7">
        <w:rPr>
          <w:lang w:val="sr-Latn-ME"/>
        </w:rPr>
        <w:t xml:space="preserve">) </w:t>
      </w:r>
      <w:r>
        <w:t>predstavljati</w:t>
      </w:r>
      <w:r w:rsidRPr="009C54E7">
        <w:rPr>
          <w:lang w:val="sr-Latn-ME"/>
        </w:rPr>
        <w:t xml:space="preserve"> </w:t>
      </w:r>
      <w:r>
        <w:t>jedinu</w:t>
      </w:r>
      <w:r w:rsidRPr="009C54E7">
        <w:rPr>
          <w:lang w:val="sr-Latn-ME"/>
        </w:rPr>
        <w:t xml:space="preserve"> </w:t>
      </w:r>
      <w:r>
        <w:t>odgovornost</w:t>
      </w:r>
      <w:r w:rsidRPr="009C54E7">
        <w:rPr>
          <w:lang w:val="sr-Latn-ME"/>
        </w:rPr>
        <w:t xml:space="preserve"> </w:t>
      </w:r>
      <w:r>
        <w:t>Microsofta</w:t>
      </w:r>
      <w:r w:rsidRPr="009C54E7">
        <w:rPr>
          <w:lang w:val="sr-Latn-ME"/>
        </w:rPr>
        <w:t xml:space="preserve"> </w:t>
      </w:r>
      <w:r>
        <w:t>u</w:t>
      </w:r>
      <w:r w:rsidRPr="009C54E7">
        <w:rPr>
          <w:lang w:val="sr-Latn-ME"/>
        </w:rPr>
        <w:t xml:space="preserve"> </w:t>
      </w:r>
      <w:r>
        <w:t>pogledu</w:t>
      </w:r>
      <w:r w:rsidRPr="009C54E7">
        <w:rPr>
          <w:lang w:val="sr-Latn-ME"/>
        </w:rPr>
        <w:t xml:space="preserve"> </w:t>
      </w:r>
      <w:r>
        <w:t>bezbednosti</w:t>
      </w:r>
      <w:r w:rsidRPr="009C54E7">
        <w:rPr>
          <w:lang w:val="sr-Latn-ME"/>
        </w:rPr>
        <w:t xml:space="preserve"> </w:t>
      </w:r>
      <w:r>
        <w:t>tih</w:t>
      </w:r>
      <w:r w:rsidRPr="009C54E7">
        <w:rPr>
          <w:lang w:val="sr-Latn-ME"/>
        </w:rPr>
        <w:t xml:space="preserve"> </w:t>
      </w:r>
      <w:r>
        <w:t>podataka</w:t>
      </w:r>
      <w:r w:rsidRPr="009C54E7">
        <w:rPr>
          <w:lang w:val="sr-Latn-ME"/>
        </w:rPr>
        <w:t>.</w:t>
      </w:r>
    </w:p>
    <w:p w14:paraId="35AE44ED" w14:textId="77777777" w:rsidR="00086F17" w:rsidRPr="009C54E7" w:rsidRDefault="00086F17" w:rsidP="00A914BF">
      <w:pPr>
        <w:pStyle w:val="ProductList-Body"/>
        <w:rPr>
          <w:lang w:val="sr-Latn-M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59687B"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59687B"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lastRenderedPageBreak/>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59687B"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59687B"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59687B"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59687B"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BEBC769"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r>
            <w:r w:rsidR="009B090F" w:rsidRPr="009B090F">
              <w:rPr>
                <w:color w:val="000000" w:themeColor="text1"/>
                <w:sz w:val="16"/>
                <w:szCs w:val="16"/>
                <w:lang w:val="sr-Latn-RS"/>
              </w:rPr>
              <w:t>Za svako kršenje bezbednosti koje predstavlja Bezbednosni incident, Microsoft će odmah poslati obaveštenje (kao što je opisano u gorenavedenom odeljku „Obaveštenje o bezbednosnom incidentu“) bez neosnovanog odlaganja, a u svakom slučaju u roku od 72 sata</w:t>
            </w:r>
            <w:r w:rsidRPr="00653FCF">
              <w:rPr>
                <w:iCs/>
                <w:color w:val="000000" w:themeColor="text1"/>
                <w:sz w:val="16"/>
                <w:szCs w:val="16"/>
                <w:lang w:val="sr-Latn-RS"/>
              </w:rPr>
              <w:t>.</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59687B"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49ED2EF0"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9" w:name="OnlineServiceSpecificTerms"/>
      <w:bookmarkStart w:id="110" w:name="_Toc5022719"/>
      <w:r w:rsidRPr="00500EE7">
        <w:rPr>
          <w:lang w:val="sr-Latn-RS"/>
        </w:rPr>
        <w:lastRenderedPageBreak/>
        <w:t>Posebni uslovi za Online usluge</w:t>
      </w:r>
      <w:bookmarkEnd w:id="109"/>
      <w:bookmarkEnd w:id="110"/>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11" w:name="MicrosoftAzureServices"/>
      <w:bookmarkStart w:id="112" w:name="_Toc5022720"/>
      <w:r w:rsidRPr="00500EE7">
        <w:rPr>
          <w:lang w:val="sr-Latn-RS"/>
        </w:rPr>
        <w:t xml:space="preserve">Microsoft Azure </w:t>
      </w:r>
      <w:r w:rsidRPr="008D09CE">
        <w:rPr>
          <w:lang w:val="sr-Latn-RS"/>
        </w:rPr>
        <w:t>Services</w:t>
      </w:r>
      <w:bookmarkEnd w:id="112"/>
    </w:p>
    <w:bookmarkEnd w:id="111"/>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Attachment1" w:tooltip="Priloga 1"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7"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8"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29"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0"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4D5CBE">
      <w:pPr>
        <w:pStyle w:val="ProductList-Body"/>
        <w:keepNext/>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677AE9A4" w14:textId="77777777" w:rsidR="00B94A2A" w:rsidRPr="009351C8" w:rsidRDefault="00B94A2A" w:rsidP="00B94A2A">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2" w:history="1">
        <w:r w:rsidRPr="009351C8">
          <w:rPr>
            <w:rStyle w:val="Hyperlink"/>
            <w:lang w:val="sr-Latn-RS"/>
          </w:rPr>
          <w:t>http://azure.microsoft.com/en-us/support/legal/store-terms</w:t>
        </w:r>
      </w:hyperlink>
      <w:hyperlink r:id="rId33" w:history="1"/>
      <w:r w:rsidRPr="009351C8">
        <w:rPr>
          <w:lang w:val="sr-Latn-RS"/>
        </w:rPr>
        <w:t>.</w:t>
      </w:r>
    </w:p>
    <w:bookmarkStart w:id="113" w:name="_Toc484158292"/>
    <w:bookmarkStart w:id="114" w:name="MicrosoftTranslator"/>
    <w:p w14:paraId="72D22AD7" w14:textId="77777777" w:rsidR="0059687B" w:rsidRPr="00AD68CC" w:rsidRDefault="0059687B" w:rsidP="0059687B">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79187E24" w14:textId="77777777" w:rsidR="009C7F87" w:rsidRPr="009C7F87" w:rsidRDefault="009C7F87" w:rsidP="009C7F87">
      <w:pPr>
        <w:pStyle w:val="ProductList-Offering2Heading"/>
        <w:outlineLvl w:val="2"/>
        <w:rPr>
          <w:lang w:val="sr-Latn-RS"/>
        </w:rPr>
      </w:pPr>
      <w:r w:rsidRPr="009C7F87">
        <w:rPr>
          <w:lang w:val="sr-Latn-RS"/>
        </w:rPr>
        <w:tab/>
      </w:r>
      <w:bookmarkStart w:id="115" w:name="_Toc783785"/>
      <w:bookmarkStart w:id="116" w:name="_Toc5022721"/>
      <w:r w:rsidRPr="009C7F87">
        <w:rPr>
          <w:lang w:val="sr-Latn-RS"/>
        </w:rPr>
        <w:t>Azure Lab Services</w:t>
      </w:r>
      <w:bookmarkEnd w:id="115"/>
      <w:bookmarkEnd w:id="116"/>
    </w:p>
    <w:p w14:paraId="3BAC13C1" w14:textId="77777777" w:rsidR="009C7F87" w:rsidRPr="009C7F87" w:rsidRDefault="009C7F87" w:rsidP="009C7F87">
      <w:pPr>
        <w:pStyle w:val="ProductList-ClauseHeading"/>
        <w:rPr>
          <w:lang w:val="sr-Latn-RS"/>
        </w:rPr>
      </w:pPr>
      <w:r w:rsidRPr="009C7F87">
        <w:rPr>
          <w:lang w:val="sr-Latn-RS"/>
        </w:rPr>
        <w:t>Odnos sa krajnjim korisnikom</w:t>
      </w:r>
    </w:p>
    <w:p w14:paraId="537EA383" w14:textId="77777777" w:rsidR="009C7F87" w:rsidRPr="009C7F87" w:rsidRDefault="009C7F87" w:rsidP="009C7F87">
      <w:pPr>
        <w:pStyle w:val="ProductList-Body"/>
        <w:rPr>
          <w:lang w:val="sr-Latn-RS"/>
        </w:rPr>
      </w:pPr>
      <w:r w:rsidRPr="009C7F87">
        <w:rPr>
          <w:lang w:val="sr-Latn-RS"/>
        </w:rPr>
        <w:t>Dok Microsoft pruža Azure Lab Services vama, u okviru vašeg odnosa sa Microsoftom, vi ste jedini dobavljač povezanih usluga svojim krajnjim korisnicima i jedino i isključivo ste odgovorni prema njima, uključujući sve obaveze pružanja podrške. Vaši krajnji korisnici nisu strana nijednog ugovora sa Microsoftom u vezi sa uslugama.</w:t>
      </w:r>
    </w:p>
    <w:p w14:paraId="3C53AE9C" w14:textId="77777777" w:rsidR="009C7F87" w:rsidRPr="009C7F87" w:rsidRDefault="009C7F87" w:rsidP="009C7F87">
      <w:pPr>
        <w:pStyle w:val="ProductList-Body"/>
        <w:rPr>
          <w:lang w:val="sr-Latn-RS"/>
        </w:rPr>
      </w:pPr>
    </w:p>
    <w:p w14:paraId="715E5E3A" w14:textId="77777777" w:rsidR="009C7F87" w:rsidRPr="009C7F87" w:rsidRDefault="009C7F87" w:rsidP="009C7F87">
      <w:pPr>
        <w:pStyle w:val="ProductList-ClauseHeading"/>
        <w:rPr>
          <w:lang w:val="sr-Latn-RS"/>
        </w:rPr>
      </w:pPr>
      <w:r w:rsidRPr="009C7F87">
        <w:rPr>
          <w:lang w:val="sr-Latn-RS"/>
        </w:rPr>
        <w:t>Obaveštavanje, odgovornost, zabrana pokretanja postupaka protiv Microsofta</w:t>
      </w:r>
    </w:p>
    <w:p w14:paraId="4C51C2D1" w14:textId="77777777" w:rsidR="009C7F87" w:rsidRPr="009C7F87" w:rsidRDefault="009C7F87" w:rsidP="009C7F87">
      <w:pPr>
        <w:pStyle w:val="ProductList-Body"/>
        <w:spacing w:after="120"/>
        <w:rPr>
          <w:lang w:val="sr-Latn-RS"/>
        </w:rPr>
      </w:pPr>
      <w:r w:rsidRPr="009C7F87">
        <w:rPr>
          <w:lang w:val="sr-Latn-RS"/>
        </w:rPr>
        <w:t>Odmah ćete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77ABAD8E" w14:textId="77777777" w:rsidR="009C7F87" w:rsidRPr="009C7F87" w:rsidRDefault="009C7F87" w:rsidP="009C7F87">
      <w:pPr>
        <w:pStyle w:val="ProductList-Body"/>
        <w:spacing w:after="120"/>
        <w:rPr>
          <w:lang w:val="sr-Latn-RS"/>
        </w:rPr>
      </w:pPr>
      <w:r w:rsidRPr="009C7F87">
        <w:rPr>
          <w:lang w:val="sr-Latn-RS"/>
        </w:rPr>
        <w:t>Primate k znanju i saglasni ste da Microsoft nema nikakvu obavezu i nije odgovoran prema vama ili bilo kom krajnjem korisniku za korišćenje usluge krajnjeg korisnika.</w:t>
      </w:r>
    </w:p>
    <w:p w14:paraId="102E146E" w14:textId="77777777" w:rsidR="009C7F87" w:rsidRPr="009C7F87" w:rsidRDefault="009C7F87" w:rsidP="009C7F87">
      <w:pPr>
        <w:pStyle w:val="ProductList-Body"/>
        <w:rPr>
          <w:lang w:val="sr-Latn-RS"/>
        </w:rPr>
      </w:pPr>
      <w:r w:rsidRPr="009C7F87">
        <w:rPr>
          <w:lang w:val="sr-Latn-RS"/>
        </w:rPr>
        <w:t>Korišćenjem usluge krajnji korisnik ne može da pokrene bilo koji postupak protiv društva Microsoft u vezi s uslugama. Ako bilo koji krajnji korisnik pokrene postupak protiv Microsofta, primenjuje se odredba Odšteta u ovom odeljku.</w:t>
      </w:r>
    </w:p>
    <w:p w14:paraId="4447B6F6" w14:textId="77777777" w:rsidR="009C7F87" w:rsidRPr="009C7F87" w:rsidRDefault="009C7F87" w:rsidP="009C7F87">
      <w:pPr>
        <w:pStyle w:val="ProductList-ClauseHeading"/>
        <w:rPr>
          <w:lang w:val="sr-Latn-RS"/>
        </w:rPr>
      </w:pPr>
    </w:p>
    <w:p w14:paraId="52D26C8B" w14:textId="746AE7B3" w:rsidR="009C7F87" w:rsidRPr="009C7F87" w:rsidRDefault="009C7F87" w:rsidP="009C7F87">
      <w:pPr>
        <w:pStyle w:val="ProductList-ClauseHeading"/>
        <w:rPr>
          <w:lang w:val="sr-Latn-RS"/>
        </w:rPr>
      </w:pPr>
      <w:r w:rsidRPr="009C7F87">
        <w:rPr>
          <w:lang w:val="sr-Latn-RS"/>
        </w:rPr>
        <w:t>Odšteta</w:t>
      </w:r>
    </w:p>
    <w:p w14:paraId="6D9AED41" w14:textId="77777777" w:rsidR="009C7F87" w:rsidRPr="009C7F87" w:rsidRDefault="009C7F87" w:rsidP="009C7F87">
      <w:pPr>
        <w:pStyle w:val="ProductList-Body"/>
        <w:rPr>
          <w:lang w:val="sr-Latn-RS"/>
        </w:rPr>
      </w:pPr>
      <w:r w:rsidRPr="009C7F87">
        <w:rPr>
          <w:lang w:val="sr-Latn-RS"/>
        </w:rPr>
        <w:t>Saglasni ste da ćete štititi Microsoft od svih tužbi krajnjeg korisnika, trećeg lica i/ili regulatornog tela u vezi sa uslugom pruženom krajnjim korisnicima i nadoknaditi mu nastalu štetu. Platićete svaku proisteklu presudu ili poravnanje i sve troškove, uključujući razumne advokatske naknade i sa tim povezane troškove.</w:t>
      </w:r>
    </w:p>
    <w:p w14:paraId="6B8CD1DE" w14:textId="77777777" w:rsidR="009C7F87" w:rsidRPr="009C7F87" w:rsidRDefault="009C7F87" w:rsidP="009C7F87">
      <w:pPr>
        <w:pStyle w:val="ProductList-Body"/>
        <w:rPr>
          <w:lang w:val="sr-Latn-RS"/>
        </w:rPr>
      </w:pPr>
    </w:p>
    <w:p w14:paraId="145C2A36" w14:textId="77777777" w:rsidR="009C7F87" w:rsidRPr="009C7F87" w:rsidRDefault="009C7F87" w:rsidP="009C7F87">
      <w:pPr>
        <w:pStyle w:val="ProductList-ClauseHeading"/>
        <w:rPr>
          <w:lang w:val="sr-Latn-RS"/>
        </w:rPr>
      </w:pPr>
      <w:r w:rsidRPr="009C7F87">
        <w:rPr>
          <w:lang w:val="sr-Latn-RS"/>
        </w:rPr>
        <w:t>Uslovi za krajnjeg korisnika</w:t>
      </w:r>
    </w:p>
    <w:p w14:paraId="2ECC1722" w14:textId="77777777" w:rsidR="009C7F87" w:rsidRPr="009C7F87" w:rsidRDefault="009C7F87" w:rsidP="009C7F87">
      <w:pPr>
        <w:pStyle w:val="ProductList-Body"/>
        <w:spacing w:after="120"/>
        <w:rPr>
          <w:lang w:val="sr-Latn-RS"/>
        </w:rPr>
      </w:pPr>
      <w:r w:rsidRPr="009C7F87">
        <w:rPr>
          <w:lang w:val="sr-Latn-RS"/>
        </w:rPr>
        <w:t>Da biste pružili usluge krajnjim korisnicima, vi i vaši krajnji korisnici morate se obavezati ispravnim pisanim ugovorom koji sadrži suštinu sledećih zahteva:</w:t>
      </w:r>
    </w:p>
    <w:p w14:paraId="66A0520F" w14:textId="77777777" w:rsidR="009C7F87" w:rsidRPr="009C7F87" w:rsidRDefault="009C7F87" w:rsidP="009C7F87">
      <w:pPr>
        <w:pStyle w:val="ProductList-Body"/>
        <w:spacing w:after="120"/>
        <w:rPr>
          <w:lang w:val="sr-Latn-RS"/>
        </w:rPr>
      </w:pPr>
      <w:r w:rsidRPr="009C7F87">
        <w:rPr>
          <w:u w:val="single"/>
          <w:lang w:val="sr-Latn-RS"/>
        </w:rPr>
        <w:t>Izjava o odnosu</w:t>
      </w:r>
      <w:r w:rsidRPr="009C7F87">
        <w:rPr>
          <w:lang w:val="sr-Latn-RS"/>
        </w:rPr>
        <w:t>: Vi ste jedini dobavljač usluga. Odgovorni ste za pružanje bilo kojih usluga podrške krajnjem korisniku. Pružaćete usluge svojim krajnjim korisnicima na osnovu svojih uslova korišćenja i politike privatnosti.</w:t>
      </w:r>
    </w:p>
    <w:p w14:paraId="2F78FA11" w14:textId="77777777" w:rsidR="009C7F87" w:rsidRPr="009C7F87" w:rsidRDefault="009C7F87" w:rsidP="009C7F87">
      <w:pPr>
        <w:pStyle w:val="ProductList-Body"/>
        <w:spacing w:after="120"/>
        <w:rPr>
          <w:lang w:val="sr-Latn-RS"/>
        </w:rPr>
      </w:pPr>
      <w:r w:rsidRPr="009C7F87">
        <w:rPr>
          <w:u w:val="single"/>
          <w:lang w:val="sr-Latn-RS"/>
        </w:rPr>
        <w:t>Postupanje u skladu sa ugovorom</w:t>
      </w:r>
      <w:r w:rsidRPr="009C7F87">
        <w:rPr>
          <w:lang w:val="sr-Latn-RS"/>
        </w:rPr>
        <w:t>: Vi ste jedini odgovorni za obezbeđivanje postupanja u skladu sa svim primenjivim pravima, uključujući, ali bez ograničavanja na GDPR, u vezi sa svojim pružanjem usluge i korišćenjem usluge krajnjeg korisnika.</w:t>
      </w:r>
    </w:p>
    <w:p w14:paraId="4F1E383D" w14:textId="77777777" w:rsidR="009C7F87" w:rsidRPr="009C7F87" w:rsidRDefault="009C7F87" w:rsidP="009C7F87">
      <w:pPr>
        <w:pStyle w:val="ProductList-Body"/>
        <w:spacing w:after="120"/>
        <w:rPr>
          <w:lang w:val="sr-Latn-RS"/>
        </w:rPr>
      </w:pPr>
      <w:r w:rsidRPr="009C7F87">
        <w:rPr>
          <w:u w:val="single"/>
          <w:lang w:val="sr-Latn-RS"/>
        </w:rPr>
        <w:t>Nepružanje garancija</w:t>
      </w:r>
      <w:r w:rsidRPr="009C7F87">
        <w:rPr>
          <w:lang w:val="sr-Latn-RS"/>
        </w:rPr>
        <w:t>: Isključićete svaku garanciju u vezi sa uslugama i isključićete isto u odnosu na Microsoft.</w:t>
      </w:r>
    </w:p>
    <w:p w14:paraId="556062BC" w14:textId="77777777" w:rsidR="009C7F87" w:rsidRPr="009C7F87" w:rsidRDefault="009C7F87" w:rsidP="009C7F87">
      <w:pPr>
        <w:pStyle w:val="ProductList-Body"/>
        <w:rPr>
          <w:lang w:val="sr-Latn-RS"/>
        </w:rPr>
      </w:pPr>
      <w:r w:rsidRPr="009C7F87">
        <w:rPr>
          <w:u w:val="single"/>
          <w:lang w:val="sr-Latn-RS"/>
        </w:rPr>
        <w:t>Ograničenje odgovornosti i isključenje šteta</w:t>
      </w:r>
      <w:r w:rsidRPr="009C7F87">
        <w:rPr>
          <w:lang w:val="sr-Latn-RS"/>
        </w:rPr>
        <w:t>: Isključivaćete odgovornost i štetu na način koji je u skladu s odredbama bilo kog primenjivog ugovora između vas i Microsofta.</w:t>
      </w:r>
    </w:p>
    <w:p w14:paraId="6DB8B9AF" w14:textId="77777777" w:rsidR="009C7F87" w:rsidRPr="009C7F87" w:rsidRDefault="009C7F87" w:rsidP="009C7F87">
      <w:pPr>
        <w:pStyle w:val="ProductList-Body"/>
        <w:rPr>
          <w:lang w:val="sr-Latn-RS"/>
        </w:rPr>
      </w:pPr>
    </w:p>
    <w:p w14:paraId="62B86449" w14:textId="77777777" w:rsidR="009C7F87" w:rsidRPr="009C7F87" w:rsidRDefault="009C7F87" w:rsidP="009C7F87">
      <w:pPr>
        <w:pStyle w:val="ProductList-ClauseHeading"/>
        <w:rPr>
          <w:lang w:val="sr-Latn-RS"/>
        </w:rPr>
      </w:pPr>
      <w:r w:rsidRPr="009C7F87">
        <w:rPr>
          <w:lang w:val="sr-Latn-RS"/>
        </w:rPr>
        <w:t>Ispravke</w:t>
      </w:r>
    </w:p>
    <w:p w14:paraId="56EC2C25" w14:textId="77777777" w:rsidR="009C7F87" w:rsidRPr="009C7F87" w:rsidRDefault="009C7F87" w:rsidP="009C7F87">
      <w:pPr>
        <w:pStyle w:val="ProductList-Body"/>
        <w:rPr>
          <w:lang w:val="sr-Latn-RS"/>
        </w:rPr>
      </w:pPr>
      <w:r w:rsidRPr="009C7F87">
        <w:rPr>
          <w:lang w:val="sr-Latn-RS"/>
        </w:rPr>
        <w:t>Odgovorni ste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p>
    <w:p w14:paraId="2B2E78CB"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AE70FBC" w14:textId="4BB5C92D" w:rsidR="0032331C" w:rsidRPr="00106F54" w:rsidRDefault="0032331C" w:rsidP="0032331C">
      <w:pPr>
        <w:pStyle w:val="ProductList-Offering2Heading"/>
        <w:outlineLvl w:val="2"/>
        <w:rPr>
          <w:lang w:val="sr-Latn-RS"/>
        </w:rPr>
      </w:pPr>
      <w:bookmarkStart w:id="117" w:name="AzureMaps"/>
      <w:r w:rsidRPr="00106F54">
        <w:rPr>
          <w:lang w:val="sr-Latn-RS"/>
        </w:rPr>
        <w:tab/>
      </w:r>
      <w:bookmarkStart w:id="118" w:name="_Toc509825512"/>
      <w:bookmarkStart w:id="119" w:name="_Toc510880769"/>
      <w:bookmarkStart w:id="120" w:name="_Toc5022722"/>
      <w:r w:rsidRPr="00106F54">
        <w:rPr>
          <w:lang w:val="sr-Latn-RS"/>
        </w:rPr>
        <w:t>Azure mape</w:t>
      </w:r>
      <w:bookmarkEnd w:id="118"/>
      <w:bookmarkEnd w:id="119"/>
      <w:bookmarkEnd w:id="120"/>
    </w:p>
    <w:bookmarkEnd w:id="117"/>
    <w:p w14:paraId="4D53656E" w14:textId="77777777" w:rsidR="0032331C" w:rsidRPr="00106F54" w:rsidRDefault="0032331C" w:rsidP="0032331C">
      <w:pPr>
        <w:pStyle w:val="ProductList-ClauseHeading"/>
        <w:keepNext w:val="0"/>
        <w:rPr>
          <w:lang w:val="sr-Latn-RS"/>
        </w:rPr>
      </w:pPr>
      <w:r w:rsidRPr="00106F54">
        <w:rPr>
          <w:lang w:val="sr-Latn-RS"/>
        </w:rPr>
        <w:t>Ograničenja navigacije</w:t>
      </w:r>
    </w:p>
    <w:p w14:paraId="13670767" w14:textId="77777777" w:rsidR="0032331C" w:rsidRPr="00106F54" w:rsidRDefault="0032331C" w:rsidP="0032331C">
      <w:pPr>
        <w:pStyle w:val="ProductList-Body"/>
        <w:rPr>
          <w:lang w:val="sr-Latn-RS"/>
        </w:rPr>
      </w:pPr>
      <w:r w:rsidRPr="00106F54">
        <w:rPr>
          <w:lang w:val="sr-Latn-RS"/>
        </w:rPr>
        <w:t>Azure mape ne smete da koristite za omogućavanje funkcije detaljne navigacije ni u jednoj aplikaciji.</w:t>
      </w:r>
    </w:p>
    <w:p w14:paraId="7293B71B" w14:textId="77777777" w:rsidR="0032331C" w:rsidRPr="00106F54" w:rsidRDefault="0032331C" w:rsidP="0032331C">
      <w:pPr>
        <w:pStyle w:val="ProductList-Body"/>
        <w:rPr>
          <w:lang w:val="sr-Latn-RS"/>
        </w:rPr>
      </w:pPr>
    </w:p>
    <w:p w14:paraId="27E48BF5" w14:textId="77777777" w:rsidR="0032331C" w:rsidRPr="00106F54" w:rsidRDefault="0032331C" w:rsidP="0032331C">
      <w:pPr>
        <w:pStyle w:val="ProductList-ClauseHeading"/>
        <w:keepNext w:val="0"/>
        <w:rPr>
          <w:lang w:val="sr-Latn-RS"/>
        </w:rPr>
      </w:pPr>
      <w:r w:rsidRPr="00106F54">
        <w:rPr>
          <w:lang w:val="sr-Latn-RS"/>
        </w:rPr>
        <w:t>Ograničenja baze podataka</w:t>
      </w:r>
    </w:p>
    <w:p w14:paraId="05DA074E" w14:textId="77777777" w:rsidR="0032331C" w:rsidRPr="00106F54" w:rsidRDefault="0032331C" w:rsidP="0032331C">
      <w:pPr>
        <w:pStyle w:val="ProductList-Body"/>
        <w:rPr>
          <w:lang w:val="sr-Latn-RS"/>
        </w:rPr>
      </w:pPr>
      <w:r w:rsidRPr="00106F54">
        <w:rPr>
          <w:lang w:val="sr-Latn-RS"/>
        </w:rPr>
        <w:t>Ne smete da koristite Azure mape niti bilo koji njihov deo za stvaranje konkurentske baze podataka ili usluge, ili izvedene baze podataka u celosti ili delimično popunjene vašim podacima i/ili podacima koje je obezbedilo ili napravilo bilo koje treće lice.</w:t>
      </w:r>
    </w:p>
    <w:p w14:paraId="1856F1E3" w14:textId="77777777" w:rsidR="0032331C" w:rsidRPr="00106F54" w:rsidRDefault="0032331C" w:rsidP="0032331C">
      <w:pPr>
        <w:pStyle w:val="ProductList-Body"/>
        <w:rPr>
          <w:lang w:val="sr-Latn-RS"/>
        </w:rPr>
      </w:pPr>
    </w:p>
    <w:p w14:paraId="5A8A4DEE" w14:textId="77777777" w:rsidR="0032331C" w:rsidRPr="00106F54" w:rsidRDefault="0032331C" w:rsidP="0032331C">
      <w:pPr>
        <w:pStyle w:val="ProductList-Body"/>
        <w:rPr>
          <w:lang w:val="sr-Latn-RS"/>
        </w:rPr>
      </w:pPr>
      <w:r w:rsidRPr="00106F54">
        <w:rPr>
          <w:lang w:val="sr-Latn-RS"/>
        </w:rPr>
        <w:t>Nećete koristiti podatke koje isporuče Azure mape u kombinaciji s bilo kojom drugom bazom podataka trećeg lica, osim što možete preklopiti podatke vrste koja nije već uključena u Uslugu (kao što je vaš vlasnički sadržaj) ili koje Microsoft na drugi način licencira.</w:t>
      </w:r>
    </w:p>
    <w:p w14:paraId="06DC93B5" w14:textId="77777777" w:rsidR="0032331C" w:rsidRPr="00106F54" w:rsidRDefault="0032331C" w:rsidP="0032331C">
      <w:pPr>
        <w:pStyle w:val="ProductList-Body"/>
        <w:rPr>
          <w:lang w:val="sr-Latn-RS"/>
        </w:rPr>
      </w:pPr>
    </w:p>
    <w:p w14:paraId="67B4B9A4" w14:textId="77777777" w:rsidR="0059687B" w:rsidRPr="00D87229" w:rsidRDefault="0059687B" w:rsidP="0059687B">
      <w:pPr>
        <w:pStyle w:val="ProductList-ClauseHeading"/>
        <w:rPr>
          <w:lang w:val="sr-Latn-RS"/>
        </w:rPr>
      </w:pPr>
      <w:r w:rsidRPr="00D87229">
        <w:rPr>
          <w:lang w:val="sr-Latn-RS"/>
        </w:rPr>
        <w:t>Rezultati API-ja</w:t>
      </w:r>
    </w:p>
    <w:p w14:paraId="1B42AC9C" w14:textId="77777777" w:rsidR="0059687B" w:rsidRPr="00D87229" w:rsidRDefault="0059687B" w:rsidP="0059687B">
      <w:pPr>
        <w:pStyle w:val="ProductList-Body"/>
        <w:rPr>
          <w:lang w:val="sr-Latn-RS"/>
        </w:rPr>
      </w:pPr>
      <w:r w:rsidRPr="00D87229">
        <w:rPr>
          <w:lang w:val="sr-Latn-RS"/>
        </w:rPr>
        <w:t>Ne smete da keširate niti skladištite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67E4A2F4" w14:textId="77777777" w:rsidR="0059687B" w:rsidRPr="00D87229" w:rsidRDefault="0059687B" w:rsidP="0059687B">
      <w:pPr>
        <w:pStyle w:val="ProductList-Body"/>
        <w:rPr>
          <w:lang w:val="sr-Latn-RS"/>
        </w:rPr>
      </w:pPr>
    </w:p>
    <w:p w14:paraId="494C5304" w14:textId="77777777" w:rsidR="0059687B" w:rsidRPr="00D87229" w:rsidRDefault="0059687B" w:rsidP="0059687B">
      <w:pPr>
        <w:pStyle w:val="ProductList-Body"/>
        <w:rPr>
          <w:lang w:val="sr-Latn-RS"/>
        </w:rPr>
      </w:pPr>
      <w:r w:rsidRPr="00D87229">
        <w:rPr>
          <w:lang w:val="sr-Latn-RS"/>
        </w:rPr>
        <w:t>Keširanje i skladištenje Rezultata dopušteno je kada je svrha keširanja smanjivanje vremena kašnjenja vaše aplikacije. Rezultati se ne smeju skladištiti na duže od: (i) perioda važenja naznačenog u vraćenim zaglavljima ili (ii) 6 meseci, u zavisnosti od toga šta je kraće.</w:t>
      </w:r>
    </w:p>
    <w:p w14:paraId="10199B45" w14:textId="77777777" w:rsidR="0059687B" w:rsidRPr="00D87229" w:rsidRDefault="0059687B" w:rsidP="0059687B">
      <w:pPr>
        <w:pStyle w:val="ProductList-Body"/>
        <w:rPr>
          <w:lang w:val="sr-Latn-RS"/>
        </w:rPr>
      </w:pPr>
    </w:p>
    <w:p w14:paraId="41665F3D" w14:textId="77777777" w:rsidR="0059687B" w:rsidRPr="00D87229" w:rsidRDefault="0059687B" w:rsidP="0059687B">
      <w:pPr>
        <w:pStyle w:val="ProductList-Body"/>
        <w:rPr>
          <w:lang w:val="sr-Latn-RS"/>
        </w:rPr>
      </w:pPr>
      <w:bookmarkStart w:id="121" w:name="_Hlk509835802"/>
      <w:r w:rsidRPr="00D87229">
        <w:rPr>
          <w:lang w:val="sr-Latn-RS"/>
        </w:rPr>
        <w:t>Ne smete da prikazujete Rezultate u bilo kom sadržaju ili bazi podataka geografske mape trećeg lica.</w:t>
      </w:r>
    </w:p>
    <w:bookmarkEnd w:id="121"/>
    <w:p w14:paraId="0F607158" w14:textId="77777777" w:rsidR="0059687B" w:rsidRPr="00D87229" w:rsidRDefault="0059687B" w:rsidP="0059687B">
      <w:pPr>
        <w:pStyle w:val="ProductList-Body"/>
        <w:rPr>
          <w:lang w:val="sr-Latn-RS"/>
        </w:rPr>
      </w:pPr>
    </w:p>
    <w:p w14:paraId="01E8E9B4" w14:textId="77777777" w:rsidR="0059687B" w:rsidRPr="00D87229" w:rsidRDefault="0059687B" w:rsidP="0059687B">
      <w:pPr>
        <w:pStyle w:val="ProductList-ClauseHeading"/>
        <w:rPr>
          <w:lang w:val="sr-Latn-RS"/>
        </w:rPr>
      </w:pPr>
      <w:r w:rsidRPr="00D87229">
        <w:rPr>
          <w:lang w:val="sr-Latn-RS"/>
        </w:rPr>
        <w:t>Podaci mape</w:t>
      </w:r>
    </w:p>
    <w:p w14:paraId="5F5A62B9" w14:textId="77777777" w:rsidR="0059687B" w:rsidRPr="00D87229" w:rsidRDefault="0059687B" w:rsidP="0059687B">
      <w:pPr>
        <w:pStyle w:val="ProductList-Body"/>
        <w:rPr>
          <w:lang w:val="sr-Latn-RS"/>
        </w:rPr>
      </w:pPr>
      <w:r w:rsidRPr="00D87229">
        <w:rPr>
          <w:lang w:val="sr-Latn-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34" w:history="1">
        <w:r w:rsidRPr="00D87229">
          <w:rPr>
            <w:rStyle w:val="Hyperlink"/>
            <w:lang w:val="sr-Latn-RS"/>
          </w:rPr>
          <w:t>https://www.tomtom.com/en_GB/thirdpartyproductterms/</w:t>
        </w:r>
      </w:hyperlink>
      <w:r w:rsidRPr="00D87229">
        <w:rPr>
          <w:lang w:val="sr-Latn-RS"/>
        </w:rPr>
        <w:t xml:space="preserve">). Usluga Azure mape koristi slike usluge Bing koje reguliše Obaveštenje za Bing mape u </w:t>
      </w:r>
      <w:hyperlink w:anchor="Prilog 1" w:tooltip="Prilog 1" w:history="1">
        <w:r w:rsidRPr="00D87229">
          <w:rPr>
            <w:rStyle w:val="Hyperlink"/>
            <w:lang w:val="sr-Latn-RS"/>
          </w:rPr>
          <w:t>Prilogu 1</w:t>
        </w:r>
      </w:hyperlink>
      <w:r w:rsidRPr="00D87229">
        <w:rPr>
          <w:lang w:val="sr-Latn-RS"/>
        </w:rPr>
        <w:t>.</w:t>
      </w:r>
    </w:p>
    <w:p w14:paraId="298A463A" w14:textId="77777777" w:rsidR="0059687B" w:rsidRPr="00D87229" w:rsidRDefault="0059687B" w:rsidP="0059687B">
      <w:pPr>
        <w:pStyle w:val="ProductList-Body"/>
        <w:rPr>
          <w:lang w:val="sr-Latn-RS"/>
        </w:rPr>
      </w:pPr>
    </w:p>
    <w:p w14:paraId="38B4E295" w14:textId="77777777" w:rsidR="0059687B" w:rsidRPr="00D87229" w:rsidRDefault="0059687B" w:rsidP="0059687B">
      <w:pPr>
        <w:pStyle w:val="ProductList-ClauseHeading"/>
        <w:rPr>
          <w:lang w:val="sr-Latn-RS"/>
        </w:rPr>
      </w:pPr>
      <w:r w:rsidRPr="00D87229">
        <w:rPr>
          <w:lang w:val="sr-Latn-RS"/>
        </w:rPr>
        <w:t>Parametar korisničkog regiona</w:t>
      </w:r>
    </w:p>
    <w:p w14:paraId="0E653ADC" w14:textId="77777777" w:rsidR="0059687B" w:rsidRPr="00D87229" w:rsidRDefault="0059687B" w:rsidP="0059687B">
      <w:pPr>
        <w:pStyle w:val="ProductList-Body"/>
        <w:rPr>
          <w:lang w:val="sr-Latn-RS"/>
        </w:rPr>
      </w:pPr>
      <w:r w:rsidRPr="00D87229">
        <w:rPr>
          <w:lang w:val="sr-Latn-RS"/>
        </w:rPr>
        <w:t>Parametar korisničkog regiona u Azure mapama mora da se upotrebljava u skladu sa primenjivim zakonima, uključujući zakone o mapiranju zemlje na koju se mape odnose, o slikama i ostalim podacima i sadržaju trećih lica kojima smete pristupati i koji su putem Azure mapa na raspolaganju.</w:t>
      </w:r>
    </w:p>
    <w:p w14:paraId="42804111" w14:textId="77777777" w:rsidR="0032331C" w:rsidRPr="00106F54" w:rsidRDefault="0032331C" w:rsidP="0032331C">
      <w:pPr>
        <w:pStyle w:val="ProductList-Body"/>
        <w:rPr>
          <w:lang w:val="sr-Latn-RS"/>
        </w:rPr>
      </w:pPr>
    </w:p>
    <w:p w14:paraId="4D4D10A7" w14:textId="77777777" w:rsidR="0032331C" w:rsidRPr="00106F54" w:rsidRDefault="0032331C" w:rsidP="0032331C">
      <w:pPr>
        <w:pStyle w:val="ProductList-ClauseHeading"/>
        <w:keepNext w:val="0"/>
        <w:rPr>
          <w:lang w:val="sr-Latn-RS"/>
        </w:rPr>
      </w:pPr>
      <w:r w:rsidRPr="00106F54">
        <w:rPr>
          <w:lang w:val="sr-Latn-RS"/>
        </w:rPr>
        <w:t>Bez garancije za preciznost</w:t>
      </w:r>
    </w:p>
    <w:p w14:paraId="2084AA97" w14:textId="77777777" w:rsidR="0032331C" w:rsidRPr="00106F54" w:rsidRDefault="0032331C" w:rsidP="0032331C">
      <w:pPr>
        <w:pStyle w:val="ProductList-Body"/>
        <w:rPr>
          <w:lang w:val="sr-Latn-RS"/>
        </w:rPr>
      </w:pPr>
      <w:r w:rsidRPr="00106F54">
        <w:rPr>
          <w:lang w:val="sr-Latn-RS"/>
        </w:rPr>
        <w:t xml:space="preserve">Microsoft i njegovi dobavljači ne garantuju da će mape, slike, podaci ili bilo koji sadržaj koji isporuče Azure mape biti precizni ili celoviti. </w:t>
      </w:r>
    </w:p>
    <w:p w14:paraId="1C91271E" w14:textId="77777777" w:rsidR="0032331C" w:rsidRPr="00106F54" w:rsidRDefault="0032331C" w:rsidP="0032331C">
      <w:pPr>
        <w:pStyle w:val="ProductList-Body"/>
        <w:rPr>
          <w:lang w:val="sr-Latn-RS"/>
        </w:rPr>
      </w:pPr>
    </w:p>
    <w:p w14:paraId="07966F96" w14:textId="77777777" w:rsidR="0032331C" w:rsidRPr="00106F54" w:rsidRDefault="0032331C" w:rsidP="0032331C">
      <w:pPr>
        <w:pStyle w:val="ProductList-ClauseHeading"/>
        <w:keepNext w:val="0"/>
        <w:rPr>
          <w:lang w:val="sr-Latn-RS"/>
        </w:rPr>
      </w:pPr>
      <w:r w:rsidRPr="00106F54">
        <w:rPr>
          <w:lang w:val="sr-Latn-RS"/>
        </w:rPr>
        <w:t>Autorska prava</w:t>
      </w:r>
    </w:p>
    <w:p w14:paraId="31437E1F" w14:textId="77777777" w:rsidR="0032331C" w:rsidRPr="00106F54" w:rsidRDefault="0032331C" w:rsidP="0032331C">
      <w:pPr>
        <w:pStyle w:val="ProductList-Body"/>
        <w:rPr>
          <w:lang w:val="sr-Latn-RS"/>
        </w:rPr>
      </w:pPr>
      <w:r w:rsidRPr="00106F54">
        <w:rPr>
          <w:lang w:val="sr-Latn-RS"/>
        </w:rPr>
        <w:t>Ne smete da uklanjate, zaklanjate, prikrivate ili menjate nijedan logotip i/ili obaveštenje o autorskim pravima koji su postavljeni na Azure mape ili su ih Azure mape automatski generisale.</w:t>
      </w:r>
    </w:p>
    <w:p w14:paraId="30DCC1CA"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13E53A5" w14:textId="5ABAFC1A" w:rsidR="00A56743" w:rsidRPr="005526AC" w:rsidRDefault="00A56743" w:rsidP="0032331C">
      <w:pPr>
        <w:pStyle w:val="ProductList-Offering2Heading"/>
        <w:keepNext/>
        <w:outlineLvl w:val="2"/>
        <w:rPr>
          <w:lang w:val="sr-Latn-RS"/>
        </w:rPr>
      </w:pPr>
      <w:r>
        <w:rPr>
          <w:lang w:val="sr-Latn-RS"/>
        </w:rPr>
        <w:tab/>
      </w:r>
      <w:bookmarkStart w:id="122" w:name="_Toc5022723"/>
      <w:r w:rsidRPr="005526AC">
        <w:rPr>
          <w:lang w:val="sr-Latn-RS"/>
        </w:rPr>
        <w:t>Microsoft Azure Stack</w:t>
      </w:r>
      <w:bookmarkEnd w:id="113"/>
      <w:bookmarkEnd w:id="122"/>
    </w:p>
    <w:p w14:paraId="3F1BA5F3" w14:textId="1DD70C03" w:rsidR="00A56743" w:rsidRDefault="00A56743" w:rsidP="0032331C">
      <w:pPr>
        <w:pStyle w:val="ProductList-Body"/>
        <w:keepNext/>
        <w:rPr>
          <w:lang w:val="sr-Latn-RS"/>
        </w:rPr>
      </w:pPr>
      <w:r w:rsidRPr="005526AC">
        <w:rPr>
          <w:lang w:val="sr-Latn-RS"/>
        </w:rPr>
        <w:t>Microsoft Azure Stack je Microsoft Azure usluga.</w:t>
      </w:r>
    </w:p>
    <w:p w14:paraId="5DF48915" w14:textId="77777777" w:rsidR="006D54FD" w:rsidRPr="005526AC" w:rsidRDefault="006D54FD" w:rsidP="0032331C">
      <w:pPr>
        <w:pStyle w:val="ProductList-Body"/>
        <w:keepNext/>
        <w:rPr>
          <w:lang w:val="sr-Latn-RS"/>
        </w:rPr>
      </w:pPr>
    </w:p>
    <w:p w14:paraId="22BA4048" w14:textId="77777777" w:rsidR="00A56743" w:rsidRPr="005526AC" w:rsidRDefault="00A56743" w:rsidP="0032331C">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5"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lastRenderedPageBreak/>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bookmarkStart w:id="123" w:name="_Toc494738672"/>
    <w:bookmarkStart w:id="124" w:name="EMS"/>
    <w:bookmarkStart w:id="125" w:name="_Toc476476610"/>
    <w:bookmarkStart w:id="126" w:name="_Toc459970714"/>
    <w:bookmarkStart w:id="127" w:name="_Toc457466428"/>
    <w:bookmarkStart w:id="128" w:name="AzureActiveDirectoryBasic"/>
    <w:bookmarkStart w:id="129" w:name="_Toc437590238"/>
    <w:bookmarkStart w:id="130" w:name="_Toc435790944"/>
    <w:bookmarkStart w:id="131" w:name="MicrosoftDynamicsMarketing"/>
    <w:bookmarkEnd w:id="114"/>
    <w:p w14:paraId="20032525"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EC5F8D6" w14:textId="77777777" w:rsidR="0032331C" w:rsidRPr="00106F54" w:rsidRDefault="0032331C" w:rsidP="0032331C">
      <w:pPr>
        <w:pStyle w:val="ProductList-Offering2Heading"/>
        <w:outlineLvl w:val="2"/>
        <w:rPr>
          <w:lang w:val="sr-Latn-RS"/>
        </w:rPr>
      </w:pPr>
      <w:r w:rsidRPr="00106F54">
        <w:rPr>
          <w:lang w:val="sr-Latn-RS"/>
        </w:rPr>
        <w:tab/>
      </w:r>
      <w:bookmarkStart w:id="132" w:name="MicrosoftCognitiveServices"/>
      <w:bookmarkStart w:id="133" w:name="_Toc510880771"/>
      <w:bookmarkStart w:id="134" w:name="_Toc510115105"/>
      <w:bookmarkStart w:id="135" w:name="_Toc5022724"/>
      <w:r w:rsidRPr="00106F54">
        <w:rPr>
          <w:lang w:val="sr-Latn-RS"/>
        </w:rPr>
        <w:t>Usluge Bing pretrage</w:t>
      </w:r>
      <w:bookmarkEnd w:id="132"/>
      <w:bookmarkEnd w:id="133"/>
      <w:bookmarkEnd w:id="134"/>
      <w:bookmarkEnd w:id="135"/>
    </w:p>
    <w:p w14:paraId="5BE7EA07" w14:textId="77777777" w:rsidR="0032331C" w:rsidRPr="00106F54" w:rsidRDefault="0032331C" w:rsidP="0032331C">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32331C">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36"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32331C">
      <w:pPr>
        <w:pStyle w:val="ProductList-ClauseHeading"/>
        <w:keepNext w:val="0"/>
        <w:rPr>
          <w:lang w:val="sr-Latn-RS"/>
        </w:rPr>
      </w:pPr>
    </w:p>
    <w:p w14:paraId="6FA9E05D" w14:textId="77777777" w:rsidR="0032331C" w:rsidRPr="00106F54" w:rsidRDefault="0032331C" w:rsidP="0032331C">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32331C">
      <w:pPr>
        <w:pStyle w:val="ProductList-Body"/>
        <w:rPr>
          <w:lang w:val="sr-Latn-RS"/>
        </w:rPr>
      </w:pPr>
      <w:r w:rsidRPr="00106F54">
        <w:rPr>
          <w:lang w:val="sr-Latn-RS"/>
        </w:rPr>
        <w:t xml:space="preserve">Microsoft izjava o privatnosti koja se nalazi na adresi </w:t>
      </w:r>
      <w:hyperlink r:id="rId37"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32331C">
      <w:pPr>
        <w:pStyle w:val="ProductList-Body"/>
        <w:rPr>
          <w:lang w:val="sr-Latn-RS"/>
        </w:rPr>
      </w:pPr>
    </w:p>
    <w:p w14:paraId="3C72C6E3" w14:textId="77777777" w:rsidR="0032331C" w:rsidRPr="00106F54" w:rsidRDefault="0032331C" w:rsidP="0032331C">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32331C">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32331C">
      <w:pPr>
        <w:pStyle w:val="ProductList-Body"/>
        <w:rPr>
          <w:lang w:val="sr-Latn-RS"/>
        </w:rPr>
      </w:pPr>
    </w:p>
    <w:p w14:paraId="5FEF4897" w14:textId="77777777" w:rsidR="0032331C" w:rsidRPr="00106F54" w:rsidRDefault="0032331C" w:rsidP="0032331C">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32331C">
      <w:pPr>
        <w:pStyle w:val="ProductList-Body"/>
        <w:rPr>
          <w:lang w:val="sr-Latn-RS"/>
        </w:rPr>
      </w:pPr>
    </w:p>
    <w:p w14:paraId="6EA9F2C6" w14:textId="77777777" w:rsidR="0032331C" w:rsidRPr="00106F54" w:rsidRDefault="0032331C" w:rsidP="0032331C">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32331C">
      <w:pPr>
        <w:pStyle w:val="ProductList-Body"/>
        <w:rPr>
          <w:lang w:val="sr-Latn-RS"/>
        </w:rPr>
      </w:pPr>
    </w:p>
    <w:p w14:paraId="3495D1BE" w14:textId="77777777" w:rsidR="0032331C" w:rsidRPr="00106F54" w:rsidRDefault="0032331C" w:rsidP="0032331C">
      <w:pPr>
        <w:pStyle w:val="ProductList-ClauseHeading"/>
        <w:keepNext w:val="0"/>
        <w:rPr>
          <w:color w:val="0072C6"/>
          <w:lang w:val="sr-Latn-RS"/>
        </w:rPr>
      </w:pPr>
      <w:r w:rsidRPr="00106F54">
        <w:rPr>
          <w:lang w:val="sr-Latn-RS"/>
        </w:rPr>
        <w:t>Primenjivanje Uslova za zaštitu podataka na Usluge Bing pretrage</w:t>
      </w:r>
    </w:p>
    <w:p w14:paraId="729C36A5" w14:textId="77777777" w:rsidR="0032331C" w:rsidRPr="00106F54" w:rsidRDefault="0032331C" w:rsidP="0032331C">
      <w:pPr>
        <w:pStyle w:val="ProductList-Body"/>
        <w:rPr>
          <w:lang w:val="sr-Latn-RS"/>
        </w:rPr>
      </w:pPr>
      <w:r w:rsidRPr="00106F54">
        <w:rPr>
          <w:lang w:val="sr-Latn-RS"/>
        </w:rPr>
        <w:t>Samo se sledeći odeljci Uslova za zaštitu podataka primenjuju na Usluge Bing pretrage: Prenosi podataka, Angažovanje podizvođača i Kako da kontaktirate Microsoft. Ti odeljci se ne primenjuju na Preliminarne verzije navedenih usluga.</w:t>
      </w:r>
    </w:p>
    <w:p w14:paraId="6DE942DD" w14:textId="77777777" w:rsidR="0032331C" w:rsidRPr="00106F54" w:rsidRDefault="0032331C" w:rsidP="0032331C">
      <w:pPr>
        <w:pStyle w:val="ProductList-Body"/>
        <w:rPr>
          <w:lang w:val="sr-Latn-RS"/>
        </w:rPr>
      </w:pPr>
    </w:p>
    <w:p w14:paraId="28B6F9EB" w14:textId="77777777" w:rsidR="0032331C" w:rsidRPr="00106F54" w:rsidRDefault="0032331C" w:rsidP="0032331C">
      <w:pPr>
        <w:pStyle w:val="ProductList-ClauseHeading"/>
        <w:keepNext w:val="0"/>
        <w:rPr>
          <w:lang w:val="sr-Latn-RS"/>
        </w:rPr>
      </w:pPr>
      <w:r w:rsidRPr="00106F54">
        <w:rPr>
          <w:lang w:val="sr-Latn-RS"/>
        </w:rPr>
        <w:t>Uslovi GDPR-a se ne primenjuju na Usluge Bing pretrage:</w:t>
      </w:r>
    </w:p>
    <w:p w14:paraId="0E9E79ED" w14:textId="77777777" w:rsidR="0032331C" w:rsidRPr="00106F54" w:rsidRDefault="0032331C" w:rsidP="0032331C">
      <w:pPr>
        <w:pStyle w:val="ProductList-Body"/>
        <w:rPr>
          <w:lang w:val="sr-Latn-RS"/>
        </w:rPr>
      </w:pPr>
      <w:r w:rsidRPr="00106F54">
        <w:rPr>
          <w:lang w:val="sr-Latn-RS"/>
        </w:rPr>
        <w:t>Uslovi GDPR-a se ne primenjuju na Usluge Bing pretrage.</w:t>
      </w:r>
    </w:p>
    <w:p w14:paraId="70B82C7F" w14:textId="77777777" w:rsidR="0032331C" w:rsidRPr="00106F54" w:rsidRDefault="0032331C" w:rsidP="0032331C">
      <w:pPr>
        <w:pStyle w:val="ProductList-Body"/>
        <w:tabs>
          <w:tab w:val="left" w:pos="360"/>
        </w:tabs>
        <w:rPr>
          <w:lang w:val="sr-Latn-RS"/>
        </w:rPr>
      </w:pPr>
    </w:p>
    <w:p w14:paraId="648FF534" w14:textId="77777777" w:rsidR="0032331C" w:rsidRPr="00106F54" w:rsidRDefault="0032331C" w:rsidP="0032331C">
      <w:pPr>
        <w:pStyle w:val="ProductList-ClauseHeading"/>
        <w:keepNext w:val="0"/>
        <w:rPr>
          <w:lang w:val="sr-Latn-RS"/>
        </w:rPr>
      </w:pPr>
      <w:r w:rsidRPr="00106F54">
        <w:rPr>
          <w:lang w:val="sr-Latn-RS"/>
        </w:rPr>
        <w:t>Prvenstvo:</w:t>
      </w:r>
    </w:p>
    <w:p w14:paraId="01BEA97B" w14:textId="77777777" w:rsidR="0032331C" w:rsidRPr="00106F54" w:rsidRDefault="0032331C" w:rsidP="0032331C">
      <w:pPr>
        <w:pStyle w:val="ProductList-Body"/>
        <w:rPr>
          <w:lang w:val="sr-Latn-RS"/>
        </w:rPr>
      </w:pPr>
      <w:r w:rsidRPr="00106F54">
        <w:rPr>
          <w:lang w:val="sr-Latn-RS"/>
        </w:rPr>
        <w:t>Ovaj odeljak Usluga Bing pretrage primenjuje se u meri u kojoj nema protivrečnosti sa drugim delovima Uslova za Online Services.</w:t>
      </w:r>
    </w:p>
    <w:p w14:paraId="33B4D036"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C256A3C" w14:textId="77777777" w:rsidR="0032331C" w:rsidRPr="00106F54" w:rsidRDefault="0032331C" w:rsidP="0032331C">
      <w:pPr>
        <w:pStyle w:val="ProductList-Offering2Heading"/>
        <w:outlineLvl w:val="2"/>
        <w:rPr>
          <w:b w:val="0"/>
          <w:color w:val="000000" w:themeColor="text1"/>
          <w:sz w:val="8"/>
          <w:szCs w:val="8"/>
          <w:lang w:val="sr-Latn-RS"/>
        </w:rPr>
      </w:pPr>
      <w:r w:rsidRPr="00106F54">
        <w:rPr>
          <w:lang w:val="sr-Latn-RS"/>
        </w:rPr>
        <w:tab/>
      </w:r>
      <w:bookmarkStart w:id="136" w:name="_Toc510880772"/>
      <w:bookmarkStart w:id="137" w:name="_Toc5022725"/>
      <w:r w:rsidRPr="00106F54">
        <w:rPr>
          <w:lang w:val="sr-Latn-RS"/>
        </w:rPr>
        <w:t>Microsoft Cognitive Services</w:t>
      </w:r>
      <w:bookmarkEnd w:id="136"/>
      <w:bookmarkEnd w:id="137"/>
    </w:p>
    <w:p w14:paraId="52695162" w14:textId="77777777" w:rsidR="0032331C" w:rsidRPr="00106F54" w:rsidRDefault="0032331C" w:rsidP="0032331C">
      <w:pPr>
        <w:pStyle w:val="ProductList-ClauseHeading"/>
        <w:keepNext w:val="0"/>
        <w:rPr>
          <w:lang w:val="sr-Latn-RS"/>
        </w:rPr>
      </w:pPr>
      <w:r w:rsidRPr="00106F54">
        <w:rPr>
          <w:lang w:val="sr-Latn-RS"/>
        </w:rPr>
        <w:t>Ograničenje Klijentovog korišćenja rezultata usluge za Microsoft Translator i Usluge Bing pretrage</w:t>
      </w:r>
    </w:p>
    <w:p w14:paraId="2D64061A" w14:textId="77777777" w:rsidR="0032331C" w:rsidRPr="00106F54" w:rsidRDefault="0032331C" w:rsidP="0032331C">
      <w:pPr>
        <w:pStyle w:val="ProductList-Body"/>
        <w:rPr>
          <w:lang w:val="sr-Latn-RS"/>
        </w:rPr>
      </w:pPr>
      <w:r w:rsidRPr="00106F54">
        <w:rPr>
          <w:lang w:val="sr-Latn-RS"/>
        </w:rPr>
        <w:t>Klijent ne sme da upotrebi nikakve podatke Usluga Bing pretrage ili Microsoft Translator za razvoj ili ponudu bilo koje odgovarajuće usluge koja se zasniva na mašinskom učenju.</w:t>
      </w:r>
    </w:p>
    <w:p w14:paraId="714AE3B1" w14:textId="77777777" w:rsidR="0032331C" w:rsidRPr="00106F54" w:rsidRDefault="0032331C" w:rsidP="0032331C">
      <w:pPr>
        <w:pStyle w:val="ProductList-Body"/>
        <w:rPr>
          <w:lang w:val="sr-Latn-RS"/>
        </w:rPr>
      </w:pPr>
    </w:p>
    <w:p w14:paraId="610DEBBE" w14:textId="77777777" w:rsidR="0032331C" w:rsidRPr="00106F54" w:rsidRDefault="0032331C" w:rsidP="0032331C">
      <w:pPr>
        <w:pStyle w:val="ProductList-ClauseHeading"/>
        <w:keepNext w:val="0"/>
        <w:rPr>
          <w:lang w:val="sr-Latn-RS"/>
        </w:rPr>
      </w:pPr>
      <w:r w:rsidRPr="00106F54">
        <w:rPr>
          <w:lang w:val="sr-Latn-RS"/>
        </w:rPr>
        <w:t>Pripisivanje autorstva za Microsoft Translator</w:t>
      </w:r>
    </w:p>
    <w:p w14:paraId="6E19CE55" w14:textId="77777777" w:rsidR="0032331C" w:rsidRPr="00106F54" w:rsidRDefault="0032331C" w:rsidP="0032331C">
      <w:pPr>
        <w:pStyle w:val="ProductList-Body"/>
        <w:rPr>
          <w:lang w:val="sr-Latn-RS"/>
        </w:rPr>
      </w:pPr>
      <w:r w:rsidRPr="00106F54">
        <w:rPr>
          <w:lang w:val="sr-Latn-RS"/>
        </w:rPr>
        <w:t>Pri prikazivanju automatskih prevoda usluge Microsoft Translator Klijent će pružiti u razumnoj meri istaknuto obaveštenje da je tekst automatski preveden pomoću usluge Microsoft Translator.</w:t>
      </w:r>
    </w:p>
    <w:p w14:paraId="6F0D8BD0" w14:textId="77777777" w:rsidR="0032331C" w:rsidRPr="00106F54" w:rsidRDefault="0032331C" w:rsidP="0032331C">
      <w:pPr>
        <w:pStyle w:val="ProductList-Body"/>
        <w:rPr>
          <w:lang w:val="sr-Latn-RS"/>
        </w:rPr>
      </w:pPr>
    </w:p>
    <w:p w14:paraId="75B98AFE" w14:textId="77777777" w:rsidR="0032331C" w:rsidRPr="00106F54" w:rsidRDefault="0032331C" w:rsidP="0059687B">
      <w:pPr>
        <w:pStyle w:val="ProductList-ClauseHeading"/>
        <w:rPr>
          <w:lang w:val="sr-Latn-RS"/>
        </w:rPr>
      </w:pPr>
      <w:r w:rsidRPr="00106F54">
        <w:rPr>
          <w:lang w:val="sr-Latn-RS"/>
        </w:rPr>
        <w:lastRenderedPageBreak/>
        <w:t>Neaktivni konfiguracije usluga Cognitive Services i prilagođeni modeli</w:t>
      </w:r>
    </w:p>
    <w:p w14:paraId="6A1629C8" w14:textId="77777777" w:rsidR="0032331C" w:rsidRPr="00106F54" w:rsidRDefault="0032331C" w:rsidP="0032331C">
      <w:pPr>
        <w:pStyle w:val="ProductList-Body"/>
        <w:rPr>
          <w:lang w:val="sr-Latn-RS"/>
        </w:rPr>
      </w:pPr>
      <w:r w:rsidRPr="00106F54">
        <w:rPr>
          <w:lang w:val="sr-Latn-RS"/>
        </w:rPr>
        <w:t xml:space="preserve">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 </w:t>
      </w:r>
    </w:p>
    <w:p w14:paraId="3AA4844E"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0FBF62F" w14:textId="77777777" w:rsidR="006A2218" w:rsidRPr="003B3533" w:rsidRDefault="006A2218" w:rsidP="009C7F87">
      <w:pPr>
        <w:pStyle w:val="ProductList-Offering2Heading"/>
        <w:keepNext/>
        <w:ind w:firstLine="158"/>
        <w:outlineLvl w:val="2"/>
        <w:rPr>
          <w:lang w:val="sr-Latn-RS"/>
        </w:rPr>
      </w:pPr>
      <w:bookmarkStart w:id="138" w:name="_Toc5022726"/>
      <w:r w:rsidRPr="003B3533">
        <w:rPr>
          <w:lang w:val="sr-Latn-RS"/>
        </w:rPr>
        <w:t>Microsoft Genomics</w:t>
      </w:r>
      <w:bookmarkEnd w:id="123"/>
      <w:bookmarkEnd w:id="138"/>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38"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1BCAED" w14:textId="1FE045BE" w:rsidR="006A2218" w:rsidRPr="003B3533" w:rsidRDefault="006A2218" w:rsidP="009C54E7">
      <w:pPr>
        <w:pStyle w:val="ProductList-Offering2Heading"/>
        <w:keepNext/>
        <w:outlineLvl w:val="2"/>
        <w:rPr>
          <w:lang w:val="sr-Latn-RS"/>
        </w:rPr>
      </w:pPr>
      <w:r w:rsidRPr="003B3533">
        <w:rPr>
          <w:lang w:val="sr-Latn-RS"/>
        </w:rPr>
        <w:tab/>
      </w:r>
      <w:bookmarkStart w:id="139" w:name="_Toc494738673"/>
      <w:bookmarkStart w:id="140" w:name="_Toc5022727"/>
      <w:r w:rsidRPr="003B3533">
        <w:rPr>
          <w:lang w:val="sr-Latn-RS"/>
        </w:rPr>
        <w:t xml:space="preserve">Visual Studio </w:t>
      </w:r>
      <w:r w:rsidR="00AA1F32">
        <w:rPr>
          <w:lang w:val="sr-Latn-RS"/>
        </w:rPr>
        <w:t>App</w:t>
      </w:r>
      <w:r w:rsidRPr="003B3533">
        <w:rPr>
          <w:lang w:val="sr-Latn-RS"/>
        </w:rPr>
        <w:t xml:space="preserve"> Center</w:t>
      </w:r>
      <w:bookmarkEnd w:id="139"/>
      <w:bookmarkEnd w:id="140"/>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6A2218">
      <w:pPr>
        <w:pStyle w:val="ProductList-Body"/>
        <w:rPr>
          <w:lang w:val="sr-Latn-RS"/>
        </w:rPr>
      </w:pPr>
      <w:r w:rsidRPr="003B3533">
        <w:rPr>
          <w:lang w:val="sr-Latn-RS"/>
        </w:rPr>
        <w:t xml:space="preserve">Izjava o privatnosti na adresi </w:t>
      </w:r>
      <w:hyperlink r:id="rId39"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12504A96"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BDF1D24" w14:textId="0D7597FE" w:rsidR="009966CE" w:rsidRPr="00DE130F" w:rsidRDefault="009966CE" w:rsidP="009966CE">
      <w:pPr>
        <w:pStyle w:val="ProductList-OfferingGroupHeading"/>
        <w:spacing w:after="80"/>
        <w:outlineLvl w:val="1"/>
        <w:rPr>
          <w:lang w:val="sr-Latn-RS"/>
        </w:rPr>
      </w:pPr>
      <w:bookmarkStart w:id="141" w:name="_Toc5022728"/>
      <w:r w:rsidRPr="00DE130F">
        <w:rPr>
          <w:lang w:val="sr-Latn-RS"/>
        </w:rPr>
        <w:t>Microsoft Azure Plans</w:t>
      </w:r>
      <w:bookmarkEnd w:id="124"/>
      <w:bookmarkEnd w:id="125"/>
      <w:bookmarkEnd w:id="141"/>
    </w:p>
    <w:p w14:paraId="196DC659" w14:textId="77777777" w:rsidR="009966CE" w:rsidRPr="00DE130F" w:rsidRDefault="009966CE" w:rsidP="009966CE">
      <w:pPr>
        <w:pStyle w:val="ProductList-Body"/>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9966CE">
      <w:pPr>
        <w:pStyle w:val="ProductList-Body"/>
        <w:rPr>
          <w:lang w:val="sr-Latn-RS"/>
        </w:rPr>
      </w:pPr>
      <w:r w:rsidRPr="00DE130F">
        <w:rPr>
          <w:lang w:val="sr-Latn-RS"/>
        </w:rPr>
        <w:t xml:space="preserve">Primenjuju se obaveštenja za Bing Mape iz </w:t>
      </w:r>
      <w:hyperlink w:anchor="Attachment1" w:tooltip="priloga 1" w:history="1">
        <w:r w:rsidRPr="00DE130F">
          <w:rPr>
            <w:rStyle w:val="Hyperlink"/>
            <w:lang w:val="sr-Latn-RS"/>
          </w:rPr>
          <w:t>priloga 1</w:t>
        </w:r>
      </w:hyperlink>
      <w:r w:rsidRPr="00DE130F">
        <w:rPr>
          <w:lang w:val="sr-Latn-RS"/>
        </w:rPr>
        <w:t>.</w:t>
      </w:r>
    </w:p>
    <w:p w14:paraId="0D2D53AF" w14:textId="77777777" w:rsidR="009966CE" w:rsidRPr="00DE130F" w:rsidRDefault="009966CE" w:rsidP="009966CE">
      <w:pPr>
        <w:pStyle w:val="ProductList-Body"/>
        <w:rPr>
          <w:lang w:val="sr-Latn-RS"/>
        </w:rPr>
      </w:pPr>
    </w:p>
    <w:p w14:paraId="1EF026EF" w14:textId="77777777" w:rsidR="009966CE" w:rsidRPr="00DE130F" w:rsidRDefault="009966CE" w:rsidP="009966CE">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007D33F4" w:rsidR="00DE130F" w:rsidRPr="00B53F97" w:rsidRDefault="00DE130F" w:rsidP="00DE130F">
      <w:pPr>
        <w:pStyle w:val="ProductList-Body"/>
        <w:rPr>
          <w:lang w:val="sr-Latn-RS"/>
        </w:rPr>
      </w:pPr>
      <w:r w:rsidRPr="00B53F97">
        <w:rPr>
          <w:lang w:val="sr-Latn-RS"/>
        </w:rPr>
        <w:t xml:space="preserve">Pored SL licenci za korisnika, pogledajte </w:t>
      </w:r>
      <w:hyperlink w:anchor="Attachment2" w:tooltip="Prilog 2"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9966CE">
      <w:pPr>
        <w:pStyle w:val="ProductList-Body"/>
        <w:rPr>
          <w:lang w:val="sr-Latn-RS"/>
        </w:rPr>
      </w:pPr>
    </w:p>
    <w:p w14:paraId="3D40FC46" w14:textId="41380D92" w:rsidR="00BF1564" w:rsidRPr="00DE130F" w:rsidRDefault="009966CE" w:rsidP="00BF1564">
      <w:pPr>
        <w:pStyle w:val="ProductList-Offering2Heading"/>
        <w:outlineLvl w:val="2"/>
        <w:rPr>
          <w:lang w:val="sr-Latn-RS"/>
        </w:rPr>
      </w:pPr>
      <w:r w:rsidRPr="00DE130F">
        <w:rPr>
          <w:lang w:val="sr-Latn-RS"/>
        </w:rPr>
        <w:lastRenderedPageBreak/>
        <w:tab/>
      </w:r>
      <w:bookmarkStart w:id="142" w:name="_Toc5022729"/>
      <w:r w:rsidR="00BF1564" w:rsidRPr="00DE130F">
        <w:rPr>
          <w:lang w:val="sr-Latn-RS"/>
        </w:rPr>
        <w:t>Azure Active Directory Basic</w:t>
      </w:r>
      <w:bookmarkEnd w:id="126"/>
      <w:bookmarkEnd w:id="127"/>
      <w:bookmarkEnd w:id="142"/>
    </w:p>
    <w:bookmarkEnd w:id="128"/>
    <w:p w14:paraId="011ADF9A" w14:textId="77777777" w:rsidR="00BF1564" w:rsidRPr="00DE130F" w:rsidRDefault="00BF1564" w:rsidP="00BF1564">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43" w:name="AzureActiveDirectoryPremium"/>
    <w:p w14:paraId="2D4A1298"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CB0171">
      <w:pPr>
        <w:pStyle w:val="ProductList-Offering2Heading"/>
        <w:keepNext/>
        <w:outlineLvl w:val="2"/>
      </w:pPr>
      <w:r>
        <w:tab/>
      </w:r>
      <w:bookmarkStart w:id="144" w:name="_Toc459970715"/>
      <w:bookmarkStart w:id="145" w:name="_Toc457466429"/>
      <w:bookmarkStart w:id="146" w:name="_Toc5022730"/>
      <w:r>
        <w:t>Azure Active Directory Premium</w:t>
      </w:r>
      <w:bookmarkEnd w:id="144"/>
      <w:bookmarkEnd w:id="145"/>
      <w:bookmarkEnd w:id="146"/>
    </w:p>
    <w:bookmarkEnd w:id="143"/>
    <w:p w14:paraId="4985458D" w14:textId="41565FBF" w:rsidR="00BF1564"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BF1564">
      <w:pPr>
        <w:pStyle w:val="ProductList-Body"/>
      </w:pPr>
    </w:p>
    <w:p w14:paraId="45052FC6" w14:textId="77777777" w:rsidR="00C24D71" w:rsidRPr="005A6643" w:rsidRDefault="00C24D71" w:rsidP="00C24D71">
      <w:pPr>
        <w:pStyle w:val="ProductList-ClauseHeading"/>
        <w:rPr>
          <w:lang w:val="sr-Latn-CS"/>
        </w:rPr>
      </w:pPr>
      <w:r w:rsidRPr="005A6643">
        <w:rPr>
          <w:lang w:val="sr-Latn-CS"/>
        </w:rPr>
        <w:t>Dozvoljeni spoljni korisnici</w:t>
      </w:r>
    </w:p>
    <w:p w14:paraId="73069F82" w14:textId="77777777" w:rsidR="00C24D71" w:rsidRPr="005A6643" w:rsidRDefault="00C24D71" w:rsidP="00C24D71">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bookmarkStart w:id="147" w:name="AzureInformationProtectionPremium"/>
    <w:p w14:paraId="0DB80A3E"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2E280D">
      <w:pPr>
        <w:pStyle w:val="ProductList-Offering2Heading"/>
        <w:keepNext/>
        <w:outlineLvl w:val="2"/>
        <w:rPr>
          <w:lang w:val="sr-Latn-CS"/>
        </w:rPr>
      </w:pPr>
      <w:r w:rsidRPr="00B94A2A">
        <w:rPr>
          <w:lang w:val="sr-Latn-CS"/>
        </w:rPr>
        <w:tab/>
      </w:r>
      <w:bookmarkStart w:id="148" w:name="AzureRightsManagement"/>
      <w:bookmarkStart w:id="149" w:name="_Toc459970716"/>
      <w:bookmarkStart w:id="150" w:name="_Toc457466430"/>
      <w:bookmarkStart w:id="151" w:name="_Toc5022731"/>
      <w:r>
        <w:t>Azure</w:t>
      </w:r>
      <w:r w:rsidRPr="00B94A2A">
        <w:rPr>
          <w:lang w:val="sr-Latn-CS"/>
        </w:rPr>
        <w:t xml:space="preserve"> </w:t>
      </w:r>
      <w:r>
        <w:t>Information</w:t>
      </w:r>
      <w:r w:rsidRPr="00B94A2A">
        <w:rPr>
          <w:lang w:val="sr-Latn-CS"/>
        </w:rPr>
        <w:t xml:space="preserve"> </w:t>
      </w:r>
      <w:r>
        <w:t>Protection</w:t>
      </w:r>
      <w:bookmarkEnd w:id="148"/>
      <w:r w:rsidRPr="00B94A2A">
        <w:rPr>
          <w:lang w:val="sr-Latn-CS"/>
        </w:rPr>
        <w:t xml:space="preserve"> </w:t>
      </w:r>
      <w:r>
        <w:t>Premium</w:t>
      </w:r>
      <w:bookmarkEnd w:id="149"/>
      <w:bookmarkEnd w:id="150"/>
      <w:bookmarkEnd w:id="151"/>
    </w:p>
    <w:bookmarkEnd w:id="147"/>
    <w:p w14:paraId="1BE3C1A5" w14:textId="77777777" w:rsidR="00BF1564" w:rsidRPr="00B94A2A" w:rsidRDefault="00BF1564" w:rsidP="00BF1564">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591D3E31" w:rsidR="00BF1564" w:rsidRPr="00B94A2A" w:rsidRDefault="00BF1564" w:rsidP="00BF1564">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p w14:paraId="116F2E52" w14:textId="7F9E1446" w:rsidR="00BF1564" w:rsidRPr="00B94A2A" w:rsidRDefault="00BF1564" w:rsidP="00BF1564">
      <w:pPr>
        <w:pStyle w:val="ProductList-Body"/>
        <w:rPr>
          <w:lang w:val="sr-Latn-CS"/>
        </w:rPr>
      </w:pPr>
      <w:r w:rsidRPr="00DE130F">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bookmarkStart w:id="152" w:name="_Toc388464308"/>
    <w:bookmarkStart w:id="153" w:name="Dynamics365"/>
    <w:bookmarkStart w:id="154" w:name="_Toc524436945"/>
    <w:bookmarkStart w:id="155" w:name="_Toc523239317"/>
    <w:bookmarkEnd w:id="129"/>
    <w:bookmarkEnd w:id="130"/>
    <w:bookmarkEnd w:id="131"/>
    <w:bookmarkEnd w:id="152"/>
    <w:p w14:paraId="686DA8C3"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11D3BB2" w14:textId="77777777" w:rsidR="002F1E79" w:rsidRPr="00B94A2A" w:rsidRDefault="002F1E79" w:rsidP="002F1E79">
      <w:pPr>
        <w:pStyle w:val="ProductList-Offering1Heading"/>
        <w:rPr>
          <w:lang w:val="sr-Latn-CS"/>
        </w:rPr>
      </w:pPr>
      <w:bookmarkStart w:id="156" w:name="_Toc5022732"/>
      <w:r>
        <w:t>Microsoft</w:t>
      </w:r>
      <w:r w:rsidRPr="00B94A2A">
        <w:rPr>
          <w:lang w:val="sr-Latn-CS"/>
        </w:rPr>
        <w:t xml:space="preserve"> </w:t>
      </w:r>
      <w:r>
        <w:t>Dynamics</w:t>
      </w:r>
      <w:r w:rsidRPr="00B94A2A">
        <w:rPr>
          <w:lang w:val="sr-Latn-CS"/>
        </w:rPr>
        <w:t xml:space="preserve"> 365 </w:t>
      </w:r>
      <w:r>
        <w:t>Services</w:t>
      </w:r>
      <w:bookmarkEnd w:id="153"/>
      <w:bookmarkEnd w:id="154"/>
      <w:bookmarkEnd w:id="155"/>
      <w:bookmarkEnd w:id="156"/>
    </w:p>
    <w:p w14:paraId="39881460" w14:textId="77777777" w:rsidR="002F1E79" w:rsidRPr="00B94A2A" w:rsidRDefault="002F1E79" w:rsidP="002F1E79">
      <w:pPr>
        <w:pStyle w:val="ProductList-Body"/>
        <w:rPr>
          <w:rFonts w:asciiTheme="majorHAnsi" w:hAnsiTheme="majorHAnsi"/>
          <w:sz w:val="16"/>
          <w:szCs w:val="16"/>
          <w:lang w:val="sr-Latn-CS"/>
        </w:rPr>
        <w:sectPr w:rsidR="002F1E79" w:rsidRPr="00B94A2A" w:rsidSect="002F1E79">
          <w:footerReference w:type="default" r:id="rId40"/>
          <w:footerReference w:type="first" r:id="rId41"/>
          <w:pgSz w:w="12240" w:h="15840"/>
          <w:pgMar w:top="1440" w:right="720" w:bottom="1440" w:left="720" w:header="720" w:footer="720" w:gutter="0"/>
          <w:cols w:space="720"/>
          <w:titlePg/>
          <w:docGrid w:linePitch="360"/>
        </w:sectPr>
      </w:pPr>
    </w:p>
    <w:p w14:paraId="382D101D"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Plan</w:t>
      </w:r>
    </w:p>
    <w:p w14:paraId="33CFEBD2"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Unified Operations Plan</w:t>
      </w:r>
    </w:p>
    <w:p w14:paraId="4A96B579"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Customer Engagement Plan</w:t>
      </w:r>
    </w:p>
    <w:p w14:paraId="12BCC92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za upravljanje slučajem</w:t>
      </w:r>
    </w:p>
    <w:p w14:paraId="6F7DFA71"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Enterprise za Korisničku podršku</w:t>
      </w:r>
    </w:p>
    <w:p w14:paraId="4EFDA501"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Professional za Korisničku podršku</w:t>
      </w:r>
    </w:p>
    <w:p w14:paraId="7B41C55A" w14:textId="77777777" w:rsidR="0059687B" w:rsidRPr="00D87229" w:rsidRDefault="0059687B" w:rsidP="0059687B">
      <w:pPr>
        <w:pStyle w:val="ProductList-Body"/>
        <w:rPr>
          <w:lang w:val="sr-Latn-RS"/>
        </w:rPr>
      </w:pPr>
      <w:r w:rsidRPr="00D87229">
        <w:rPr>
          <w:rFonts w:asciiTheme="majorHAnsi" w:hAnsiTheme="majorHAnsi"/>
          <w:sz w:val="16"/>
          <w:szCs w:val="16"/>
          <w:lang w:val="sr-Latn-RS"/>
        </w:rPr>
        <w:t>Dynamics 365 for Field Service</w:t>
      </w:r>
    </w:p>
    <w:p w14:paraId="253CFFE3" w14:textId="77777777" w:rsidR="0059687B" w:rsidRPr="00D87229" w:rsidRDefault="0059687B" w:rsidP="0059687B">
      <w:pPr>
        <w:pStyle w:val="ProductList-Body"/>
        <w:rPr>
          <w:lang w:val="sr-Latn-RS"/>
        </w:rPr>
      </w:pPr>
      <w:r w:rsidRPr="00D87229">
        <w:rPr>
          <w:rFonts w:asciiTheme="majorHAnsi" w:hAnsiTheme="majorHAnsi"/>
          <w:sz w:val="16"/>
          <w:szCs w:val="16"/>
          <w:lang w:val="sr-Latn-RS"/>
        </w:rPr>
        <w:t>Dynamics 365 Business Central Essentials</w:t>
      </w:r>
    </w:p>
    <w:p w14:paraId="30317A69" w14:textId="77777777" w:rsidR="0059687B" w:rsidRPr="00D87229" w:rsidRDefault="0059687B" w:rsidP="0059687B">
      <w:pPr>
        <w:pStyle w:val="ProductList-Body"/>
        <w:rPr>
          <w:lang w:val="sr-Latn-RS"/>
        </w:rPr>
      </w:pPr>
      <w:r w:rsidRPr="00D87229">
        <w:rPr>
          <w:rFonts w:asciiTheme="majorHAnsi" w:hAnsiTheme="majorHAnsi"/>
          <w:sz w:val="16"/>
          <w:szCs w:val="16"/>
          <w:lang w:val="sr-Latn-RS"/>
        </w:rPr>
        <w:t>Dynamics 365 Business Central Premium</w:t>
      </w:r>
    </w:p>
    <w:p w14:paraId="7531EAE7" w14:textId="77777777" w:rsidR="0059687B" w:rsidRPr="00D87229" w:rsidRDefault="0059687B" w:rsidP="0059687B">
      <w:pPr>
        <w:pStyle w:val="ProductList-Body"/>
        <w:rPr>
          <w:lang w:val="sr-Latn-RS"/>
        </w:rPr>
      </w:pPr>
      <w:r w:rsidRPr="00D87229">
        <w:rPr>
          <w:rFonts w:asciiTheme="majorHAnsi" w:hAnsiTheme="majorHAnsi"/>
          <w:sz w:val="16"/>
          <w:szCs w:val="16"/>
          <w:lang w:val="sr-Latn-RS"/>
        </w:rPr>
        <w:t>Dynamics 365 Business Central Team Member</w:t>
      </w:r>
    </w:p>
    <w:p w14:paraId="170D9B2E" w14:textId="77777777" w:rsidR="0059687B" w:rsidRPr="00D87229" w:rsidRDefault="0059687B" w:rsidP="0059687B">
      <w:pPr>
        <w:pStyle w:val="ProductList-Body"/>
        <w:rPr>
          <w:lang w:val="sr-Latn-RS"/>
        </w:rPr>
      </w:pPr>
      <w:r w:rsidRPr="00D87229">
        <w:rPr>
          <w:rFonts w:asciiTheme="majorHAnsi" w:hAnsiTheme="majorHAnsi"/>
          <w:sz w:val="16"/>
          <w:szCs w:val="16"/>
          <w:lang w:val="sr-Latn-RS"/>
        </w:rPr>
        <w:t>Dynamics 365 for Marketing</w:t>
      </w:r>
    </w:p>
    <w:p w14:paraId="0006DF8C" w14:textId="77777777" w:rsidR="0059687B" w:rsidRPr="00D87229" w:rsidRDefault="0059687B" w:rsidP="0059687B">
      <w:pPr>
        <w:pStyle w:val="ProductList-Body"/>
        <w:rPr>
          <w:lang w:val="sr-Latn-RS"/>
        </w:rPr>
      </w:pPr>
      <w:r w:rsidRPr="00D87229">
        <w:rPr>
          <w:rFonts w:asciiTheme="majorHAnsi" w:hAnsiTheme="majorHAnsi"/>
          <w:sz w:val="16"/>
          <w:szCs w:val="16"/>
          <w:lang w:val="sr-Latn-RS"/>
        </w:rPr>
        <w:t>Dynamics 365 for Customer Insights</w:t>
      </w:r>
    </w:p>
    <w:p w14:paraId="1840A353"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Operations Activity</w:t>
      </w:r>
    </w:p>
    <w:p w14:paraId="02C671B6"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Operations Device</w:t>
      </w:r>
    </w:p>
    <w:p w14:paraId="1204FC55"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Operations Order Lines</w:t>
      </w:r>
    </w:p>
    <w:p w14:paraId="6450F89C"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Project Service Automation</w:t>
      </w:r>
    </w:p>
    <w:p w14:paraId="115E5E34"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Retail</w:t>
      </w:r>
    </w:p>
    <w:p w14:paraId="6C50A916"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Sales Enterprise</w:t>
      </w:r>
    </w:p>
    <w:p w14:paraId="6D7393AC"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Sales Professional</w:t>
      </w:r>
    </w:p>
    <w:p w14:paraId="05F50FDE"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AI for Sales</w:t>
      </w:r>
    </w:p>
    <w:p w14:paraId="256E7E28"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Talent</w:t>
      </w:r>
    </w:p>
    <w:p w14:paraId="1AEA9B73"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Talent: Attract</w:t>
      </w:r>
    </w:p>
    <w:p w14:paraId="355A593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Talent: Onboard</w:t>
      </w:r>
    </w:p>
    <w:p w14:paraId="661DE6B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za članove tima</w:t>
      </w:r>
    </w:p>
    <w:p w14:paraId="2429538D"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Layout</w:t>
      </w:r>
    </w:p>
    <w:p w14:paraId="607703DD"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Remote Assist</w:t>
      </w:r>
    </w:p>
    <w:p w14:paraId="50DC259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Rešenje Microsoft Relationship Sales</w:t>
      </w:r>
    </w:p>
    <w:p w14:paraId="289B6980"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Rešenje Microsoft Relationship Sales Plus</w:t>
      </w:r>
    </w:p>
    <w:p w14:paraId="6D2B2432" w14:textId="77777777" w:rsidR="00C24D71" w:rsidRPr="005A6643" w:rsidRDefault="00C24D71" w:rsidP="00C24D71">
      <w:pPr>
        <w:pStyle w:val="ProductList-Body"/>
        <w:rPr>
          <w:rFonts w:asciiTheme="majorHAnsi" w:hAnsiTheme="majorHAnsi"/>
          <w:sz w:val="16"/>
          <w:szCs w:val="16"/>
          <w:lang w:val="sr-Latn-CS"/>
        </w:rPr>
        <w:sectPr w:rsidR="00C24D71" w:rsidRPr="005A6643" w:rsidSect="00E275D6">
          <w:type w:val="continuous"/>
          <w:pgSz w:w="12240" w:h="15840"/>
          <w:pgMar w:top="1440" w:right="720" w:bottom="1440" w:left="720" w:header="720" w:footer="720" w:gutter="0"/>
          <w:cols w:num="2" w:space="720"/>
          <w:titlePg/>
          <w:docGrid w:linePitch="360"/>
        </w:sectPr>
      </w:pPr>
    </w:p>
    <w:p w14:paraId="7A5DF6C8" w14:textId="77777777" w:rsidR="002F1E79" w:rsidRPr="00B94A2A" w:rsidRDefault="002F1E79" w:rsidP="002F1E79">
      <w:pPr>
        <w:pStyle w:val="ProductList-Body"/>
        <w:pBdr>
          <w:top w:val="single" w:sz="4" w:space="1" w:color="BFBFBF" w:themeColor="background1" w:themeShade="BF"/>
        </w:pBdr>
        <w:rPr>
          <w:b/>
          <w:color w:val="000000" w:themeColor="text1"/>
          <w:sz w:val="8"/>
          <w:szCs w:val="8"/>
          <w:lang w:val="sr-Latn-CS"/>
        </w:rPr>
      </w:pPr>
    </w:p>
    <w:p w14:paraId="01D154FD" w14:textId="77777777" w:rsidR="002F1E79" w:rsidRPr="00B94A2A" w:rsidRDefault="002F1E79" w:rsidP="002F1E79">
      <w:pPr>
        <w:pStyle w:val="ProductList-ClauseHeading"/>
        <w:rPr>
          <w:lang w:val="sr-Latn-CS"/>
        </w:rPr>
      </w:pPr>
      <w:r>
        <w:t>Obave</w:t>
      </w:r>
      <w:r w:rsidRPr="00B94A2A">
        <w:rPr>
          <w:lang w:val="sr-Latn-CS"/>
        </w:rPr>
        <w:t>š</w:t>
      </w:r>
      <w:r>
        <w:t>tenja</w:t>
      </w:r>
    </w:p>
    <w:p w14:paraId="56B62AFA" w14:textId="27B38540" w:rsidR="002F1E79" w:rsidRPr="00B94A2A" w:rsidRDefault="002F1E79" w:rsidP="002F1E79">
      <w:pPr>
        <w:pStyle w:val="ProductList-Body"/>
        <w:rPr>
          <w:lang w:val="sr-Latn-CS"/>
        </w:rPr>
      </w:pPr>
      <w:r>
        <w:t>Primenjuju</w:t>
      </w:r>
      <w:r w:rsidRPr="00B94A2A">
        <w:rPr>
          <w:lang w:val="sr-Latn-CS"/>
        </w:rPr>
        <w:t xml:space="preserve"> </w:t>
      </w:r>
      <w:r>
        <w:t>se</w:t>
      </w:r>
      <w:r w:rsidRPr="00B94A2A">
        <w:rPr>
          <w:lang w:val="sr-Latn-CS"/>
        </w:rPr>
        <w:t xml:space="preserve"> </w:t>
      </w:r>
      <w:r>
        <w:t>obave</w:t>
      </w:r>
      <w:r w:rsidRPr="00B94A2A">
        <w:rPr>
          <w:lang w:val="sr-Latn-CS"/>
        </w:rPr>
        <w:t>š</w:t>
      </w:r>
      <w:r>
        <w:t>tenja</w:t>
      </w:r>
      <w:r w:rsidRPr="00B94A2A">
        <w:rPr>
          <w:lang w:val="sr-Latn-CS"/>
        </w:rPr>
        <w:t xml:space="preserve"> </w:t>
      </w:r>
      <w:r>
        <w:t>za</w:t>
      </w:r>
      <w:r w:rsidRPr="00B94A2A">
        <w:rPr>
          <w:lang w:val="sr-Latn-CS"/>
        </w:rPr>
        <w:t xml:space="preserve"> </w:t>
      </w:r>
      <w:r>
        <w:t>Bing</w:t>
      </w:r>
      <w:r w:rsidRPr="00B94A2A">
        <w:rPr>
          <w:lang w:val="sr-Latn-CS"/>
        </w:rPr>
        <w:t xml:space="preserve"> </w:t>
      </w:r>
      <w:r>
        <w:t>Mape</w:t>
      </w:r>
      <w:r w:rsidRPr="00B94A2A">
        <w:rPr>
          <w:lang w:val="sr-Latn-CS"/>
        </w:rPr>
        <w:t xml:space="preserve"> </w:t>
      </w:r>
      <w:r>
        <w:t>i</w:t>
      </w:r>
      <w:r w:rsidRPr="00B94A2A">
        <w:rPr>
          <w:lang w:val="sr-Latn-CS"/>
        </w:rPr>
        <w:t xml:space="preserve"> </w:t>
      </w:r>
      <w:r>
        <w:t>Profesionalne</w:t>
      </w:r>
      <w:r w:rsidRPr="00B94A2A">
        <w:rPr>
          <w:lang w:val="sr-Latn-CS"/>
        </w:rPr>
        <w:t xml:space="preserve"> </w:t>
      </w:r>
      <w:r>
        <w:t>usluge</w:t>
      </w:r>
      <w:r w:rsidRPr="00B94A2A">
        <w:rPr>
          <w:lang w:val="sr-Latn-CS"/>
        </w:rPr>
        <w:t xml:space="preserve"> </w:t>
      </w:r>
      <w:r>
        <w:t>iz</w:t>
      </w:r>
      <w:r w:rsidRPr="00B94A2A">
        <w:rPr>
          <w:lang w:val="sr-Latn-CS"/>
        </w:rPr>
        <w:t xml:space="preserve"> </w:t>
      </w:r>
      <w:hyperlink w:anchor="Attachment1" w:tooltip="Priloga 1" w:history="1">
        <w:r>
          <w:rPr>
            <w:rStyle w:val="Hyperlink"/>
          </w:rPr>
          <w:t>Priloga</w:t>
        </w:r>
        <w:r w:rsidRPr="00B94A2A">
          <w:rPr>
            <w:rStyle w:val="Hyperlink"/>
            <w:lang w:val="sr-Latn-CS"/>
          </w:rPr>
          <w:t xml:space="preserve"> 1</w:t>
        </w:r>
      </w:hyperlink>
      <w:r w:rsidRPr="00B94A2A">
        <w:rPr>
          <w:lang w:val="sr-Latn-CS"/>
        </w:rPr>
        <w:t xml:space="preserve">. </w:t>
      </w:r>
      <w:r>
        <w:t>Na</w:t>
      </w:r>
      <w:r w:rsidRPr="00B94A2A">
        <w:rPr>
          <w:lang w:val="sr-Latn-CS"/>
        </w:rPr>
        <w:t xml:space="preserve"> </w:t>
      </w:r>
      <w:r>
        <w:t>sve</w:t>
      </w:r>
      <w:r w:rsidRPr="00B94A2A">
        <w:rPr>
          <w:lang w:val="sr-Latn-CS"/>
        </w:rPr>
        <w:t xml:space="preserve"> </w:t>
      </w:r>
      <w:r>
        <w:t>usluge</w:t>
      </w:r>
      <w:r w:rsidRPr="00B94A2A">
        <w:rPr>
          <w:lang w:val="sr-Latn-CS"/>
        </w:rPr>
        <w:t xml:space="preserve"> </w:t>
      </w:r>
      <w:r>
        <w:t>uvo</w:t>
      </w:r>
      <w:r w:rsidRPr="00B94A2A">
        <w:rPr>
          <w:lang w:val="sr-Latn-CS"/>
        </w:rPr>
        <w:t>đ</w:t>
      </w:r>
      <w:r>
        <w:t>enja</w:t>
      </w:r>
      <w:r w:rsidRPr="00B94A2A">
        <w:rPr>
          <w:lang w:val="sr-Latn-CS"/>
        </w:rPr>
        <w:t xml:space="preserve">, </w:t>
      </w:r>
      <w:r>
        <w:t>migracije</w:t>
      </w:r>
      <w:r w:rsidRPr="00B94A2A">
        <w:rPr>
          <w:lang w:val="sr-Latn-CS"/>
        </w:rPr>
        <w:t xml:space="preserve"> </w:t>
      </w:r>
      <w:r>
        <w:t>ili</w:t>
      </w:r>
      <w:r w:rsidRPr="00B94A2A">
        <w:rPr>
          <w:lang w:val="sr-Latn-CS"/>
        </w:rPr>
        <w:t xml:space="preserve"> </w:t>
      </w:r>
      <w:r>
        <w:t>primene</w:t>
      </w:r>
      <w:r w:rsidRPr="00B94A2A">
        <w:rPr>
          <w:lang w:val="sr-Latn-CS"/>
        </w:rPr>
        <w:t xml:space="preserve"> </w:t>
      </w:r>
      <w:r>
        <w:t>koje</w:t>
      </w:r>
      <w:r w:rsidRPr="00B94A2A">
        <w:rPr>
          <w:lang w:val="sr-Latn-CS"/>
        </w:rPr>
        <w:t xml:space="preserve"> </w:t>
      </w:r>
      <w:r>
        <w:t>se</w:t>
      </w:r>
      <w:r w:rsidRPr="00B94A2A">
        <w:rPr>
          <w:lang w:val="sr-Latn-CS"/>
        </w:rPr>
        <w:t xml:space="preserve"> </w:t>
      </w:r>
      <w:r>
        <w:t>pru</w:t>
      </w:r>
      <w:r w:rsidRPr="00B94A2A">
        <w:rPr>
          <w:lang w:val="sr-Latn-CS"/>
        </w:rPr>
        <w:t>ž</w:t>
      </w:r>
      <w:r>
        <w:t>aju</w:t>
      </w:r>
      <w:r w:rsidRPr="00B94A2A">
        <w:rPr>
          <w:lang w:val="sr-Latn-CS"/>
        </w:rPr>
        <w:t xml:space="preserve"> </w:t>
      </w:r>
      <w:r>
        <w:t>Klijentu</w:t>
      </w:r>
      <w:r w:rsidRPr="00B94A2A">
        <w:rPr>
          <w:lang w:val="sr-Latn-CS"/>
        </w:rPr>
        <w:t xml:space="preserve"> </w:t>
      </w:r>
      <w:r>
        <w:t>odnosi</w:t>
      </w:r>
      <w:r w:rsidRPr="00B94A2A">
        <w:rPr>
          <w:lang w:val="sr-Latn-CS"/>
        </w:rPr>
        <w:t xml:space="preserve"> </w:t>
      </w:r>
      <w:r>
        <w:t>se</w:t>
      </w:r>
      <w:r w:rsidRPr="00B94A2A">
        <w:rPr>
          <w:lang w:val="sr-Latn-CS"/>
        </w:rPr>
        <w:t xml:space="preserve"> </w:t>
      </w:r>
      <w:r>
        <w:t>Obave</w:t>
      </w:r>
      <w:r w:rsidRPr="00B94A2A">
        <w:rPr>
          <w:lang w:val="sr-Latn-CS"/>
        </w:rPr>
        <w:t>š</w:t>
      </w:r>
      <w:r>
        <w:t>tenje</w:t>
      </w:r>
      <w:r w:rsidRPr="00B94A2A">
        <w:rPr>
          <w:lang w:val="sr-Latn-CS"/>
        </w:rPr>
        <w:t xml:space="preserve"> </w:t>
      </w:r>
      <w:r>
        <w:t>o</w:t>
      </w:r>
      <w:r w:rsidRPr="00B94A2A">
        <w:rPr>
          <w:lang w:val="sr-Latn-CS"/>
        </w:rPr>
        <w:t xml:space="preserve"> </w:t>
      </w:r>
      <w:r>
        <w:t>Profesionalnim</w:t>
      </w:r>
      <w:r w:rsidRPr="00B94A2A">
        <w:rPr>
          <w:lang w:val="sr-Latn-CS"/>
        </w:rPr>
        <w:t xml:space="preserve"> </w:t>
      </w:r>
      <w:r>
        <w:t>uslugama</w:t>
      </w:r>
      <w:r w:rsidRPr="00B94A2A">
        <w:rPr>
          <w:lang w:val="sr-Latn-CS"/>
        </w:rPr>
        <w:t xml:space="preserve"> </w:t>
      </w:r>
      <w:r>
        <w:t>iz</w:t>
      </w:r>
      <w:r w:rsidRPr="00B94A2A">
        <w:rPr>
          <w:lang w:val="sr-Latn-CS"/>
        </w:rPr>
        <w:t xml:space="preserve"> </w:t>
      </w:r>
      <w:hyperlink w:anchor="Attachment1" w:tooltip="Priloga 1" w:history="1">
        <w:r>
          <w:rPr>
            <w:rStyle w:val="Hyperlink"/>
          </w:rPr>
          <w:t>Priloga</w:t>
        </w:r>
        <w:r w:rsidRPr="00B94A2A">
          <w:rPr>
            <w:rStyle w:val="Hyperlink"/>
            <w:lang w:val="sr-Latn-CS"/>
          </w:rPr>
          <w:t xml:space="preserve"> 1</w:t>
        </w:r>
      </w:hyperlink>
      <w:r w:rsidRPr="00B94A2A">
        <w:rPr>
          <w:rStyle w:val="Hyperlink"/>
          <w:lang w:val="sr-Latn-CS"/>
        </w:rPr>
        <w:t>.</w:t>
      </w:r>
    </w:p>
    <w:p w14:paraId="259B9416" w14:textId="77777777" w:rsidR="002F1E79" w:rsidRPr="00B94A2A" w:rsidRDefault="002F1E79" w:rsidP="002F1E79">
      <w:pPr>
        <w:pStyle w:val="ProductList-Body"/>
        <w:rPr>
          <w:lang w:val="sr-Latn-CS"/>
        </w:rPr>
      </w:pPr>
    </w:p>
    <w:p w14:paraId="5C8CE39C" w14:textId="77777777" w:rsidR="002F1E79" w:rsidRPr="00B94A2A" w:rsidRDefault="002F1E79" w:rsidP="002F1E79">
      <w:pPr>
        <w:pStyle w:val="ProductList-ClauseHeading"/>
        <w:rPr>
          <w:lang w:val="sr-Latn-CS"/>
        </w:rPr>
      </w:pPr>
      <w:r>
        <w:t>Paketi</w:t>
      </w:r>
      <w:r w:rsidRPr="00B94A2A">
        <w:rPr>
          <w:lang w:val="sr-Latn-CS"/>
        </w:rPr>
        <w:t xml:space="preserve"> </w:t>
      </w:r>
      <w:r>
        <w:t>licenci</w:t>
      </w:r>
      <w:r w:rsidRPr="00B94A2A">
        <w:rPr>
          <w:lang w:val="sr-Latn-CS"/>
        </w:rPr>
        <w:t xml:space="preserve"> </w:t>
      </w:r>
      <w:r>
        <w:t>za</w:t>
      </w:r>
      <w:r w:rsidRPr="00B94A2A">
        <w:rPr>
          <w:lang w:val="sr-Latn-CS"/>
        </w:rPr>
        <w:t xml:space="preserve"> </w:t>
      </w:r>
      <w:r>
        <w:t>pretplatu</w:t>
      </w:r>
    </w:p>
    <w:p w14:paraId="2404CCC9" w14:textId="4929DB07" w:rsidR="002F1E79" w:rsidRPr="00B94A2A" w:rsidRDefault="002F1E79" w:rsidP="002F1E79">
      <w:pPr>
        <w:pStyle w:val="ProductList-Body"/>
        <w:rPr>
          <w:lang w:val="sr-Latn-CS"/>
        </w:rPr>
      </w:pPr>
      <w:r>
        <w:t>Osim</w:t>
      </w:r>
      <w:r w:rsidRPr="00B94A2A">
        <w:rPr>
          <w:lang w:val="sr-Latn-CS"/>
        </w:rPr>
        <w:t xml:space="preserve"> </w:t>
      </w:r>
      <w:r>
        <w:t>korisni</w:t>
      </w:r>
      <w:r w:rsidRPr="00B94A2A">
        <w:rPr>
          <w:lang w:val="sr-Latn-CS"/>
        </w:rPr>
        <w:t>č</w:t>
      </w:r>
      <w:r>
        <w:t>kih</w:t>
      </w:r>
      <w:r w:rsidRPr="00B94A2A">
        <w:rPr>
          <w:lang w:val="sr-Latn-CS"/>
        </w:rPr>
        <w:t xml:space="preserve"> </w:t>
      </w:r>
      <w:r>
        <w:t>licenci</w:t>
      </w:r>
      <w:r w:rsidRPr="00B94A2A">
        <w:rPr>
          <w:lang w:val="sr-Latn-CS"/>
        </w:rPr>
        <w:t xml:space="preserve"> </w:t>
      </w:r>
      <w:r>
        <w:t>za</w:t>
      </w:r>
      <w:r w:rsidRPr="00B94A2A">
        <w:rPr>
          <w:lang w:val="sr-Latn-CS"/>
        </w:rPr>
        <w:t xml:space="preserve"> </w:t>
      </w:r>
      <w:r>
        <w:t>pretplatu</w:t>
      </w:r>
      <w:r w:rsidRPr="00B94A2A">
        <w:rPr>
          <w:lang w:val="sr-Latn-CS"/>
        </w:rPr>
        <w:t xml:space="preserve">, </w:t>
      </w:r>
      <w:r>
        <w:t>pogledajte</w:t>
      </w:r>
      <w:r w:rsidRPr="00B94A2A">
        <w:rPr>
          <w:lang w:val="sr-Latn-CS"/>
        </w:rPr>
        <w:t xml:space="preserve"> </w:t>
      </w:r>
      <w:hyperlink w:anchor="Attachment2" w:tooltip="Prilog 2" w:history="1">
        <w:r>
          <w:rPr>
            <w:rStyle w:val="Hyperlink"/>
          </w:rPr>
          <w:t>Prilog</w:t>
        </w:r>
        <w:r w:rsidRPr="00B94A2A">
          <w:rPr>
            <w:rStyle w:val="Hyperlink"/>
            <w:lang w:val="sr-Latn-CS"/>
          </w:rPr>
          <w:t xml:space="preserve"> 2</w:t>
        </w:r>
      </w:hyperlink>
      <w:r w:rsidRPr="00B94A2A">
        <w:rPr>
          <w:lang w:val="sr-Latn-CS"/>
        </w:rPr>
        <w:t xml:space="preserve"> </w:t>
      </w:r>
      <w:r>
        <w:t>za</w:t>
      </w:r>
      <w:r w:rsidRPr="00B94A2A">
        <w:rPr>
          <w:lang w:val="sr-Latn-CS"/>
        </w:rPr>
        <w:t xml:space="preserve"> </w:t>
      </w:r>
      <w:r>
        <w:t>druge</w:t>
      </w:r>
      <w:r w:rsidRPr="00B94A2A">
        <w:rPr>
          <w:lang w:val="sr-Latn-CS"/>
        </w:rPr>
        <w:t xml:space="preserve"> </w:t>
      </w:r>
      <w:r>
        <w:t>ponude</w:t>
      </w:r>
      <w:r w:rsidRPr="00B94A2A">
        <w:rPr>
          <w:lang w:val="sr-Latn-CS"/>
        </w:rPr>
        <w:t xml:space="preserve"> </w:t>
      </w:r>
      <w:r>
        <w:t>koje</w:t>
      </w:r>
      <w:r w:rsidRPr="00B94A2A">
        <w:rPr>
          <w:lang w:val="sr-Latn-CS"/>
        </w:rPr>
        <w:t xml:space="preserve"> </w:t>
      </w:r>
      <w:r>
        <w:t>ispunjavaju</w:t>
      </w:r>
      <w:r w:rsidRPr="00B94A2A">
        <w:rPr>
          <w:lang w:val="sr-Latn-CS"/>
        </w:rPr>
        <w:t xml:space="preserve"> </w:t>
      </w:r>
      <w:r>
        <w:t>uslove</w:t>
      </w:r>
      <w:r w:rsidRPr="00B94A2A">
        <w:rPr>
          <w:lang w:val="sr-Latn-CS"/>
        </w:rPr>
        <w:t xml:space="preserve"> </w:t>
      </w:r>
      <w:r>
        <w:t>licence</w:t>
      </w:r>
      <w:r w:rsidRPr="00B94A2A">
        <w:rPr>
          <w:lang w:val="sr-Latn-CS"/>
        </w:rPr>
        <w:t xml:space="preserve"> </w:t>
      </w:r>
      <w:r>
        <w:t>za</w:t>
      </w:r>
      <w:r w:rsidRPr="00B94A2A">
        <w:rPr>
          <w:lang w:val="sr-Latn-CS"/>
        </w:rPr>
        <w:t xml:space="preserve"> </w:t>
      </w:r>
      <w:r>
        <w:t>pretplatu</w:t>
      </w:r>
      <w:r w:rsidRPr="00B94A2A">
        <w:rPr>
          <w:lang w:val="sr-Latn-CS"/>
        </w:rPr>
        <w:t>.</w:t>
      </w:r>
    </w:p>
    <w:p w14:paraId="6731112F" w14:textId="77777777" w:rsidR="002F1E79" w:rsidRPr="00B94A2A" w:rsidRDefault="002F1E79" w:rsidP="002F1E79">
      <w:pPr>
        <w:pStyle w:val="ProductList-Body"/>
        <w:rPr>
          <w:lang w:val="sr-Latn-CS"/>
        </w:rPr>
      </w:pPr>
    </w:p>
    <w:p w14:paraId="606D33EE" w14:textId="77777777" w:rsidR="002F1E79" w:rsidRPr="00B94A2A" w:rsidRDefault="002F1E79" w:rsidP="002F1E79">
      <w:pPr>
        <w:pStyle w:val="ProductList-ClauseHeading"/>
        <w:rPr>
          <w:lang w:val="sr-Latn-CS"/>
        </w:rPr>
      </w:pPr>
      <w:r>
        <w:t>Spoljni</w:t>
      </w:r>
      <w:r w:rsidRPr="00B94A2A">
        <w:rPr>
          <w:lang w:val="sr-Latn-CS"/>
        </w:rPr>
        <w:t xml:space="preserve"> </w:t>
      </w:r>
      <w:r>
        <w:t>korisnici</w:t>
      </w:r>
    </w:p>
    <w:p w14:paraId="586E14F7" w14:textId="77777777" w:rsidR="002F1E79" w:rsidRPr="00B94A2A" w:rsidRDefault="002F1E79" w:rsidP="002F1E79">
      <w:pPr>
        <w:pStyle w:val="ProductList-Body"/>
        <w:tabs>
          <w:tab w:val="clear" w:pos="158"/>
          <w:tab w:val="left" w:pos="360"/>
        </w:tabs>
        <w:rPr>
          <w:lang w:val="sr-Latn-CS"/>
        </w:rPr>
      </w:pPr>
      <w:r>
        <w:t>Spoljnim</w:t>
      </w:r>
      <w:r w:rsidRPr="00B94A2A">
        <w:rPr>
          <w:lang w:val="sr-Latn-CS"/>
        </w:rPr>
        <w:t xml:space="preserve"> </w:t>
      </w:r>
      <w:r>
        <w:t>korisnicima</w:t>
      </w:r>
      <w:r w:rsidRPr="00B94A2A">
        <w:rPr>
          <w:lang w:val="sr-Latn-CS"/>
        </w:rPr>
        <w:t xml:space="preserve"> </w:t>
      </w:r>
      <w:r>
        <w:t>usluge</w:t>
      </w:r>
      <w:r w:rsidRPr="00B94A2A">
        <w:rPr>
          <w:lang w:val="sr-Latn-CS"/>
        </w:rPr>
        <w:t xml:space="preserve"> </w:t>
      </w:r>
      <w:r>
        <w:t>Dynamics</w:t>
      </w:r>
      <w:r w:rsidRPr="00B94A2A">
        <w:rPr>
          <w:lang w:val="sr-Latn-CS"/>
        </w:rPr>
        <w:t xml:space="preserve"> 365 </w:t>
      </w:r>
      <w:r>
        <w:t>Services</w:t>
      </w:r>
      <w:r w:rsidRPr="00B94A2A">
        <w:rPr>
          <w:lang w:val="sr-Latn-CS"/>
        </w:rPr>
        <w:t xml:space="preserve"> </w:t>
      </w:r>
      <w:r>
        <w:t>nije</w:t>
      </w:r>
      <w:r w:rsidRPr="00B94A2A">
        <w:rPr>
          <w:lang w:val="sr-Latn-CS"/>
        </w:rPr>
        <w:t xml:space="preserve"> </w:t>
      </w:r>
      <w:r>
        <w:t>potrebna</w:t>
      </w:r>
      <w:r w:rsidRPr="00B94A2A">
        <w:rPr>
          <w:lang w:val="sr-Latn-CS"/>
        </w:rPr>
        <w:t xml:space="preserve"> </w:t>
      </w:r>
      <w:r>
        <w:t>licenca</w:t>
      </w:r>
      <w:r w:rsidRPr="00B94A2A">
        <w:rPr>
          <w:lang w:val="sr-Latn-CS"/>
        </w:rPr>
        <w:t xml:space="preserve"> </w:t>
      </w:r>
      <w:r>
        <w:t>za</w:t>
      </w:r>
      <w:r w:rsidRPr="00B94A2A">
        <w:rPr>
          <w:lang w:val="sr-Latn-CS"/>
        </w:rPr>
        <w:t xml:space="preserve"> </w:t>
      </w:r>
      <w:r>
        <w:t>pretplatu</w:t>
      </w:r>
      <w:r w:rsidRPr="00B94A2A">
        <w:rPr>
          <w:lang w:val="sr-Latn-CS"/>
        </w:rPr>
        <w:t xml:space="preserve"> </w:t>
      </w:r>
      <w:r>
        <w:t>da</w:t>
      </w:r>
      <w:r w:rsidRPr="00B94A2A">
        <w:rPr>
          <w:lang w:val="sr-Latn-CS"/>
        </w:rPr>
        <w:t xml:space="preserve"> </w:t>
      </w:r>
      <w:r>
        <w:t>bi</w:t>
      </w:r>
      <w:r w:rsidRPr="00B94A2A">
        <w:rPr>
          <w:lang w:val="sr-Latn-CS"/>
        </w:rPr>
        <w:t xml:space="preserve"> </w:t>
      </w:r>
      <w:r>
        <w:t>pristupali</w:t>
      </w:r>
      <w:r w:rsidRPr="00B94A2A">
        <w:rPr>
          <w:lang w:val="sr-Latn-CS"/>
        </w:rPr>
        <w:t xml:space="preserve"> </w:t>
      </w:r>
      <w:r>
        <w:t>Online</w:t>
      </w:r>
      <w:r w:rsidRPr="00B94A2A">
        <w:rPr>
          <w:lang w:val="sr-Latn-CS"/>
        </w:rPr>
        <w:t xml:space="preserve"> </w:t>
      </w:r>
      <w:r>
        <w:t>usluzi</w:t>
      </w:r>
      <w:r w:rsidRPr="00B94A2A">
        <w:rPr>
          <w:lang w:val="sr-Latn-CS"/>
        </w:rPr>
        <w:t xml:space="preserve">. </w:t>
      </w:r>
      <w:r>
        <w:t>Ovo</w:t>
      </w:r>
      <w:r w:rsidRPr="00B94A2A">
        <w:rPr>
          <w:lang w:val="sr-Latn-CS"/>
        </w:rPr>
        <w:t xml:space="preserve"> </w:t>
      </w:r>
      <w:r>
        <w:t>izuzimanje</w:t>
      </w:r>
      <w:r w:rsidRPr="00B94A2A">
        <w:rPr>
          <w:lang w:val="sr-Latn-CS"/>
        </w:rPr>
        <w:t xml:space="preserve"> </w:t>
      </w:r>
      <w:r>
        <w:t>se</w:t>
      </w:r>
      <w:r w:rsidRPr="00B94A2A">
        <w:rPr>
          <w:lang w:val="sr-Latn-CS"/>
        </w:rPr>
        <w:t xml:space="preserve"> </w:t>
      </w:r>
      <w:r>
        <w:t>ne</w:t>
      </w:r>
      <w:r w:rsidRPr="00B94A2A">
        <w:rPr>
          <w:lang w:val="sr-Latn-CS"/>
        </w:rPr>
        <w:t xml:space="preserve"> </w:t>
      </w:r>
      <w:r>
        <w:t>primenjuje</w:t>
      </w:r>
      <w:r w:rsidRPr="00B94A2A">
        <w:rPr>
          <w:lang w:val="sr-Latn-CS"/>
        </w:rPr>
        <w:t xml:space="preserve"> </w:t>
      </w:r>
      <w:r>
        <w:t>na</w:t>
      </w:r>
      <w:r w:rsidRPr="00B94A2A">
        <w:rPr>
          <w:lang w:val="sr-Latn-CS"/>
        </w:rPr>
        <w:t xml:space="preserve"> (1) </w:t>
      </w:r>
      <w:r>
        <w:t>ugovara</w:t>
      </w:r>
      <w:r w:rsidRPr="00B94A2A">
        <w:rPr>
          <w:lang w:val="sr-Latn-CS"/>
        </w:rPr>
        <w:t>č</w:t>
      </w:r>
      <w:r>
        <w:t>e</w:t>
      </w:r>
      <w:r w:rsidRPr="00B94A2A">
        <w:rPr>
          <w:lang w:val="sr-Latn-CS"/>
        </w:rPr>
        <w:t xml:space="preserve"> </w:t>
      </w:r>
      <w:r>
        <w:t>ili</w:t>
      </w:r>
      <w:r w:rsidRPr="00B94A2A">
        <w:rPr>
          <w:lang w:val="sr-Latn-CS"/>
        </w:rPr>
        <w:t xml:space="preserve"> </w:t>
      </w:r>
      <w:r>
        <w:t>zastupnike</w:t>
      </w:r>
      <w:r w:rsidRPr="00B94A2A">
        <w:rPr>
          <w:lang w:val="sr-Latn-CS"/>
        </w:rPr>
        <w:t xml:space="preserve"> </w:t>
      </w:r>
      <w:r>
        <w:t>Klijenta</w:t>
      </w:r>
      <w:r w:rsidRPr="00B94A2A">
        <w:rPr>
          <w:lang w:val="sr-Latn-CS"/>
        </w:rPr>
        <w:t xml:space="preserve"> </w:t>
      </w:r>
      <w:r>
        <w:t>ili</w:t>
      </w:r>
      <w:r w:rsidRPr="00B94A2A">
        <w:rPr>
          <w:lang w:val="sr-Latn-CS"/>
        </w:rPr>
        <w:t xml:space="preserve"> </w:t>
      </w:r>
      <w:r>
        <w:t>njegovih</w:t>
      </w:r>
      <w:r w:rsidRPr="00B94A2A">
        <w:rPr>
          <w:lang w:val="sr-Latn-CS"/>
        </w:rPr>
        <w:t xml:space="preserve"> </w:t>
      </w:r>
      <w:r>
        <w:t>Filijala</w:t>
      </w:r>
      <w:r w:rsidRPr="00B94A2A">
        <w:rPr>
          <w:lang w:val="sr-Latn-CS"/>
        </w:rPr>
        <w:t xml:space="preserve">, </w:t>
      </w:r>
      <w:r>
        <w:t>ili</w:t>
      </w:r>
      <w:r w:rsidRPr="00B94A2A">
        <w:rPr>
          <w:lang w:val="sr-Latn-CS"/>
        </w:rPr>
        <w:t xml:space="preserve"> (2) </w:t>
      </w:r>
      <w:r>
        <w:t>Spoljne</w:t>
      </w:r>
      <w:r w:rsidRPr="00B94A2A">
        <w:rPr>
          <w:lang w:val="sr-Latn-CS"/>
        </w:rPr>
        <w:t xml:space="preserve"> </w:t>
      </w:r>
      <w:r>
        <w:t>korisnike</w:t>
      </w:r>
      <w:r w:rsidRPr="00B94A2A">
        <w:rPr>
          <w:lang w:val="sr-Latn-CS"/>
        </w:rPr>
        <w:t xml:space="preserve"> </w:t>
      </w:r>
      <w:r>
        <w:t>koji</w:t>
      </w:r>
      <w:r w:rsidRPr="00B94A2A">
        <w:rPr>
          <w:lang w:val="sr-Latn-CS"/>
        </w:rPr>
        <w:t xml:space="preserve"> </w:t>
      </w:r>
      <w:r>
        <w:t>koriste</w:t>
      </w:r>
      <w:r w:rsidRPr="00B94A2A">
        <w:rPr>
          <w:lang w:val="sr-Latn-CS"/>
        </w:rPr>
        <w:t xml:space="preserve"> </w:t>
      </w:r>
      <w:r>
        <w:t>klijentski</w:t>
      </w:r>
      <w:r w:rsidRPr="00B94A2A">
        <w:rPr>
          <w:lang w:val="sr-Latn-CS"/>
        </w:rPr>
        <w:t xml:space="preserve"> </w:t>
      </w:r>
      <w:r>
        <w:t>softver</w:t>
      </w:r>
      <w:r w:rsidRPr="00B94A2A">
        <w:rPr>
          <w:lang w:val="sr-Latn-CS"/>
        </w:rPr>
        <w:t xml:space="preserve"> </w:t>
      </w:r>
      <w:r>
        <w:t>Dynamics</w:t>
      </w:r>
      <w:r w:rsidRPr="00B94A2A">
        <w:rPr>
          <w:lang w:val="sr-Latn-CS"/>
        </w:rPr>
        <w:t xml:space="preserve"> 365 </w:t>
      </w:r>
      <w:r>
        <w:t>sa</w:t>
      </w:r>
      <w:r w:rsidRPr="00B94A2A">
        <w:rPr>
          <w:lang w:val="sr-Latn-CS"/>
        </w:rPr>
        <w:t xml:space="preserve"> </w:t>
      </w:r>
      <w:r>
        <w:t>uslugama</w:t>
      </w:r>
      <w:r w:rsidRPr="00B94A2A">
        <w:rPr>
          <w:lang w:val="sr-Latn-CS"/>
        </w:rPr>
        <w:t xml:space="preserve"> </w:t>
      </w:r>
      <w:r>
        <w:t>Dynamics</w:t>
      </w:r>
      <w:r w:rsidRPr="00B94A2A">
        <w:rPr>
          <w:lang w:val="sr-Latn-CS"/>
        </w:rPr>
        <w:t xml:space="preserve"> 365 </w:t>
      </w:r>
      <w:r>
        <w:t>koje</w:t>
      </w:r>
      <w:r w:rsidRPr="00B94A2A">
        <w:rPr>
          <w:lang w:val="sr-Latn-CS"/>
        </w:rPr>
        <w:t xml:space="preserve"> </w:t>
      </w:r>
      <w:r>
        <w:t>nisu</w:t>
      </w:r>
      <w:r w:rsidRPr="00B94A2A">
        <w:rPr>
          <w:lang w:val="sr-Latn-CS"/>
        </w:rPr>
        <w:t xml:space="preserve"> </w:t>
      </w:r>
      <w:r>
        <w:t>usluge</w:t>
      </w:r>
      <w:r w:rsidRPr="00B94A2A">
        <w:rPr>
          <w:lang w:val="sr-Latn-CS"/>
        </w:rPr>
        <w:t xml:space="preserve"> </w:t>
      </w:r>
      <w:r>
        <w:t>ili</w:t>
      </w:r>
      <w:r w:rsidRPr="00B94A2A">
        <w:rPr>
          <w:lang w:val="sr-Latn-CS"/>
        </w:rPr>
        <w:t xml:space="preserve"> </w:t>
      </w:r>
      <w:r>
        <w:t>komponente</w:t>
      </w:r>
      <w:r w:rsidRPr="00B94A2A">
        <w:rPr>
          <w:lang w:val="sr-Latn-CS"/>
        </w:rPr>
        <w:t xml:space="preserve"> </w:t>
      </w:r>
      <w:r>
        <w:t>uklju</w:t>
      </w:r>
      <w:r w:rsidRPr="00B94A2A">
        <w:rPr>
          <w:lang w:val="sr-Latn-CS"/>
        </w:rPr>
        <w:t>č</w:t>
      </w:r>
      <w:r>
        <w:t>ene</w:t>
      </w:r>
      <w:r w:rsidRPr="00B94A2A">
        <w:rPr>
          <w:lang w:val="sr-Latn-CS"/>
        </w:rPr>
        <w:t xml:space="preserve"> </w:t>
      </w:r>
      <w:r>
        <w:t>u</w:t>
      </w:r>
      <w:r w:rsidRPr="00B94A2A">
        <w:rPr>
          <w:lang w:val="sr-Latn-CS"/>
        </w:rPr>
        <w:t xml:space="preserve"> </w:t>
      </w:r>
      <w:r>
        <w:t>Dynamics</w:t>
      </w:r>
      <w:r w:rsidRPr="00B94A2A">
        <w:rPr>
          <w:lang w:val="sr-Latn-CS"/>
        </w:rPr>
        <w:t xml:space="preserve"> 365 </w:t>
      </w:r>
      <w:r>
        <w:t>Unified</w:t>
      </w:r>
      <w:r w:rsidRPr="00B94A2A">
        <w:rPr>
          <w:lang w:val="sr-Latn-CS"/>
        </w:rPr>
        <w:t xml:space="preserve"> </w:t>
      </w:r>
      <w:r>
        <w:t>Operations</w:t>
      </w:r>
      <w:r w:rsidRPr="00B94A2A">
        <w:rPr>
          <w:lang w:val="sr-Latn-CS"/>
        </w:rPr>
        <w:t xml:space="preserve"> </w:t>
      </w:r>
      <w:r>
        <w:t>Plan</w:t>
      </w:r>
      <w:r w:rsidRPr="00B94A2A">
        <w:rPr>
          <w:lang w:val="sr-Latn-CS"/>
        </w:rPr>
        <w:t xml:space="preserve">, </w:t>
      </w:r>
      <w:r>
        <w:t>Dynamics</w:t>
      </w:r>
      <w:r w:rsidRPr="00B94A2A">
        <w:rPr>
          <w:lang w:val="sr-Latn-CS"/>
        </w:rPr>
        <w:t xml:space="preserve"> 365 </w:t>
      </w:r>
      <w:r>
        <w:t>za</w:t>
      </w:r>
      <w:r w:rsidRPr="00B94A2A">
        <w:rPr>
          <w:lang w:val="sr-Latn-CS"/>
        </w:rPr>
        <w:t xml:space="preserve"> </w:t>
      </w:r>
      <w:r>
        <w:t>Maloprodaju</w:t>
      </w:r>
      <w:r w:rsidRPr="00B94A2A">
        <w:rPr>
          <w:lang w:val="sr-Latn-CS"/>
        </w:rPr>
        <w:t xml:space="preserve">, </w:t>
      </w:r>
      <w:r>
        <w:t>Dynamics</w:t>
      </w:r>
      <w:r w:rsidRPr="00B94A2A">
        <w:rPr>
          <w:lang w:val="sr-Latn-CS"/>
        </w:rPr>
        <w:t xml:space="preserve"> 365 </w:t>
      </w:r>
      <w:r>
        <w:t>za</w:t>
      </w:r>
      <w:r w:rsidRPr="00B94A2A">
        <w:rPr>
          <w:lang w:val="sr-Latn-CS"/>
        </w:rPr>
        <w:t xml:space="preserve"> </w:t>
      </w:r>
      <w:r>
        <w:t>Talente</w:t>
      </w:r>
      <w:r w:rsidRPr="00B94A2A">
        <w:rPr>
          <w:lang w:val="sr-Latn-CS"/>
        </w:rPr>
        <w:t xml:space="preserve">, </w:t>
      </w:r>
      <w:r>
        <w:t>Dynamics</w:t>
      </w:r>
      <w:r w:rsidRPr="00B94A2A">
        <w:rPr>
          <w:lang w:val="sr-Latn-CS"/>
        </w:rPr>
        <w:t xml:space="preserve"> 365 </w:t>
      </w:r>
      <w:r>
        <w:t>za</w:t>
      </w:r>
      <w:r w:rsidRPr="00B94A2A">
        <w:rPr>
          <w:lang w:val="sr-Latn-CS"/>
        </w:rPr>
        <w:t xml:space="preserve"> </w:t>
      </w:r>
      <w:r>
        <w:t>Talente</w:t>
      </w:r>
      <w:r w:rsidRPr="00B94A2A">
        <w:rPr>
          <w:lang w:val="sr-Latn-CS"/>
        </w:rPr>
        <w:t xml:space="preserve">: </w:t>
      </w:r>
      <w:r>
        <w:t>Attract</w:t>
      </w:r>
      <w:r w:rsidRPr="00B94A2A">
        <w:rPr>
          <w:lang w:val="sr-Latn-CS"/>
        </w:rPr>
        <w:t xml:space="preserve"> </w:t>
      </w:r>
      <w:r>
        <w:t>ili</w:t>
      </w:r>
      <w:r w:rsidRPr="00B94A2A">
        <w:rPr>
          <w:lang w:val="sr-Latn-CS"/>
        </w:rPr>
        <w:t xml:space="preserve"> </w:t>
      </w:r>
      <w:r>
        <w:t>Dynamics</w:t>
      </w:r>
      <w:r w:rsidRPr="00B94A2A">
        <w:rPr>
          <w:lang w:val="sr-Latn-CS"/>
        </w:rPr>
        <w:t xml:space="preserve"> 365 </w:t>
      </w:r>
      <w:r>
        <w:t>for</w:t>
      </w:r>
      <w:r w:rsidRPr="00B94A2A">
        <w:rPr>
          <w:lang w:val="sr-Latn-CS"/>
        </w:rPr>
        <w:t xml:space="preserve"> </w:t>
      </w:r>
      <w:r>
        <w:t>Talent</w:t>
      </w:r>
      <w:r w:rsidRPr="00B94A2A">
        <w:rPr>
          <w:lang w:val="sr-Latn-CS"/>
        </w:rPr>
        <w:t xml:space="preserve">: </w:t>
      </w:r>
      <w:r>
        <w:t>Onboard</w:t>
      </w:r>
      <w:r w:rsidRPr="00B94A2A">
        <w:rPr>
          <w:lang w:val="sr-Latn-CS"/>
        </w:rPr>
        <w:t>.</w:t>
      </w:r>
    </w:p>
    <w:p w14:paraId="122729F7" w14:textId="77777777" w:rsidR="002F1E79" w:rsidRPr="00B94A2A" w:rsidRDefault="002F1E79" w:rsidP="002F1E79">
      <w:pPr>
        <w:pStyle w:val="ProductList-Body"/>
        <w:tabs>
          <w:tab w:val="clear" w:pos="158"/>
          <w:tab w:val="left" w:pos="360"/>
        </w:tabs>
        <w:rPr>
          <w:color w:val="000000" w:themeColor="text1"/>
          <w:szCs w:val="18"/>
          <w:lang w:val="sr-Latn-CS"/>
        </w:rPr>
      </w:pPr>
    </w:p>
    <w:p w14:paraId="0381A13B" w14:textId="77777777" w:rsidR="002F1E79" w:rsidRPr="00B94A2A" w:rsidRDefault="002F1E79" w:rsidP="002F1E79">
      <w:pPr>
        <w:pStyle w:val="ProductList-ClauseHeading"/>
        <w:rPr>
          <w:lang w:val="sr-Latn-CS"/>
        </w:rPr>
      </w:pPr>
      <w:r>
        <w:t>Portal</w:t>
      </w:r>
      <w:r w:rsidRPr="00B94A2A">
        <w:rPr>
          <w:lang w:val="sr-Latn-CS"/>
        </w:rPr>
        <w:t xml:space="preserve"> </w:t>
      </w:r>
      <w:r>
        <w:t>za</w:t>
      </w:r>
      <w:r w:rsidRPr="00B94A2A">
        <w:rPr>
          <w:lang w:val="sr-Latn-CS"/>
        </w:rPr>
        <w:t xml:space="preserve"> </w:t>
      </w:r>
      <w:r>
        <w:t>administraciju</w:t>
      </w:r>
    </w:p>
    <w:p w14:paraId="1F130643" w14:textId="77777777" w:rsidR="002F1E79" w:rsidRPr="00B94A2A" w:rsidRDefault="002F1E79" w:rsidP="002F1E79">
      <w:pPr>
        <w:pStyle w:val="ProductList-Body"/>
        <w:rPr>
          <w:spacing w:val="-1"/>
          <w:lang w:val="sr-Latn-CS"/>
        </w:rPr>
      </w:pPr>
      <w:r w:rsidRPr="00924929">
        <w:rPr>
          <w:spacing w:val="-1"/>
        </w:rPr>
        <w:t>Klijenti</w:t>
      </w:r>
      <w:r w:rsidRPr="00B94A2A">
        <w:rPr>
          <w:spacing w:val="-1"/>
          <w:lang w:val="sr-Latn-CS"/>
        </w:rPr>
        <w:t xml:space="preserve"> </w:t>
      </w:r>
      <w:r w:rsidRPr="00924929">
        <w:rPr>
          <w:spacing w:val="-1"/>
        </w:rPr>
        <w:t>sa</w:t>
      </w:r>
      <w:r w:rsidRPr="00B94A2A">
        <w:rPr>
          <w:spacing w:val="-1"/>
          <w:lang w:val="sr-Latn-CS"/>
        </w:rPr>
        <w:t xml:space="preserve"> </w:t>
      </w:r>
      <w:r w:rsidRPr="00924929">
        <w:rPr>
          <w:spacing w:val="-1"/>
        </w:rPr>
        <w:t>SL</w:t>
      </w:r>
      <w:r w:rsidRPr="00B94A2A">
        <w:rPr>
          <w:spacing w:val="-1"/>
          <w:lang w:val="sr-Latn-CS"/>
        </w:rPr>
        <w:t xml:space="preserve"> </w:t>
      </w:r>
      <w:r w:rsidRPr="00924929">
        <w:rPr>
          <w:spacing w:val="-1"/>
        </w:rPr>
        <w:t>licencama</w:t>
      </w:r>
      <w:r w:rsidRPr="00B94A2A">
        <w:rPr>
          <w:spacing w:val="-1"/>
          <w:lang w:val="sr-Latn-CS"/>
        </w:rPr>
        <w:t xml:space="preserve"> </w:t>
      </w:r>
      <w:r w:rsidRPr="00924929">
        <w:rPr>
          <w:spacing w:val="-1"/>
        </w:rPr>
        <w:t>za</w:t>
      </w:r>
      <w:r w:rsidRPr="00B94A2A">
        <w:rPr>
          <w:spacing w:val="-1"/>
          <w:lang w:val="sr-Latn-CS"/>
        </w:rPr>
        <w:t xml:space="preserve"> </w:t>
      </w:r>
      <w:r w:rsidRPr="00924929">
        <w:rPr>
          <w:spacing w:val="-1"/>
        </w:rPr>
        <w:t>Dynamics</w:t>
      </w:r>
      <w:r w:rsidRPr="00B94A2A">
        <w:rPr>
          <w:spacing w:val="-1"/>
          <w:lang w:val="sr-Latn-CS"/>
        </w:rPr>
        <w:t xml:space="preserve"> 365 </w:t>
      </w:r>
      <w:r w:rsidRPr="00924929">
        <w:rPr>
          <w:spacing w:val="-1"/>
        </w:rPr>
        <w:t>Unified</w:t>
      </w:r>
      <w:r w:rsidRPr="00B94A2A">
        <w:rPr>
          <w:spacing w:val="-1"/>
          <w:lang w:val="sr-Latn-CS"/>
        </w:rPr>
        <w:t xml:space="preserve"> </w:t>
      </w:r>
      <w:r w:rsidRPr="00924929">
        <w:rPr>
          <w:spacing w:val="-1"/>
        </w:rPr>
        <w:t>Operations</w:t>
      </w:r>
      <w:r w:rsidRPr="00B94A2A">
        <w:rPr>
          <w:spacing w:val="-1"/>
          <w:lang w:val="sr-Latn-CS"/>
        </w:rPr>
        <w:t xml:space="preserve"> </w:t>
      </w:r>
      <w:r w:rsidRPr="00924929">
        <w:rPr>
          <w:spacing w:val="-1"/>
        </w:rPr>
        <w:t>Plan</w:t>
      </w:r>
      <w:r w:rsidRPr="00B94A2A">
        <w:rPr>
          <w:spacing w:val="-1"/>
          <w:lang w:val="sr-Latn-CS"/>
        </w:rPr>
        <w:t xml:space="preserve">, </w:t>
      </w:r>
      <w:r w:rsidRPr="00924929">
        <w:rPr>
          <w:spacing w:val="-1"/>
        </w:rPr>
        <w:t>Dynamics</w:t>
      </w:r>
      <w:r w:rsidRPr="00B94A2A">
        <w:rPr>
          <w:spacing w:val="-1"/>
          <w:lang w:val="sr-Latn-CS"/>
        </w:rPr>
        <w:t xml:space="preserve"> 365 </w:t>
      </w:r>
      <w:r w:rsidRPr="00924929">
        <w:rPr>
          <w:spacing w:val="-1"/>
        </w:rPr>
        <w:t>for</w:t>
      </w:r>
      <w:r w:rsidRPr="00B94A2A">
        <w:rPr>
          <w:spacing w:val="-1"/>
          <w:lang w:val="sr-Latn-CS"/>
        </w:rPr>
        <w:t xml:space="preserve"> </w:t>
      </w:r>
      <w:r w:rsidRPr="00924929">
        <w:rPr>
          <w:spacing w:val="-1"/>
        </w:rPr>
        <w:t>Retail</w:t>
      </w:r>
      <w:r w:rsidRPr="00B94A2A">
        <w:rPr>
          <w:spacing w:val="-1"/>
          <w:lang w:val="sr-Latn-CS"/>
        </w:rPr>
        <w:t xml:space="preserve"> </w:t>
      </w:r>
      <w:r w:rsidRPr="00924929">
        <w:rPr>
          <w:spacing w:val="-1"/>
        </w:rPr>
        <w:t>ili</w:t>
      </w:r>
      <w:r w:rsidRPr="00B94A2A">
        <w:rPr>
          <w:spacing w:val="-1"/>
          <w:lang w:val="sr-Latn-CS"/>
        </w:rPr>
        <w:t xml:space="preserve"> </w:t>
      </w:r>
      <w:r w:rsidRPr="00924929">
        <w:rPr>
          <w:spacing w:val="-1"/>
        </w:rPr>
        <w:t>Dynamics</w:t>
      </w:r>
      <w:r w:rsidRPr="00B94A2A">
        <w:rPr>
          <w:spacing w:val="-1"/>
          <w:lang w:val="sr-Latn-CS"/>
        </w:rPr>
        <w:t xml:space="preserve"> 365 </w:t>
      </w:r>
      <w:r w:rsidRPr="00924929">
        <w:rPr>
          <w:spacing w:val="-1"/>
        </w:rPr>
        <w:t>for</w:t>
      </w:r>
      <w:r w:rsidRPr="00B94A2A">
        <w:rPr>
          <w:spacing w:val="-1"/>
          <w:lang w:val="sr-Latn-CS"/>
        </w:rPr>
        <w:t xml:space="preserve"> </w:t>
      </w:r>
      <w:r w:rsidRPr="00924929">
        <w:rPr>
          <w:spacing w:val="-1"/>
        </w:rPr>
        <w:t>Talent</w:t>
      </w:r>
      <w:r w:rsidRPr="00B94A2A">
        <w:rPr>
          <w:spacing w:val="-1"/>
          <w:lang w:val="sr-Latn-CS"/>
        </w:rPr>
        <w:t xml:space="preserve"> </w:t>
      </w:r>
      <w:r w:rsidRPr="00924929">
        <w:rPr>
          <w:spacing w:val="-1"/>
        </w:rPr>
        <w:t>mogu</w:t>
      </w:r>
      <w:r w:rsidRPr="00B94A2A">
        <w:rPr>
          <w:spacing w:val="-1"/>
          <w:lang w:val="sr-Latn-CS"/>
        </w:rPr>
        <w:t xml:space="preserve"> </w:t>
      </w:r>
      <w:r w:rsidRPr="00924929">
        <w:rPr>
          <w:spacing w:val="-1"/>
        </w:rPr>
        <w:t>da</w:t>
      </w:r>
      <w:r w:rsidRPr="00B94A2A">
        <w:rPr>
          <w:spacing w:val="-1"/>
          <w:lang w:val="sr-Latn-CS"/>
        </w:rPr>
        <w:t xml:space="preserve"> </w:t>
      </w:r>
      <w:r w:rsidRPr="00924929">
        <w:rPr>
          <w:spacing w:val="-1"/>
        </w:rPr>
        <w:t>implementiraju</w:t>
      </w:r>
      <w:r w:rsidRPr="00B94A2A">
        <w:rPr>
          <w:spacing w:val="-1"/>
          <w:lang w:val="sr-Latn-CS"/>
        </w:rPr>
        <w:t xml:space="preserve"> </w:t>
      </w:r>
      <w:r w:rsidRPr="00924929">
        <w:rPr>
          <w:spacing w:val="-1"/>
        </w:rPr>
        <w:t>Online</w:t>
      </w:r>
      <w:r w:rsidRPr="00B94A2A">
        <w:rPr>
          <w:spacing w:val="-1"/>
          <w:lang w:val="sr-Latn-CS"/>
        </w:rPr>
        <w:t xml:space="preserve"> </w:t>
      </w:r>
      <w:r w:rsidRPr="00924929">
        <w:rPr>
          <w:spacing w:val="-1"/>
        </w:rPr>
        <w:t>usluge</w:t>
      </w:r>
      <w:r w:rsidRPr="00B94A2A">
        <w:rPr>
          <w:spacing w:val="-1"/>
          <w:lang w:val="sr-Latn-CS"/>
        </w:rPr>
        <w:t xml:space="preserve"> </w:t>
      </w:r>
      <w:r w:rsidRPr="00924929">
        <w:rPr>
          <w:spacing w:val="-1"/>
        </w:rPr>
        <w:t>i</w:t>
      </w:r>
      <w:r w:rsidRPr="00B94A2A">
        <w:rPr>
          <w:spacing w:val="-1"/>
          <w:lang w:val="sr-Latn-CS"/>
        </w:rPr>
        <w:t xml:space="preserve"> </w:t>
      </w:r>
      <w:r w:rsidRPr="00924929">
        <w:rPr>
          <w:spacing w:val="-1"/>
        </w:rPr>
        <w:t>upravljaju</w:t>
      </w:r>
      <w:r w:rsidRPr="00B94A2A">
        <w:rPr>
          <w:spacing w:val="-1"/>
          <w:lang w:val="sr-Latn-CS"/>
        </w:rPr>
        <w:t xml:space="preserve"> </w:t>
      </w:r>
      <w:r w:rsidRPr="00924929">
        <w:rPr>
          <w:spacing w:val="-1"/>
        </w:rPr>
        <w:t>njima</w:t>
      </w:r>
      <w:r w:rsidRPr="00B94A2A">
        <w:rPr>
          <w:spacing w:val="-1"/>
          <w:lang w:val="sr-Latn-CS"/>
        </w:rPr>
        <w:t xml:space="preserve"> </w:t>
      </w:r>
      <w:r w:rsidRPr="00924929">
        <w:rPr>
          <w:spacing w:val="-1"/>
        </w:rPr>
        <w:t>putem</w:t>
      </w:r>
      <w:r w:rsidRPr="00B94A2A">
        <w:rPr>
          <w:spacing w:val="-1"/>
          <w:lang w:val="sr-Latn-CS"/>
        </w:rPr>
        <w:t xml:space="preserve"> </w:t>
      </w:r>
      <w:r w:rsidRPr="00924929">
        <w:rPr>
          <w:spacing w:val="-1"/>
        </w:rPr>
        <w:t>usluga</w:t>
      </w:r>
      <w:r w:rsidRPr="00B94A2A">
        <w:rPr>
          <w:spacing w:val="-1"/>
          <w:lang w:val="sr-Latn-CS"/>
        </w:rPr>
        <w:t xml:space="preserve"> </w:t>
      </w:r>
      <w:r w:rsidRPr="00924929">
        <w:rPr>
          <w:spacing w:val="-1"/>
        </w:rPr>
        <w:t>Microsoft</w:t>
      </w:r>
      <w:r w:rsidRPr="00B94A2A">
        <w:rPr>
          <w:spacing w:val="-1"/>
          <w:lang w:val="sr-Latn-CS"/>
        </w:rPr>
        <w:t xml:space="preserve"> </w:t>
      </w:r>
      <w:r w:rsidRPr="00924929">
        <w:rPr>
          <w:spacing w:val="-1"/>
        </w:rPr>
        <w:t>Dynamics</w:t>
      </w:r>
      <w:r w:rsidRPr="00B94A2A">
        <w:rPr>
          <w:spacing w:val="-1"/>
          <w:lang w:val="sr-Latn-CS"/>
        </w:rPr>
        <w:t xml:space="preserve"> </w:t>
      </w:r>
      <w:r w:rsidRPr="00924929">
        <w:rPr>
          <w:spacing w:val="-1"/>
        </w:rPr>
        <w:t>Lifecycle</w:t>
      </w:r>
      <w:r w:rsidRPr="00B94A2A">
        <w:rPr>
          <w:spacing w:val="-1"/>
          <w:lang w:val="sr-Latn-CS"/>
        </w:rPr>
        <w:t xml:space="preserve"> </w:t>
      </w:r>
      <w:r w:rsidRPr="00924929">
        <w:rPr>
          <w:spacing w:val="-1"/>
        </w:rPr>
        <w:t>Services</w:t>
      </w:r>
      <w:r w:rsidRPr="00B94A2A">
        <w:rPr>
          <w:spacing w:val="-1"/>
          <w:lang w:val="sr-Latn-CS"/>
        </w:rPr>
        <w:t xml:space="preserve"> (</w:t>
      </w:r>
      <w:r w:rsidRPr="00924929">
        <w:rPr>
          <w:spacing w:val="-1"/>
        </w:rPr>
        <w:t>ili</w:t>
      </w:r>
      <w:r w:rsidRPr="00B94A2A">
        <w:rPr>
          <w:spacing w:val="-1"/>
          <w:lang w:val="sr-Latn-CS"/>
        </w:rPr>
        <w:t xml:space="preserve"> </w:t>
      </w:r>
      <w:r w:rsidRPr="00924929">
        <w:rPr>
          <w:spacing w:val="-1"/>
        </w:rPr>
        <w:t>usluga</w:t>
      </w:r>
      <w:r w:rsidRPr="00B94A2A">
        <w:rPr>
          <w:spacing w:val="-1"/>
          <w:lang w:val="sr-Latn-CS"/>
        </w:rPr>
        <w:t xml:space="preserve"> </w:t>
      </w:r>
      <w:r w:rsidRPr="00924929">
        <w:rPr>
          <w:spacing w:val="-1"/>
        </w:rPr>
        <w:t>koje</w:t>
      </w:r>
      <w:r w:rsidRPr="00B94A2A">
        <w:rPr>
          <w:spacing w:val="-1"/>
          <w:lang w:val="sr-Latn-CS"/>
        </w:rPr>
        <w:t xml:space="preserve"> ć</w:t>
      </w:r>
      <w:r w:rsidRPr="00924929">
        <w:rPr>
          <w:spacing w:val="-1"/>
        </w:rPr>
        <w:t>e</w:t>
      </w:r>
      <w:r w:rsidRPr="00B94A2A">
        <w:rPr>
          <w:spacing w:val="-1"/>
          <w:lang w:val="sr-Latn-CS"/>
        </w:rPr>
        <w:t xml:space="preserve"> </w:t>
      </w:r>
      <w:r w:rsidRPr="00924929">
        <w:rPr>
          <w:spacing w:val="-1"/>
        </w:rPr>
        <w:t>ih</w:t>
      </w:r>
      <w:r w:rsidRPr="00B94A2A">
        <w:rPr>
          <w:spacing w:val="-1"/>
          <w:lang w:val="sr-Latn-CS"/>
        </w:rPr>
        <w:t xml:space="preserve"> </w:t>
      </w:r>
      <w:r w:rsidRPr="00924929">
        <w:rPr>
          <w:spacing w:val="-1"/>
        </w:rPr>
        <w:t>naslediti</w:t>
      </w:r>
      <w:r w:rsidRPr="00B94A2A">
        <w:rPr>
          <w:spacing w:val="-1"/>
          <w:lang w:val="sr-Latn-CS"/>
        </w:rPr>
        <w:t xml:space="preserve">) </w:t>
      </w:r>
      <w:r w:rsidRPr="00924929">
        <w:rPr>
          <w:spacing w:val="-1"/>
        </w:rPr>
        <w:t>na</w:t>
      </w:r>
      <w:r w:rsidRPr="00B94A2A">
        <w:rPr>
          <w:spacing w:val="-1"/>
          <w:lang w:val="sr-Latn-CS"/>
        </w:rPr>
        <w:t xml:space="preserve"> </w:t>
      </w:r>
      <w:r w:rsidRPr="00924929">
        <w:rPr>
          <w:spacing w:val="-1"/>
        </w:rPr>
        <w:t>koje</w:t>
      </w:r>
      <w:r w:rsidRPr="00B94A2A">
        <w:rPr>
          <w:spacing w:val="-1"/>
          <w:lang w:val="sr-Latn-CS"/>
        </w:rPr>
        <w:t xml:space="preserve"> </w:t>
      </w:r>
      <w:r w:rsidRPr="00924929">
        <w:rPr>
          <w:spacing w:val="-1"/>
        </w:rPr>
        <w:t>se</w:t>
      </w:r>
      <w:r w:rsidRPr="00B94A2A">
        <w:rPr>
          <w:spacing w:val="-1"/>
          <w:lang w:val="sr-Latn-CS"/>
        </w:rPr>
        <w:t xml:space="preserve"> </w:t>
      </w:r>
      <w:r w:rsidRPr="00924929">
        <w:rPr>
          <w:spacing w:val="-1"/>
        </w:rPr>
        <w:t>primenjuju</w:t>
      </w:r>
      <w:r w:rsidRPr="00B94A2A">
        <w:rPr>
          <w:spacing w:val="-1"/>
          <w:lang w:val="sr-Latn-CS"/>
        </w:rPr>
        <w:t xml:space="preserve"> </w:t>
      </w:r>
      <w:r w:rsidRPr="00924929">
        <w:rPr>
          <w:spacing w:val="-1"/>
        </w:rPr>
        <w:t>zasebni</w:t>
      </w:r>
      <w:r w:rsidRPr="00B94A2A">
        <w:rPr>
          <w:spacing w:val="-1"/>
          <w:lang w:val="sr-Latn-CS"/>
        </w:rPr>
        <w:t xml:space="preserve"> </w:t>
      </w:r>
      <w:r w:rsidRPr="00924929">
        <w:rPr>
          <w:spacing w:val="-1"/>
        </w:rPr>
        <w:t>uslovi</w:t>
      </w:r>
      <w:r w:rsidRPr="00B94A2A">
        <w:rPr>
          <w:spacing w:val="-1"/>
          <w:lang w:val="sr-Latn-CS"/>
        </w:rPr>
        <w:t>.</w:t>
      </w:r>
    </w:p>
    <w:p w14:paraId="37E40A2A" w14:textId="77777777" w:rsidR="002F1E79" w:rsidRPr="00B94A2A" w:rsidRDefault="002F1E79" w:rsidP="002F1E79">
      <w:pPr>
        <w:pStyle w:val="ProductList-Body"/>
        <w:rPr>
          <w:lang w:val="sr-Latn-CS"/>
        </w:rPr>
      </w:pPr>
    </w:p>
    <w:p w14:paraId="4266AE39" w14:textId="77777777" w:rsidR="002F1E79" w:rsidRPr="00B94A2A" w:rsidRDefault="002F1E79" w:rsidP="002F1E79">
      <w:pPr>
        <w:pStyle w:val="ProductList-ClauseHeading"/>
        <w:rPr>
          <w:lang w:val="sr-Latn-CS"/>
        </w:rPr>
      </w:pPr>
      <w:r>
        <w:lastRenderedPageBreak/>
        <w:t>Kombinovana</w:t>
      </w:r>
      <w:r w:rsidRPr="00B94A2A">
        <w:rPr>
          <w:lang w:val="sr-Latn-CS"/>
        </w:rPr>
        <w:t xml:space="preserve"> </w:t>
      </w:r>
      <w:r>
        <w:t>implementacija</w:t>
      </w:r>
      <w:r w:rsidRPr="00B94A2A">
        <w:rPr>
          <w:lang w:val="sr-Latn-CS"/>
        </w:rPr>
        <w:t xml:space="preserve"> </w:t>
      </w:r>
      <w:r>
        <w:t>usluga</w:t>
      </w:r>
      <w:r w:rsidRPr="00B94A2A">
        <w:rPr>
          <w:lang w:val="sr-Latn-CS"/>
        </w:rPr>
        <w:t xml:space="preserve"> </w:t>
      </w:r>
      <w:r>
        <w:t>Dynamics</w:t>
      </w:r>
      <w:r w:rsidRPr="00B94A2A">
        <w:rPr>
          <w:lang w:val="sr-Latn-CS"/>
        </w:rPr>
        <w:t xml:space="preserve"> 365</w:t>
      </w:r>
    </w:p>
    <w:p w14:paraId="783686B0" w14:textId="77777777" w:rsidR="002F1E79" w:rsidRPr="00B94A2A" w:rsidRDefault="002F1E79" w:rsidP="002F1E79">
      <w:pPr>
        <w:pStyle w:val="ProductList-Body"/>
        <w:rPr>
          <w:lang w:val="sr-Latn-CS"/>
        </w:rPr>
      </w:pPr>
      <w:r>
        <w:t>Klijenti</w:t>
      </w:r>
      <w:r w:rsidRPr="00B94A2A">
        <w:rPr>
          <w:lang w:val="sr-Latn-CS"/>
        </w:rPr>
        <w:t xml:space="preserve"> </w:t>
      </w:r>
      <w:r>
        <w:t>mogu</w:t>
      </w:r>
      <w:r w:rsidRPr="00B94A2A">
        <w:rPr>
          <w:lang w:val="sr-Latn-CS"/>
        </w:rPr>
        <w:t xml:space="preserve"> </w:t>
      </w:r>
      <w:r>
        <w:t>da</w:t>
      </w:r>
      <w:r w:rsidRPr="00B94A2A">
        <w:rPr>
          <w:lang w:val="sr-Latn-CS"/>
        </w:rPr>
        <w:t xml:space="preserve"> </w:t>
      </w:r>
      <w:r>
        <w:t>kombinuju</w:t>
      </w:r>
      <w:r w:rsidRPr="00B94A2A">
        <w:rPr>
          <w:lang w:val="sr-Latn-CS"/>
        </w:rPr>
        <w:t xml:space="preserve"> (</w:t>
      </w:r>
      <w:r>
        <w:t>i</w:t>
      </w:r>
      <w:r w:rsidRPr="00B94A2A">
        <w:rPr>
          <w:lang w:val="sr-Latn-CS"/>
        </w:rPr>
        <w:t xml:space="preserve">) </w:t>
      </w:r>
      <w:r>
        <w:t>licence</w:t>
      </w:r>
      <w:r w:rsidRPr="00B94A2A">
        <w:rPr>
          <w:lang w:val="sr-Latn-CS"/>
        </w:rPr>
        <w:t xml:space="preserve"> </w:t>
      </w:r>
      <w:r>
        <w:t>za</w:t>
      </w:r>
      <w:r w:rsidRPr="00B94A2A">
        <w:rPr>
          <w:lang w:val="sr-Latn-CS"/>
        </w:rPr>
        <w:t xml:space="preserve"> </w:t>
      </w:r>
      <w:r>
        <w:t>Dynamics</w:t>
      </w:r>
      <w:r w:rsidRPr="00B94A2A">
        <w:rPr>
          <w:lang w:val="sr-Latn-CS"/>
        </w:rPr>
        <w:t xml:space="preserve"> 365 </w:t>
      </w:r>
      <w:r>
        <w:t>for</w:t>
      </w:r>
      <w:r w:rsidRPr="00B94A2A">
        <w:rPr>
          <w:lang w:val="sr-Latn-CS"/>
        </w:rPr>
        <w:t xml:space="preserve"> </w:t>
      </w:r>
      <w:r>
        <w:t>Sales</w:t>
      </w:r>
      <w:r w:rsidRPr="00B94A2A">
        <w:rPr>
          <w:lang w:val="sr-Latn-CS"/>
        </w:rPr>
        <w:t xml:space="preserve"> </w:t>
      </w:r>
      <w:r>
        <w:t>Professional</w:t>
      </w:r>
      <w:r w:rsidRPr="00B94A2A">
        <w:rPr>
          <w:lang w:val="sr-Latn-CS"/>
        </w:rPr>
        <w:t xml:space="preserve"> </w:t>
      </w:r>
      <w:r>
        <w:t>i</w:t>
      </w:r>
      <w:r w:rsidRPr="00B94A2A">
        <w:rPr>
          <w:lang w:val="sr-Latn-CS"/>
        </w:rPr>
        <w:t xml:space="preserve"> </w:t>
      </w:r>
      <w:r>
        <w:t>Enterprise</w:t>
      </w:r>
      <w:r w:rsidRPr="00B94A2A">
        <w:rPr>
          <w:lang w:val="sr-Latn-CS"/>
        </w:rPr>
        <w:t>, (</w:t>
      </w:r>
      <w:r>
        <w:t>ii</w:t>
      </w:r>
      <w:r w:rsidRPr="00B94A2A">
        <w:rPr>
          <w:lang w:val="sr-Latn-CS"/>
        </w:rPr>
        <w:t xml:space="preserve">) </w:t>
      </w:r>
      <w:r>
        <w:t>licence</w:t>
      </w:r>
      <w:r w:rsidRPr="00B94A2A">
        <w:rPr>
          <w:lang w:val="sr-Latn-CS"/>
        </w:rPr>
        <w:t xml:space="preserve"> </w:t>
      </w:r>
      <w:r>
        <w:t>za</w:t>
      </w:r>
      <w:r w:rsidRPr="00B94A2A">
        <w:rPr>
          <w:lang w:val="sr-Latn-CS"/>
        </w:rPr>
        <w:t xml:space="preserve"> </w:t>
      </w:r>
      <w:r>
        <w:t>Dynamics</w:t>
      </w:r>
      <w:r w:rsidRPr="00B94A2A">
        <w:rPr>
          <w:lang w:val="sr-Latn-CS"/>
        </w:rPr>
        <w:t xml:space="preserve"> 365 </w:t>
      </w:r>
      <w:r>
        <w:t>Professional</w:t>
      </w:r>
      <w:r w:rsidRPr="00B94A2A">
        <w:rPr>
          <w:lang w:val="sr-Latn-CS"/>
        </w:rPr>
        <w:t xml:space="preserve"> </w:t>
      </w:r>
      <w:r>
        <w:t>i</w:t>
      </w:r>
      <w:r w:rsidRPr="00B94A2A">
        <w:rPr>
          <w:lang w:val="sr-Latn-CS"/>
        </w:rPr>
        <w:t xml:space="preserve"> </w:t>
      </w:r>
      <w:r>
        <w:t>Enterprise</w:t>
      </w:r>
      <w:r w:rsidRPr="00B94A2A">
        <w:rPr>
          <w:lang w:val="sr-Latn-CS"/>
        </w:rPr>
        <w:t xml:space="preserve"> </w:t>
      </w:r>
      <w:r>
        <w:t>za Korisni</w:t>
      </w:r>
      <w:r w:rsidRPr="00B94A2A">
        <w:rPr>
          <w:lang w:val="sr-Latn-CS"/>
        </w:rPr>
        <w:t>č</w:t>
      </w:r>
      <w:r>
        <w:t>ku</w:t>
      </w:r>
      <w:r w:rsidRPr="00B94A2A">
        <w:rPr>
          <w:lang w:val="sr-Latn-CS"/>
        </w:rPr>
        <w:t xml:space="preserve"> </w:t>
      </w:r>
      <w:r>
        <w:t>podr</w:t>
      </w:r>
      <w:r w:rsidRPr="00B94A2A">
        <w:rPr>
          <w:lang w:val="sr-Latn-CS"/>
        </w:rPr>
        <w:t>š</w:t>
      </w:r>
      <w:r>
        <w:t>ku</w:t>
      </w:r>
      <w:r w:rsidRPr="00B94A2A">
        <w:rPr>
          <w:lang w:val="sr-Latn-CS"/>
        </w:rPr>
        <w:t xml:space="preserve"> </w:t>
      </w:r>
      <w:r>
        <w:t>ili</w:t>
      </w:r>
      <w:r w:rsidRPr="00B94A2A">
        <w:rPr>
          <w:lang w:val="sr-Latn-CS"/>
        </w:rPr>
        <w:t xml:space="preserve"> (</w:t>
      </w:r>
      <w:r>
        <w:t>iii</w:t>
      </w:r>
      <w:r w:rsidRPr="00B94A2A">
        <w:rPr>
          <w:lang w:val="sr-Latn-CS"/>
        </w:rPr>
        <w:t xml:space="preserve">) </w:t>
      </w:r>
      <w:r>
        <w:t>licence</w:t>
      </w:r>
      <w:r w:rsidRPr="00B94A2A">
        <w:rPr>
          <w:lang w:val="sr-Latn-CS"/>
        </w:rPr>
        <w:t xml:space="preserve"> </w:t>
      </w:r>
      <w:r>
        <w:t>za</w:t>
      </w:r>
      <w:r w:rsidRPr="00B94A2A">
        <w:rPr>
          <w:lang w:val="sr-Latn-CS"/>
        </w:rPr>
        <w:t xml:space="preserve"> </w:t>
      </w:r>
      <w:r>
        <w:t>Dynamics</w:t>
      </w:r>
      <w:r w:rsidRPr="00B94A2A">
        <w:rPr>
          <w:lang w:val="sr-Latn-CS"/>
        </w:rPr>
        <w:t xml:space="preserve"> 365 </w:t>
      </w:r>
      <w:r>
        <w:t>Business</w:t>
      </w:r>
      <w:r w:rsidRPr="00B94A2A">
        <w:rPr>
          <w:lang w:val="sr-Latn-CS"/>
        </w:rPr>
        <w:t xml:space="preserve"> </w:t>
      </w:r>
      <w:r>
        <w:t>Central</w:t>
      </w:r>
      <w:r w:rsidRPr="00B94A2A">
        <w:rPr>
          <w:lang w:val="sr-Latn-CS"/>
        </w:rPr>
        <w:t xml:space="preserve"> </w:t>
      </w:r>
      <w:r>
        <w:t>i</w:t>
      </w:r>
      <w:r w:rsidRPr="00B94A2A">
        <w:rPr>
          <w:lang w:val="sr-Latn-CS"/>
        </w:rPr>
        <w:t xml:space="preserve"> </w:t>
      </w:r>
      <w:r>
        <w:t>Dynamics</w:t>
      </w:r>
      <w:r w:rsidRPr="00B94A2A">
        <w:rPr>
          <w:lang w:val="sr-Latn-CS"/>
        </w:rPr>
        <w:t xml:space="preserve"> 365 </w:t>
      </w:r>
      <w:r>
        <w:t>for</w:t>
      </w:r>
      <w:r w:rsidRPr="00B94A2A">
        <w:rPr>
          <w:lang w:val="sr-Latn-CS"/>
        </w:rPr>
        <w:t xml:space="preserve"> </w:t>
      </w:r>
      <w:r>
        <w:t>Unified</w:t>
      </w:r>
      <w:r w:rsidRPr="00B94A2A">
        <w:rPr>
          <w:lang w:val="sr-Latn-CS"/>
        </w:rPr>
        <w:t xml:space="preserve"> </w:t>
      </w:r>
      <w:r>
        <w:t>Operations</w:t>
      </w:r>
      <w:r w:rsidRPr="00B94A2A">
        <w:rPr>
          <w:lang w:val="sr-Latn-CS"/>
        </w:rPr>
        <w:t xml:space="preserve">, </w:t>
      </w:r>
      <w:r>
        <w:t>mogu</w:t>
      </w:r>
      <w:r w:rsidRPr="00B94A2A">
        <w:rPr>
          <w:lang w:val="sr-Latn-CS"/>
        </w:rPr>
        <w:t xml:space="preserve"> </w:t>
      </w:r>
      <w:r>
        <w:t>to</w:t>
      </w:r>
      <w:r w:rsidRPr="00B94A2A">
        <w:rPr>
          <w:lang w:val="sr-Latn-CS"/>
        </w:rPr>
        <w:t xml:space="preserve"> </w:t>
      </w:r>
      <w:r>
        <w:t>da</w:t>
      </w:r>
      <w:r w:rsidRPr="00B94A2A">
        <w:rPr>
          <w:lang w:val="sr-Latn-CS"/>
        </w:rPr>
        <w:t xml:space="preserve"> </w:t>
      </w:r>
      <w:r>
        <w:t>urade</w:t>
      </w:r>
      <w:r w:rsidRPr="00B94A2A">
        <w:rPr>
          <w:lang w:val="sr-Latn-CS"/>
        </w:rPr>
        <w:t xml:space="preserve"> </w:t>
      </w:r>
      <w:r>
        <w:t>ako</w:t>
      </w:r>
      <w:r w:rsidRPr="00B94A2A">
        <w:rPr>
          <w:lang w:val="sr-Latn-CS"/>
        </w:rPr>
        <w:t>:</w:t>
      </w:r>
    </w:p>
    <w:p w14:paraId="5EDA00CD"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svaka Online usluga se implementira na zasebnoj instanci,</w:t>
      </w:r>
    </w:p>
    <w:p w14:paraId="6C5DA3D8"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svi korisnici koji pristupaju instanci imaju licencu za pojedinačno odabranu Online uslugu i</w:t>
      </w:r>
    </w:p>
    <w:p w14:paraId="5F637A78"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korisnici nemaju direktni ili indirektni pristup instancama implementiranim s drugom Online uslugom.</w:t>
      </w:r>
    </w:p>
    <w:p w14:paraId="065E481B" w14:textId="77777777" w:rsidR="002F1E79" w:rsidRPr="002F1E79" w:rsidRDefault="002F1E79" w:rsidP="002F1E79">
      <w:pPr>
        <w:pStyle w:val="ProductList-Body"/>
        <w:rPr>
          <w:lang w:val="pt-BR"/>
        </w:rPr>
      </w:pPr>
    </w:p>
    <w:p w14:paraId="6A00E69C" w14:textId="77777777" w:rsidR="002F1E79" w:rsidRDefault="002F1E79" w:rsidP="002F1E79">
      <w:pPr>
        <w:pStyle w:val="ProductList-ClauseHeading"/>
        <w:tabs>
          <w:tab w:val="clear" w:pos="360"/>
          <w:tab w:val="left" w:pos="0"/>
        </w:tabs>
        <w:ind w:left="360" w:hanging="360"/>
      </w:pPr>
      <w:r>
        <w:t>Dynamics 365 for Marketing</w:t>
      </w:r>
    </w:p>
    <w:p w14:paraId="3F9BCE5B" w14:textId="77777777" w:rsidR="002F1E79" w:rsidRPr="00455F0E" w:rsidRDefault="002F1E79" w:rsidP="002F1E79">
      <w:pPr>
        <w:pStyle w:val="ProductList-Body"/>
        <w:tabs>
          <w:tab w:val="clear" w:pos="158"/>
          <w:tab w:val="left" w:pos="90"/>
          <w:tab w:val="left" w:pos="270"/>
        </w:tabs>
        <w:ind w:left="518" w:hanging="360"/>
      </w:pPr>
      <w:r>
        <w:rPr>
          <w:b/>
          <w:bCs/>
          <w:color w:val="0072C6"/>
        </w:rPr>
        <w:t>Ugovor o nivou usluge</w:t>
      </w:r>
    </w:p>
    <w:p w14:paraId="5748512C" w14:textId="77777777" w:rsidR="002F1E79" w:rsidRDefault="002F1E79" w:rsidP="002F1E79">
      <w:pPr>
        <w:pStyle w:val="ProductList-Body"/>
        <w:tabs>
          <w:tab w:val="clear" w:pos="158"/>
          <w:tab w:val="left" w:pos="90"/>
          <w:tab w:val="left" w:pos="270"/>
        </w:tabs>
        <w:ind w:left="518" w:hanging="360"/>
      </w:pPr>
      <w:r>
        <w:t>Ne postoji Ugovor o nivou usluge (SLA) za Dynamics 365 for Marketing.</w:t>
      </w:r>
    </w:p>
    <w:p w14:paraId="0C5EF634" w14:textId="77777777" w:rsidR="002F1E79" w:rsidRDefault="002F1E79" w:rsidP="002F1E79">
      <w:pPr>
        <w:pStyle w:val="ProductList-Body"/>
        <w:tabs>
          <w:tab w:val="clear" w:pos="158"/>
          <w:tab w:val="left" w:pos="90"/>
          <w:tab w:val="left" w:pos="270"/>
        </w:tabs>
        <w:ind w:left="518" w:hanging="360"/>
      </w:pPr>
    </w:p>
    <w:p w14:paraId="3217EDFA" w14:textId="77777777" w:rsidR="002F1E79" w:rsidRPr="00FA04EF" w:rsidRDefault="002F1E79" w:rsidP="002F1E79">
      <w:pPr>
        <w:pStyle w:val="ProductList-Body"/>
        <w:tabs>
          <w:tab w:val="clear" w:pos="158"/>
          <w:tab w:val="left" w:pos="90"/>
          <w:tab w:val="left" w:pos="270"/>
        </w:tabs>
        <w:ind w:left="518" w:hanging="360"/>
        <w:rPr>
          <w:lang w:val="pl-PL"/>
        </w:rPr>
      </w:pPr>
      <w:r w:rsidRPr="00FA04EF">
        <w:rPr>
          <w:b/>
          <w:bCs/>
          <w:color w:val="0072C6"/>
          <w:lang w:val="pl-PL"/>
        </w:rPr>
        <w:t>Promotivni zakoni, propisi i industrijski standardi</w:t>
      </w:r>
    </w:p>
    <w:p w14:paraId="5B11556D" w14:textId="77777777" w:rsidR="002F1E79" w:rsidRPr="00FA04EF" w:rsidRDefault="002F1E79" w:rsidP="002F1E79">
      <w:pPr>
        <w:pStyle w:val="ProductList-Body"/>
        <w:tabs>
          <w:tab w:val="clear" w:pos="158"/>
          <w:tab w:val="left" w:pos="90"/>
          <w:tab w:val="left" w:pos="270"/>
        </w:tabs>
        <w:ind w:left="180"/>
        <w:rPr>
          <w:lang w:val="pl-PL"/>
        </w:rPr>
      </w:pPr>
      <w:r w:rsidRPr="00FA04EF">
        <w:rPr>
          <w:lang w:val="pl-PL"/>
        </w:rPr>
        <w:t xml:space="preserve">Microsoft ne snosi odgovornost za Klijentovo postupanje u skladu sa bilo kojim primenjivim pravom, propisom ili industrijskim standardom kojim se uređuje Klijentov prenos promotivnih komunikacija. </w:t>
      </w:r>
    </w:p>
    <w:p w14:paraId="43072CFC" w14:textId="77777777" w:rsidR="002F1E79" w:rsidRPr="00FA04EF" w:rsidRDefault="002F1E79" w:rsidP="002F1E79">
      <w:pPr>
        <w:pStyle w:val="ProductList-Body"/>
        <w:rPr>
          <w:lang w:val="pl-PL"/>
        </w:rPr>
      </w:pPr>
    </w:p>
    <w:p w14:paraId="05559917" w14:textId="77777777" w:rsidR="002F1E79" w:rsidRDefault="002F1E79" w:rsidP="002F1E79">
      <w:pPr>
        <w:pStyle w:val="ProductList-ClauseHeading"/>
      </w:pPr>
      <w:r>
        <w:t>Izvorni kôd za Dynamics 365 Unified Operations Plan</w:t>
      </w:r>
    </w:p>
    <w:p w14:paraId="3FDEBD28" w14:textId="77777777" w:rsidR="002F1E79" w:rsidRDefault="002F1E79" w:rsidP="002F1E79">
      <w:pPr>
        <w:pStyle w:val="ProductList-Body"/>
        <w:tabs>
          <w:tab w:val="clear" w:pos="158"/>
          <w:tab w:val="left" w:pos="360"/>
        </w:tabs>
        <w:rPr>
          <w:strike/>
        </w:rPr>
      </w:pPr>
      <w:r>
        <w:t>Klijent može za interne potrebe da izmeni izvorni kôd aplikacije za Dynamics 365 Finance and Operations i Dynamics 365 for Retail.</w:t>
      </w:r>
    </w:p>
    <w:p w14:paraId="5F0B6B0A" w14:textId="77777777" w:rsidR="002F1E79" w:rsidRPr="007F1B5F" w:rsidRDefault="002F1E79" w:rsidP="002F1E79">
      <w:pPr>
        <w:pStyle w:val="ProductList-Body"/>
        <w:tabs>
          <w:tab w:val="clear" w:pos="158"/>
          <w:tab w:val="left" w:pos="360"/>
        </w:tabs>
      </w:pPr>
    </w:p>
    <w:p w14:paraId="541651B9" w14:textId="77777777" w:rsidR="002F1E79" w:rsidRPr="00FE50CE" w:rsidRDefault="002F1E79" w:rsidP="002F1E79">
      <w:pPr>
        <w:pStyle w:val="ProductList-ClauseHeading"/>
      </w:pPr>
      <w:r>
        <w:t>Dynamics 365 for Talent, Dynamics 365 for Talent: Attract i Dynamics 365 for Talent: Onboard</w:t>
      </w:r>
    </w:p>
    <w:p w14:paraId="774A000B" w14:textId="77777777" w:rsidR="002F1E79" w:rsidRPr="007F1B5F" w:rsidRDefault="002F1E79" w:rsidP="002F1E79">
      <w:pPr>
        <w:pStyle w:val="ProductList-Body"/>
        <w:tabs>
          <w:tab w:val="clear" w:pos="158"/>
          <w:tab w:val="left" w:pos="360"/>
        </w:tabs>
      </w:pPr>
      <w:r>
        <w:t>Korisnicima koji pristupaju Online usluzi i koji su (1) kandidati za modul privlačenja ili (2) novi zaposleni u modulu uvođenja nije potreban SL.</w:t>
      </w:r>
    </w:p>
    <w:p w14:paraId="6CF09E07" w14:textId="77777777" w:rsidR="002F1E79" w:rsidRDefault="002F1E79" w:rsidP="002F1E79">
      <w:pPr>
        <w:pStyle w:val="ProductList-Body"/>
        <w:tabs>
          <w:tab w:val="clear" w:pos="158"/>
          <w:tab w:val="left" w:pos="360"/>
        </w:tabs>
        <w:rPr>
          <w:color w:val="000000" w:themeColor="text1"/>
          <w:szCs w:val="18"/>
        </w:rPr>
      </w:pPr>
    </w:p>
    <w:p w14:paraId="65EB7272" w14:textId="77777777" w:rsidR="002F1E79" w:rsidRDefault="002F1E79" w:rsidP="002F1E79">
      <w:pPr>
        <w:pStyle w:val="ProductList-ClauseHeading"/>
      </w:pPr>
      <w:r>
        <w:t>Prava na korišćenje servera za korisničke SL licence za sistem Dynamics 365, korisničke SL licence za From SA i korisničke SL licence za Dodatke</w:t>
      </w:r>
    </w:p>
    <w:p w14:paraId="14925BA7" w14:textId="77777777" w:rsidR="002F1E79" w:rsidRDefault="002F1E79" w:rsidP="002F1E79">
      <w:pPr>
        <w:pStyle w:val="ProductList-Body"/>
      </w:pPr>
      <w:r>
        <w:t>Odredbe o pravu korišćenja servera u nastavku ne primenjuju se na Klijente s licencom za Dynamics 365 for Sales Professional, Dynamics 365 Professional za Korisničku podršku, Dynamics 365 for Marketing, Dynamics 365 for Talent: Attract, Dynamics 365 for Talent: Onboard ili na Klijente s licencom za Dynamics 365 online usluge putem programa Open License, Open Value i Open Value Subscription.</w:t>
      </w:r>
    </w:p>
    <w:p w14:paraId="4DD2E025" w14:textId="77777777" w:rsidR="002F1E79" w:rsidRPr="00AC38E9" w:rsidRDefault="002F1E79" w:rsidP="002F1E79">
      <w:pPr>
        <w:pStyle w:val="ProductList-Body"/>
      </w:pPr>
    </w:p>
    <w:p w14:paraId="2DEDDA69" w14:textId="77777777" w:rsidR="002F1E79" w:rsidRPr="00FA04EF" w:rsidRDefault="002F1E79" w:rsidP="002F1E79">
      <w:pPr>
        <w:pStyle w:val="ProductList-Body"/>
        <w:ind w:left="180"/>
        <w:rPr>
          <w:b/>
          <w:color w:val="0072C6"/>
          <w:lang w:val="pl-PL"/>
        </w:rPr>
      </w:pPr>
      <w:r w:rsidRPr="00FA04EF">
        <w:rPr>
          <w:b/>
          <w:color w:val="0072C6"/>
          <w:lang w:val="pl-PL"/>
        </w:rPr>
        <w:t>Lokalni server za Dynamics 365 for Operations</w:t>
      </w:r>
    </w:p>
    <w:p w14:paraId="18E0C85C" w14:textId="77777777" w:rsidR="002F1E79" w:rsidRPr="00FA04EF" w:rsidRDefault="002F1E79" w:rsidP="002F1E79">
      <w:pPr>
        <w:pStyle w:val="ProductList-Body"/>
        <w:ind w:left="180"/>
        <w:rPr>
          <w:lang w:val="pl-PL"/>
        </w:rPr>
      </w:pPr>
      <w:r w:rsidRPr="00FA04EF">
        <w:rPr>
          <w:lang w:val="pl-PL"/>
        </w:rPr>
        <w:t>Klijenti sa aktivnim pretplatama na (1) Dynamics 365 Plan ili (2) Dynamics 365 Unified Operations Plan (ili bilo kojom zasebno licenciranom komponentom Plana) mogu da:</w:t>
      </w:r>
    </w:p>
    <w:p w14:paraId="02733F93" w14:textId="77777777" w:rsidR="002F1E79" w:rsidRPr="004B4D84" w:rsidRDefault="002F1E79" w:rsidP="002F1E79">
      <w:pPr>
        <w:pStyle w:val="ProductList-Body"/>
        <w:numPr>
          <w:ilvl w:val="0"/>
          <w:numId w:val="39"/>
        </w:numPr>
        <w:tabs>
          <w:tab w:val="clear" w:pos="158"/>
          <w:tab w:val="left" w:pos="360"/>
          <w:tab w:val="left" w:pos="720"/>
        </w:tabs>
        <w:ind w:left="720"/>
      </w:pPr>
      <w:r>
        <w:t>instaliraju neograničeni broj kopija softvera Dynamics 365 for Operations Server na mrežnom serveru ili deljenim serverima;</w:t>
      </w:r>
    </w:p>
    <w:p w14:paraId="1A5AAF30" w14:textId="77777777" w:rsidR="002F1E79" w:rsidRDefault="002F1E79" w:rsidP="002F1E79">
      <w:pPr>
        <w:pStyle w:val="ProductList-Body"/>
        <w:numPr>
          <w:ilvl w:val="0"/>
          <w:numId w:val="39"/>
        </w:numPr>
        <w:tabs>
          <w:tab w:val="left" w:pos="360"/>
          <w:tab w:val="left" w:pos="720"/>
        </w:tabs>
        <w:ind w:left="720"/>
      </w:pPr>
      <w:r>
        <w:t>instaliraju i koriste softver Dynamics AX 2012 R3 Server umesto softvera Dynamics 365 for Operations Server;</w:t>
      </w:r>
    </w:p>
    <w:p w14:paraId="23FF948A" w14:textId="77777777" w:rsidR="002F1E79" w:rsidRPr="004B4D84" w:rsidRDefault="002F1E79" w:rsidP="002F1E79">
      <w:pPr>
        <w:pStyle w:val="ProductList-Body"/>
        <w:numPr>
          <w:ilvl w:val="0"/>
          <w:numId w:val="39"/>
        </w:numPr>
        <w:tabs>
          <w:tab w:val="clear" w:pos="158"/>
          <w:tab w:val="left" w:pos="360"/>
          <w:tab w:val="left" w:pos="720"/>
        </w:tabs>
        <w:ind w:left="720"/>
      </w:pPr>
      <w:r>
        <w:t>dozvole pristup serverskom softveru samo korisnicima i uređajima kojima je dodeljen kvalifikatorni SL;</w:t>
      </w:r>
    </w:p>
    <w:p w14:paraId="1EF24348" w14:textId="77777777" w:rsidR="002F1E79" w:rsidRPr="004B4D84" w:rsidRDefault="002F1E79" w:rsidP="002F1E79">
      <w:pPr>
        <w:pStyle w:val="ProductList-Body"/>
        <w:numPr>
          <w:ilvl w:val="0"/>
          <w:numId w:val="39"/>
        </w:numPr>
        <w:tabs>
          <w:tab w:val="clear" w:pos="158"/>
          <w:tab w:val="left" w:pos="360"/>
          <w:tab w:val="left" w:pos="720"/>
        </w:tabs>
        <w:ind w:left="720"/>
      </w:pPr>
      <w:r>
        <w:t>primaju i koriste ažuriranja u vezi sa državnim porezom i zakonskim uslovima o serverskom softveru i</w:t>
      </w:r>
    </w:p>
    <w:p w14:paraId="4F0BF021" w14:textId="77777777" w:rsidR="002F1E79" w:rsidRPr="004B4D84" w:rsidRDefault="002F1E79" w:rsidP="002F1E79">
      <w:pPr>
        <w:pStyle w:val="ProductList-Body"/>
        <w:numPr>
          <w:ilvl w:val="0"/>
          <w:numId w:val="39"/>
        </w:numPr>
        <w:tabs>
          <w:tab w:val="clear" w:pos="158"/>
          <w:tab w:val="left" w:pos="360"/>
          <w:tab w:val="left" w:pos="720"/>
        </w:tabs>
        <w:ind w:left="720"/>
      </w:pPr>
      <w:r>
        <w:t>menjaju ili stvaraju dela izvedena iz programskih dodataka, izvršnih i ostalih komponenti koje se nalaze u štampanoj ili mrežnoj dokumentaciji i da upotrebljavaju ta izvedena dela, ali samo sa serverskim softverom i samo za interne potrebe Klijenta.</w:t>
      </w:r>
    </w:p>
    <w:p w14:paraId="18080D10" w14:textId="77777777" w:rsidR="002F1E79" w:rsidRDefault="002F1E79" w:rsidP="002F1E79">
      <w:pPr>
        <w:pStyle w:val="ProductList-Body"/>
      </w:pPr>
    </w:p>
    <w:p w14:paraId="07E9E7F2" w14:textId="77777777" w:rsidR="002F1E79" w:rsidRPr="002C6BAD" w:rsidRDefault="002F1E79" w:rsidP="002F1E79">
      <w:pPr>
        <w:pStyle w:val="ProductList-Body"/>
        <w:tabs>
          <w:tab w:val="clear" w:pos="158"/>
          <w:tab w:val="left" w:pos="180"/>
        </w:tabs>
        <w:ind w:left="180"/>
        <w:rPr>
          <w:b/>
          <w:color w:val="0072C6"/>
        </w:rPr>
      </w:pPr>
      <w:r>
        <w:rPr>
          <w:b/>
          <w:color w:val="0072C6"/>
        </w:rPr>
        <w:t>Lokalni server za Dynamics 365</w:t>
      </w:r>
    </w:p>
    <w:p w14:paraId="3373ED2E" w14:textId="77777777" w:rsidR="002F1E79" w:rsidRDefault="002F1E79" w:rsidP="002F1E79">
      <w:pPr>
        <w:pStyle w:val="ProductList-Body"/>
        <w:ind w:left="180"/>
      </w:pPr>
      <w:r>
        <w:t>Klijenti sa aktivnim pretplatama na (1) Dynamics 365 Plan ili (2) Dynamics 365 Customer Engagement Plan (ili bilo kojom zasebno licenciranom komponentom Plana) mogu da:</w:t>
      </w:r>
    </w:p>
    <w:p w14:paraId="015ED562" w14:textId="77777777" w:rsidR="002F1E79" w:rsidRDefault="002F1E79" w:rsidP="002F1E79">
      <w:pPr>
        <w:pStyle w:val="ProductList-Body"/>
        <w:numPr>
          <w:ilvl w:val="0"/>
          <w:numId w:val="43"/>
        </w:numPr>
      </w:pPr>
      <w:r>
        <w:t>instaliraju neograničeni broj kopija serverskog softvera Dynamics 365 (za lokalnu instalaciju) na serveru mreže ili deljenim serverima,</w:t>
      </w:r>
    </w:p>
    <w:p w14:paraId="2E2CB1A5" w14:textId="77777777" w:rsidR="002F1E79" w:rsidRDefault="002F1E79" w:rsidP="002F1E79">
      <w:pPr>
        <w:pStyle w:val="ProductList-Body"/>
        <w:numPr>
          <w:ilvl w:val="0"/>
          <w:numId w:val="43"/>
        </w:numPr>
      </w:pPr>
      <w:r>
        <w:t xml:space="preserve">instaliraju softver Dynamics CRM 2016 Server umesto softvera Dynamic 365 On-Premise Server, </w:t>
      </w:r>
    </w:p>
    <w:p w14:paraId="03A7E4C2" w14:textId="77777777" w:rsidR="002F1E79" w:rsidRDefault="002F1E79" w:rsidP="002F1E79">
      <w:pPr>
        <w:pStyle w:val="ProductList-Body"/>
        <w:numPr>
          <w:ilvl w:val="0"/>
          <w:numId w:val="43"/>
        </w:numPr>
      </w:pPr>
      <w:r>
        <w:t>dozvole pristup serverskom softveru samo korisnicima i uređajima kojima je dodeljen kvalifikatorni SL, i</w:t>
      </w:r>
    </w:p>
    <w:p w14:paraId="5AFF8EF9" w14:textId="77777777" w:rsidR="002F1E79" w:rsidRDefault="002F1E79" w:rsidP="002F1E79">
      <w:pPr>
        <w:pStyle w:val="ProductList-Body"/>
        <w:numPr>
          <w:ilvl w:val="0"/>
          <w:numId w:val="43"/>
        </w:numPr>
      </w:pPr>
      <w: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191CDA43" w14:textId="77777777" w:rsidR="002F1E79" w:rsidRDefault="002F1E79" w:rsidP="002F1E79">
      <w:pPr>
        <w:pStyle w:val="ProductList-Body"/>
      </w:pPr>
    </w:p>
    <w:p w14:paraId="02EDF870" w14:textId="77777777" w:rsidR="002F1E79" w:rsidRPr="00FA04EF" w:rsidRDefault="002F1E79" w:rsidP="002F1E79">
      <w:pPr>
        <w:pStyle w:val="ProductList-Body"/>
        <w:tabs>
          <w:tab w:val="clear" w:pos="158"/>
          <w:tab w:val="left" w:pos="180"/>
        </w:tabs>
        <w:ind w:left="180"/>
        <w:rPr>
          <w:b/>
          <w:color w:val="0072C6"/>
        </w:rPr>
      </w:pPr>
      <w:r w:rsidRPr="00FA04EF">
        <w:rPr>
          <w:b/>
          <w:color w:val="0072C6"/>
        </w:rPr>
        <w:t>Dynamics 365 Business Central za lokalnu instalaciju</w:t>
      </w:r>
    </w:p>
    <w:p w14:paraId="7E6087B9" w14:textId="77777777" w:rsidR="002F1E79" w:rsidRPr="00FA04EF" w:rsidRDefault="002F1E79" w:rsidP="002F1E79">
      <w:pPr>
        <w:pStyle w:val="ProductList-Body"/>
        <w:ind w:left="180"/>
      </w:pPr>
      <w:r w:rsidRPr="00FA04EF">
        <w:t>Klijenti sa aktivnim pretplatama na Dynamics 365 Business Central mogu da:</w:t>
      </w:r>
    </w:p>
    <w:p w14:paraId="5843B666" w14:textId="77777777" w:rsidR="002F1E79" w:rsidRPr="00FA04EF" w:rsidRDefault="002F1E79" w:rsidP="002F1E79">
      <w:pPr>
        <w:pStyle w:val="ProductList-Body"/>
        <w:numPr>
          <w:ilvl w:val="0"/>
          <w:numId w:val="43"/>
        </w:numPr>
        <w:rPr>
          <w:spacing w:val="-1"/>
        </w:rPr>
      </w:pPr>
      <w:r w:rsidRPr="00FA04EF">
        <w:rPr>
          <w:spacing w:val="-1"/>
        </w:rPr>
        <w:t>instaliraju neograničeni broj kopija lokalnog serverskog softvera Dynamics 365Business Central na mrežnom serveru ili deljenim serverima,</w:t>
      </w:r>
    </w:p>
    <w:p w14:paraId="38B95114" w14:textId="77777777" w:rsidR="002F1E79" w:rsidRPr="00B94A2A" w:rsidRDefault="002F1E79" w:rsidP="002F1E79">
      <w:pPr>
        <w:pStyle w:val="ProductList-Body"/>
        <w:numPr>
          <w:ilvl w:val="0"/>
          <w:numId w:val="43"/>
        </w:numPr>
        <w:rPr>
          <w:lang w:val="pt-BR"/>
        </w:rPr>
      </w:pPr>
      <w:r w:rsidRPr="00B94A2A">
        <w:rPr>
          <w:lang w:val="pt-BR"/>
        </w:rPr>
        <w:t>dozvole pristup serverskom softveru samo korisnicima i uređajima kojima je dodeljen kvalifikatorni SL, i</w:t>
      </w:r>
    </w:p>
    <w:p w14:paraId="386846EE" w14:textId="77777777" w:rsidR="002F1E79" w:rsidRPr="00B94A2A" w:rsidRDefault="002F1E79" w:rsidP="002F1E79">
      <w:pPr>
        <w:pStyle w:val="ProductList-Body"/>
        <w:numPr>
          <w:ilvl w:val="0"/>
          <w:numId w:val="43"/>
        </w:numPr>
        <w:rPr>
          <w:lang w:val="pt-BR"/>
        </w:rPr>
      </w:pPr>
      <w:r w:rsidRPr="00B94A2A">
        <w:rPr>
          <w:lang w:val="pt-BR"/>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1375EA10" w14:textId="77777777" w:rsidR="002F1E79" w:rsidRPr="00B94A2A" w:rsidRDefault="002F1E79" w:rsidP="002F1E79">
      <w:pPr>
        <w:pStyle w:val="ProductList-Body"/>
        <w:rPr>
          <w:lang w:val="pt-BR"/>
        </w:rPr>
      </w:pPr>
    </w:p>
    <w:p w14:paraId="2DA113DF" w14:textId="77777777" w:rsidR="002F1E79" w:rsidRPr="00B94A2A" w:rsidRDefault="002F1E79" w:rsidP="002F1E79">
      <w:pPr>
        <w:pStyle w:val="ProductList-ClauseHeading"/>
        <w:rPr>
          <w:lang w:val="pt-BR"/>
        </w:rPr>
      </w:pPr>
      <w:r w:rsidRPr="00B94A2A">
        <w:rPr>
          <w:lang w:val="pt-BR"/>
        </w:rPr>
        <w:t>Rešenje Microsoft Relationship Sales</w:t>
      </w:r>
    </w:p>
    <w:p w14:paraId="1784245C" w14:textId="77777777" w:rsidR="002F1E79" w:rsidRPr="00B94A2A" w:rsidRDefault="002F1E79" w:rsidP="002F1E79">
      <w:pPr>
        <w:pStyle w:val="ProductList-Body"/>
        <w:rPr>
          <w:lang w:val="pt-BR"/>
        </w:rPr>
      </w:pPr>
      <w:r w:rsidRPr="00B94A2A">
        <w:rPr>
          <w:lang w:val="pt-BR"/>
        </w:rPr>
        <w:t>Rešenje Microsoft Relationship Sales uključuje Dynamics 365 for Sales Enterprise i LinkedIn Sales Navigator Team ili Enterprise. LinkedIn Sales Navigator Team/Enterprise sme da koristi isključivo Licencirani korisnik rešenja Microsoft Relationship Sales tokom trajanja pretplate.</w:t>
      </w:r>
    </w:p>
    <w:p w14:paraId="4373A8CD" w14:textId="77777777" w:rsidR="002F1E79" w:rsidRPr="00B94A2A" w:rsidRDefault="002F1E79" w:rsidP="002F1E79">
      <w:pPr>
        <w:pStyle w:val="ProductList-Body"/>
        <w:rPr>
          <w:lang w:val="pt-BR"/>
        </w:rPr>
      </w:pPr>
    </w:p>
    <w:p w14:paraId="471F8FF9" w14:textId="77777777" w:rsidR="002F1E79" w:rsidRPr="00B94A2A" w:rsidRDefault="002F1E79" w:rsidP="002F1E79">
      <w:pPr>
        <w:pStyle w:val="ProductList-Body"/>
        <w:ind w:left="180"/>
        <w:rPr>
          <w:b/>
          <w:lang w:val="pt-BR"/>
        </w:rPr>
      </w:pPr>
      <w:r w:rsidRPr="00B94A2A">
        <w:rPr>
          <w:b/>
          <w:color w:val="0072C6"/>
          <w:lang w:val="pt-BR"/>
        </w:rPr>
        <w:lastRenderedPageBreak/>
        <w:t>LinkedIn Sales Navigator</w:t>
      </w:r>
    </w:p>
    <w:p w14:paraId="20E31295" w14:textId="77777777" w:rsidR="002F1E79" w:rsidRDefault="002F1E79" w:rsidP="002F1E79">
      <w:pPr>
        <w:pStyle w:val="ProductList-Body"/>
        <w:ind w:left="180"/>
      </w:pPr>
      <w: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2" w:history="1">
        <w:r>
          <w:rPr>
            <w:rStyle w:val="Hyperlink"/>
          </w:rPr>
          <w:t>https://www.linkedin.com/legal/preview/user-agreement</w:t>
        </w:r>
      </w:hyperlink>
      <w:r>
        <w:t xml:space="preserve">. Bez obzira na sve što je u suprotnosti sa uslovima u Klijentovom ugovoru o količinskom licenciranju (uključujući Uslove za Online usluge), LinkedIn smernice za privatnost koje se nalaze na lokaciji </w:t>
      </w:r>
      <w:hyperlink r:id="rId43" w:history="1">
        <w:r>
          <w:rPr>
            <w:rStyle w:val="Hyperlink"/>
          </w:rPr>
          <w:t>https://www.linkedin.com/legal/privacy-policy</w:t>
        </w:r>
      </w:hyperlink>
      <w: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4" w:history="1">
        <w:r>
          <w:rPr>
            <w:rStyle w:val="Hyperlink"/>
          </w:rPr>
          <w:t>https://business.linkedin.com/c/15/10/eu-scc</w:t>
        </w:r>
      </w:hyperlink>
      <w:r>
        <w:t>.</w:t>
      </w:r>
    </w:p>
    <w:p w14:paraId="424CB0C6" w14:textId="77777777" w:rsidR="002F1E79" w:rsidRDefault="002F1E79" w:rsidP="002F1E79">
      <w:pPr>
        <w:pStyle w:val="ProductList-Body"/>
        <w:ind w:left="180"/>
      </w:pPr>
    </w:p>
    <w:p w14:paraId="1326832F" w14:textId="77777777" w:rsidR="002F1E79" w:rsidRPr="00303530" w:rsidRDefault="002F1E79" w:rsidP="002F1E79">
      <w:pPr>
        <w:pStyle w:val="ProductList-Body"/>
        <w:ind w:left="180"/>
        <w:rPr>
          <w:b/>
          <w:color w:val="0072C6"/>
        </w:rPr>
      </w:pPr>
      <w:r>
        <w:rPr>
          <w:b/>
          <w:color w:val="0072C6"/>
        </w:rPr>
        <w:t>Ugovor o nivou usluge</w:t>
      </w:r>
    </w:p>
    <w:p w14:paraId="47836117" w14:textId="77777777" w:rsidR="002F1E79" w:rsidRDefault="002F1E79" w:rsidP="002F1E79">
      <w:pPr>
        <w:pStyle w:val="ProductList-Body"/>
        <w:ind w:left="180"/>
      </w:pPr>
      <w:r>
        <w:t>Ne postoji Ugovor o nivou usluga za LinkedIn Sales Navigator Team ili Enterprise.</w:t>
      </w:r>
    </w:p>
    <w:p w14:paraId="16307FFB" w14:textId="77777777" w:rsidR="002F1E79" w:rsidRDefault="002F1E79" w:rsidP="002F1E79">
      <w:pPr>
        <w:pStyle w:val="ProductList-Body"/>
      </w:pPr>
    </w:p>
    <w:p w14:paraId="61DF02BE" w14:textId="77777777" w:rsidR="002F1E79" w:rsidRPr="006F1174" w:rsidRDefault="002F1E79" w:rsidP="002F1E79">
      <w:pPr>
        <w:pStyle w:val="ProductList-ClauseHeading"/>
      </w:pPr>
      <w:r>
        <w:t>Dynamics 365 for Operations Order Lines</w:t>
      </w:r>
    </w:p>
    <w:p w14:paraId="4379187A" w14:textId="77777777" w:rsidR="002F1E79" w:rsidRPr="002F1E79" w:rsidRDefault="002F1E79" w:rsidP="002F1E79">
      <w:pPr>
        <w:pStyle w:val="ProductList-Body"/>
        <w:rPr>
          <w:lang w:val="pl-PL"/>
        </w:rPr>
      </w:pPr>
      <w:r>
        <w:t>Korisnima ili uređajima nije potreban SL da bi posredno (ili putem korisničkog interfejsa klijenta) izvršili vrste transakcija navedene u Vodiču za licenciranje za Dynamics 365 (</w:t>
      </w:r>
      <w:hyperlink r:id="rId45" w:history="1">
        <w:r>
          <w:rPr>
            <w:rStyle w:val="Hyperlink"/>
          </w:rPr>
          <w:t>https://go.microsoft.com/fwlink/?LinkId=866544&amp;clcid=0x409</w:t>
        </w:r>
      </w:hyperlink>
      <w:r>
        <w:t xml:space="preserve">). </w:t>
      </w:r>
      <w:r w:rsidRPr="002F1E79">
        <w:rPr>
          <w:lang w:val="pl-PL"/>
        </w:rPr>
        <w:t>Broj dopuštenih transakcija ograničen je na broj licenciranih linija porudžbine.</w:t>
      </w:r>
    </w:p>
    <w:p w14:paraId="17ACD7EA" w14:textId="77777777" w:rsidR="002F1E79" w:rsidRPr="002F1E79" w:rsidRDefault="002F1E79" w:rsidP="002F1E79">
      <w:pPr>
        <w:pStyle w:val="ProductList-Body"/>
        <w:rPr>
          <w:lang w:val="pl-PL"/>
        </w:rPr>
      </w:pPr>
    </w:p>
    <w:p w14:paraId="0D94EDA5" w14:textId="77777777" w:rsidR="00C24D71" w:rsidRPr="005A6643" w:rsidRDefault="00C24D71" w:rsidP="00C24D71">
      <w:pPr>
        <w:pStyle w:val="ProductList-ClauseHeading"/>
        <w:tabs>
          <w:tab w:val="clear" w:pos="360"/>
          <w:tab w:val="left" w:pos="0"/>
        </w:tabs>
        <w:ind w:left="360" w:hanging="360"/>
        <w:rPr>
          <w:lang w:val="sr-Latn-CS"/>
        </w:rPr>
      </w:pPr>
      <w:r w:rsidRPr="005A6643">
        <w:rPr>
          <w:lang w:val="sr-Latn-CS"/>
        </w:rPr>
        <w:t>Dynamics 365 AI for Sales</w:t>
      </w:r>
    </w:p>
    <w:p w14:paraId="256D8F1C"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b/>
          <w:bCs/>
          <w:color w:val="0072C6"/>
          <w:lang w:val="sr-Latn-CS"/>
        </w:rPr>
        <w:t>Ugovor o nivou usluge</w:t>
      </w:r>
    </w:p>
    <w:p w14:paraId="7717F98A"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lang w:val="sr-Latn-CS"/>
        </w:rPr>
        <w:t>Ne postoji Ugovor o nivou usluge (SLA) za Dynamics 365 AI for Sales.</w:t>
      </w:r>
    </w:p>
    <w:p w14:paraId="6DCD1133" w14:textId="77777777" w:rsidR="00C24D71" w:rsidRPr="005A6643" w:rsidRDefault="00C24D71" w:rsidP="00C24D71">
      <w:pPr>
        <w:pStyle w:val="ProductList-Body"/>
        <w:rPr>
          <w:lang w:val="sr-Latn-CS"/>
        </w:rPr>
      </w:pPr>
    </w:p>
    <w:p w14:paraId="6F19CB49" w14:textId="77777777" w:rsidR="00C24D71" w:rsidRPr="005A6643" w:rsidRDefault="00C24D71" w:rsidP="00C24D71">
      <w:pPr>
        <w:pStyle w:val="ProductList-ClauseHeading"/>
        <w:tabs>
          <w:tab w:val="clear" w:pos="360"/>
          <w:tab w:val="left" w:pos="0"/>
        </w:tabs>
        <w:ind w:left="360" w:hanging="360"/>
        <w:rPr>
          <w:lang w:val="sr-Latn-CS"/>
        </w:rPr>
      </w:pPr>
      <w:r w:rsidRPr="005A6643">
        <w:rPr>
          <w:lang w:val="sr-Latn-CS"/>
        </w:rPr>
        <w:t>Dynamics 365 Layout</w:t>
      </w:r>
    </w:p>
    <w:p w14:paraId="4B988FCD"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b/>
          <w:bCs/>
          <w:color w:val="0072C6"/>
          <w:lang w:val="sr-Latn-CS"/>
        </w:rPr>
        <w:t>Ugovor o nivou usluge</w:t>
      </w:r>
    </w:p>
    <w:p w14:paraId="36D1950C"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lang w:val="sr-Latn-CS"/>
        </w:rPr>
        <w:t>Ne postoji Ugovor o nivou usluge (SLA) za Dynamics 365 Layout.</w:t>
      </w:r>
    </w:p>
    <w:p w14:paraId="6AFFAC19" w14:textId="77777777" w:rsidR="002F1E79" w:rsidRPr="00C24D71" w:rsidRDefault="002F1E79" w:rsidP="002F1E79">
      <w:pPr>
        <w:pStyle w:val="ProductList-Body"/>
        <w:rPr>
          <w:lang w:val="sr-Latn-CS"/>
        </w:rPr>
      </w:pPr>
    </w:p>
    <w:p w14:paraId="6D7A31C4" w14:textId="77777777" w:rsidR="002F1E79" w:rsidRPr="002F1E79" w:rsidRDefault="002F1E79" w:rsidP="002F1E79">
      <w:pPr>
        <w:pStyle w:val="ProductList-ClauseHeading"/>
        <w:tabs>
          <w:tab w:val="clear" w:pos="360"/>
          <w:tab w:val="left" w:pos="0"/>
        </w:tabs>
        <w:ind w:left="360" w:hanging="360"/>
        <w:rPr>
          <w:lang w:val="pt-BR"/>
        </w:rPr>
      </w:pPr>
      <w:r w:rsidRPr="002F1E79">
        <w:rPr>
          <w:lang w:val="pt-BR"/>
        </w:rPr>
        <w:t>Dynamics 365 Remote Assist</w:t>
      </w:r>
    </w:p>
    <w:p w14:paraId="03D4219F" w14:textId="77777777" w:rsidR="002F1E79" w:rsidRPr="002F1E79" w:rsidRDefault="002F1E79" w:rsidP="002F1E79">
      <w:pPr>
        <w:pStyle w:val="ProductList-Body"/>
        <w:tabs>
          <w:tab w:val="clear" w:pos="158"/>
          <w:tab w:val="left" w:pos="90"/>
          <w:tab w:val="left" w:pos="270"/>
        </w:tabs>
        <w:ind w:left="518" w:hanging="360"/>
        <w:rPr>
          <w:lang w:val="pt-BR"/>
        </w:rPr>
      </w:pPr>
      <w:r w:rsidRPr="002F1E79">
        <w:rPr>
          <w:b/>
          <w:bCs/>
          <w:color w:val="0072C6"/>
          <w:lang w:val="pt-BR"/>
        </w:rPr>
        <w:t>Ugovor o nivou usluge</w:t>
      </w:r>
    </w:p>
    <w:p w14:paraId="7C1A7626" w14:textId="04FEDABD" w:rsidR="002F1E79" w:rsidRDefault="002F1E79" w:rsidP="002F1E79">
      <w:pPr>
        <w:pStyle w:val="ProductList-Body"/>
        <w:tabs>
          <w:tab w:val="clear" w:pos="158"/>
          <w:tab w:val="left" w:pos="90"/>
          <w:tab w:val="left" w:pos="270"/>
        </w:tabs>
        <w:ind w:left="518" w:hanging="360"/>
        <w:rPr>
          <w:lang w:val="pt-BR"/>
        </w:rPr>
      </w:pPr>
      <w:r w:rsidRPr="002F1E79">
        <w:rPr>
          <w:lang w:val="pt-BR"/>
        </w:rPr>
        <w:t>Ne postoji Ugovor o nivou usluge (SLA) za Dynamics 365 Remote Assist.</w:t>
      </w:r>
    </w:p>
    <w:p w14:paraId="401A26E7" w14:textId="46534622" w:rsidR="0059687B" w:rsidRDefault="0059687B" w:rsidP="0059687B">
      <w:pPr>
        <w:pStyle w:val="ProductList-Body"/>
        <w:tabs>
          <w:tab w:val="clear" w:pos="158"/>
          <w:tab w:val="left" w:pos="90"/>
          <w:tab w:val="left" w:pos="270"/>
        </w:tabs>
        <w:rPr>
          <w:lang w:val="pt-BR"/>
        </w:rPr>
      </w:pPr>
    </w:p>
    <w:p w14:paraId="75C584EC" w14:textId="77777777" w:rsidR="0059687B" w:rsidRPr="00D87229" w:rsidRDefault="0059687B" w:rsidP="0059687B">
      <w:pPr>
        <w:pStyle w:val="ProductList-ClauseHeading"/>
        <w:rPr>
          <w:lang w:val="sr-Latn-RS"/>
        </w:rPr>
      </w:pPr>
      <w:r w:rsidRPr="00D87229">
        <w:rPr>
          <w:lang w:val="sr-Latn-RS"/>
        </w:rPr>
        <w:t>Dynamics 365 Customer Insights</w:t>
      </w:r>
    </w:p>
    <w:p w14:paraId="35895024" w14:textId="77777777" w:rsidR="0059687B" w:rsidRPr="00D87229" w:rsidRDefault="0059687B" w:rsidP="0059687B">
      <w:pPr>
        <w:pStyle w:val="ProductList-Body"/>
        <w:keepNext/>
        <w:tabs>
          <w:tab w:val="clear" w:pos="158"/>
          <w:tab w:val="left" w:pos="90"/>
          <w:tab w:val="left" w:pos="270"/>
        </w:tabs>
        <w:ind w:left="518" w:hanging="360"/>
        <w:rPr>
          <w:lang w:val="sr-Latn-RS"/>
        </w:rPr>
      </w:pPr>
      <w:r w:rsidRPr="00D87229">
        <w:rPr>
          <w:b/>
          <w:bCs/>
          <w:color w:val="0072C6"/>
          <w:lang w:val="sr-Latn-RS"/>
        </w:rPr>
        <w:t>Ugovor o nivou usluge</w:t>
      </w:r>
    </w:p>
    <w:p w14:paraId="6FD43909" w14:textId="77777777" w:rsidR="0059687B" w:rsidRPr="00D87229" w:rsidRDefault="0059687B" w:rsidP="0059687B">
      <w:pPr>
        <w:pStyle w:val="ProductList-Body"/>
        <w:tabs>
          <w:tab w:val="clear" w:pos="158"/>
          <w:tab w:val="left" w:pos="90"/>
          <w:tab w:val="left" w:pos="270"/>
        </w:tabs>
        <w:ind w:left="518" w:hanging="360"/>
        <w:rPr>
          <w:lang w:val="sr-Latn-RS"/>
        </w:rPr>
      </w:pPr>
      <w:r w:rsidRPr="00D87229">
        <w:rPr>
          <w:lang w:val="sr-Latn-RS"/>
        </w:rPr>
        <w:t>Ne postoji Ugovor o nivou usluge (SLA) za Dynamics 365 for Customer Insights.</w:t>
      </w:r>
    </w:p>
    <w:p w14:paraId="3B9D04CF" w14:textId="77777777" w:rsidR="0059687B" w:rsidRPr="00D87229" w:rsidRDefault="0059687B" w:rsidP="0059687B">
      <w:pPr>
        <w:pStyle w:val="ProductList-Body"/>
        <w:rPr>
          <w:lang w:val="sr-Latn-RS"/>
        </w:rPr>
      </w:pPr>
    </w:p>
    <w:p w14:paraId="11CE3A77" w14:textId="77777777" w:rsidR="0059687B" w:rsidRPr="00D87229" w:rsidRDefault="0059687B" w:rsidP="0059687B">
      <w:pPr>
        <w:pStyle w:val="ProductList-Body"/>
        <w:keepNext/>
        <w:tabs>
          <w:tab w:val="clear" w:pos="158"/>
          <w:tab w:val="left" w:pos="90"/>
          <w:tab w:val="left" w:pos="270"/>
        </w:tabs>
        <w:ind w:left="518" w:hanging="360"/>
        <w:rPr>
          <w:lang w:val="sr-Latn-RS"/>
        </w:rPr>
      </w:pPr>
      <w:r w:rsidRPr="00D87229">
        <w:rPr>
          <w:b/>
          <w:bCs/>
          <w:color w:val="0072C6"/>
          <w:lang w:val="sr-Latn-RS"/>
        </w:rPr>
        <w:t>Podaci i uvidi koje pruža Microsoft</w:t>
      </w:r>
    </w:p>
    <w:p w14:paraId="2FA5A2BA" w14:textId="77777777" w:rsidR="0059687B" w:rsidRPr="00D87229" w:rsidRDefault="0059687B" w:rsidP="0059687B">
      <w:pPr>
        <w:pStyle w:val="ProductList-Body"/>
        <w:tabs>
          <w:tab w:val="clear" w:pos="158"/>
          <w:tab w:val="left" w:pos="90"/>
          <w:tab w:val="left" w:pos="270"/>
        </w:tabs>
        <w:ind w:left="158"/>
        <w:rPr>
          <w:lang w:val="sr-Latn-RS"/>
        </w:rPr>
      </w:pPr>
      <w:r w:rsidRPr="00D87229">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bookmarkStart w:id="157" w:name="O365Services"/>
    <w:p w14:paraId="51F0428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C24D71">
      <w:pPr>
        <w:pStyle w:val="ProductList-OfferingGroupHeading"/>
        <w:keepNext/>
        <w:rPr>
          <w:lang w:val="sr-Latn-RS"/>
        </w:rPr>
      </w:pPr>
      <w:bookmarkStart w:id="158" w:name="_Toc5022733"/>
      <w:r w:rsidRPr="00500EE7">
        <w:rPr>
          <w:lang w:val="sr-Latn-RS"/>
        </w:rPr>
        <w:t>Office 365 Services</w:t>
      </w:r>
      <w:bookmarkEnd w:id="158"/>
    </w:p>
    <w:bookmarkEnd w:id="157"/>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3C34B85E"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tooltip="Priloga 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tooltip="Priloga 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59" w:name="CoreFeaturesforOffice365Services"/>
      <w:r w:rsidRPr="00500EE7">
        <w:rPr>
          <w:b/>
          <w:color w:val="00188F"/>
          <w:lang w:val="sr-Latn-RS"/>
        </w:rPr>
        <w:t>Core funkcije za Office 365 Services</w:t>
      </w:r>
    </w:p>
    <w:bookmarkEnd w:id="159"/>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lastRenderedPageBreak/>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8AD9A83" w14:textId="77777777" w:rsidR="0032331C" w:rsidRPr="00106F54" w:rsidRDefault="0032331C" w:rsidP="0032331C">
      <w:pPr>
        <w:pStyle w:val="ProductList-Body"/>
        <w:keepNext/>
        <w:rPr>
          <w:b/>
          <w:color w:val="00188F"/>
          <w:lang w:val="sr-Latn-RS"/>
        </w:rPr>
      </w:pPr>
      <w:bookmarkStart w:id="160" w:name="MicrosoftTeams"/>
      <w:r w:rsidRPr="00106F54">
        <w:rPr>
          <w:b/>
          <w:color w:val="00188F"/>
          <w:lang w:val="sr-Latn-RS"/>
        </w:rPr>
        <w:t>Microsoft timovi</w:t>
      </w:r>
      <w:bookmarkEnd w:id="160"/>
    </w:p>
    <w:p w14:paraId="13B65762" w14:textId="04B243C4"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tooltip="Priloga 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61" w:name="AudioServices"/>
    <w:p w14:paraId="09359216"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D27D5EB" w14:textId="692BBF32" w:rsidR="00B94A2A" w:rsidRPr="009351C8" w:rsidRDefault="00B94A2A" w:rsidP="00B94A2A">
      <w:pPr>
        <w:pStyle w:val="ProductList-Offering2Heading"/>
        <w:outlineLvl w:val="2"/>
        <w:rPr>
          <w:lang w:val="sr-Latn-RS"/>
        </w:rPr>
      </w:pPr>
      <w:r w:rsidRPr="009351C8">
        <w:rPr>
          <w:lang w:val="sr-Latn-RS"/>
        </w:rPr>
        <w:tab/>
      </w:r>
      <w:bookmarkStart w:id="162" w:name="_Toc528174078"/>
      <w:bookmarkStart w:id="163" w:name="_Toc5022734"/>
      <w:r w:rsidRPr="009351C8">
        <w:rPr>
          <w:lang w:val="sr-Latn-RS"/>
        </w:rPr>
        <w:t>Audio usluge</w:t>
      </w:r>
      <w:bookmarkEnd w:id="162"/>
      <w:bookmarkEnd w:id="163"/>
    </w:p>
    <w:p w14:paraId="2C467968" w14:textId="77777777" w:rsidR="00B94A2A" w:rsidRPr="009351C8" w:rsidRDefault="00B94A2A" w:rsidP="00B94A2A">
      <w:pPr>
        <w:pStyle w:val="ProductList-Offering1"/>
        <w:rPr>
          <w:lang w:val="sr-Latn-RS"/>
        </w:rPr>
        <w:sectPr w:rsidR="00B94A2A" w:rsidRPr="009351C8" w:rsidSect="00E275D6">
          <w:type w:val="continuous"/>
          <w:pgSz w:w="12240" w:h="15840"/>
          <w:pgMar w:top="1440" w:right="720" w:bottom="1440" w:left="720" w:header="720" w:footer="720" w:gutter="0"/>
          <w:cols w:space="720"/>
          <w:titlePg/>
          <w:docGrid w:linePitch="360"/>
        </w:sectPr>
      </w:pPr>
    </w:p>
    <w:bookmarkEnd w:id="161"/>
    <w:p w14:paraId="26AC46F3"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Skype za posao Online (Plan 2)</w:t>
      </w:r>
    </w:p>
    <w:p w14:paraId="3A2AACA6"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Soba za sastanke</w:t>
      </w:r>
    </w:p>
    <w:p w14:paraId="1AEBCE9C"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B94A2A">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B94A2A">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B94A2A">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B94A2A">
      <w:pPr>
        <w:pStyle w:val="ProductList-Body"/>
        <w:rPr>
          <w:lang w:val="sr-Latn-RS"/>
        </w:rPr>
      </w:pPr>
      <w:r w:rsidRPr="009351C8">
        <w:rPr>
          <w:lang w:val="sr-Latn-RS"/>
        </w:rPr>
        <w:t xml:space="preserve">Skype za posao Online Plan 2 ili usluge koje ga zamenjuju imaće sledeće mogućnosti </w:t>
      </w:r>
      <w:hyperlink w:anchor="CoreFeaturesforOffice365Services" w:tooltip="Core funkcije" w:history="1">
        <w:r w:rsidRPr="009351C8">
          <w:rPr>
            <w:rStyle w:val="Hyperlink"/>
            <w:lang w:val="sr-Latn-RS"/>
          </w:rPr>
          <w:t>Core funkcije</w:t>
        </w:r>
      </w:hyperlink>
      <w:r w:rsidRPr="009351C8">
        <w:rPr>
          <w:lang w:val="sr-Latn-RS"/>
        </w:rPr>
        <w:t>:</w:t>
      </w:r>
    </w:p>
    <w:p w14:paraId="456471B1" w14:textId="77777777" w:rsidR="00B94A2A" w:rsidRPr="009351C8" w:rsidRDefault="00B94A2A" w:rsidP="00B94A2A">
      <w:pPr>
        <w:pStyle w:val="ProductList-Body"/>
        <w:rPr>
          <w:lang w:val="sr-Latn-RS"/>
        </w:rPr>
      </w:pPr>
    </w:p>
    <w:p w14:paraId="396A7B87" w14:textId="77777777" w:rsidR="00B94A2A" w:rsidRPr="009351C8" w:rsidRDefault="00B94A2A" w:rsidP="00B94A2A">
      <w:pPr>
        <w:pStyle w:val="ProductList-Body"/>
        <w:tabs>
          <w:tab w:val="clear" w:pos="158"/>
          <w:tab w:val="left" w:pos="360"/>
        </w:tabs>
        <w:ind w:left="180"/>
        <w:rPr>
          <w:b/>
          <w:color w:val="0072C6"/>
          <w:lang w:val="sr-Latn-RS"/>
        </w:rPr>
      </w:pPr>
      <w:r w:rsidRPr="009351C8">
        <w:rPr>
          <w:b/>
          <w:color w:val="0072C6"/>
          <w:lang w:val="sr-Latn-RS"/>
        </w:rPr>
        <w:t>Razmena trenutnih poruka</w:t>
      </w:r>
    </w:p>
    <w:p w14:paraId="4511B6EB"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53A33D25" w14:textId="77777777" w:rsidR="00B94A2A" w:rsidRPr="009351C8" w:rsidRDefault="00B94A2A" w:rsidP="00B94A2A">
      <w:pPr>
        <w:pStyle w:val="ProductList-Body"/>
        <w:tabs>
          <w:tab w:val="clear" w:pos="158"/>
          <w:tab w:val="left" w:pos="360"/>
        </w:tabs>
        <w:ind w:left="180"/>
        <w:rPr>
          <w:lang w:val="sr-Latn-RS"/>
        </w:rPr>
      </w:pPr>
    </w:p>
    <w:p w14:paraId="386DA43C" w14:textId="77777777" w:rsidR="00B94A2A" w:rsidRPr="009351C8" w:rsidRDefault="00B94A2A" w:rsidP="00B94A2A">
      <w:pPr>
        <w:pStyle w:val="ProductList-Body"/>
        <w:tabs>
          <w:tab w:val="clear" w:pos="158"/>
          <w:tab w:val="left" w:pos="360"/>
        </w:tabs>
        <w:ind w:left="180"/>
        <w:rPr>
          <w:b/>
          <w:color w:val="0072C6"/>
          <w:lang w:val="sr-Latn-RS"/>
        </w:rPr>
      </w:pPr>
      <w:r w:rsidRPr="009351C8">
        <w:rPr>
          <w:b/>
          <w:color w:val="0072C6"/>
          <w:lang w:val="sr-Latn-RS"/>
        </w:rPr>
        <w:t>Prisustvo</w:t>
      </w:r>
    </w:p>
    <w:p w14:paraId="61426BEF"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4C339D5E" w14:textId="77777777" w:rsidR="00B94A2A" w:rsidRPr="009351C8" w:rsidRDefault="00B94A2A" w:rsidP="00B94A2A">
      <w:pPr>
        <w:pStyle w:val="ProductList-Body"/>
        <w:tabs>
          <w:tab w:val="clear" w:pos="158"/>
          <w:tab w:val="left" w:pos="360"/>
        </w:tabs>
        <w:ind w:left="180"/>
        <w:rPr>
          <w:lang w:val="sr-Latn-RS"/>
        </w:rPr>
      </w:pPr>
    </w:p>
    <w:p w14:paraId="73290E6A" w14:textId="77777777" w:rsidR="00B94A2A" w:rsidRPr="009351C8" w:rsidRDefault="00B94A2A" w:rsidP="00B94A2A">
      <w:pPr>
        <w:pStyle w:val="ProductList-Body"/>
        <w:keepNext/>
        <w:tabs>
          <w:tab w:val="clear" w:pos="158"/>
          <w:tab w:val="left" w:pos="360"/>
        </w:tabs>
        <w:ind w:left="187"/>
        <w:rPr>
          <w:b/>
          <w:color w:val="0072C6"/>
          <w:lang w:val="sr-Latn-RS"/>
        </w:rPr>
      </w:pPr>
      <w:r w:rsidRPr="009351C8">
        <w:rPr>
          <w:b/>
          <w:color w:val="0072C6"/>
          <w:lang w:val="sr-Latn-RS"/>
        </w:rPr>
        <w:t>Sastanci na mreži</w:t>
      </w:r>
    </w:p>
    <w:p w14:paraId="091AEE99"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B94A2A">
      <w:pPr>
        <w:pStyle w:val="ProductList-Body"/>
        <w:rPr>
          <w:lang w:val="sr-Latn-RS"/>
        </w:rPr>
      </w:pPr>
    </w:p>
    <w:p w14:paraId="5C485A88" w14:textId="77777777" w:rsidR="00B94A2A" w:rsidRPr="009351C8" w:rsidRDefault="00B94A2A" w:rsidP="00B94A2A">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B94A2A">
      <w:pPr>
        <w:pStyle w:val="ProductList-Body"/>
        <w:rPr>
          <w:lang w:val="sr-Latn-RS"/>
        </w:rPr>
      </w:pPr>
      <w:r w:rsidRPr="009351C8">
        <w:rPr>
          <w:lang w:val="sr-Latn-RS"/>
        </w:rPr>
        <w:t xml:space="preserve">Primenjuju se obaveštenja za H.264/MPEG-4 AVC i/ili VC-1 iz </w:t>
      </w:r>
      <w:hyperlink w:anchor="Attachment1" w:tooltip="Priloga 1" w:history="1">
        <w:r w:rsidRPr="009351C8">
          <w:rPr>
            <w:rStyle w:val="Hyperlink"/>
            <w:lang w:val="sr-Latn-RS"/>
          </w:rPr>
          <w:t>Priloga 1</w:t>
        </w:r>
      </w:hyperlink>
      <w:r w:rsidRPr="009351C8">
        <w:rPr>
          <w:lang w:val="sr-Latn-RS"/>
        </w:rPr>
        <w:t>.</w:t>
      </w:r>
    </w:p>
    <w:p w14:paraId="6C590278" w14:textId="77777777" w:rsidR="00B94A2A" w:rsidRPr="009351C8" w:rsidRDefault="00B94A2A" w:rsidP="00B94A2A">
      <w:pPr>
        <w:pStyle w:val="ProductList-Body"/>
        <w:tabs>
          <w:tab w:val="clear" w:pos="158"/>
          <w:tab w:val="left" w:pos="360"/>
        </w:tabs>
        <w:rPr>
          <w:lang w:val="sr-Latn-RS"/>
        </w:rPr>
      </w:pPr>
    </w:p>
    <w:p w14:paraId="2DC09521" w14:textId="77777777" w:rsidR="00B94A2A" w:rsidRPr="009351C8" w:rsidRDefault="00B94A2A" w:rsidP="00B94A2A">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B94A2A">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57A56D96" w14:textId="77777777" w:rsidR="00B94A2A" w:rsidRPr="009351C8" w:rsidRDefault="00B94A2A" w:rsidP="00B94A2A">
      <w:pPr>
        <w:pStyle w:val="ProductList-Body"/>
        <w:tabs>
          <w:tab w:val="clear" w:pos="158"/>
          <w:tab w:val="left" w:pos="360"/>
        </w:tabs>
        <w:rPr>
          <w:lang w:val="sr-Latn-RS"/>
        </w:rPr>
      </w:pPr>
    </w:p>
    <w:p w14:paraId="0069FA13" w14:textId="77777777" w:rsidR="00B94A2A" w:rsidRPr="009351C8" w:rsidRDefault="00B94A2A" w:rsidP="00B94A2A">
      <w:pPr>
        <w:pStyle w:val="ProductList-Body"/>
        <w:rPr>
          <w:b/>
          <w:color w:val="00188F"/>
          <w:lang w:val="sr-Latn-RS"/>
        </w:rPr>
      </w:pPr>
      <w:r w:rsidRPr="009351C8">
        <w:rPr>
          <w:b/>
          <w:color w:val="00188F"/>
          <w:lang w:val="sr-Latn-RS"/>
        </w:rPr>
        <w:t>Common Area Communication Device</w:t>
      </w:r>
    </w:p>
    <w:p w14:paraId="7CAB5190" w14:textId="77777777" w:rsidR="00B94A2A" w:rsidRPr="009351C8" w:rsidRDefault="00B94A2A" w:rsidP="00B94A2A">
      <w:pPr>
        <w:pStyle w:val="ProductList-Body"/>
        <w:tabs>
          <w:tab w:val="clear" w:pos="158"/>
          <w:tab w:val="left" w:pos="360"/>
        </w:tabs>
        <w:rPr>
          <w:lang w:val="sr-Latn-RS"/>
        </w:rPr>
      </w:pPr>
      <w:r w:rsidRPr="009351C8">
        <w:rPr>
          <w:lang w:val="sr-Latn-R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Sobu za sastanke su SL licence za uređaj koje se mogu dodeliti samo uređaju CACD. Svakom licenciranom uređaju CACD može da pristupi i da ga koristi neograničen broj korisnika.</w:t>
      </w:r>
    </w:p>
    <w:p w14:paraId="5364F707" w14:textId="77777777" w:rsidR="00B94A2A" w:rsidRPr="009351C8" w:rsidRDefault="00B94A2A" w:rsidP="00B94A2A">
      <w:pPr>
        <w:pStyle w:val="ProductList-Body"/>
        <w:tabs>
          <w:tab w:val="clear" w:pos="158"/>
          <w:tab w:val="left" w:pos="360"/>
        </w:tabs>
        <w:rPr>
          <w:lang w:val="sr-Latn-RS"/>
        </w:rPr>
      </w:pPr>
    </w:p>
    <w:p w14:paraId="63659731" w14:textId="77777777" w:rsidR="00B94A2A" w:rsidRPr="009351C8" w:rsidRDefault="00B94A2A" w:rsidP="00B94A2A">
      <w:pPr>
        <w:pStyle w:val="ProductList-Body"/>
        <w:rPr>
          <w:b/>
          <w:color w:val="00188F"/>
          <w:lang w:val="sr-Latn-RS"/>
        </w:rPr>
      </w:pPr>
      <w:r w:rsidRPr="009351C8">
        <w:rPr>
          <w:b/>
          <w:color w:val="00188F"/>
          <w:lang w:val="sr-Latn-RS"/>
        </w:rPr>
        <w:t>Usluge Plan pozivanja i Audio konferencije (Usluge pozivanja/konferencija)</w:t>
      </w:r>
    </w:p>
    <w:p w14:paraId="4B660FDD" w14:textId="77777777" w:rsidR="00B94A2A" w:rsidRPr="009351C8" w:rsidRDefault="00B94A2A" w:rsidP="00B94A2A">
      <w:pPr>
        <w:pStyle w:val="ProductList-Body"/>
        <w:tabs>
          <w:tab w:val="clear" w:pos="158"/>
          <w:tab w:val="left" w:pos="360"/>
        </w:tabs>
        <w:rPr>
          <w:lang w:val="sr-Latn-RS"/>
        </w:rPr>
      </w:pPr>
      <w:r w:rsidRPr="009351C8">
        <w:rPr>
          <w:lang w:val="sr-Latn-RS"/>
        </w:rPr>
        <w:t xml:space="preserve">Usluge pozivanja i konferencija sprovodi u delo za njih ovlašćena Filijala Microsofta. Cene za Usluge pozivanja i konferencija mogu uključivati primenjive poreze i naknade. Uslovi za Usluge pozivanja i konferencija se od zemlje do zemlje mogu razlikovati. Svi uključeni porezi, naknade i posebni uslovi korišćenja za određenu zemlju dostupni u uslovima korišćenja na lokaciji Količinskog licenciranja </w:t>
      </w:r>
      <w:hyperlink r:id="rId46" w:history="1">
        <w:r w:rsidRPr="009351C8">
          <w:rPr>
            <w:rStyle w:val="Hyperlink"/>
            <w:lang w:val="sr-Latn-RS"/>
          </w:rPr>
          <w:t>http://go.microsoft.com/fwlink/?LinkId=690247</w:t>
        </w:r>
      </w:hyperlink>
      <w:r w:rsidRPr="009351C8">
        <w:rPr>
          <w:lang w:val="sr-Latn-RS"/>
        </w:rPr>
        <w:t>.</w:t>
      </w:r>
    </w:p>
    <w:p w14:paraId="257B5BB1" w14:textId="77777777" w:rsidR="00B94A2A" w:rsidRPr="009351C8" w:rsidRDefault="00B94A2A" w:rsidP="00B94A2A">
      <w:pPr>
        <w:pStyle w:val="ProductList-Body"/>
        <w:tabs>
          <w:tab w:val="clear" w:pos="158"/>
          <w:tab w:val="left" w:pos="360"/>
        </w:tabs>
        <w:rPr>
          <w:lang w:val="sr-Latn-RS"/>
        </w:rPr>
      </w:pPr>
    </w:p>
    <w:p w14:paraId="087956F1" w14:textId="77777777" w:rsidR="00B94A2A" w:rsidRPr="009351C8" w:rsidRDefault="00B94A2A" w:rsidP="00B94A2A">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B94A2A">
      <w:pPr>
        <w:pStyle w:val="ProductList-Body"/>
        <w:rPr>
          <w:lang w:val="sr-Latn-RS"/>
        </w:rPr>
      </w:pPr>
    </w:p>
    <w:p w14:paraId="213EC975" w14:textId="77777777" w:rsidR="00B94A2A" w:rsidRPr="009351C8" w:rsidRDefault="00B94A2A" w:rsidP="00B94A2A">
      <w:pPr>
        <w:pStyle w:val="ProductList-Body"/>
        <w:rPr>
          <w:b/>
          <w:color w:val="00188F"/>
          <w:lang w:val="sr-Latn-RS"/>
        </w:rPr>
      </w:pPr>
      <w:r w:rsidRPr="009351C8">
        <w:rPr>
          <w:b/>
          <w:color w:val="00188F"/>
          <w:lang w:val="sr-Latn-RS"/>
        </w:rPr>
        <w:t>Važne informacije o hitnim službama</w:t>
      </w:r>
    </w:p>
    <w:p w14:paraId="00C355D0" w14:textId="77777777" w:rsidR="00B94A2A" w:rsidRPr="009351C8" w:rsidRDefault="00B94A2A" w:rsidP="00B94A2A">
      <w:pPr>
        <w:pStyle w:val="ProductList-Body"/>
        <w:rPr>
          <w:lang w:val="sr-Latn-RS"/>
        </w:rPr>
      </w:pPr>
      <w:r w:rsidRPr="009351C8">
        <w:rPr>
          <w:lang w:val="sr-Latn-RS"/>
        </w:rPr>
        <w:t xml:space="preserve">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w:t>
      </w:r>
      <w:r w:rsidRPr="009351C8">
        <w:rPr>
          <w:lang w:val="sr-Latn-RS"/>
        </w:rPr>
        <w:lastRenderedPageBreak/>
        <w:t>pozivanja mogu koristiti bilo gde u svetu gde je dostupna veza sa internetom, korisnici ne treba da pozivaju hitnu službu sa lokacije koja je van njihove zemlje, jer najverovatnije neće biti usmereni na odgovarajući korisnički centar na toj lokaciji.</w:t>
      </w:r>
    </w:p>
    <w:p w14:paraId="67320352"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FB46A41" w14:textId="1709CFAB" w:rsidR="002F1E79" w:rsidRPr="00FA04EF" w:rsidRDefault="002F1E79" w:rsidP="002F1E79">
      <w:pPr>
        <w:pStyle w:val="ProductList-Offering2Heading"/>
        <w:outlineLvl w:val="2"/>
        <w:rPr>
          <w:lang w:val="sr-Latn-RS"/>
        </w:rPr>
      </w:pPr>
      <w:r w:rsidRPr="00B94A2A">
        <w:rPr>
          <w:lang w:val="sr-Latn-RS"/>
        </w:rPr>
        <w:tab/>
      </w:r>
      <w:bookmarkStart w:id="164" w:name="ExchangeOnline"/>
      <w:bookmarkStart w:id="165" w:name="_Toc524436947"/>
      <w:bookmarkStart w:id="166" w:name="_Toc523239319"/>
      <w:bookmarkStart w:id="167" w:name="_Toc5022735"/>
      <w:r w:rsidRPr="00FA04EF">
        <w:rPr>
          <w:lang w:val="sr-Latn-RS"/>
        </w:rPr>
        <w:t>Exchange Online</w:t>
      </w:r>
      <w:bookmarkEnd w:id="164"/>
      <w:bookmarkEnd w:id="165"/>
      <w:bookmarkEnd w:id="166"/>
      <w:bookmarkEnd w:id="167"/>
    </w:p>
    <w:p w14:paraId="575D1255" w14:textId="77777777" w:rsidR="002F1E79" w:rsidRPr="00FA04EF" w:rsidRDefault="002F1E79" w:rsidP="002F1E79">
      <w:pPr>
        <w:pStyle w:val="ProductList-Offering1"/>
        <w:rPr>
          <w:lang w:val="sr-Latn-RS"/>
        </w:rPr>
        <w:sectPr w:rsidR="002F1E79" w:rsidRPr="00FA04EF" w:rsidSect="00E275D6">
          <w:footerReference w:type="first" r:id="rId47"/>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2F1E79">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2F1E79">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Sprečavanje gubitka podataka</w:t>
      </w:r>
    </w:p>
    <w:p w14:paraId="4372BFA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Advanced Threat Protection</w:t>
      </w:r>
    </w:p>
    <w:p w14:paraId="242F9E53"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Threat Intelligence</w:t>
      </w:r>
    </w:p>
    <w:p w14:paraId="51D9958A" w14:textId="77777777" w:rsidR="002F1E79" w:rsidRDefault="002F1E79" w:rsidP="002F1E79">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41D85B4F" w14:textId="77777777" w:rsidR="00C43CE1" w:rsidRPr="00613309" w:rsidRDefault="00C43CE1" w:rsidP="00C43CE1">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59687B">
      <w:pPr>
        <w:pStyle w:val="ProductList-Body"/>
        <w:keepNext/>
        <w:ind w:left="187"/>
        <w:rPr>
          <w:lang w:val="sr-Latn-RS"/>
        </w:rPr>
      </w:pPr>
      <w:r w:rsidRPr="00500EE7">
        <w:rPr>
          <w:b/>
          <w:color w:val="0072C6"/>
          <w:lang w:val="sr-Latn-RS"/>
        </w:rPr>
        <w:lastRenderedPageBreak/>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D65D0E">
      <w:pPr>
        <w:pStyle w:val="ProductList-Body"/>
        <w:keepNext/>
        <w:ind w:left="187"/>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4714737C" w14:textId="77777777" w:rsidR="00AC3F19" w:rsidRPr="00AC3F19" w:rsidRDefault="00AC3F19" w:rsidP="00AC3F19">
      <w:pPr>
        <w:pStyle w:val="ProductList-ClauseHeading"/>
        <w:rPr>
          <w:lang w:val="sr-Latn-RS"/>
        </w:rPr>
      </w:pPr>
      <w:r w:rsidRPr="00AC3F19">
        <w:rPr>
          <w:lang w:val="sr-Latn-RS"/>
        </w:rPr>
        <w:t>Pametni telefoni i tableti</w:t>
      </w:r>
    </w:p>
    <w:p w14:paraId="769F2D31" w14:textId="77777777" w:rsidR="00AC3F19" w:rsidRPr="00AC3F19" w:rsidRDefault="00AC3F19" w:rsidP="00AC3F19">
      <w:pPr>
        <w:pStyle w:val="ProductList-Body"/>
        <w:rPr>
          <w:lang w:val="sr-Latn-RS"/>
        </w:rPr>
      </w:pPr>
      <w:r w:rsidRPr="00AC3F19">
        <w:rPr>
          <w:lang w:val="sr-Latn-RS"/>
        </w:rPr>
        <w:t xml:space="preserve">Svaki korisnik kome Klijent dodeli SL za korisnika za Exchange Online može da aktivira softver Microsoft Outlook Mobile na najviše pet pametnih telefona i pet tableta. </w:t>
      </w:r>
    </w:p>
    <w:p w14:paraId="45F79B7A" w14:textId="77777777" w:rsidR="00AC3F19" w:rsidRDefault="00AC3F19" w:rsidP="006523C8">
      <w:pPr>
        <w:pStyle w:val="ProductList-Body"/>
        <w:tabs>
          <w:tab w:val="clear" w:pos="158"/>
          <w:tab w:val="left" w:pos="270"/>
        </w:tabs>
        <w:rPr>
          <w:b/>
          <w:color w:val="00188F"/>
          <w:lang w:val="sr-Latn-RS"/>
        </w:rPr>
      </w:pPr>
    </w:p>
    <w:p w14:paraId="6F4D5951" w14:textId="0007CAB1"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8"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14BF3CDB" w14:textId="77777777" w:rsidR="004870A2" w:rsidRPr="004870A2" w:rsidRDefault="004870A2" w:rsidP="004870A2">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4870A2">
      <w:pPr>
        <w:pStyle w:val="ProductList-Body"/>
        <w:rPr>
          <w:lang w:val="pl-PL"/>
        </w:rPr>
      </w:pPr>
      <w:r w:rsidRPr="004870A2">
        <w:rPr>
          <w:lang w:val="pl-PL"/>
        </w:rPr>
        <w:t>Ako Klijent ima licencu za Office 365 sprečavanje gubitka po uređaju, svi korisnici Licenciranog uređaja licencirani su za ovu Online uslugu.</w:t>
      </w:r>
      <w:bookmarkStart w:id="168" w:name="_Hlk486589626"/>
    </w:p>
    <w:bookmarkEnd w:id="168"/>
    <w:p w14:paraId="27DF16F1" w14:textId="44496338" w:rsidR="00EA5D7E" w:rsidRPr="004870A2" w:rsidRDefault="00EA5D7E" w:rsidP="009427A1">
      <w:pPr>
        <w:pStyle w:val="ProductList-Body"/>
        <w:tabs>
          <w:tab w:val="clear" w:pos="158"/>
          <w:tab w:val="left" w:pos="180"/>
        </w:tabs>
        <w:rPr>
          <w:lang w:val="pl-PL"/>
        </w:rPr>
      </w:pPr>
    </w:p>
    <w:p w14:paraId="2BA272C1" w14:textId="77777777" w:rsidR="00EA5D7E" w:rsidRPr="00152B8E" w:rsidRDefault="00EA5D7E" w:rsidP="00152B8E">
      <w:pPr>
        <w:pStyle w:val="ProductList-Body"/>
        <w:rPr>
          <w:b/>
          <w:color w:val="00188F"/>
          <w:lang w:val="sr-Latn-RS"/>
        </w:rPr>
      </w:pPr>
      <w:bookmarkStart w:id="169" w:name="_Toc423959249"/>
      <w:r w:rsidRPr="00152B8E">
        <w:rPr>
          <w:b/>
          <w:color w:val="00188F"/>
          <w:lang w:val="sr-Latn-RS"/>
        </w:rPr>
        <w:t>Ugovor o nivou usluge</w:t>
      </w:r>
      <w:bookmarkEnd w:id="169"/>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bookmarkStart w:id="170" w:name="O365Applications"/>
    <w:p w14:paraId="04B65CE0"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3DD1F1D" w14:textId="46290D0D" w:rsidR="002F1E79" w:rsidRDefault="002F1E79" w:rsidP="002F1E79">
      <w:pPr>
        <w:pStyle w:val="ProductList-Offering2Heading"/>
        <w:outlineLvl w:val="2"/>
      </w:pPr>
      <w:r>
        <w:tab/>
      </w:r>
      <w:bookmarkStart w:id="171" w:name="_Toc524436948"/>
      <w:bookmarkStart w:id="172" w:name="_Toc523239320"/>
      <w:bookmarkStart w:id="173" w:name="_Toc5022736"/>
      <w:r>
        <w:t>Office 365 aplikacije</w:t>
      </w:r>
      <w:bookmarkEnd w:id="170"/>
      <w:bookmarkEnd w:id="171"/>
      <w:bookmarkEnd w:id="172"/>
      <w:bookmarkEnd w:id="173"/>
    </w:p>
    <w:p w14:paraId="64FF7DEA" w14:textId="77777777" w:rsidR="002F1E79" w:rsidRDefault="002F1E79" w:rsidP="002F1E79">
      <w:pPr>
        <w:pStyle w:val="ProductList-Offering1"/>
        <w:sectPr w:rsidR="002F1E79" w:rsidSect="00E275D6">
          <w:type w:val="continuous"/>
          <w:pgSz w:w="12240" w:h="15840"/>
          <w:pgMar w:top="1440" w:right="720" w:bottom="1440" w:left="720" w:header="720" w:footer="720" w:gutter="0"/>
          <w:cols w:space="720"/>
          <w:titlePg/>
          <w:docGrid w:linePitch="360"/>
        </w:sectPr>
      </w:pPr>
    </w:p>
    <w:p w14:paraId="388E66CE"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Business</w:t>
      </w:r>
    </w:p>
    <w:p w14:paraId="4A0ABCC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ProPlus</w:t>
      </w:r>
    </w:p>
    <w:p w14:paraId="18F93D98" w14:textId="77777777" w:rsidR="002F1E79" w:rsidRPr="00C24D71" w:rsidRDefault="002F1E79" w:rsidP="002F1E79">
      <w:pPr>
        <w:pStyle w:val="ProductList-Body"/>
        <w:rPr>
          <w:rFonts w:asciiTheme="majorHAnsi" w:hAnsiTheme="majorHAnsi"/>
          <w:sz w:val="16"/>
          <w:szCs w:val="16"/>
        </w:rPr>
      </w:pPr>
      <w:r w:rsidRPr="00C24D71">
        <w:rPr>
          <w:rFonts w:asciiTheme="majorHAnsi" w:hAnsiTheme="majorHAnsi"/>
          <w:sz w:val="16"/>
          <w:szCs w:val="16"/>
        </w:rPr>
        <w:t>Visio Online (Plan 1 i 2)</w:t>
      </w:r>
    </w:p>
    <w:p w14:paraId="2CBCAA24" w14:textId="77777777" w:rsidR="002F1E79" w:rsidRPr="00C24D71" w:rsidRDefault="002F1E79" w:rsidP="002F1E79">
      <w:pPr>
        <w:pStyle w:val="ProductList-Offering2"/>
        <w:sectPr w:rsidR="002F1E79" w:rsidRPr="00C24D71" w:rsidSect="005B7124">
          <w:type w:val="continuous"/>
          <w:pgSz w:w="12240" w:h="15840"/>
          <w:pgMar w:top="1440" w:right="720" w:bottom="1440" w:left="720" w:header="720" w:footer="720" w:gutter="0"/>
          <w:cols w:num="2" w:space="720"/>
          <w:titlePg/>
          <w:docGrid w:linePitch="360"/>
        </w:sectPr>
      </w:pPr>
    </w:p>
    <w:p w14:paraId="5CD7EA36" w14:textId="77777777" w:rsidR="002F1E79" w:rsidRPr="00C24D71" w:rsidRDefault="002F1E79" w:rsidP="002F1E79">
      <w:pPr>
        <w:pStyle w:val="ProductList-Body"/>
        <w:pBdr>
          <w:top w:val="single" w:sz="4" w:space="1" w:color="BFBFBF" w:themeColor="background1" w:themeShade="BF"/>
        </w:pBdr>
        <w:rPr>
          <w:b/>
          <w:color w:val="000000" w:themeColor="text1"/>
          <w:sz w:val="8"/>
          <w:szCs w:val="8"/>
        </w:rPr>
      </w:pPr>
    </w:p>
    <w:p w14:paraId="6241103A" w14:textId="77777777" w:rsidR="002F1E79" w:rsidRPr="002F1E79" w:rsidRDefault="002F1E79" w:rsidP="002F1E79">
      <w:pPr>
        <w:pStyle w:val="ProductList-Body"/>
        <w:rPr>
          <w:b/>
          <w:color w:val="00188F"/>
          <w:lang w:val="pt-BR"/>
        </w:rPr>
      </w:pPr>
      <w:r w:rsidRPr="002F1E79">
        <w:rPr>
          <w:b/>
          <w:color w:val="00188F"/>
          <w:lang w:val="pt-BR"/>
        </w:rPr>
        <w:t>Ugovor o nivou usluge</w:t>
      </w:r>
    </w:p>
    <w:p w14:paraId="75186F83" w14:textId="77777777" w:rsidR="002F1E79" w:rsidRPr="00C24D71" w:rsidRDefault="002F1E79" w:rsidP="002F1E79">
      <w:pPr>
        <w:pStyle w:val="ProductList-Body"/>
        <w:rPr>
          <w:lang w:val="pt-BR"/>
        </w:rPr>
      </w:pPr>
      <w:r w:rsidRPr="00C24D71">
        <w:rPr>
          <w:lang w:val="pt-BR"/>
        </w:rPr>
        <w:t>Ne postoji SLA za Visio Online.</w:t>
      </w:r>
    </w:p>
    <w:p w14:paraId="457AEAC0" w14:textId="77777777" w:rsidR="002F1E79" w:rsidRPr="00C24D71" w:rsidRDefault="002F1E79" w:rsidP="002F1E79">
      <w:pPr>
        <w:pStyle w:val="ProductList-Body"/>
        <w:rPr>
          <w:lang w:val="pt-BR"/>
        </w:rPr>
      </w:pPr>
    </w:p>
    <w:p w14:paraId="178CB2D3" w14:textId="77777777" w:rsidR="002F1E79" w:rsidRPr="00C24D71" w:rsidRDefault="002F1E79" w:rsidP="002F1E79">
      <w:pPr>
        <w:pStyle w:val="ProductList-Body"/>
        <w:tabs>
          <w:tab w:val="clear" w:pos="158"/>
          <w:tab w:val="left" w:pos="180"/>
        </w:tabs>
        <w:rPr>
          <w:b/>
          <w:color w:val="00188F"/>
          <w:lang w:val="pt-BR"/>
        </w:rPr>
      </w:pPr>
      <w:r w:rsidRPr="00C24D71">
        <w:rPr>
          <w:b/>
          <w:color w:val="00188F"/>
          <w:lang w:val="pt-BR"/>
        </w:rPr>
        <w:t>Prava na korišćenje i instaliranje</w:t>
      </w:r>
    </w:p>
    <w:p w14:paraId="0BB511C9" w14:textId="77777777" w:rsidR="002F1E79" w:rsidRDefault="002F1E79" w:rsidP="002F1E79">
      <w:pPr>
        <w:pStyle w:val="ProductList-Body"/>
        <w:tabs>
          <w:tab w:val="clear" w:pos="158"/>
          <w:tab w:val="left" w:pos="180"/>
        </w:tabs>
      </w:pPr>
      <w:r w:rsidRPr="00C24D71">
        <w:rPr>
          <w:lang w:val="pt-BR"/>
        </w:rPr>
        <w:t xml:space="preserve">Svaki korisnik kojem Klijent dodeli SL za korisnika mora da ima poslovni ili školski nalog kako bi koristio softver dobijen uz pretplatu. </w:t>
      </w:r>
      <w:r>
        <w:t>Ovi korisnici:</w:t>
      </w:r>
    </w:p>
    <w:p w14:paraId="3C780A49" w14:textId="77777777" w:rsidR="002F1E79" w:rsidRDefault="002F1E79" w:rsidP="002F1E79">
      <w:pPr>
        <w:pStyle w:val="ProductList-Body"/>
        <w:numPr>
          <w:ilvl w:val="0"/>
          <w:numId w:val="40"/>
        </w:numPr>
        <w:ind w:left="450" w:hanging="270"/>
      </w:pPr>
      <w:r>
        <w:t>mogu da aktiviraju softver koji su dobili sa licencom za pretplatu na najviše pet operativnih sistema istovremeno, za lokalno ili daljinsko korišćenje;</w:t>
      </w:r>
    </w:p>
    <w:p w14:paraId="642F6A2F" w14:textId="77777777" w:rsidR="002F1E79" w:rsidRPr="002F1E79" w:rsidRDefault="002F1E79" w:rsidP="002F1E79">
      <w:pPr>
        <w:pStyle w:val="ProductList-Body"/>
        <w:numPr>
          <w:ilvl w:val="0"/>
          <w:numId w:val="40"/>
        </w:numPr>
        <w:ind w:left="450" w:hanging="270"/>
        <w:rPr>
          <w:lang w:val="pl-PL"/>
        </w:rPr>
      </w:pPr>
      <w:r>
        <w:t xml:space="preserve">mogu takođe da instaliraju i koriste softver i sa aktivacijom deljenog računara na deljenom uređaju, mrežnom serveru ili deljenim serverima na platformi Microsoft Azure ili s kvalifikovanim hosting partnerom za više korisnika. </w:t>
      </w:r>
      <w:r w:rsidRPr="002F1E79">
        <w:rPr>
          <w:lang w:val="pl-PL"/>
        </w:rPr>
        <w:t xml:space="preserve">Lista kvalifikovanih hosting partnera za više korisnika I dodatni uslovi za primenu dostupni su na adresi </w:t>
      </w:r>
      <w:hyperlink r:id="rId49" w:history="1">
        <w:r w:rsidRPr="002F1E79">
          <w:rPr>
            <w:rStyle w:val="Hyperlink"/>
            <w:lang w:val="pl-PL"/>
          </w:rPr>
          <w:t>www.office.com/sca</w:t>
        </w:r>
      </w:hyperlink>
      <w:r w:rsidRPr="002F1E79">
        <w:rPr>
          <w:color w:val="1F497D"/>
          <w:lang w:val="pl-PL"/>
        </w:rPr>
        <w:t xml:space="preserve">. </w:t>
      </w:r>
      <w:r w:rsidRPr="002F1E79">
        <w:rPr>
          <w:lang w:val="pl-PL"/>
        </w:rPr>
        <w:t>Ova odredba aktivacije deljenog računara ne primenjuje se na klijente koji imaju licencu za Office 365 Business; i</w:t>
      </w:r>
    </w:p>
    <w:p w14:paraId="0A097AD9" w14:textId="77777777" w:rsidR="002F1E79" w:rsidRPr="002F1E79" w:rsidRDefault="002F1E79" w:rsidP="002F1E79">
      <w:pPr>
        <w:pStyle w:val="ProductList-Body"/>
        <w:numPr>
          <w:ilvl w:val="0"/>
          <w:numId w:val="40"/>
        </w:numPr>
        <w:ind w:left="450" w:hanging="270"/>
        <w:rPr>
          <w:b/>
          <w:lang w:val="pl-PL"/>
        </w:rPr>
      </w:pPr>
      <w:r w:rsidRPr="002F1E79">
        <w:rPr>
          <w:lang w:val="pl-PL"/>
        </w:rPr>
        <w:t>moraju da povežu svaki uređaj na kojem je korisnik instalirao softver na internet, najmanje jednom na svakih 30 dana ili može da bude ugrožen rad softvera.</w:t>
      </w:r>
    </w:p>
    <w:p w14:paraId="28BA8E48" w14:textId="77777777" w:rsidR="002F1E79" w:rsidRPr="002F1E79" w:rsidRDefault="002F1E79" w:rsidP="002F1E79">
      <w:pPr>
        <w:pStyle w:val="ProductList-Body"/>
        <w:numPr>
          <w:ilvl w:val="0"/>
          <w:numId w:val="40"/>
        </w:numPr>
        <w:ind w:left="450" w:hanging="270"/>
        <w:rPr>
          <w:lang w:val="pl-PL"/>
        </w:rPr>
      </w:pPr>
      <w:r w:rsidRPr="002F1E79">
        <w:rPr>
          <w:lang w:val="pl-PL"/>
        </w:rPr>
        <w:t>mogu da koriste Online usluge povezane sa internetom koje se pružaju u sklopu ProPlus. Pored toga, ako to Klijent dopušta, korisnici mogu izabrati da koriste povezane usluge koje podležu drugim uslovima korišćenja osim ovog OST-a i za koje je Microsoft kontrolor podataka, kao što je navedeno u dokumentaciji proizvoda.</w:t>
      </w:r>
    </w:p>
    <w:p w14:paraId="17F12385" w14:textId="77777777" w:rsidR="002F1E79" w:rsidRPr="002F1E79" w:rsidRDefault="002F1E79" w:rsidP="002F1E79">
      <w:pPr>
        <w:pStyle w:val="ProductList-Body"/>
        <w:spacing w:before="40"/>
        <w:rPr>
          <w:lang w:val="pl-PL"/>
        </w:rPr>
      </w:pPr>
    </w:p>
    <w:p w14:paraId="18EC641C" w14:textId="77777777" w:rsidR="002F1E79" w:rsidRPr="002F1E79" w:rsidRDefault="002F1E79" w:rsidP="002F1E79">
      <w:pPr>
        <w:pStyle w:val="ProductList-Body"/>
        <w:rPr>
          <w:b/>
          <w:color w:val="00188F"/>
          <w:lang w:val="pl-PL"/>
        </w:rPr>
      </w:pPr>
      <w:r w:rsidRPr="002F1E79">
        <w:rPr>
          <w:b/>
          <w:color w:val="00188F"/>
          <w:lang w:val="pl-PL"/>
        </w:rPr>
        <w:t>Pametni telefoni i tableti</w:t>
      </w:r>
    </w:p>
    <w:p w14:paraId="3FC941E4" w14:textId="77777777" w:rsidR="002F1E79" w:rsidRPr="002F1E79" w:rsidRDefault="002F1E79" w:rsidP="002F1E79">
      <w:pPr>
        <w:pStyle w:val="ProductList-Body"/>
        <w:rPr>
          <w:lang w:val="pl-PL"/>
        </w:rPr>
      </w:pPr>
      <w:r w:rsidRPr="002F1E79">
        <w:rPr>
          <w:lang w:val="pl-PL"/>
        </w:rPr>
        <w:t>Svaki korisnik kome Klijent dodeli SL za korisnika može da aktivira softver Microsoft Office Mobile na najviše pet pametnih telefona i pet tableta. Za korisnike sistema Office 365 A1, E1, F1 i Business Essentials i Microsoft 365 E1, F1, ovo pravo na aktivaciju softvera Microsoft Office Mobile je ograničeno na uređaje s integrisanim ekranima dijagonale 10,1 inča ili manje.</w:t>
      </w:r>
    </w:p>
    <w:p w14:paraId="26F198C1" w14:textId="77777777" w:rsidR="002F1E79" w:rsidRPr="002F1E79" w:rsidRDefault="002F1E79" w:rsidP="002F1E79">
      <w:pPr>
        <w:pStyle w:val="ProductList-Body"/>
        <w:rPr>
          <w:lang w:val="pl-PL"/>
        </w:rPr>
      </w:pPr>
    </w:p>
    <w:p w14:paraId="1D7DDE2F" w14:textId="77777777" w:rsidR="002F1E79" w:rsidRPr="00FA04EF" w:rsidRDefault="002F1E79" w:rsidP="0059687B">
      <w:pPr>
        <w:pStyle w:val="ProductList-Body"/>
        <w:keepNext/>
        <w:rPr>
          <w:b/>
          <w:color w:val="00188F"/>
          <w:lang w:val="sv-SE"/>
        </w:rPr>
      </w:pPr>
      <w:r w:rsidRPr="00FA04EF">
        <w:rPr>
          <w:b/>
          <w:color w:val="00188F"/>
          <w:lang w:val="sv-SE"/>
        </w:rPr>
        <w:lastRenderedPageBreak/>
        <w:t>Sledeći uslovi se primenjuju samo na Office 365 ProPlus</w:t>
      </w:r>
    </w:p>
    <w:p w14:paraId="00C18227" w14:textId="77777777" w:rsidR="002F1E79" w:rsidRPr="00FA04EF" w:rsidRDefault="002F1E79" w:rsidP="0059687B">
      <w:pPr>
        <w:pStyle w:val="ProductList-Body"/>
        <w:keepNext/>
        <w:ind w:left="180"/>
        <w:rPr>
          <w:b/>
          <w:color w:val="0072C6"/>
          <w:lang w:val="sv-SE"/>
        </w:rPr>
      </w:pPr>
      <w:r w:rsidRPr="00FA04EF">
        <w:rPr>
          <w:b/>
          <w:color w:val="0072C6"/>
          <w:lang w:val="sv-SE"/>
        </w:rPr>
        <w:t>Komercijalno korišćenje softvera Office Home &amp; Student 2013 RT</w:t>
      </w:r>
    </w:p>
    <w:p w14:paraId="1AAAB3D0" w14:textId="77777777" w:rsidR="002F1E79" w:rsidRPr="00FA04EF" w:rsidRDefault="002F1E79" w:rsidP="002F1E79">
      <w:pPr>
        <w:pStyle w:val="ProductList-Body"/>
        <w:ind w:left="180"/>
        <w:rPr>
          <w:lang w:val="sv-SE"/>
        </w:rPr>
      </w:pPr>
      <w:r w:rsidRPr="00FA04EF">
        <w:rPr>
          <w:lang w:val="sv-SE"/>
        </w:rPr>
        <w:t>Ograničenje komercijalne upotrebe za Office Home &amp; Student 2013 RT se ne primenjuje na svaki SL za korisnika za Office 365 ProPlus. Osim kako je u ovom odeljku navedeno, biće merodavni uslovi koji se dobijaju uz licencu za Office Home &amp; Student 2013 RT.</w:t>
      </w:r>
    </w:p>
    <w:p w14:paraId="21C0FB65" w14:textId="77777777" w:rsidR="002F1E79" w:rsidRPr="00FA04EF" w:rsidRDefault="002F1E79" w:rsidP="002F1E79">
      <w:pPr>
        <w:pStyle w:val="ProductList-Body"/>
        <w:ind w:left="180"/>
        <w:rPr>
          <w:lang w:val="sv-SE"/>
        </w:rPr>
      </w:pPr>
    </w:p>
    <w:p w14:paraId="037925F4" w14:textId="77777777" w:rsidR="002F1E79" w:rsidRPr="00FA04EF" w:rsidRDefault="002F1E79" w:rsidP="002F1E79">
      <w:pPr>
        <w:pStyle w:val="ProductList-Body"/>
        <w:ind w:left="180"/>
        <w:rPr>
          <w:b/>
          <w:color w:val="0072C6"/>
          <w:lang w:val="sv-SE"/>
        </w:rPr>
      </w:pPr>
      <w:r w:rsidRPr="00FA04EF">
        <w:rPr>
          <w:b/>
          <w:color w:val="0072C6"/>
          <w:lang w:val="sv-SE"/>
        </w:rPr>
        <w:t>Office Online Server</w:t>
      </w:r>
    </w:p>
    <w:p w14:paraId="59B1ABB6" w14:textId="77777777" w:rsidR="002F1E79" w:rsidRPr="00FA04EF" w:rsidRDefault="002F1E79" w:rsidP="002F1E79">
      <w:pPr>
        <w:pStyle w:val="ProductList-Body"/>
        <w:ind w:left="180"/>
        <w:rPr>
          <w:lang w:val="sv-SE"/>
        </w:rPr>
      </w:pPr>
      <w:r w:rsidRPr="00FA04EF">
        <w:rPr>
          <w:lang w:val="sv-SE"/>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Microsoft ugovora o oblaku ili drugih Microsoft ugovora koji se odnose samo na Online usluge.</w:t>
      </w:r>
    </w:p>
    <w:p w14:paraId="6315A90E"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74" w:name="_Toc5022737"/>
      <w:r w:rsidRPr="00500EE7">
        <w:rPr>
          <w:lang w:val="sr-Latn-RS"/>
        </w:rPr>
        <w:t>Office Online</w:t>
      </w:r>
      <w:bookmarkEnd w:id="174"/>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2B8C16D9"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51037A51"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75" w:name="_Toc5022738"/>
      <w:r w:rsidRPr="00500EE7">
        <w:rPr>
          <w:lang w:val="sr-Latn-RS"/>
        </w:rPr>
        <w:t>OneDrive for Business</w:t>
      </w:r>
      <w:bookmarkEnd w:id="175"/>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176" w:name="_Toc453946627"/>
    <w:bookmarkStart w:id="177" w:name="_Toc451949065"/>
    <w:bookmarkStart w:id="178" w:name="ProjectOnline"/>
    <w:p w14:paraId="0D78556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r>
        <w:rPr>
          <w:lang w:val="sr-Latn-RS"/>
        </w:rPr>
        <w:tab/>
      </w:r>
      <w:bookmarkStart w:id="179" w:name="_Toc5022739"/>
      <w:r w:rsidR="00432B56" w:rsidRPr="00AD68CC">
        <w:rPr>
          <w:lang w:val="sr-Latn-RS"/>
        </w:rPr>
        <w:t>Project Online</w:t>
      </w:r>
      <w:bookmarkEnd w:id="176"/>
      <w:bookmarkEnd w:id="177"/>
      <w:bookmarkEnd w:id="179"/>
    </w:p>
    <w:bookmarkEnd w:id="178"/>
    <w:p w14:paraId="0901052A" w14:textId="77777777" w:rsidR="00432B56" w:rsidRPr="00AD68CC" w:rsidRDefault="00432B56" w:rsidP="00432B56">
      <w:pPr>
        <w:pStyle w:val="ProductList-Offering1"/>
        <w:rPr>
          <w:lang w:val="sr-Latn-RS"/>
        </w:rPr>
        <w:sectPr w:rsidR="00432B56" w:rsidRPr="00AD68CC" w:rsidSect="00E275D6">
          <w:footerReference w:type="first" r:id="rId50"/>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5B818CFE" w14:textId="77777777" w:rsidR="002F1E79" w:rsidRPr="002F1E79" w:rsidRDefault="002F1E79" w:rsidP="002F1E79">
      <w:pPr>
        <w:pStyle w:val="ProductList-Body"/>
        <w:rPr>
          <w:b/>
          <w:color w:val="00188F"/>
          <w:lang w:val="sr-Latn-RS"/>
        </w:rPr>
      </w:pPr>
      <w:r w:rsidRPr="002F1E79">
        <w:rPr>
          <w:b/>
          <w:color w:val="00188F"/>
          <w:lang w:val="sr-Latn-RS"/>
        </w:rPr>
        <w:t>Prava instaliranja i Korisnička prava nad Aplikacijom projekta</w:t>
      </w:r>
    </w:p>
    <w:p w14:paraId="140AD42A" w14:textId="77777777" w:rsidR="002F1E79" w:rsidRDefault="002F1E79" w:rsidP="002F1E79">
      <w:pPr>
        <w:pStyle w:val="ProductList-Body"/>
      </w:pPr>
      <w:r w:rsidRPr="002F1E79">
        <w:rPr>
          <w:lang w:val="sr-Latn-RS"/>
        </w:rPr>
        <w:t xml:space="preserve">Svaki korisnik kojem Klijent ustupi SL licencu za korisnika za Project Online Professional ili Project Online Premium mora da ima Microsoft nalog da bi koristio softver dobijen uz pretplatu. </w:t>
      </w:r>
      <w:r>
        <w:t>Ovi korisnici:</w:t>
      </w:r>
    </w:p>
    <w:p w14:paraId="7E7A0FFE" w14:textId="77777777" w:rsidR="002F1E79" w:rsidRDefault="002F1E79" w:rsidP="002F1E79">
      <w:pPr>
        <w:pStyle w:val="ProductList-Body"/>
        <w:numPr>
          <w:ilvl w:val="0"/>
          <w:numId w:val="37"/>
        </w:numPr>
      </w:pPr>
      <w:r>
        <w:t>mogu da aktiviraju softver koji su dobili sa licencom za pretplatu na najviše pet operativnih sistema istovremeno, za lokalno ili daljinsko korišćenje;</w:t>
      </w:r>
    </w:p>
    <w:p w14:paraId="2BC48114" w14:textId="77777777" w:rsidR="002F1E79" w:rsidRPr="002F1E79" w:rsidRDefault="002F1E79" w:rsidP="002F1E79">
      <w:pPr>
        <w:pStyle w:val="ProductList-Body"/>
        <w:numPr>
          <w:ilvl w:val="0"/>
          <w:numId w:val="37"/>
        </w:numPr>
        <w:rPr>
          <w:lang w:val="pl-PL"/>
        </w:rPr>
      </w:pPr>
      <w:r>
        <w:t xml:space="preserve">mogu takođe da instaliraju i koriste softver i sa aktivacijom deljenog računara na deljenom uređaju, mrežnom serveru ili deljenim serverima na platformi Microsoft Azure ili s kvalifikovanim hosting partnerom za više korisnika. </w:t>
      </w:r>
      <w:r w:rsidRPr="002F1E79">
        <w:rPr>
          <w:lang w:val="pl-PL"/>
        </w:rPr>
        <w:t xml:space="preserve">Lista kvalifikovanih hosting partnera za više korisnika i dodatni uslovi za primenu dostupni su na adresi </w:t>
      </w:r>
      <w:hyperlink r:id="rId51" w:history="1">
        <w:r w:rsidRPr="002F1E79">
          <w:rPr>
            <w:rStyle w:val="Hyperlink"/>
            <w:lang w:val="pl-PL"/>
          </w:rPr>
          <w:t>www.office.com/sca</w:t>
        </w:r>
      </w:hyperlink>
      <w:r w:rsidRPr="002F1E79">
        <w:rPr>
          <w:lang w:val="pl-PL"/>
        </w:rPr>
        <w:t xml:space="preserve"> i</w:t>
      </w:r>
    </w:p>
    <w:p w14:paraId="2C98B535" w14:textId="77777777" w:rsidR="002F1E79" w:rsidRPr="002F1E79" w:rsidRDefault="002F1E79" w:rsidP="002F1E79">
      <w:pPr>
        <w:pStyle w:val="ProductList-Body"/>
        <w:numPr>
          <w:ilvl w:val="0"/>
          <w:numId w:val="37"/>
        </w:numPr>
        <w:rPr>
          <w:lang w:val="pl-PL"/>
        </w:rPr>
      </w:pPr>
      <w:r w:rsidRPr="002F1E79">
        <w:rPr>
          <w:lang w:val="pl-PL"/>
        </w:rPr>
        <w:t>moraju da povežu svaki uređaj na kojem je korisnik instalirao softver na internet, najmanje jednom na svakih 30 dana ili može da bude ugrožen rad softvera.</w:t>
      </w:r>
    </w:p>
    <w:p w14:paraId="5888DF00" w14:textId="15DFDB6B" w:rsidR="00AC3F19" w:rsidRPr="002F1E79" w:rsidRDefault="00AC3F19" w:rsidP="00AC3F19">
      <w:pPr>
        <w:pStyle w:val="ProductList-Body"/>
        <w:rPr>
          <w:lang w:val="pl-PL"/>
        </w:rPr>
      </w:pPr>
    </w:p>
    <w:p w14:paraId="10D2D0C3" w14:textId="77777777" w:rsidR="00AC3F19" w:rsidRPr="00AC3F19" w:rsidRDefault="00AC3F19" w:rsidP="00AC3F19">
      <w:pPr>
        <w:pStyle w:val="ProductList-ClauseHeading"/>
        <w:rPr>
          <w:lang w:val="sr-Latn-RS"/>
        </w:rPr>
      </w:pPr>
      <w:r w:rsidRPr="00AC3F19">
        <w:rPr>
          <w:lang w:val="sr-Latn-RS"/>
        </w:rPr>
        <w:t>Korišćenje usluge SharePoint Online</w:t>
      </w:r>
    </w:p>
    <w:p w14:paraId="029F8FF3" w14:textId="77777777" w:rsidR="00AC3F19" w:rsidRPr="00AC3F19" w:rsidRDefault="00AC3F19" w:rsidP="00AC3F19">
      <w:pPr>
        <w:pStyle w:val="ProductList-Body"/>
        <w:rPr>
          <w:lang w:val="sr-Latn-RS"/>
        </w:rPr>
      </w:pPr>
      <w:r w:rsidRPr="00AC3F19">
        <w:rPr>
          <w:lang w:val="sr-Latn-RS"/>
        </w:rPr>
        <w:t>Prava na funkcionalnost usluge SharePoint Online koja se pruža uz SL za korisnika za Project Online Professional ili Premium ograničena su na skladištenje podataka i pristup podacima radi podrške usluzi Project Online.</w:t>
      </w:r>
    </w:p>
    <w:p w14:paraId="5C716AC5"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5B21FC5" w14:textId="77777777" w:rsidR="0059687B" w:rsidRDefault="0059687B" w:rsidP="002F1E79">
      <w:pPr>
        <w:pStyle w:val="ProductList-Offering2Heading"/>
        <w:outlineLvl w:val="2"/>
      </w:pPr>
    </w:p>
    <w:p w14:paraId="2FA2D295" w14:textId="77777777" w:rsidR="0059687B" w:rsidRDefault="0059687B" w:rsidP="002F1E79">
      <w:pPr>
        <w:pStyle w:val="ProductList-Offering2Heading"/>
        <w:outlineLvl w:val="2"/>
      </w:pPr>
    </w:p>
    <w:p w14:paraId="776EAEF2" w14:textId="77777777" w:rsidR="0059687B" w:rsidRDefault="0059687B" w:rsidP="002F1E79">
      <w:pPr>
        <w:pStyle w:val="ProductList-Offering2Heading"/>
        <w:outlineLvl w:val="2"/>
      </w:pPr>
    </w:p>
    <w:p w14:paraId="72B0280E" w14:textId="147569F6" w:rsidR="002F1E79" w:rsidRDefault="002F1E79" w:rsidP="002F1E79">
      <w:pPr>
        <w:pStyle w:val="ProductList-Offering2Heading"/>
        <w:outlineLvl w:val="2"/>
      </w:pPr>
      <w:r>
        <w:lastRenderedPageBreak/>
        <w:tab/>
      </w:r>
      <w:bookmarkStart w:id="180" w:name="_Toc524436952"/>
      <w:bookmarkStart w:id="181" w:name="_Toc523239324"/>
      <w:bookmarkStart w:id="182" w:name="_Toc5022740"/>
      <w:r>
        <w:t>SharePoint Online</w:t>
      </w:r>
      <w:bookmarkEnd w:id="180"/>
      <w:bookmarkEnd w:id="181"/>
      <w:bookmarkEnd w:id="182"/>
    </w:p>
    <w:p w14:paraId="6AFD8B2F" w14:textId="77777777" w:rsidR="002F1E79" w:rsidRDefault="002F1E79" w:rsidP="002F1E79">
      <w:pPr>
        <w:pStyle w:val="ProductList-Offering1"/>
        <w:ind w:left="0"/>
        <w:sectPr w:rsidR="002F1E79" w:rsidSect="00E275D6">
          <w:type w:val="continuous"/>
          <w:pgSz w:w="12240" w:h="15840"/>
          <w:pgMar w:top="1440" w:right="720" w:bottom="1440" w:left="720" w:header="720" w:footer="720" w:gutter="0"/>
          <w:cols w:space="720"/>
          <w:titlePg/>
          <w:docGrid w:linePitch="360"/>
        </w:sectPr>
      </w:pPr>
    </w:p>
    <w:p w14:paraId="1BD16BB5"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2F1E79">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581CDB">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0619E84D"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6629FB07" w14:textId="77777777" w:rsidR="00B94A2A" w:rsidRPr="009351C8" w:rsidRDefault="00B94A2A" w:rsidP="00B94A2A">
      <w:pPr>
        <w:pStyle w:val="ProductList-Offering2Heading"/>
        <w:outlineLvl w:val="2"/>
        <w:rPr>
          <w:lang w:val="sr-Latn-RS"/>
        </w:rPr>
      </w:pPr>
      <w:r w:rsidRPr="009351C8">
        <w:rPr>
          <w:lang w:val="sr-Latn-RS"/>
        </w:rPr>
        <w:tab/>
      </w:r>
      <w:bookmarkStart w:id="183" w:name="Stream"/>
      <w:bookmarkStart w:id="184" w:name="_Toc528174085"/>
      <w:bookmarkStart w:id="185" w:name="_Toc5022741"/>
      <w:r w:rsidRPr="009351C8">
        <w:rPr>
          <w:lang w:val="sr-Latn-RS"/>
        </w:rPr>
        <w:t>Microsoft Stream</w:t>
      </w:r>
      <w:bookmarkEnd w:id="183"/>
      <w:bookmarkEnd w:id="184"/>
      <w:bookmarkEnd w:id="185"/>
    </w:p>
    <w:p w14:paraId="739033BA" w14:textId="77777777" w:rsidR="00B94A2A" w:rsidRPr="009351C8" w:rsidRDefault="00B94A2A" w:rsidP="00B94A2A">
      <w:pPr>
        <w:pStyle w:val="ProductList-Body"/>
        <w:keepNext/>
        <w:tabs>
          <w:tab w:val="clear" w:pos="158"/>
          <w:tab w:val="left" w:pos="360"/>
        </w:tabs>
        <w:rPr>
          <w:b/>
          <w:color w:val="00188F"/>
          <w:lang w:val="sr-Latn-RS"/>
        </w:rPr>
      </w:pPr>
      <w:r w:rsidRPr="009351C8">
        <w:rPr>
          <w:b/>
          <w:color w:val="00188F"/>
          <w:lang w:val="sr-Latn-RS"/>
        </w:rPr>
        <w:t>Obaveštenja</w:t>
      </w:r>
    </w:p>
    <w:p w14:paraId="7E1D4DE5" w14:textId="6A6CE1D4" w:rsidR="00B94A2A" w:rsidRPr="009351C8" w:rsidRDefault="00B94A2A" w:rsidP="00B94A2A">
      <w:pPr>
        <w:pStyle w:val="ProductList-Body"/>
        <w:rPr>
          <w:lang w:val="sr-Latn-RS"/>
        </w:rPr>
      </w:pPr>
      <w:r w:rsidRPr="009351C8">
        <w:rPr>
          <w:lang w:val="sr-Latn-RS"/>
        </w:rPr>
        <w:t xml:space="preserve">Na </w:t>
      </w:r>
      <w:r w:rsidRPr="009351C8">
        <w:rPr>
          <w:color w:val="000000" w:themeColor="text1"/>
          <w:lang w:val="sr-Latn-RS"/>
        </w:rPr>
        <w:t xml:space="preserve">H.264/AVC vizuelni standard, VC-1 video standard, kao i za MPEG-4 Part 2 vizuelni standard i MPEG-2 video standard primenjuju se </w:t>
      </w:r>
      <w:r w:rsidRPr="009351C8">
        <w:rPr>
          <w:lang w:val="sr-Latn-RS"/>
        </w:rPr>
        <w:t xml:space="preserve">Obaveštenja u </w:t>
      </w:r>
      <w:hyperlink w:anchor="Attachment1" w:tooltip="Prilogu 1" w:history="1">
        <w:r w:rsidRPr="009351C8">
          <w:rPr>
            <w:rStyle w:val="Hyperlink"/>
            <w:lang w:val="sr-Latn-RS"/>
          </w:rPr>
          <w:t>Prilogu 1</w:t>
        </w:r>
      </w:hyperlink>
      <w:r w:rsidRPr="009351C8">
        <w:rPr>
          <w:lang w:val="sr-Latn-RS"/>
        </w:rPr>
        <w:t>.</w:t>
      </w:r>
    </w:p>
    <w:bookmarkStart w:id="186" w:name="OtherOnlineServices"/>
    <w:p w14:paraId="2AF1988F"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87" w:name="_Toc5022742"/>
      <w:r w:rsidRPr="00500EE7">
        <w:rPr>
          <w:lang w:val="sr-Latn-RS"/>
        </w:rPr>
        <w:t>Druge Online usluge</w:t>
      </w:r>
      <w:bookmarkEnd w:id="187"/>
    </w:p>
    <w:p w14:paraId="765FECF5" w14:textId="77777777" w:rsidR="0059687B" w:rsidRPr="00D87229" w:rsidRDefault="0059687B" w:rsidP="0059687B">
      <w:pPr>
        <w:pStyle w:val="ProductList-Offering2Heading"/>
        <w:keepNext/>
        <w:outlineLvl w:val="2"/>
        <w:rPr>
          <w:lang w:val="sr-Latn-RS"/>
        </w:rPr>
      </w:pPr>
      <w:bookmarkStart w:id="188" w:name="MicrosoftLearning"/>
      <w:bookmarkStart w:id="189" w:name="MicrosoftPowerBIPro"/>
      <w:bookmarkEnd w:id="186"/>
      <w:r w:rsidRPr="00D87229">
        <w:rPr>
          <w:lang w:val="sr-Latn-RS"/>
        </w:rPr>
        <w:tab/>
      </w:r>
      <w:bookmarkStart w:id="190" w:name="_Toc3111583"/>
      <w:bookmarkStart w:id="191" w:name="_Toc794198"/>
      <w:bookmarkStart w:id="192" w:name="BingMaps"/>
      <w:bookmarkStart w:id="193" w:name="_Toc5022743"/>
      <w:r w:rsidRPr="00D87229">
        <w:rPr>
          <w:lang w:val="sr-Latn-RS"/>
        </w:rPr>
        <w:t>Platforma za upravljanje mobilnim resursima Bing mapa</w:t>
      </w:r>
      <w:bookmarkEnd w:id="190"/>
      <w:bookmarkEnd w:id="191"/>
      <w:bookmarkEnd w:id="193"/>
    </w:p>
    <w:bookmarkEnd w:id="192"/>
    <w:p w14:paraId="591269D7" w14:textId="77777777" w:rsidR="0059687B" w:rsidRPr="00D87229" w:rsidRDefault="0059687B" w:rsidP="0059687B">
      <w:pPr>
        <w:pStyle w:val="ProductList-Body"/>
        <w:keepNext/>
        <w:rPr>
          <w:lang w:val="sr-Latn-RS"/>
        </w:rPr>
      </w:pPr>
      <w:r w:rsidRPr="00D87229">
        <w:rPr>
          <w:b/>
          <w:color w:val="00188F"/>
          <w:lang w:val="sr-Latn-RS"/>
        </w:rPr>
        <w:t>Licence za pretplatu na usluge</w:t>
      </w:r>
    </w:p>
    <w:p w14:paraId="32733A3E" w14:textId="77777777" w:rsidR="0059687B" w:rsidRPr="00D87229" w:rsidRDefault="0059687B" w:rsidP="0059687B">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9687B">
      <w:pPr>
        <w:pStyle w:val="ProductList-Body"/>
        <w:numPr>
          <w:ilvl w:val="0"/>
          <w:numId w:val="40"/>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9687B">
      <w:pPr>
        <w:pStyle w:val="ProductList-Body"/>
        <w:numPr>
          <w:ilvl w:val="0"/>
          <w:numId w:val="40"/>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9687B">
      <w:pPr>
        <w:pStyle w:val="ProductList-Body"/>
        <w:numPr>
          <w:ilvl w:val="0"/>
          <w:numId w:val="40"/>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59687B">
      <w:pPr>
        <w:pStyle w:val="ProductList-Body"/>
        <w:rPr>
          <w:lang w:val="sr-Latn-RS"/>
        </w:rPr>
      </w:pPr>
    </w:p>
    <w:p w14:paraId="6A6F0AED" w14:textId="77777777" w:rsidR="0059687B" w:rsidRPr="00D87229" w:rsidRDefault="0059687B" w:rsidP="0059687B">
      <w:pPr>
        <w:pStyle w:val="ProductList-Body"/>
        <w:keepNext/>
        <w:rPr>
          <w:lang w:val="sr-Latn-RS"/>
        </w:rPr>
      </w:pPr>
      <w:r w:rsidRPr="00D87229">
        <w:rPr>
          <w:b/>
          <w:color w:val="00188F"/>
          <w:lang w:val="sr-Latn-RS"/>
        </w:rPr>
        <w:t>API-ji za Bing mape</w:t>
      </w:r>
    </w:p>
    <w:p w14:paraId="41030CAD" w14:textId="77777777" w:rsidR="0059687B" w:rsidRPr="00D87229" w:rsidRDefault="0059687B" w:rsidP="0059687B">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hyperlink r:id="rId52" w:history="1">
        <w:r w:rsidRPr="00D87229">
          <w:rPr>
            <w:rStyle w:val="Hyperlink"/>
            <w:lang w:val="sr-Latn-RS"/>
          </w:rPr>
          <w:t>https://aka.ms/bingmapsplatformapistou</w:t>
        </w:r>
      </w:hyperlink>
      <w:r w:rsidRPr="00D87229">
        <w:rPr>
          <w:lang w:val="sr-Latn-RS"/>
        </w:rPr>
        <w:t xml:space="preserve"> i </w:t>
      </w:r>
      <w:hyperlink r:id="rId53" w:history="1">
        <w:r w:rsidRPr="00D87229">
          <w:rPr>
            <w:rStyle w:val="Hyperlink"/>
            <w:lang w:val="sr-Latn-RS"/>
          </w:rPr>
          <w:t>https://aka.ms/bingmapsplatformsdks/</w:t>
        </w:r>
      </w:hyperlink>
      <w:r w:rsidRPr="00D87229">
        <w:rPr>
          <w:lang w:val="sr-Latn-RS"/>
        </w:rPr>
        <w:t>.</w:t>
      </w:r>
    </w:p>
    <w:p w14:paraId="2D0A15E0" w14:textId="77777777" w:rsidR="0059687B" w:rsidRPr="00D87229" w:rsidRDefault="0059687B" w:rsidP="0059687B">
      <w:pPr>
        <w:pStyle w:val="ProductList-Body"/>
        <w:rPr>
          <w:lang w:val="sr-Latn-RS"/>
        </w:rPr>
      </w:pPr>
    </w:p>
    <w:p w14:paraId="76F601B9" w14:textId="77777777" w:rsidR="0059687B" w:rsidRPr="00D87229" w:rsidRDefault="0059687B" w:rsidP="0059687B">
      <w:pPr>
        <w:pStyle w:val="ProductList-Body"/>
        <w:keepNext/>
        <w:rPr>
          <w:lang w:val="sr-Latn-RS"/>
        </w:rPr>
      </w:pPr>
      <w:r w:rsidRPr="00D87229">
        <w:rPr>
          <w:b/>
          <w:color w:val="00188F"/>
          <w:lang w:val="sr-Latn-RS"/>
        </w:rPr>
        <w:t>Privatnost za Bing mape</w:t>
      </w:r>
    </w:p>
    <w:p w14:paraId="56ACFDC2" w14:textId="77777777" w:rsidR="0059687B" w:rsidRPr="00D87229" w:rsidRDefault="0059687B" w:rsidP="0059687B">
      <w:pPr>
        <w:pStyle w:val="ProductList-Body"/>
        <w:rPr>
          <w:lang w:val="sr-Latn-RS"/>
        </w:rPr>
      </w:pPr>
      <w:r w:rsidRPr="00D87229">
        <w:rPr>
          <w:lang w:val="sr-Latn-RS"/>
        </w:rPr>
        <w:t xml:space="preserve">Microsoft izjava o privatnosti (na adresi: </w:t>
      </w:r>
      <w:hyperlink r:id="rId54"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59687B" w:rsidP="0059687B">
      <w:pPr>
        <w:pStyle w:val="ProductList-Body"/>
        <w:shd w:val="clear" w:color="auto" w:fill="A6A6A6" w:themeFill="background1" w:themeFillShade="A6"/>
        <w:spacing w:before="120" w:after="240"/>
        <w:jc w:val="right"/>
        <w:rPr>
          <w:lang w:val="sr-Latn-RS"/>
        </w:rPr>
      </w:pPr>
      <w:hyperlink w:anchor="_top" w:tooltip="Sadržaj" w:history="1">
        <w:r w:rsidRPr="00D87229">
          <w:rPr>
            <w:rStyle w:val="Hyperlink"/>
            <w:sz w:val="16"/>
            <w:szCs w:val="16"/>
            <w:lang w:val="sr-Latn-RS"/>
          </w:rPr>
          <w:t>Sadržaj</w:t>
        </w:r>
      </w:hyperlink>
      <w:r w:rsidRPr="00D87229">
        <w:rPr>
          <w:sz w:val="16"/>
          <w:szCs w:val="16"/>
          <w:lang w:val="sr-Latn-RS"/>
        </w:rPr>
        <w:t xml:space="preserve"> / </w:t>
      </w:r>
      <w:hyperlink w:anchor="_top" w:tooltip="Opšti uslovi" w:history="1">
        <w:r w:rsidRPr="00D87229">
          <w:rPr>
            <w:rStyle w:val="Hyperlink"/>
            <w:sz w:val="16"/>
            <w:szCs w:val="16"/>
            <w:lang w:val="sr-Latn-RS"/>
          </w:rPr>
          <w:t>Opšti uslovi</w:t>
        </w:r>
      </w:hyperlink>
    </w:p>
    <w:p w14:paraId="1ADBBDAE" w14:textId="77777777" w:rsidR="0059687B" w:rsidRDefault="0059687B" w:rsidP="0059687B">
      <w:pPr>
        <w:pStyle w:val="ProductList-Offering2Heading"/>
        <w:outlineLvl w:val="2"/>
        <w:rPr>
          <w:lang w:val="sr-Latn-RS"/>
        </w:rPr>
      </w:pPr>
    </w:p>
    <w:p w14:paraId="0EA2F9C0" w14:textId="77777777" w:rsidR="0059687B" w:rsidRDefault="0059687B" w:rsidP="0059687B">
      <w:pPr>
        <w:pStyle w:val="ProductList-Offering2Heading"/>
        <w:outlineLvl w:val="2"/>
        <w:rPr>
          <w:lang w:val="sr-Latn-RS"/>
        </w:rPr>
      </w:pPr>
    </w:p>
    <w:p w14:paraId="3A255407" w14:textId="7B0875FA" w:rsidR="0059687B" w:rsidRPr="00D87229" w:rsidRDefault="0059687B" w:rsidP="0059687B">
      <w:pPr>
        <w:pStyle w:val="ProductList-Offering2Heading"/>
        <w:outlineLvl w:val="2"/>
        <w:rPr>
          <w:lang w:val="sr-Latn-RS"/>
        </w:rPr>
      </w:pPr>
      <w:r w:rsidRPr="00D87229">
        <w:rPr>
          <w:lang w:val="sr-Latn-RS"/>
        </w:rPr>
        <w:lastRenderedPageBreak/>
        <w:tab/>
      </w:r>
      <w:bookmarkStart w:id="194" w:name="BingMapsTransactionsandUsers"/>
      <w:bookmarkStart w:id="195" w:name="_Toc3111584"/>
      <w:bookmarkStart w:id="196" w:name="_Toc5022744"/>
      <w:r w:rsidRPr="00D87229">
        <w:rPr>
          <w:lang w:val="sr-Latn-RS"/>
        </w:rPr>
        <w:t>Transakcije i korisnici Bing mapa</w:t>
      </w:r>
      <w:bookmarkEnd w:id="194"/>
      <w:bookmarkEnd w:id="195"/>
      <w:bookmarkEnd w:id="196"/>
    </w:p>
    <w:p w14:paraId="451574B9" w14:textId="77777777" w:rsidR="0059687B" w:rsidRPr="00D87229" w:rsidRDefault="0059687B" w:rsidP="0059687B">
      <w:pPr>
        <w:pStyle w:val="ProductList-Body"/>
        <w:rPr>
          <w:rFonts w:asciiTheme="majorHAnsi" w:hAnsiTheme="majorHAnsi"/>
          <w:sz w:val="16"/>
          <w:szCs w:val="16"/>
          <w:lang w:val="sr-Latn-RS"/>
        </w:rPr>
        <w:sectPr w:rsidR="0059687B" w:rsidRPr="00D87229" w:rsidSect="00A640E4">
          <w:footerReference w:type="default" r:id="rId55"/>
          <w:footerReference w:type="first" r:id="rId56"/>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59687B">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59687B">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59687B">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59687B">
      <w:pPr>
        <w:pStyle w:val="ProductList-Body"/>
        <w:rPr>
          <w:rFonts w:asciiTheme="majorHAnsi" w:hAnsiTheme="majorHAnsi"/>
          <w:sz w:val="16"/>
          <w:szCs w:val="16"/>
          <w:lang w:val="sr-Latn-RS"/>
        </w:rPr>
        <w:sectPr w:rsidR="0059687B" w:rsidRPr="00D87229"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59687B">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59687B">
      <w:pPr>
        <w:pStyle w:val="ProductList-Body"/>
        <w:keepNext/>
        <w:rPr>
          <w:lang w:val="sr-Latn-RS"/>
        </w:rPr>
      </w:pPr>
      <w:r w:rsidRPr="00D87229">
        <w:rPr>
          <w:b/>
          <w:color w:val="00188F"/>
          <w:lang w:val="sr-Latn-RS"/>
        </w:rPr>
        <w:t>Korisnici čiji su identiteti potvrđeni</w:t>
      </w:r>
    </w:p>
    <w:p w14:paraId="683FC6B9" w14:textId="77777777" w:rsidR="0059687B" w:rsidRPr="00D87229" w:rsidRDefault="0059687B" w:rsidP="0059687B">
      <w:pPr>
        <w:pStyle w:val="ProductList-Body"/>
        <w:rPr>
          <w:lang w:val="sr-Latn-RS"/>
        </w:rPr>
      </w:pPr>
      <w:r w:rsidRPr="00D87229">
        <w:rPr>
          <w:lang w:val="sr-Latn-RS"/>
        </w:rPr>
        <w:t>Korisnici čiji se identitet potvrđuje pomoću Klijentskih programa koji pristupaju usluzi putem API-ja za Bing mape moraju da imaju SL.</w:t>
      </w:r>
    </w:p>
    <w:p w14:paraId="71B78C5C" w14:textId="77777777" w:rsidR="0059687B" w:rsidRPr="00D87229" w:rsidRDefault="0059687B" w:rsidP="0059687B">
      <w:pPr>
        <w:pStyle w:val="ProductList-Body"/>
        <w:rPr>
          <w:lang w:val="sr-Latn-RS"/>
        </w:rPr>
      </w:pPr>
    </w:p>
    <w:p w14:paraId="29908781" w14:textId="77777777" w:rsidR="0059687B" w:rsidRPr="00D87229" w:rsidRDefault="0059687B" w:rsidP="0059687B">
      <w:pPr>
        <w:pStyle w:val="ProductList-Body"/>
        <w:keepNext/>
        <w:rPr>
          <w:lang w:val="sr-Latn-RS"/>
        </w:rPr>
      </w:pPr>
      <w:r w:rsidRPr="00D87229">
        <w:rPr>
          <w:b/>
          <w:color w:val="00188F"/>
          <w:lang w:val="sr-Latn-RS"/>
        </w:rPr>
        <w:t>API-ji za Bing mape</w:t>
      </w:r>
    </w:p>
    <w:p w14:paraId="28AB30DD" w14:textId="77777777" w:rsidR="0059687B" w:rsidRPr="00D87229" w:rsidRDefault="0059687B" w:rsidP="0059687B">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hyperlink r:id="rId59" w:history="1">
        <w:r w:rsidRPr="00D87229">
          <w:rPr>
            <w:rStyle w:val="Hyperlink"/>
            <w:lang w:val="sr-Latn-RS"/>
          </w:rPr>
          <w:t>https://aka.ms/bingmapsplatformapistou</w:t>
        </w:r>
      </w:hyperlink>
      <w:r w:rsidRPr="00D87229">
        <w:rPr>
          <w:lang w:val="sr-Latn-RS"/>
        </w:rPr>
        <w:t xml:space="preserve"> i </w:t>
      </w:r>
      <w:hyperlink r:id="rId60" w:history="1">
        <w:r w:rsidRPr="00D87229">
          <w:rPr>
            <w:rStyle w:val="Hyperlink"/>
            <w:lang w:val="sr-Latn-RS"/>
          </w:rPr>
          <w:t>https://aka.ms/bingmapsplatformsdks/</w:t>
        </w:r>
      </w:hyperlink>
      <w:r w:rsidRPr="00D87229">
        <w:rPr>
          <w:lang w:val="sr-Latn-RS"/>
        </w:rPr>
        <w:t>.</w:t>
      </w:r>
    </w:p>
    <w:p w14:paraId="4A7E4F53" w14:textId="77777777" w:rsidR="0059687B" w:rsidRPr="00D87229" w:rsidRDefault="0059687B" w:rsidP="0059687B">
      <w:pPr>
        <w:pStyle w:val="ProductList-Body"/>
        <w:rPr>
          <w:lang w:val="sr-Latn-RS"/>
        </w:rPr>
      </w:pPr>
    </w:p>
    <w:p w14:paraId="6AB5F01A" w14:textId="77777777" w:rsidR="0059687B" w:rsidRPr="00D87229" w:rsidRDefault="0059687B" w:rsidP="0059687B">
      <w:pPr>
        <w:pStyle w:val="ProductList-Body"/>
        <w:keepNext/>
        <w:rPr>
          <w:lang w:val="sr-Latn-RS"/>
        </w:rPr>
      </w:pPr>
      <w:r w:rsidRPr="00D87229">
        <w:rPr>
          <w:b/>
          <w:color w:val="00188F"/>
          <w:lang w:val="sr-Latn-RS"/>
        </w:rPr>
        <w:t>Privatnost za Bing mape</w:t>
      </w:r>
    </w:p>
    <w:p w14:paraId="60C90430" w14:textId="77777777" w:rsidR="0059687B" w:rsidRPr="00D87229" w:rsidRDefault="0059687B" w:rsidP="0059687B">
      <w:pPr>
        <w:pStyle w:val="ProductList-Body"/>
        <w:rPr>
          <w:lang w:val="sr-Latn-RS"/>
        </w:rPr>
      </w:pPr>
      <w:r w:rsidRPr="00D87229">
        <w:rPr>
          <w:lang w:val="sr-Latn-RS"/>
        </w:rPr>
        <w:t xml:space="preserve">Microsoft izjava o privatnost (na adresi </w:t>
      </w:r>
      <w:hyperlink r:id="rId61"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59687B" w:rsidP="0059687B">
      <w:pPr>
        <w:pStyle w:val="ProductList-Body"/>
        <w:shd w:val="clear" w:color="auto" w:fill="A6A6A6" w:themeFill="background1" w:themeFillShade="A6"/>
        <w:spacing w:before="120" w:after="240"/>
        <w:jc w:val="right"/>
        <w:rPr>
          <w:lang w:val="sr-Latn-RS"/>
        </w:rPr>
      </w:pPr>
      <w:hyperlink w:anchor="_top" w:tooltip="Sadržaj" w:history="1">
        <w:r w:rsidRPr="00D87229">
          <w:rPr>
            <w:rStyle w:val="Hyperlink"/>
            <w:sz w:val="16"/>
            <w:szCs w:val="16"/>
            <w:lang w:val="sr-Latn-RS"/>
          </w:rPr>
          <w:t>Sadržaj</w:t>
        </w:r>
      </w:hyperlink>
      <w:r w:rsidRPr="00D87229">
        <w:rPr>
          <w:sz w:val="16"/>
          <w:szCs w:val="16"/>
          <w:lang w:val="sr-Latn-RS"/>
        </w:rPr>
        <w:t xml:space="preserve"> / </w:t>
      </w:r>
      <w:hyperlink w:anchor="_top" w:tooltip="Opšti uslovi" w:history="1">
        <w:r w:rsidRPr="00D87229">
          <w:rPr>
            <w:rStyle w:val="Hyperlink"/>
            <w:sz w:val="16"/>
            <w:szCs w:val="16"/>
            <w:lang w:val="sr-Latn-RS"/>
          </w:rPr>
          <w:t>Opšti uslovi</w:t>
        </w:r>
      </w:hyperlink>
    </w:p>
    <w:p w14:paraId="0A0A0955" w14:textId="3588ACB0" w:rsidR="00EA0DA6" w:rsidRPr="00653FCF" w:rsidRDefault="00EA0DA6" w:rsidP="00EA0DA6">
      <w:pPr>
        <w:pStyle w:val="ProductList-Offering2Heading"/>
        <w:outlineLvl w:val="2"/>
        <w:rPr>
          <w:lang w:val="sr-Latn-RS"/>
        </w:rPr>
      </w:pPr>
      <w:r w:rsidRPr="00653FCF">
        <w:rPr>
          <w:lang w:val="sr-Latn-RS"/>
        </w:rPr>
        <w:tab/>
      </w:r>
      <w:bookmarkStart w:id="197" w:name="_Toc476230942"/>
      <w:bookmarkStart w:id="198" w:name="BusinessApplicationPlatform"/>
      <w:bookmarkStart w:id="199" w:name="_Toc5022745"/>
      <w:r w:rsidRPr="00653FCF">
        <w:rPr>
          <w:lang w:val="sr-Latn-RS"/>
        </w:rPr>
        <w:t>Platforma za poslovne aplikacije</w:t>
      </w:r>
      <w:bookmarkEnd w:id="197"/>
      <w:bookmarkEnd w:id="199"/>
    </w:p>
    <w:bookmarkEnd w:id="198"/>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62"/>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63"/>
          <w:footerReference w:type="first" r:id="rId64"/>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Attachment1" w:tooltip="Prilogu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4B7E027F"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Pr>
          <w:szCs w:val="18"/>
          <w:lang w:val="sr-Latn-RS"/>
        </w:rPr>
        <w:t xml:space="preserve"> </w:t>
      </w:r>
      <w:r w:rsidR="00C24D71" w:rsidRPr="005A6643">
        <w:rPr>
          <w:szCs w:val="18"/>
          <w:lang w:val="sr-Latn-CS"/>
        </w:rPr>
        <w:t>Klijenti ne smeju da koriste ovaj izuzetak hostinga radi pružanja pristupa sadržaju koji je uskladišten isključivo u pozadinskom skladištenom prostoru.</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5175A97E"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Pr>
          <w:szCs w:val="18"/>
          <w:lang w:val="sr-Latn-RS"/>
        </w:rPr>
        <w:t xml:space="preserve"> </w:t>
      </w:r>
      <w:r w:rsidR="00C24D71" w:rsidRPr="005A6643">
        <w:rPr>
          <w:szCs w:val="18"/>
          <w:lang w:val="sr-Latn-CS"/>
        </w:rPr>
        <w:t>Međutim, ako Klijenti izaberu da koriste isključivo pozadinski skladišteni prostor usluge Power Bi Premium, moraju da nabave SL za korisnike da bi videli sadržaj koji je deljen iz tog skladištenog prostora.</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6D54FD">
      <w:pPr>
        <w:pStyle w:val="ProductList-Body"/>
        <w:ind w:left="180"/>
        <w:rPr>
          <w:lang w:val="sr-Latn-RS"/>
        </w:rPr>
      </w:pPr>
    </w:p>
    <w:p w14:paraId="21CB72C1" w14:textId="77777777" w:rsidR="0032331C" w:rsidRPr="00106F54" w:rsidRDefault="0032331C" w:rsidP="0032331C">
      <w:pPr>
        <w:pStyle w:val="ProductList-Body"/>
        <w:tabs>
          <w:tab w:val="clear" w:pos="158"/>
          <w:tab w:val="left" w:pos="360"/>
        </w:tabs>
        <w:rPr>
          <w:b/>
          <w:color w:val="00188F"/>
          <w:szCs w:val="18"/>
          <w:lang w:val="sr-Latn-RS"/>
        </w:rPr>
      </w:pPr>
      <w:r w:rsidRPr="00106F54">
        <w:rPr>
          <w:b/>
          <w:color w:val="00188F"/>
          <w:szCs w:val="18"/>
          <w:lang w:val="sr-Latn-RS"/>
        </w:rPr>
        <w:t>Microsoft PowerApps</w:t>
      </w:r>
    </w:p>
    <w:p w14:paraId="14FE198D" w14:textId="77777777" w:rsidR="0032331C" w:rsidRPr="00106F54" w:rsidRDefault="0032331C" w:rsidP="0032331C">
      <w:pPr>
        <w:pStyle w:val="ProductList-Body"/>
        <w:ind w:left="180"/>
        <w:rPr>
          <w:b/>
          <w:color w:val="0072C6"/>
          <w:szCs w:val="18"/>
          <w:lang w:val="sr-Latn-RS"/>
        </w:rPr>
      </w:pPr>
      <w:r w:rsidRPr="00106F54">
        <w:rPr>
          <w:b/>
          <w:color w:val="0072C6"/>
          <w:szCs w:val="18"/>
          <w:lang w:val="sr-Latn-RS"/>
        </w:rPr>
        <w:t>Ograničeni entiteti</w:t>
      </w:r>
    </w:p>
    <w:p w14:paraId="7326FBFA" w14:textId="77777777" w:rsidR="0032331C" w:rsidRPr="00106F54" w:rsidRDefault="0032331C" w:rsidP="0032331C">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65" w:history="1">
        <w:r w:rsidRPr="00106F54">
          <w:rPr>
            <w:rStyle w:val="Hyperlink"/>
            <w:lang w:val="sr-Latn-RS"/>
          </w:rPr>
          <w:t>https://go.microsoft.com/fwlink/?linkid=868812</w:t>
        </w:r>
      </w:hyperlink>
      <w:r w:rsidRPr="00106F54">
        <w:rPr>
          <w:lang w:val="sr-Latn-RS"/>
        </w:rPr>
        <w:t>. Za te ograničene entitete, Klijent ima pristup samo za čitanje.</w:t>
      </w:r>
    </w:p>
    <w:bookmarkStart w:id="200" w:name="Intune"/>
    <w:p w14:paraId="780386FD"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CDE1343" w14:textId="77777777" w:rsidR="00FA04EF" w:rsidRPr="00FA04EF" w:rsidRDefault="00FA04EF" w:rsidP="00FA04EF">
      <w:pPr>
        <w:pStyle w:val="ProductList-Offering2Heading"/>
        <w:outlineLvl w:val="2"/>
        <w:rPr>
          <w:lang w:val="sr-Latn-RS"/>
        </w:rPr>
      </w:pPr>
      <w:r w:rsidRPr="00FA04EF">
        <w:rPr>
          <w:lang w:val="sr-Latn-RS"/>
        </w:rPr>
        <w:tab/>
      </w:r>
      <w:bookmarkStart w:id="201" w:name="_Toc531082929"/>
      <w:bookmarkStart w:id="202" w:name="_Toc5022746"/>
      <w:r w:rsidRPr="00FA04EF">
        <w:rPr>
          <w:lang w:val="sr-Latn-RS"/>
        </w:rPr>
        <w:t>GitHub Enterprise</w:t>
      </w:r>
      <w:bookmarkEnd w:id="201"/>
      <w:bookmarkEnd w:id="202"/>
    </w:p>
    <w:p w14:paraId="4E95E614" w14:textId="77777777" w:rsidR="00FA04EF" w:rsidRPr="00FA04EF" w:rsidRDefault="00FA04EF" w:rsidP="00FA04EF">
      <w:pPr>
        <w:pStyle w:val="ProductList-Body"/>
        <w:rPr>
          <w:lang w:val="sr-Latn-RS"/>
        </w:rPr>
      </w:pPr>
      <w:r w:rsidRPr="00FA04EF">
        <w:rPr>
          <w:lang w:val="sr-Latn-RS"/>
        </w:rPr>
        <w:t xml:space="preserve">GitHub Enterprise je usluga koju pruža GitHub, Inc. Korišćenjem usluge GitHub Enterprise, Klijent se saglašava da je obavezan Uslovima za GitHub dostupnim na </w:t>
      </w:r>
      <w:hyperlink r:id="rId66" w:history="1">
        <w:r w:rsidRPr="00FA04EF">
          <w:rPr>
            <w:rStyle w:val="Hyperlink"/>
            <w:lang w:val="sr-Latn-RS"/>
          </w:rPr>
          <w:t>https://aka.ms/github_terms</w:t>
        </w:r>
      </w:hyperlink>
      <w:r w:rsidRPr="00FA04EF">
        <w:rPr>
          <w:lang w:val="sr-Latn-RS"/>
        </w:rPr>
        <w:t xml:space="preserve">. Bez obzira na eventualne suprotnosti u Klijentovom ugovoru o količinskom licenciranju (uključujući ove Uslove za Online usluge), GitHub izjava o privatnosti koja se nalazi na </w:t>
      </w:r>
      <w:hyperlink r:id="rId67" w:history="1">
        <w:r w:rsidRPr="00FA04EF">
          <w:rPr>
            <w:rStyle w:val="Hyperlink"/>
            <w:lang w:val="sr-Latn-RS"/>
          </w:rPr>
          <w:t>https://help.github.com/articles/github-privacy-statement/</w:t>
        </w:r>
      </w:hyperlink>
      <w:r w:rsidRPr="00FA04EF">
        <w:rPr>
          <w:lang w:val="sr-Latn-RS"/>
        </w:rPr>
        <w:t xml:space="preserve"> i GitHub dodatak o zaštiti podataka koji se nalazi na </w:t>
      </w:r>
      <w:hyperlink r:id="rId68" w:history="1">
        <w:r w:rsidRPr="00FA04EF">
          <w:rPr>
            <w:rStyle w:val="Hyperlink"/>
            <w:lang w:val="sr-Latn-RS"/>
          </w:rPr>
          <w:t>https://aka.ms/github_terms</w:t>
        </w:r>
      </w:hyperlink>
      <w:r w:rsidRPr="00FA04EF">
        <w:rPr>
          <w:lang w:val="sr-Latn-RS"/>
        </w:rPr>
        <w:t xml:space="preserve"> primenjivaće se na Klijenovo korišćenje usluge GitHub Enterprise.</w:t>
      </w:r>
    </w:p>
    <w:p w14:paraId="3A5E7F3D"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FA04EF">
      <w:pPr>
        <w:pStyle w:val="ProductList-Offering2Heading"/>
        <w:outlineLvl w:val="2"/>
        <w:rPr>
          <w:lang w:val="sr-Latn-RS"/>
        </w:rPr>
      </w:pPr>
      <w:r w:rsidRPr="00FA04EF">
        <w:rPr>
          <w:lang w:val="sr-Latn-RS"/>
        </w:rPr>
        <w:tab/>
      </w:r>
      <w:bookmarkStart w:id="203" w:name="_Toc531082930"/>
      <w:bookmarkStart w:id="204" w:name="MicrosoftCloudAppSecurity"/>
      <w:bookmarkStart w:id="205" w:name="_Toc531348188"/>
      <w:bookmarkStart w:id="206" w:name="_Toc5022747"/>
      <w:r w:rsidRPr="00FA04EF">
        <w:rPr>
          <w:lang w:val="sr-Latn-RS"/>
        </w:rPr>
        <w:t>Microsoft Cloud App Security</w:t>
      </w:r>
      <w:bookmarkEnd w:id="203"/>
      <w:bookmarkEnd w:id="204"/>
      <w:bookmarkEnd w:id="205"/>
      <w:bookmarkEnd w:id="206"/>
    </w:p>
    <w:p w14:paraId="24C49C4B" w14:textId="77777777" w:rsidR="00FA04EF" w:rsidRPr="00FA04EF" w:rsidRDefault="00FA04EF" w:rsidP="00FA04EF">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FA04EF">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FA04EF">
      <w:pPr>
        <w:pStyle w:val="ProductList-Body"/>
        <w:tabs>
          <w:tab w:val="clear" w:pos="158"/>
          <w:tab w:val="left" w:pos="360"/>
        </w:tabs>
        <w:rPr>
          <w:lang w:val="sr-Latn-RS"/>
        </w:rPr>
      </w:pPr>
    </w:p>
    <w:p w14:paraId="5E88B730" w14:textId="77777777" w:rsidR="00FA04EF" w:rsidRPr="00FA04EF" w:rsidRDefault="00FA04EF" w:rsidP="00FA04EF">
      <w:pPr>
        <w:pStyle w:val="ProductList-Body"/>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FA04EF">
      <w:pPr>
        <w:pStyle w:val="ProductList-Body"/>
        <w:rPr>
          <w:lang w:val="sr-Latn-RS"/>
        </w:rPr>
      </w:pPr>
      <w:r w:rsidRPr="00FA04EF">
        <w:rPr>
          <w:lang w:val="sr-Latn-RS"/>
        </w:rPr>
        <w:t xml:space="preserve">Primenjuju se obaveštenja za Bing Mape i Profesionalne usluge iz </w:t>
      </w:r>
      <w:hyperlink w:anchor="Attachment1" w:tooltip="Priloga 1" w:history="1">
        <w:r w:rsidRPr="00FA04EF">
          <w:rPr>
            <w:rStyle w:val="Hyperlink"/>
            <w:lang w:val="sr-Latn-RS"/>
          </w:rPr>
          <w:t>Priloga 1</w:t>
        </w:r>
      </w:hyperlink>
      <w:r w:rsidRPr="00FA04EF">
        <w:rPr>
          <w:lang w:val="sr-Latn-RS"/>
        </w:rPr>
        <w:t>.</w:t>
      </w:r>
    </w:p>
    <w:p w14:paraId="56440D38"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43873A0" w14:textId="77777777" w:rsidR="0059687B" w:rsidRPr="00D87229" w:rsidRDefault="0059687B" w:rsidP="0059687B">
      <w:pPr>
        <w:pStyle w:val="ProductList-Offering2Heading"/>
        <w:keepNext/>
        <w:outlineLvl w:val="2"/>
        <w:rPr>
          <w:lang w:val="sr-Latn-RS"/>
        </w:rPr>
      </w:pPr>
      <w:r w:rsidRPr="00D87229">
        <w:rPr>
          <w:lang w:val="sr-Latn-RS"/>
        </w:rPr>
        <w:tab/>
      </w:r>
      <w:bookmarkStart w:id="207" w:name="MicrosoftGraphdataconnect"/>
      <w:bookmarkStart w:id="208" w:name="_Toc3111588"/>
      <w:bookmarkStart w:id="209" w:name="_Toc5022748"/>
      <w:r w:rsidRPr="00D87229">
        <w:rPr>
          <w:lang w:val="sr-Latn-RS"/>
        </w:rPr>
        <w:t>Microsoft Graph povezivanje podataka</w:t>
      </w:r>
      <w:bookmarkEnd w:id="207"/>
      <w:r w:rsidRPr="00D87229">
        <w:rPr>
          <w:lang w:val="sr-Latn-RS"/>
        </w:rPr>
        <w:t xml:space="preserve"> za ISV-jeve</w:t>
      </w:r>
      <w:bookmarkEnd w:id="208"/>
      <w:bookmarkEnd w:id="209"/>
    </w:p>
    <w:p w14:paraId="74B8A06E" w14:textId="77777777" w:rsidR="0059687B" w:rsidRPr="00D87229" w:rsidRDefault="0059687B" w:rsidP="0059687B">
      <w:pPr>
        <w:pStyle w:val="ProductList-Body"/>
        <w:keepNext/>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59687B">
      <w:pPr>
        <w:pStyle w:val="ProductList-Body"/>
        <w:keepNext/>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288BC5E7" w14:textId="77777777" w:rsidR="0059687B" w:rsidRPr="00D87229" w:rsidRDefault="0059687B" w:rsidP="0059687B">
      <w:pPr>
        <w:pStyle w:val="ProductList-Body"/>
        <w:rPr>
          <w:lang w:val="sr-Latn-RS"/>
        </w:rPr>
      </w:pPr>
    </w:p>
    <w:p w14:paraId="1533F91A" w14:textId="77777777" w:rsidR="0059687B" w:rsidRPr="00D87229" w:rsidRDefault="0059687B" w:rsidP="0059687B">
      <w:pPr>
        <w:pStyle w:val="ProductList-ClauseHeading"/>
        <w:rPr>
          <w:lang w:val="sr-Latn-RS"/>
        </w:rPr>
      </w:pPr>
      <w:r w:rsidRPr="00D87229">
        <w:rPr>
          <w:lang w:val="sr-Latn-RS"/>
        </w:rPr>
        <w:t>Ugovor o nivou usluge</w:t>
      </w:r>
    </w:p>
    <w:p w14:paraId="05E8072E" w14:textId="77777777" w:rsidR="0059687B" w:rsidRPr="00D87229" w:rsidRDefault="0059687B" w:rsidP="0059687B">
      <w:pPr>
        <w:pStyle w:val="ProductList-Body"/>
        <w:rPr>
          <w:lang w:val="sr-Latn-RS"/>
        </w:rPr>
      </w:pPr>
      <w:r w:rsidRPr="00D87229">
        <w:rPr>
          <w:szCs w:val="18"/>
          <w:lang w:val="sr-Latn-RS"/>
        </w:rPr>
        <w:t>Ne postoji SLA za Microsoft Graph povezivanje podataka za ISV-jeve.</w:t>
      </w:r>
    </w:p>
    <w:p w14:paraId="3168340C" w14:textId="77777777" w:rsidR="0059687B" w:rsidRPr="00D87229" w:rsidRDefault="0059687B" w:rsidP="0059687B">
      <w:pPr>
        <w:pStyle w:val="ProductList-Body"/>
        <w:shd w:val="clear" w:color="auto" w:fill="A6A6A6" w:themeFill="background1" w:themeFillShade="A6"/>
        <w:spacing w:before="120" w:after="240"/>
        <w:jc w:val="right"/>
        <w:rPr>
          <w:lang w:val="sr-Latn-RS"/>
        </w:rPr>
      </w:pPr>
      <w:hyperlink w:anchor="_top" w:tooltip="Sadržaj" w:history="1">
        <w:r w:rsidRPr="00D87229">
          <w:rPr>
            <w:rStyle w:val="Hyperlink"/>
            <w:sz w:val="16"/>
            <w:szCs w:val="16"/>
            <w:lang w:val="sr-Latn-RS"/>
          </w:rPr>
          <w:t>Sadržaj</w:t>
        </w:r>
      </w:hyperlink>
      <w:r w:rsidRPr="00D87229">
        <w:rPr>
          <w:sz w:val="16"/>
          <w:szCs w:val="16"/>
          <w:lang w:val="sr-Latn-RS"/>
        </w:rPr>
        <w:t xml:space="preserve"> / </w:t>
      </w:r>
      <w:hyperlink w:anchor="_top" w:tooltip="Opšti uslovi" w:history="1">
        <w:r w:rsidRPr="00D87229">
          <w:rPr>
            <w:rStyle w:val="Hyperlink"/>
            <w:sz w:val="16"/>
            <w:szCs w:val="16"/>
            <w:lang w:val="sr-Latn-RS"/>
          </w:rPr>
          <w:t>Opšti uslovi</w:t>
        </w:r>
      </w:hyperlink>
    </w:p>
    <w:p w14:paraId="7899AC19" w14:textId="1E1B0E0E" w:rsidR="005A4D14" w:rsidRPr="00096731" w:rsidRDefault="005A4D14" w:rsidP="005A4D14">
      <w:pPr>
        <w:pStyle w:val="ProductList-Offering2Heading"/>
        <w:keepNext/>
        <w:outlineLvl w:val="2"/>
        <w:rPr>
          <w:lang w:val="sr-Latn-ME"/>
        </w:rPr>
      </w:pPr>
      <w:r w:rsidRPr="00096731">
        <w:rPr>
          <w:lang w:val="sr-Latn-ME"/>
        </w:rPr>
        <w:tab/>
      </w:r>
      <w:bookmarkStart w:id="210" w:name="_Toc534755264"/>
      <w:bookmarkStart w:id="211" w:name="_Toc5022749"/>
      <w:r w:rsidRPr="00096731">
        <w:rPr>
          <w:lang w:val="sr-Latn-ME"/>
        </w:rPr>
        <w:t>Microsoft usluga bota za zdravstvenu zaštitu</w:t>
      </w:r>
      <w:bookmarkEnd w:id="210"/>
      <w:bookmarkEnd w:id="211"/>
    </w:p>
    <w:p w14:paraId="3A6C22C9" w14:textId="77777777" w:rsidR="005A4D14" w:rsidRPr="00096731" w:rsidRDefault="005A4D14" w:rsidP="005A4D14">
      <w:pPr>
        <w:pStyle w:val="ProductList-Body"/>
        <w:keepNext/>
        <w:tabs>
          <w:tab w:val="clear" w:pos="158"/>
          <w:tab w:val="left" w:pos="360"/>
        </w:tabs>
        <w:rPr>
          <w:b/>
          <w:color w:val="00188F"/>
          <w:lang w:val="sr-Latn-ME"/>
        </w:rPr>
      </w:pPr>
      <w:r w:rsidRPr="00096731">
        <w:rPr>
          <w:b/>
          <w:color w:val="00188F"/>
          <w:lang w:val="sr-Latn-ME"/>
        </w:rPr>
        <w:t>Definicije</w:t>
      </w:r>
    </w:p>
    <w:p w14:paraId="617F3B7B" w14:textId="77777777" w:rsidR="005A4D14" w:rsidRPr="00096731" w:rsidRDefault="005A4D14" w:rsidP="005A4D14">
      <w:pPr>
        <w:pStyle w:val="ProductList-Body"/>
        <w:rPr>
          <w:rFonts w:ascii="Calibri" w:eastAsia="Calibri" w:hAnsi="Calibri" w:cs="Calibri"/>
          <w:szCs w:val="18"/>
          <w:lang w:val="sr-Latn-ME"/>
        </w:rPr>
      </w:pPr>
      <w:r w:rsidRPr="00096731">
        <w:rPr>
          <w:rFonts w:ascii="Calibri" w:eastAsia="Calibri" w:hAnsi="Calibri" w:cs="Calibri"/>
          <w:szCs w:val="18"/>
          <w:lang w:val="sr-Latn-ME"/>
        </w:rPr>
        <w:t>„Klijentska aplikacija bota za zdravstvenu zaštitu“ označava aplikaciju ili bilo koju grupu aplikacija koja Microsoft usluzi bota za zdravstvenu zaštitu dodaje primarnu i značajnu funkcionalnost, a koja nije primarno zamena za Microsoft uslugu bota za zdravstvenu zaštitu.</w:t>
      </w:r>
    </w:p>
    <w:p w14:paraId="6919BBF1" w14:textId="77777777" w:rsidR="005A4D14" w:rsidRPr="00096731" w:rsidRDefault="005A4D14" w:rsidP="005A4D14">
      <w:pPr>
        <w:pStyle w:val="ProductList-Body"/>
        <w:rPr>
          <w:lang w:val="sr-Latn-ME"/>
        </w:rPr>
      </w:pPr>
    </w:p>
    <w:p w14:paraId="1B4BF9B9" w14:textId="77777777" w:rsidR="005A4D14" w:rsidRPr="00096731" w:rsidRDefault="005A4D14" w:rsidP="005A4D14">
      <w:pPr>
        <w:pStyle w:val="ProductList-Body"/>
        <w:keepNext/>
        <w:tabs>
          <w:tab w:val="clear" w:pos="158"/>
          <w:tab w:val="left" w:pos="360"/>
        </w:tabs>
        <w:rPr>
          <w:b/>
          <w:color w:val="00188F"/>
          <w:lang w:val="sr-Latn-ME"/>
        </w:rPr>
      </w:pPr>
      <w:r w:rsidRPr="00096731">
        <w:rPr>
          <w:b/>
          <w:color w:val="00188F"/>
          <w:lang w:val="sr-Latn-ME"/>
        </w:rPr>
        <w:t>Obaveze Klijenta</w:t>
      </w:r>
    </w:p>
    <w:p w14:paraId="4CB7FAA2" w14:textId="77777777" w:rsidR="005A4D14" w:rsidRPr="00096731" w:rsidRDefault="005A4D14" w:rsidP="005A4D14">
      <w:pPr>
        <w:pStyle w:val="ProductList-Body"/>
        <w:rPr>
          <w:rFonts w:ascii="Calibri" w:hAnsi="Calibri" w:cs="Calibri"/>
          <w:szCs w:val="18"/>
          <w:lang w:val="sr-Latn-ME"/>
        </w:rPr>
      </w:pPr>
      <w:r w:rsidRPr="00096731">
        <w:rPr>
          <w:rFonts w:ascii="Calibri" w:hAnsi="Calibri" w:cs="Calibri"/>
          <w:szCs w:val="18"/>
          <w:lang w:val="sr-Latn-ME"/>
        </w:rPr>
        <w:t xml:space="preserve">Klijent je jedini odgovoran za: (1) tačnost i prikladnost informacija i podataka dostavljenih posredstvom Microsoft usluge bota za zdravstvenu zaštitu; (2) primenu sigurnosnog metoda potvrde identiteta među aplikacijama, konkretno između Klijentske aplikacije bota za zdravstvenu zaštitu i Microsoft usluge bota za zdravstvenu zaštitu; (3) dobijanje odgovarajuće saglasnosti od krajnjih korisnika u vezi sa njihovim korišćenjem Klijentske aplikacije bota za zdravstvenu zaštitu; i (4) prikazivanje odgovarajućih upozorenja, odricanja odgovornosti i potvrda o saznanju krajnjih korisnika u vezi sa njihovim korišćenjem Klijentske aplikacije bota za zdravstvenu zaštitu, uključujući, kao što je primenjivo, navedeno u sledećem </w:t>
      </w:r>
      <w:hyperlink r:id="rId69" w:history="1">
        <w:r w:rsidRPr="00096731">
          <w:rPr>
            <w:rStyle w:val="Hyperlink"/>
            <w:rFonts w:ascii="Calibri" w:hAnsi="Calibri" w:cs="Calibri"/>
            <w:szCs w:val="18"/>
            <w:lang w:val="sr-Latn-ME"/>
          </w:rPr>
          <w:t>obrascu</w:t>
        </w:r>
      </w:hyperlink>
      <w:r w:rsidRPr="00096731">
        <w:rPr>
          <w:rFonts w:ascii="Calibri" w:hAnsi="Calibri" w:cs="Calibri"/>
          <w:szCs w:val="18"/>
          <w:lang w:val="sr-Latn-ME"/>
        </w:rPr>
        <w:t>.</w:t>
      </w:r>
    </w:p>
    <w:p w14:paraId="4916FD2E" w14:textId="77777777" w:rsidR="005A4D14" w:rsidRPr="00096731" w:rsidRDefault="005A4D14" w:rsidP="005A4D14">
      <w:pPr>
        <w:pStyle w:val="ProductList-Body"/>
        <w:rPr>
          <w:lang w:val="sr-Latn-ME"/>
        </w:rPr>
      </w:pPr>
    </w:p>
    <w:p w14:paraId="11FBAFDF" w14:textId="77777777" w:rsidR="005A4D14" w:rsidRPr="00096731" w:rsidRDefault="005A4D14" w:rsidP="005A4D14">
      <w:pPr>
        <w:pStyle w:val="ProductList-Body"/>
        <w:keepNext/>
        <w:tabs>
          <w:tab w:val="clear" w:pos="158"/>
          <w:tab w:val="left" w:pos="360"/>
        </w:tabs>
        <w:rPr>
          <w:b/>
          <w:color w:val="00188F"/>
          <w:lang w:val="sr-Latn-ME"/>
        </w:rPr>
      </w:pPr>
      <w:r w:rsidRPr="00096731">
        <w:rPr>
          <w:b/>
          <w:color w:val="00188F"/>
          <w:lang w:val="sr-Latn-ME"/>
        </w:rPr>
        <w:t>Ograničenje korišćenja</w:t>
      </w:r>
    </w:p>
    <w:p w14:paraId="7F96AF89" w14:textId="77777777" w:rsidR="005A4D14" w:rsidRPr="00096731" w:rsidRDefault="005A4D14" w:rsidP="005A4D14">
      <w:pPr>
        <w:pStyle w:val="ProductList-Body"/>
        <w:rPr>
          <w:lang w:val="sr-Latn-ME"/>
        </w:rPr>
      </w:pPr>
      <w:r w:rsidRPr="00096731">
        <w:rPr>
          <w:lang w:val="sr-Latn-ME"/>
        </w:rPr>
        <w:t xml:space="preserve">KLIJENT PRIMA K ZNANJU DA MICROSOFT USLUGA BOTA ZA ZDRAVSTVENU ZAŠTITU (1) NIJE PREDVIĐENA NI STAVLJENA NA RASPOLAGANJE KAO MEDICINSKI UREĐAJ (ILI MEDICINSKI UREĐAJI) ZA DIJAGNOZU BOLESTI ILI DRUGIH STANJA, NITI ZA LEČENJE, UBLAŽAVANJE, TERAPIJU ILI PREVENCIJU BOLESTI, NITI DA SE KORISTI KAO SASTAVNI DEO BILO KOJE KLINIČKE PONUDE ILI PROIZVODA I NE DODELJUJE SE NIKAKVA LICENCA NI PRAVO NA KORIŠĆENJE MICROSOFT USLUGE BOTA ZA ZDRAVSTVENU ZAŠTITU U TAKVE SVRHE, (2) NIJE OSMIŠLJENA NI NAMENJENA DA BUDE ZAMENA ZA STRUČNI LEKARSKI SAVET, DIJAGNOZU, TERAPIJU ILI MIŠLJENJE, I </w:t>
      </w:r>
      <w:r>
        <w:rPr>
          <w:lang w:val="sr-Latn-ME"/>
        </w:rPr>
        <w:t>(</w:t>
      </w:r>
      <w:r w:rsidRPr="00096731">
        <w:rPr>
          <w:lang w:val="sr-Latn-ME"/>
        </w:rPr>
        <w:t xml:space="preserve">3) NE TREBA DA SE KORISTI ZA HITNE SLUČAJEVE I NE PODRŽAVA HITNE POZIVE. KLIJENT PRIMA K ZNANJU DA KLIJENTSKA APLIKACIJA BOTA ZA ZDRAVSTVENU ZAŠTITU PREDSTAVLJA KLIJENTOV SOPSTVENI PROIZVOD ILI USLUGU, ODVOJENO I NEZAVISNO OD MICROSOFT USLUGE BOTA ZA ZDRAVSTVENU ZAŠTITU. KLIJENT JE JEDINI ODGOVORAN ZA </w:t>
      </w:r>
      <w:r w:rsidRPr="00096731">
        <w:rPr>
          <w:lang w:val="sr-Latn-ME"/>
        </w:rPr>
        <w:lastRenderedPageBreak/>
        <w:t>DIZAJN, RAZVOJ I PRIMENU KLIJENTSKE APLIKACIJE BOTA ZA ZDRAVSTVENU ZAŠTITU, KAO I ZA PRUŽANJE ODGOVARAJUĆIH UPOZORENJA O KORIŠĆENJU KLIJENTSKE APLIKACIJE BOTA ZA ZDRAVSTVENU ZAŠTITU KRAJNJIM KORISNICIMA. KLIJENT JE JEDINI ODGOVORAN ZA BILO KAKVU POVREDU ILI SMRT FIZIČKIH LICA KOJA MOŽE BITI POSLEDICA NJIHOVOG KORIŠĆENJA MICROSOFT USLUGE BOTA ZA ZDRAVSTVENU ZAŠTITU U VEZI SA KLIJENTSKOM APLIKACIJOM BOTA ZA ZDRAVSTVENU ZAŠTITU, UKLJUČUJUĆI (BEZ OGRANIČAVANJA) BILO KAKVE POVREDE KRAJNJIH KORISNIKA.</w:t>
      </w:r>
    </w:p>
    <w:p w14:paraId="0BBBF0D1"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3557F61" w14:textId="06F62EFA" w:rsidR="00EA0DA6" w:rsidRPr="00653FCF" w:rsidRDefault="00EA0DA6" w:rsidP="00EA0DA6">
      <w:pPr>
        <w:pStyle w:val="ProductList-Offering2Heading"/>
        <w:outlineLvl w:val="2"/>
        <w:rPr>
          <w:lang w:val="sr-Latn-RS"/>
        </w:rPr>
      </w:pPr>
      <w:r w:rsidRPr="00653FCF">
        <w:rPr>
          <w:lang w:val="sr-Latn-RS"/>
        </w:rPr>
        <w:tab/>
      </w:r>
      <w:bookmarkStart w:id="212" w:name="_Toc476230944"/>
      <w:bookmarkStart w:id="213" w:name="_Toc5022750"/>
      <w:r w:rsidRPr="00653FCF">
        <w:rPr>
          <w:lang w:val="sr-Latn-RS"/>
        </w:rPr>
        <w:t>Microsoft Intune</w:t>
      </w:r>
      <w:bookmarkEnd w:id="212"/>
      <w:bookmarkEnd w:id="213"/>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70"/>
          <w:footerReference w:type="first" r:id="rId71"/>
          <w:type w:val="continuous"/>
          <w:pgSz w:w="12240" w:h="15840"/>
          <w:pgMar w:top="1440" w:right="720" w:bottom="1440" w:left="720" w:header="720" w:footer="720" w:gutter="0"/>
          <w:cols w:space="720"/>
          <w:titlePg/>
          <w:docGrid w:linePitch="360"/>
        </w:sectPr>
      </w:pPr>
    </w:p>
    <w:bookmarkEnd w:id="200"/>
    <w:p w14:paraId="0BD442A3"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77777777" w:rsidR="00C24D71" w:rsidRPr="005A6643" w:rsidRDefault="00C24D71" w:rsidP="00C24D71">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Programski dodatak Microsoft Intune za System Center 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tooltip="Priloga 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5F92CD5" w14:textId="77777777" w:rsidR="00C24D71" w:rsidRPr="005A6643" w:rsidRDefault="00C24D71" w:rsidP="00C24D71">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77777777" w:rsidR="00C24D71" w:rsidRPr="005A6643" w:rsidRDefault="00C24D71" w:rsidP="00C24D71">
      <w:pPr>
        <w:pStyle w:val="ProductList-Body"/>
        <w:tabs>
          <w:tab w:val="clear" w:pos="158"/>
          <w:tab w:val="left" w:pos="180"/>
        </w:tabs>
        <w:rPr>
          <w:lang w:val="sr-Latn-CS"/>
        </w:rPr>
      </w:pPr>
      <w:r w:rsidRPr="005A6643">
        <w:rPr>
          <w:lang w:val="sr-Latn-C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w:t>
      </w:r>
    </w:p>
    <w:p w14:paraId="1447119D" w14:textId="77777777" w:rsidR="00C24D71" w:rsidRPr="005A6643" w:rsidRDefault="00C24D71" w:rsidP="00C24D71">
      <w:pPr>
        <w:pStyle w:val="ProductList-Body"/>
        <w:tabs>
          <w:tab w:val="clear" w:pos="158"/>
          <w:tab w:val="left" w:pos="180"/>
        </w:tabs>
        <w:rPr>
          <w:lang w:val="sr-Latn-CS"/>
        </w:rPr>
      </w:pPr>
    </w:p>
    <w:p w14:paraId="057B66C4" w14:textId="77777777" w:rsidR="00C24D71" w:rsidRPr="005A6643" w:rsidRDefault="00C24D71" w:rsidP="00C24D71">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C24D71">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214" w:name="_Hlk521486116"/>
      <w:r w:rsidRPr="005A6643">
        <w:rPr>
          <w:lang w:val="sr-Latn-CS"/>
        </w:rPr>
        <w:t>Aplikacije koje se obično mapiraju na određenog korisnika, kao što su Outlook i OneDrive, ne mogu da se koriste u ovoj usluzi.</w:t>
      </w:r>
      <w:bookmarkEnd w:id="214"/>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FA04EF">
      <w:pPr>
        <w:pStyle w:val="ProductList-Body"/>
        <w:keepNext/>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BF1564">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72"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BF1564">
      <w:pPr>
        <w:pStyle w:val="ProductList-Body"/>
        <w:tabs>
          <w:tab w:val="clear" w:pos="158"/>
          <w:tab w:val="left" w:pos="180"/>
        </w:tabs>
        <w:rPr>
          <w:lang w:val="pl-PL"/>
        </w:rPr>
      </w:pPr>
    </w:p>
    <w:p w14:paraId="058A9BF5" w14:textId="77777777" w:rsidR="00BF1564" w:rsidRPr="00D65D0E" w:rsidRDefault="00BF1564" w:rsidP="00BF1564">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BF1564">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bookmarkStart w:id="215" w:name="_Toc453946633"/>
    <w:bookmarkStart w:id="216" w:name="_Toc451949071"/>
    <w:p w14:paraId="441242BD"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D406A7">
      <w:pPr>
        <w:pStyle w:val="ProductList-Offering2Heading"/>
        <w:keepNext/>
        <w:outlineLvl w:val="2"/>
        <w:rPr>
          <w:lang w:val="sr-Latn-RS"/>
        </w:rPr>
      </w:pPr>
      <w:r>
        <w:rPr>
          <w:lang w:val="sr-Latn-RS"/>
        </w:rPr>
        <w:tab/>
      </w:r>
      <w:bookmarkStart w:id="217" w:name="_Toc5022751"/>
      <w:r w:rsidR="00432B56" w:rsidRPr="00AD68CC">
        <w:rPr>
          <w:lang w:val="sr-Latn-RS"/>
        </w:rPr>
        <w:t>Microsoft Learning</w:t>
      </w:r>
      <w:bookmarkEnd w:id="215"/>
      <w:bookmarkEnd w:id="217"/>
      <w:r w:rsidR="00432B56" w:rsidRPr="00AD68CC">
        <w:rPr>
          <w:lang w:val="sr-Latn-RS"/>
        </w:rPr>
        <w:t xml:space="preserve"> </w:t>
      </w:r>
      <w:bookmarkEnd w:id="216"/>
    </w:p>
    <w:bookmarkEnd w:id="188"/>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218" w:name="_Toc451949072"/>
      <w:r w:rsidRPr="00AD68CC">
        <w:rPr>
          <w:lang w:val="sr-Latn-RS"/>
        </w:rPr>
        <w:t>Microsoft Learning Imagine Academy</w:t>
      </w:r>
      <w:bookmarkEnd w:id="218"/>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73"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189"/>
    <w:p w14:paraId="0B972B13"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lastRenderedPageBreak/>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947DE2" w14:textId="77777777" w:rsidR="0059687B" w:rsidRPr="00D87229" w:rsidRDefault="0059687B" w:rsidP="0059687B">
      <w:pPr>
        <w:pStyle w:val="ProductList-Offering2Heading"/>
        <w:keepNext/>
        <w:outlineLvl w:val="2"/>
        <w:rPr>
          <w:lang w:val="sr-Latn-RS"/>
        </w:rPr>
      </w:pPr>
      <w:r w:rsidRPr="00D87229">
        <w:rPr>
          <w:lang w:val="sr-Latn-RS"/>
        </w:rPr>
        <w:tab/>
      </w:r>
      <w:bookmarkStart w:id="219" w:name="MicrosoftSearchinBing"/>
      <w:bookmarkStart w:id="220" w:name="_Toc3111592"/>
      <w:bookmarkStart w:id="221" w:name="_Toc5022752"/>
      <w:r w:rsidRPr="00D87229">
        <w:rPr>
          <w:lang w:val="sr-Latn-RS"/>
        </w:rPr>
        <w:t>Microsoft Search in Bing</w:t>
      </w:r>
      <w:bookmarkEnd w:id="219"/>
      <w:bookmarkEnd w:id="220"/>
      <w:bookmarkEnd w:id="221"/>
    </w:p>
    <w:p w14:paraId="6CAE1E3E" w14:textId="77777777" w:rsidR="0059687B" w:rsidRPr="00D87229" w:rsidRDefault="0059687B" w:rsidP="0059687B">
      <w:pPr>
        <w:pStyle w:val="ProductList-Body"/>
        <w:keepNext/>
        <w:tabs>
          <w:tab w:val="clear" w:pos="158"/>
          <w:tab w:val="left" w:pos="360"/>
        </w:tabs>
        <w:rPr>
          <w:lang w:val="sr-Latn-RS"/>
        </w:rPr>
      </w:pPr>
      <w:r w:rsidRPr="00D87229">
        <w:rPr>
          <w:b/>
          <w:color w:val="00188F"/>
          <w:lang w:val="sr-Latn-RS"/>
        </w:rPr>
        <w:t>Microsoft Search in Bing</w:t>
      </w:r>
    </w:p>
    <w:p w14:paraId="6ECB13E0" w14:textId="77777777" w:rsidR="0059687B" w:rsidRPr="00D87229" w:rsidRDefault="0059687B" w:rsidP="0059687B">
      <w:pPr>
        <w:pStyle w:val="ProductList-Body"/>
        <w:rPr>
          <w:lang w:val="sr-Latn-RS"/>
        </w:rPr>
      </w:pPr>
      <w:r w:rsidRPr="00D87229">
        <w:rPr>
          <w:lang w:val="sr-Latn-RS"/>
        </w:rPr>
        <w:t>„Microsoft Search in Bing“ označava uslugu sistema Office 365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59687B">
      <w:pPr>
        <w:pStyle w:val="ProductList-Body"/>
        <w:rPr>
          <w:lang w:val="sr-Latn-RS"/>
        </w:rPr>
      </w:pPr>
    </w:p>
    <w:p w14:paraId="7B3DA0D2" w14:textId="77777777" w:rsidR="0059687B" w:rsidRPr="00D87229" w:rsidRDefault="0059687B" w:rsidP="0059687B">
      <w:pPr>
        <w:pStyle w:val="ProductList-Body"/>
        <w:keepNext/>
        <w:rPr>
          <w:lang w:val="sr-Latn-RS"/>
        </w:rPr>
      </w:pPr>
      <w:r w:rsidRPr="00D87229">
        <w:rPr>
          <w:b/>
          <w:color w:val="00188F"/>
          <w:lang w:val="sr-Latn-RS"/>
        </w:rPr>
        <w:t>Zaštita privatnosti za Microsoft Search in Bing</w:t>
      </w:r>
    </w:p>
    <w:p w14:paraId="064F94E6" w14:textId="77777777" w:rsidR="0059687B" w:rsidRPr="00D87229" w:rsidRDefault="0059687B" w:rsidP="0059687B">
      <w:pPr>
        <w:pStyle w:val="ProductList-Body"/>
        <w:rPr>
          <w:lang w:val="sr-Latn-RS"/>
        </w:rPr>
      </w:pPr>
      <w:r w:rsidRPr="00D87229">
        <w:rPr>
          <w:lang w:val="sr-Latn-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uključujući Uslove za obradu podataka, primenjuju se samo na Microsoft Search in Bing. Microsoft izjava o privatnost na adresi </w:t>
      </w:r>
      <w:hyperlink r:id="rId74" w:history="1">
        <w:r w:rsidRPr="00D87229">
          <w:rPr>
            <w:rStyle w:val="Hyperlink"/>
            <w:lang w:val="sr-Latn-RS"/>
          </w:rPr>
          <w:t>https://go.microsoft.com/fwlink/?LinkId=521839</w:t>
        </w:r>
      </w:hyperlink>
      <w:r w:rsidRPr="00D87229">
        <w:rPr>
          <w:lang w:val="sr-Latn-RS"/>
        </w:rPr>
        <w:t xml:space="preserve"> primenjuje se na javnu pretragu na lokaciji Bing.com. </w:t>
      </w:r>
    </w:p>
    <w:p w14:paraId="360FF1BB" w14:textId="77777777" w:rsidR="0059687B" w:rsidRPr="00D87229" w:rsidRDefault="0059687B" w:rsidP="0059687B">
      <w:pPr>
        <w:pStyle w:val="ProductList-Body"/>
        <w:shd w:val="clear" w:color="auto" w:fill="A6A6A6" w:themeFill="background1" w:themeFillShade="A6"/>
        <w:spacing w:before="120" w:after="240"/>
        <w:jc w:val="right"/>
        <w:rPr>
          <w:lang w:val="sr-Latn-RS"/>
        </w:rPr>
      </w:pPr>
      <w:hyperlink w:anchor="_top" w:tooltip="Sadržaj" w:history="1">
        <w:r w:rsidRPr="00D87229">
          <w:rPr>
            <w:rStyle w:val="Hyperlink"/>
            <w:sz w:val="16"/>
            <w:szCs w:val="16"/>
            <w:lang w:val="sr-Latn-RS"/>
          </w:rPr>
          <w:t>Sadržaj</w:t>
        </w:r>
      </w:hyperlink>
      <w:r w:rsidRPr="00D87229">
        <w:rPr>
          <w:sz w:val="16"/>
          <w:szCs w:val="16"/>
          <w:lang w:val="sr-Latn-RS"/>
        </w:rPr>
        <w:t xml:space="preserve"> / </w:t>
      </w:r>
      <w:hyperlink w:anchor="_top" w:tooltip="Opšti uslovi" w:history="1">
        <w:r w:rsidRPr="00D87229">
          <w:rPr>
            <w:rStyle w:val="Hyperlink"/>
            <w:sz w:val="16"/>
            <w:szCs w:val="16"/>
            <w:lang w:val="sr-Latn-RS"/>
          </w:rPr>
          <w:t>Opšti uslovi</w:t>
        </w:r>
      </w:hyperlink>
    </w:p>
    <w:p w14:paraId="2B78AF9C" w14:textId="226183E8" w:rsidR="00085351" w:rsidRPr="00FA04EF" w:rsidRDefault="00085351" w:rsidP="00085351">
      <w:pPr>
        <w:pStyle w:val="ProductList-Offering2Heading"/>
        <w:keepNext/>
        <w:outlineLvl w:val="2"/>
        <w:rPr>
          <w:lang w:val="sr-Latn-RS"/>
        </w:rPr>
      </w:pPr>
      <w:r w:rsidRPr="00FA04EF">
        <w:rPr>
          <w:lang w:val="sr-Latn-RS"/>
        </w:rPr>
        <w:tab/>
      </w:r>
      <w:bookmarkStart w:id="222" w:name="_Toc457466455"/>
      <w:bookmarkStart w:id="223" w:name="_Toc5022753"/>
      <w:r w:rsidRPr="00FA04EF">
        <w:rPr>
          <w:lang w:val="sr-Latn-RS"/>
        </w:rPr>
        <w:t>Minecraft: Education Edition</w:t>
      </w:r>
      <w:bookmarkEnd w:id="222"/>
      <w:bookmarkEnd w:id="223"/>
    </w:p>
    <w:p w14:paraId="4FF5B6BB" w14:textId="77777777" w:rsidR="00085351" w:rsidRPr="00FA04EF" w:rsidRDefault="00085351" w:rsidP="00085351">
      <w:pPr>
        <w:pStyle w:val="ProductList-Body"/>
        <w:keepNext/>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085351">
      <w:pPr>
        <w:pStyle w:val="ProductList-Body"/>
        <w:rPr>
          <w:lang w:val="sr-Latn-RS"/>
        </w:rPr>
      </w:pPr>
      <w:r w:rsidRPr="00FA04EF">
        <w:rPr>
          <w:lang w:val="sr-Latn-RS"/>
        </w:rPr>
        <w:t xml:space="preserve">Primenjuju se obaveštenja za Bing Mape iz </w:t>
      </w:r>
      <w:hyperlink w:anchor="Attachment1" w:tooltip="Priloga 1" w:history="1">
        <w:r w:rsidRPr="00FA04EF">
          <w:rPr>
            <w:rStyle w:val="Hyperlink"/>
            <w:lang w:val="sr-Latn-RS"/>
          </w:rPr>
          <w:t>Priloga 1</w:t>
        </w:r>
      </w:hyperlink>
      <w:r w:rsidRPr="00FA04EF">
        <w:rPr>
          <w:lang w:val="sr-Latn-RS"/>
        </w:rPr>
        <w:t>.</w:t>
      </w:r>
    </w:p>
    <w:p w14:paraId="415C2649"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D65D0E">
      <w:pPr>
        <w:pStyle w:val="ProductList-Offering2Heading"/>
        <w:keepNext/>
        <w:rPr>
          <w:lang w:val="sr-Latn-RS"/>
        </w:rPr>
      </w:pPr>
      <w:r>
        <w:rPr>
          <w:lang w:val="sr-Latn-RS"/>
        </w:rPr>
        <w:tab/>
      </w:r>
      <w:bookmarkStart w:id="224" w:name="_Toc5022754"/>
      <w:r w:rsidR="00581CDB" w:rsidRPr="00500EE7">
        <w:rPr>
          <w:lang w:val="sr-Latn-RS"/>
        </w:rPr>
        <w:t>Office 365 Developer</w:t>
      </w:r>
      <w:bookmarkEnd w:id="224"/>
    </w:p>
    <w:p w14:paraId="5B0F2979" w14:textId="77777777" w:rsidR="00581CDB" w:rsidRPr="00500EE7" w:rsidRDefault="00581CDB" w:rsidP="00D65D0E">
      <w:pPr>
        <w:pStyle w:val="ProductList-Body"/>
        <w:keepNext/>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225" w:name="_Toc453946637"/>
      <w:bookmarkStart w:id="226" w:name="_Toc5022755"/>
      <w:r w:rsidRPr="00AD68CC">
        <w:rPr>
          <w:lang w:val="sr-Latn-RS"/>
        </w:rPr>
        <w:t>Operativni sistem Windows za desktop računare</w:t>
      </w:r>
      <w:bookmarkEnd w:id="225"/>
      <w:bookmarkEnd w:id="226"/>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03EE8ACD"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B8EB6" w14:textId="77777777" w:rsidR="00F039FE" w:rsidRDefault="00F039FE" w:rsidP="00A914BF">
      <w:pPr>
        <w:pStyle w:val="ProductList-Body"/>
        <w:rPr>
          <w:szCs w:val="18"/>
          <w:lang w:val="sr-Latn-RS"/>
        </w:rPr>
      </w:pPr>
    </w:p>
    <w:p w14:paraId="47AC7094" w14:textId="2AE41878" w:rsidR="009C7F87" w:rsidRPr="00950769" w:rsidRDefault="009C7F87" w:rsidP="00A914BF">
      <w:pPr>
        <w:pStyle w:val="ProductList-Body"/>
        <w:rPr>
          <w:szCs w:val="18"/>
          <w:lang w:val="sr-Latn-RS"/>
        </w:rPr>
        <w:sectPr w:rsidR="009C7F87" w:rsidRPr="00950769" w:rsidSect="00E275D6">
          <w:footerReference w:type="default" r:id="rId75"/>
          <w:footerReference w:type="first" r:id="rId7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227" w:name="Attachment1"/>
      <w:bookmarkStart w:id="228" w:name="_Toc5022756"/>
      <w:r w:rsidRPr="00500EE7">
        <w:rPr>
          <w:lang w:val="sr-Latn-RS"/>
        </w:rPr>
        <w:lastRenderedPageBreak/>
        <w:t>Prilog 1 – Obaveštenja</w:t>
      </w:r>
      <w:bookmarkEnd w:id="227"/>
      <w:bookmarkEnd w:id="228"/>
    </w:p>
    <w:p w14:paraId="2F4609B8" w14:textId="0A35F4A9" w:rsidR="004D27A6" w:rsidRPr="00500EE7" w:rsidRDefault="00D67A4B" w:rsidP="00575C6B">
      <w:pPr>
        <w:pStyle w:val="ProductList-Offering1Heading"/>
        <w:rPr>
          <w:lang w:val="sr-Latn-RS"/>
        </w:rPr>
      </w:pPr>
      <w:bookmarkStart w:id="229" w:name="_Toc5022757"/>
      <w:r w:rsidRPr="00500EE7">
        <w:rPr>
          <w:lang w:val="sr-Latn-RS"/>
        </w:rPr>
        <w:t>Bing Maps</w:t>
      </w:r>
      <w:bookmarkEnd w:id="229"/>
    </w:p>
    <w:p w14:paraId="5AAA6037" w14:textId="77777777" w:rsidR="00C24D71" w:rsidRPr="005A6643" w:rsidRDefault="00C24D71" w:rsidP="00C24D71">
      <w:pPr>
        <w:pStyle w:val="ProductList-Body"/>
        <w:rPr>
          <w:lang w:val="sr-Latn-CS"/>
        </w:rPr>
      </w:pPr>
      <w:bookmarkStart w:id="230"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77" w:history="1">
        <w:r w:rsidRPr="005A6643">
          <w:rPr>
            <w:rStyle w:val="Hyperlink"/>
            <w:lang w:val="sr-Latn-CS"/>
          </w:rPr>
          <w:t>go.microsoft.com/?linkid=9710837</w:t>
        </w:r>
      </w:hyperlink>
      <w:r w:rsidRPr="005A6643">
        <w:rPr>
          <w:lang w:val="sr-Latn-CS"/>
        </w:rPr>
        <w:t xml:space="preserve"> i Microsoft izjavom o privatnosti dostupnoj na lokaciji </w:t>
      </w:r>
      <w:hyperlink r:id="rId78" w:history="1">
        <w:r w:rsidRPr="005A6643">
          <w:rPr>
            <w:rStyle w:val="Hyperlink"/>
            <w:lang w:val="sr-Latn-CS"/>
          </w:rPr>
          <w:t>go.microsoft.com/fwlink/?LinkID=248686</w:t>
        </w:r>
      </w:hyperlink>
      <w:r w:rsidRPr="005A6643">
        <w:rPr>
          <w:lang w:val="sr-Latn-CS"/>
        </w:rPr>
        <w:t>.</w:t>
      </w:r>
    </w:p>
    <w:bookmarkStart w:id="231" w:name="ProfessionalServices"/>
    <w:p w14:paraId="714F942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220B2E07" w14:textId="77777777" w:rsidR="00CE748D" w:rsidRPr="007901FB" w:rsidRDefault="00CE748D" w:rsidP="00CE748D">
      <w:pPr>
        <w:pStyle w:val="ProductList-Offering1Heading"/>
        <w:rPr>
          <w:lang w:val="nn-NO"/>
        </w:rPr>
      </w:pPr>
      <w:bookmarkStart w:id="232" w:name="_Toc5022758"/>
      <w:r w:rsidRPr="007901FB">
        <w:rPr>
          <w:lang w:val="nn-NO"/>
        </w:rPr>
        <w:t>Profesionalne usluge</w:t>
      </w:r>
      <w:bookmarkEnd w:id="230"/>
      <w:bookmarkEnd w:id="232"/>
    </w:p>
    <w:bookmarkEnd w:id="231"/>
    <w:p w14:paraId="5A0556C1" w14:textId="77777777" w:rsidR="009B090F" w:rsidRPr="00CC48F0" w:rsidRDefault="009B090F" w:rsidP="009B090F">
      <w:pPr>
        <w:pStyle w:val="ProductList-Body"/>
        <w:rPr>
          <w:lang w:val="it-IT"/>
        </w:rPr>
      </w:pPr>
      <w:r w:rsidRPr="00CC48F0">
        <w:rPr>
          <w:lang w:val="it-IT"/>
        </w:rPr>
        <w:t>Pružaju se Profesionalne usluge koje podležu „Uslovima za Profesionalne usluge“ u nastavku. Međutim, ako su u zasebnom ugovoru uključene Profesionalne usluge, primenjivaće se uslovi tog zasebnog ugovora.</w:t>
      </w:r>
    </w:p>
    <w:p w14:paraId="19DE0681" w14:textId="77777777" w:rsidR="009B090F" w:rsidRPr="00CC48F0" w:rsidRDefault="009B090F" w:rsidP="009B090F">
      <w:pPr>
        <w:pStyle w:val="ProductList-Body"/>
        <w:rPr>
          <w:lang w:val="it-IT"/>
        </w:rPr>
      </w:pPr>
    </w:p>
    <w:p w14:paraId="75AC34EA" w14:textId="77777777" w:rsidR="009B090F" w:rsidRPr="00CC48F0" w:rsidRDefault="009B090F" w:rsidP="009B090F">
      <w:pPr>
        <w:pStyle w:val="ProductList-Body"/>
        <w:rPr>
          <w:lang w:val="it-IT"/>
        </w:rPr>
      </w:pPr>
      <w:r w:rsidRPr="00CC48F0">
        <w:rPr>
          <w:lang w:val="it-IT"/>
        </w:rPr>
        <w:t>Profesionalne usluge na koje se primenjuju uslovi iz ovog Obaveštenja nisu Online usluge i zato se ne primenjuju preostali uslovi za Online usluge, kao ni bilo koja izmena o obradi podataka ili Ugovor za HIPAA poslovnog saradnika koji su strane potpisale, osim ako u Uslovima pružanja Profesionalnih usluga u nastavku nije navedeno da se primenjuju.</w:t>
      </w:r>
    </w:p>
    <w:p w14:paraId="6A76DBBB" w14:textId="77777777" w:rsidR="009B090F" w:rsidRPr="00CC48F0" w:rsidRDefault="009B090F" w:rsidP="009B090F">
      <w:pPr>
        <w:pStyle w:val="ProductList-Body"/>
        <w:rPr>
          <w:b/>
          <w:color w:val="00188F"/>
          <w:lang w:val="it-IT"/>
        </w:rPr>
      </w:pPr>
    </w:p>
    <w:p w14:paraId="6CD89655" w14:textId="77777777" w:rsidR="009B090F" w:rsidRPr="00CC48F0" w:rsidRDefault="009B090F" w:rsidP="009B090F">
      <w:pPr>
        <w:pStyle w:val="ProductList-Body"/>
        <w:outlineLvl w:val="2"/>
        <w:rPr>
          <w:lang w:val="it-IT"/>
        </w:rPr>
      </w:pPr>
      <w:r w:rsidRPr="00CC48F0">
        <w:rPr>
          <w:b/>
          <w:color w:val="00188F"/>
          <w:lang w:val="it-IT"/>
        </w:rPr>
        <w:t>Podaci o podršci</w:t>
      </w:r>
    </w:p>
    <w:p w14:paraId="0A801AC2" w14:textId="77777777" w:rsidR="009B090F" w:rsidRPr="00CC48F0" w:rsidRDefault="009B090F" w:rsidP="009B090F">
      <w:pPr>
        <w:pStyle w:val="ProductList-Body"/>
        <w:ind w:left="180"/>
        <w:outlineLvl w:val="2"/>
        <w:rPr>
          <w:lang w:val="it-IT"/>
        </w:rPr>
      </w:pPr>
      <w:r w:rsidRPr="00CC48F0">
        <w:rPr>
          <w:b/>
          <w:bCs/>
          <w:color w:val="0072C6"/>
          <w:lang w:val="it-IT"/>
        </w:rPr>
        <w:t>Obrada Podataka o podršci</w:t>
      </w:r>
    </w:p>
    <w:p w14:paraId="6F8F4044" w14:textId="77777777" w:rsidR="009B090F" w:rsidRPr="00131E1A" w:rsidRDefault="009B090F" w:rsidP="009B090F">
      <w:pPr>
        <w:pStyle w:val="ProductList-Body"/>
        <w:ind w:left="158"/>
        <w:rPr>
          <w:spacing w:val="-2"/>
          <w:lang w:val="it-IT"/>
        </w:rPr>
      </w:pPr>
      <w:r w:rsidRPr="00131E1A">
        <w:rPr>
          <w:spacing w:val="-2"/>
          <w:lang w:val="it-IT"/>
        </w:rPr>
        <w:t>Podaci o podršci biće korišćeni i na drugi način obrađivani samo da bi se Klijentu pružila tehnička podrška, uključujući svrhe kompatibilne sa pružanjem tehničke podrške. Microsoft neće koristiti ni na drugi način obrađivati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 radi pružanja podrške Klijentu. Ovaj pasus ne utiče na prava korporacije Microsoft na softver ili usluge koje Microsoft licencira Klijentu.</w:t>
      </w:r>
    </w:p>
    <w:p w14:paraId="65A16EF5" w14:textId="77777777" w:rsidR="009B090F" w:rsidRPr="00131E1A" w:rsidRDefault="009B090F" w:rsidP="009B090F">
      <w:pPr>
        <w:pStyle w:val="ProductList-Body"/>
        <w:ind w:left="158"/>
        <w:rPr>
          <w:lang w:val="it-IT"/>
        </w:rPr>
      </w:pPr>
    </w:p>
    <w:p w14:paraId="7D2A8963" w14:textId="77777777" w:rsidR="009B090F" w:rsidRPr="00CC48F0" w:rsidRDefault="009B090F" w:rsidP="009B090F">
      <w:pPr>
        <w:pStyle w:val="ProductList-Body"/>
        <w:ind w:left="180"/>
        <w:outlineLvl w:val="2"/>
        <w:rPr>
          <w:lang w:val="it-IT"/>
        </w:rPr>
      </w:pPr>
      <w:r w:rsidRPr="00CC48F0">
        <w:rPr>
          <w:b/>
          <w:bCs/>
          <w:color w:val="0072C6"/>
          <w:lang w:val="it-IT"/>
        </w:rPr>
        <w:t>Obrada Podataka o ličnosti sadržanih u Podacima o podršci, GDPR</w:t>
      </w:r>
    </w:p>
    <w:p w14:paraId="63E599BE" w14:textId="77777777" w:rsidR="009B090F" w:rsidRPr="00CC48F0" w:rsidRDefault="009B090F" w:rsidP="009B090F">
      <w:pPr>
        <w:pStyle w:val="ProductList-Body"/>
        <w:ind w:left="158"/>
        <w:rPr>
          <w:lang w:val="it-IT"/>
        </w:rPr>
      </w:pPr>
      <w:r w:rsidRPr="00CC48F0">
        <w:rPr>
          <w:lang w:val="it-IT"/>
        </w:rPr>
        <w:t>Podaci o ličnosti koje je Klijent pružio Microsoftu, ili koji su u njegovo ime pruženi Microsoftu, u vezi sa pružanjem tehničke podrške jesu i Podaci o podršci. U meri u kojoj je Microsoft obrađivač ili podobrađivač Podataka o ličnosti na koje se primenjuje GDPR, Uslovi GDPR-a u Prilogu 4 regulišu takvu obradu, a strane su saglasne sa sledećim uslovima u ovom pododeljku („Obrada Podataka o ličnosti sadržanih u Podacima o podršci, GDPR“):</w:t>
      </w:r>
    </w:p>
    <w:p w14:paraId="7A47F4BF" w14:textId="77777777" w:rsidR="009B090F" w:rsidRPr="00CC48F0" w:rsidRDefault="009B090F" w:rsidP="009B090F">
      <w:pPr>
        <w:pStyle w:val="ProductList-Body"/>
        <w:ind w:left="158"/>
        <w:rPr>
          <w:lang w:val="it-IT"/>
        </w:rPr>
      </w:pPr>
    </w:p>
    <w:p w14:paraId="358544B7"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Uloge i odgovornosti obrađivača i kontrolora podataka</w:t>
      </w:r>
    </w:p>
    <w:p w14:paraId="54A9E7BD" w14:textId="77777777" w:rsidR="009B090F" w:rsidRPr="00CC48F0" w:rsidRDefault="009B090F" w:rsidP="009B090F">
      <w:pPr>
        <w:pStyle w:val="ProductList-Body"/>
        <w:ind w:left="720"/>
        <w:rPr>
          <w:lang w:val="it-IT"/>
        </w:rPr>
      </w:pPr>
      <w:r w:rsidRPr="00131E1A">
        <w:rPr>
          <w:lang w:val="it-IT"/>
        </w:rPr>
        <w:t xml:space="preserve">Klijent i Microsoft saglasni su da je Klijent kontrolor Klijentovih Podataka o ličnosti sadržanih u Podacima o podršci, a Microsoft je obrađivač takvih podataka, osim kada Klijent postupa kao obrađivač Podataka o ličnosti i u tom slučaju je Microsoft podobrađivač. Međutim, Microsoft i Klijent suglasni su da je Microsoft kontrolor podataka za informacije o poslovnim kontaktima ili druge Podatke o ličnosti koji se možda prikupljaju istovremeno kada i Podaci o podršci, ali su potrebni za održavanje poslovnog odnosa s Klijentom. </w:t>
      </w:r>
      <w:r w:rsidRPr="00CC48F0">
        <w:rPr>
          <w:lang w:val="it-IT"/>
        </w:rPr>
        <w:t>Microsoft će obrađivati Podatke o ličnosti samo na osnovu dokumentovanih uputstava Klijenta. Klijent je saglasan da njegov ugovor o</w:t>
      </w:r>
      <w:r>
        <w:rPr>
          <w:lang w:val="it-IT"/>
        </w:rPr>
        <w:t> </w:t>
      </w:r>
      <w:r w:rsidRPr="00CC48F0">
        <w:rPr>
          <w:lang w:val="it-IT"/>
        </w:rPr>
        <w:t>količinskom licenciranju (uključujući OST), uz Klijentovo korišćenje Profesionalnih usluga, predstavlja Klijentova potpuna i konačna dokumentovana uputstva Microsoftu za obradu Podataka o ličnosti. Sva dodatna ili alternativna uputstva moraju da budu dogovorena u</w:t>
      </w:r>
      <w:r>
        <w:rPr>
          <w:lang w:val="it-IT"/>
        </w:rPr>
        <w:t> </w:t>
      </w:r>
      <w:r w:rsidRPr="00CC48F0">
        <w:rPr>
          <w:lang w:val="it-IT"/>
        </w:rPr>
        <w:t>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152C0D89" w14:textId="77777777" w:rsidR="009B090F" w:rsidRPr="00CC48F0" w:rsidRDefault="009B090F" w:rsidP="009B090F">
      <w:pPr>
        <w:pStyle w:val="ProductList-Body"/>
        <w:ind w:left="158"/>
        <w:rPr>
          <w:lang w:val="it-IT"/>
        </w:rPr>
      </w:pPr>
    </w:p>
    <w:p w14:paraId="56100C5F"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Obrada Podataka o ličnosti sadržanih u Podacima o podršci</w:t>
      </w:r>
    </w:p>
    <w:p w14:paraId="40B77CEA" w14:textId="77777777" w:rsidR="009B090F" w:rsidRPr="00CC48F0" w:rsidRDefault="009B090F" w:rsidP="009B090F">
      <w:pPr>
        <w:pStyle w:val="CommentText"/>
        <w:spacing w:after="0"/>
        <w:ind w:left="720"/>
        <w:rPr>
          <w:sz w:val="18"/>
          <w:szCs w:val="18"/>
          <w:lang w:val="it-IT"/>
        </w:rPr>
      </w:pPr>
      <w:r w:rsidRPr="00CC48F0">
        <w:rPr>
          <w:rStyle w:val="ProductList-BodyChar"/>
          <w:lang w:val="it-IT"/>
        </w:rPr>
        <w:t xml:space="preserve">Strane </w:t>
      </w:r>
      <w:r w:rsidRPr="00CC48F0">
        <w:rPr>
          <w:sz w:val="18"/>
          <w:szCs w:val="18"/>
          <w:lang w:val="it-IT"/>
        </w:rPr>
        <w:t>primaju k znanju i saglasne su sa sledećim:</w:t>
      </w:r>
    </w:p>
    <w:p w14:paraId="5A400622" w14:textId="77777777" w:rsidR="009B090F" w:rsidRPr="00CC48F0" w:rsidRDefault="009B090F" w:rsidP="009B090F">
      <w:pPr>
        <w:pStyle w:val="ProductList-Body"/>
        <w:numPr>
          <w:ilvl w:val="0"/>
          <w:numId w:val="47"/>
        </w:numPr>
        <w:ind w:left="1280"/>
        <w:rPr>
          <w:lang w:val="it-IT"/>
        </w:rPr>
      </w:pPr>
      <w:r w:rsidRPr="00CC48F0">
        <w:rPr>
          <w:lang w:val="it-IT"/>
        </w:rPr>
        <w:t>Predmet obrade je ograničen na Podatke o ličnosti u opsegu koji obuhvaćen GDPR-om;</w:t>
      </w:r>
    </w:p>
    <w:p w14:paraId="65381A1F" w14:textId="77777777" w:rsidR="009B090F" w:rsidRPr="00CC48F0" w:rsidRDefault="009B090F" w:rsidP="009B090F">
      <w:pPr>
        <w:pStyle w:val="ProductList-Body"/>
        <w:numPr>
          <w:ilvl w:val="0"/>
          <w:numId w:val="47"/>
        </w:numPr>
        <w:ind w:left="1280"/>
        <w:rPr>
          <w:lang w:val="it-IT"/>
        </w:rPr>
      </w:pPr>
      <w:r w:rsidRPr="00CC48F0">
        <w:rPr>
          <w:lang w:val="it-IT"/>
        </w:rPr>
        <w:t xml:space="preserve">Obrada će trajati koliko i Klijentovo pravo na primanje tehničke podrške i dok se svi Podaci o ličnosti ne izbrišu ili ne vrate u skladu s Klijentovim uputstvima ili uslovima OST-a; </w:t>
      </w:r>
    </w:p>
    <w:p w14:paraId="344EF3F3" w14:textId="77777777" w:rsidR="009B090F" w:rsidRPr="00CC48F0" w:rsidRDefault="009B090F" w:rsidP="009B090F">
      <w:pPr>
        <w:pStyle w:val="ProductList-Body"/>
        <w:numPr>
          <w:ilvl w:val="0"/>
          <w:numId w:val="47"/>
        </w:numPr>
        <w:ind w:left="1280"/>
        <w:rPr>
          <w:lang w:val="it-IT"/>
        </w:rPr>
      </w:pPr>
      <w:r w:rsidRPr="00CC48F0">
        <w:rPr>
          <w:lang w:val="it-IT"/>
        </w:rPr>
        <w:t xml:space="preserve">Priroda i svrha obrade je pružanje tehničke podrške po osnovu Klijentovog ugovora o količinskom licenciranju; </w:t>
      </w:r>
    </w:p>
    <w:p w14:paraId="53F17F34" w14:textId="77777777" w:rsidR="009B090F" w:rsidRPr="00CC48F0" w:rsidRDefault="009B090F" w:rsidP="009B090F">
      <w:pPr>
        <w:pStyle w:val="ProductList-Body"/>
        <w:numPr>
          <w:ilvl w:val="0"/>
          <w:numId w:val="47"/>
        </w:numPr>
        <w:ind w:left="1280"/>
        <w:rPr>
          <w:spacing w:val="-2"/>
          <w:lang w:val="it-IT"/>
        </w:rPr>
      </w:pPr>
      <w:r w:rsidRPr="00CC48F0">
        <w:rPr>
          <w:spacing w:val="-2"/>
          <w:lang w:val="it-IT"/>
        </w:rPr>
        <w:t xml:space="preserve">Vrste Podataka o ličnosti koji se obrađuju u vezi sa pružanjem tehničke podrške uključuju one izričito navedene u Članu 4 GDPR-a; i </w:t>
      </w:r>
    </w:p>
    <w:p w14:paraId="72A9C421" w14:textId="77777777" w:rsidR="009B090F" w:rsidRPr="00CC48F0" w:rsidRDefault="009B090F" w:rsidP="009B090F">
      <w:pPr>
        <w:pStyle w:val="ProductList-Body"/>
        <w:numPr>
          <w:ilvl w:val="0"/>
          <w:numId w:val="47"/>
        </w:numPr>
        <w:ind w:left="1282"/>
        <w:rPr>
          <w:lang w:val="it-IT"/>
        </w:rPr>
      </w:pPr>
      <w:r w:rsidRPr="00CC48F0">
        <w:rPr>
          <w:lang w:val="it-IT"/>
        </w:rPr>
        <w:t>Kategorije subjekata podataka su Klijentovi predstavnici i krajnji korisnici, kao što su zaposleni, izvođači, saradnici i klijenti.</w:t>
      </w:r>
    </w:p>
    <w:p w14:paraId="75D628CF" w14:textId="77777777" w:rsidR="009B090F" w:rsidRPr="00CC48F0" w:rsidRDefault="009B090F" w:rsidP="009B090F">
      <w:pPr>
        <w:pStyle w:val="ProductList-Body"/>
        <w:ind w:left="922"/>
        <w:rPr>
          <w:lang w:val="it-IT"/>
        </w:rPr>
      </w:pPr>
    </w:p>
    <w:p w14:paraId="33E89319" w14:textId="77777777" w:rsidR="009B090F" w:rsidRPr="00CC48F0" w:rsidRDefault="009B090F" w:rsidP="009B090F">
      <w:pPr>
        <w:pStyle w:val="ProductList-Body"/>
        <w:ind w:left="720"/>
        <w:rPr>
          <w:lang w:val="it-IT"/>
        </w:rPr>
      </w:pPr>
      <w:r w:rsidRPr="00CC48F0">
        <w:rPr>
          <w:lang w:val="it-IT"/>
        </w:rPr>
        <w:lastRenderedPageBreak/>
        <w:t>Kad je reč o zahtevima lica na koje se podaci odnose i evidenciji aktivnosti obrade povezanim s Podacima o podršci i Podacima o ličnosti sadržanim u njima, Microsoft će se pridržavati primenjivih obaveza navedenih u odredbama „Prava Lica na koja se podaci odnose, Pomoć sa zahtevima“ i „Evidencija aktivnosti obrade“ u odeljku Uslovi za zaštitu podataka u OST-u.</w:t>
      </w:r>
    </w:p>
    <w:p w14:paraId="7C5FF055" w14:textId="77777777" w:rsidR="009B090F" w:rsidRPr="00CC48F0" w:rsidRDefault="009B090F" w:rsidP="009B090F">
      <w:pPr>
        <w:pStyle w:val="ProductList-Body"/>
        <w:rPr>
          <w:lang w:val="it-IT"/>
        </w:rPr>
      </w:pPr>
    </w:p>
    <w:p w14:paraId="0793ED4F" w14:textId="77777777" w:rsidR="009B090F" w:rsidRPr="00CC48F0" w:rsidRDefault="009B090F" w:rsidP="009B090F">
      <w:pPr>
        <w:pStyle w:val="ProductList-Body"/>
        <w:ind w:left="180"/>
        <w:outlineLvl w:val="2"/>
        <w:rPr>
          <w:lang w:val="it-IT"/>
        </w:rPr>
      </w:pPr>
      <w:r w:rsidRPr="00CC48F0">
        <w:rPr>
          <w:b/>
          <w:bCs/>
          <w:color w:val="0072C6"/>
          <w:lang w:val="it-IT"/>
        </w:rPr>
        <w:t>Bezbednost Podataka o podršci</w:t>
      </w:r>
    </w:p>
    <w:p w14:paraId="70951EE3" w14:textId="77777777" w:rsidR="0032331C" w:rsidRPr="00106F54" w:rsidRDefault="0032331C" w:rsidP="0032331C">
      <w:pPr>
        <w:pStyle w:val="ProductList-Body"/>
        <w:ind w:left="158"/>
        <w:rPr>
          <w:lang w:val="sr-Latn-RS"/>
        </w:rPr>
      </w:pPr>
      <w:r w:rsidRPr="00106F54">
        <w:rPr>
          <w:lang w:val="sr-Latn-RS"/>
        </w:rPr>
        <w:t>Microsoft će primeniti i održavati tehničke i organizacione mere da bi zaštitio Podatke o podršci. Te mere moraju da budu u skladu sa zahtevima navedenim u standardima ISO 27001, ISO 27002 i ISO 27018. Ako Microsoft sazna za povredu sigurnosti koja dovede do slučajnog ili protivzakonitog uništavanja, gubitka, izmene, neovlašćenog otkrivanja Podataka o podršci ili pristupa tim podacima tokom obrade koju sprovodi Microsoft, Microsoft će se pridržavati obaveza navedenih u odredbi „Obaveštenje o bezbednosnom incidentu“ u odeljku Uslovi za zaštitu podataka u OST-u.</w:t>
      </w:r>
    </w:p>
    <w:p w14:paraId="158630C7" w14:textId="77777777" w:rsidR="009B090F" w:rsidRPr="00CC48F0" w:rsidRDefault="009B090F" w:rsidP="009B090F">
      <w:pPr>
        <w:pStyle w:val="ProductList-Body"/>
        <w:ind w:left="158"/>
        <w:rPr>
          <w:lang w:val="it-IT"/>
        </w:rPr>
      </w:pPr>
    </w:p>
    <w:p w14:paraId="580A0966" w14:textId="77777777" w:rsidR="009B090F" w:rsidRPr="00CC48F0" w:rsidRDefault="009B090F" w:rsidP="009B090F">
      <w:pPr>
        <w:pStyle w:val="ProductList-Body"/>
        <w:ind w:left="180"/>
        <w:outlineLvl w:val="2"/>
        <w:rPr>
          <w:lang w:val="it-IT"/>
        </w:rPr>
      </w:pPr>
      <w:r w:rsidRPr="00CC48F0">
        <w:rPr>
          <w:b/>
          <w:bCs/>
          <w:color w:val="0072C6"/>
          <w:lang w:val="it-IT"/>
        </w:rPr>
        <w:t>Lokacija podataka i prenos</w:t>
      </w:r>
    </w:p>
    <w:p w14:paraId="1417765C" w14:textId="77777777" w:rsidR="009B090F" w:rsidRPr="00CC48F0" w:rsidRDefault="009B090F" w:rsidP="009B090F">
      <w:pPr>
        <w:pStyle w:val="ProductList-Body"/>
        <w:ind w:left="158"/>
        <w:rPr>
          <w:lang w:val="it-IT"/>
        </w:rPr>
      </w:pPr>
      <w:r w:rsidRPr="00CC48F0">
        <w:rPr>
          <w:lang w:val="it-IT"/>
        </w:rPr>
        <w:t>Podaci o podršci koje Microsoft obrađuje u ime Klijenta mogu da se prenesu, čuvaju i obrađuju u Sjedinjenim Državama ili u bilo kojoj drugoj zemlji u kojoj Microsoft ili njegove Filijale ili Podobrađivači posluju. Klijent imenuje Microsoft za izvršioca ma kog takvog prenosa Podataka o podršci u ma koju zemlju, kao i čuvanja i obradu tih podataka radi pružanja tehničke podrške.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32454E7" w14:textId="77777777" w:rsidR="009B090F" w:rsidRPr="00CC48F0" w:rsidRDefault="009B090F" w:rsidP="009B090F">
      <w:pPr>
        <w:pStyle w:val="ProductList-Body"/>
        <w:ind w:left="158"/>
        <w:rPr>
          <w:lang w:val="it-IT"/>
        </w:rPr>
      </w:pPr>
    </w:p>
    <w:p w14:paraId="03DA0594" w14:textId="77777777" w:rsidR="009B090F" w:rsidRPr="00CC48F0" w:rsidRDefault="009B090F" w:rsidP="009B090F">
      <w:pPr>
        <w:pStyle w:val="ProductList-Body"/>
        <w:ind w:left="180"/>
        <w:outlineLvl w:val="2"/>
        <w:rPr>
          <w:lang w:val="it-IT"/>
        </w:rPr>
      </w:pPr>
      <w:r w:rsidRPr="00CC48F0">
        <w:rPr>
          <w:b/>
          <w:bCs/>
          <w:color w:val="0072C6"/>
          <w:lang w:val="it-IT"/>
        </w:rPr>
        <w:t>Druge obaveze u vezi sa Podacima o podršci</w:t>
      </w:r>
    </w:p>
    <w:p w14:paraId="5E14A235"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Otkrivanje</w:t>
      </w:r>
    </w:p>
    <w:p w14:paraId="589FA1DF" w14:textId="77777777" w:rsidR="009B090F" w:rsidRPr="00CC48F0" w:rsidRDefault="009B090F" w:rsidP="009B090F">
      <w:pPr>
        <w:pStyle w:val="ProductList-Body"/>
        <w:ind w:left="720"/>
        <w:rPr>
          <w:lang w:val="it-IT"/>
        </w:rPr>
      </w:pPr>
      <w:r w:rsidRPr="00CC48F0">
        <w:rPr>
          <w:lang w:val="it-IT"/>
        </w:rPr>
        <w:t>Microsoftovo otkrivanje Podataka o podršci trećim licima regulišu ista ograničenja i postupci koji regulišu Klijentove podatke navedene u odredbi „Otkrivanje Klijentovih podataka“ u odeljku Uslovi za zaštitu podataka u OST-u.</w:t>
      </w:r>
    </w:p>
    <w:p w14:paraId="7F11C0F3" w14:textId="77777777" w:rsidR="009B090F" w:rsidRPr="00CC48F0" w:rsidRDefault="009B090F" w:rsidP="009B090F">
      <w:pPr>
        <w:pStyle w:val="ProductList-Body"/>
        <w:ind w:left="158"/>
        <w:rPr>
          <w:lang w:val="it-IT"/>
        </w:rPr>
      </w:pPr>
    </w:p>
    <w:p w14:paraId="67241B6B"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Brisanje i vraćanje</w:t>
      </w:r>
    </w:p>
    <w:p w14:paraId="6F3CBC7F" w14:textId="77777777" w:rsidR="009B090F" w:rsidRPr="00CC48F0" w:rsidRDefault="009B090F" w:rsidP="009B090F">
      <w:pPr>
        <w:pStyle w:val="ProductList-Body"/>
        <w:ind w:left="720"/>
        <w:rPr>
          <w:lang w:val="it-IT"/>
        </w:rPr>
      </w:pPr>
      <w:r w:rsidRPr="00CC48F0">
        <w:rPr>
          <w:lang w:val="it-IT"/>
        </w:rPr>
        <w:t>Microsoft će izbrisati ili vratiti sve kopije Podataka o podršci, i Podataka sadržanih u njima, nakon što se ispune poslovne svrhe zbog kojih su Podaci o podršci prikupljeni ili preneti ili ranije na zahtev Klijenta.</w:t>
      </w:r>
    </w:p>
    <w:p w14:paraId="0818522B" w14:textId="77777777" w:rsidR="009B090F" w:rsidRPr="00CC48F0" w:rsidRDefault="009B090F" w:rsidP="009B090F">
      <w:pPr>
        <w:pStyle w:val="ProductList-Body"/>
        <w:ind w:left="158"/>
        <w:rPr>
          <w:lang w:val="it-IT"/>
        </w:rPr>
      </w:pPr>
    </w:p>
    <w:p w14:paraId="52489E81" w14:textId="77777777" w:rsidR="00C24D71" w:rsidRPr="005A6643" w:rsidRDefault="00C24D71" w:rsidP="00C24D71">
      <w:pPr>
        <w:pStyle w:val="ProductList-Body"/>
        <w:ind w:left="180"/>
        <w:outlineLvl w:val="2"/>
        <w:rPr>
          <w:color w:val="0072C6"/>
          <w:lang w:val="sr-Latn-CS"/>
        </w:rPr>
      </w:pPr>
      <w:r w:rsidRPr="005A6643">
        <w:rPr>
          <w:b/>
          <w:color w:val="0072C6"/>
          <w:lang w:val="sr-Latn-CS"/>
        </w:rPr>
        <w:tab/>
      </w:r>
      <w:r w:rsidRPr="005A6643">
        <w:rPr>
          <w:color w:val="0072C6"/>
          <w:lang w:val="sr-Latn-CS"/>
        </w:rPr>
        <w:t>Angažovanje podobrađivača</w:t>
      </w:r>
    </w:p>
    <w:p w14:paraId="46F5A530" w14:textId="77777777" w:rsidR="00C24D71" w:rsidRPr="005A6643" w:rsidRDefault="00C24D71" w:rsidP="00C24D71">
      <w:pPr>
        <w:pStyle w:val="ProductList-Body"/>
        <w:ind w:left="720"/>
        <w:rPr>
          <w:lang w:val="sr-Latn-CS"/>
        </w:rPr>
      </w:pPr>
      <w:r w:rsidRPr="005A6643">
        <w:rPr>
          <w:lang w:val="sr-Latn-CS"/>
        </w:rPr>
        <w:t>Na Microsoftovo korišćenje Podobrađivača u vezi sa pružanjem tehničke podrške za Online usluge primenjuju se ista ograničenja i postupci koji se primenjuju na njegovo angažovanje Podobrađivača u vezi sa Online uslugama navedenim u odredbi „Obaveštenje i nadzori u pogledu korišćenja Podobrađivača“ u odeljku Uslovi za zaštitu podataka u OST-u.</w:t>
      </w:r>
    </w:p>
    <w:p w14:paraId="15279734" w14:textId="77777777" w:rsidR="009B090F" w:rsidRPr="00CC48F0" w:rsidRDefault="009B090F" w:rsidP="009B090F">
      <w:pPr>
        <w:pStyle w:val="ProductList-Body"/>
        <w:ind w:left="158"/>
        <w:rPr>
          <w:lang w:val="it-IT"/>
        </w:rPr>
      </w:pPr>
    </w:p>
    <w:p w14:paraId="2AE0656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Obrazovne institucije</w:t>
      </w:r>
    </w:p>
    <w:p w14:paraId="7DA007FF" w14:textId="77777777" w:rsidR="009B090F" w:rsidRPr="00CC48F0" w:rsidRDefault="009B090F" w:rsidP="009B090F">
      <w:pPr>
        <w:pStyle w:val="ProductList-Body"/>
        <w:ind w:left="720"/>
        <w:rPr>
          <w:lang w:val="it-IT"/>
        </w:rPr>
      </w:pPr>
      <w:r w:rsidRPr="00CC48F0">
        <w:rPr>
          <w:lang w:val="it-IT"/>
        </w:rPr>
        <w:t>Microsoftove potvrde o saznanju i saglasnosti i obaveze Klijenta da dobije dozvolu roditelja i slanje obaveštenja navedenih u odredbi „Obrazovne institucije“ u odeljku Uslovi za zaštitu podataka u OST-u primenjuju se i u pogledu Podataka o podršci.</w:t>
      </w:r>
    </w:p>
    <w:p w14:paraId="7F5FB612" w14:textId="77777777" w:rsidR="009B090F" w:rsidRPr="00CC48F0" w:rsidRDefault="009B090F" w:rsidP="009B090F">
      <w:pPr>
        <w:pStyle w:val="ProductList-Body"/>
        <w:rPr>
          <w:lang w:val="it-IT"/>
        </w:rPr>
      </w:pPr>
    </w:p>
    <w:p w14:paraId="15D8DB3C" w14:textId="77777777" w:rsidR="009B090F" w:rsidRPr="00CC48F0" w:rsidRDefault="009B090F" w:rsidP="009B090F">
      <w:pPr>
        <w:pStyle w:val="ProductList-Body"/>
        <w:outlineLvl w:val="2"/>
        <w:rPr>
          <w:lang w:val="it-IT"/>
        </w:rPr>
      </w:pPr>
      <w:r w:rsidRPr="00CC48F0">
        <w:rPr>
          <w:b/>
          <w:bCs/>
          <w:color w:val="00188F"/>
          <w:lang w:val="it-IT"/>
        </w:rPr>
        <w:t>Drugi uslovi pružanja Profesionalnih usluga</w:t>
      </w:r>
    </w:p>
    <w:p w14:paraId="66244F23" w14:textId="77777777" w:rsidR="00C24D71" w:rsidRPr="005A6643" w:rsidRDefault="00C24D71" w:rsidP="00C24D71">
      <w:pPr>
        <w:pStyle w:val="ProductList-Body"/>
        <w:tabs>
          <w:tab w:val="clear" w:pos="158"/>
          <w:tab w:val="left" w:pos="360"/>
        </w:tabs>
        <w:ind w:left="180"/>
        <w:outlineLvl w:val="3"/>
        <w:rPr>
          <w:b/>
          <w:color w:val="0072C6"/>
          <w:lang w:val="sr-Latn-CS"/>
        </w:rPr>
      </w:pPr>
      <w:r w:rsidRPr="005A6643">
        <w:rPr>
          <w:b/>
          <w:color w:val="0072C6"/>
          <w:lang w:val="sr-Latn-CS"/>
        </w:rPr>
        <w:t>Obrada podataka o ličnosti</w:t>
      </w:r>
    </w:p>
    <w:p w14:paraId="19FCCFAD" w14:textId="747EEC16" w:rsidR="00C24D71" w:rsidRDefault="00C24D71" w:rsidP="00C24D71">
      <w:pPr>
        <w:pStyle w:val="CommentText"/>
        <w:ind w:left="180"/>
        <w:rPr>
          <w:sz w:val="18"/>
          <w:szCs w:val="18"/>
          <w:lang w:val="sr-Latn-CS"/>
        </w:rPr>
      </w:pPr>
      <w:r w:rsidRPr="005A6643">
        <w:rPr>
          <w:sz w:val="18"/>
          <w:szCs w:val="18"/>
          <w:lang w:val="sr-Latn-CS"/>
        </w:rPr>
        <w:t xml:space="preserve">U meri u kojoj je Microsoft obrađivač ili podobrađivač Podataka o ličnosti, koji nisu sadržani u Podacima o podršci, u vezi sa pružanjem Profesionalnih usluga, Microsoft će prema svim klijentima imati obaveze koje su sadržane u (a) odredbi „Obrada Podataka o ličnosti, GDPR“ u odeljku Uslovi za zaštitu podataka u OST-u i (b) Uslovima GDPR-a u Prilogu 4 koji stupaju na snagu 25. maja 2018. </w:t>
      </w:r>
    </w:p>
    <w:p w14:paraId="1ACF3C0D" w14:textId="77777777" w:rsidR="00B94A2A" w:rsidRPr="00B94A2A" w:rsidRDefault="00B94A2A" w:rsidP="00B94A2A">
      <w:pPr>
        <w:pStyle w:val="ProductList-Body"/>
        <w:tabs>
          <w:tab w:val="clear" w:pos="158"/>
          <w:tab w:val="left" w:pos="360"/>
        </w:tabs>
        <w:ind w:left="180"/>
        <w:outlineLvl w:val="3"/>
        <w:rPr>
          <w:b/>
          <w:color w:val="0072C6"/>
          <w:lang w:val="sr-Latn-CS"/>
        </w:rPr>
      </w:pPr>
      <w:r w:rsidRPr="00B94A2A">
        <w:rPr>
          <w:b/>
          <w:color w:val="0072C6"/>
          <w:lang w:val="sr-Latn-CS"/>
        </w:rPr>
        <w:t>Angažovanje podobrađivača</w:t>
      </w:r>
    </w:p>
    <w:p w14:paraId="1B3F8981" w14:textId="77777777" w:rsidR="00B94A2A" w:rsidRPr="00B94A2A" w:rsidRDefault="00B94A2A" w:rsidP="00B94A2A">
      <w:pPr>
        <w:pStyle w:val="CommentText"/>
        <w:ind w:left="180"/>
        <w:rPr>
          <w:sz w:val="18"/>
          <w:szCs w:val="18"/>
          <w:lang w:val="sr-Latn-CS"/>
        </w:rPr>
      </w:pPr>
      <w:r w:rsidRPr="00B94A2A">
        <w:rPr>
          <w:sz w:val="18"/>
          <w:szCs w:val="18"/>
          <w:lang w:val="sr-Latn-CS"/>
        </w:rPr>
        <w:t xml:space="preserve">Microsoft može da angažuje Podizvođače koji će u njegovo ime pružati određene usluge. Za Profesionalne usluge, osim usluga tehničke podrške za Online usluge, Klijent je saglasan s tim da Microsoft angažuje Podobrađivače za obradu Ličnih podataka. Microsoft će se pobrinuti da Podobrađivači budu obavezani pisanim ugovorima koji od njih traže da pruže nivo zaštite podataka barem jednak onom koji se od Microsofta traži u ovog Prilogu. </w:t>
      </w:r>
    </w:p>
    <w:p w14:paraId="3C8C81EA" w14:textId="77777777" w:rsidR="00B94A2A" w:rsidRPr="00B94A2A" w:rsidRDefault="00B94A2A" w:rsidP="00B94A2A">
      <w:pPr>
        <w:pStyle w:val="CommentText"/>
        <w:ind w:left="180"/>
        <w:rPr>
          <w:sz w:val="18"/>
          <w:szCs w:val="18"/>
          <w:lang w:val="sr-Latn-CS"/>
        </w:rPr>
      </w:pPr>
      <w:r w:rsidRPr="00B94A2A">
        <w:rPr>
          <w:sz w:val="18"/>
          <w:szCs w:val="18"/>
          <w:lang w:val="sr-Latn-CS"/>
        </w:rPr>
        <w:t>Lista Microsoftovih Podobrađivača je dostupna na zahtev. Ako se pošalje zahtev za takvu listu, najmanje 14 dana pre davanja odobrenja bilo kom novom Podobrađivaču da pristupi Ličnim podacima, Microsoft će ažurirati listu i Klijentu obezbediti mehanizam za dobijanje obaveštenja o tom ažuriranju.</w:t>
      </w:r>
    </w:p>
    <w:p w14:paraId="1B58B318" w14:textId="77777777" w:rsidR="00B94A2A" w:rsidRPr="00B94A2A" w:rsidRDefault="00B94A2A" w:rsidP="00B94A2A">
      <w:pPr>
        <w:pStyle w:val="CommentText"/>
        <w:ind w:left="180"/>
        <w:rPr>
          <w:sz w:val="18"/>
          <w:szCs w:val="18"/>
          <w:lang w:val="sr-Latn-CS"/>
        </w:rPr>
      </w:pPr>
      <w:r w:rsidRPr="00B94A2A">
        <w:rPr>
          <w:sz w:val="18"/>
          <w:szCs w:val="18"/>
          <w:lang w:val="sr-Latn-CS"/>
        </w:rPr>
        <w:t>Ako Klijent ne odobri novog Podobrađivača, Klijent može da raskine bilo koji Ugovor za određenu Profesionalnu uslugu tako što će pružiti, pre kraja odgovarajućeg otkaznog roka, pismeno obaveštenje o raskidu koje sadrži objašnjenje razloga za neodobravanje.</w:t>
      </w: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bookmarkStart w:id="233" w:name="_Toc451949080"/>
    <w:p w14:paraId="14F40A38"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3F4B591" w14:textId="77777777" w:rsidR="00307D7C" w:rsidRPr="00307D7C" w:rsidRDefault="00307D7C" w:rsidP="00307D7C">
      <w:pPr>
        <w:pStyle w:val="ProductList-Offering1Heading"/>
        <w:rPr>
          <w:szCs w:val="28"/>
          <w:lang w:val="nn-NO"/>
        </w:rPr>
      </w:pPr>
      <w:bookmarkStart w:id="234" w:name="_Toc5022759"/>
      <w:r w:rsidRPr="00307D7C">
        <w:rPr>
          <w:szCs w:val="28"/>
          <w:lang w:val="nn-NO"/>
        </w:rPr>
        <w:t>Obaveštenje o H.265/HEVC kodiranju za Azure Media Services</w:t>
      </w:r>
      <w:bookmarkEnd w:id="233"/>
      <w:bookmarkEnd w:id="234"/>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35" w:name="_Toc484158323"/>
    <w:p w14:paraId="7138BCA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36" w:name="_Toc5022760"/>
      <w:r w:rsidRPr="005526AC">
        <w:rPr>
          <w:lang w:val="sr-Latn-RS"/>
        </w:rPr>
        <w:t>Obaveštenje o programu Adobe Flash Player</w:t>
      </w:r>
      <w:bookmarkEnd w:id="235"/>
      <w:bookmarkEnd w:id="236"/>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79"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bookmarkStart w:id="237" w:name="_Toc484158324"/>
    <w:bookmarkStart w:id="238" w:name="_Toc476230953"/>
    <w:p w14:paraId="28AABA0C"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lastRenderedPageBreak/>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39" w:name="_Toc5022761"/>
      <w:r w:rsidRPr="005526AC">
        <w:rPr>
          <w:lang w:val="sr-Latn-RS"/>
        </w:rPr>
        <w:t>Obaveštenje o H.264/AVC vizuelnom standardu, VC-1 video standardu, MPEG-2 Part 2 vizuelnom standardu i MPEG-2 video standardu</w:t>
      </w:r>
      <w:bookmarkEnd w:id="237"/>
      <w:bookmarkEnd w:id="238"/>
      <w:bookmarkEnd w:id="239"/>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80"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81"/>
          <w:footerReference w:type="first" r:id="rId82"/>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40" w:name="_Toc503180509"/>
      <w:bookmarkStart w:id="241" w:name="Attachment2"/>
      <w:bookmarkStart w:id="242" w:name="_Toc5022762"/>
      <w:r w:rsidRPr="00E92371">
        <w:rPr>
          <w:lang w:val="sr-Cyrl-RS"/>
        </w:rPr>
        <w:lastRenderedPageBreak/>
        <w:t>Prilog 2 – Paketi licenci za pretplatu</w:t>
      </w:r>
      <w:bookmarkEnd w:id="240"/>
      <w:bookmarkEnd w:id="242"/>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935" w:type="dxa"/>
        <w:tblLayout w:type="fixed"/>
        <w:tblLook w:val="04A0" w:firstRow="1" w:lastRow="0" w:firstColumn="1" w:lastColumn="0" w:noHBand="0" w:noVBand="1"/>
      </w:tblPr>
      <w:tblGrid>
        <w:gridCol w:w="3375"/>
        <w:gridCol w:w="243"/>
        <w:gridCol w:w="236"/>
        <w:gridCol w:w="241"/>
        <w:gridCol w:w="243"/>
        <w:gridCol w:w="756"/>
        <w:gridCol w:w="702"/>
        <w:gridCol w:w="351"/>
        <w:gridCol w:w="378"/>
        <w:gridCol w:w="236"/>
        <w:gridCol w:w="241"/>
        <w:gridCol w:w="236"/>
        <w:gridCol w:w="799"/>
        <w:gridCol w:w="621"/>
        <w:gridCol w:w="918"/>
        <w:gridCol w:w="369"/>
        <w:gridCol w:w="333"/>
        <w:gridCol w:w="657"/>
      </w:tblGrid>
      <w:tr w:rsidR="0059687B" w:rsidRPr="00D87229" w14:paraId="043188C4" w14:textId="77777777" w:rsidTr="00DB74E7">
        <w:trPr>
          <w:trHeight w:val="636"/>
          <w:tblHeader/>
        </w:trPr>
        <w:tc>
          <w:tcPr>
            <w:tcW w:w="3375" w:type="dxa"/>
            <w:vMerge w:val="restart"/>
            <w:tcBorders>
              <w:top w:val="nil"/>
              <w:left w:val="nil"/>
              <w:bottom w:val="dashSmallGap" w:sz="4" w:space="0" w:color="FFFFFF" w:themeColor="text1" w:themeTint="00" w:themeShade="00"/>
              <w:right w:val="nil"/>
            </w:tcBorders>
            <w:vAlign w:val="bottom"/>
            <w:hideMark/>
          </w:tcPr>
          <w:p w14:paraId="4B3A49B8" w14:textId="77777777" w:rsidR="0059687B" w:rsidRPr="00D87229" w:rsidRDefault="0059687B" w:rsidP="00DB74E7">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963" w:type="dxa"/>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59687B" w:rsidRPr="00D87229" w:rsidRDefault="0059687B" w:rsidP="00DB74E7">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59687B" w:rsidRPr="00D87229" w:rsidRDefault="0059687B"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631E3D" w14:textId="77777777" w:rsidR="0059687B" w:rsidRPr="00D87229" w:rsidRDefault="0059687B" w:rsidP="00DB74E7">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578BEE6A" w14:textId="77777777" w:rsidR="0059687B" w:rsidRPr="00D87229" w:rsidRDefault="0059687B" w:rsidP="00DB74E7">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Preduzeća</w:t>
            </w:r>
          </w:p>
          <w:p w14:paraId="2E4633B2" w14:textId="77777777" w:rsidR="0059687B" w:rsidRPr="00D87229" w:rsidRDefault="0059687B" w:rsidP="00DB74E7">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Essentials</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3A0FAD" w14:textId="77777777" w:rsidR="0059687B" w:rsidRPr="00D87229" w:rsidRDefault="0059687B" w:rsidP="00DB74E7">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C783BCA" w14:textId="77777777" w:rsidR="0059687B" w:rsidRPr="00D87229" w:rsidRDefault="0059687B" w:rsidP="00DB74E7">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Preduzeća</w:t>
            </w:r>
          </w:p>
          <w:p w14:paraId="7B9A62FC" w14:textId="77777777" w:rsidR="0059687B" w:rsidRPr="00D87229" w:rsidRDefault="0059687B" w:rsidP="00DB74E7">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Premium</w:t>
            </w:r>
          </w:p>
        </w:tc>
        <w:tc>
          <w:tcPr>
            <w:tcW w:w="729" w:type="dxa"/>
            <w:gridSpan w:val="2"/>
            <w:tcBorders>
              <w:top w:val="single" w:sz="12" w:space="0" w:color="FFFFFF" w:themeColor="background1"/>
              <w:left w:val="single" w:sz="12" w:space="0" w:color="FFFFFF" w:themeColor="background1"/>
              <w:right w:val="nil"/>
            </w:tcBorders>
            <w:shd w:val="clear" w:color="auto" w:fill="0072C6"/>
            <w:hideMark/>
          </w:tcPr>
          <w:p w14:paraId="6CD45CFF" w14:textId="77777777" w:rsidR="0059687B" w:rsidRPr="00D87229" w:rsidRDefault="0059687B" w:rsidP="00DB74E7">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59687B" w:rsidRPr="00D87229" w:rsidRDefault="0059687B" w:rsidP="00DB74E7">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59687B" w:rsidRPr="00D87229" w:rsidRDefault="0059687B" w:rsidP="00DB74E7">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213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77777777" w:rsidR="0059687B" w:rsidRPr="00D87229" w:rsidRDefault="0059687B" w:rsidP="00DB74E7">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59687B" w:rsidRPr="00D87229" w:rsidRDefault="0059687B"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3E4A56" w14:textId="77777777" w:rsidR="0059687B" w:rsidRPr="00D87229" w:rsidRDefault="0059687B"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Business</w:t>
            </w:r>
          </w:p>
        </w:tc>
        <w:tc>
          <w:tcPr>
            <w:tcW w:w="1359" w:type="dxa"/>
            <w:gridSpan w:val="3"/>
            <w:tcBorders>
              <w:top w:val="single" w:sz="12" w:space="0" w:color="FFFFFF" w:themeColor="background1"/>
              <w:left w:val="single" w:sz="12" w:space="0" w:color="FFFFFF" w:themeColor="background1"/>
              <w:bottom w:val="nil"/>
              <w:right w:val="nil"/>
            </w:tcBorders>
            <w:shd w:val="clear" w:color="auto" w:fill="0072C6"/>
          </w:tcPr>
          <w:p w14:paraId="0DB6A89A" w14:textId="77777777" w:rsidR="0059687B" w:rsidRPr="00D87229" w:rsidRDefault="0059687B" w:rsidP="00DB74E7">
            <w:pPr>
              <w:pStyle w:val="ProductList-Body"/>
              <w:tabs>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Dynamics 365</w:t>
            </w:r>
          </w:p>
          <w:p w14:paraId="336EC9E1" w14:textId="77777777" w:rsidR="0059687B" w:rsidRPr="00D87229" w:rsidRDefault="0059687B" w:rsidP="00DB74E7">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 Edition</w:t>
            </w:r>
          </w:p>
          <w:p w14:paraId="3C437D7A" w14:textId="77777777" w:rsidR="0059687B" w:rsidRPr="00D87229" w:rsidRDefault="0059687B"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p>
        </w:tc>
      </w:tr>
      <w:tr w:rsidR="0059687B" w:rsidRPr="00D87229" w14:paraId="73E195F2" w14:textId="77777777" w:rsidTr="00DB74E7">
        <w:trPr>
          <w:trHeight w:val="299"/>
          <w:tblHeader/>
        </w:trPr>
        <w:tc>
          <w:tcPr>
            <w:tcW w:w="3375" w:type="dxa"/>
            <w:vMerge/>
            <w:tcBorders>
              <w:top w:val="nil"/>
              <w:left w:val="nil"/>
              <w:bottom w:val="dashSmallGap" w:sz="4" w:space="0" w:color="808080" w:themeColor="background1" w:themeShade="80"/>
              <w:right w:val="nil"/>
            </w:tcBorders>
            <w:vAlign w:val="center"/>
            <w:hideMark/>
          </w:tcPr>
          <w:p w14:paraId="7B5879B4" w14:textId="77777777" w:rsidR="0059687B" w:rsidRPr="00D87229" w:rsidRDefault="0059687B" w:rsidP="00DB74E7">
            <w:pPr>
              <w:spacing w:after="0"/>
              <w:rPr>
                <w:lang w:val="sr-Latn-RS"/>
              </w:rPr>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7F2DA"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61EEEB8D"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2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79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54B927" w14:textId="77777777" w:rsidR="0059687B" w:rsidRPr="00D87229" w:rsidDel="009C5E6C"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 E5 Compliance</w:t>
            </w:r>
          </w:p>
        </w:tc>
        <w:tc>
          <w:tcPr>
            <w:tcW w:w="6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59687B" w:rsidRPr="00D87229" w:rsidDel="009C5E6C"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09D399"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210779F6" w14:textId="77777777" w:rsidR="0059687B" w:rsidRPr="00D87229" w:rsidRDefault="0059687B" w:rsidP="00DB74E7">
            <w:pPr>
              <w:pStyle w:val="ProductList-Body"/>
              <w:tabs>
                <w:tab w:val="clear" w:pos="158"/>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Cust</w:t>
            </w:r>
          </w:p>
          <w:p w14:paraId="36DEA311"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Eng</w:t>
            </w:r>
            <w:r w:rsidRPr="00D87229">
              <w:rPr>
                <w:i/>
                <w:color w:val="FFFFFF" w:themeColor="background1"/>
                <w:sz w:val="15"/>
                <w:szCs w:val="15"/>
                <w:vertAlign w:val="superscript"/>
                <w:lang w:val="sr-Latn-RS"/>
              </w:rPr>
              <w:t>4</w:t>
            </w:r>
          </w:p>
        </w:tc>
        <w:tc>
          <w:tcPr>
            <w:tcW w:w="333" w:type="dxa"/>
            <w:tcBorders>
              <w:top w:val="nil"/>
              <w:left w:val="single" w:sz="12" w:space="0" w:color="FFFFFF" w:themeColor="background1"/>
              <w:bottom w:val="single" w:sz="12" w:space="0" w:color="FFFFFF" w:themeColor="background1"/>
              <w:right w:val="nil"/>
            </w:tcBorders>
            <w:shd w:val="clear" w:color="auto" w:fill="0072C6"/>
            <w:vAlign w:val="center"/>
          </w:tcPr>
          <w:p w14:paraId="16228EB5" w14:textId="77777777" w:rsidR="0059687B" w:rsidRPr="00D87229" w:rsidRDefault="0059687B" w:rsidP="00DB74E7">
            <w:pPr>
              <w:pStyle w:val="ProductList-Body"/>
              <w:tabs>
                <w:tab w:val="clear" w:pos="158"/>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Uni</w:t>
            </w:r>
          </w:p>
          <w:p w14:paraId="46C96CD3"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Ops</w:t>
            </w:r>
            <w:r w:rsidRPr="00D87229">
              <w:rPr>
                <w:i/>
                <w:color w:val="FFFFFF" w:themeColor="background1"/>
                <w:sz w:val="15"/>
                <w:szCs w:val="15"/>
                <w:vertAlign w:val="superscript"/>
                <w:lang w:val="sr-Latn-RS"/>
              </w:rPr>
              <w:t>4</w:t>
            </w:r>
          </w:p>
        </w:tc>
        <w:tc>
          <w:tcPr>
            <w:tcW w:w="657" w:type="dxa"/>
            <w:tcBorders>
              <w:top w:val="nil"/>
              <w:left w:val="single" w:sz="12" w:space="0" w:color="FFFFFF" w:themeColor="background1"/>
              <w:bottom w:val="single" w:sz="12" w:space="0" w:color="FFFFFF" w:themeColor="background1"/>
              <w:right w:val="nil"/>
            </w:tcBorders>
            <w:shd w:val="clear" w:color="auto" w:fill="0072C6"/>
            <w:vAlign w:val="center"/>
          </w:tcPr>
          <w:p w14:paraId="3860C7E6"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Planiranje</w:t>
            </w:r>
          </w:p>
        </w:tc>
      </w:tr>
      <w:tr w:rsidR="0059687B" w:rsidRPr="00D87229" w14:paraId="1E49A69B" w14:textId="77777777" w:rsidTr="00DB74E7">
        <w:trPr>
          <w:trHeight w:val="210"/>
        </w:trPr>
        <w:tc>
          <w:tcPr>
            <w:tcW w:w="3375" w:type="dxa"/>
            <w:tcBorders>
              <w:top w:val="nil"/>
              <w:left w:val="nil"/>
              <w:bottom w:val="dashSmallGap" w:sz="4" w:space="0" w:color="BFBFBF" w:themeColor="background1" w:themeShade="BF"/>
              <w:right w:val="nil"/>
            </w:tcBorders>
            <w:noWrap/>
            <w:vAlign w:val="center"/>
            <w:hideMark/>
          </w:tcPr>
          <w:p w14:paraId="30426B7D"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9A1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CCF6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CCFE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16B1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67A2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3D4E457"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584E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7032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FB77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D5B9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EAAA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AE0F6D1"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F071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D95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FAEC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C9A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B8C81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DE34C42"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54A0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1CC9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1E50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C8EF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C58DF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51028F9"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ECD32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DA5D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1185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F30D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A0CE1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5E53205"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66C2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710E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FD15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FFB7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EF92F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973985E"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1462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7AA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E3CA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9AB8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466A9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9CC49B7"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8D17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3519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EF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7A77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113FE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7EF1AAE"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4B407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2543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67A5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0D8F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CF4DF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101AE14"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F5B28"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B8CE2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844C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2F45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3642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4E8E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7D87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8DC8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1B5F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F573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0DA2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CE9F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8C1F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5BF6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BAAE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4DE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3B04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1E006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54158CA"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Business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0E26B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664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AB46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8774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44321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3E3AC2A"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E665B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30E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5BA4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923B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D0EF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60B5C28"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5094F6"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6F62B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7C3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C283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0995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71E4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27AA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ADE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4C1E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F70F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CA5F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7DB7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AF27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4ACB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2375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1655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A5E1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7EF1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D0678D8"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4378"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B843B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B67E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EC6C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C149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F827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D926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84E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6A70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3A2F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EF64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9FB6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D4A9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3965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A66E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9D48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C070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558CC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DCAB739" w14:textId="77777777" w:rsidTr="00DB74E7">
        <w:trPr>
          <w:trHeight w:val="195"/>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6EC67"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8280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44AB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334D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EADD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0D2F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B671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DB65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9062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E5BF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9E87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90F9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5B0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87AA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6162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DE7C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1D44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C95B9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C43D2BC" w14:textId="77777777" w:rsidTr="00DB74E7">
        <w:trPr>
          <w:trHeight w:val="231"/>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0D4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B82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D95F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E71E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858B7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40A3FEFF" w14:textId="77777777" w:rsidTr="00DB74E7">
        <w:trPr>
          <w:trHeight w:val="141"/>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3F84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4A8C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C87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1BC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97ABB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EE84179" w14:textId="77777777" w:rsidTr="00DB74E7">
        <w:trPr>
          <w:trHeight w:val="168"/>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7E5C7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339D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0001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F874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95BFB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89F8F5C" w14:textId="77777777" w:rsidTr="00DB74E7">
        <w:trPr>
          <w:trHeight w:val="114"/>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71D0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6323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08E7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55C9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D068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830760D" w14:textId="77777777" w:rsidTr="00DB74E7">
        <w:trPr>
          <w:trHeight w:val="141"/>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C3B4D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E635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FCE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637A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1DB6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EBFC0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08BFA54"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C98A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2C91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8DE2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0635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D048F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CE6382E"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0F571B"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DAAE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2691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7476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B8B1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3EC8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6354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7127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CBBA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707D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F88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31D5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78ECC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FFF7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806B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5905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E290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37B9F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92288B9"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0AF0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5D91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55AD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832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23A29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413BEE41"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FD0E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74D5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F134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3F46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84945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0E1151A"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E51FB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95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092A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5FD4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2A85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CD030E3"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B91D7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BC89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9CA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85FB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C363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D97E5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9A60092"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03C2C"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Dynamics 365 za Korisničku podršku</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1374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3849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1E20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071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E875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BA4A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7B2A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E1F7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9EDC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4959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B533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252A6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8395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D620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45834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9F62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F4712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59687B" w14:paraId="58AB453F"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0B03D"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Dynamics 365 za Terensku uslugu</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5EDC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FA80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F2D4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8D0D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807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AD27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9DD2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5EF8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815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591F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E774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E25C2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D01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AB0F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84CC8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813C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0B182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59687B" w14:paraId="13D7F6B5" w14:textId="77777777" w:rsidTr="00DB74E7">
        <w:trPr>
          <w:trHeight w:val="321"/>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C65FE"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Microsoft Dynamics 365 za Automatizaciju projektnih usluga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318E8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58EE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9420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491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F466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BF29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A42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65EC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EDB7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83D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57E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B0F9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2B39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021C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D00D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7579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07D08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C8546A6"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20368C"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Dynamics 365 za Maloprodaju</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98CE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0216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F882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6F81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76AF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011F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E61C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A3E2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01C6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DEC4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EA30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378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9A634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0990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A83E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82BB6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5D8A0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ECDD5C4"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41DCD"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2836F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14E0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AB05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DEF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63A2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27A0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0E83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8D9C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7545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D45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1AFF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37F80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252F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EF2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783BF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1FF1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C3B39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8D80A77"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8E8A3B"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9E4F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157A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C9AF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459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43A0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2CA4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7C8D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F891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9F8D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B20C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5244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D4AE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F3FA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AE62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C4E3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285D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E4F6A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AD09DDE"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632DF"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Microsoft Flow Plan 1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AA855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9CC1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69F3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7B2A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EE76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F14D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F09B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59A1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6071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5B1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6410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8723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01BB4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9BDC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1425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0C054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32B18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3F54D16"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53F17"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PowerApps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2F7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4E25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2CB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E786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D51F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F69E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F44E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2EDF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F0DD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E26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42F1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006A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C51C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AAEC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F5CC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66A3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E5EE5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0EDF74C"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AF16C"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PowerApps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2CB16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F596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462F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53BD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5F4C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C8DA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2EFD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829C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89E3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B569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9CD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E067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A26C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27D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5C0A0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F95F9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D62FA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45811AF7" w14:textId="77777777" w:rsidTr="00DB74E7">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26BF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502A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2A5C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5E80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399E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D12B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3397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4C12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3E82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DED3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1668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6972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5A4D14">
        <w:rPr>
          <w:i/>
          <w:sz w:val="16"/>
          <w:szCs w:val="16"/>
          <w:lang w:val="sr-Cyrl-RS"/>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49FA4EAB"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Enterprise E5 zavisi od regionalne dostupnosti.</w:t>
      </w:r>
    </w:p>
    <w:p w14:paraId="22A8C4CC" w14:textId="02EAE4ED" w:rsidR="004D5CBE" w:rsidRDefault="004D5CBE" w:rsidP="004D5CBE">
      <w:pPr>
        <w:pStyle w:val="ProductList-Body"/>
        <w:rPr>
          <w:i/>
          <w:sz w:val="16"/>
          <w:szCs w:val="16"/>
          <w:lang w:val="sr-Cyrl-RS"/>
        </w:rPr>
      </w:pPr>
      <w:r w:rsidRPr="00E92371">
        <w:rPr>
          <w:i/>
          <w:sz w:val="16"/>
          <w:szCs w:val="16"/>
          <w:vertAlign w:val="superscript"/>
          <w:lang w:val="sr-Cyrl-RS"/>
        </w:rPr>
        <w:t>4</w:t>
      </w:r>
      <w:r w:rsidRPr="00E92371">
        <w:rPr>
          <w:i/>
          <w:sz w:val="16"/>
          <w:szCs w:val="16"/>
          <w:lang w:val="sr-Cyrl-RS"/>
        </w:rPr>
        <w:t xml:space="preserve"> Pored gorenavedenih Online usluga, Dynamics 365 Unified Operations Plan obuhvata i finansijsku i operativnu funkcionalnost kao što je opisano u Dodatku C u Vodiču za licenciranje sistema Dynamics 365, izdanje Enterprise </w:t>
      </w:r>
      <w:hyperlink r:id="rId83" w:history="1">
        <w:r w:rsidRPr="00E92371">
          <w:rPr>
            <w:rStyle w:val="Hyperlink"/>
            <w:i/>
            <w:sz w:val="16"/>
            <w:szCs w:val="16"/>
            <w:lang w:val="sr-Cyrl-RS"/>
          </w:rPr>
          <w:t>https://www.microsoft.com/en-us/dynamics365/pricing</w:t>
        </w:r>
      </w:hyperlink>
      <w:r w:rsidRPr="00E92371">
        <w:rPr>
          <w:i/>
          <w:sz w:val="16"/>
          <w:szCs w:val="16"/>
          <w:lang w:val="sr-Cyrl-RS"/>
        </w:rPr>
        <w:t>.</w:t>
      </w:r>
    </w:p>
    <w:p w14:paraId="75275159" w14:textId="77777777"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67D3CBB8" w14:textId="77777777" w:rsidR="0059687B" w:rsidRPr="00D87229" w:rsidRDefault="0059687B" w:rsidP="0059687B">
      <w:pPr>
        <w:pStyle w:val="ProductList-Body"/>
        <w:rPr>
          <w:lang w:val="sr-Latn-RS"/>
        </w:rPr>
      </w:pPr>
      <w:r w:rsidRPr="00D87229">
        <w:rPr>
          <w:i/>
          <w:sz w:val="16"/>
          <w:szCs w:val="16"/>
          <w:vertAlign w:val="superscript"/>
          <w:lang w:val="sr-Latn-RS"/>
        </w:rPr>
        <w:t>6</w:t>
      </w:r>
      <w:r w:rsidRPr="00D87229">
        <w:rPr>
          <w:i/>
          <w:sz w:val="16"/>
          <w:szCs w:val="16"/>
          <w:lang w:val="sr-Latn-RS"/>
        </w:rPr>
        <w:t xml:space="preserve"> Paket Microsoft 365 E5 Security uključuje Advanced Threat Protection usluge za Windows zaštitnik.</w:t>
      </w:r>
    </w:p>
    <w:p w14:paraId="3F92954F" w14:textId="77777777" w:rsidR="004D5CBE" w:rsidRPr="005A4D14" w:rsidRDefault="004D5CBE" w:rsidP="004D5CBE">
      <w:pPr>
        <w:pStyle w:val="ProductList-Body"/>
        <w:rPr>
          <w:lang w:val="sr-Latn-ME"/>
        </w:rPr>
      </w:pPr>
    </w:p>
    <w:p w14:paraId="7576D14F" w14:textId="5DE606BD" w:rsidR="004D5CBE" w:rsidRDefault="004D5CBE" w:rsidP="004D5CBE">
      <w:pPr>
        <w:pStyle w:val="ProductList-Offering1Heading"/>
        <w:rPr>
          <w:lang w:val="sr-Cyrl-RS"/>
        </w:rPr>
      </w:pPr>
      <w:bookmarkStart w:id="243" w:name="_Toc503180510"/>
      <w:bookmarkStart w:id="244" w:name="_Toc5022763"/>
      <w:r w:rsidRPr="00E92371">
        <w:rPr>
          <w:lang w:val="sr-Cyrl-RS"/>
        </w:rPr>
        <w:t>Javni sektor</w:t>
      </w:r>
      <w:bookmarkEnd w:id="243"/>
      <w:bookmarkEnd w:id="244"/>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84"/>
        <w:gridCol w:w="810"/>
        <w:gridCol w:w="666"/>
      </w:tblGrid>
      <w:tr w:rsidR="0059687B" w:rsidRPr="00D87229" w14:paraId="6EB6D1E9"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DB74E7">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DB74E7">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59687B" w:rsidRPr="00D87229" w14:paraId="727C5A1C"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59687B" w:rsidRPr="00D87229" w:rsidRDefault="0059687B" w:rsidP="00DB74E7">
            <w:pPr>
              <w:spacing w:after="0"/>
              <w:rPr>
                <w:lang w:val="sr-Latn-R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689C4607"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FCE46B"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Compliance</w:t>
            </w:r>
          </w:p>
        </w:tc>
        <w:tc>
          <w:tcPr>
            <w:tcW w:w="6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D3C6BE" w14:textId="77777777" w:rsidR="0059687B" w:rsidRPr="00D87229" w:rsidRDefault="0059687B"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59687B" w:rsidRPr="00D87229" w14:paraId="7BBC9CF1"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95F3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8E6B8B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C670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5E759E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D383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51669B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AE32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BE540E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DCEF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C52925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E1FA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199969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BD15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76ED8F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A45C7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E84602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6B5D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688DE8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6A2FCF"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8D81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7A80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6DA8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B5FB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B91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F5C8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D65F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E3E3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5199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2D73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76FB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66AD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CC6F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C0801C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F3B8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ECDC7E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9AAAE"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5983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C9ED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66E6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7410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DBC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CD99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3C16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F86E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0B4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4E90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C634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A257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C0B6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E85B3A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ADB2F"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740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C696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5256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7EF9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57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A27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6FA6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13F7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E63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A76F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285B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FDEB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5F351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9B7F9CA" w14:textId="77777777" w:rsidTr="00DB74E7">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4A4CA9"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BC94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B45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142E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5A2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153C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87F3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647F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38B6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88D0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6CA1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4977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2D33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EE1C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693468B"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C83F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A324DE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E2F4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91BB96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8139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925BD2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5668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D62196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7AA9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7A25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BD4B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D87D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C42829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4D0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6CEEDB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91608"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EDA5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B269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4CA7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8465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F756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8160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134E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7443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15BC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9F08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D36B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91C3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C4EF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E6F501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395B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D0A84C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6473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AFAD49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55B58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9AA4A7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51A9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94F0C"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21A04A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CC07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019A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64EAA4"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A80C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6FDD6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D19A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F28BA"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AA407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00CBD"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288270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59687B" w:rsidRPr="00D87229" w:rsidRDefault="0059687B" w:rsidP="00DB74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8AD077"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59687B" w:rsidRPr="00D87229" w:rsidRDefault="0059687B" w:rsidP="00DB74E7">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59687B">
        <w:rPr>
          <w:i/>
          <w:sz w:val="16"/>
          <w:szCs w:val="16"/>
          <w:lang w:val="sr-Cyrl-RS"/>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p w14:paraId="472B5807"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Government/Education E5/A5 zavisi od regionalne dostupnosti.</w:t>
      </w:r>
    </w:p>
    <w:bookmarkEnd w:id="241"/>
    <w:p w14:paraId="6778B691" w14:textId="77777777" w:rsidR="00C24D71" w:rsidRPr="005A6643" w:rsidRDefault="00C24D71" w:rsidP="00C24D71">
      <w:pPr>
        <w:pStyle w:val="ProductList-Body"/>
        <w:rPr>
          <w:i/>
          <w:sz w:val="16"/>
          <w:szCs w:val="16"/>
          <w:lang w:val="sr-Latn-CS"/>
        </w:rPr>
      </w:pPr>
      <w:r w:rsidRPr="005A6643">
        <w:rPr>
          <w:i/>
          <w:sz w:val="16"/>
          <w:szCs w:val="16"/>
          <w:vertAlign w:val="superscript"/>
          <w:lang w:val="sr-Latn-CS"/>
        </w:rPr>
        <w:t>4</w:t>
      </w:r>
      <w:r w:rsidRPr="005A6643">
        <w:rPr>
          <w:i/>
          <w:sz w:val="16"/>
          <w:szCs w:val="16"/>
          <w:lang w:val="sr-Latn-CS"/>
        </w:rPr>
        <w:t xml:space="preserve"> Uključuje Microsoft 365 Education A3 sa Core CAL-om.</w:t>
      </w:r>
    </w:p>
    <w:p w14:paraId="1D00BA3C" w14:textId="3796A460"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338719BC" w14:textId="77777777" w:rsidR="0059687B" w:rsidRPr="00D87229" w:rsidRDefault="0059687B" w:rsidP="0059687B">
      <w:pPr>
        <w:pStyle w:val="ProductList-Body"/>
        <w:rPr>
          <w:lang w:val="sr-Latn-RS"/>
        </w:rPr>
      </w:pPr>
      <w:r w:rsidRPr="00D87229">
        <w:rPr>
          <w:i/>
          <w:sz w:val="16"/>
          <w:szCs w:val="16"/>
          <w:vertAlign w:val="superscript"/>
          <w:lang w:val="sr-Latn-RS"/>
        </w:rPr>
        <w:t>6</w:t>
      </w:r>
      <w:r w:rsidRPr="00D87229">
        <w:rPr>
          <w:i/>
          <w:sz w:val="16"/>
          <w:szCs w:val="16"/>
          <w:lang w:val="sr-Latn-RS"/>
        </w:rPr>
        <w:t xml:space="preserve"> Paket Microsoft 365 A5 Security uključuje Advanced Threat Protection usluge za Windows zaštitnik.</w:t>
      </w:r>
    </w:p>
    <w:p w14:paraId="354022DD" w14:textId="77777777" w:rsidR="009C7F87" w:rsidRPr="00AD68CC" w:rsidRDefault="002D280C"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187792B" w14:textId="77777777" w:rsidR="00232755" w:rsidRDefault="00232755" w:rsidP="00A914BF">
      <w:pPr>
        <w:pStyle w:val="ProductList-Body"/>
        <w:rPr>
          <w:lang w:val="sr-Latn-RS"/>
        </w:rPr>
      </w:pPr>
    </w:p>
    <w:p w14:paraId="144749B0" w14:textId="5ADED468" w:rsidR="009C7F87" w:rsidRPr="00500EE7" w:rsidRDefault="009C7F87" w:rsidP="00A914BF">
      <w:pPr>
        <w:pStyle w:val="ProductList-Body"/>
        <w:rPr>
          <w:lang w:val="sr-Latn-RS"/>
        </w:rPr>
        <w:sectPr w:rsidR="009C7F87"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45" w:name="Attachment3"/>
      <w:bookmarkStart w:id="246" w:name="_Toc5022764"/>
      <w:r w:rsidRPr="00500EE7">
        <w:rPr>
          <w:lang w:val="sr-Latn-RS"/>
        </w:rPr>
        <w:lastRenderedPageBreak/>
        <w:t>Prilog 3 – The Standardne ugovorne odredbe (Procesori)</w:t>
      </w:r>
      <w:bookmarkEnd w:id="245"/>
      <w:bookmarkEnd w:id="246"/>
    </w:p>
    <w:p w14:paraId="1D4839EE" w14:textId="77777777" w:rsidR="009C54E7" w:rsidRPr="00CC48F0" w:rsidRDefault="009C54E7" w:rsidP="009C54E7">
      <w:pPr>
        <w:pStyle w:val="ProductList-Body"/>
        <w:rPr>
          <w:lang w:val="it-IT"/>
        </w:rPr>
      </w:pPr>
      <w:r w:rsidRPr="00CC48F0">
        <w:rPr>
          <w:lang w:val="it-IT"/>
        </w:rPr>
        <w:t>Klijentovo izvršavanje ugovora o količinskom licenciranju uključuje izvršavanje ovog Priloga 3, koji potpisuje korporacija Microsoft. Da bi se izuzeo iz „Standardnih ugovornih odredbi“, Klijent mora da pošalje Microsoftu sledeće informacije u formi pismenog obaveštenja (po osnovu uslova u Klijentovom ugovoru o količinskom licenciranju):</w:t>
      </w:r>
    </w:p>
    <w:p w14:paraId="76E322E5" w14:textId="77777777" w:rsidR="009C54E7" w:rsidRPr="00CC48F0" w:rsidRDefault="009C54E7" w:rsidP="009C54E7">
      <w:pPr>
        <w:pStyle w:val="ProductList-Body"/>
        <w:numPr>
          <w:ilvl w:val="0"/>
          <w:numId w:val="5"/>
        </w:numPr>
        <w:ind w:left="450" w:hanging="270"/>
        <w:rPr>
          <w:lang w:val="it-IT"/>
        </w:rPr>
      </w:pPr>
      <w:r w:rsidRPr="00CC48F0">
        <w:rPr>
          <w:lang w:val="it-IT"/>
        </w:rPr>
        <w:t>puno pravno ime Klijenta i svake Filijale koja se izuzima;</w:t>
      </w:r>
    </w:p>
    <w:p w14:paraId="02BE9751" w14:textId="77777777" w:rsidR="009C54E7" w:rsidRPr="00CC48F0" w:rsidRDefault="009C54E7" w:rsidP="009C54E7">
      <w:pPr>
        <w:pStyle w:val="ProductList-Body"/>
        <w:numPr>
          <w:ilvl w:val="0"/>
          <w:numId w:val="5"/>
        </w:numPr>
        <w:spacing w:before="40"/>
        <w:ind w:left="450" w:hanging="270"/>
        <w:rPr>
          <w:lang w:val="it-IT"/>
        </w:rPr>
      </w:pPr>
      <w:r w:rsidRPr="00CC48F0">
        <w:rPr>
          <w:lang w:val="it-IT"/>
        </w:rPr>
        <w:t>ako Klijent ima više ugovora o količinskom licenciranju, onda mora da navede ugovor o količinskom licenciranju na koji se Izuzeće primenjuje i</w:t>
      </w:r>
    </w:p>
    <w:p w14:paraId="64BFB618" w14:textId="77777777" w:rsidR="009C54E7" w:rsidRPr="00CC48F0" w:rsidRDefault="009C54E7" w:rsidP="009C54E7">
      <w:pPr>
        <w:pStyle w:val="ProductList-Body"/>
        <w:numPr>
          <w:ilvl w:val="0"/>
          <w:numId w:val="5"/>
        </w:numPr>
        <w:spacing w:before="40"/>
        <w:ind w:left="461" w:hanging="274"/>
        <w:rPr>
          <w:lang w:val="it-IT"/>
        </w:rPr>
      </w:pPr>
      <w:r w:rsidRPr="00CC48F0">
        <w:rPr>
          <w:lang w:val="it-IT"/>
        </w:rPr>
        <w:t>izjavu da se Klijent (ili Filijala) izuzima samo iz Standardnih ugovornih odredbi.</w:t>
      </w:r>
    </w:p>
    <w:p w14:paraId="29B9B55A" w14:textId="77777777" w:rsidR="009C54E7" w:rsidRPr="00CC48F0" w:rsidRDefault="009C54E7" w:rsidP="009C54E7">
      <w:pPr>
        <w:pStyle w:val="ProductList-Body"/>
        <w:spacing w:before="40"/>
        <w:rPr>
          <w:lang w:val="it-IT"/>
        </w:rPr>
      </w:pPr>
    </w:p>
    <w:p w14:paraId="546F0720" w14:textId="77777777" w:rsidR="009C54E7" w:rsidRPr="00CC48F0" w:rsidRDefault="009C54E7" w:rsidP="009C54E7">
      <w:pPr>
        <w:pStyle w:val="ProductList-Body"/>
        <w:rPr>
          <w:lang w:val="it-IT"/>
        </w:rPr>
      </w:pPr>
      <w:r w:rsidRPr="00CC48F0">
        <w:rPr>
          <w:lang w:val="it-IT"/>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427130C4" w14:textId="77777777" w:rsidR="009C54E7" w:rsidRPr="00CC48F0" w:rsidRDefault="009C54E7" w:rsidP="009C54E7">
      <w:pPr>
        <w:pStyle w:val="ProductList-Body"/>
        <w:rPr>
          <w:lang w:val="it-IT"/>
        </w:rPr>
      </w:pPr>
    </w:p>
    <w:p w14:paraId="0B689663" w14:textId="77777777" w:rsidR="009C54E7" w:rsidRPr="00CC48F0" w:rsidRDefault="009C54E7" w:rsidP="009C54E7">
      <w:pPr>
        <w:pStyle w:val="ProductList-Body"/>
        <w:rPr>
          <w:lang w:val="it-IT"/>
        </w:rPr>
      </w:pPr>
      <w:r w:rsidRPr="00CC48F0">
        <w:rPr>
          <w:lang w:val="it-IT"/>
        </w:rPr>
        <w:t>Počev od 25. maja 2018. reference na različite Članove iz Direktive 95/46/EC u Standardnim ugovornim odredbama smatraće se referencama na relevantne i odgovarajuće Članove u GDPR-u.</w:t>
      </w:r>
    </w:p>
    <w:p w14:paraId="34DCFFA5" w14:textId="77777777" w:rsidR="009C54E7" w:rsidRPr="009C54E7" w:rsidRDefault="009C54E7" w:rsidP="00232755">
      <w:pPr>
        <w:pStyle w:val="ProductList-Body"/>
        <w:rPr>
          <w:lang w:val="it-IT"/>
        </w:rPr>
      </w:pPr>
    </w:p>
    <w:p w14:paraId="4E06F8C8" w14:textId="26A2211C"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lastRenderedPageBreak/>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lastRenderedPageBreak/>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238666BD" w14:textId="77777777" w:rsidR="009C54E7" w:rsidRPr="00CC48F0" w:rsidRDefault="009C54E7" w:rsidP="009C54E7">
      <w:pPr>
        <w:pStyle w:val="ProductList-Body"/>
        <w:spacing w:after="120"/>
        <w:rPr>
          <w:lang w:val="it-IT"/>
        </w:rPr>
      </w:pPr>
      <w:r w:rsidRPr="00CC48F0">
        <w:rPr>
          <w:b/>
          <w:bCs/>
          <w:lang w:val="it-IT"/>
        </w:rPr>
        <w:t>Izvoznik podataka</w:t>
      </w:r>
      <w:r w:rsidRPr="00CC48F0">
        <w:rPr>
          <w:b/>
          <w:lang w:val="it-IT"/>
        </w:rPr>
        <w:t>:</w:t>
      </w:r>
      <w:r w:rsidRPr="00CC48F0">
        <w:rPr>
          <w:lang w:val="it-IT"/>
        </w:rPr>
        <w:t xml:space="preserve"> Klijent je izvoznik podataka. Izvoznik podataka je korisnik Online usluga na način definisan u odeljku dokumenta OST pod naslovom „Uslovi za zaštitu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493842CC" w14:textId="77777777" w:rsidR="009C54E7" w:rsidRPr="00CC48F0" w:rsidRDefault="009C54E7" w:rsidP="009C54E7">
      <w:pPr>
        <w:pStyle w:val="ProductList-Body"/>
        <w:spacing w:after="60"/>
        <w:ind w:left="547"/>
        <w:rPr>
          <w:lang w:val="it-IT"/>
        </w:rPr>
      </w:pPr>
      <w:r w:rsidRPr="00CC48F0">
        <w:rPr>
          <w:b/>
          <w:bCs/>
          <w:lang w:val="it-IT"/>
        </w:rPr>
        <w:t>b. Opseg i svrha obrade podataka</w:t>
      </w:r>
      <w:r w:rsidRPr="00CC48F0">
        <w:rPr>
          <w:b/>
          <w:lang w:val="it-IT"/>
        </w:rPr>
        <w:t>.</w:t>
      </w:r>
      <w:r w:rsidRPr="00CC48F0">
        <w:rPr>
          <w:lang w:val="it-IT"/>
        </w:rPr>
        <w:t xml:space="preserve"> Opseg i svrha obrade Podataka o ličnosti opisani su u odeljku Bezbednosne prakse i smernice u OST-u.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lastRenderedPageBreak/>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31F2539A" w14:textId="77777777" w:rsidR="009C54E7" w:rsidRPr="00CC48F0" w:rsidRDefault="009C54E7" w:rsidP="009C54E7">
      <w:pPr>
        <w:pStyle w:val="ProductList-Body"/>
        <w:spacing w:after="120"/>
        <w:rPr>
          <w:lang w:val="it-IT"/>
        </w:rPr>
      </w:pPr>
      <w:r w:rsidRPr="009C54E7">
        <w:rPr>
          <w:lang w:val="it-IT"/>
        </w:rPr>
        <w:t xml:space="preserve">3. </w:t>
      </w:r>
      <w:r w:rsidRPr="00CC48F0">
        <w:rPr>
          <w:b/>
          <w:bCs/>
          <w:lang w:val="it-IT"/>
        </w:rPr>
        <w:t>Tehničke i organizacione mere</w:t>
      </w:r>
      <w:r w:rsidRPr="00CC48F0">
        <w:rPr>
          <w:b/>
          <w:lang w:val="it-IT"/>
        </w:rPr>
        <w:t>.</w:t>
      </w:r>
      <w:r w:rsidRPr="00CC48F0">
        <w:rPr>
          <w:lang w:val="it-IT"/>
        </w:rPr>
        <w:t xml:space="preserve"> Uvoznik podataka je implementirao i održavaće odgovarajuće tehničke i organizacione mere, interne kontrole i procedure za bezbednost informacija koje su predviđene radi zaštite Klijentovih podataka, kao što je definisano u odeljku Bezbednosne prakse i smernice u OST-u, a koje se odnose na zaštitu od slučajnog gubitka, uništavanja ili izmene, neovlašćenog otkrivanja ili pristupa ili nezakonitog uništenja, na sledeći način: Ove tehničke i organizacione mere, interne kontrole i procedure za bezbednost informacija su navedene u odeljku Bezbednosne prakse i smernice u OST-u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47" w:name="_Toc489605629"/>
      <w:bookmarkStart w:id="248" w:name="Attachment4"/>
      <w:bookmarkStart w:id="249" w:name="_Toc5022765"/>
      <w:r w:rsidRPr="002132D2">
        <w:rPr>
          <w:lang w:val="sr-Latn-RS"/>
        </w:rPr>
        <w:lastRenderedPageBreak/>
        <w:t>Prilog 4 – Uslovi Opšte uredbe o zaštiti podataka Evropske unije</w:t>
      </w:r>
      <w:bookmarkEnd w:id="247"/>
      <w:bookmarkEnd w:id="249"/>
    </w:p>
    <w:bookmarkEnd w:id="248"/>
    <w:p w14:paraId="0E6904A3" w14:textId="77777777" w:rsidR="009C54E7" w:rsidRPr="00CC48F0" w:rsidRDefault="009C54E7" w:rsidP="009C54E7">
      <w:pPr>
        <w:pStyle w:val="ProductList-Body"/>
        <w:rPr>
          <w:lang w:val="it-IT"/>
        </w:rPr>
      </w:pPr>
      <w:r w:rsidRPr="00CC48F0">
        <w:rPr>
          <w:lang w:val="it-IT"/>
        </w:rPr>
        <w:t>Microsoft preuzima obaveze iz ovih Odredbi GDPR-a prema svim klijentima počevši od 25. maja 2018. One su obavezujuće za Microsoft kad je reč o Klijentu nezavisno od (1) verzije OST-a koja je inače primenjiva na bilo koju pretplatu na Online usluge ili (2) bilo koji drugi ugovor s referencom na ovaj prilog.</w:t>
      </w:r>
    </w:p>
    <w:p w14:paraId="6DE38B3F" w14:textId="77777777" w:rsidR="009C54E7" w:rsidRPr="00CC48F0" w:rsidRDefault="009C54E7" w:rsidP="009C54E7">
      <w:pPr>
        <w:pStyle w:val="ProductList-Body"/>
        <w:rPr>
          <w:lang w:val="it-IT"/>
        </w:rPr>
      </w:pPr>
    </w:p>
    <w:p w14:paraId="4D61EC44" w14:textId="77777777" w:rsidR="009C54E7" w:rsidRPr="00CC48F0" w:rsidRDefault="009C54E7" w:rsidP="009C54E7">
      <w:pPr>
        <w:pStyle w:val="ProductList-Body"/>
        <w:rPr>
          <w:lang w:val="it-IT"/>
        </w:rPr>
      </w:pPr>
      <w:r w:rsidRPr="00131E1A">
        <w:rPr>
          <w:lang w:val="it-IT"/>
        </w:rPr>
        <w:t xml:space="preserve">U svrhu ovih Uslova GDPR-a, Klijent i Microsoft saglasni su da je Klijent kontrolor Klijentovih Podataka o ličnosti, a Microsoft je obrađivač takvih podataka, osim kada Klijent postupa kao obrađivač Podataka o ličnosti i u tom slučaju je Microsoft podobrađivač. </w:t>
      </w:r>
      <w:r w:rsidRPr="00CC48F0">
        <w:rPr>
          <w:lang w:val="it-IT"/>
        </w:rPr>
        <w:t>Ovi Uslovi GDPR-a primenjuju se na Microsoftovu obradu Podataka o ličnosti, u području primene GDPR-a, u Klijentovo ime. Ovi Uslovi GDPR-a ne ograničavaju niti umanjuju bilo koje obaveze zaštite podataka na koje se Microsoft obavezao Klijentu u Uslovima za Online usluge ili drugom ugovoru između Microsofta i Klijenta. Ovi uslovi GDPR-a ne primenjuju se kada je Microsoft kontrolor Podataka o ličnosti.</w:t>
      </w:r>
    </w:p>
    <w:p w14:paraId="2E0A1CD3" w14:textId="77777777" w:rsidR="006D54FD" w:rsidRPr="009C54E7" w:rsidRDefault="006D54FD" w:rsidP="006D54FD">
      <w:pPr>
        <w:pStyle w:val="ProductList-Body"/>
        <w:rPr>
          <w:lang w:val="it-IT"/>
        </w:rPr>
      </w:pPr>
    </w:p>
    <w:p w14:paraId="5500A53D" w14:textId="2B69E9B6" w:rsidR="006D54FD" w:rsidRPr="004870A2" w:rsidRDefault="006D54FD" w:rsidP="006D54FD">
      <w:pPr>
        <w:pStyle w:val="ProductList-Body"/>
        <w:outlineLvl w:val="1"/>
        <w:rPr>
          <w:color w:val="00188F"/>
          <w:lang w:val="sr-Latn-RS"/>
        </w:rPr>
      </w:pPr>
      <w:r w:rsidRPr="004870A2">
        <w:rPr>
          <w:b/>
          <w:color w:val="00188F"/>
          <w:lang w:val="sr-Latn-RS"/>
        </w:rPr>
        <w:t>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5BB95AE9" w:rsidR="006D54FD" w:rsidRPr="002132D2" w:rsidRDefault="009C54E7" w:rsidP="006D54FD">
      <w:pPr>
        <w:pStyle w:val="ProductList-Body"/>
        <w:spacing w:after="120"/>
        <w:ind w:left="158"/>
        <w:rPr>
          <w:lang w:val="sr-Latn-RS"/>
        </w:rPr>
      </w:pPr>
      <w:r w:rsidRPr="00CC48F0">
        <w:rPr>
          <w:b/>
          <w:lang w:val="it-IT"/>
        </w:rPr>
        <w:t>2.</w:t>
      </w:r>
      <w:r w:rsidRPr="00CC48F0">
        <w:rPr>
          <w:lang w:val="it-IT"/>
        </w:rPr>
        <w:t xml:space="preserve"> Obradu koju izvodi Microsoft regulisaće ovi Uslovi GDPR-a na osnovu prava Evropske unije (dalje u tekstu „Unija“) ili Zemlje članice i oni su obavezujući za Microsoft u odnosu na Klijenta. Predmet i trajanje obrade, priroda i svrha obrade, vrsta Podataka o ličnosti, kategorije lica na koja se podaci odnose i obaveze i prava Klijenta navedeni su u Klijentovom ugovoru o količinskom licenciranju, uključujući ove Uslove GDPR-a</w:t>
      </w:r>
      <w:r w:rsidR="006D54FD" w:rsidRPr="002132D2">
        <w:rPr>
          <w:lang w:val="sr-Latn-RS"/>
        </w:rPr>
        <w:t xml:space="preserve">.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4B483E79"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w:t>
      </w:r>
      <w:r w:rsidR="0079663F">
        <w:rPr>
          <w:lang w:val="sr-Latn-RS"/>
        </w:rPr>
        <w:t>1</w:t>
      </w:r>
      <w:r w:rsidRPr="002132D2">
        <w:rPr>
          <w:lang w:val="sr-Latn-RS"/>
        </w:rPr>
        <w:t xml:space="preserve">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lastRenderedPageBreak/>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6CD3C204" w14:textId="77777777" w:rsidR="009C54E7" w:rsidRPr="00CC48F0" w:rsidRDefault="009C54E7" w:rsidP="009C54E7">
      <w:pPr>
        <w:pStyle w:val="ProductList-Body"/>
        <w:ind w:left="158"/>
        <w:rPr>
          <w:lang w:val="it-IT"/>
        </w:rPr>
      </w:pPr>
      <w:r w:rsidRPr="00CC48F0">
        <w:rPr>
          <w:b/>
          <w:bCs/>
          <w:lang w:val="it-IT"/>
        </w:rPr>
        <w:t>7.</w:t>
      </w:r>
      <w:r w:rsidRPr="00CC48F0">
        <w:rPr>
          <w:lang w:val="it-IT"/>
        </w:rPr>
        <w:t xml:space="preserve"> Microsoft bez neosnovanog odlaganja obaveštava Klijenta nakon što sazna za povredu podataka o ličnosti. (Član 33(2)) Takvo obaveštenje sadržavaće informacije koje obrađivač podataka mora pružiti kontroloru podataka prema Članu 33(3) u meri u kojoj su takve informacije Microsoftu razumno dostupne.</w:t>
      </w:r>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EB2C58" w14:textId="77777777" w:rsidR="009411B8" w:rsidRDefault="009411B8" w:rsidP="009A573F">
      <w:pPr>
        <w:spacing w:after="0" w:line="240" w:lineRule="auto"/>
      </w:pPr>
      <w:r>
        <w:separator/>
      </w:r>
    </w:p>
  </w:endnote>
  <w:endnote w:type="continuationSeparator" w:id="0">
    <w:p w14:paraId="4C9C8AE7" w14:textId="77777777" w:rsidR="009411B8" w:rsidRDefault="009411B8" w:rsidP="009A573F">
      <w:pPr>
        <w:spacing w:after="0" w:line="240" w:lineRule="auto"/>
      </w:pPr>
      <w:r>
        <w:continuationSeparator/>
      </w:r>
    </w:p>
  </w:endnote>
  <w:endnote w:type="continuationNotice" w:id="1">
    <w:p w14:paraId="356F3E10" w14:textId="77777777" w:rsidR="009411B8" w:rsidRDefault="009411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B090F" w:rsidRDefault="009B090F"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B090F" w:rsidRPr="00591643" w:rsidRDefault="009B090F">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9B090F" w:rsidRPr="00F85116" w:rsidRDefault="002D280C"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9B090F" w:rsidRPr="00F85116" w:rsidRDefault="002D280C"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9B090F" w:rsidRPr="00F85116" w:rsidRDefault="002D280C"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9B090F" w:rsidRPr="00D65D0E" w:rsidRDefault="002D280C"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9B090F" w:rsidRPr="00D65D0E" w:rsidRDefault="002D280C"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9B090F" w:rsidRPr="00F85116" w:rsidRDefault="002D280C"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E537610" w14:textId="77777777" w:rsidR="009B090F" w:rsidRPr="00591643" w:rsidRDefault="009B09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9B090F" w:rsidRPr="00F85116" w:rsidRDefault="002D280C" w:rsidP="005916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9B090F" w:rsidRPr="00F85116" w:rsidRDefault="002D280C" w:rsidP="00F85116">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9B090F" w:rsidRPr="00F85116" w:rsidRDefault="002D280C" w:rsidP="00F85116">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9B090F" w:rsidRPr="00D65D0E" w:rsidRDefault="002D280C" w:rsidP="00F85116">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9B090F" w:rsidRPr="00D65D0E" w:rsidRDefault="002D280C" w:rsidP="00F85116">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9B090F" w:rsidRPr="00F85116" w:rsidRDefault="002D280C" w:rsidP="00F85116">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1D89FB4" w14:textId="77777777" w:rsidR="009B090F" w:rsidRPr="00F85116" w:rsidRDefault="009B090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9B090F" w:rsidRPr="00F85116" w:rsidRDefault="002D280C"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9B090F" w:rsidRPr="00F85116" w:rsidRDefault="002D280C"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9B090F" w:rsidRPr="00F85116" w:rsidRDefault="002D280C"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9B090F" w:rsidRPr="00D65D0E" w:rsidRDefault="002D280C"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9B090F" w:rsidRPr="00D65D0E" w:rsidRDefault="002D280C"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9B090F" w:rsidRPr="00F85116" w:rsidRDefault="002D280C"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48820ED3" w14:textId="77777777" w:rsidR="009B090F" w:rsidRPr="00B20261" w:rsidRDefault="009B090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9B090F" w:rsidRPr="00F85116" w:rsidRDefault="002D280C"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9B090F" w:rsidRPr="00F85116" w:rsidRDefault="002D280C"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9B090F" w:rsidRPr="00F85116" w:rsidRDefault="002D280C"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9B090F" w:rsidRPr="00D65D0E" w:rsidRDefault="002D280C"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9B090F" w:rsidRPr="00D65D0E" w:rsidRDefault="002D280C"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9B090F" w:rsidRPr="00F85116" w:rsidRDefault="002D280C"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FC81503" w14:textId="77777777" w:rsidR="009B090F" w:rsidRPr="00591643" w:rsidRDefault="009B090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9B090F" w:rsidRPr="00F85116" w:rsidRDefault="002D280C"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9B090F" w:rsidRPr="00F85116" w:rsidRDefault="002D280C"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9B090F" w:rsidRPr="00F85116" w:rsidRDefault="002D280C"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9B090F" w:rsidRPr="00D65D0E" w:rsidRDefault="002D280C"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9B090F" w:rsidRPr="00D65D0E" w:rsidRDefault="002D280C"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9B090F" w:rsidRPr="00F85116" w:rsidRDefault="002D280C"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CFE91C7" w14:textId="77777777" w:rsidR="009B090F" w:rsidRPr="00B20261" w:rsidRDefault="009B09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9B090F" w:rsidRPr="00F85116" w:rsidRDefault="002D280C"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9B090F" w:rsidRPr="00F85116" w:rsidRDefault="002D280C"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9B090F" w:rsidRPr="00F85116" w:rsidRDefault="002D280C"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9B090F" w:rsidRPr="00D65D0E" w:rsidRDefault="002D280C"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9B090F" w:rsidRPr="00D65D0E" w:rsidRDefault="002D280C"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9B090F" w:rsidRPr="00F85116" w:rsidRDefault="002D280C"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B32540C" w14:textId="77777777" w:rsidR="009B090F" w:rsidRPr="00591643" w:rsidRDefault="009B090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9B090F" w:rsidRPr="00F85116" w:rsidRDefault="002D280C"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9B090F" w:rsidRPr="00F85116" w:rsidRDefault="002D280C"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9B090F" w:rsidRPr="00F85116" w:rsidRDefault="002D280C"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9B090F" w:rsidRPr="00D65D0E" w:rsidRDefault="002D280C"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9B090F" w:rsidRPr="00D65D0E" w:rsidRDefault="002D280C"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9B090F" w:rsidRPr="00F85116" w:rsidRDefault="002D280C"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6698FA1D" w14:textId="77777777" w:rsidR="009B090F" w:rsidRPr="00B20261" w:rsidRDefault="009B090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F1E79" w:rsidRPr="00990DE4" w14:paraId="2E7CCD49"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4C5E" w14:textId="77777777" w:rsidR="002F1E79" w:rsidRPr="00F85116" w:rsidRDefault="002D280C" w:rsidP="002F1E79">
          <w:pPr>
            <w:pStyle w:val="ProductList-OfferingBody"/>
            <w:ind w:left="-77" w:right="-73"/>
            <w:jc w:val="center"/>
            <w:rPr>
              <w:rStyle w:val="Hyperlink"/>
              <w:sz w:val="14"/>
              <w:szCs w:val="14"/>
            </w:rPr>
          </w:pPr>
          <w:hyperlink w:anchor="TableofContents" w:history="1">
            <w:r w:rsidR="002F1E7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16B3ED"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155A7" w14:textId="77777777" w:rsidR="002F1E79" w:rsidRPr="00F85116" w:rsidRDefault="002D280C" w:rsidP="002F1E79">
          <w:pPr>
            <w:pStyle w:val="ProductList-OfferingBody"/>
            <w:ind w:left="-77" w:right="-73"/>
            <w:jc w:val="center"/>
            <w:rPr>
              <w:rStyle w:val="Hyperlink"/>
              <w:sz w:val="14"/>
              <w:szCs w:val="14"/>
            </w:rPr>
          </w:pPr>
          <w:hyperlink w:anchor="Introduction" w:history="1">
            <w:r w:rsidR="002F1E7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3FB73E"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59B9E" w14:textId="77777777" w:rsidR="002F1E79" w:rsidRPr="00F85116" w:rsidRDefault="002D280C" w:rsidP="002F1E79">
          <w:pPr>
            <w:pStyle w:val="ProductList-OfferingBody"/>
            <w:ind w:left="-77" w:right="-73"/>
            <w:jc w:val="center"/>
            <w:rPr>
              <w:rStyle w:val="Hyperlink"/>
              <w:sz w:val="14"/>
              <w:szCs w:val="14"/>
            </w:rPr>
          </w:pPr>
          <w:hyperlink w:anchor="GeneralTerms" w:history="1">
            <w:r w:rsidR="002F1E7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0FCAED"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8A75B" w14:textId="77777777" w:rsidR="002F1E79" w:rsidRPr="00D65D0E" w:rsidRDefault="002D280C" w:rsidP="002F1E79">
          <w:pPr>
            <w:pStyle w:val="ProductList-OfferingBody"/>
            <w:ind w:left="-77" w:right="-73"/>
            <w:jc w:val="center"/>
            <w:rPr>
              <w:rStyle w:val="Hyperlink"/>
              <w:sz w:val="14"/>
              <w:szCs w:val="14"/>
              <w:lang w:val="pl-PL"/>
            </w:rPr>
          </w:pPr>
          <w:hyperlink w:anchor="PrivacyandSecurityTerms" w:history="1">
            <w:r w:rsidR="002F1E79" w:rsidRPr="00D65D0E">
              <w:rPr>
                <w:rStyle w:val="Hyperlink"/>
                <w:sz w:val="14"/>
                <w:szCs w:val="14"/>
                <w:lang w:val="pl-PL"/>
              </w:rPr>
              <w:t xml:space="preserve">Uslovi za privatnost </w:t>
            </w:r>
            <w:r w:rsidR="002F1E7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695648"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1FC454" w14:textId="77777777" w:rsidR="002F1E79" w:rsidRPr="00D65D0E" w:rsidRDefault="002D280C" w:rsidP="002F1E79">
          <w:pPr>
            <w:pStyle w:val="ProductList-OfferingBody"/>
            <w:ind w:left="-77" w:right="-73"/>
            <w:jc w:val="center"/>
            <w:rPr>
              <w:rStyle w:val="Hyperlink"/>
              <w:sz w:val="14"/>
              <w:szCs w:val="14"/>
              <w:lang w:val="pl-PL"/>
            </w:rPr>
          </w:pPr>
          <w:hyperlink w:anchor="OnlineServiceSpecificTerms" w:history="1">
            <w:r w:rsidR="002F1E7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B7886"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B7464" w14:textId="77777777" w:rsidR="002F1E79" w:rsidRPr="00F85116" w:rsidRDefault="002D280C" w:rsidP="002F1E79">
          <w:pPr>
            <w:pStyle w:val="ProductList-OfferingBody"/>
            <w:ind w:left="-77" w:right="-73"/>
            <w:jc w:val="center"/>
            <w:rPr>
              <w:rStyle w:val="Hyperlink"/>
              <w:sz w:val="14"/>
              <w:szCs w:val="14"/>
            </w:rPr>
          </w:pPr>
          <w:hyperlink w:anchor="Attachment1" w:history="1">
            <w:r w:rsidR="002F1E79">
              <w:rPr>
                <w:rStyle w:val="Hyperlink"/>
                <w:sz w:val="14"/>
                <w:szCs w:val="14"/>
              </w:rPr>
              <w:t>Prilog</w:t>
            </w:r>
          </w:hyperlink>
        </w:p>
      </w:tc>
    </w:tr>
  </w:tbl>
  <w:p w14:paraId="3914A679" w14:textId="77777777" w:rsidR="002F1E79" w:rsidRPr="00591643" w:rsidRDefault="002F1E7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F1E79"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2F1E79" w:rsidRPr="00F85116" w:rsidRDefault="002D280C" w:rsidP="002F1E79">
          <w:pPr>
            <w:pStyle w:val="ProductList-OfferingBody"/>
            <w:ind w:left="-77" w:right="-73"/>
            <w:jc w:val="center"/>
            <w:rPr>
              <w:rStyle w:val="Hyperlink"/>
              <w:sz w:val="14"/>
              <w:szCs w:val="14"/>
            </w:rPr>
          </w:pPr>
          <w:hyperlink w:anchor="TableofContents" w:history="1">
            <w:r w:rsidR="002F1E7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2F1E79" w:rsidRPr="00F85116" w:rsidRDefault="002D280C" w:rsidP="002F1E79">
          <w:pPr>
            <w:pStyle w:val="ProductList-OfferingBody"/>
            <w:ind w:left="-77" w:right="-73"/>
            <w:jc w:val="center"/>
            <w:rPr>
              <w:rStyle w:val="Hyperlink"/>
              <w:sz w:val="14"/>
              <w:szCs w:val="14"/>
            </w:rPr>
          </w:pPr>
          <w:hyperlink w:anchor="Introduction" w:history="1">
            <w:r w:rsidR="002F1E7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2F1E79" w:rsidRPr="00F85116" w:rsidRDefault="002D280C" w:rsidP="002F1E79">
          <w:pPr>
            <w:pStyle w:val="ProductList-OfferingBody"/>
            <w:ind w:left="-77" w:right="-73"/>
            <w:jc w:val="center"/>
            <w:rPr>
              <w:rStyle w:val="Hyperlink"/>
              <w:sz w:val="14"/>
              <w:szCs w:val="14"/>
            </w:rPr>
          </w:pPr>
          <w:hyperlink w:anchor="GeneralTerms" w:history="1">
            <w:r w:rsidR="002F1E7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2F1E79" w:rsidRPr="00D65D0E" w:rsidRDefault="002D280C" w:rsidP="002F1E79">
          <w:pPr>
            <w:pStyle w:val="ProductList-OfferingBody"/>
            <w:ind w:left="-77" w:right="-73"/>
            <w:jc w:val="center"/>
            <w:rPr>
              <w:rStyle w:val="Hyperlink"/>
              <w:sz w:val="14"/>
              <w:szCs w:val="14"/>
              <w:lang w:val="pl-PL"/>
            </w:rPr>
          </w:pPr>
          <w:hyperlink w:anchor="PrivacyandSecurityTerms" w:history="1">
            <w:r w:rsidR="002F1E79" w:rsidRPr="00D65D0E">
              <w:rPr>
                <w:rStyle w:val="Hyperlink"/>
                <w:sz w:val="14"/>
                <w:szCs w:val="14"/>
                <w:lang w:val="pl-PL"/>
              </w:rPr>
              <w:t xml:space="preserve">Uslovi za privatnost </w:t>
            </w:r>
            <w:r w:rsidR="002F1E7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2F1E79" w:rsidRPr="00D65D0E" w:rsidRDefault="002D280C" w:rsidP="002F1E79">
          <w:pPr>
            <w:pStyle w:val="ProductList-OfferingBody"/>
            <w:ind w:left="-77" w:right="-73"/>
            <w:jc w:val="center"/>
            <w:rPr>
              <w:rStyle w:val="Hyperlink"/>
              <w:sz w:val="14"/>
              <w:szCs w:val="14"/>
              <w:lang w:val="pl-PL"/>
            </w:rPr>
          </w:pPr>
          <w:hyperlink w:anchor="OnlineServiceSpecificTerms" w:history="1">
            <w:r w:rsidR="002F1E7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2F1E79" w:rsidRPr="00F85116" w:rsidRDefault="002D280C" w:rsidP="002F1E79">
          <w:pPr>
            <w:pStyle w:val="ProductList-OfferingBody"/>
            <w:ind w:left="-77" w:right="-73"/>
            <w:jc w:val="center"/>
            <w:rPr>
              <w:rStyle w:val="Hyperlink"/>
              <w:sz w:val="14"/>
              <w:szCs w:val="14"/>
            </w:rPr>
          </w:pPr>
          <w:hyperlink w:anchor="Attachment1" w:history="1">
            <w:r w:rsidR="002F1E79">
              <w:rPr>
                <w:rStyle w:val="Hyperlink"/>
                <w:sz w:val="14"/>
                <w:szCs w:val="14"/>
              </w:rPr>
              <w:t>Prilog</w:t>
            </w:r>
          </w:hyperlink>
        </w:p>
      </w:tc>
    </w:tr>
  </w:tbl>
  <w:p w14:paraId="0CBF93CB" w14:textId="77777777" w:rsidR="002F1E79" w:rsidRPr="00591643" w:rsidRDefault="002F1E7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34C9B" w14:textId="77777777" w:rsidR="002F1E79" w:rsidRPr="00591643" w:rsidRDefault="002F1E7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9B090F" w:rsidRPr="00132D95" w:rsidRDefault="002D280C" w:rsidP="00591643">
          <w:pPr>
            <w:pStyle w:val="ProductList-OfferingBody"/>
            <w:ind w:left="-77" w:right="-73"/>
            <w:jc w:val="center"/>
            <w:rPr>
              <w:rStyle w:val="LogoportDoNotTranslate"/>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9B090F" w:rsidRPr="00132D95" w:rsidRDefault="009B090F"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9B090F" w:rsidRPr="00132D95" w:rsidRDefault="002D280C" w:rsidP="00591643">
          <w:pPr>
            <w:pStyle w:val="ProductList-OfferingBody"/>
            <w:ind w:left="-72" w:right="-74"/>
            <w:jc w:val="center"/>
            <w:rPr>
              <w:rStyle w:val="LogoportDoNotTranslate"/>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9B090F" w:rsidRPr="00132D95" w:rsidRDefault="009B090F"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9B090F" w:rsidRPr="00132D95" w:rsidRDefault="002D280C" w:rsidP="003812FE">
          <w:pPr>
            <w:pStyle w:val="ProductList-OfferingBody"/>
            <w:ind w:left="-72" w:right="-75"/>
            <w:jc w:val="center"/>
            <w:rPr>
              <w:rStyle w:val="LogoportDoNotTranslate"/>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9B090F" w:rsidRPr="00132D95" w:rsidRDefault="009B090F"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9B090F" w:rsidRPr="00D65D0E" w:rsidRDefault="002D280C" w:rsidP="00591643">
          <w:pPr>
            <w:pStyle w:val="ProductList-OfferingBody"/>
            <w:ind w:left="-72" w:right="-77"/>
            <w:jc w:val="center"/>
            <w:rPr>
              <w:rStyle w:val="LogoportDoNotTranslate"/>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9B090F" w:rsidRPr="00D65D0E" w:rsidRDefault="002D280C" w:rsidP="003812FE">
          <w:pPr>
            <w:pStyle w:val="ProductList-OfferingBody"/>
            <w:ind w:left="-72" w:right="-77"/>
            <w:jc w:val="center"/>
            <w:rPr>
              <w:rStyle w:val="LogoportDoNotTranslate"/>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9B090F" w:rsidRPr="00132D95" w:rsidRDefault="002D280C" w:rsidP="003812FE">
          <w:pPr>
            <w:pStyle w:val="ProductList-OfferingBody"/>
            <w:ind w:left="-72" w:right="-76"/>
            <w:jc w:val="center"/>
            <w:rPr>
              <w:rStyle w:val="LogoportDoNotTranslate"/>
            </w:rPr>
          </w:pPr>
          <w:hyperlink w:anchor="Attachment1" w:history="1">
            <w:r w:rsidR="009B090F">
              <w:rPr>
                <w:rStyle w:val="Hyperlink"/>
                <w:sz w:val="14"/>
                <w:szCs w:val="14"/>
              </w:rPr>
              <w:t>Prilog</w:t>
            </w:r>
          </w:hyperlink>
        </w:p>
      </w:tc>
    </w:tr>
  </w:tbl>
  <w:p w14:paraId="540726BF" w14:textId="77777777" w:rsidR="009B090F" w:rsidRPr="00F85116" w:rsidRDefault="009B09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9687B" w:rsidRPr="00990DE4" w14:paraId="41AD1DFE" w14:textId="77777777" w:rsidTr="00DB74E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27A06" w14:textId="77777777" w:rsidR="0059687B" w:rsidRPr="00F85116" w:rsidRDefault="0059687B" w:rsidP="0059687B">
          <w:pPr>
            <w:pStyle w:val="ProductList-OfferingBody"/>
            <w:ind w:left="-77" w:right="-73"/>
            <w:jc w:val="center"/>
            <w:rPr>
              <w:rStyle w:val="Hyperlink"/>
              <w:sz w:val="14"/>
              <w:szCs w:val="14"/>
            </w:rPr>
          </w:pPr>
          <w:hyperlink w:anchor="TableofContents" w:history="1">
            <w:r>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1042CD" w14:textId="77777777" w:rsidR="0059687B" w:rsidRPr="00F85116" w:rsidRDefault="0059687B" w:rsidP="0059687B">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F6773" w14:textId="77777777" w:rsidR="0059687B" w:rsidRPr="00F85116" w:rsidRDefault="0059687B" w:rsidP="0059687B">
          <w:pPr>
            <w:pStyle w:val="ProductList-OfferingBody"/>
            <w:ind w:left="-77" w:right="-73"/>
            <w:jc w:val="center"/>
            <w:rPr>
              <w:rStyle w:val="Hyperlink"/>
              <w:sz w:val="14"/>
              <w:szCs w:val="14"/>
            </w:rPr>
          </w:pPr>
          <w:hyperlink w:anchor="Introduction" w:history="1">
            <w:r>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906A5C" w14:textId="77777777" w:rsidR="0059687B" w:rsidRPr="00F85116" w:rsidRDefault="0059687B" w:rsidP="0059687B">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D457B" w14:textId="77777777" w:rsidR="0059687B" w:rsidRPr="00F85116" w:rsidRDefault="0059687B" w:rsidP="0059687B">
          <w:pPr>
            <w:pStyle w:val="ProductList-OfferingBody"/>
            <w:ind w:left="-77" w:right="-73"/>
            <w:jc w:val="center"/>
            <w:rPr>
              <w:rStyle w:val="Hyperlink"/>
              <w:sz w:val="14"/>
              <w:szCs w:val="14"/>
            </w:rPr>
          </w:pPr>
          <w:hyperlink w:anchor="GeneralTerms" w:history="1">
            <w:r>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F5579" w14:textId="77777777" w:rsidR="0059687B" w:rsidRPr="00F85116" w:rsidRDefault="0059687B" w:rsidP="0059687B">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F0256" w14:textId="77777777" w:rsidR="0059687B" w:rsidRPr="00D65D0E" w:rsidRDefault="0059687B" w:rsidP="0059687B">
          <w:pPr>
            <w:pStyle w:val="ProductList-OfferingBody"/>
            <w:ind w:left="-77" w:right="-73"/>
            <w:jc w:val="center"/>
            <w:rPr>
              <w:rStyle w:val="Hyperlink"/>
              <w:sz w:val="14"/>
              <w:szCs w:val="14"/>
              <w:lang w:val="pl-PL"/>
            </w:rPr>
          </w:pPr>
          <w:hyperlink w:anchor="PrivacyandSecurityTerms" w:history="1">
            <w:r w:rsidRPr="00D65D0E">
              <w:rPr>
                <w:rStyle w:val="Hyperlink"/>
                <w:sz w:val="14"/>
                <w:szCs w:val="14"/>
                <w:lang w:val="pl-PL"/>
              </w:rPr>
              <w:t xml:space="preserve">Uslovi za privatnost </w:t>
            </w:r>
            <w:r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6EFD" w14:textId="77777777" w:rsidR="0059687B" w:rsidRPr="00F85116" w:rsidRDefault="0059687B" w:rsidP="0059687B">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A3C044" w14:textId="77777777" w:rsidR="0059687B" w:rsidRPr="00D65D0E" w:rsidRDefault="0059687B" w:rsidP="0059687B">
          <w:pPr>
            <w:pStyle w:val="ProductList-OfferingBody"/>
            <w:ind w:left="-77" w:right="-73"/>
            <w:jc w:val="center"/>
            <w:rPr>
              <w:rStyle w:val="Hyperlink"/>
              <w:sz w:val="14"/>
              <w:szCs w:val="14"/>
              <w:lang w:val="pl-PL"/>
            </w:rPr>
          </w:pPr>
          <w:hyperlink w:anchor="OnlineServiceSpecificTerms" w:history="1">
            <w:r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3E12C" w14:textId="77777777" w:rsidR="0059687B" w:rsidRPr="00F85116" w:rsidRDefault="0059687B" w:rsidP="0059687B">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2211C" w14:textId="77777777" w:rsidR="0059687B" w:rsidRPr="00F85116" w:rsidRDefault="0059687B" w:rsidP="0059687B">
          <w:pPr>
            <w:pStyle w:val="ProductList-OfferingBody"/>
            <w:ind w:left="-77" w:right="-73"/>
            <w:jc w:val="center"/>
            <w:rPr>
              <w:rStyle w:val="Hyperlink"/>
              <w:sz w:val="14"/>
              <w:szCs w:val="14"/>
            </w:rPr>
          </w:pPr>
          <w:hyperlink w:anchor="Attachment1" w:history="1">
            <w:r>
              <w:rPr>
                <w:rStyle w:val="Hyperlink"/>
                <w:sz w:val="14"/>
                <w:szCs w:val="14"/>
              </w:rPr>
              <w:t>Prilog</w:t>
            </w:r>
          </w:hyperlink>
        </w:p>
      </w:tc>
    </w:tr>
  </w:tbl>
  <w:p w14:paraId="296465A1" w14:textId="77777777" w:rsidR="0059687B" w:rsidRPr="00591643" w:rsidRDefault="0059687B" w:rsidP="0059687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687B"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59687B" w:rsidRPr="00C76DF3" w:rsidRDefault="0059687B" w:rsidP="00591643">
          <w:pPr>
            <w:pStyle w:val="ProductList-OfferingBody"/>
            <w:ind w:left="-77" w:right="-73"/>
            <w:jc w:val="center"/>
            <w:rPr>
              <w:color w:val="808080" w:themeColor="background1" w:themeShade="80"/>
              <w:sz w:val="14"/>
              <w:szCs w:val="14"/>
            </w:rPr>
          </w:pPr>
          <w:hyperlink w:anchor="Sadržaj" w:history="1">
            <w:r>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59687B" w:rsidRPr="00C76DF3" w:rsidRDefault="0059687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59687B" w:rsidRPr="00C76DF3" w:rsidRDefault="0059687B" w:rsidP="00591643">
          <w:pPr>
            <w:pStyle w:val="ProductList-OfferingBody"/>
            <w:ind w:left="-72" w:right="-74"/>
            <w:jc w:val="center"/>
            <w:rPr>
              <w:color w:val="808080" w:themeColor="background1" w:themeShade="80"/>
              <w:sz w:val="14"/>
              <w:szCs w:val="14"/>
            </w:rPr>
          </w:pPr>
          <w:hyperlink w:anchor="Uvod" w:history="1">
            <w:r>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59687B" w:rsidRPr="00C76DF3" w:rsidRDefault="0059687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59687B" w:rsidRPr="00C76DF3" w:rsidRDefault="0059687B" w:rsidP="003812FE">
          <w:pPr>
            <w:pStyle w:val="ProductList-OfferingBody"/>
            <w:ind w:left="-72" w:right="-75"/>
            <w:jc w:val="center"/>
            <w:rPr>
              <w:color w:val="808080" w:themeColor="background1" w:themeShade="80"/>
              <w:sz w:val="14"/>
              <w:szCs w:val="14"/>
            </w:rPr>
          </w:pPr>
          <w:hyperlink w:anchor="Opšti uslovi" w:history="1">
            <w:r>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59687B" w:rsidRPr="00C76DF3" w:rsidRDefault="0059687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59687B" w:rsidRPr="0059687B" w:rsidRDefault="0059687B" w:rsidP="00591643">
          <w:pPr>
            <w:pStyle w:val="ProductList-OfferingBody"/>
            <w:ind w:left="-72" w:right="-77"/>
            <w:jc w:val="center"/>
            <w:rPr>
              <w:color w:val="808080" w:themeColor="background1" w:themeShade="80"/>
              <w:sz w:val="14"/>
              <w:szCs w:val="14"/>
              <w:lang w:val="pl-PL"/>
            </w:rPr>
          </w:pPr>
          <w:hyperlink w:anchor="Uslovi za privatnost i bezbednost" w:history="1">
            <w:r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59687B" w:rsidRPr="00C76DF3" w:rsidRDefault="0059687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59687B" w:rsidRPr="0059687B" w:rsidRDefault="0059687B" w:rsidP="003812FE">
          <w:pPr>
            <w:pStyle w:val="ProductList-OfferingBody"/>
            <w:ind w:left="-72" w:right="-77"/>
            <w:jc w:val="center"/>
            <w:rPr>
              <w:color w:val="808080" w:themeColor="background1" w:themeShade="80"/>
              <w:sz w:val="14"/>
              <w:szCs w:val="14"/>
              <w:lang w:val="pl-PL"/>
            </w:rPr>
          </w:pPr>
          <w:hyperlink w:anchor="Posebni uslovi za Online uslugu" w:history="1">
            <w:r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59687B" w:rsidRPr="00C76DF3" w:rsidRDefault="0059687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59687B" w:rsidRPr="00C76DF3" w:rsidRDefault="0059687B" w:rsidP="003812FE">
          <w:pPr>
            <w:pStyle w:val="ProductList-OfferingBody"/>
            <w:ind w:left="-72" w:right="-76"/>
            <w:jc w:val="center"/>
            <w:rPr>
              <w:color w:val="808080" w:themeColor="background1" w:themeShade="80"/>
              <w:sz w:val="14"/>
              <w:szCs w:val="14"/>
            </w:rPr>
          </w:pPr>
          <w:hyperlink w:anchor="Prilog 1" w:history="1">
            <w:r>
              <w:rPr>
                <w:rStyle w:val="Hyperlink"/>
                <w:sz w:val="14"/>
                <w:szCs w:val="14"/>
              </w:rPr>
              <w:t>Prilozi</w:t>
            </w:r>
          </w:hyperlink>
        </w:p>
      </w:tc>
    </w:tr>
  </w:tbl>
  <w:p w14:paraId="4EC91FAB" w14:textId="77777777" w:rsidR="0059687B" w:rsidRPr="00591643" w:rsidRDefault="0059687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687B"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59687B" w:rsidRPr="00C76DF3" w:rsidRDefault="0059687B" w:rsidP="005C51AC">
          <w:pPr>
            <w:pStyle w:val="ProductList-OfferingBody"/>
            <w:ind w:left="-77" w:right="-73"/>
            <w:jc w:val="center"/>
            <w:rPr>
              <w:color w:val="808080" w:themeColor="background1" w:themeShade="80"/>
              <w:sz w:val="14"/>
              <w:szCs w:val="14"/>
            </w:rPr>
          </w:pPr>
          <w:hyperlink w:anchor="Sadržaj" w:history="1">
            <w:r>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59687B" w:rsidRPr="00C76DF3" w:rsidRDefault="0059687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59687B" w:rsidRPr="00C76DF3" w:rsidRDefault="0059687B" w:rsidP="005C51AC">
          <w:pPr>
            <w:pStyle w:val="ProductList-OfferingBody"/>
            <w:ind w:left="-72" w:right="-74"/>
            <w:jc w:val="center"/>
            <w:rPr>
              <w:color w:val="808080" w:themeColor="background1" w:themeShade="80"/>
              <w:sz w:val="14"/>
              <w:szCs w:val="14"/>
            </w:rPr>
          </w:pPr>
          <w:hyperlink w:anchor="Uvod" w:history="1">
            <w:r>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59687B" w:rsidRPr="00C76DF3" w:rsidRDefault="0059687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59687B" w:rsidRPr="00C76DF3" w:rsidRDefault="0059687B" w:rsidP="005C51AC">
          <w:pPr>
            <w:pStyle w:val="ProductList-OfferingBody"/>
            <w:ind w:left="-72" w:right="-75"/>
            <w:jc w:val="center"/>
            <w:rPr>
              <w:color w:val="808080" w:themeColor="background1" w:themeShade="80"/>
              <w:sz w:val="14"/>
              <w:szCs w:val="14"/>
            </w:rPr>
          </w:pPr>
          <w:hyperlink w:anchor="Opšti uslovi" w:history="1">
            <w:r>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59687B" w:rsidRPr="00C76DF3" w:rsidRDefault="0059687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59687B" w:rsidRPr="0059687B" w:rsidRDefault="0059687B" w:rsidP="005C51AC">
          <w:pPr>
            <w:pStyle w:val="ProductList-OfferingBody"/>
            <w:ind w:left="-72" w:right="-77"/>
            <w:jc w:val="center"/>
            <w:rPr>
              <w:color w:val="808080" w:themeColor="background1" w:themeShade="80"/>
              <w:sz w:val="14"/>
              <w:szCs w:val="14"/>
              <w:lang w:val="pl-PL"/>
            </w:rPr>
          </w:pPr>
          <w:hyperlink w:anchor="Uslovi za privatnost i bezbednost" w:history="1">
            <w:r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59687B" w:rsidRPr="00C76DF3" w:rsidRDefault="0059687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59687B" w:rsidRPr="0059687B" w:rsidRDefault="0059687B" w:rsidP="005C51AC">
          <w:pPr>
            <w:pStyle w:val="ProductList-OfferingBody"/>
            <w:ind w:left="-72" w:right="-77"/>
            <w:jc w:val="center"/>
            <w:rPr>
              <w:color w:val="808080" w:themeColor="background1" w:themeShade="80"/>
              <w:sz w:val="14"/>
              <w:szCs w:val="14"/>
              <w:lang w:val="pl-PL"/>
            </w:rPr>
          </w:pPr>
          <w:hyperlink w:anchor="Posebni uslovi za Online uslugu" w:history="1">
            <w:r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59687B" w:rsidRPr="00C76DF3" w:rsidRDefault="0059687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59687B" w:rsidRPr="00C76DF3" w:rsidRDefault="0059687B" w:rsidP="005C51AC">
          <w:pPr>
            <w:pStyle w:val="ProductList-OfferingBody"/>
            <w:ind w:left="-72" w:right="-76"/>
            <w:jc w:val="center"/>
            <w:rPr>
              <w:color w:val="808080" w:themeColor="background1" w:themeShade="80"/>
              <w:sz w:val="14"/>
              <w:szCs w:val="14"/>
            </w:rPr>
          </w:pPr>
          <w:hyperlink w:anchor="Prilog 1" w:history="1">
            <w:r>
              <w:rPr>
                <w:rStyle w:val="Hyperlink"/>
                <w:sz w:val="14"/>
                <w:szCs w:val="14"/>
              </w:rPr>
              <w:t>Prilozi</w:t>
            </w:r>
          </w:hyperlink>
        </w:p>
      </w:tc>
    </w:tr>
  </w:tbl>
  <w:p w14:paraId="662A755F" w14:textId="77777777" w:rsidR="0059687B" w:rsidRPr="00591643" w:rsidRDefault="0059687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687B"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59687B" w:rsidRPr="00C76DF3" w:rsidRDefault="0059687B" w:rsidP="00591643">
          <w:pPr>
            <w:pStyle w:val="ProductList-OfferingBody"/>
            <w:ind w:left="-77" w:right="-73"/>
            <w:jc w:val="center"/>
            <w:rPr>
              <w:color w:val="808080" w:themeColor="background1" w:themeShade="80"/>
              <w:sz w:val="14"/>
              <w:szCs w:val="14"/>
            </w:rPr>
          </w:pPr>
          <w:hyperlink w:anchor="Sadržaj" w:history="1">
            <w:r>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59687B" w:rsidRPr="00C76DF3" w:rsidRDefault="0059687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59687B" w:rsidRPr="00C76DF3" w:rsidRDefault="0059687B" w:rsidP="00591643">
          <w:pPr>
            <w:pStyle w:val="ProductList-OfferingBody"/>
            <w:ind w:left="-72" w:right="-74"/>
            <w:jc w:val="center"/>
            <w:rPr>
              <w:color w:val="808080" w:themeColor="background1" w:themeShade="80"/>
              <w:sz w:val="14"/>
              <w:szCs w:val="14"/>
            </w:rPr>
          </w:pPr>
          <w:hyperlink w:anchor="Uvod" w:history="1">
            <w:r>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59687B" w:rsidRPr="00C76DF3" w:rsidRDefault="0059687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59687B" w:rsidRPr="00C76DF3" w:rsidRDefault="0059687B" w:rsidP="003812FE">
          <w:pPr>
            <w:pStyle w:val="ProductList-OfferingBody"/>
            <w:ind w:left="-72" w:right="-75"/>
            <w:jc w:val="center"/>
            <w:rPr>
              <w:color w:val="808080" w:themeColor="background1" w:themeShade="80"/>
              <w:sz w:val="14"/>
              <w:szCs w:val="14"/>
            </w:rPr>
          </w:pPr>
          <w:hyperlink w:anchor="Opšti uslovi" w:history="1">
            <w:r>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59687B" w:rsidRPr="00C76DF3" w:rsidRDefault="0059687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59687B" w:rsidRPr="0059687B" w:rsidRDefault="0059687B" w:rsidP="00591643">
          <w:pPr>
            <w:pStyle w:val="ProductList-OfferingBody"/>
            <w:ind w:left="-72" w:right="-77"/>
            <w:jc w:val="center"/>
            <w:rPr>
              <w:color w:val="808080" w:themeColor="background1" w:themeShade="80"/>
              <w:sz w:val="14"/>
              <w:szCs w:val="14"/>
              <w:lang w:val="pl-PL"/>
            </w:rPr>
          </w:pPr>
          <w:hyperlink w:anchor="Uslovi za privatnost i bezbednost" w:history="1">
            <w:r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59687B" w:rsidRPr="00C76DF3" w:rsidRDefault="0059687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59687B" w:rsidRPr="0059687B" w:rsidRDefault="0059687B" w:rsidP="003812FE">
          <w:pPr>
            <w:pStyle w:val="ProductList-OfferingBody"/>
            <w:ind w:left="-72" w:right="-77"/>
            <w:jc w:val="center"/>
            <w:rPr>
              <w:color w:val="808080" w:themeColor="background1" w:themeShade="80"/>
              <w:sz w:val="14"/>
              <w:szCs w:val="14"/>
              <w:lang w:val="pl-PL"/>
            </w:rPr>
          </w:pPr>
          <w:hyperlink w:anchor="Posebni uslovi za Online uslugu" w:history="1">
            <w:r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59687B" w:rsidRPr="00C76DF3" w:rsidRDefault="0059687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59687B" w:rsidRPr="00C76DF3" w:rsidRDefault="0059687B" w:rsidP="003812FE">
          <w:pPr>
            <w:pStyle w:val="ProductList-OfferingBody"/>
            <w:ind w:left="-72" w:right="-76"/>
            <w:jc w:val="center"/>
            <w:rPr>
              <w:color w:val="808080" w:themeColor="background1" w:themeShade="80"/>
              <w:sz w:val="14"/>
              <w:szCs w:val="14"/>
            </w:rPr>
          </w:pPr>
          <w:hyperlink w:anchor="Prilog 1" w:history="1">
            <w:r>
              <w:rPr>
                <w:rStyle w:val="Hyperlink"/>
                <w:sz w:val="14"/>
                <w:szCs w:val="14"/>
              </w:rPr>
              <w:t>Prilozi</w:t>
            </w:r>
          </w:hyperlink>
        </w:p>
      </w:tc>
    </w:tr>
  </w:tbl>
  <w:p w14:paraId="3B942CDA" w14:textId="77777777" w:rsidR="0059687B" w:rsidRPr="00591643" w:rsidRDefault="0059687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9B090F" w:rsidRPr="00C76DF3" w:rsidRDefault="002D280C"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9B090F" w:rsidRPr="00C76DF3" w:rsidRDefault="002D280C"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9B090F" w:rsidRPr="00C76DF3" w:rsidRDefault="002D280C"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9B090F" w:rsidRPr="000053A9" w:rsidRDefault="002D280C"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9B090F" w:rsidRPr="000053A9" w:rsidRDefault="002D280C"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9B090F" w:rsidRPr="00C76DF3" w:rsidRDefault="002D280C"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1B26FAD7" w14:textId="77777777" w:rsidR="009B090F" w:rsidRPr="00591643" w:rsidRDefault="009B090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9B090F" w:rsidRPr="00C76DF3" w:rsidRDefault="002D280C" w:rsidP="005C51AC">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9B090F" w:rsidRPr="00C76DF3" w:rsidRDefault="009B09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9B090F" w:rsidRPr="00C76DF3" w:rsidRDefault="002D280C" w:rsidP="005C51AC">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9B090F" w:rsidRPr="00C76DF3" w:rsidRDefault="009B09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9B090F" w:rsidRPr="00C76DF3" w:rsidRDefault="002D280C" w:rsidP="005C51AC">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9B090F" w:rsidRPr="00C76DF3" w:rsidRDefault="009B09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9B090F" w:rsidRPr="000053A9" w:rsidRDefault="002D280C" w:rsidP="005C51AC">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9B090F" w:rsidRPr="000053A9" w:rsidRDefault="002D280C" w:rsidP="005C51AC">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9B090F" w:rsidRPr="00C76DF3" w:rsidRDefault="002D280C" w:rsidP="005C51AC">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3E304495" w14:textId="77777777" w:rsidR="009B090F" w:rsidRPr="00591643" w:rsidRDefault="009B090F"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9B090F" w:rsidRPr="00C76DF3" w:rsidRDefault="002D280C"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9B090F" w:rsidRPr="00C76DF3" w:rsidRDefault="002D280C"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9B090F" w:rsidRPr="00C76DF3" w:rsidRDefault="002D280C"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9B090F" w:rsidRPr="000053A9" w:rsidRDefault="002D280C"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9B090F" w:rsidRPr="000053A9" w:rsidRDefault="002D280C"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9B090F" w:rsidRPr="00C76DF3" w:rsidRDefault="002D280C"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A332B03" w14:textId="77777777" w:rsidR="009B090F" w:rsidRPr="00591643" w:rsidRDefault="009B090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9B090F" w:rsidRPr="00F85116" w:rsidRDefault="002D280C"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9B090F" w:rsidRPr="00F85116" w:rsidRDefault="002D280C"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9B090F" w:rsidRPr="00F85116" w:rsidRDefault="002D280C"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9B090F" w:rsidRPr="00D65D0E" w:rsidRDefault="002D280C"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9B090F" w:rsidRPr="00D65D0E" w:rsidRDefault="002D280C"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9B090F" w:rsidRPr="00F85116" w:rsidRDefault="002D280C"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9572858" w14:textId="77777777" w:rsidR="009B090F" w:rsidRPr="00591643" w:rsidRDefault="009B090F"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9B090F" w:rsidRPr="00C76DF3" w:rsidRDefault="002D280C"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9B090F" w:rsidRPr="00C76DF3" w:rsidRDefault="002D280C"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9B090F" w:rsidRPr="00C76DF3" w:rsidRDefault="002D280C"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9B090F" w:rsidRPr="000053A9" w:rsidRDefault="002D280C"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9B090F" w:rsidRPr="000053A9" w:rsidRDefault="002D280C"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9B090F" w:rsidRPr="00C76DF3" w:rsidRDefault="002D280C"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9828831" w14:textId="77777777" w:rsidR="009B090F" w:rsidRPr="00591643" w:rsidRDefault="009B090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9B090F" w:rsidRPr="00F85116" w:rsidRDefault="002D280C" w:rsidP="00A567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9B090F" w:rsidRPr="00F85116" w:rsidRDefault="002D280C" w:rsidP="00A56743">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9B090F" w:rsidRPr="00F85116" w:rsidRDefault="002D280C" w:rsidP="00A56743">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9B090F" w:rsidRPr="00D65D0E" w:rsidRDefault="002D280C" w:rsidP="00A56743">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9B090F" w:rsidRPr="00D65D0E" w:rsidRDefault="002D280C" w:rsidP="00A56743">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9B090F" w:rsidRPr="00F85116" w:rsidRDefault="002D280C" w:rsidP="00A56743">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E695928" w14:textId="77777777" w:rsidR="009B090F" w:rsidRPr="00591643" w:rsidRDefault="009B090F"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9B090F" w:rsidRPr="00C76DF3" w:rsidRDefault="002D280C"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9B090F" w:rsidRPr="00C76DF3" w:rsidRDefault="002D280C"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9B090F" w:rsidRPr="00C76DF3" w:rsidRDefault="002D280C"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9B090F" w:rsidRPr="00D65D0E" w:rsidRDefault="002D280C" w:rsidP="00591643">
          <w:pPr>
            <w:pStyle w:val="ProductList-OfferingBody"/>
            <w:ind w:left="-72" w:right="-77"/>
            <w:jc w:val="center"/>
            <w:rPr>
              <w:color w:val="808080" w:themeColor="background1" w:themeShade="80"/>
              <w:sz w:val="14"/>
              <w:szCs w:val="14"/>
              <w:lang w:val="pl-PL"/>
            </w:rPr>
          </w:pPr>
          <w:hyperlink w:anchor="PrivacyandSecurityTerms" w:history="1">
            <w:r w:rsidR="009B090F" w:rsidRPr="00D65D0E">
              <w:rPr>
                <w:rStyle w:val="Hyperlink"/>
                <w:sz w:val="14"/>
                <w:szCs w:val="14"/>
                <w:lang w:val="pl-PL"/>
              </w:rPr>
              <w:t>Usl</w:t>
            </w:r>
            <w:r w:rsidR="009B090F">
              <w:rPr>
                <w:rStyle w:val="Hyperlink"/>
                <w:sz w:val="14"/>
                <w:szCs w:val="14"/>
              </w:rPr>
              <w:t>о</w:t>
            </w:r>
            <w:r w:rsidR="009B090F"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9B090F" w:rsidRPr="00D65D0E" w:rsidRDefault="002D280C" w:rsidP="003812FE">
          <w:pPr>
            <w:pStyle w:val="ProductList-OfferingBody"/>
            <w:ind w:left="-72" w:right="-77"/>
            <w:jc w:val="center"/>
            <w:rPr>
              <w:color w:val="808080" w:themeColor="background1" w:themeShade="80"/>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9B090F" w:rsidRPr="00C76DF3" w:rsidRDefault="002D280C"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8BCBDCE" w14:textId="77777777" w:rsidR="009B090F" w:rsidRPr="00591643" w:rsidRDefault="009B090F">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9B090F" w:rsidRPr="00F85116" w:rsidRDefault="002D280C"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9B090F" w:rsidRPr="00F85116" w:rsidRDefault="002D280C"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9B090F" w:rsidRPr="00F85116" w:rsidRDefault="002D280C"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9B090F" w:rsidRPr="00D65D0E" w:rsidRDefault="002D280C"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9B090F" w:rsidRPr="00D65D0E" w:rsidRDefault="002D280C"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9B090F" w:rsidRPr="00F85116" w:rsidRDefault="002D280C"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4FDF2C6" w14:textId="77777777" w:rsidR="009B090F" w:rsidRPr="00F85116" w:rsidRDefault="009B090F"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9B090F" w:rsidRPr="00F85116" w:rsidRDefault="002D280C"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9B090F" w:rsidRPr="00F85116" w:rsidRDefault="002D280C"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9B090F" w:rsidRPr="00F85116" w:rsidRDefault="002D280C"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9B090F" w:rsidRPr="00D65D0E" w:rsidRDefault="002D280C"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9B090F" w:rsidRPr="00D65D0E" w:rsidRDefault="002D280C"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9B090F" w:rsidRPr="00F85116" w:rsidRDefault="002D280C"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83B08D5" w14:textId="77777777" w:rsidR="009B090F" w:rsidRPr="00F85116" w:rsidRDefault="009B090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EB702A" w14:textId="77777777" w:rsidR="009411B8" w:rsidRDefault="009411B8" w:rsidP="009A573F">
      <w:pPr>
        <w:spacing w:after="0" w:line="240" w:lineRule="auto"/>
      </w:pPr>
      <w:r>
        <w:separator/>
      </w:r>
    </w:p>
  </w:footnote>
  <w:footnote w:type="continuationSeparator" w:id="0">
    <w:p w14:paraId="0CDC3A7B" w14:textId="77777777" w:rsidR="009411B8" w:rsidRDefault="009411B8" w:rsidP="009A573F">
      <w:pPr>
        <w:spacing w:after="0" w:line="240" w:lineRule="auto"/>
      </w:pPr>
      <w:r>
        <w:continuationSeparator/>
      </w:r>
    </w:p>
  </w:footnote>
  <w:footnote w:type="continuationNotice" w:id="1">
    <w:p w14:paraId="0B466DC4" w14:textId="77777777" w:rsidR="009411B8" w:rsidRDefault="009411B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B090F" w:rsidRPr="004D27A6" w:rsidRDefault="009B09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963123365"/>
      <w:docPartObj>
        <w:docPartGallery w:val="Page Numbers (Top of Page)"/>
        <w:docPartUnique/>
      </w:docPartObj>
    </w:sdtPr>
    <w:sdtEndPr>
      <w:rPr>
        <w:noProof/>
      </w:rPr>
    </w:sdtEndPr>
    <w:sdtContent>
      <w:p w14:paraId="2CA2F500" w14:textId="0502A1BE" w:rsidR="009B090F" w:rsidRPr="0059687B" w:rsidRDefault="0059687B" w:rsidP="0059687B">
        <w:pPr>
          <w:pStyle w:val="ProductList-Body"/>
          <w:tabs>
            <w:tab w:val="right" w:pos="10800"/>
          </w:tabs>
          <w:spacing w:before="20" w:after="20"/>
          <w:ind w:left="-14" w:right="-101"/>
          <w:rPr>
            <w:noProof/>
            <w:sz w:val="16"/>
            <w:szCs w:val="16"/>
          </w:rPr>
        </w:pPr>
        <w:sdt>
          <w:sdtPr>
            <w:id w:val="157355470"/>
            <w:docPartObj>
              <w:docPartGallery w:val="Page Numbers (Top of Page)"/>
              <w:docPartUnique/>
            </w:docPartObj>
          </w:sdtPr>
          <w:sdtEndPr>
            <w:rPr>
              <w:noProof/>
              <w:sz w:val="16"/>
              <w:szCs w:val="16"/>
            </w:rPr>
          </w:sdtEndPr>
          <w:sdtContent>
            <w:r w:rsidRPr="0059687B">
              <w:rPr>
                <w:sz w:val="16"/>
                <w:lang w:val="sr-Latn-RS"/>
              </w:rPr>
              <w:t xml:space="preserve">Uslovi za Online usluge u sklopu Microsoft količinskog licenciranja (U celom svetu – srpski, </w:t>
            </w:r>
            <w:r w:rsidRPr="0059687B">
              <w:rPr>
                <w:sz w:val="16"/>
                <w:szCs w:val="16"/>
                <w:lang w:val="sr-Latn-RS"/>
              </w:rPr>
              <w:t>april</w:t>
            </w:r>
            <w:r w:rsidRPr="0059687B">
              <w:rPr>
                <w:sz w:val="16"/>
                <w:lang w:val="sr-Latn-RS"/>
              </w:rPr>
              <w:t xml:space="preserve"> 2019)</w:t>
            </w:r>
          </w:sdtContent>
        </w:sdt>
        <w:r w:rsidRPr="0059687B">
          <w:rPr>
            <w:sz w:val="16"/>
            <w:szCs w:val="16"/>
          </w:rPr>
          <w:tab/>
        </w:r>
        <w:r w:rsidRPr="0059687B">
          <w:rPr>
            <w:sz w:val="16"/>
            <w:szCs w:val="16"/>
          </w:rPr>
          <w:fldChar w:fldCharType="begin"/>
        </w:r>
        <w:r w:rsidRPr="0059687B">
          <w:rPr>
            <w:sz w:val="16"/>
            <w:szCs w:val="16"/>
          </w:rPr>
          <w:instrText xml:space="preserve"> PAGE   \* MERGEFORMAT </w:instrText>
        </w:r>
        <w:r w:rsidRPr="0059687B">
          <w:rPr>
            <w:sz w:val="16"/>
            <w:szCs w:val="16"/>
          </w:rPr>
          <w:fldChar w:fldCharType="separate"/>
        </w:r>
        <w:r>
          <w:rPr>
            <w:sz w:val="16"/>
            <w:szCs w:val="16"/>
          </w:rPr>
          <w:t>2</w:t>
        </w:r>
        <w:r w:rsidRPr="0059687B">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10C1B25F" w:rsidR="009B090F" w:rsidRPr="0059687B" w:rsidRDefault="002D280C"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0059687B" w:rsidRPr="0059687B">
              <w:rPr>
                <w:sz w:val="16"/>
                <w:lang w:val="sr-Latn-RS"/>
              </w:rPr>
              <w:t xml:space="preserve">Uslovi za Online usluge u sklopu Microsoft količinskog licenciranja (U celom svetu – srpski, </w:t>
            </w:r>
            <w:r w:rsidR="0059687B" w:rsidRPr="0059687B">
              <w:rPr>
                <w:sz w:val="16"/>
                <w:szCs w:val="16"/>
                <w:lang w:val="sr-Latn-RS"/>
              </w:rPr>
              <w:t>april</w:t>
            </w:r>
            <w:r w:rsidR="0059687B" w:rsidRPr="0059687B">
              <w:rPr>
                <w:sz w:val="16"/>
                <w:lang w:val="sr-Latn-RS"/>
              </w:rPr>
              <w:t xml:space="preserve"> 2019)</w:t>
            </w:r>
          </w:sdtContent>
        </w:sdt>
        <w:r w:rsidR="009B090F" w:rsidRPr="0059687B">
          <w:rPr>
            <w:sz w:val="16"/>
            <w:szCs w:val="16"/>
          </w:rPr>
          <w:tab/>
        </w:r>
        <w:r w:rsidR="009B090F" w:rsidRPr="0059687B">
          <w:rPr>
            <w:sz w:val="16"/>
            <w:szCs w:val="16"/>
          </w:rPr>
          <w:fldChar w:fldCharType="begin"/>
        </w:r>
        <w:r w:rsidR="009B090F" w:rsidRPr="0059687B">
          <w:rPr>
            <w:sz w:val="16"/>
            <w:szCs w:val="16"/>
          </w:rPr>
          <w:instrText xml:space="preserve"> PAGE   \* MERGEFORMAT </w:instrText>
        </w:r>
        <w:r w:rsidR="009B090F" w:rsidRPr="0059687B">
          <w:rPr>
            <w:sz w:val="16"/>
            <w:szCs w:val="16"/>
          </w:rPr>
          <w:fldChar w:fldCharType="separate"/>
        </w:r>
        <w:r w:rsidR="009B090F" w:rsidRPr="0059687B">
          <w:rPr>
            <w:noProof/>
            <w:sz w:val="16"/>
            <w:szCs w:val="16"/>
          </w:rPr>
          <w:t>2</w:t>
        </w:r>
        <w:r w:rsidR="009B090F" w:rsidRPr="0059687B">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formatting="1" w:enforcement="1" w:cryptProviderType="rsaAES" w:cryptAlgorithmClass="hash" w:cryptAlgorithmType="typeAny" w:cryptAlgorithmSid="14" w:cryptSpinCount="100000" w:hash="aEn9EGRs0VgOwnRhRkTaIC6azHXGHQKI6WRVJ/6TGk/BNRWkkIR6/TkJOizggpvryHg9ziqXoKGeF+SAeHOOMA==" w:salt="WFq0pea4exsWLB1kZZTnZ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86C44"/>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EEA"/>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11B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4D71"/>
    <w:rsid w:val="00C26E6F"/>
    <w:rsid w:val="00C3122A"/>
    <w:rsid w:val="00C347FF"/>
    <w:rsid w:val="00C351CD"/>
    <w:rsid w:val="00C35601"/>
    <w:rsid w:val="00C36DBB"/>
    <w:rsid w:val="00C37C7A"/>
    <w:rsid w:val="00C407F2"/>
    <w:rsid w:val="00C422FE"/>
    <w:rsid w:val="00C438E8"/>
    <w:rsid w:val="00C43CE1"/>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hyperlink" Target="https://aka.ms/github_terms" TargetMode="External"/><Relationship Id="rId76" Type="http://schemas.openxmlformats.org/officeDocument/2006/relationships/footer" Target="footer24.xml"/><Relationship Id="rId84"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hyperlink" Target="https://aka.ms/github_terms" TargetMode="External"/><Relationship Id="rId74" Type="http://schemas.openxmlformats.org/officeDocument/2006/relationships/hyperlink" Target="https://go.microsoft.com/fwlink/?LinkId=521839" TargetMode="External"/><Relationship Id="rId79" Type="http://schemas.openxmlformats.org/officeDocument/2006/relationships/hyperlink" Target="http://go.microsoft.com/fwlink/?linkid=248532" TargetMode="External"/><Relationship Id="rId5" Type="http://schemas.openxmlformats.org/officeDocument/2006/relationships/webSettings" Target="webSettings.xml"/><Relationship Id="rId61" Type="http://schemas.openxmlformats.org/officeDocument/2006/relationships/hyperlink" Target="https://go.microsoft.com/fwlink/?LinkId=521839" TargetMode="External"/><Relationship Id="rId82" Type="http://schemas.openxmlformats.org/officeDocument/2006/relationships/footer" Target="footer26.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hyperlink" Target="https://haadminstoragedev.blob.core.windows.net/docs/HBS%20Preview%20Disclaimer%20and%20Acknowledgment%20(181113).pdf" TargetMode="External"/><Relationship Id="rId77"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go.microsoft.com/?linkid=9839206" TargetMode="External"/><Relationship Id="rId80" Type="http://schemas.openxmlformats.org/officeDocument/2006/relationships/hyperlink" Target="http://www.mpegla.co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bingmapsplatformapistou" TargetMode="External"/><Relationship Id="rId67" Type="http://schemas.openxmlformats.org/officeDocument/2006/relationships/hyperlink" Target="https://help.github.com/articles/github-privacy-statement/"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aka.ms/bingmapsplatformsdks/" TargetMode="External"/><Relationship Id="rId65" Type="http://schemas.openxmlformats.org/officeDocument/2006/relationships/hyperlink" Target="https://go.microsoft.com/fwlink/?linkid=868812" TargetMode="External"/><Relationship Id="rId73" Type="http://schemas.openxmlformats.org/officeDocument/2006/relationships/hyperlink" Target="http://www.microsoft.com/itacademy" TargetMode="External"/><Relationship Id="rId78" Type="http://schemas.openxmlformats.org/officeDocument/2006/relationships/hyperlink" Target="http://go.microsoft.com/fwlink/?LinkID=248686" TargetMode="External"/><Relationship Id="rId81" Type="http://schemas.openxmlformats.org/officeDocument/2006/relationships/footer" Target="footer25.xml"/><Relationship Id="rId86"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4205E4-7D75-44F9-A5FA-68F037DDF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27783</Words>
  <Characters>158367</Characters>
  <Application>Microsoft Office Word</Application>
  <DocSecurity>8</DocSecurity>
  <Lines>1319</Lines>
  <Paragraphs>371</Paragraphs>
  <ScaleCrop>false</ScaleCrop>
  <LinksUpToDate>false</LinksUpToDate>
  <CharactersWithSpaces>185779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2019-04-01T21:52:00Z</dcterms:created>
  <dcterms:modified xsi:type="dcterms:W3CDTF">2019-04-01T21:52:00Z</dcterms:modified>
</cp:coreProperties>
</file>