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187D7AC4"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AC3F19">
        <w:rPr>
          <w:rFonts w:asciiTheme="majorHAnsi" w:hAnsiTheme="majorHAnsi"/>
          <w:color w:val="FFFFFF" w:themeColor="background1"/>
          <w:sz w:val="72"/>
          <w:szCs w:val="72"/>
        </w:rPr>
        <w:t>avgust,</w:t>
      </w:r>
      <w:r w:rsidR="00AC3F19">
        <w:rPr>
          <w:rFonts w:asciiTheme="majorHAnsi" w:hAnsiTheme="majorHAnsi"/>
          <w:color w:val="FFFFFF" w:themeColor="background1"/>
          <w:sz w:val="72"/>
          <w:szCs w:val="72"/>
          <w:lang w:val="sr-Latn-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2BED8419" w14:textId="2ECF9F30" w:rsidR="00D65D0E"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18285443" w:history="1">
        <w:r w:rsidR="00D65D0E" w:rsidRPr="000F1904">
          <w:rPr>
            <w:rStyle w:val="Hyperlink"/>
            <w:noProof/>
            <w:lang w:val="sr-Latn-RS"/>
          </w:rPr>
          <w:t>Uvod</w:t>
        </w:r>
        <w:r w:rsidR="00D65D0E">
          <w:rPr>
            <w:noProof/>
            <w:webHidden/>
          </w:rPr>
          <w:tab/>
        </w:r>
        <w:r w:rsidR="00D65D0E">
          <w:rPr>
            <w:noProof/>
            <w:webHidden/>
          </w:rPr>
          <w:fldChar w:fldCharType="begin"/>
        </w:r>
        <w:r w:rsidR="00D65D0E">
          <w:rPr>
            <w:noProof/>
            <w:webHidden/>
          </w:rPr>
          <w:instrText xml:space="preserve"> PAGEREF _Toc518285443 \h </w:instrText>
        </w:r>
        <w:r w:rsidR="00D65D0E">
          <w:rPr>
            <w:noProof/>
            <w:webHidden/>
          </w:rPr>
        </w:r>
        <w:r w:rsidR="00D65D0E">
          <w:rPr>
            <w:noProof/>
            <w:webHidden/>
          </w:rPr>
          <w:fldChar w:fldCharType="separate"/>
        </w:r>
        <w:r w:rsidR="00AC3F19">
          <w:rPr>
            <w:noProof/>
            <w:webHidden/>
          </w:rPr>
          <w:t>3</w:t>
        </w:r>
        <w:r w:rsidR="00D65D0E">
          <w:rPr>
            <w:noProof/>
            <w:webHidden/>
          </w:rPr>
          <w:fldChar w:fldCharType="end"/>
        </w:r>
      </w:hyperlink>
    </w:p>
    <w:p w14:paraId="51F17013" w14:textId="2C7FA223" w:rsidR="00D65D0E" w:rsidRDefault="007373FE">
      <w:pPr>
        <w:pStyle w:val="TOC5"/>
        <w:tabs>
          <w:tab w:val="right" w:leader="dot" w:pos="5030"/>
        </w:tabs>
        <w:rPr>
          <w:rFonts w:eastAsiaTheme="minorEastAsia"/>
          <w:noProof/>
          <w:sz w:val="22"/>
        </w:rPr>
      </w:pPr>
      <w:hyperlink w:anchor="_Toc518285444" w:history="1">
        <w:r w:rsidR="00D65D0E" w:rsidRPr="000F1904">
          <w:rPr>
            <w:rStyle w:val="Hyperlink"/>
            <w:noProof/>
            <w:lang w:val="it-IT"/>
          </w:rPr>
          <w:t>Ugovori o nivou usluga</w:t>
        </w:r>
        <w:r w:rsidR="00D65D0E">
          <w:rPr>
            <w:noProof/>
            <w:webHidden/>
          </w:rPr>
          <w:tab/>
        </w:r>
        <w:r w:rsidR="00D65D0E">
          <w:rPr>
            <w:noProof/>
            <w:webHidden/>
          </w:rPr>
          <w:fldChar w:fldCharType="begin"/>
        </w:r>
        <w:r w:rsidR="00D65D0E">
          <w:rPr>
            <w:noProof/>
            <w:webHidden/>
          </w:rPr>
          <w:instrText xml:space="preserve"> PAGEREF _Toc518285444 \h </w:instrText>
        </w:r>
        <w:r w:rsidR="00D65D0E">
          <w:rPr>
            <w:noProof/>
            <w:webHidden/>
          </w:rPr>
        </w:r>
        <w:r w:rsidR="00D65D0E">
          <w:rPr>
            <w:noProof/>
            <w:webHidden/>
          </w:rPr>
          <w:fldChar w:fldCharType="separate"/>
        </w:r>
        <w:r w:rsidR="00AC3F19">
          <w:rPr>
            <w:noProof/>
            <w:webHidden/>
          </w:rPr>
          <w:t>3</w:t>
        </w:r>
        <w:r w:rsidR="00D65D0E">
          <w:rPr>
            <w:noProof/>
            <w:webHidden/>
          </w:rPr>
          <w:fldChar w:fldCharType="end"/>
        </w:r>
      </w:hyperlink>
    </w:p>
    <w:p w14:paraId="36655D33" w14:textId="24630D69" w:rsidR="00D65D0E" w:rsidRDefault="007373FE">
      <w:pPr>
        <w:pStyle w:val="TOC5"/>
        <w:tabs>
          <w:tab w:val="right" w:leader="dot" w:pos="5030"/>
        </w:tabs>
        <w:rPr>
          <w:rFonts w:eastAsiaTheme="minorEastAsia"/>
          <w:noProof/>
          <w:sz w:val="22"/>
        </w:rPr>
      </w:pPr>
      <w:hyperlink w:anchor="_Toc518285445" w:history="1">
        <w:r w:rsidR="00D65D0E" w:rsidRPr="000F1904">
          <w:rPr>
            <w:rStyle w:val="Hyperlink"/>
            <w:noProof/>
            <w:lang w:val="it-IT"/>
          </w:rPr>
          <w:t>Primenjivi Uslovi za Online usluge i ažuriranja</w:t>
        </w:r>
        <w:r w:rsidR="00D65D0E">
          <w:rPr>
            <w:noProof/>
            <w:webHidden/>
          </w:rPr>
          <w:tab/>
        </w:r>
        <w:r w:rsidR="00D65D0E">
          <w:rPr>
            <w:noProof/>
            <w:webHidden/>
          </w:rPr>
          <w:fldChar w:fldCharType="begin"/>
        </w:r>
        <w:r w:rsidR="00D65D0E">
          <w:rPr>
            <w:noProof/>
            <w:webHidden/>
          </w:rPr>
          <w:instrText xml:space="preserve"> PAGEREF _Toc518285445 \h </w:instrText>
        </w:r>
        <w:r w:rsidR="00D65D0E">
          <w:rPr>
            <w:noProof/>
            <w:webHidden/>
          </w:rPr>
        </w:r>
        <w:r w:rsidR="00D65D0E">
          <w:rPr>
            <w:noProof/>
            <w:webHidden/>
          </w:rPr>
          <w:fldChar w:fldCharType="separate"/>
        </w:r>
        <w:r w:rsidR="00AC3F19">
          <w:rPr>
            <w:noProof/>
            <w:webHidden/>
          </w:rPr>
          <w:t>3</w:t>
        </w:r>
        <w:r w:rsidR="00D65D0E">
          <w:rPr>
            <w:noProof/>
            <w:webHidden/>
          </w:rPr>
          <w:fldChar w:fldCharType="end"/>
        </w:r>
      </w:hyperlink>
    </w:p>
    <w:p w14:paraId="69B52E43" w14:textId="1B6764EB" w:rsidR="00D65D0E" w:rsidRDefault="007373FE">
      <w:pPr>
        <w:pStyle w:val="TOC5"/>
        <w:tabs>
          <w:tab w:val="right" w:leader="dot" w:pos="5030"/>
        </w:tabs>
        <w:rPr>
          <w:rFonts w:eastAsiaTheme="minorEastAsia"/>
          <w:noProof/>
          <w:sz w:val="22"/>
        </w:rPr>
      </w:pPr>
      <w:hyperlink w:anchor="_Toc518285446" w:history="1">
        <w:r w:rsidR="00D65D0E" w:rsidRPr="000F1904">
          <w:rPr>
            <w:rStyle w:val="Hyperlink"/>
            <w:noProof/>
            <w:lang w:val="it-IT"/>
          </w:rPr>
          <w:t>Elektronska obaveštenja</w:t>
        </w:r>
        <w:r w:rsidR="00D65D0E">
          <w:rPr>
            <w:noProof/>
            <w:webHidden/>
          </w:rPr>
          <w:tab/>
        </w:r>
        <w:r w:rsidR="00D65D0E">
          <w:rPr>
            <w:noProof/>
            <w:webHidden/>
          </w:rPr>
          <w:fldChar w:fldCharType="begin"/>
        </w:r>
        <w:r w:rsidR="00D65D0E">
          <w:rPr>
            <w:noProof/>
            <w:webHidden/>
          </w:rPr>
          <w:instrText xml:space="preserve"> PAGEREF _Toc518285446 \h </w:instrText>
        </w:r>
        <w:r w:rsidR="00D65D0E">
          <w:rPr>
            <w:noProof/>
            <w:webHidden/>
          </w:rPr>
        </w:r>
        <w:r w:rsidR="00D65D0E">
          <w:rPr>
            <w:noProof/>
            <w:webHidden/>
          </w:rPr>
          <w:fldChar w:fldCharType="separate"/>
        </w:r>
        <w:r w:rsidR="00AC3F19">
          <w:rPr>
            <w:noProof/>
            <w:webHidden/>
          </w:rPr>
          <w:t>3</w:t>
        </w:r>
        <w:r w:rsidR="00D65D0E">
          <w:rPr>
            <w:noProof/>
            <w:webHidden/>
          </w:rPr>
          <w:fldChar w:fldCharType="end"/>
        </w:r>
      </w:hyperlink>
    </w:p>
    <w:p w14:paraId="66BCBE24" w14:textId="505D7626" w:rsidR="00D65D0E" w:rsidRDefault="007373FE">
      <w:pPr>
        <w:pStyle w:val="TOC5"/>
        <w:tabs>
          <w:tab w:val="right" w:leader="dot" w:pos="5030"/>
        </w:tabs>
        <w:rPr>
          <w:rFonts w:eastAsiaTheme="minorEastAsia"/>
          <w:noProof/>
          <w:sz w:val="22"/>
        </w:rPr>
      </w:pPr>
      <w:hyperlink w:anchor="_Toc518285447" w:history="1">
        <w:r w:rsidR="00D65D0E" w:rsidRPr="000F1904">
          <w:rPr>
            <w:rStyle w:val="Hyperlink"/>
            <w:noProof/>
            <w:lang w:val="it-IT"/>
          </w:rPr>
          <w:t>Ranije verzije</w:t>
        </w:r>
        <w:r w:rsidR="00D65D0E">
          <w:rPr>
            <w:noProof/>
            <w:webHidden/>
          </w:rPr>
          <w:tab/>
        </w:r>
        <w:r w:rsidR="00D65D0E">
          <w:rPr>
            <w:noProof/>
            <w:webHidden/>
          </w:rPr>
          <w:fldChar w:fldCharType="begin"/>
        </w:r>
        <w:r w:rsidR="00D65D0E">
          <w:rPr>
            <w:noProof/>
            <w:webHidden/>
          </w:rPr>
          <w:instrText xml:space="preserve"> PAGEREF _Toc518285447 \h </w:instrText>
        </w:r>
        <w:r w:rsidR="00D65D0E">
          <w:rPr>
            <w:noProof/>
            <w:webHidden/>
          </w:rPr>
        </w:r>
        <w:r w:rsidR="00D65D0E">
          <w:rPr>
            <w:noProof/>
            <w:webHidden/>
          </w:rPr>
          <w:fldChar w:fldCharType="separate"/>
        </w:r>
        <w:r w:rsidR="00AC3F19">
          <w:rPr>
            <w:noProof/>
            <w:webHidden/>
          </w:rPr>
          <w:t>3</w:t>
        </w:r>
        <w:r w:rsidR="00D65D0E">
          <w:rPr>
            <w:noProof/>
            <w:webHidden/>
          </w:rPr>
          <w:fldChar w:fldCharType="end"/>
        </w:r>
      </w:hyperlink>
    </w:p>
    <w:p w14:paraId="71D76A4E" w14:textId="0F8E36D5" w:rsidR="00D65D0E" w:rsidRDefault="007373FE">
      <w:pPr>
        <w:pStyle w:val="TOC3"/>
        <w:rPr>
          <w:rFonts w:eastAsiaTheme="minorEastAsia"/>
          <w:b w:val="0"/>
          <w:smallCaps w:val="0"/>
          <w:sz w:val="22"/>
          <w:lang w:val="en-US"/>
        </w:rPr>
      </w:pPr>
      <w:hyperlink w:anchor="_Toc518285448" w:history="1">
        <w:r w:rsidR="00D65D0E" w:rsidRPr="000F1904">
          <w:rPr>
            <w:rStyle w:val="Hyperlink"/>
          </w:rPr>
          <w:t>Objašnjenja i kratak pregled izmena</w:t>
        </w:r>
        <w:r w:rsidR="00D65D0E">
          <w:rPr>
            <w:webHidden/>
          </w:rPr>
          <w:tab/>
        </w:r>
        <w:r w:rsidR="00D65D0E">
          <w:rPr>
            <w:webHidden/>
          </w:rPr>
          <w:fldChar w:fldCharType="begin"/>
        </w:r>
        <w:r w:rsidR="00D65D0E">
          <w:rPr>
            <w:webHidden/>
          </w:rPr>
          <w:instrText xml:space="preserve"> PAGEREF _Toc518285448 \h </w:instrText>
        </w:r>
        <w:r w:rsidR="00D65D0E">
          <w:rPr>
            <w:webHidden/>
          </w:rPr>
        </w:r>
        <w:r w:rsidR="00D65D0E">
          <w:rPr>
            <w:webHidden/>
          </w:rPr>
          <w:fldChar w:fldCharType="separate"/>
        </w:r>
        <w:r w:rsidR="00AC3F19">
          <w:rPr>
            <w:webHidden/>
          </w:rPr>
          <w:t>3</w:t>
        </w:r>
        <w:r w:rsidR="00D65D0E">
          <w:rPr>
            <w:webHidden/>
          </w:rPr>
          <w:fldChar w:fldCharType="end"/>
        </w:r>
      </w:hyperlink>
    </w:p>
    <w:p w14:paraId="70161C82" w14:textId="39712ED1" w:rsidR="00D65D0E" w:rsidRDefault="007373FE">
      <w:pPr>
        <w:pStyle w:val="TOC1"/>
        <w:tabs>
          <w:tab w:val="right" w:leader="dot" w:pos="5030"/>
        </w:tabs>
        <w:rPr>
          <w:rFonts w:eastAsiaTheme="minorEastAsia"/>
          <w:b w:val="0"/>
          <w:caps w:val="0"/>
          <w:noProof/>
          <w:sz w:val="22"/>
        </w:rPr>
      </w:pPr>
      <w:hyperlink w:anchor="_Toc518285449" w:history="1">
        <w:r w:rsidR="00D65D0E" w:rsidRPr="000F1904">
          <w:rPr>
            <w:rStyle w:val="Hyperlink"/>
            <w:noProof/>
            <w:lang w:val="it-IT"/>
          </w:rPr>
          <w:t>Definicije</w:t>
        </w:r>
        <w:r w:rsidR="00D65D0E">
          <w:rPr>
            <w:noProof/>
            <w:webHidden/>
          </w:rPr>
          <w:tab/>
        </w:r>
        <w:r w:rsidR="00D65D0E">
          <w:rPr>
            <w:noProof/>
            <w:webHidden/>
          </w:rPr>
          <w:fldChar w:fldCharType="begin"/>
        </w:r>
        <w:r w:rsidR="00D65D0E">
          <w:rPr>
            <w:noProof/>
            <w:webHidden/>
          </w:rPr>
          <w:instrText xml:space="preserve"> PAGEREF _Toc518285449 \h </w:instrText>
        </w:r>
        <w:r w:rsidR="00D65D0E">
          <w:rPr>
            <w:noProof/>
            <w:webHidden/>
          </w:rPr>
        </w:r>
        <w:r w:rsidR="00D65D0E">
          <w:rPr>
            <w:noProof/>
            <w:webHidden/>
          </w:rPr>
          <w:fldChar w:fldCharType="separate"/>
        </w:r>
        <w:r w:rsidR="00AC3F19">
          <w:rPr>
            <w:noProof/>
            <w:webHidden/>
          </w:rPr>
          <w:t>4</w:t>
        </w:r>
        <w:r w:rsidR="00D65D0E">
          <w:rPr>
            <w:noProof/>
            <w:webHidden/>
          </w:rPr>
          <w:fldChar w:fldCharType="end"/>
        </w:r>
      </w:hyperlink>
    </w:p>
    <w:p w14:paraId="1B508FE7" w14:textId="579BADA4" w:rsidR="00D65D0E" w:rsidRDefault="007373FE">
      <w:pPr>
        <w:pStyle w:val="TOC1"/>
        <w:tabs>
          <w:tab w:val="right" w:leader="dot" w:pos="5030"/>
        </w:tabs>
        <w:rPr>
          <w:rFonts w:eastAsiaTheme="minorEastAsia"/>
          <w:b w:val="0"/>
          <w:caps w:val="0"/>
          <w:noProof/>
          <w:sz w:val="22"/>
        </w:rPr>
      </w:pPr>
      <w:hyperlink w:anchor="_Toc518285450" w:history="1">
        <w:r w:rsidR="00D65D0E" w:rsidRPr="000F1904">
          <w:rPr>
            <w:rStyle w:val="Hyperlink"/>
            <w:noProof/>
            <w:lang w:val="it-IT"/>
          </w:rPr>
          <w:t>Opšti uslovi</w:t>
        </w:r>
        <w:r w:rsidR="00D65D0E">
          <w:rPr>
            <w:noProof/>
            <w:webHidden/>
          </w:rPr>
          <w:tab/>
        </w:r>
        <w:r w:rsidR="00D65D0E">
          <w:rPr>
            <w:noProof/>
            <w:webHidden/>
          </w:rPr>
          <w:fldChar w:fldCharType="begin"/>
        </w:r>
        <w:r w:rsidR="00D65D0E">
          <w:rPr>
            <w:noProof/>
            <w:webHidden/>
          </w:rPr>
          <w:instrText xml:space="preserve"> PAGEREF _Toc518285450 \h </w:instrText>
        </w:r>
        <w:r w:rsidR="00D65D0E">
          <w:rPr>
            <w:noProof/>
            <w:webHidden/>
          </w:rPr>
        </w:r>
        <w:r w:rsidR="00D65D0E">
          <w:rPr>
            <w:noProof/>
            <w:webHidden/>
          </w:rPr>
          <w:fldChar w:fldCharType="separate"/>
        </w:r>
        <w:r w:rsidR="00AC3F19">
          <w:rPr>
            <w:noProof/>
            <w:webHidden/>
          </w:rPr>
          <w:t>5</w:t>
        </w:r>
        <w:r w:rsidR="00D65D0E">
          <w:rPr>
            <w:noProof/>
            <w:webHidden/>
          </w:rPr>
          <w:fldChar w:fldCharType="end"/>
        </w:r>
      </w:hyperlink>
    </w:p>
    <w:p w14:paraId="7CAD6150" w14:textId="46688A38" w:rsidR="00D65D0E" w:rsidRDefault="007373FE">
      <w:pPr>
        <w:pStyle w:val="TOC5"/>
        <w:tabs>
          <w:tab w:val="right" w:leader="dot" w:pos="5030"/>
        </w:tabs>
        <w:rPr>
          <w:rFonts w:eastAsiaTheme="minorEastAsia"/>
          <w:noProof/>
          <w:sz w:val="22"/>
        </w:rPr>
      </w:pPr>
      <w:hyperlink w:anchor="_Toc518285451" w:history="1">
        <w:r w:rsidR="00D65D0E" w:rsidRPr="000F1904">
          <w:rPr>
            <w:rStyle w:val="Hyperlink"/>
            <w:noProof/>
            <w:lang w:val="it-IT"/>
          </w:rPr>
          <w:t>Licenciranje Online usluga</w:t>
        </w:r>
        <w:r w:rsidR="00D65D0E">
          <w:rPr>
            <w:noProof/>
            <w:webHidden/>
          </w:rPr>
          <w:tab/>
        </w:r>
        <w:r w:rsidR="00D65D0E">
          <w:rPr>
            <w:noProof/>
            <w:webHidden/>
          </w:rPr>
          <w:fldChar w:fldCharType="begin"/>
        </w:r>
        <w:r w:rsidR="00D65D0E">
          <w:rPr>
            <w:noProof/>
            <w:webHidden/>
          </w:rPr>
          <w:instrText xml:space="preserve"> PAGEREF _Toc518285451 \h </w:instrText>
        </w:r>
        <w:r w:rsidR="00D65D0E">
          <w:rPr>
            <w:noProof/>
            <w:webHidden/>
          </w:rPr>
        </w:r>
        <w:r w:rsidR="00D65D0E">
          <w:rPr>
            <w:noProof/>
            <w:webHidden/>
          </w:rPr>
          <w:fldChar w:fldCharType="separate"/>
        </w:r>
        <w:r w:rsidR="00AC3F19">
          <w:rPr>
            <w:noProof/>
            <w:webHidden/>
          </w:rPr>
          <w:t>5</w:t>
        </w:r>
        <w:r w:rsidR="00D65D0E">
          <w:rPr>
            <w:noProof/>
            <w:webHidden/>
          </w:rPr>
          <w:fldChar w:fldCharType="end"/>
        </w:r>
      </w:hyperlink>
    </w:p>
    <w:p w14:paraId="227B3672" w14:textId="4AC9655E" w:rsidR="00D65D0E" w:rsidRDefault="007373FE">
      <w:pPr>
        <w:pStyle w:val="TOC5"/>
        <w:tabs>
          <w:tab w:val="right" w:leader="dot" w:pos="5030"/>
        </w:tabs>
        <w:rPr>
          <w:rFonts w:eastAsiaTheme="minorEastAsia"/>
          <w:noProof/>
          <w:sz w:val="22"/>
        </w:rPr>
      </w:pPr>
      <w:hyperlink w:anchor="_Toc518285452" w:history="1">
        <w:r w:rsidR="00D65D0E" w:rsidRPr="000F1904">
          <w:rPr>
            <w:rStyle w:val="Hyperlink"/>
            <w:noProof/>
            <w:lang w:val="it-IT"/>
          </w:rPr>
          <w:t>Korišćenje Online usluga</w:t>
        </w:r>
        <w:r w:rsidR="00D65D0E">
          <w:rPr>
            <w:noProof/>
            <w:webHidden/>
          </w:rPr>
          <w:tab/>
        </w:r>
        <w:r w:rsidR="00D65D0E">
          <w:rPr>
            <w:noProof/>
            <w:webHidden/>
          </w:rPr>
          <w:fldChar w:fldCharType="begin"/>
        </w:r>
        <w:r w:rsidR="00D65D0E">
          <w:rPr>
            <w:noProof/>
            <w:webHidden/>
          </w:rPr>
          <w:instrText xml:space="preserve"> PAGEREF _Toc518285452 \h </w:instrText>
        </w:r>
        <w:r w:rsidR="00D65D0E">
          <w:rPr>
            <w:noProof/>
            <w:webHidden/>
          </w:rPr>
        </w:r>
        <w:r w:rsidR="00D65D0E">
          <w:rPr>
            <w:noProof/>
            <w:webHidden/>
          </w:rPr>
          <w:fldChar w:fldCharType="separate"/>
        </w:r>
        <w:r w:rsidR="00AC3F19">
          <w:rPr>
            <w:noProof/>
            <w:webHidden/>
          </w:rPr>
          <w:t>5</w:t>
        </w:r>
        <w:r w:rsidR="00D65D0E">
          <w:rPr>
            <w:noProof/>
            <w:webHidden/>
          </w:rPr>
          <w:fldChar w:fldCharType="end"/>
        </w:r>
      </w:hyperlink>
    </w:p>
    <w:p w14:paraId="6BE47AF8" w14:textId="5E318A72" w:rsidR="00D65D0E" w:rsidRDefault="007373FE">
      <w:pPr>
        <w:pStyle w:val="TOC5"/>
        <w:tabs>
          <w:tab w:val="right" w:leader="dot" w:pos="5030"/>
        </w:tabs>
        <w:rPr>
          <w:rFonts w:eastAsiaTheme="minorEastAsia"/>
          <w:noProof/>
          <w:sz w:val="22"/>
        </w:rPr>
      </w:pPr>
      <w:hyperlink w:anchor="_Toc518285453" w:history="1">
        <w:r w:rsidR="00D65D0E" w:rsidRPr="000F1904">
          <w:rPr>
            <w:rStyle w:val="Hyperlink"/>
            <w:noProof/>
            <w:lang w:val="it-IT"/>
          </w:rPr>
          <w:t>Korišćenje softvera sa Online uslugom</w:t>
        </w:r>
        <w:r w:rsidR="00D65D0E">
          <w:rPr>
            <w:noProof/>
            <w:webHidden/>
          </w:rPr>
          <w:tab/>
        </w:r>
        <w:r w:rsidR="00D65D0E">
          <w:rPr>
            <w:noProof/>
            <w:webHidden/>
          </w:rPr>
          <w:fldChar w:fldCharType="begin"/>
        </w:r>
        <w:r w:rsidR="00D65D0E">
          <w:rPr>
            <w:noProof/>
            <w:webHidden/>
          </w:rPr>
          <w:instrText xml:space="preserve"> PAGEREF _Toc518285453 \h </w:instrText>
        </w:r>
        <w:r w:rsidR="00D65D0E">
          <w:rPr>
            <w:noProof/>
            <w:webHidden/>
          </w:rPr>
        </w:r>
        <w:r w:rsidR="00D65D0E">
          <w:rPr>
            <w:noProof/>
            <w:webHidden/>
          </w:rPr>
          <w:fldChar w:fldCharType="separate"/>
        </w:r>
        <w:r w:rsidR="00AC3F19">
          <w:rPr>
            <w:noProof/>
            <w:webHidden/>
          </w:rPr>
          <w:t>5</w:t>
        </w:r>
        <w:r w:rsidR="00D65D0E">
          <w:rPr>
            <w:noProof/>
            <w:webHidden/>
          </w:rPr>
          <w:fldChar w:fldCharType="end"/>
        </w:r>
      </w:hyperlink>
    </w:p>
    <w:p w14:paraId="374E67D7" w14:textId="13F3367A" w:rsidR="00D65D0E" w:rsidRDefault="007373FE">
      <w:pPr>
        <w:pStyle w:val="TOC5"/>
        <w:tabs>
          <w:tab w:val="right" w:leader="dot" w:pos="5030"/>
        </w:tabs>
        <w:rPr>
          <w:rFonts w:eastAsiaTheme="minorEastAsia"/>
          <w:noProof/>
          <w:sz w:val="22"/>
        </w:rPr>
      </w:pPr>
      <w:hyperlink w:anchor="_Toc518285454" w:history="1">
        <w:r w:rsidR="00D65D0E" w:rsidRPr="000F1904">
          <w:rPr>
            <w:rStyle w:val="Hyperlink"/>
            <w:noProof/>
            <w:lang w:val="it-IT"/>
          </w:rPr>
          <w:t>Tehnička ograničenja</w:t>
        </w:r>
        <w:r w:rsidR="00D65D0E">
          <w:rPr>
            <w:noProof/>
            <w:webHidden/>
          </w:rPr>
          <w:tab/>
        </w:r>
        <w:r w:rsidR="00D65D0E">
          <w:rPr>
            <w:noProof/>
            <w:webHidden/>
          </w:rPr>
          <w:fldChar w:fldCharType="begin"/>
        </w:r>
        <w:r w:rsidR="00D65D0E">
          <w:rPr>
            <w:noProof/>
            <w:webHidden/>
          </w:rPr>
          <w:instrText xml:space="preserve"> PAGEREF _Toc518285454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55F284BC" w14:textId="73146FE4" w:rsidR="00D65D0E" w:rsidRDefault="007373FE">
      <w:pPr>
        <w:pStyle w:val="TOC5"/>
        <w:tabs>
          <w:tab w:val="right" w:leader="dot" w:pos="5030"/>
        </w:tabs>
        <w:rPr>
          <w:rFonts w:eastAsiaTheme="minorEastAsia"/>
          <w:noProof/>
          <w:sz w:val="22"/>
        </w:rPr>
      </w:pPr>
      <w:hyperlink w:anchor="_Toc518285455" w:history="1">
        <w:r w:rsidR="00D65D0E" w:rsidRPr="000F1904">
          <w:rPr>
            <w:rStyle w:val="Hyperlink"/>
            <w:noProof/>
            <w:lang w:val="it-IT"/>
          </w:rPr>
          <w:t>Usluge uvoza/izvoza</w:t>
        </w:r>
        <w:r w:rsidR="00D65D0E">
          <w:rPr>
            <w:noProof/>
            <w:webHidden/>
          </w:rPr>
          <w:tab/>
        </w:r>
        <w:r w:rsidR="00D65D0E">
          <w:rPr>
            <w:noProof/>
            <w:webHidden/>
          </w:rPr>
          <w:fldChar w:fldCharType="begin"/>
        </w:r>
        <w:r w:rsidR="00D65D0E">
          <w:rPr>
            <w:noProof/>
            <w:webHidden/>
          </w:rPr>
          <w:instrText xml:space="preserve"> PAGEREF _Toc518285455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53DB1423" w14:textId="1C759094" w:rsidR="00D65D0E" w:rsidRDefault="007373FE">
      <w:pPr>
        <w:pStyle w:val="TOC5"/>
        <w:tabs>
          <w:tab w:val="right" w:leader="dot" w:pos="5030"/>
        </w:tabs>
        <w:rPr>
          <w:rFonts w:eastAsiaTheme="minorEastAsia"/>
          <w:noProof/>
          <w:sz w:val="22"/>
        </w:rPr>
      </w:pPr>
      <w:hyperlink w:anchor="_Toc518285456" w:history="1">
        <w:r w:rsidR="00D65D0E" w:rsidRPr="000F1904">
          <w:rPr>
            <w:rStyle w:val="Hyperlink"/>
            <w:noProof/>
            <w:lang w:val="it-IT"/>
          </w:rPr>
          <w:t>Komponente fontova</w:t>
        </w:r>
        <w:r w:rsidR="00D65D0E">
          <w:rPr>
            <w:noProof/>
            <w:webHidden/>
          </w:rPr>
          <w:tab/>
        </w:r>
        <w:r w:rsidR="00D65D0E">
          <w:rPr>
            <w:noProof/>
            <w:webHidden/>
          </w:rPr>
          <w:fldChar w:fldCharType="begin"/>
        </w:r>
        <w:r w:rsidR="00D65D0E">
          <w:rPr>
            <w:noProof/>
            <w:webHidden/>
          </w:rPr>
          <w:instrText xml:space="preserve"> PAGEREF _Toc518285456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16A05583" w14:textId="7D7D6D69" w:rsidR="00D65D0E" w:rsidRDefault="007373FE">
      <w:pPr>
        <w:pStyle w:val="TOC5"/>
        <w:tabs>
          <w:tab w:val="right" w:leader="dot" w:pos="5030"/>
        </w:tabs>
        <w:rPr>
          <w:rFonts w:eastAsiaTheme="minorEastAsia"/>
          <w:noProof/>
          <w:sz w:val="22"/>
        </w:rPr>
      </w:pPr>
      <w:hyperlink w:anchor="_Toc518285457" w:history="1">
        <w:r w:rsidR="00D65D0E" w:rsidRPr="000F1904">
          <w:rPr>
            <w:rStyle w:val="Hyperlink"/>
            <w:noProof/>
            <w:lang w:val="it-IT"/>
          </w:rPr>
          <w:t>Promene raspoloživosti Online usluga</w:t>
        </w:r>
        <w:r w:rsidR="00D65D0E">
          <w:rPr>
            <w:noProof/>
            <w:webHidden/>
          </w:rPr>
          <w:tab/>
        </w:r>
        <w:r w:rsidR="00D65D0E">
          <w:rPr>
            <w:noProof/>
            <w:webHidden/>
          </w:rPr>
          <w:fldChar w:fldCharType="begin"/>
        </w:r>
        <w:r w:rsidR="00D65D0E">
          <w:rPr>
            <w:noProof/>
            <w:webHidden/>
          </w:rPr>
          <w:instrText xml:space="preserve"> PAGEREF _Toc518285457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1FFD516B" w14:textId="57783BE0" w:rsidR="00D65D0E" w:rsidRDefault="007373FE">
      <w:pPr>
        <w:pStyle w:val="TOC5"/>
        <w:tabs>
          <w:tab w:val="right" w:leader="dot" w:pos="5030"/>
        </w:tabs>
        <w:rPr>
          <w:rFonts w:eastAsiaTheme="minorEastAsia"/>
          <w:noProof/>
          <w:sz w:val="22"/>
        </w:rPr>
      </w:pPr>
      <w:hyperlink w:anchor="_Toc518285458" w:history="1">
        <w:r w:rsidR="00D65D0E" w:rsidRPr="000F1904">
          <w:rPr>
            <w:rStyle w:val="Hyperlink"/>
            <w:noProof/>
            <w:lang w:val="it-IT"/>
          </w:rPr>
          <w:t>Postupanje u skladu sa zakonima</w:t>
        </w:r>
        <w:r w:rsidR="00D65D0E">
          <w:rPr>
            <w:noProof/>
            <w:webHidden/>
          </w:rPr>
          <w:tab/>
        </w:r>
        <w:r w:rsidR="00D65D0E">
          <w:rPr>
            <w:noProof/>
            <w:webHidden/>
          </w:rPr>
          <w:fldChar w:fldCharType="begin"/>
        </w:r>
        <w:r w:rsidR="00D65D0E">
          <w:rPr>
            <w:noProof/>
            <w:webHidden/>
          </w:rPr>
          <w:instrText xml:space="preserve"> PAGEREF _Toc518285458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54292CA5" w14:textId="202B1449" w:rsidR="00D65D0E" w:rsidRDefault="007373FE">
      <w:pPr>
        <w:pStyle w:val="TOC5"/>
        <w:tabs>
          <w:tab w:val="right" w:leader="dot" w:pos="5030"/>
        </w:tabs>
        <w:rPr>
          <w:rFonts w:eastAsiaTheme="minorEastAsia"/>
          <w:noProof/>
          <w:sz w:val="22"/>
        </w:rPr>
      </w:pPr>
      <w:hyperlink w:anchor="_Toc518285459" w:history="1">
        <w:r w:rsidR="00D65D0E" w:rsidRPr="000F1904">
          <w:rPr>
            <w:rStyle w:val="Hyperlink"/>
            <w:noProof/>
            <w:lang w:val="it-IT"/>
          </w:rPr>
          <w:t>Ostalo</w:t>
        </w:r>
        <w:r w:rsidR="00D65D0E">
          <w:rPr>
            <w:noProof/>
            <w:webHidden/>
          </w:rPr>
          <w:tab/>
        </w:r>
        <w:r w:rsidR="00D65D0E">
          <w:rPr>
            <w:noProof/>
            <w:webHidden/>
          </w:rPr>
          <w:fldChar w:fldCharType="begin"/>
        </w:r>
        <w:r w:rsidR="00D65D0E">
          <w:rPr>
            <w:noProof/>
            <w:webHidden/>
          </w:rPr>
          <w:instrText xml:space="preserve"> PAGEREF _Toc518285459 \h </w:instrText>
        </w:r>
        <w:r w:rsidR="00D65D0E">
          <w:rPr>
            <w:noProof/>
            <w:webHidden/>
          </w:rPr>
        </w:r>
        <w:r w:rsidR="00D65D0E">
          <w:rPr>
            <w:noProof/>
            <w:webHidden/>
          </w:rPr>
          <w:fldChar w:fldCharType="separate"/>
        </w:r>
        <w:r w:rsidR="00AC3F19">
          <w:rPr>
            <w:noProof/>
            <w:webHidden/>
          </w:rPr>
          <w:t>6</w:t>
        </w:r>
        <w:r w:rsidR="00D65D0E">
          <w:rPr>
            <w:noProof/>
            <w:webHidden/>
          </w:rPr>
          <w:fldChar w:fldCharType="end"/>
        </w:r>
      </w:hyperlink>
    </w:p>
    <w:p w14:paraId="4AA28750" w14:textId="12070626" w:rsidR="00D65D0E" w:rsidRDefault="007373FE">
      <w:pPr>
        <w:pStyle w:val="TOC1"/>
        <w:tabs>
          <w:tab w:val="right" w:leader="dot" w:pos="5030"/>
        </w:tabs>
        <w:rPr>
          <w:rFonts w:eastAsiaTheme="minorEastAsia"/>
          <w:b w:val="0"/>
          <w:caps w:val="0"/>
          <w:noProof/>
          <w:sz w:val="22"/>
        </w:rPr>
      </w:pPr>
      <w:hyperlink w:anchor="_Toc518285460" w:history="1">
        <w:r w:rsidR="00D65D0E" w:rsidRPr="000F1904">
          <w:rPr>
            <w:rStyle w:val="Hyperlink"/>
            <w:noProof/>
            <w:lang w:val="it-IT"/>
          </w:rPr>
          <w:t>Uslovi za zaštitu podataka</w:t>
        </w:r>
        <w:r w:rsidR="00D65D0E">
          <w:rPr>
            <w:noProof/>
            <w:webHidden/>
          </w:rPr>
          <w:tab/>
        </w:r>
        <w:r w:rsidR="00D65D0E">
          <w:rPr>
            <w:noProof/>
            <w:webHidden/>
          </w:rPr>
          <w:fldChar w:fldCharType="begin"/>
        </w:r>
        <w:r w:rsidR="00D65D0E">
          <w:rPr>
            <w:noProof/>
            <w:webHidden/>
          </w:rPr>
          <w:instrText xml:space="preserve"> PAGEREF _Toc518285460 \h </w:instrText>
        </w:r>
        <w:r w:rsidR="00D65D0E">
          <w:rPr>
            <w:noProof/>
            <w:webHidden/>
          </w:rPr>
        </w:r>
        <w:r w:rsidR="00D65D0E">
          <w:rPr>
            <w:noProof/>
            <w:webHidden/>
          </w:rPr>
          <w:fldChar w:fldCharType="separate"/>
        </w:r>
        <w:r w:rsidR="00AC3F19">
          <w:rPr>
            <w:noProof/>
            <w:webHidden/>
          </w:rPr>
          <w:t>8</w:t>
        </w:r>
        <w:r w:rsidR="00D65D0E">
          <w:rPr>
            <w:noProof/>
            <w:webHidden/>
          </w:rPr>
          <w:fldChar w:fldCharType="end"/>
        </w:r>
      </w:hyperlink>
    </w:p>
    <w:p w14:paraId="582DEBF1" w14:textId="1680F69B" w:rsidR="00D65D0E" w:rsidRDefault="007373FE">
      <w:pPr>
        <w:pStyle w:val="TOC5"/>
        <w:tabs>
          <w:tab w:val="right" w:leader="dot" w:pos="5030"/>
        </w:tabs>
        <w:rPr>
          <w:rFonts w:eastAsiaTheme="minorEastAsia"/>
          <w:noProof/>
          <w:sz w:val="22"/>
        </w:rPr>
      </w:pPr>
      <w:hyperlink w:anchor="_Toc518285461" w:history="1">
        <w:r w:rsidR="00D65D0E" w:rsidRPr="000F1904">
          <w:rPr>
            <w:rStyle w:val="Hyperlink"/>
            <w:noProof/>
          </w:rPr>
          <w:t>Opseg</w:t>
        </w:r>
        <w:r w:rsidR="00D65D0E">
          <w:rPr>
            <w:noProof/>
            <w:webHidden/>
          </w:rPr>
          <w:tab/>
        </w:r>
        <w:r w:rsidR="00D65D0E">
          <w:rPr>
            <w:noProof/>
            <w:webHidden/>
          </w:rPr>
          <w:fldChar w:fldCharType="begin"/>
        </w:r>
        <w:r w:rsidR="00D65D0E">
          <w:rPr>
            <w:noProof/>
            <w:webHidden/>
          </w:rPr>
          <w:instrText xml:space="preserve"> PAGEREF _Toc518285461 \h </w:instrText>
        </w:r>
        <w:r w:rsidR="00D65D0E">
          <w:rPr>
            <w:noProof/>
            <w:webHidden/>
          </w:rPr>
        </w:r>
        <w:r w:rsidR="00D65D0E">
          <w:rPr>
            <w:noProof/>
            <w:webHidden/>
          </w:rPr>
          <w:fldChar w:fldCharType="separate"/>
        </w:r>
        <w:r w:rsidR="00AC3F19">
          <w:rPr>
            <w:noProof/>
            <w:webHidden/>
          </w:rPr>
          <w:t>8</w:t>
        </w:r>
        <w:r w:rsidR="00D65D0E">
          <w:rPr>
            <w:noProof/>
            <w:webHidden/>
          </w:rPr>
          <w:fldChar w:fldCharType="end"/>
        </w:r>
      </w:hyperlink>
    </w:p>
    <w:p w14:paraId="74C15B42" w14:textId="50D04679" w:rsidR="00D65D0E" w:rsidRDefault="007373FE">
      <w:pPr>
        <w:pStyle w:val="TOC5"/>
        <w:tabs>
          <w:tab w:val="right" w:leader="dot" w:pos="5030"/>
        </w:tabs>
        <w:rPr>
          <w:rFonts w:eastAsiaTheme="minorEastAsia"/>
          <w:noProof/>
          <w:sz w:val="22"/>
        </w:rPr>
      </w:pPr>
      <w:hyperlink w:anchor="_Toc518285462" w:history="1">
        <w:r w:rsidR="00D65D0E" w:rsidRPr="000F1904">
          <w:rPr>
            <w:rStyle w:val="Hyperlink"/>
            <w:noProof/>
            <w:lang w:val="it-IT"/>
          </w:rPr>
          <w:t>Obrada Klijentovih podataka, Vlasništvo</w:t>
        </w:r>
        <w:r w:rsidR="00D65D0E">
          <w:rPr>
            <w:noProof/>
            <w:webHidden/>
          </w:rPr>
          <w:tab/>
        </w:r>
        <w:r w:rsidR="00D65D0E">
          <w:rPr>
            <w:noProof/>
            <w:webHidden/>
          </w:rPr>
          <w:fldChar w:fldCharType="begin"/>
        </w:r>
        <w:r w:rsidR="00D65D0E">
          <w:rPr>
            <w:noProof/>
            <w:webHidden/>
          </w:rPr>
          <w:instrText xml:space="preserve"> PAGEREF _Toc518285462 \h </w:instrText>
        </w:r>
        <w:r w:rsidR="00D65D0E">
          <w:rPr>
            <w:noProof/>
            <w:webHidden/>
          </w:rPr>
        </w:r>
        <w:r w:rsidR="00D65D0E">
          <w:rPr>
            <w:noProof/>
            <w:webHidden/>
          </w:rPr>
          <w:fldChar w:fldCharType="separate"/>
        </w:r>
        <w:r w:rsidR="00AC3F19">
          <w:rPr>
            <w:noProof/>
            <w:webHidden/>
          </w:rPr>
          <w:t>8</w:t>
        </w:r>
        <w:r w:rsidR="00D65D0E">
          <w:rPr>
            <w:noProof/>
            <w:webHidden/>
          </w:rPr>
          <w:fldChar w:fldCharType="end"/>
        </w:r>
      </w:hyperlink>
    </w:p>
    <w:p w14:paraId="38D6E398" w14:textId="61213FE6" w:rsidR="00D65D0E" w:rsidRDefault="007373FE">
      <w:pPr>
        <w:pStyle w:val="TOC5"/>
        <w:tabs>
          <w:tab w:val="right" w:leader="dot" w:pos="5030"/>
        </w:tabs>
        <w:rPr>
          <w:rFonts w:eastAsiaTheme="minorEastAsia"/>
          <w:noProof/>
          <w:sz w:val="22"/>
        </w:rPr>
      </w:pPr>
      <w:hyperlink w:anchor="_Toc518285463" w:history="1">
        <w:r w:rsidR="00D65D0E" w:rsidRPr="000F1904">
          <w:rPr>
            <w:rStyle w:val="Hyperlink"/>
            <w:noProof/>
            <w:lang w:val="it-IT"/>
          </w:rPr>
          <w:t>Otkrivanje Klijentovih podataka</w:t>
        </w:r>
        <w:r w:rsidR="00D65D0E">
          <w:rPr>
            <w:noProof/>
            <w:webHidden/>
          </w:rPr>
          <w:tab/>
        </w:r>
        <w:r w:rsidR="00D65D0E">
          <w:rPr>
            <w:noProof/>
            <w:webHidden/>
          </w:rPr>
          <w:fldChar w:fldCharType="begin"/>
        </w:r>
        <w:r w:rsidR="00D65D0E">
          <w:rPr>
            <w:noProof/>
            <w:webHidden/>
          </w:rPr>
          <w:instrText xml:space="preserve"> PAGEREF _Toc518285463 \h </w:instrText>
        </w:r>
        <w:r w:rsidR="00D65D0E">
          <w:rPr>
            <w:noProof/>
            <w:webHidden/>
          </w:rPr>
        </w:r>
        <w:r w:rsidR="00D65D0E">
          <w:rPr>
            <w:noProof/>
            <w:webHidden/>
          </w:rPr>
          <w:fldChar w:fldCharType="separate"/>
        </w:r>
        <w:r w:rsidR="00AC3F19">
          <w:rPr>
            <w:noProof/>
            <w:webHidden/>
          </w:rPr>
          <w:t>8</w:t>
        </w:r>
        <w:r w:rsidR="00D65D0E">
          <w:rPr>
            <w:noProof/>
            <w:webHidden/>
          </w:rPr>
          <w:fldChar w:fldCharType="end"/>
        </w:r>
      </w:hyperlink>
    </w:p>
    <w:p w14:paraId="26E6185C" w14:textId="23E7D16F" w:rsidR="00D65D0E" w:rsidRDefault="007373FE">
      <w:pPr>
        <w:pStyle w:val="TOC5"/>
        <w:tabs>
          <w:tab w:val="right" w:leader="dot" w:pos="5030"/>
        </w:tabs>
        <w:rPr>
          <w:rFonts w:eastAsiaTheme="minorEastAsia"/>
          <w:noProof/>
          <w:sz w:val="22"/>
        </w:rPr>
      </w:pPr>
      <w:hyperlink w:anchor="_Toc518285464" w:history="1">
        <w:r w:rsidR="00D65D0E" w:rsidRPr="000F1904">
          <w:rPr>
            <w:rStyle w:val="Hyperlink"/>
            <w:noProof/>
            <w:lang w:val="it-IT"/>
          </w:rPr>
          <w:t>Obrada Podataka o ličnosti, GDPR</w:t>
        </w:r>
        <w:r w:rsidR="00D65D0E">
          <w:rPr>
            <w:noProof/>
            <w:webHidden/>
          </w:rPr>
          <w:tab/>
        </w:r>
        <w:r w:rsidR="00D65D0E">
          <w:rPr>
            <w:noProof/>
            <w:webHidden/>
          </w:rPr>
          <w:fldChar w:fldCharType="begin"/>
        </w:r>
        <w:r w:rsidR="00D65D0E">
          <w:rPr>
            <w:noProof/>
            <w:webHidden/>
          </w:rPr>
          <w:instrText xml:space="preserve"> PAGEREF _Toc518285464 \h </w:instrText>
        </w:r>
        <w:r w:rsidR="00D65D0E">
          <w:rPr>
            <w:noProof/>
            <w:webHidden/>
          </w:rPr>
        </w:r>
        <w:r w:rsidR="00D65D0E">
          <w:rPr>
            <w:noProof/>
            <w:webHidden/>
          </w:rPr>
          <w:fldChar w:fldCharType="separate"/>
        </w:r>
        <w:r w:rsidR="00AC3F19">
          <w:rPr>
            <w:noProof/>
            <w:webHidden/>
          </w:rPr>
          <w:t>8</w:t>
        </w:r>
        <w:r w:rsidR="00D65D0E">
          <w:rPr>
            <w:noProof/>
            <w:webHidden/>
          </w:rPr>
          <w:fldChar w:fldCharType="end"/>
        </w:r>
      </w:hyperlink>
    </w:p>
    <w:p w14:paraId="6441489A" w14:textId="338B4509" w:rsidR="00D65D0E" w:rsidRDefault="007373FE">
      <w:pPr>
        <w:pStyle w:val="TOC5"/>
        <w:tabs>
          <w:tab w:val="right" w:leader="dot" w:pos="5030"/>
        </w:tabs>
        <w:rPr>
          <w:rFonts w:eastAsiaTheme="minorEastAsia"/>
          <w:noProof/>
          <w:sz w:val="22"/>
        </w:rPr>
      </w:pPr>
      <w:hyperlink w:anchor="_Toc518285465" w:history="1">
        <w:r w:rsidR="00D65D0E" w:rsidRPr="000F1904">
          <w:rPr>
            <w:rStyle w:val="Hyperlink"/>
            <w:noProof/>
            <w:lang w:val="it-IT"/>
          </w:rPr>
          <w:t>Sigurnost podataka</w:t>
        </w:r>
        <w:r w:rsidR="00D65D0E">
          <w:rPr>
            <w:noProof/>
            <w:webHidden/>
          </w:rPr>
          <w:tab/>
        </w:r>
        <w:r w:rsidR="00D65D0E">
          <w:rPr>
            <w:noProof/>
            <w:webHidden/>
          </w:rPr>
          <w:fldChar w:fldCharType="begin"/>
        </w:r>
        <w:r w:rsidR="00D65D0E">
          <w:rPr>
            <w:noProof/>
            <w:webHidden/>
          </w:rPr>
          <w:instrText xml:space="preserve"> PAGEREF _Toc518285465 \h </w:instrText>
        </w:r>
        <w:r w:rsidR="00D65D0E">
          <w:rPr>
            <w:noProof/>
            <w:webHidden/>
          </w:rPr>
        </w:r>
        <w:r w:rsidR="00D65D0E">
          <w:rPr>
            <w:noProof/>
            <w:webHidden/>
          </w:rPr>
          <w:fldChar w:fldCharType="separate"/>
        </w:r>
        <w:r w:rsidR="00AC3F19">
          <w:rPr>
            <w:noProof/>
            <w:webHidden/>
          </w:rPr>
          <w:t>9</w:t>
        </w:r>
        <w:r w:rsidR="00D65D0E">
          <w:rPr>
            <w:noProof/>
            <w:webHidden/>
          </w:rPr>
          <w:fldChar w:fldCharType="end"/>
        </w:r>
      </w:hyperlink>
    </w:p>
    <w:p w14:paraId="378B2B37" w14:textId="4E7C32D5" w:rsidR="00D65D0E" w:rsidRDefault="007373FE">
      <w:pPr>
        <w:pStyle w:val="TOC5"/>
        <w:tabs>
          <w:tab w:val="right" w:leader="dot" w:pos="5030"/>
        </w:tabs>
        <w:rPr>
          <w:rFonts w:eastAsiaTheme="minorEastAsia"/>
          <w:noProof/>
          <w:sz w:val="22"/>
        </w:rPr>
      </w:pPr>
      <w:hyperlink w:anchor="_Toc518285466" w:history="1">
        <w:r w:rsidR="00D65D0E" w:rsidRPr="000F1904">
          <w:rPr>
            <w:rStyle w:val="Hyperlink"/>
            <w:noProof/>
            <w:lang w:val="it-IT"/>
          </w:rPr>
          <w:t>Obaveštenje o bezbednosnom incidentu</w:t>
        </w:r>
        <w:r w:rsidR="00D65D0E">
          <w:rPr>
            <w:noProof/>
            <w:webHidden/>
          </w:rPr>
          <w:tab/>
        </w:r>
        <w:r w:rsidR="00D65D0E">
          <w:rPr>
            <w:noProof/>
            <w:webHidden/>
          </w:rPr>
          <w:fldChar w:fldCharType="begin"/>
        </w:r>
        <w:r w:rsidR="00D65D0E">
          <w:rPr>
            <w:noProof/>
            <w:webHidden/>
          </w:rPr>
          <w:instrText xml:space="preserve"> PAGEREF _Toc518285466 \h </w:instrText>
        </w:r>
        <w:r w:rsidR="00D65D0E">
          <w:rPr>
            <w:noProof/>
            <w:webHidden/>
          </w:rPr>
        </w:r>
        <w:r w:rsidR="00D65D0E">
          <w:rPr>
            <w:noProof/>
            <w:webHidden/>
          </w:rPr>
          <w:fldChar w:fldCharType="separate"/>
        </w:r>
        <w:r w:rsidR="00AC3F19">
          <w:rPr>
            <w:noProof/>
            <w:webHidden/>
          </w:rPr>
          <w:t>10</w:t>
        </w:r>
        <w:r w:rsidR="00D65D0E">
          <w:rPr>
            <w:noProof/>
            <w:webHidden/>
          </w:rPr>
          <w:fldChar w:fldCharType="end"/>
        </w:r>
      </w:hyperlink>
    </w:p>
    <w:p w14:paraId="7105ACB4" w14:textId="3DC19BE8" w:rsidR="00D65D0E" w:rsidRDefault="007373FE">
      <w:pPr>
        <w:pStyle w:val="TOC5"/>
        <w:tabs>
          <w:tab w:val="right" w:leader="dot" w:pos="5030"/>
        </w:tabs>
        <w:rPr>
          <w:rFonts w:eastAsiaTheme="minorEastAsia"/>
          <w:noProof/>
          <w:sz w:val="22"/>
        </w:rPr>
      </w:pPr>
      <w:hyperlink w:anchor="_Toc518285467" w:history="1">
        <w:r w:rsidR="00D65D0E" w:rsidRPr="000F1904">
          <w:rPr>
            <w:rStyle w:val="Hyperlink"/>
            <w:noProof/>
            <w:lang w:val="it-IT"/>
          </w:rPr>
          <w:t>Prenosi i lokacija podataka</w:t>
        </w:r>
        <w:r w:rsidR="00D65D0E">
          <w:rPr>
            <w:noProof/>
            <w:webHidden/>
          </w:rPr>
          <w:tab/>
        </w:r>
        <w:r w:rsidR="00D65D0E">
          <w:rPr>
            <w:noProof/>
            <w:webHidden/>
          </w:rPr>
          <w:fldChar w:fldCharType="begin"/>
        </w:r>
        <w:r w:rsidR="00D65D0E">
          <w:rPr>
            <w:noProof/>
            <w:webHidden/>
          </w:rPr>
          <w:instrText xml:space="preserve"> PAGEREF _Toc518285467 \h </w:instrText>
        </w:r>
        <w:r w:rsidR="00D65D0E">
          <w:rPr>
            <w:noProof/>
            <w:webHidden/>
          </w:rPr>
        </w:r>
        <w:r w:rsidR="00D65D0E">
          <w:rPr>
            <w:noProof/>
            <w:webHidden/>
          </w:rPr>
          <w:fldChar w:fldCharType="separate"/>
        </w:r>
        <w:r w:rsidR="00AC3F19">
          <w:rPr>
            <w:noProof/>
            <w:webHidden/>
          </w:rPr>
          <w:t>11</w:t>
        </w:r>
        <w:r w:rsidR="00D65D0E">
          <w:rPr>
            <w:noProof/>
            <w:webHidden/>
          </w:rPr>
          <w:fldChar w:fldCharType="end"/>
        </w:r>
      </w:hyperlink>
    </w:p>
    <w:p w14:paraId="01BF596D" w14:textId="65D5F47A" w:rsidR="00D65D0E" w:rsidRDefault="007373FE">
      <w:pPr>
        <w:pStyle w:val="TOC5"/>
        <w:tabs>
          <w:tab w:val="right" w:leader="dot" w:pos="5030"/>
        </w:tabs>
        <w:rPr>
          <w:rFonts w:eastAsiaTheme="minorEastAsia"/>
          <w:noProof/>
          <w:sz w:val="22"/>
        </w:rPr>
      </w:pPr>
      <w:hyperlink w:anchor="_Toc518285468" w:history="1">
        <w:r w:rsidR="00D65D0E" w:rsidRPr="000F1904">
          <w:rPr>
            <w:rStyle w:val="Hyperlink"/>
            <w:noProof/>
            <w:lang w:val="it-IT"/>
          </w:rPr>
          <w:t>Zadržavanje i brisanje podataka</w:t>
        </w:r>
        <w:r w:rsidR="00D65D0E">
          <w:rPr>
            <w:noProof/>
            <w:webHidden/>
          </w:rPr>
          <w:tab/>
        </w:r>
        <w:r w:rsidR="00D65D0E">
          <w:rPr>
            <w:noProof/>
            <w:webHidden/>
          </w:rPr>
          <w:fldChar w:fldCharType="begin"/>
        </w:r>
        <w:r w:rsidR="00D65D0E">
          <w:rPr>
            <w:noProof/>
            <w:webHidden/>
          </w:rPr>
          <w:instrText xml:space="preserve"> PAGEREF _Toc518285468 \h </w:instrText>
        </w:r>
        <w:r w:rsidR="00D65D0E">
          <w:rPr>
            <w:noProof/>
            <w:webHidden/>
          </w:rPr>
        </w:r>
        <w:r w:rsidR="00D65D0E">
          <w:rPr>
            <w:noProof/>
            <w:webHidden/>
          </w:rPr>
          <w:fldChar w:fldCharType="separate"/>
        </w:r>
        <w:r w:rsidR="00AC3F19">
          <w:rPr>
            <w:noProof/>
            <w:webHidden/>
          </w:rPr>
          <w:t>12</w:t>
        </w:r>
        <w:r w:rsidR="00D65D0E">
          <w:rPr>
            <w:noProof/>
            <w:webHidden/>
          </w:rPr>
          <w:fldChar w:fldCharType="end"/>
        </w:r>
      </w:hyperlink>
    </w:p>
    <w:p w14:paraId="24D64A98" w14:textId="4776C75D" w:rsidR="00D65D0E" w:rsidRDefault="007373FE">
      <w:pPr>
        <w:pStyle w:val="TOC5"/>
        <w:tabs>
          <w:tab w:val="right" w:leader="dot" w:pos="5030"/>
        </w:tabs>
        <w:rPr>
          <w:rFonts w:eastAsiaTheme="minorEastAsia"/>
          <w:noProof/>
          <w:sz w:val="22"/>
        </w:rPr>
      </w:pPr>
      <w:hyperlink w:anchor="_Toc518285469" w:history="1">
        <w:r w:rsidR="00D65D0E" w:rsidRPr="000F1904">
          <w:rPr>
            <w:rStyle w:val="Hyperlink"/>
            <w:noProof/>
            <w:lang w:val="it-IT"/>
          </w:rPr>
          <w:t>Obaveza čuvanja poverljivosti obrađivača podataka</w:t>
        </w:r>
        <w:r w:rsidR="00D65D0E">
          <w:rPr>
            <w:noProof/>
            <w:webHidden/>
          </w:rPr>
          <w:tab/>
        </w:r>
        <w:r w:rsidR="00D65D0E">
          <w:rPr>
            <w:noProof/>
            <w:webHidden/>
          </w:rPr>
          <w:fldChar w:fldCharType="begin"/>
        </w:r>
        <w:r w:rsidR="00D65D0E">
          <w:rPr>
            <w:noProof/>
            <w:webHidden/>
          </w:rPr>
          <w:instrText xml:space="preserve"> PAGEREF _Toc518285469 \h </w:instrText>
        </w:r>
        <w:r w:rsidR="00D65D0E">
          <w:rPr>
            <w:noProof/>
            <w:webHidden/>
          </w:rPr>
        </w:r>
        <w:r w:rsidR="00D65D0E">
          <w:rPr>
            <w:noProof/>
            <w:webHidden/>
          </w:rPr>
          <w:fldChar w:fldCharType="separate"/>
        </w:r>
        <w:r w:rsidR="00AC3F19">
          <w:rPr>
            <w:noProof/>
            <w:webHidden/>
          </w:rPr>
          <w:t>12</w:t>
        </w:r>
        <w:r w:rsidR="00D65D0E">
          <w:rPr>
            <w:noProof/>
            <w:webHidden/>
          </w:rPr>
          <w:fldChar w:fldCharType="end"/>
        </w:r>
      </w:hyperlink>
    </w:p>
    <w:p w14:paraId="4BF87233" w14:textId="53D17DDD" w:rsidR="00D65D0E" w:rsidRDefault="007373FE">
      <w:pPr>
        <w:pStyle w:val="TOC5"/>
        <w:tabs>
          <w:tab w:val="right" w:leader="dot" w:pos="5030"/>
        </w:tabs>
        <w:rPr>
          <w:rFonts w:eastAsiaTheme="minorEastAsia"/>
          <w:noProof/>
          <w:sz w:val="22"/>
        </w:rPr>
      </w:pPr>
      <w:hyperlink w:anchor="_Toc518285470" w:history="1">
        <w:r w:rsidR="00D65D0E" w:rsidRPr="000F1904">
          <w:rPr>
            <w:rStyle w:val="Hyperlink"/>
            <w:noProof/>
            <w:lang w:val="it-IT"/>
          </w:rPr>
          <w:t>Obaveštenje i nadzori u pogledu korišćenja Podobrađivača</w:t>
        </w:r>
        <w:r w:rsidR="00D65D0E">
          <w:rPr>
            <w:noProof/>
            <w:webHidden/>
          </w:rPr>
          <w:tab/>
        </w:r>
        <w:r w:rsidR="00D65D0E">
          <w:rPr>
            <w:noProof/>
            <w:webHidden/>
          </w:rPr>
          <w:fldChar w:fldCharType="begin"/>
        </w:r>
        <w:r w:rsidR="00D65D0E">
          <w:rPr>
            <w:noProof/>
            <w:webHidden/>
          </w:rPr>
          <w:instrText xml:space="preserve"> PAGEREF _Toc518285470 \h </w:instrText>
        </w:r>
        <w:r w:rsidR="00D65D0E">
          <w:rPr>
            <w:noProof/>
            <w:webHidden/>
          </w:rPr>
        </w:r>
        <w:r w:rsidR="00D65D0E">
          <w:rPr>
            <w:noProof/>
            <w:webHidden/>
          </w:rPr>
          <w:fldChar w:fldCharType="separate"/>
        </w:r>
        <w:r w:rsidR="00AC3F19">
          <w:rPr>
            <w:noProof/>
            <w:webHidden/>
          </w:rPr>
          <w:t>12</w:t>
        </w:r>
        <w:r w:rsidR="00D65D0E">
          <w:rPr>
            <w:noProof/>
            <w:webHidden/>
          </w:rPr>
          <w:fldChar w:fldCharType="end"/>
        </w:r>
      </w:hyperlink>
    </w:p>
    <w:p w14:paraId="1541FC3A" w14:textId="35F3A6C4" w:rsidR="00D65D0E" w:rsidRDefault="007373FE">
      <w:pPr>
        <w:pStyle w:val="TOC5"/>
        <w:tabs>
          <w:tab w:val="right" w:leader="dot" w:pos="5030"/>
        </w:tabs>
        <w:rPr>
          <w:rFonts w:eastAsiaTheme="minorEastAsia"/>
          <w:noProof/>
          <w:sz w:val="22"/>
        </w:rPr>
      </w:pPr>
      <w:hyperlink w:anchor="_Toc518285471" w:history="1">
        <w:r w:rsidR="00D65D0E" w:rsidRPr="000F1904">
          <w:rPr>
            <w:rStyle w:val="Hyperlink"/>
            <w:noProof/>
            <w:lang w:val="it-IT"/>
          </w:rPr>
          <w:t>Obrazovne institucije</w:t>
        </w:r>
        <w:r w:rsidR="00D65D0E">
          <w:rPr>
            <w:noProof/>
            <w:webHidden/>
          </w:rPr>
          <w:tab/>
        </w:r>
        <w:r w:rsidR="00D65D0E">
          <w:rPr>
            <w:noProof/>
            <w:webHidden/>
          </w:rPr>
          <w:fldChar w:fldCharType="begin"/>
        </w:r>
        <w:r w:rsidR="00D65D0E">
          <w:rPr>
            <w:noProof/>
            <w:webHidden/>
          </w:rPr>
          <w:instrText xml:space="preserve"> PAGEREF _Toc518285471 \h </w:instrText>
        </w:r>
        <w:r w:rsidR="00D65D0E">
          <w:rPr>
            <w:noProof/>
            <w:webHidden/>
          </w:rPr>
        </w:r>
        <w:r w:rsidR="00D65D0E">
          <w:rPr>
            <w:noProof/>
            <w:webHidden/>
          </w:rPr>
          <w:fldChar w:fldCharType="separate"/>
        </w:r>
        <w:r w:rsidR="00AC3F19">
          <w:rPr>
            <w:noProof/>
            <w:webHidden/>
          </w:rPr>
          <w:t>12</w:t>
        </w:r>
        <w:r w:rsidR="00D65D0E">
          <w:rPr>
            <w:noProof/>
            <w:webHidden/>
          </w:rPr>
          <w:fldChar w:fldCharType="end"/>
        </w:r>
      </w:hyperlink>
    </w:p>
    <w:p w14:paraId="1F75ED8D" w14:textId="77E78D32" w:rsidR="00D65D0E" w:rsidRDefault="007373FE">
      <w:pPr>
        <w:pStyle w:val="TOC5"/>
        <w:tabs>
          <w:tab w:val="right" w:leader="dot" w:pos="5030"/>
        </w:tabs>
        <w:rPr>
          <w:rFonts w:eastAsiaTheme="minorEastAsia"/>
          <w:noProof/>
          <w:sz w:val="22"/>
        </w:rPr>
      </w:pPr>
      <w:hyperlink w:anchor="_Toc518285472" w:history="1">
        <w:r w:rsidR="00D65D0E" w:rsidRPr="000F1904">
          <w:rPr>
            <w:rStyle w:val="Hyperlink"/>
            <w:noProof/>
            <w:lang w:val="sr-Latn-RS"/>
          </w:rPr>
          <w:t>HIPAA poslovni saradnik</w:t>
        </w:r>
        <w:r w:rsidR="00D65D0E">
          <w:rPr>
            <w:noProof/>
            <w:webHidden/>
          </w:rPr>
          <w:tab/>
        </w:r>
        <w:r w:rsidR="00D65D0E">
          <w:rPr>
            <w:noProof/>
            <w:webHidden/>
          </w:rPr>
          <w:fldChar w:fldCharType="begin"/>
        </w:r>
        <w:r w:rsidR="00D65D0E">
          <w:rPr>
            <w:noProof/>
            <w:webHidden/>
          </w:rPr>
          <w:instrText xml:space="preserve"> PAGEREF _Toc518285472 \h </w:instrText>
        </w:r>
        <w:r w:rsidR="00D65D0E">
          <w:rPr>
            <w:noProof/>
            <w:webHidden/>
          </w:rPr>
        </w:r>
        <w:r w:rsidR="00D65D0E">
          <w:rPr>
            <w:noProof/>
            <w:webHidden/>
          </w:rPr>
          <w:fldChar w:fldCharType="separate"/>
        </w:r>
        <w:r w:rsidR="00AC3F19">
          <w:rPr>
            <w:noProof/>
            <w:webHidden/>
          </w:rPr>
          <w:t>12</w:t>
        </w:r>
        <w:r w:rsidR="00D65D0E">
          <w:rPr>
            <w:noProof/>
            <w:webHidden/>
          </w:rPr>
          <w:fldChar w:fldCharType="end"/>
        </w:r>
      </w:hyperlink>
    </w:p>
    <w:p w14:paraId="0A2701B5" w14:textId="667E0F05" w:rsidR="00D65D0E" w:rsidRDefault="007373FE">
      <w:pPr>
        <w:pStyle w:val="TOC5"/>
        <w:tabs>
          <w:tab w:val="right" w:leader="dot" w:pos="5030"/>
        </w:tabs>
        <w:rPr>
          <w:rFonts w:eastAsiaTheme="minorEastAsia"/>
          <w:noProof/>
          <w:sz w:val="22"/>
        </w:rPr>
      </w:pPr>
      <w:hyperlink w:anchor="_Toc518285473" w:history="1">
        <w:r w:rsidR="00D65D0E" w:rsidRPr="000F1904">
          <w:rPr>
            <w:rStyle w:val="Hyperlink"/>
            <w:noProof/>
            <w:lang w:val="sr-Latn-RS"/>
          </w:rPr>
          <w:t>Kako da kontaktirate Microsoft</w:t>
        </w:r>
        <w:r w:rsidR="00D65D0E">
          <w:rPr>
            <w:noProof/>
            <w:webHidden/>
          </w:rPr>
          <w:tab/>
        </w:r>
        <w:r w:rsidR="00D65D0E">
          <w:rPr>
            <w:noProof/>
            <w:webHidden/>
          </w:rPr>
          <w:fldChar w:fldCharType="begin"/>
        </w:r>
        <w:r w:rsidR="00D65D0E">
          <w:rPr>
            <w:noProof/>
            <w:webHidden/>
          </w:rPr>
          <w:instrText xml:space="preserve"> PAGEREF _Toc518285473 \h </w:instrText>
        </w:r>
        <w:r w:rsidR="00D65D0E">
          <w:rPr>
            <w:noProof/>
            <w:webHidden/>
          </w:rPr>
        </w:r>
        <w:r w:rsidR="00D65D0E">
          <w:rPr>
            <w:noProof/>
            <w:webHidden/>
          </w:rPr>
          <w:fldChar w:fldCharType="separate"/>
        </w:r>
        <w:r w:rsidR="00AC3F19">
          <w:rPr>
            <w:noProof/>
            <w:webHidden/>
          </w:rPr>
          <w:t>13</w:t>
        </w:r>
        <w:r w:rsidR="00D65D0E">
          <w:rPr>
            <w:noProof/>
            <w:webHidden/>
          </w:rPr>
          <w:fldChar w:fldCharType="end"/>
        </w:r>
      </w:hyperlink>
    </w:p>
    <w:p w14:paraId="15793B2C" w14:textId="6CFBF919" w:rsidR="00D65D0E" w:rsidRDefault="007373FE">
      <w:pPr>
        <w:pStyle w:val="TOC1"/>
        <w:tabs>
          <w:tab w:val="right" w:leader="dot" w:pos="5030"/>
        </w:tabs>
        <w:rPr>
          <w:rFonts w:eastAsiaTheme="minorEastAsia"/>
          <w:b w:val="0"/>
          <w:caps w:val="0"/>
          <w:noProof/>
          <w:sz w:val="22"/>
        </w:rPr>
      </w:pPr>
      <w:hyperlink w:anchor="_Toc518285474" w:history="1">
        <w:r w:rsidR="00D65D0E" w:rsidRPr="000F1904">
          <w:rPr>
            <w:rStyle w:val="Hyperlink"/>
            <w:noProof/>
            <w:lang w:val="sr-Latn-RS"/>
          </w:rPr>
          <w:t>Dodatak A – Osnovne Online usluge</w:t>
        </w:r>
        <w:r w:rsidR="00D65D0E">
          <w:rPr>
            <w:noProof/>
            <w:webHidden/>
          </w:rPr>
          <w:tab/>
        </w:r>
        <w:r w:rsidR="00D65D0E">
          <w:rPr>
            <w:noProof/>
            <w:webHidden/>
          </w:rPr>
          <w:fldChar w:fldCharType="begin"/>
        </w:r>
        <w:r w:rsidR="00D65D0E">
          <w:rPr>
            <w:noProof/>
            <w:webHidden/>
          </w:rPr>
          <w:instrText xml:space="preserve"> PAGEREF _Toc518285474 \h </w:instrText>
        </w:r>
        <w:r w:rsidR="00D65D0E">
          <w:rPr>
            <w:noProof/>
            <w:webHidden/>
          </w:rPr>
        </w:r>
        <w:r w:rsidR="00D65D0E">
          <w:rPr>
            <w:noProof/>
            <w:webHidden/>
          </w:rPr>
          <w:fldChar w:fldCharType="separate"/>
        </w:r>
        <w:r w:rsidR="00AC3F19">
          <w:rPr>
            <w:noProof/>
            <w:webHidden/>
          </w:rPr>
          <w:t>14</w:t>
        </w:r>
        <w:r w:rsidR="00D65D0E">
          <w:rPr>
            <w:noProof/>
            <w:webHidden/>
          </w:rPr>
          <w:fldChar w:fldCharType="end"/>
        </w:r>
      </w:hyperlink>
    </w:p>
    <w:p w14:paraId="66DFC639" w14:textId="1F6117B3" w:rsidR="00D65D0E" w:rsidRDefault="007373FE">
      <w:pPr>
        <w:pStyle w:val="TOC1"/>
        <w:tabs>
          <w:tab w:val="right" w:leader="dot" w:pos="5030"/>
        </w:tabs>
        <w:rPr>
          <w:rFonts w:eastAsiaTheme="minorEastAsia"/>
          <w:b w:val="0"/>
          <w:caps w:val="0"/>
          <w:noProof/>
          <w:sz w:val="22"/>
        </w:rPr>
      </w:pPr>
      <w:hyperlink w:anchor="_Toc518285475" w:history="1">
        <w:r w:rsidR="00D65D0E" w:rsidRPr="000F1904">
          <w:rPr>
            <w:rStyle w:val="Hyperlink"/>
            <w:noProof/>
          </w:rPr>
          <w:t>Dodatak</w:t>
        </w:r>
        <w:r w:rsidR="00D65D0E" w:rsidRPr="000F1904">
          <w:rPr>
            <w:rStyle w:val="Hyperlink"/>
            <w:noProof/>
            <w:lang w:val="sr-Latn-ME"/>
          </w:rPr>
          <w:t xml:space="preserve"> </w:t>
        </w:r>
        <w:r w:rsidR="00D65D0E" w:rsidRPr="000F1904">
          <w:rPr>
            <w:rStyle w:val="Hyperlink"/>
            <w:noProof/>
          </w:rPr>
          <w:t>B</w:t>
        </w:r>
        <w:r w:rsidR="00D65D0E" w:rsidRPr="000F1904">
          <w:rPr>
            <w:rStyle w:val="Hyperlink"/>
            <w:noProof/>
            <w:lang w:val="sr-Latn-ME"/>
          </w:rPr>
          <w:t xml:space="preserve"> – </w:t>
        </w:r>
        <w:r w:rsidR="00D65D0E" w:rsidRPr="000F1904">
          <w:rPr>
            <w:rStyle w:val="Hyperlink"/>
            <w:noProof/>
          </w:rPr>
          <w:t>Bezbednosne</w:t>
        </w:r>
        <w:r w:rsidR="00D65D0E" w:rsidRPr="000F1904">
          <w:rPr>
            <w:rStyle w:val="Hyperlink"/>
            <w:noProof/>
            <w:lang w:val="sr-Latn-ME"/>
          </w:rPr>
          <w:t xml:space="preserve"> </w:t>
        </w:r>
        <w:r w:rsidR="00D65D0E" w:rsidRPr="000F1904">
          <w:rPr>
            <w:rStyle w:val="Hyperlink"/>
            <w:noProof/>
          </w:rPr>
          <w:t>mere</w:t>
        </w:r>
        <w:r w:rsidR="00D65D0E">
          <w:rPr>
            <w:noProof/>
            <w:webHidden/>
          </w:rPr>
          <w:tab/>
        </w:r>
        <w:r w:rsidR="00D65D0E">
          <w:rPr>
            <w:noProof/>
            <w:webHidden/>
          </w:rPr>
          <w:fldChar w:fldCharType="begin"/>
        </w:r>
        <w:r w:rsidR="00D65D0E">
          <w:rPr>
            <w:noProof/>
            <w:webHidden/>
          </w:rPr>
          <w:instrText xml:space="preserve"> PAGEREF _Toc518285475 \h </w:instrText>
        </w:r>
        <w:r w:rsidR="00D65D0E">
          <w:rPr>
            <w:noProof/>
            <w:webHidden/>
          </w:rPr>
        </w:r>
        <w:r w:rsidR="00D65D0E">
          <w:rPr>
            <w:noProof/>
            <w:webHidden/>
          </w:rPr>
          <w:fldChar w:fldCharType="separate"/>
        </w:r>
        <w:r w:rsidR="00AC3F19">
          <w:rPr>
            <w:noProof/>
            <w:webHidden/>
          </w:rPr>
          <w:t>14</w:t>
        </w:r>
        <w:r w:rsidR="00D65D0E">
          <w:rPr>
            <w:noProof/>
            <w:webHidden/>
          </w:rPr>
          <w:fldChar w:fldCharType="end"/>
        </w:r>
      </w:hyperlink>
    </w:p>
    <w:p w14:paraId="31C45E3C" w14:textId="196D0DB1" w:rsidR="00D65D0E" w:rsidRDefault="00D65D0E">
      <w:pPr>
        <w:pStyle w:val="TOC1"/>
        <w:tabs>
          <w:tab w:val="right" w:leader="dot" w:pos="5030"/>
        </w:tabs>
        <w:rPr>
          <w:rFonts w:eastAsiaTheme="minorEastAsia"/>
          <w:b w:val="0"/>
          <w:caps w:val="0"/>
          <w:noProof/>
          <w:sz w:val="22"/>
        </w:rPr>
      </w:pPr>
      <w:r>
        <w:rPr>
          <w:rStyle w:val="Hyperlink"/>
          <w:noProof/>
        </w:rPr>
        <w:br w:type="column"/>
      </w:r>
      <w:hyperlink w:anchor="_Toc518285476" w:history="1">
        <w:r w:rsidRPr="000F1904">
          <w:rPr>
            <w:rStyle w:val="Hyperlink"/>
            <w:noProof/>
            <w:lang w:val="sr-Latn-RS"/>
          </w:rPr>
          <w:t>Posebni uslovi za Online usluge</w:t>
        </w:r>
        <w:r>
          <w:rPr>
            <w:noProof/>
            <w:webHidden/>
          </w:rPr>
          <w:tab/>
        </w:r>
        <w:r>
          <w:rPr>
            <w:noProof/>
            <w:webHidden/>
          </w:rPr>
          <w:fldChar w:fldCharType="begin"/>
        </w:r>
        <w:r>
          <w:rPr>
            <w:noProof/>
            <w:webHidden/>
          </w:rPr>
          <w:instrText xml:space="preserve"> PAGEREF _Toc518285476 \h </w:instrText>
        </w:r>
        <w:r>
          <w:rPr>
            <w:noProof/>
            <w:webHidden/>
          </w:rPr>
        </w:r>
        <w:r>
          <w:rPr>
            <w:noProof/>
            <w:webHidden/>
          </w:rPr>
          <w:fldChar w:fldCharType="separate"/>
        </w:r>
        <w:r w:rsidR="00AC3F19">
          <w:rPr>
            <w:noProof/>
            <w:webHidden/>
          </w:rPr>
          <w:t>17</w:t>
        </w:r>
        <w:r>
          <w:rPr>
            <w:noProof/>
            <w:webHidden/>
          </w:rPr>
          <w:fldChar w:fldCharType="end"/>
        </w:r>
      </w:hyperlink>
    </w:p>
    <w:p w14:paraId="5560025B" w14:textId="24FBCCBE" w:rsidR="00D65D0E" w:rsidRDefault="007373FE">
      <w:pPr>
        <w:pStyle w:val="TOC2"/>
        <w:tabs>
          <w:tab w:val="right" w:leader="dot" w:pos="5030"/>
        </w:tabs>
        <w:rPr>
          <w:rFonts w:eastAsiaTheme="minorEastAsia"/>
          <w:b w:val="0"/>
          <w:smallCaps w:val="0"/>
          <w:noProof/>
          <w:sz w:val="22"/>
        </w:rPr>
      </w:pPr>
      <w:hyperlink w:anchor="_Toc518285477" w:history="1">
        <w:r w:rsidR="00D65D0E" w:rsidRPr="000F1904">
          <w:rPr>
            <w:rStyle w:val="Hyperlink"/>
            <w:noProof/>
            <w:lang w:val="sr-Latn-RS"/>
          </w:rPr>
          <w:t>Microsoft Azure Services</w:t>
        </w:r>
        <w:r w:rsidR="00D65D0E">
          <w:rPr>
            <w:noProof/>
            <w:webHidden/>
          </w:rPr>
          <w:tab/>
        </w:r>
        <w:r w:rsidR="00D65D0E">
          <w:rPr>
            <w:noProof/>
            <w:webHidden/>
          </w:rPr>
          <w:fldChar w:fldCharType="begin"/>
        </w:r>
        <w:r w:rsidR="00D65D0E">
          <w:rPr>
            <w:noProof/>
            <w:webHidden/>
          </w:rPr>
          <w:instrText xml:space="preserve"> PAGEREF _Toc518285477 \h </w:instrText>
        </w:r>
        <w:r w:rsidR="00D65D0E">
          <w:rPr>
            <w:noProof/>
            <w:webHidden/>
          </w:rPr>
        </w:r>
        <w:r w:rsidR="00D65D0E">
          <w:rPr>
            <w:noProof/>
            <w:webHidden/>
          </w:rPr>
          <w:fldChar w:fldCharType="separate"/>
        </w:r>
        <w:r w:rsidR="00AC3F19">
          <w:rPr>
            <w:noProof/>
            <w:webHidden/>
          </w:rPr>
          <w:t>17</w:t>
        </w:r>
        <w:r w:rsidR="00D65D0E">
          <w:rPr>
            <w:noProof/>
            <w:webHidden/>
          </w:rPr>
          <w:fldChar w:fldCharType="end"/>
        </w:r>
      </w:hyperlink>
    </w:p>
    <w:p w14:paraId="5F473FBD" w14:textId="1D37DD89" w:rsidR="00D65D0E" w:rsidRDefault="007373FE">
      <w:pPr>
        <w:pStyle w:val="TOC4"/>
        <w:rPr>
          <w:rFonts w:eastAsiaTheme="minorEastAsia"/>
          <w:smallCaps w:val="0"/>
          <w:noProof/>
          <w:sz w:val="22"/>
        </w:rPr>
      </w:pPr>
      <w:hyperlink w:anchor="_Toc518285478" w:history="1">
        <w:r w:rsidR="00D65D0E" w:rsidRPr="000F1904">
          <w:rPr>
            <w:rStyle w:val="Hyperlink"/>
            <w:noProof/>
            <w:lang w:val="sr-Latn-RS"/>
          </w:rPr>
          <w:t>Azure mape</w:t>
        </w:r>
        <w:r w:rsidR="00D65D0E">
          <w:rPr>
            <w:noProof/>
            <w:webHidden/>
          </w:rPr>
          <w:tab/>
        </w:r>
        <w:r w:rsidR="00D65D0E">
          <w:rPr>
            <w:noProof/>
            <w:webHidden/>
          </w:rPr>
          <w:fldChar w:fldCharType="begin"/>
        </w:r>
        <w:r w:rsidR="00D65D0E">
          <w:rPr>
            <w:noProof/>
            <w:webHidden/>
          </w:rPr>
          <w:instrText xml:space="preserve"> PAGEREF _Toc518285478 \h </w:instrText>
        </w:r>
        <w:r w:rsidR="00D65D0E">
          <w:rPr>
            <w:noProof/>
            <w:webHidden/>
          </w:rPr>
        </w:r>
        <w:r w:rsidR="00D65D0E">
          <w:rPr>
            <w:noProof/>
            <w:webHidden/>
          </w:rPr>
          <w:fldChar w:fldCharType="separate"/>
        </w:r>
        <w:r w:rsidR="00AC3F19">
          <w:rPr>
            <w:noProof/>
            <w:webHidden/>
          </w:rPr>
          <w:t>18</w:t>
        </w:r>
        <w:r w:rsidR="00D65D0E">
          <w:rPr>
            <w:noProof/>
            <w:webHidden/>
          </w:rPr>
          <w:fldChar w:fldCharType="end"/>
        </w:r>
      </w:hyperlink>
    </w:p>
    <w:p w14:paraId="4B6517F7" w14:textId="195A9BF7" w:rsidR="00D65D0E" w:rsidRDefault="007373FE">
      <w:pPr>
        <w:pStyle w:val="TOC4"/>
        <w:rPr>
          <w:rFonts w:eastAsiaTheme="minorEastAsia"/>
          <w:smallCaps w:val="0"/>
          <w:noProof/>
          <w:sz w:val="22"/>
        </w:rPr>
      </w:pPr>
      <w:hyperlink w:anchor="_Toc518285479" w:history="1">
        <w:r w:rsidR="00D65D0E" w:rsidRPr="000F1904">
          <w:rPr>
            <w:rStyle w:val="Hyperlink"/>
            <w:noProof/>
            <w:lang w:val="sr-Latn-RS"/>
          </w:rPr>
          <w:t>Microsoft Azure Stack</w:t>
        </w:r>
        <w:r w:rsidR="00D65D0E">
          <w:rPr>
            <w:noProof/>
            <w:webHidden/>
          </w:rPr>
          <w:tab/>
        </w:r>
        <w:r w:rsidR="00D65D0E">
          <w:rPr>
            <w:noProof/>
            <w:webHidden/>
          </w:rPr>
          <w:fldChar w:fldCharType="begin"/>
        </w:r>
        <w:r w:rsidR="00D65D0E">
          <w:rPr>
            <w:noProof/>
            <w:webHidden/>
          </w:rPr>
          <w:instrText xml:space="preserve"> PAGEREF _Toc518285479 \h </w:instrText>
        </w:r>
        <w:r w:rsidR="00D65D0E">
          <w:rPr>
            <w:noProof/>
            <w:webHidden/>
          </w:rPr>
        </w:r>
        <w:r w:rsidR="00D65D0E">
          <w:rPr>
            <w:noProof/>
            <w:webHidden/>
          </w:rPr>
          <w:fldChar w:fldCharType="separate"/>
        </w:r>
        <w:r w:rsidR="00AC3F19">
          <w:rPr>
            <w:noProof/>
            <w:webHidden/>
          </w:rPr>
          <w:t>19</w:t>
        </w:r>
        <w:r w:rsidR="00D65D0E">
          <w:rPr>
            <w:noProof/>
            <w:webHidden/>
          </w:rPr>
          <w:fldChar w:fldCharType="end"/>
        </w:r>
      </w:hyperlink>
    </w:p>
    <w:p w14:paraId="00554490" w14:textId="0CD50FCE" w:rsidR="00D65D0E" w:rsidRDefault="007373FE">
      <w:pPr>
        <w:pStyle w:val="TOC4"/>
        <w:rPr>
          <w:rFonts w:eastAsiaTheme="minorEastAsia"/>
          <w:smallCaps w:val="0"/>
          <w:noProof/>
          <w:sz w:val="22"/>
        </w:rPr>
      </w:pPr>
      <w:hyperlink w:anchor="_Toc518285480" w:history="1">
        <w:r w:rsidR="00D65D0E" w:rsidRPr="000F1904">
          <w:rPr>
            <w:rStyle w:val="Hyperlink"/>
            <w:noProof/>
            <w:lang w:val="sr-Latn-RS"/>
          </w:rPr>
          <w:t>Usluge Bing pretrage</w:t>
        </w:r>
        <w:r w:rsidR="00D65D0E">
          <w:rPr>
            <w:noProof/>
            <w:webHidden/>
          </w:rPr>
          <w:tab/>
        </w:r>
        <w:r w:rsidR="00D65D0E">
          <w:rPr>
            <w:noProof/>
            <w:webHidden/>
          </w:rPr>
          <w:fldChar w:fldCharType="begin"/>
        </w:r>
        <w:r w:rsidR="00D65D0E">
          <w:rPr>
            <w:noProof/>
            <w:webHidden/>
          </w:rPr>
          <w:instrText xml:space="preserve"> PAGEREF _Toc518285480 \h </w:instrText>
        </w:r>
        <w:r w:rsidR="00D65D0E">
          <w:rPr>
            <w:noProof/>
            <w:webHidden/>
          </w:rPr>
        </w:r>
        <w:r w:rsidR="00D65D0E">
          <w:rPr>
            <w:noProof/>
            <w:webHidden/>
          </w:rPr>
          <w:fldChar w:fldCharType="separate"/>
        </w:r>
        <w:r w:rsidR="00AC3F19">
          <w:rPr>
            <w:noProof/>
            <w:webHidden/>
          </w:rPr>
          <w:t>19</w:t>
        </w:r>
        <w:r w:rsidR="00D65D0E">
          <w:rPr>
            <w:noProof/>
            <w:webHidden/>
          </w:rPr>
          <w:fldChar w:fldCharType="end"/>
        </w:r>
      </w:hyperlink>
    </w:p>
    <w:p w14:paraId="6233F604" w14:textId="5B823734" w:rsidR="00D65D0E" w:rsidRDefault="007373FE">
      <w:pPr>
        <w:pStyle w:val="TOC4"/>
        <w:rPr>
          <w:rFonts w:eastAsiaTheme="minorEastAsia"/>
          <w:smallCaps w:val="0"/>
          <w:noProof/>
          <w:sz w:val="22"/>
        </w:rPr>
      </w:pPr>
      <w:hyperlink w:anchor="_Toc518285481" w:history="1">
        <w:r w:rsidR="00D65D0E" w:rsidRPr="000F1904">
          <w:rPr>
            <w:rStyle w:val="Hyperlink"/>
            <w:noProof/>
            <w:lang w:val="sr-Latn-RS"/>
          </w:rPr>
          <w:t>Microsoft Cognitive Services</w:t>
        </w:r>
        <w:r w:rsidR="00D65D0E">
          <w:rPr>
            <w:noProof/>
            <w:webHidden/>
          </w:rPr>
          <w:tab/>
        </w:r>
        <w:r w:rsidR="00D65D0E">
          <w:rPr>
            <w:noProof/>
            <w:webHidden/>
          </w:rPr>
          <w:fldChar w:fldCharType="begin"/>
        </w:r>
        <w:r w:rsidR="00D65D0E">
          <w:rPr>
            <w:noProof/>
            <w:webHidden/>
          </w:rPr>
          <w:instrText xml:space="preserve"> PAGEREF _Toc518285481 \h </w:instrText>
        </w:r>
        <w:r w:rsidR="00D65D0E">
          <w:rPr>
            <w:noProof/>
            <w:webHidden/>
          </w:rPr>
        </w:r>
        <w:r w:rsidR="00D65D0E">
          <w:rPr>
            <w:noProof/>
            <w:webHidden/>
          </w:rPr>
          <w:fldChar w:fldCharType="separate"/>
        </w:r>
        <w:r w:rsidR="00AC3F19">
          <w:rPr>
            <w:noProof/>
            <w:webHidden/>
          </w:rPr>
          <w:t>20</w:t>
        </w:r>
        <w:r w:rsidR="00D65D0E">
          <w:rPr>
            <w:noProof/>
            <w:webHidden/>
          </w:rPr>
          <w:fldChar w:fldCharType="end"/>
        </w:r>
      </w:hyperlink>
    </w:p>
    <w:p w14:paraId="7E71F003" w14:textId="23E7898B" w:rsidR="00D65D0E" w:rsidRDefault="007373FE">
      <w:pPr>
        <w:pStyle w:val="TOC4"/>
        <w:rPr>
          <w:rFonts w:eastAsiaTheme="minorEastAsia"/>
          <w:smallCaps w:val="0"/>
          <w:noProof/>
          <w:sz w:val="22"/>
        </w:rPr>
      </w:pPr>
      <w:hyperlink w:anchor="_Toc518285482" w:history="1">
        <w:r w:rsidR="00D65D0E" w:rsidRPr="000F1904">
          <w:rPr>
            <w:rStyle w:val="Hyperlink"/>
            <w:noProof/>
            <w:lang w:val="sr-Latn-RS"/>
          </w:rPr>
          <w:t>Microsoft Genomics</w:t>
        </w:r>
        <w:r w:rsidR="00D65D0E">
          <w:rPr>
            <w:noProof/>
            <w:webHidden/>
          </w:rPr>
          <w:tab/>
        </w:r>
        <w:r w:rsidR="00D65D0E">
          <w:rPr>
            <w:noProof/>
            <w:webHidden/>
          </w:rPr>
          <w:fldChar w:fldCharType="begin"/>
        </w:r>
        <w:r w:rsidR="00D65D0E">
          <w:rPr>
            <w:noProof/>
            <w:webHidden/>
          </w:rPr>
          <w:instrText xml:space="preserve"> PAGEREF _Toc518285482 \h </w:instrText>
        </w:r>
        <w:r w:rsidR="00D65D0E">
          <w:rPr>
            <w:noProof/>
            <w:webHidden/>
          </w:rPr>
        </w:r>
        <w:r w:rsidR="00D65D0E">
          <w:rPr>
            <w:noProof/>
            <w:webHidden/>
          </w:rPr>
          <w:fldChar w:fldCharType="separate"/>
        </w:r>
        <w:r w:rsidR="00AC3F19">
          <w:rPr>
            <w:noProof/>
            <w:webHidden/>
          </w:rPr>
          <w:t>20</w:t>
        </w:r>
        <w:r w:rsidR="00D65D0E">
          <w:rPr>
            <w:noProof/>
            <w:webHidden/>
          </w:rPr>
          <w:fldChar w:fldCharType="end"/>
        </w:r>
      </w:hyperlink>
    </w:p>
    <w:p w14:paraId="74119547" w14:textId="70A222CA" w:rsidR="00D65D0E" w:rsidRDefault="007373FE">
      <w:pPr>
        <w:pStyle w:val="TOC4"/>
        <w:rPr>
          <w:rFonts w:eastAsiaTheme="minorEastAsia"/>
          <w:smallCaps w:val="0"/>
          <w:noProof/>
          <w:sz w:val="22"/>
        </w:rPr>
      </w:pPr>
      <w:hyperlink w:anchor="_Toc518285483" w:history="1">
        <w:r w:rsidR="00D65D0E" w:rsidRPr="000F1904">
          <w:rPr>
            <w:rStyle w:val="Hyperlink"/>
            <w:noProof/>
            <w:lang w:val="sr-Latn-RS"/>
          </w:rPr>
          <w:t>Visual Studio App Center</w:t>
        </w:r>
        <w:r w:rsidR="00D65D0E">
          <w:rPr>
            <w:noProof/>
            <w:webHidden/>
          </w:rPr>
          <w:tab/>
        </w:r>
        <w:r w:rsidR="00D65D0E">
          <w:rPr>
            <w:noProof/>
            <w:webHidden/>
          </w:rPr>
          <w:fldChar w:fldCharType="begin"/>
        </w:r>
        <w:r w:rsidR="00D65D0E">
          <w:rPr>
            <w:noProof/>
            <w:webHidden/>
          </w:rPr>
          <w:instrText xml:space="preserve"> PAGEREF _Toc518285483 \h </w:instrText>
        </w:r>
        <w:r w:rsidR="00D65D0E">
          <w:rPr>
            <w:noProof/>
            <w:webHidden/>
          </w:rPr>
        </w:r>
        <w:r w:rsidR="00D65D0E">
          <w:rPr>
            <w:noProof/>
            <w:webHidden/>
          </w:rPr>
          <w:fldChar w:fldCharType="separate"/>
        </w:r>
        <w:r w:rsidR="00AC3F19">
          <w:rPr>
            <w:noProof/>
            <w:webHidden/>
          </w:rPr>
          <w:t>20</w:t>
        </w:r>
        <w:r w:rsidR="00D65D0E">
          <w:rPr>
            <w:noProof/>
            <w:webHidden/>
          </w:rPr>
          <w:fldChar w:fldCharType="end"/>
        </w:r>
      </w:hyperlink>
    </w:p>
    <w:p w14:paraId="6198BE1A" w14:textId="215A415D" w:rsidR="00D65D0E" w:rsidRDefault="007373FE">
      <w:pPr>
        <w:pStyle w:val="TOC2"/>
        <w:tabs>
          <w:tab w:val="right" w:leader="dot" w:pos="5030"/>
        </w:tabs>
        <w:rPr>
          <w:rFonts w:eastAsiaTheme="minorEastAsia"/>
          <w:b w:val="0"/>
          <w:smallCaps w:val="0"/>
          <w:noProof/>
          <w:sz w:val="22"/>
        </w:rPr>
      </w:pPr>
      <w:hyperlink w:anchor="_Toc518285484" w:history="1">
        <w:r w:rsidR="00D65D0E" w:rsidRPr="000F1904">
          <w:rPr>
            <w:rStyle w:val="Hyperlink"/>
            <w:noProof/>
            <w:lang w:val="sr-Latn-RS"/>
          </w:rPr>
          <w:t>Microsoft Azure Plans</w:t>
        </w:r>
        <w:r w:rsidR="00D65D0E">
          <w:rPr>
            <w:noProof/>
            <w:webHidden/>
          </w:rPr>
          <w:tab/>
        </w:r>
        <w:r w:rsidR="00D65D0E">
          <w:rPr>
            <w:noProof/>
            <w:webHidden/>
          </w:rPr>
          <w:fldChar w:fldCharType="begin"/>
        </w:r>
        <w:r w:rsidR="00D65D0E">
          <w:rPr>
            <w:noProof/>
            <w:webHidden/>
          </w:rPr>
          <w:instrText xml:space="preserve"> PAGEREF _Toc518285484 \h </w:instrText>
        </w:r>
        <w:r w:rsidR="00D65D0E">
          <w:rPr>
            <w:noProof/>
            <w:webHidden/>
          </w:rPr>
        </w:r>
        <w:r w:rsidR="00D65D0E">
          <w:rPr>
            <w:noProof/>
            <w:webHidden/>
          </w:rPr>
          <w:fldChar w:fldCharType="separate"/>
        </w:r>
        <w:r w:rsidR="00AC3F19">
          <w:rPr>
            <w:noProof/>
            <w:webHidden/>
          </w:rPr>
          <w:t>21</w:t>
        </w:r>
        <w:r w:rsidR="00D65D0E">
          <w:rPr>
            <w:noProof/>
            <w:webHidden/>
          </w:rPr>
          <w:fldChar w:fldCharType="end"/>
        </w:r>
      </w:hyperlink>
    </w:p>
    <w:p w14:paraId="3BC1C848" w14:textId="14C48D65" w:rsidR="00D65D0E" w:rsidRDefault="007373FE">
      <w:pPr>
        <w:pStyle w:val="TOC4"/>
        <w:rPr>
          <w:rFonts w:eastAsiaTheme="minorEastAsia"/>
          <w:smallCaps w:val="0"/>
          <w:noProof/>
          <w:sz w:val="22"/>
        </w:rPr>
      </w:pPr>
      <w:hyperlink w:anchor="_Toc518285485" w:history="1">
        <w:r w:rsidR="00D65D0E" w:rsidRPr="000F1904">
          <w:rPr>
            <w:rStyle w:val="Hyperlink"/>
            <w:noProof/>
            <w:lang w:val="sr-Latn-RS"/>
          </w:rPr>
          <w:t>Azure Active Directory Basic</w:t>
        </w:r>
        <w:r w:rsidR="00D65D0E">
          <w:rPr>
            <w:noProof/>
            <w:webHidden/>
          </w:rPr>
          <w:tab/>
        </w:r>
        <w:r w:rsidR="00D65D0E">
          <w:rPr>
            <w:noProof/>
            <w:webHidden/>
          </w:rPr>
          <w:fldChar w:fldCharType="begin"/>
        </w:r>
        <w:r w:rsidR="00D65D0E">
          <w:rPr>
            <w:noProof/>
            <w:webHidden/>
          </w:rPr>
          <w:instrText xml:space="preserve"> PAGEREF _Toc518285485 \h </w:instrText>
        </w:r>
        <w:r w:rsidR="00D65D0E">
          <w:rPr>
            <w:noProof/>
            <w:webHidden/>
          </w:rPr>
        </w:r>
        <w:r w:rsidR="00D65D0E">
          <w:rPr>
            <w:noProof/>
            <w:webHidden/>
          </w:rPr>
          <w:fldChar w:fldCharType="separate"/>
        </w:r>
        <w:r w:rsidR="00AC3F19">
          <w:rPr>
            <w:noProof/>
            <w:webHidden/>
          </w:rPr>
          <w:t>21</w:t>
        </w:r>
        <w:r w:rsidR="00D65D0E">
          <w:rPr>
            <w:noProof/>
            <w:webHidden/>
          </w:rPr>
          <w:fldChar w:fldCharType="end"/>
        </w:r>
      </w:hyperlink>
    </w:p>
    <w:p w14:paraId="142D4E05" w14:textId="6234B81E" w:rsidR="00D65D0E" w:rsidRDefault="007373FE">
      <w:pPr>
        <w:pStyle w:val="TOC4"/>
        <w:rPr>
          <w:rFonts w:eastAsiaTheme="minorEastAsia"/>
          <w:smallCaps w:val="0"/>
          <w:noProof/>
          <w:sz w:val="22"/>
        </w:rPr>
      </w:pPr>
      <w:hyperlink w:anchor="_Toc518285486" w:history="1">
        <w:r w:rsidR="00D65D0E" w:rsidRPr="000F1904">
          <w:rPr>
            <w:rStyle w:val="Hyperlink"/>
            <w:noProof/>
          </w:rPr>
          <w:t>Azure Active Directory Premium</w:t>
        </w:r>
        <w:r w:rsidR="00D65D0E">
          <w:rPr>
            <w:noProof/>
            <w:webHidden/>
          </w:rPr>
          <w:tab/>
        </w:r>
        <w:r w:rsidR="00D65D0E">
          <w:rPr>
            <w:noProof/>
            <w:webHidden/>
          </w:rPr>
          <w:fldChar w:fldCharType="begin"/>
        </w:r>
        <w:r w:rsidR="00D65D0E">
          <w:rPr>
            <w:noProof/>
            <w:webHidden/>
          </w:rPr>
          <w:instrText xml:space="preserve"> PAGEREF _Toc518285486 \h </w:instrText>
        </w:r>
        <w:r w:rsidR="00D65D0E">
          <w:rPr>
            <w:noProof/>
            <w:webHidden/>
          </w:rPr>
        </w:r>
        <w:r w:rsidR="00D65D0E">
          <w:rPr>
            <w:noProof/>
            <w:webHidden/>
          </w:rPr>
          <w:fldChar w:fldCharType="separate"/>
        </w:r>
        <w:r w:rsidR="00AC3F19">
          <w:rPr>
            <w:noProof/>
            <w:webHidden/>
          </w:rPr>
          <w:t>21</w:t>
        </w:r>
        <w:r w:rsidR="00D65D0E">
          <w:rPr>
            <w:noProof/>
            <w:webHidden/>
          </w:rPr>
          <w:fldChar w:fldCharType="end"/>
        </w:r>
      </w:hyperlink>
    </w:p>
    <w:p w14:paraId="2916E3D2" w14:textId="5F9496A9" w:rsidR="00D65D0E" w:rsidRDefault="007373FE">
      <w:pPr>
        <w:pStyle w:val="TOC4"/>
        <w:rPr>
          <w:rFonts w:eastAsiaTheme="minorEastAsia"/>
          <w:smallCaps w:val="0"/>
          <w:noProof/>
          <w:sz w:val="22"/>
        </w:rPr>
      </w:pPr>
      <w:hyperlink w:anchor="_Toc518285487" w:history="1">
        <w:r w:rsidR="00D65D0E" w:rsidRPr="000F1904">
          <w:rPr>
            <w:rStyle w:val="Hyperlink"/>
            <w:noProof/>
          </w:rPr>
          <w:t>Azure Information Protection Premium</w:t>
        </w:r>
        <w:r w:rsidR="00D65D0E">
          <w:rPr>
            <w:noProof/>
            <w:webHidden/>
          </w:rPr>
          <w:tab/>
        </w:r>
        <w:r w:rsidR="00D65D0E">
          <w:rPr>
            <w:noProof/>
            <w:webHidden/>
          </w:rPr>
          <w:fldChar w:fldCharType="begin"/>
        </w:r>
        <w:r w:rsidR="00D65D0E">
          <w:rPr>
            <w:noProof/>
            <w:webHidden/>
          </w:rPr>
          <w:instrText xml:space="preserve"> PAGEREF _Toc518285487 \h </w:instrText>
        </w:r>
        <w:r w:rsidR="00D65D0E">
          <w:rPr>
            <w:noProof/>
            <w:webHidden/>
          </w:rPr>
        </w:r>
        <w:r w:rsidR="00D65D0E">
          <w:rPr>
            <w:noProof/>
            <w:webHidden/>
          </w:rPr>
          <w:fldChar w:fldCharType="separate"/>
        </w:r>
        <w:r w:rsidR="00AC3F19">
          <w:rPr>
            <w:noProof/>
            <w:webHidden/>
          </w:rPr>
          <w:t>21</w:t>
        </w:r>
        <w:r w:rsidR="00D65D0E">
          <w:rPr>
            <w:noProof/>
            <w:webHidden/>
          </w:rPr>
          <w:fldChar w:fldCharType="end"/>
        </w:r>
      </w:hyperlink>
    </w:p>
    <w:p w14:paraId="6E2EA622" w14:textId="783D3BD0" w:rsidR="00D65D0E" w:rsidRDefault="007373FE">
      <w:pPr>
        <w:pStyle w:val="TOC3"/>
        <w:rPr>
          <w:rFonts w:eastAsiaTheme="minorEastAsia"/>
          <w:b w:val="0"/>
          <w:smallCaps w:val="0"/>
          <w:sz w:val="22"/>
          <w:lang w:val="en-US"/>
        </w:rPr>
      </w:pPr>
      <w:hyperlink w:anchor="_Toc518285488" w:history="1">
        <w:r w:rsidR="00D65D0E" w:rsidRPr="000F1904">
          <w:rPr>
            <w:rStyle w:val="Hyperlink"/>
          </w:rPr>
          <w:t>Microsoft Dynamics 365 Services</w:t>
        </w:r>
        <w:r w:rsidR="00D65D0E">
          <w:rPr>
            <w:webHidden/>
          </w:rPr>
          <w:tab/>
        </w:r>
        <w:r w:rsidR="00D65D0E">
          <w:rPr>
            <w:webHidden/>
          </w:rPr>
          <w:fldChar w:fldCharType="begin"/>
        </w:r>
        <w:r w:rsidR="00D65D0E">
          <w:rPr>
            <w:webHidden/>
          </w:rPr>
          <w:instrText xml:space="preserve"> PAGEREF _Toc518285488 \h </w:instrText>
        </w:r>
        <w:r w:rsidR="00D65D0E">
          <w:rPr>
            <w:webHidden/>
          </w:rPr>
        </w:r>
        <w:r w:rsidR="00D65D0E">
          <w:rPr>
            <w:webHidden/>
          </w:rPr>
          <w:fldChar w:fldCharType="separate"/>
        </w:r>
        <w:r w:rsidR="00AC3F19">
          <w:rPr>
            <w:webHidden/>
          </w:rPr>
          <w:t>21</w:t>
        </w:r>
        <w:r w:rsidR="00D65D0E">
          <w:rPr>
            <w:webHidden/>
          </w:rPr>
          <w:fldChar w:fldCharType="end"/>
        </w:r>
      </w:hyperlink>
    </w:p>
    <w:p w14:paraId="0EA8650F" w14:textId="67D073BB" w:rsidR="00D65D0E" w:rsidRDefault="007373FE">
      <w:pPr>
        <w:pStyle w:val="TOC2"/>
        <w:tabs>
          <w:tab w:val="right" w:leader="dot" w:pos="5030"/>
        </w:tabs>
        <w:rPr>
          <w:rFonts w:eastAsiaTheme="minorEastAsia"/>
          <w:b w:val="0"/>
          <w:smallCaps w:val="0"/>
          <w:noProof/>
          <w:sz w:val="22"/>
        </w:rPr>
      </w:pPr>
      <w:hyperlink w:anchor="_Toc518285489" w:history="1">
        <w:r w:rsidR="00D65D0E" w:rsidRPr="000F1904">
          <w:rPr>
            <w:rStyle w:val="Hyperlink"/>
            <w:noProof/>
            <w:lang w:val="sr-Latn-RS"/>
          </w:rPr>
          <w:t>Office 365 Services</w:t>
        </w:r>
        <w:r w:rsidR="00D65D0E">
          <w:rPr>
            <w:noProof/>
            <w:webHidden/>
          </w:rPr>
          <w:tab/>
        </w:r>
        <w:r w:rsidR="00D65D0E">
          <w:rPr>
            <w:noProof/>
            <w:webHidden/>
          </w:rPr>
          <w:fldChar w:fldCharType="begin"/>
        </w:r>
        <w:r w:rsidR="00D65D0E">
          <w:rPr>
            <w:noProof/>
            <w:webHidden/>
          </w:rPr>
          <w:instrText xml:space="preserve"> PAGEREF _Toc518285489 \h </w:instrText>
        </w:r>
        <w:r w:rsidR="00D65D0E">
          <w:rPr>
            <w:noProof/>
            <w:webHidden/>
          </w:rPr>
        </w:r>
        <w:r w:rsidR="00D65D0E">
          <w:rPr>
            <w:noProof/>
            <w:webHidden/>
          </w:rPr>
          <w:fldChar w:fldCharType="separate"/>
        </w:r>
        <w:r w:rsidR="00AC3F19">
          <w:rPr>
            <w:noProof/>
            <w:webHidden/>
          </w:rPr>
          <w:t>23</w:t>
        </w:r>
        <w:r w:rsidR="00D65D0E">
          <w:rPr>
            <w:noProof/>
            <w:webHidden/>
          </w:rPr>
          <w:fldChar w:fldCharType="end"/>
        </w:r>
      </w:hyperlink>
    </w:p>
    <w:p w14:paraId="6D39A9EB" w14:textId="034ADACA" w:rsidR="00D65D0E" w:rsidRDefault="007373FE">
      <w:pPr>
        <w:pStyle w:val="TOC4"/>
        <w:rPr>
          <w:rFonts w:eastAsiaTheme="minorEastAsia"/>
          <w:smallCaps w:val="0"/>
          <w:noProof/>
          <w:sz w:val="22"/>
        </w:rPr>
      </w:pPr>
      <w:hyperlink w:anchor="_Toc518285490" w:history="1">
        <w:r w:rsidR="00D65D0E" w:rsidRPr="000F1904">
          <w:rPr>
            <w:rStyle w:val="Hyperlink"/>
            <w:noProof/>
            <w:lang w:val="sr-Latn-RS"/>
          </w:rPr>
          <w:t>Exchange Online</w:t>
        </w:r>
        <w:r w:rsidR="00D65D0E">
          <w:rPr>
            <w:noProof/>
            <w:webHidden/>
          </w:rPr>
          <w:tab/>
        </w:r>
        <w:r w:rsidR="00D65D0E">
          <w:rPr>
            <w:noProof/>
            <w:webHidden/>
          </w:rPr>
          <w:fldChar w:fldCharType="begin"/>
        </w:r>
        <w:r w:rsidR="00D65D0E">
          <w:rPr>
            <w:noProof/>
            <w:webHidden/>
          </w:rPr>
          <w:instrText xml:space="preserve"> PAGEREF _Toc518285490 \h </w:instrText>
        </w:r>
        <w:r w:rsidR="00D65D0E">
          <w:rPr>
            <w:noProof/>
            <w:webHidden/>
          </w:rPr>
        </w:r>
        <w:r w:rsidR="00D65D0E">
          <w:rPr>
            <w:noProof/>
            <w:webHidden/>
          </w:rPr>
          <w:fldChar w:fldCharType="separate"/>
        </w:r>
        <w:r w:rsidR="00AC3F19">
          <w:rPr>
            <w:noProof/>
            <w:webHidden/>
          </w:rPr>
          <w:t>24</w:t>
        </w:r>
        <w:r w:rsidR="00D65D0E">
          <w:rPr>
            <w:noProof/>
            <w:webHidden/>
          </w:rPr>
          <w:fldChar w:fldCharType="end"/>
        </w:r>
      </w:hyperlink>
    </w:p>
    <w:p w14:paraId="5838826C" w14:textId="1CB329C3" w:rsidR="00D65D0E" w:rsidRDefault="007373FE">
      <w:pPr>
        <w:pStyle w:val="TOC4"/>
        <w:rPr>
          <w:rFonts w:eastAsiaTheme="minorEastAsia"/>
          <w:smallCaps w:val="0"/>
          <w:noProof/>
          <w:sz w:val="22"/>
        </w:rPr>
      </w:pPr>
      <w:hyperlink w:anchor="_Toc518285491" w:history="1">
        <w:r w:rsidR="00D65D0E" w:rsidRPr="000F1904">
          <w:rPr>
            <w:rStyle w:val="Hyperlink"/>
            <w:noProof/>
            <w:lang w:val="sr-Latn-RS"/>
          </w:rPr>
          <w:t>Office 365 aplikacije</w:t>
        </w:r>
        <w:r w:rsidR="00D65D0E">
          <w:rPr>
            <w:noProof/>
            <w:webHidden/>
          </w:rPr>
          <w:tab/>
        </w:r>
        <w:r w:rsidR="00D65D0E">
          <w:rPr>
            <w:noProof/>
            <w:webHidden/>
          </w:rPr>
          <w:fldChar w:fldCharType="begin"/>
        </w:r>
        <w:r w:rsidR="00D65D0E">
          <w:rPr>
            <w:noProof/>
            <w:webHidden/>
          </w:rPr>
          <w:instrText xml:space="preserve"> PAGEREF _Toc518285491 \h </w:instrText>
        </w:r>
        <w:r w:rsidR="00D65D0E">
          <w:rPr>
            <w:noProof/>
            <w:webHidden/>
          </w:rPr>
        </w:r>
        <w:r w:rsidR="00D65D0E">
          <w:rPr>
            <w:noProof/>
            <w:webHidden/>
          </w:rPr>
          <w:fldChar w:fldCharType="separate"/>
        </w:r>
        <w:r w:rsidR="00AC3F19">
          <w:rPr>
            <w:noProof/>
            <w:webHidden/>
          </w:rPr>
          <w:t>25</w:t>
        </w:r>
        <w:r w:rsidR="00D65D0E">
          <w:rPr>
            <w:noProof/>
            <w:webHidden/>
          </w:rPr>
          <w:fldChar w:fldCharType="end"/>
        </w:r>
      </w:hyperlink>
    </w:p>
    <w:p w14:paraId="0AF0525D" w14:textId="09DE0060" w:rsidR="00D65D0E" w:rsidRDefault="007373FE">
      <w:pPr>
        <w:pStyle w:val="TOC4"/>
        <w:rPr>
          <w:rFonts w:eastAsiaTheme="minorEastAsia"/>
          <w:smallCaps w:val="0"/>
          <w:noProof/>
          <w:sz w:val="22"/>
        </w:rPr>
      </w:pPr>
      <w:hyperlink w:anchor="_Toc518285492" w:history="1">
        <w:r w:rsidR="00D65D0E" w:rsidRPr="000F1904">
          <w:rPr>
            <w:rStyle w:val="Hyperlink"/>
            <w:noProof/>
            <w:lang w:val="sr-Latn-RS"/>
          </w:rPr>
          <w:t>Microsoft MyAnalytics</w:t>
        </w:r>
        <w:r w:rsidR="00D65D0E">
          <w:rPr>
            <w:noProof/>
            <w:webHidden/>
          </w:rPr>
          <w:tab/>
        </w:r>
        <w:r w:rsidR="00D65D0E">
          <w:rPr>
            <w:noProof/>
            <w:webHidden/>
          </w:rPr>
          <w:fldChar w:fldCharType="begin"/>
        </w:r>
        <w:r w:rsidR="00D65D0E">
          <w:rPr>
            <w:noProof/>
            <w:webHidden/>
          </w:rPr>
          <w:instrText xml:space="preserve"> PAGEREF _Toc518285492 \h </w:instrText>
        </w:r>
        <w:r w:rsidR="00D65D0E">
          <w:rPr>
            <w:noProof/>
            <w:webHidden/>
          </w:rPr>
        </w:r>
        <w:r w:rsidR="00D65D0E">
          <w:rPr>
            <w:noProof/>
            <w:webHidden/>
          </w:rPr>
          <w:fldChar w:fldCharType="separate"/>
        </w:r>
        <w:r w:rsidR="00AC3F19">
          <w:rPr>
            <w:noProof/>
            <w:webHidden/>
          </w:rPr>
          <w:t>26</w:t>
        </w:r>
        <w:r w:rsidR="00D65D0E">
          <w:rPr>
            <w:noProof/>
            <w:webHidden/>
          </w:rPr>
          <w:fldChar w:fldCharType="end"/>
        </w:r>
      </w:hyperlink>
    </w:p>
    <w:p w14:paraId="40946731" w14:textId="573D63F2" w:rsidR="00D65D0E" w:rsidRDefault="007373FE">
      <w:pPr>
        <w:pStyle w:val="TOC4"/>
        <w:rPr>
          <w:rFonts w:eastAsiaTheme="minorEastAsia"/>
          <w:smallCaps w:val="0"/>
          <w:noProof/>
          <w:sz w:val="22"/>
        </w:rPr>
      </w:pPr>
      <w:hyperlink w:anchor="_Toc518285493" w:history="1">
        <w:r w:rsidR="00D65D0E" w:rsidRPr="000F1904">
          <w:rPr>
            <w:rStyle w:val="Hyperlink"/>
            <w:noProof/>
            <w:lang w:val="sr-Latn-RS"/>
          </w:rPr>
          <w:t>Office Online</w:t>
        </w:r>
        <w:r w:rsidR="00D65D0E">
          <w:rPr>
            <w:noProof/>
            <w:webHidden/>
          </w:rPr>
          <w:tab/>
        </w:r>
        <w:r w:rsidR="00D65D0E">
          <w:rPr>
            <w:noProof/>
            <w:webHidden/>
          </w:rPr>
          <w:fldChar w:fldCharType="begin"/>
        </w:r>
        <w:r w:rsidR="00D65D0E">
          <w:rPr>
            <w:noProof/>
            <w:webHidden/>
          </w:rPr>
          <w:instrText xml:space="preserve"> PAGEREF _Toc518285493 \h </w:instrText>
        </w:r>
        <w:r w:rsidR="00D65D0E">
          <w:rPr>
            <w:noProof/>
            <w:webHidden/>
          </w:rPr>
        </w:r>
        <w:r w:rsidR="00D65D0E">
          <w:rPr>
            <w:noProof/>
            <w:webHidden/>
          </w:rPr>
          <w:fldChar w:fldCharType="separate"/>
        </w:r>
        <w:r w:rsidR="00AC3F19">
          <w:rPr>
            <w:noProof/>
            <w:webHidden/>
          </w:rPr>
          <w:t>26</w:t>
        </w:r>
        <w:r w:rsidR="00D65D0E">
          <w:rPr>
            <w:noProof/>
            <w:webHidden/>
          </w:rPr>
          <w:fldChar w:fldCharType="end"/>
        </w:r>
      </w:hyperlink>
    </w:p>
    <w:p w14:paraId="18479F7D" w14:textId="360B7269" w:rsidR="00D65D0E" w:rsidRDefault="007373FE">
      <w:pPr>
        <w:pStyle w:val="TOC4"/>
        <w:rPr>
          <w:rFonts w:eastAsiaTheme="minorEastAsia"/>
          <w:smallCaps w:val="0"/>
          <w:noProof/>
          <w:sz w:val="22"/>
        </w:rPr>
      </w:pPr>
      <w:hyperlink w:anchor="_Toc518285494" w:history="1">
        <w:r w:rsidR="00D65D0E" w:rsidRPr="000F1904">
          <w:rPr>
            <w:rStyle w:val="Hyperlink"/>
            <w:noProof/>
            <w:lang w:val="sr-Latn-RS"/>
          </w:rPr>
          <w:t>OneDrive for Business</w:t>
        </w:r>
        <w:r w:rsidR="00D65D0E">
          <w:rPr>
            <w:noProof/>
            <w:webHidden/>
          </w:rPr>
          <w:tab/>
        </w:r>
        <w:r w:rsidR="00D65D0E">
          <w:rPr>
            <w:noProof/>
            <w:webHidden/>
          </w:rPr>
          <w:fldChar w:fldCharType="begin"/>
        </w:r>
        <w:r w:rsidR="00D65D0E">
          <w:rPr>
            <w:noProof/>
            <w:webHidden/>
          </w:rPr>
          <w:instrText xml:space="preserve"> PAGEREF _Toc518285494 \h </w:instrText>
        </w:r>
        <w:r w:rsidR="00D65D0E">
          <w:rPr>
            <w:noProof/>
            <w:webHidden/>
          </w:rPr>
        </w:r>
        <w:r w:rsidR="00D65D0E">
          <w:rPr>
            <w:noProof/>
            <w:webHidden/>
          </w:rPr>
          <w:fldChar w:fldCharType="separate"/>
        </w:r>
        <w:r w:rsidR="00AC3F19">
          <w:rPr>
            <w:noProof/>
            <w:webHidden/>
          </w:rPr>
          <w:t>26</w:t>
        </w:r>
        <w:r w:rsidR="00D65D0E">
          <w:rPr>
            <w:noProof/>
            <w:webHidden/>
          </w:rPr>
          <w:fldChar w:fldCharType="end"/>
        </w:r>
      </w:hyperlink>
    </w:p>
    <w:p w14:paraId="0EBE4C57" w14:textId="3816E9BF" w:rsidR="00D65D0E" w:rsidRDefault="007373FE">
      <w:pPr>
        <w:pStyle w:val="TOC4"/>
        <w:rPr>
          <w:rFonts w:eastAsiaTheme="minorEastAsia"/>
          <w:smallCaps w:val="0"/>
          <w:noProof/>
          <w:sz w:val="22"/>
        </w:rPr>
      </w:pPr>
      <w:hyperlink w:anchor="_Toc518285495" w:history="1">
        <w:r w:rsidR="00D65D0E" w:rsidRPr="000F1904">
          <w:rPr>
            <w:rStyle w:val="Hyperlink"/>
            <w:noProof/>
            <w:lang w:val="sr-Latn-RS"/>
          </w:rPr>
          <w:t>Project Online</w:t>
        </w:r>
        <w:r w:rsidR="00D65D0E">
          <w:rPr>
            <w:noProof/>
            <w:webHidden/>
          </w:rPr>
          <w:tab/>
        </w:r>
        <w:r w:rsidR="00D65D0E">
          <w:rPr>
            <w:noProof/>
            <w:webHidden/>
          </w:rPr>
          <w:fldChar w:fldCharType="begin"/>
        </w:r>
        <w:r w:rsidR="00D65D0E">
          <w:rPr>
            <w:noProof/>
            <w:webHidden/>
          </w:rPr>
          <w:instrText xml:space="preserve"> PAGEREF _Toc518285495 \h </w:instrText>
        </w:r>
        <w:r w:rsidR="00D65D0E">
          <w:rPr>
            <w:noProof/>
            <w:webHidden/>
          </w:rPr>
        </w:r>
        <w:r w:rsidR="00D65D0E">
          <w:rPr>
            <w:noProof/>
            <w:webHidden/>
          </w:rPr>
          <w:fldChar w:fldCharType="separate"/>
        </w:r>
        <w:r w:rsidR="00AC3F19">
          <w:rPr>
            <w:noProof/>
            <w:webHidden/>
          </w:rPr>
          <w:t>26</w:t>
        </w:r>
        <w:r w:rsidR="00D65D0E">
          <w:rPr>
            <w:noProof/>
            <w:webHidden/>
          </w:rPr>
          <w:fldChar w:fldCharType="end"/>
        </w:r>
      </w:hyperlink>
    </w:p>
    <w:p w14:paraId="3583557C" w14:textId="7390E864" w:rsidR="00D65D0E" w:rsidRDefault="007373FE">
      <w:pPr>
        <w:pStyle w:val="TOC4"/>
        <w:rPr>
          <w:rFonts w:eastAsiaTheme="minorEastAsia"/>
          <w:smallCaps w:val="0"/>
          <w:noProof/>
          <w:sz w:val="22"/>
        </w:rPr>
      </w:pPr>
      <w:hyperlink w:anchor="_Toc518285496" w:history="1">
        <w:r w:rsidR="00D65D0E" w:rsidRPr="000F1904">
          <w:rPr>
            <w:rStyle w:val="Hyperlink"/>
            <w:noProof/>
            <w:lang w:val="sr-Latn-RS"/>
          </w:rPr>
          <w:t>SharePoint Online</w:t>
        </w:r>
        <w:r w:rsidR="00D65D0E">
          <w:rPr>
            <w:noProof/>
            <w:webHidden/>
          </w:rPr>
          <w:tab/>
        </w:r>
        <w:r w:rsidR="00D65D0E">
          <w:rPr>
            <w:noProof/>
            <w:webHidden/>
          </w:rPr>
          <w:fldChar w:fldCharType="begin"/>
        </w:r>
        <w:r w:rsidR="00D65D0E">
          <w:rPr>
            <w:noProof/>
            <w:webHidden/>
          </w:rPr>
          <w:instrText xml:space="preserve"> PAGEREF _Toc518285496 \h </w:instrText>
        </w:r>
        <w:r w:rsidR="00D65D0E">
          <w:rPr>
            <w:noProof/>
            <w:webHidden/>
          </w:rPr>
        </w:r>
        <w:r w:rsidR="00D65D0E">
          <w:rPr>
            <w:noProof/>
            <w:webHidden/>
          </w:rPr>
          <w:fldChar w:fldCharType="separate"/>
        </w:r>
        <w:r w:rsidR="00AC3F19">
          <w:rPr>
            <w:noProof/>
            <w:webHidden/>
          </w:rPr>
          <w:t>27</w:t>
        </w:r>
        <w:r w:rsidR="00D65D0E">
          <w:rPr>
            <w:noProof/>
            <w:webHidden/>
          </w:rPr>
          <w:fldChar w:fldCharType="end"/>
        </w:r>
      </w:hyperlink>
    </w:p>
    <w:p w14:paraId="0A735283" w14:textId="169A5467" w:rsidR="00D65D0E" w:rsidRDefault="007373FE">
      <w:pPr>
        <w:pStyle w:val="TOC4"/>
        <w:rPr>
          <w:rFonts w:eastAsiaTheme="minorEastAsia"/>
          <w:smallCaps w:val="0"/>
          <w:noProof/>
          <w:sz w:val="22"/>
        </w:rPr>
      </w:pPr>
      <w:hyperlink w:anchor="_Toc518285497" w:history="1">
        <w:r w:rsidR="00D65D0E" w:rsidRPr="000F1904">
          <w:rPr>
            <w:rStyle w:val="Hyperlink"/>
            <w:noProof/>
            <w:lang w:val="sr-Latn-RS"/>
          </w:rPr>
          <w:t>Skype for Business Online</w:t>
        </w:r>
        <w:r w:rsidR="00D65D0E">
          <w:rPr>
            <w:noProof/>
            <w:webHidden/>
          </w:rPr>
          <w:tab/>
        </w:r>
        <w:r w:rsidR="00D65D0E">
          <w:rPr>
            <w:noProof/>
            <w:webHidden/>
          </w:rPr>
          <w:fldChar w:fldCharType="begin"/>
        </w:r>
        <w:r w:rsidR="00D65D0E">
          <w:rPr>
            <w:noProof/>
            <w:webHidden/>
          </w:rPr>
          <w:instrText xml:space="preserve"> PAGEREF _Toc518285497 \h </w:instrText>
        </w:r>
        <w:r w:rsidR="00D65D0E">
          <w:rPr>
            <w:noProof/>
            <w:webHidden/>
          </w:rPr>
        </w:r>
        <w:r w:rsidR="00D65D0E">
          <w:rPr>
            <w:noProof/>
            <w:webHidden/>
          </w:rPr>
          <w:fldChar w:fldCharType="separate"/>
        </w:r>
        <w:r w:rsidR="00AC3F19">
          <w:rPr>
            <w:noProof/>
            <w:webHidden/>
          </w:rPr>
          <w:t>27</w:t>
        </w:r>
        <w:r w:rsidR="00D65D0E">
          <w:rPr>
            <w:noProof/>
            <w:webHidden/>
          </w:rPr>
          <w:fldChar w:fldCharType="end"/>
        </w:r>
      </w:hyperlink>
    </w:p>
    <w:p w14:paraId="0531249D" w14:textId="5DCADACF" w:rsidR="00D65D0E" w:rsidRDefault="007373FE">
      <w:pPr>
        <w:pStyle w:val="TOC2"/>
        <w:tabs>
          <w:tab w:val="right" w:leader="dot" w:pos="5030"/>
        </w:tabs>
        <w:rPr>
          <w:rFonts w:eastAsiaTheme="minorEastAsia"/>
          <w:b w:val="0"/>
          <w:smallCaps w:val="0"/>
          <w:noProof/>
          <w:sz w:val="22"/>
        </w:rPr>
      </w:pPr>
      <w:hyperlink w:anchor="_Toc518285498" w:history="1">
        <w:r w:rsidR="00D65D0E" w:rsidRPr="000F1904">
          <w:rPr>
            <w:rStyle w:val="Hyperlink"/>
            <w:noProof/>
            <w:lang w:val="sr-Latn-RS"/>
          </w:rPr>
          <w:t>Druge Online usluge</w:t>
        </w:r>
        <w:r w:rsidR="00D65D0E">
          <w:rPr>
            <w:noProof/>
            <w:webHidden/>
          </w:rPr>
          <w:tab/>
        </w:r>
        <w:r w:rsidR="00D65D0E">
          <w:rPr>
            <w:noProof/>
            <w:webHidden/>
          </w:rPr>
          <w:fldChar w:fldCharType="begin"/>
        </w:r>
        <w:r w:rsidR="00D65D0E">
          <w:rPr>
            <w:noProof/>
            <w:webHidden/>
          </w:rPr>
          <w:instrText xml:space="preserve"> PAGEREF _Toc518285498 \h </w:instrText>
        </w:r>
        <w:r w:rsidR="00D65D0E">
          <w:rPr>
            <w:noProof/>
            <w:webHidden/>
          </w:rPr>
        </w:r>
        <w:r w:rsidR="00D65D0E">
          <w:rPr>
            <w:noProof/>
            <w:webHidden/>
          </w:rPr>
          <w:fldChar w:fldCharType="separate"/>
        </w:r>
        <w:r w:rsidR="00AC3F19">
          <w:rPr>
            <w:noProof/>
            <w:webHidden/>
          </w:rPr>
          <w:t>28</w:t>
        </w:r>
        <w:r w:rsidR="00D65D0E">
          <w:rPr>
            <w:noProof/>
            <w:webHidden/>
          </w:rPr>
          <w:fldChar w:fldCharType="end"/>
        </w:r>
      </w:hyperlink>
    </w:p>
    <w:p w14:paraId="49565747" w14:textId="51BC0C33" w:rsidR="00D65D0E" w:rsidRDefault="007373FE">
      <w:pPr>
        <w:pStyle w:val="TOC4"/>
        <w:rPr>
          <w:rFonts w:eastAsiaTheme="minorEastAsia"/>
          <w:smallCaps w:val="0"/>
          <w:noProof/>
          <w:sz w:val="22"/>
        </w:rPr>
      </w:pPr>
      <w:hyperlink w:anchor="_Toc518285499" w:history="1">
        <w:r w:rsidR="00D65D0E" w:rsidRPr="000F1904">
          <w:rPr>
            <w:rStyle w:val="Hyperlink"/>
            <w:noProof/>
            <w:lang w:val="pl-PL"/>
          </w:rPr>
          <w:t>Bing Maps Enterprise Platform i Mobile Asset Management Platform</w:t>
        </w:r>
        <w:r w:rsidR="00D65D0E">
          <w:rPr>
            <w:noProof/>
            <w:webHidden/>
          </w:rPr>
          <w:tab/>
        </w:r>
        <w:r w:rsidR="00D65D0E">
          <w:rPr>
            <w:noProof/>
            <w:webHidden/>
          </w:rPr>
          <w:fldChar w:fldCharType="begin"/>
        </w:r>
        <w:r w:rsidR="00D65D0E">
          <w:rPr>
            <w:noProof/>
            <w:webHidden/>
          </w:rPr>
          <w:instrText xml:space="preserve"> PAGEREF _Toc518285499 \h </w:instrText>
        </w:r>
        <w:r w:rsidR="00D65D0E">
          <w:rPr>
            <w:noProof/>
            <w:webHidden/>
          </w:rPr>
        </w:r>
        <w:r w:rsidR="00D65D0E">
          <w:rPr>
            <w:noProof/>
            <w:webHidden/>
          </w:rPr>
          <w:fldChar w:fldCharType="separate"/>
        </w:r>
        <w:r w:rsidR="00AC3F19">
          <w:rPr>
            <w:noProof/>
            <w:webHidden/>
          </w:rPr>
          <w:t>28</w:t>
        </w:r>
        <w:r w:rsidR="00D65D0E">
          <w:rPr>
            <w:noProof/>
            <w:webHidden/>
          </w:rPr>
          <w:fldChar w:fldCharType="end"/>
        </w:r>
      </w:hyperlink>
    </w:p>
    <w:p w14:paraId="105F1A22" w14:textId="44392FFA" w:rsidR="00D65D0E" w:rsidRDefault="007373FE">
      <w:pPr>
        <w:pStyle w:val="TOC4"/>
        <w:rPr>
          <w:rFonts w:eastAsiaTheme="minorEastAsia"/>
          <w:smallCaps w:val="0"/>
          <w:noProof/>
          <w:sz w:val="22"/>
        </w:rPr>
      </w:pPr>
      <w:hyperlink w:anchor="_Toc518285500" w:history="1">
        <w:r w:rsidR="00D65D0E" w:rsidRPr="000F1904">
          <w:rPr>
            <w:rStyle w:val="Hyperlink"/>
            <w:noProof/>
            <w:lang w:val="sr-Latn-RS"/>
          </w:rPr>
          <w:t>Platforma za poslovne aplikacije</w:t>
        </w:r>
        <w:r w:rsidR="00D65D0E">
          <w:rPr>
            <w:noProof/>
            <w:webHidden/>
          </w:rPr>
          <w:tab/>
        </w:r>
        <w:r w:rsidR="00D65D0E">
          <w:rPr>
            <w:noProof/>
            <w:webHidden/>
          </w:rPr>
          <w:fldChar w:fldCharType="begin"/>
        </w:r>
        <w:r w:rsidR="00D65D0E">
          <w:rPr>
            <w:noProof/>
            <w:webHidden/>
          </w:rPr>
          <w:instrText xml:space="preserve"> PAGEREF _Toc518285500 \h </w:instrText>
        </w:r>
        <w:r w:rsidR="00D65D0E">
          <w:rPr>
            <w:noProof/>
            <w:webHidden/>
          </w:rPr>
        </w:r>
        <w:r w:rsidR="00D65D0E">
          <w:rPr>
            <w:noProof/>
            <w:webHidden/>
          </w:rPr>
          <w:fldChar w:fldCharType="separate"/>
        </w:r>
        <w:r w:rsidR="00AC3F19">
          <w:rPr>
            <w:noProof/>
            <w:webHidden/>
          </w:rPr>
          <w:t>29</w:t>
        </w:r>
        <w:r w:rsidR="00D65D0E">
          <w:rPr>
            <w:noProof/>
            <w:webHidden/>
          </w:rPr>
          <w:fldChar w:fldCharType="end"/>
        </w:r>
      </w:hyperlink>
    </w:p>
    <w:p w14:paraId="2B7A4DF0" w14:textId="68506301" w:rsidR="00D65D0E" w:rsidRDefault="007373FE">
      <w:pPr>
        <w:pStyle w:val="TOC4"/>
        <w:rPr>
          <w:rFonts w:eastAsiaTheme="minorEastAsia"/>
          <w:smallCaps w:val="0"/>
          <w:noProof/>
          <w:sz w:val="22"/>
        </w:rPr>
      </w:pPr>
      <w:hyperlink w:anchor="_Toc518285501" w:history="1">
        <w:r w:rsidR="00D65D0E" w:rsidRPr="000F1904">
          <w:rPr>
            <w:rStyle w:val="Hyperlink"/>
            <w:noProof/>
            <w:lang w:val="sr-Latn-RS"/>
          </w:rPr>
          <w:t>Microsoft Cloud App Security</w:t>
        </w:r>
        <w:r w:rsidR="00D65D0E">
          <w:rPr>
            <w:noProof/>
            <w:webHidden/>
          </w:rPr>
          <w:tab/>
        </w:r>
        <w:r w:rsidR="00D65D0E">
          <w:rPr>
            <w:noProof/>
            <w:webHidden/>
          </w:rPr>
          <w:fldChar w:fldCharType="begin"/>
        </w:r>
        <w:r w:rsidR="00D65D0E">
          <w:rPr>
            <w:noProof/>
            <w:webHidden/>
          </w:rPr>
          <w:instrText xml:space="preserve"> PAGEREF _Toc518285501 \h </w:instrText>
        </w:r>
        <w:r w:rsidR="00D65D0E">
          <w:rPr>
            <w:noProof/>
            <w:webHidden/>
          </w:rPr>
        </w:r>
        <w:r w:rsidR="00D65D0E">
          <w:rPr>
            <w:noProof/>
            <w:webHidden/>
          </w:rPr>
          <w:fldChar w:fldCharType="separate"/>
        </w:r>
        <w:r w:rsidR="00AC3F19">
          <w:rPr>
            <w:noProof/>
            <w:webHidden/>
          </w:rPr>
          <w:t>29</w:t>
        </w:r>
        <w:r w:rsidR="00D65D0E">
          <w:rPr>
            <w:noProof/>
            <w:webHidden/>
          </w:rPr>
          <w:fldChar w:fldCharType="end"/>
        </w:r>
      </w:hyperlink>
    </w:p>
    <w:p w14:paraId="0E0CC3E3" w14:textId="3CC802EC" w:rsidR="00D65D0E" w:rsidRDefault="007373FE">
      <w:pPr>
        <w:pStyle w:val="TOC4"/>
        <w:rPr>
          <w:rFonts w:eastAsiaTheme="minorEastAsia"/>
          <w:smallCaps w:val="0"/>
          <w:noProof/>
          <w:sz w:val="22"/>
        </w:rPr>
      </w:pPr>
      <w:hyperlink w:anchor="_Toc518285502" w:history="1">
        <w:r w:rsidR="00D65D0E" w:rsidRPr="000F1904">
          <w:rPr>
            <w:rStyle w:val="Hyperlink"/>
            <w:noProof/>
            <w:lang w:val="sr-Latn-RS"/>
          </w:rPr>
          <w:t>Microsoft Intune</w:t>
        </w:r>
        <w:r w:rsidR="00D65D0E">
          <w:rPr>
            <w:noProof/>
            <w:webHidden/>
          </w:rPr>
          <w:tab/>
        </w:r>
        <w:r w:rsidR="00D65D0E">
          <w:rPr>
            <w:noProof/>
            <w:webHidden/>
          </w:rPr>
          <w:fldChar w:fldCharType="begin"/>
        </w:r>
        <w:r w:rsidR="00D65D0E">
          <w:rPr>
            <w:noProof/>
            <w:webHidden/>
          </w:rPr>
          <w:instrText xml:space="preserve"> PAGEREF _Toc518285502 \h </w:instrText>
        </w:r>
        <w:r w:rsidR="00D65D0E">
          <w:rPr>
            <w:noProof/>
            <w:webHidden/>
          </w:rPr>
        </w:r>
        <w:r w:rsidR="00D65D0E">
          <w:rPr>
            <w:noProof/>
            <w:webHidden/>
          </w:rPr>
          <w:fldChar w:fldCharType="separate"/>
        </w:r>
        <w:r w:rsidR="00AC3F19">
          <w:rPr>
            <w:noProof/>
            <w:webHidden/>
          </w:rPr>
          <w:t>30</w:t>
        </w:r>
        <w:r w:rsidR="00D65D0E">
          <w:rPr>
            <w:noProof/>
            <w:webHidden/>
          </w:rPr>
          <w:fldChar w:fldCharType="end"/>
        </w:r>
      </w:hyperlink>
    </w:p>
    <w:p w14:paraId="1AC38AD2" w14:textId="2EAB9FAD" w:rsidR="00D65D0E" w:rsidRDefault="007373FE">
      <w:pPr>
        <w:pStyle w:val="TOC4"/>
        <w:rPr>
          <w:rFonts w:eastAsiaTheme="minorEastAsia"/>
          <w:smallCaps w:val="0"/>
          <w:noProof/>
          <w:sz w:val="22"/>
        </w:rPr>
      </w:pPr>
      <w:hyperlink w:anchor="_Toc518285503" w:history="1">
        <w:r w:rsidR="00D65D0E" w:rsidRPr="000F1904">
          <w:rPr>
            <w:rStyle w:val="Hyperlink"/>
            <w:noProof/>
            <w:lang w:val="sr-Latn-RS"/>
          </w:rPr>
          <w:t>Microsoft Learning</w:t>
        </w:r>
        <w:r w:rsidR="00D65D0E">
          <w:rPr>
            <w:noProof/>
            <w:webHidden/>
          </w:rPr>
          <w:tab/>
        </w:r>
        <w:r w:rsidR="00D65D0E">
          <w:rPr>
            <w:noProof/>
            <w:webHidden/>
          </w:rPr>
          <w:fldChar w:fldCharType="begin"/>
        </w:r>
        <w:r w:rsidR="00D65D0E">
          <w:rPr>
            <w:noProof/>
            <w:webHidden/>
          </w:rPr>
          <w:instrText xml:space="preserve"> PAGEREF _Toc518285503 \h </w:instrText>
        </w:r>
        <w:r w:rsidR="00D65D0E">
          <w:rPr>
            <w:noProof/>
            <w:webHidden/>
          </w:rPr>
        </w:r>
        <w:r w:rsidR="00D65D0E">
          <w:rPr>
            <w:noProof/>
            <w:webHidden/>
          </w:rPr>
          <w:fldChar w:fldCharType="separate"/>
        </w:r>
        <w:r w:rsidR="00AC3F19">
          <w:rPr>
            <w:noProof/>
            <w:webHidden/>
          </w:rPr>
          <w:t>30</w:t>
        </w:r>
        <w:r w:rsidR="00D65D0E">
          <w:rPr>
            <w:noProof/>
            <w:webHidden/>
          </w:rPr>
          <w:fldChar w:fldCharType="end"/>
        </w:r>
      </w:hyperlink>
    </w:p>
    <w:p w14:paraId="5AB16C56" w14:textId="029947E1" w:rsidR="00D65D0E" w:rsidRDefault="007373FE">
      <w:pPr>
        <w:pStyle w:val="TOC4"/>
        <w:rPr>
          <w:rFonts w:eastAsiaTheme="minorEastAsia"/>
          <w:smallCaps w:val="0"/>
          <w:noProof/>
          <w:sz w:val="22"/>
        </w:rPr>
      </w:pPr>
      <w:hyperlink w:anchor="_Toc518285504" w:history="1">
        <w:r w:rsidR="00D65D0E" w:rsidRPr="000F1904">
          <w:rPr>
            <w:rStyle w:val="Hyperlink"/>
            <w:noProof/>
          </w:rPr>
          <w:t>Minecraft: Education Edition</w:t>
        </w:r>
        <w:r w:rsidR="00D65D0E">
          <w:rPr>
            <w:noProof/>
            <w:webHidden/>
          </w:rPr>
          <w:tab/>
        </w:r>
        <w:r w:rsidR="00D65D0E">
          <w:rPr>
            <w:noProof/>
            <w:webHidden/>
          </w:rPr>
          <w:fldChar w:fldCharType="begin"/>
        </w:r>
        <w:r w:rsidR="00D65D0E">
          <w:rPr>
            <w:noProof/>
            <w:webHidden/>
          </w:rPr>
          <w:instrText xml:space="preserve"> PAGEREF _Toc518285504 \h </w:instrText>
        </w:r>
        <w:r w:rsidR="00D65D0E">
          <w:rPr>
            <w:noProof/>
            <w:webHidden/>
          </w:rPr>
        </w:r>
        <w:r w:rsidR="00D65D0E">
          <w:rPr>
            <w:noProof/>
            <w:webHidden/>
          </w:rPr>
          <w:fldChar w:fldCharType="separate"/>
        </w:r>
        <w:r w:rsidR="00AC3F19">
          <w:rPr>
            <w:noProof/>
            <w:webHidden/>
          </w:rPr>
          <w:t>30</w:t>
        </w:r>
        <w:r w:rsidR="00D65D0E">
          <w:rPr>
            <w:noProof/>
            <w:webHidden/>
          </w:rPr>
          <w:fldChar w:fldCharType="end"/>
        </w:r>
      </w:hyperlink>
    </w:p>
    <w:p w14:paraId="6395F51C" w14:textId="515E4225" w:rsidR="00D65D0E" w:rsidRDefault="007373FE">
      <w:pPr>
        <w:pStyle w:val="TOC4"/>
        <w:rPr>
          <w:rFonts w:eastAsiaTheme="minorEastAsia"/>
          <w:smallCaps w:val="0"/>
          <w:noProof/>
          <w:sz w:val="22"/>
        </w:rPr>
      </w:pPr>
      <w:hyperlink w:anchor="_Toc518285505" w:history="1">
        <w:r w:rsidR="00D65D0E" w:rsidRPr="000F1904">
          <w:rPr>
            <w:rStyle w:val="Hyperlink"/>
            <w:noProof/>
            <w:lang w:val="sr-Latn-RS"/>
          </w:rPr>
          <w:t>Office 365 Developer</w:t>
        </w:r>
        <w:r w:rsidR="00D65D0E">
          <w:rPr>
            <w:noProof/>
            <w:webHidden/>
          </w:rPr>
          <w:tab/>
        </w:r>
        <w:r w:rsidR="00D65D0E">
          <w:rPr>
            <w:noProof/>
            <w:webHidden/>
          </w:rPr>
          <w:fldChar w:fldCharType="begin"/>
        </w:r>
        <w:r w:rsidR="00D65D0E">
          <w:rPr>
            <w:noProof/>
            <w:webHidden/>
          </w:rPr>
          <w:instrText xml:space="preserve"> PAGEREF _Toc518285505 \h </w:instrText>
        </w:r>
        <w:r w:rsidR="00D65D0E">
          <w:rPr>
            <w:noProof/>
            <w:webHidden/>
          </w:rPr>
        </w:r>
        <w:r w:rsidR="00D65D0E">
          <w:rPr>
            <w:noProof/>
            <w:webHidden/>
          </w:rPr>
          <w:fldChar w:fldCharType="separate"/>
        </w:r>
        <w:r w:rsidR="00AC3F19">
          <w:rPr>
            <w:noProof/>
            <w:webHidden/>
          </w:rPr>
          <w:t>31</w:t>
        </w:r>
        <w:r w:rsidR="00D65D0E">
          <w:rPr>
            <w:noProof/>
            <w:webHidden/>
          </w:rPr>
          <w:fldChar w:fldCharType="end"/>
        </w:r>
      </w:hyperlink>
    </w:p>
    <w:p w14:paraId="0AE91329" w14:textId="75EEED11" w:rsidR="00D65D0E" w:rsidRDefault="007373FE">
      <w:pPr>
        <w:pStyle w:val="TOC4"/>
        <w:rPr>
          <w:rFonts w:eastAsiaTheme="minorEastAsia"/>
          <w:smallCaps w:val="0"/>
          <w:noProof/>
          <w:sz w:val="22"/>
        </w:rPr>
      </w:pPr>
      <w:hyperlink w:anchor="_Toc518285506" w:history="1">
        <w:r w:rsidR="00D65D0E" w:rsidRPr="000F1904">
          <w:rPr>
            <w:rStyle w:val="Hyperlink"/>
            <w:noProof/>
            <w:lang w:val="sr-Latn-RS"/>
          </w:rPr>
          <w:t>Operativni sistem Windows za desktop računare</w:t>
        </w:r>
        <w:r w:rsidR="00D65D0E">
          <w:rPr>
            <w:noProof/>
            <w:webHidden/>
          </w:rPr>
          <w:tab/>
        </w:r>
        <w:r w:rsidR="00D65D0E">
          <w:rPr>
            <w:noProof/>
            <w:webHidden/>
          </w:rPr>
          <w:fldChar w:fldCharType="begin"/>
        </w:r>
        <w:r w:rsidR="00D65D0E">
          <w:rPr>
            <w:noProof/>
            <w:webHidden/>
          </w:rPr>
          <w:instrText xml:space="preserve"> PAGEREF _Toc518285506 \h </w:instrText>
        </w:r>
        <w:r w:rsidR="00D65D0E">
          <w:rPr>
            <w:noProof/>
            <w:webHidden/>
          </w:rPr>
        </w:r>
        <w:r w:rsidR="00D65D0E">
          <w:rPr>
            <w:noProof/>
            <w:webHidden/>
          </w:rPr>
          <w:fldChar w:fldCharType="separate"/>
        </w:r>
        <w:r w:rsidR="00AC3F19">
          <w:rPr>
            <w:noProof/>
            <w:webHidden/>
          </w:rPr>
          <w:t>31</w:t>
        </w:r>
        <w:r w:rsidR="00D65D0E">
          <w:rPr>
            <w:noProof/>
            <w:webHidden/>
          </w:rPr>
          <w:fldChar w:fldCharType="end"/>
        </w:r>
      </w:hyperlink>
    </w:p>
    <w:p w14:paraId="2A90B329" w14:textId="146C2104" w:rsidR="00D65D0E" w:rsidRDefault="007373FE">
      <w:pPr>
        <w:pStyle w:val="TOC1"/>
        <w:tabs>
          <w:tab w:val="right" w:leader="dot" w:pos="5030"/>
        </w:tabs>
        <w:rPr>
          <w:rFonts w:eastAsiaTheme="minorEastAsia"/>
          <w:b w:val="0"/>
          <w:caps w:val="0"/>
          <w:noProof/>
          <w:sz w:val="22"/>
        </w:rPr>
      </w:pPr>
      <w:hyperlink w:anchor="_Toc518285507" w:history="1">
        <w:r w:rsidR="00D65D0E" w:rsidRPr="000F1904">
          <w:rPr>
            <w:rStyle w:val="Hyperlink"/>
            <w:noProof/>
            <w:lang w:val="sr-Latn-RS"/>
          </w:rPr>
          <w:t>Prilog 1 – Obaveštenja</w:t>
        </w:r>
        <w:r w:rsidR="00D65D0E">
          <w:rPr>
            <w:noProof/>
            <w:webHidden/>
          </w:rPr>
          <w:tab/>
        </w:r>
        <w:r w:rsidR="00D65D0E">
          <w:rPr>
            <w:noProof/>
            <w:webHidden/>
          </w:rPr>
          <w:fldChar w:fldCharType="begin"/>
        </w:r>
        <w:r w:rsidR="00D65D0E">
          <w:rPr>
            <w:noProof/>
            <w:webHidden/>
          </w:rPr>
          <w:instrText xml:space="preserve"> PAGEREF _Toc518285507 \h </w:instrText>
        </w:r>
        <w:r w:rsidR="00D65D0E">
          <w:rPr>
            <w:noProof/>
            <w:webHidden/>
          </w:rPr>
        </w:r>
        <w:r w:rsidR="00D65D0E">
          <w:rPr>
            <w:noProof/>
            <w:webHidden/>
          </w:rPr>
          <w:fldChar w:fldCharType="separate"/>
        </w:r>
        <w:r w:rsidR="00AC3F19">
          <w:rPr>
            <w:noProof/>
            <w:webHidden/>
          </w:rPr>
          <w:t>32</w:t>
        </w:r>
        <w:r w:rsidR="00D65D0E">
          <w:rPr>
            <w:noProof/>
            <w:webHidden/>
          </w:rPr>
          <w:fldChar w:fldCharType="end"/>
        </w:r>
      </w:hyperlink>
    </w:p>
    <w:p w14:paraId="0C35E644" w14:textId="484988E7" w:rsidR="00D65D0E" w:rsidRDefault="007373FE">
      <w:pPr>
        <w:pStyle w:val="TOC3"/>
        <w:rPr>
          <w:rFonts w:eastAsiaTheme="minorEastAsia"/>
          <w:b w:val="0"/>
          <w:smallCaps w:val="0"/>
          <w:sz w:val="22"/>
          <w:lang w:val="en-US"/>
        </w:rPr>
      </w:pPr>
      <w:hyperlink w:anchor="_Toc518285508" w:history="1">
        <w:r w:rsidR="00D65D0E" w:rsidRPr="000F1904">
          <w:rPr>
            <w:rStyle w:val="Hyperlink"/>
          </w:rPr>
          <w:t>Bing Maps</w:t>
        </w:r>
        <w:r w:rsidR="00D65D0E">
          <w:rPr>
            <w:webHidden/>
          </w:rPr>
          <w:tab/>
        </w:r>
        <w:r w:rsidR="00D65D0E">
          <w:rPr>
            <w:webHidden/>
          </w:rPr>
          <w:fldChar w:fldCharType="begin"/>
        </w:r>
        <w:r w:rsidR="00D65D0E">
          <w:rPr>
            <w:webHidden/>
          </w:rPr>
          <w:instrText xml:space="preserve"> PAGEREF _Toc518285508 \h </w:instrText>
        </w:r>
        <w:r w:rsidR="00D65D0E">
          <w:rPr>
            <w:webHidden/>
          </w:rPr>
        </w:r>
        <w:r w:rsidR="00D65D0E">
          <w:rPr>
            <w:webHidden/>
          </w:rPr>
          <w:fldChar w:fldCharType="separate"/>
        </w:r>
        <w:r w:rsidR="00AC3F19">
          <w:rPr>
            <w:webHidden/>
          </w:rPr>
          <w:t>32</w:t>
        </w:r>
        <w:r w:rsidR="00D65D0E">
          <w:rPr>
            <w:webHidden/>
          </w:rPr>
          <w:fldChar w:fldCharType="end"/>
        </w:r>
      </w:hyperlink>
    </w:p>
    <w:p w14:paraId="0ACF854A" w14:textId="5741B3EB" w:rsidR="00D65D0E" w:rsidRDefault="007373FE">
      <w:pPr>
        <w:pStyle w:val="TOC3"/>
        <w:rPr>
          <w:rFonts w:eastAsiaTheme="minorEastAsia"/>
          <w:b w:val="0"/>
          <w:smallCaps w:val="0"/>
          <w:sz w:val="22"/>
          <w:lang w:val="en-US"/>
        </w:rPr>
      </w:pPr>
      <w:hyperlink w:anchor="_Toc518285509" w:history="1">
        <w:r w:rsidR="00D65D0E" w:rsidRPr="000F1904">
          <w:rPr>
            <w:rStyle w:val="Hyperlink"/>
            <w:lang w:val="nn-NO"/>
          </w:rPr>
          <w:t>Profesionalne usluge</w:t>
        </w:r>
        <w:r w:rsidR="00D65D0E">
          <w:rPr>
            <w:webHidden/>
          </w:rPr>
          <w:tab/>
        </w:r>
        <w:r w:rsidR="00D65D0E">
          <w:rPr>
            <w:webHidden/>
          </w:rPr>
          <w:fldChar w:fldCharType="begin"/>
        </w:r>
        <w:r w:rsidR="00D65D0E">
          <w:rPr>
            <w:webHidden/>
          </w:rPr>
          <w:instrText xml:space="preserve"> PAGEREF _Toc518285509 \h </w:instrText>
        </w:r>
        <w:r w:rsidR="00D65D0E">
          <w:rPr>
            <w:webHidden/>
          </w:rPr>
        </w:r>
        <w:r w:rsidR="00D65D0E">
          <w:rPr>
            <w:webHidden/>
          </w:rPr>
          <w:fldChar w:fldCharType="separate"/>
        </w:r>
        <w:r w:rsidR="00AC3F19">
          <w:rPr>
            <w:webHidden/>
          </w:rPr>
          <w:t>32</w:t>
        </w:r>
        <w:r w:rsidR="00D65D0E">
          <w:rPr>
            <w:webHidden/>
          </w:rPr>
          <w:fldChar w:fldCharType="end"/>
        </w:r>
      </w:hyperlink>
    </w:p>
    <w:p w14:paraId="56391F67" w14:textId="231BDCE9" w:rsidR="00D65D0E" w:rsidRDefault="007373FE">
      <w:pPr>
        <w:pStyle w:val="TOC3"/>
        <w:rPr>
          <w:rFonts w:eastAsiaTheme="minorEastAsia"/>
          <w:b w:val="0"/>
          <w:smallCaps w:val="0"/>
          <w:sz w:val="22"/>
          <w:lang w:val="en-US"/>
        </w:rPr>
      </w:pPr>
      <w:hyperlink w:anchor="_Toc518285510" w:history="1">
        <w:r w:rsidR="00D65D0E" w:rsidRPr="000F1904">
          <w:rPr>
            <w:rStyle w:val="Hyperlink"/>
            <w:lang w:val="nn-NO"/>
          </w:rPr>
          <w:t>Obaveštenje o H.265/HEVC kodiranju za Azure Media Services</w:t>
        </w:r>
        <w:r w:rsidR="00D65D0E">
          <w:rPr>
            <w:webHidden/>
          </w:rPr>
          <w:tab/>
        </w:r>
        <w:r w:rsidR="00D65D0E">
          <w:rPr>
            <w:webHidden/>
          </w:rPr>
          <w:fldChar w:fldCharType="begin"/>
        </w:r>
        <w:r w:rsidR="00D65D0E">
          <w:rPr>
            <w:webHidden/>
          </w:rPr>
          <w:instrText xml:space="preserve"> PAGEREF _Toc518285510 \h </w:instrText>
        </w:r>
        <w:r w:rsidR="00D65D0E">
          <w:rPr>
            <w:webHidden/>
          </w:rPr>
        </w:r>
        <w:r w:rsidR="00D65D0E">
          <w:rPr>
            <w:webHidden/>
          </w:rPr>
          <w:fldChar w:fldCharType="separate"/>
        </w:r>
        <w:r w:rsidR="00AC3F19">
          <w:rPr>
            <w:webHidden/>
          </w:rPr>
          <w:t>34</w:t>
        </w:r>
        <w:r w:rsidR="00D65D0E">
          <w:rPr>
            <w:webHidden/>
          </w:rPr>
          <w:fldChar w:fldCharType="end"/>
        </w:r>
      </w:hyperlink>
    </w:p>
    <w:p w14:paraId="6876A31C" w14:textId="5A4B6360" w:rsidR="00D65D0E" w:rsidRDefault="007373FE">
      <w:pPr>
        <w:pStyle w:val="TOC3"/>
        <w:rPr>
          <w:rFonts w:eastAsiaTheme="minorEastAsia"/>
          <w:b w:val="0"/>
          <w:smallCaps w:val="0"/>
          <w:sz w:val="22"/>
          <w:lang w:val="en-US"/>
        </w:rPr>
      </w:pPr>
      <w:hyperlink w:anchor="_Toc518285511" w:history="1">
        <w:r w:rsidR="00D65D0E" w:rsidRPr="000F1904">
          <w:rPr>
            <w:rStyle w:val="Hyperlink"/>
          </w:rPr>
          <w:t>Obaveštenje o programu Adobe Flash Player</w:t>
        </w:r>
        <w:r w:rsidR="00D65D0E">
          <w:rPr>
            <w:webHidden/>
          </w:rPr>
          <w:tab/>
        </w:r>
        <w:r w:rsidR="00D65D0E">
          <w:rPr>
            <w:webHidden/>
          </w:rPr>
          <w:fldChar w:fldCharType="begin"/>
        </w:r>
        <w:r w:rsidR="00D65D0E">
          <w:rPr>
            <w:webHidden/>
          </w:rPr>
          <w:instrText xml:space="preserve"> PAGEREF _Toc518285511 \h </w:instrText>
        </w:r>
        <w:r w:rsidR="00D65D0E">
          <w:rPr>
            <w:webHidden/>
          </w:rPr>
        </w:r>
        <w:r w:rsidR="00D65D0E">
          <w:rPr>
            <w:webHidden/>
          </w:rPr>
          <w:fldChar w:fldCharType="separate"/>
        </w:r>
        <w:r w:rsidR="00AC3F19">
          <w:rPr>
            <w:webHidden/>
          </w:rPr>
          <w:t>34</w:t>
        </w:r>
        <w:r w:rsidR="00D65D0E">
          <w:rPr>
            <w:webHidden/>
          </w:rPr>
          <w:fldChar w:fldCharType="end"/>
        </w:r>
      </w:hyperlink>
    </w:p>
    <w:p w14:paraId="2A5C4A35" w14:textId="58A392BE" w:rsidR="00D65D0E" w:rsidRDefault="007373FE">
      <w:pPr>
        <w:pStyle w:val="TOC3"/>
        <w:rPr>
          <w:rFonts w:eastAsiaTheme="minorEastAsia"/>
          <w:b w:val="0"/>
          <w:smallCaps w:val="0"/>
          <w:sz w:val="22"/>
          <w:lang w:val="en-US"/>
        </w:rPr>
      </w:pPr>
      <w:hyperlink w:anchor="_Toc518285512" w:history="1">
        <w:r w:rsidR="00D65D0E" w:rsidRPr="000F1904">
          <w:rPr>
            <w:rStyle w:val="Hyperlink"/>
          </w:rPr>
          <w:t>Obaveštenje o H.264/AVC vizuelnom standardu, VC-1 video standardu, MPEG-2 Part 2 vizuelnom standardu i MPEG-2 video standardu</w:t>
        </w:r>
        <w:r w:rsidR="00D65D0E">
          <w:rPr>
            <w:webHidden/>
          </w:rPr>
          <w:tab/>
        </w:r>
        <w:r w:rsidR="00D65D0E">
          <w:rPr>
            <w:webHidden/>
          </w:rPr>
          <w:fldChar w:fldCharType="begin"/>
        </w:r>
        <w:r w:rsidR="00D65D0E">
          <w:rPr>
            <w:webHidden/>
          </w:rPr>
          <w:instrText xml:space="preserve"> PAGEREF _Toc518285512 \h </w:instrText>
        </w:r>
        <w:r w:rsidR="00D65D0E">
          <w:rPr>
            <w:webHidden/>
          </w:rPr>
        </w:r>
        <w:r w:rsidR="00D65D0E">
          <w:rPr>
            <w:webHidden/>
          </w:rPr>
          <w:fldChar w:fldCharType="separate"/>
        </w:r>
        <w:r w:rsidR="00AC3F19">
          <w:rPr>
            <w:webHidden/>
          </w:rPr>
          <w:t>34</w:t>
        </w:r>
        <w:r w:rsidR="00D65D0E">
          <w:rPr>
            <w:webHidden/>
          </w:rPr>
          <w:fldChar w:fldCharType="end"/>
        </w:r>
      </w:hyperlink>
    </w:p>
    <w:p w14:paraId="31978F59" w14:textId="31B7BB39" w:rsidR="00D65D0E" w:rsidRDefault="007373FE">
      <w:pPr>
        <w:pStyle w:val="TOC1"/>
        <w:tabs>
          <w:tab w:val="right" w:leader="dot" w:pos="5030"/>
        </w:tabs>
        <w:rPr>
          <w:rFonts w:eastAsiaTheme="minorEastAsia"/>
          <w:b w:val="0"/>
          <w:caps w:val="0"/>
          <w:noProof/>
          <w:sz w:val="22"/>
        </w:rPr>
      </w:pPr>
      <w:hyperlink w:anchor="_Toc518285513" w:history="1">
        <w:r w:rsidR="00D65D0E" w:rsidRPr="000F1904">
          <w:rPr>
            <w:rStyle w:val="Hyperlink"/>
            <w:noProof/>
            <w:lang w:val="sr-Cyrl-RS"/>
          </w:rPr>
          <w:t>Prilog 2 – Paketi licenci za pretplatu</w:t>
        </w:r>
        <w:r w:rsidR="00D65D0E">
          <w:rPr>
            <w:noProof/>
            <w:webHidden/>
          </w:rPr>
          <w:tab/>
        </w:r>
        <w:r w:rsidR="00D65D0E">
          <w:rPr>
            <w:noProof/>
            <w:webHidden/>
          </w:rPr>
          <w:fldChar w:fldCharType="begin"/>
        </w:r>
        <w:r w:rsidR="00D65D0E">
          <w:rPr>
            <w:noProof/>
            <w:webHidden/>
          </w:rPr>
          <w:instrText xml:space="preserve"> PAGEREF _Toc518285513 \h </w:instrText>
        </w:r>
        <w:r w:rsidR="00D65D0E">
          <w:rPr>
            <w:noProof/>
            <w:webHidden/>
          </w:rPr>
        </w:r>
        <w:r w:rsidR="00D65D0E">
          <w:rPr>
            <w:noProof/>
            <w:webHidden/>
          </w:rPr>
          <w:fldChar w:fldCharType="separate"/>
        </w:r>
        <w:r w:rsidR="00AC3F19">
          <w:rPr>
            <w:noProof/>
            <w:webHidden/>
          </w:rPr>
          <w:t>36</w:t>
        </w:r>
        <w:r w:rsidR="00D65D0E">
          <w:rPr>
            <w:noProof/>
            <w:webHidden/>
          </w:rPr>
          <w:fldChar w:fldCharType="end"/>
        </w:r>
      </w:hyperlink>
    </w:p>
    <w:p w14:paraId="1E6316BC" w14:textId="74A8CFE0" w:rsidR="00D65D0E" w:rsidRDefault="007373FE">
      <w:pPr>
        <w:pStyle w:val="TOC3"/>
        <w:rPr>
          <w:rFonts w:eastAsiaTheme="minorEastAsia"/>
          <w:b w:val="0"/>
          <w:smallCaps w:val="0"/>
          <w:sz w:val="22"/>
          <w:lang w:val="en-US"/>
        </w:rPr>
      </w:pPr>
      <w:hyperlink w:anchor="_Toc518285514" w:history="1">
        <w:r w:rsidR="00D65D0E" w:rsidRPr="000F1904">
          <w:rPr>
            <w:rStyle w:val="Hyperlink"/>
            <w:lang w:val="sr-Cyrl-RS"/>
          </w:rPr>
          <w:t>Javni sektor</w:t>
        </w:r>
        <w:r w:rsidR="00D65D0E">
          <w:rPr>
            <w:webHidden/>
          </w:rPr>
          <w:tab/>
        </w:r>
        <w:r w:rsidR="00D65D0E">
          <w:rPr>
            <w:webHidden/>
          </w:rPr>
          <w:fldChar w:fldCharType="begin"/>
        </w:r>
        <w:r w:rsidR="00D65D0E">
          <w:rPr>
            <w:webHidden/>
          </w:rPr>
          <w:instrText xml:space="preserve"> PAGEREF _Toc518285514 \h </w:instrText>
        </w:r>
        <w:r w:rsidR="00D65D0E">
          <w:rPr>
            <w:webHidden/>
          </w:rPr>
        </w:r>
        <w:r w:rsidR="00D65D0E">
          <w:rPr>
            <w:webHidden/>
          </w:rPr>
          <w:fldChar w:fldCharType="separate"/>
        </w:r>
        <w:r w:rsidR="00AC3F19">
          <w:rPr>
            <w:webHidden/>
          </w:rPr>
          <w:t>37</w:t>
        </w:r>
        <w:r w:rsidR="00D65D0E">
          <w:rPr>
            <w:webHidden/>
          </w:rPr>
          <w:fldChar w:fldCharType="end"/>
        </w:r>
      </w:hyperlink>
    </w:p>
    <w:p w14:paraId="5A6BF61F" w14:textId="154259AF" w:rsidR="00D65D0E" w:rsidRDefault="007373FE">
      <w:pPr>
        <w:pStyle w:val="TOC1"/>
        <w:tabs>
          <w:tab w:val="right" w:leader="dot" w:pos="5030"/>
        </w:tabs>
        <w:rPr>
          <w:rFonts w:eastAsiaTheme="minorEastAsia"/>
          <w:b w:val="0"/>
          <w:caps w:val="0"/>
          <w:noProof/>
          <w:sz w:val="22"/>
        </w:rPr>
      </w:pPr>
      <w:hyperlink w:anchor="_Toc518285515" w:history="1">
        <w:r w:rsidR="00D65D0E" w:rsidRPr="000F1904">
          <w:rPr>
            <w:rStyle w:val="Hyperlink"/>
            <w:noProof/>
            <w:lang w:val="sr-Latn-RS"/>
          </w:rPr>
          <w:t>Prilog 3 – The Standardne ugovorne odredbe (Procesori)</w:t>
        </w:r>
        <w:r w:rsidR="00D65D0E">
          <w:rPr>
            <w:noProof/>
            <w:webHidden/>
          </w:rPr>
          <w:tab/>
        </w:r>
        <w:r w:rsidR="00D65D0E">
          <w:rPr>
            <w:noProof/>
            <w:webHidden/>
          </w:rPr>
          <w:fldChar w:fldCharType="begin"/>
        </w:r>
        <w:r w:rsidR="00D65D0E">
          <w:rPr>
            <w:noProof/>
            <w:webHidden/>
          </w:rPr>
          <w:instrText xml:space="preserve"> PAGEREF _Toc518285515 \h </w:instrText>
        </w:r>
        <w:r w:rsidR="00D65D0E">
          <w:rPr>
            <w:noProof/>
            <w:webHidden/>
          </w:rPr>
        </w:r>
        <w:r w:rsidR="00D65D0E">
          <w:rPr>
            <w:noProof/>
            <w:webHidden/>
          </w:rPr>
          <w:fldChar w:fldCharType="separate"/>
        </w:r>
        <w:r w:rsidR="00AC3F19">
          <w:rPr>
            <w:noProof/>
            <w:webHidden/>
          </w:rPr>
          <w:t>38</w:t>
        </w:r>
        <w:r w:rsidR="00D65D0E">
          <w:rPr>
            <w:noProof/>
            <w:webHidden/>
          </w:rPr>
          <w:fldChar w:fldCharType="end"/>
        </w:r>
      </w:hyperlink>
    </w:p>
    <w:p w14:paraId="7ACDFC91" w14:textId="30AD995D" w:rsidR="00D65D0E" w:rsidRDefault="007373FE">
      <w:pPr>
        <w:pStyle w:val="TOC1"/>
        <w:tabs>
          <w:tab w:val="right" w:leader="dot" w:pos="5030"/>
        </w:tabs>
        <w:rPr>
          <w:rFonts w:eastAsiaTheme="minorEastAsia"/>
          <w:b w:val="0"/>
          <w:caps w:val="0"/>
          <w:noProof/>
          <w:sz w:val="22"/>
        </w:rPr>
      </w:pPr>
      <w:hyperlink w:anchor="_Toc518285516" w:history="1">
        <w:r w:rsidR="00D65D0E" w:rsidRPr="000F1904">
          <w:rPr>
            <w:rStyle w:val="Hyperlink"/>
            <w:noProof/>
            <w:lang w:val="sr-Latn-RS"/>
          </w:rPr>
          <w:t>Prilog 4 – Uslovi Opšte uredbe o zaštiti podataka Evropske unije</w:t>
        </w:r>
        <w:r w:rsidR="00D65D0E">
          <w:rPr>
            <w:noProof/>
            <w:webHidden/>
          </w:rPr>
          <w:tab/>
        </w:r>
        <w:r w:rsidR="00D65D0E">
          <w:rPr>
            <w:noProof/>
            <w:webHidden/>
          </w:rPr>
          <w:fldChar w:fldCharType="begin"/>
        </w:r>
        <w:r w:rsidR="00D65D0E">
          <w:rPr>
            <w:noProof/>
            <w:webHidden/>
          </w:rPr>
          <w:instrText xml:space="preserve"> PAGEREF _Toc518285516 \h </w:instrText>
        </w:r>
        <w:r w:rsidR="00D65D0E">
          <w:rPr>
            <w:noProof/>
            <w:webHidden/>
          </w:rPr>
        </w:r>
        <w:r w:rsidR="00D65D0E">
          <w:rPr>
            <w:noProof/>
            <w:webHidden/>
          </w:rPr>
          <w:fldChar w:fldCharType="separate"/>
        </w:r>
        <w:r w:rsidR="00AC3F19">
          <w:rPr>
            <w:noProof/>
            <w:webHidden/>
          </w:rPr>
          <w:t>44</w:t>
        </w:r>
        <w:r w:rsidR="00D65D0E">
          <w:rPr>
            <w:noProof/>
            <w:webHidden/>
          </w:rPr>
          <w:fldChar w:fldCharType="end"/>
        </w:r>
      </w:hyperlink>
    </w:p>
    <w:p w14:paraId="092C9288" w14:textId="3AC8298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18285443"/>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18285444"/>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18285445"/>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18285446"/>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18285447"/>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18285448"/>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2331C" w:rsidRPr="00106F54" w14:paraId="5E6D7F67" w14:textId="77777777" w:rsidTr="00663D4B">
        <w:trPr>
          <w:tblHeader/>
        </w:trPr>
        <w:tc>
          <w:tcPr>
            <w:tcW w:w="5395" w:type="dxa"/>
            <w:shd w:val="clear" w:color="auto" w:fill="0072C6"/>
          </w:tcPr>
          <w:p w14:paraId="2469BB80"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Dopune</w:t>
            </w:r>
          </w:p>
        </w:tc>
        <w:tc>
          <w:tcPr>
            <w:tcW w:w="5395" w:type="dxa"/>
            <w:shd w:val="clear" w:color="auto" w:fill="0072C6"/>
          </w:tcPr>
          <w:p w14:paraId="074ADF84"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Izbrisane stavke</w:t>
            </w:r>
          </w:p>
        </w:tc>
      </w:tr>
      <w:tr w:rsidR="0032331C" w:rsidRPr="00106F54" w14:paraId="40A0B663" w14:textId="77777777" w:rsidTr="00663D4B">
        <w:tc>
          <w:tcPr>
            <w:tcW w:w="5395" w:type="dxa"/>
            <w:vAlign w:val="bottom"/>
          </w:tcPr>
          <w:p w14:paraId="29BD71F4" w14:textId="630AFB3A" w:rsidR="0032331C" w:rsidRPr="00106F54" w:rsidRDefault="0032331C" w:rsidP="00663D4B">
            <w:pPr>
              <w:pStyle w:val="ProductList-Body"/>
              <w:rPr>
                <w:lang w:val="sr-Latn-RS"/>
              </w:rPr>
            </w:pPr>
            <w:bookmarkStart w:id="26" w:name="_Hlk494736247"/>
          </w:p>
        </w:tc>
        <w:tc>
          <w:tcPr>
            <w:tcW w:w="5395" w:type="dxa"/>
            <w:vAlign w:val="bottom"/>
          </w:tcPr>
          <w:p w14:paraId="63C967D1" w14:textId="77777777" w:rsidR="0032331C" w:rsidRPr="00106F54" w:rsidRDefault="0032331C" w:rsidP="00663D4B">
            <w:pPr>
              <w:pStyle w:val="ProductList-Body"/>
              <w:rPr>
                <w:lang w:val="sr-Latn-RS"/>
              </w:rPr>
            </w:pPr>
          </w:p>
        </w:tc>
      </w:tr>
    </w:tbl>
    <w:p w14:paraId="7081B84C" w14:textId="77777777" w:rsidR="0032331C" w:rsidRPr="00106F54" w:rsidRDefault="0032331C" w:rsidP="0032331C">
      <w:pPr>
        <w:pStyle w:val="ProductList-Body"/>
        <w:rPr>
          <w:lang w:val="sr-Latn-RS"/>
        </w:rPr>
      </w:pPr>
      <w:bookmarkStart w:id="27" w:name="_Hlk494736381"/>
    </w:p>
    <w:bookmarkEnd w:id="26"/>
    <w:bookmarkEnd w:id="27"/>
    <w:p w14:paraId="734DA526" w14:textId="77777777" w:rsidR="00AC3F19" w:rsidRDefault="00AC3F19" w:rsidP="00AC3F19">
      <w:pPr>
        <w:pStyle w:val="ProductList-ClauseHeading"/>
        <w:outlineLvl w:val="2"/>
      </w:pPr>
      <w:r>
        <w:t>Posebni uslovi za Online usluge</w:t>
      </w:r>
    </w:p>
    <w:p w14:paraId="04C58A49" w14:textId="1D72CD93" w:rsidR="00AC3F19" w:rsidRPr="00263618" w:rsidRDefault="007373FE" w:rsidP="00AC3F19">
      <w:pPr>
        <w:pStyle w:val="ProductList-Body"/>
      </w:pPr>
      <w:hyperlink w:anchor="ExchangeOnline" w:history="1">
        <w:r w:rsidR="00AC3F19">
          <w:rPr>
            <w:rStyle w:val="Hyperlink"/>
          </w:rPr>
          <w:t>Exchange Online</w:t>
        </w:r>
      </w:hyperlink>
      <w:r w:rsidR="00AC3F19">
        <w:t xml:space="preserve">: Dodati su uslovi koji licenciranim korisnicima s SL-om za korisnika za Exchange Online pružaju prava na korišćenje aplikacije Microsoft Outlook Mobile na najviše pet pametnih telefona i pet tableta. </w:t>
      </w:r>
    </w:p>
    <w:p w14:paraId="2956C027" w14:textId="77777777" w:rsidR="00AC3F19" w:rsidRDefault="00AC3F19" w:rsidP="00AC3F19">
      <w:pPr>
        <w:pStyle w:val="ProductList-Body"/>
      </w:pPr>
    </w:p>
    <w:p w14:paraId="00166366" w14:textId="77777777" w:rsidR="00AC3F19" w:rsidRPr="00312B38" w:rsidRDefault="007373FE" w:rsidP="00AC3F19">
      <w:pPr>
        <w:pStyle w:val="ProductList-Body"/>
      </w:pPr>
      <w:hyperlink w:anchor="ProjectOnline" w:history="1">
        <w:r w:rsidR="00AC3F19">
          <w:rPr>
            <w:rStyle w:val="Hyperlink"/>
          </w:rPr>
          <w:t>Project Online</w:t>
        </w:r>
      </w:hyperlink>
      <w:r w:rsidR="00AC3F19">
        <w:t>: Dodat je tekst koji objašnjava nameru da su prava na funkcionalnost usluge SharePoint Online koja se pruža uz SL za korisnika za Project Online Professional ili Premium ograničena na skladištenje podataka i pristup podacima radi podrške usluzi Project Online.</w:t>
      </w:r>
    </w:p>
    <w:p w14:paraId="102A23EC" w14:textId="77777777" w:rsidR="00432B56" w:rsidRPr="00AD68CC"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_Toc518285449"/>
      <w:bookmarkStart w:id="31" w:name="Definitions"/>
      <w:bookmarkEnd w:id="7"/>
      <w:bookmarkEnd w:id="8"/>
      <w:bookmarkEnd w:id="9"/>
      <w:bookmarkEnd w:id="10"/>
      <w:bookmarkEnd w:id="11"/>
      <w:bookmarkEnd w:id="12"/>
      <w:r w:rsidRPr="00CC48F0">
        <w:rPr>
          <w:lang w:val="it-IT"/>
        </w:rPr>
        <w:lastRenderedPageBreak/>
        <w:t>Definicije</w:t>
      </w:r>
      <w:bookmarkEnd w:id="28"/>
      <w:bookmarkEnd w:id="29"/>
      <w:bookmarkEnd w:id="30"/>
    </w:p>
    <w:bookmarkEnd w:id="31"/>
    <w:p w14:paraId="234E8F48" w14:textId="77777777" w:rsidR="009B090F" w:rsidRPr="00CC48F0" w:rsidRDefault="009B090F" w:rsidP="009B090F">
      <w:pPr>
        <w:pStyle w:val="ProductList-Body"/>
        <w:spacing w:after="12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9B090F">
      <w:pPr>
        <w:pStyle w:val="ProductList-Body"/>
        <w:spacing w:after="12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9B090F">
      <w:pPr>
        <w:pStyle w:val="ProductList-Body"/>
        <w:spacing w:after="12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9B090F">
      <w:pPr>
        <w:pStyle w:val="ProductList-Body"/>
        <w:spacing w:after="12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9B090F">
      <w:pPr>
        <w:pStyle w:val="ProductList-Body"/>
        <w:spacing w:after="12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9B090F">
      <w:pPr>
        <w:pStyle w:val="ProductList-Body"/>
        <w:spacing w:after="12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9B090F">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9B090F">
      <w:pPr>
        <w:pStyle w:val="ProductList-Body"/>
        <w:spacing w:after="120"/>
      </w:pPr>
      <w:r>
        <w:t xml:space="preserve">„OST“ (eng. Online Services Terms) označava ove </w:t>
      </w:r>
      <w:bookmarkStart w:id="32" w:name="_Toc507239490"/>
      <w:r>
        <w:t>Uslove za Online usluge</w:t>
      </w:r>
      <w:bookmarkEnd w:id="32"/>
      <w:r>
        <w:t>.</w:t>
      </w:r>
    </w:p>
    <w:p w14:paraId="2BAE29CD" w14:textId="77777777" w:rsidR="009B090F" w:rsidRDefault="009B090F" w:rsidP="009B090F">
      <w:pPr>
        <w:pStyle w:val="ProductList-Body"/>
        <w:spacing w:after="12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9B090F">
      <w:pPr>
        <w:pStyle w:val="ProductList-Body"/>
        <w:spacing w:after="120"/>
        <w:rPr>
          <w:lang w:val="it-IT"/>
        </w:rPr>
      </w:pPr>
      <w:r w:rsidRPr="00CC48F0">
        <w:rPr>
          <w:lang w:val="it-IT"/>
        </w:rPr>
        <w:t>„Preliminarne verzije“ označava preliminarne, beta ili druge radne verzije, lokacije centara podataka i usluge koje nudi Microsoft radi opcionalne procene.</w:t>
      </w:r>
    </w:p>
    <w:p w14:paraId="66BEDF33" w14:textId="77777777" w:rsidR="009B090F" w:rsidRPr="00CC48F0" w:rsidRDefault="009B090F" w:rsidP="009B090F">
      <w:pPr>
        <w:pStyle w:val="ProductList-Body"/>
        <w:spacing w:after="120"/>
        <w:rPr>
          <w:lang w:val="it-IT"/>
        </w:rPr>
      </w:pPr>
      <w:r w:rsidRPr="00CC48F0">
        <w:rPr>
          <w:lang w:val="it-IT"/>
        </w:rPr>
        <w:t xml:space="preserve">„Profesionalne usluge“ označava usluge Microsoftove tehničke podrške i usluge konsaltinga (npr. migraciju podataka) u vezi sa bilo kojom Online uslugom. </w:t>
      </w:r>
    </w:p>
    <w:p w14:paraId="4385A0D6" w14:textId="77777777" w:rsidR="009B090F" w:rsidRPr="00CC48F0" w:rsidRDefault="009B090F" w:rsidP="009B090F">
      <w:pPr>
        <w:pStyle w:val="ProductList-Body"/>
        <w:spacing w:after="120"/>
        <w:rPr>
          <w:lang w:val="it-IT"/>
        </w:rPr>
      </w:pPr>
      <w:r w:rsidRPr="00CC48F0">
        <w:rPr>
          <w:lang w:val="it-IT"/>
        </w:rPr>
        <w:t>„SL“ označava licencu za pretplatu.</w:t>
      </w:r>
    </w:p>
    <w:p w14:paraId="78780E80" w14:textId="77777777" w:rsidR="009B090F" w:rsidRPr="00CC48F0" w:rsidRDefault="009B090F" w:rsidP="009B090F">
      <w:pPr>
        <w:pStyle w:val="ProductList-Body"/>
        <w:spacing w:after="12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9C54E7">
      <w:pPr>
        <w:pStyle w:val="ProductList-Body"/>
        <w:spacing w:after="8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9C54E7">
      <w:pPr>
        <w:pStyle w:val="ProductList-Body"/>
        <w:spacing w:after="8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9C54E7">
      <w:pPr>
        <w:pStyle w:val="ProductList-Body"/>
        <w:spacing w:after="8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7373FE"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18285450"/>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_Toc518285451"/>
      <w:bookmarkStart w:id="37" w:name="OnlineServicesChanges"/>
      <w:r w:rsidRPr="00CC48F0">
        <w:rPr>
          <w:lang w:val="it-IT"/>
        </w:rPr>
        <w:t>Licenciranje Online usluga</w:t>
      </w:r>
      <w:bookmarkEnd w:id="35"/>
      <w:bookmarkEnd w:id="36"/>
    </w:p>
    <w:bookmarkEnd w:id="37"/>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18285452"/>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18285453"/>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18285454"/>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18285455"/>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18285456"/>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18285457"/>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18285458"/>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18285459"/>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7373FE"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18285460"/>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18285461"/>
      <w:r>
        <w:t>Opseg</w:t>
      </w:r>
      <w:bookmarkEnd w:id="60"/>
      <w:bookmarkEnd w:id="61"/>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18285462"/>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18285463"/>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18285464"/>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18285465"/>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D65D0E" w:rsidRDefault="009B090F" w:rsidP="009B090F">
      <w:pPr>
        <w:pStyle w:val="ProductList-Body"/>
        <w:ind w:left="720"/>
        <w:rPr>
          <w:lang w:val="pl-PL"/>
        </w:rPr>
      </w:pPr>
      <w:r w:rsidRPr="00D65D0E">
        <w:rPr>
          <w:color w:val="000000" w:themeColor="text1"/>
          <w:lang w:val="pl-PL"/>
        </w:rPr>
        <w:lastRenderedPageBreak/>
        <w:t>**</w:t>
      </w:r>
      <w:r w:rsidRPr="00D65D0E">
        <w:rPr>
          <w:i/>
          <w:iCs/>
          <w:color w:val="000000" w:themeColor="text1"/>
          <w:lang w:val="pl-PL"/>
        </w:rPr>
        <w:t>Aktuelni opseg detaljno je opisan u izveštaju o reviziji i rezimiran u Microsoft Azure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18285466"/>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_Toc518285467"/>
      <w:bookmarkStart w:id="76" w:name="DataTransfersandLocation"/>
      <w:r w:rsidRPr="00CC48F0">
        <w:rPr>
          <w:lang w:val="it-IT"/>
        </w:rPr>
        <w:t>Prenosi i lokacija podataka</w:t>
      </w:r>
      <w:bookmarkEnd w:id="74"/>
      <w:bookmarkEnd w:id="75"/>
    </w:p>
    <w:bookmarkEnd w:id="76"/>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7" w:name="LocationofCustomerDataatRest"/>
      <w:r w:rsidRPr="00131E1A">
        <w:rPr>
          <w:b/>
          <w:color w:val="0072C6"/>
          <w:lang w:val="it-IT"/>
        </w:rPr>
        <w:t>Lokacija Klijentovih podataka u stanju mirovanja</w:t>
      </w:r>
    </w:p>
    <w:bookmarkEnd w:id="77"/>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77777777"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(osim za Microsoft Stream),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77777777"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8" w:name="_Toc507768556"/>
      <w:bookmarkStart w:id="79" w:name="_Toc518285468"/>
      <w:r w:rsidRPr="00CC48F0">
        <w:rPr>
          <w:lang w:val="it-IT"/>
        </w:rPr>
        <w:lastRenderedPageBreak/>
        <w:t>Zadržavanje i brisanje podataka</w:t>
      </w:r>
      <w:bookmarkEnd w:id="78"/>
      <w:bookmarkEnd w:id="79"/>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0" w:name="_Toc507768557"/>
      <w:bookmarkStart w:id="81" w:name="_Toc518285469"/>
      <w:r w:rsidRPr="00CC48F0">
        <w:rPr>
          <w:lang w:val="it-IT"/>
        </w:rPr>
        <w:t>Obaveza čuvanja poverljivosti obrađivača podataka</w:t>
      </w:r>
      <w:bookmarkEnd w:id="80"/>
      <w:bookmarkEnd w:id="81"/>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2" w:name="_Toc507768558"/>
      <w:bookmarkStart w:id="83" w:name="_Toc518285470"/>
      <w:r w:rsidRPr="00CC48F0">
        <w:rPr>
          <w:lang w:val="it-IT"/>
        </w:rPr>
        <w:t>Obaveštenje i nadzori u pogledu korišćenja Podobrađivača</w:t>
      </w:r>
      <w:bookmarkEnd w:id="82"/>
      <w:bookmarkEnd w:id="83"/>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4" w:name="_Toc507768559"/>
      <w:bookmarkStart w:id="85" w:name="_Toc518285471"/>
      <w:r w:rsidRPr="00CC48F0">
        <w:rPr>
          <w:lang w:val="it-IT"/>
        </w:rPr>
        <w:t>Obrazovne institucije</w:t>
      </w:r>
      <w:bookmarkEnd w:id="84"/>
      <w:bookmarkEnd w:id="85"/>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6" w:name="_Toc489605580"/>
      <w:bookmarkStart w:id="87" w:name="_Toc487134016"/>
      <w:bookmarkStart w:id="88" w:name="_Toc518285472"/>
      <w:bookmarkStart w:id="89" w:name="HIPPA"/>
      <w:r w:rsidRPr="002132D2">
        <w:rPr>
          <w:lang w:val="sr-Latn-RS"/>
        </w:rPr>
        <w:t>HIPAA poslovni saradnik</w:t>
      </w:r>
      <w:bookmarkEnd w:id="86"/>
      <w:bookmarkEnd w:id="87"/>
      <w:bookmarkEnd w:id="88"/>
    </w:p>
    <w:bookmarkEnd w:id="89"/>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0" w:name="_Toc518285473"/>
      <w:r w:rsidRPr="00500EE7">
        <w:rPr>
          <w:lang w:val="sr-Latn-RS"/>
        </w:rPr>
        <w:t>Kako da kontaktirate Microsoft</w:t>
      </w:r>
      <w:bookmarkEnd w:id="90"/>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1" w:name="_Toc507768562"/>
      <w:bookmarkStart w:id="92" w:name="_Toc518285474"/>
      <w:bookmarkStart w:id="93" w:name="AppendixA_CoreOnlineServices"/>
      <w:bookmarkStart w:id="94" w:name="_Toc431459514"/>
      <w:bookmarkStart w:id="95" w:name="DataProcessingTerms"/>
      <w:r w:rsidRPr="009C54E7">
        <w:rPr>
          <w:lang w:val="sr-Latn-RS"/>
        </w:rPr>
        <w:lastRenderedPageBreak/>
        <w:t>Dodatak A – Osnovne Online usluge</w:t>
      </w:r>
      <w:bookmarkEnd w:id="91"/>
      <w:bookmarkEnd w:id="92"/>
    </w:p>
    <w:bookmarkEnd w:id="93"/>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4"/>
      <w:bookmarkEnd w:id="95"/>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6" w:name="DPTOnlineServicesTable"/>
            <w:r w:rsidRPr="0061168D">
              <w:rPr>
                <w:color w:val="FFFFFF" w:themeColor="background1"/>
                <w:sz w:val="16"/>
                <w:szCs w:val="16"/>
                <w:lang w:val="sr-Latn-RS"/>
              </w:rPr>
              <w:t>Online usluge</w:t>
            </w:r>
          </w:p>
        </w:tc>
      </w:tr>
      <w:tr w:rsidR="009B090F" w:rsidRPr="00AC3F19" w14:paraId="5AE2CBAD" w14:textId="77777777" w:rsidTr="00BF1564">
        <w:tc>
          <w:tcPr>
            <w:tcW w:w="2610" w:type="dxa"/>
            <w:vAlign w:val="center"/>
          </w:tcPr>
          <w:p w14:paraId="2A63F307" w14:textId="4DD161AF" w:rsidR="009B090F" w:rsidRPr="0061168D" w:rsidRDefault="009B090F" w:rsidP="009B090F">
            <w:pPr>
              <w:pStyle w:val="ProductList-Body"/>
              <w:rPr>
                <w:sz w:val="16"/>
                <w:szCs w:val="16"/>
                <w:lang w:val="sr-Latn-RS"/>
              </w:rPr>
            </w:pPr>
            <w:bookmarkStart w:id="97" w:name="MicrosoftDynamicsOnlineServices"/>
            <w:bookmarkEnd w:id="96"/>
            <w:r>
              <w:rPr>
                <w:sz w:val="16"/>
                <w:szCs w:val="16"/>
              </w:rPr>
              <w:t>Microsoft Dynamics 365 Core Services</w:t>
            </w:r>
          </w:p>
        </w:tc>
        <w:tc>
          <w:tcPr>
            <w:tcW w:w="8190" w:type="dxa"/>
          </w:tcPr>
          <w:p w14:paraId="576F10C2" w14:textId="31F672AF" w:rsidR="009B090F" w:rsidRPr="0061168D" w:rsidRDefault="009B090F" w:rsidP="009B090F">
            <w:pPr>
              <w:pStyle w:val="ProductList-Body"/>
              <w:rPr>
                <w:sz w:val="16"/>
                <w:szCs w:val="16"/>
                <w:lang w:val="sr-Latn-RS"/>
              </w:rPr>
            </w:pPr>
            <w:r w:rsidRPr="009B090F">
              <w:rPr>
                <w:sz w:val="16"/>
                <w:szCs w:val="16"/>
                <w:lang w:val="sr-Latn-RS"/>
              </w:rPr>
              <w:t xml:space="preserve">Sledeće usluge, svaka kao samostalna usluga ili kao deo plana ili aplikacije u okviru usluga Dynamics 365: Microsoft Dynamics 365 for Customer Service, Microsoft Dynamics 365 for Field Service, Microsoft Dynamics 365 Business Central, Microsoft Dynamics 365 for Finance and Operations, Enterprise izdanje, Microsoft Dynamics 365 for Marketing, Microsoft Dynamics 365 for Project Service Automation, Microsoft Dynamics 365 for Retail, Microsoft Dynamics 365 for Talent, Microsoft Dynamics 365 for Talent: Attract, Microsoft Dynamics </w:t>
            </w:r>
            <w:r w:rsidR="009C54E7">
              <w:rPr>
                <w:sz w:val="16"/>
                <w:szCs w:val="16"/>
                <w:lang w:val="sr-Latn-RS"/>
              </w:rPr>
              <w:t>365 for Talent</w:t>
            </w:r>
            <w:r w:rsidRPr="009B090F">
              <w:rPr>
                <w:sz w:val="16"/>
                <w:szCs w:val="16"/>
                <w:lang w:val="sr-Latn-RS"/>
              </w:rPr>
              <w:t>: Onboard, Microsoft Dynamics 365 for Sales, Microsoft Dynamics 365 for Sales Professional i Microsoft Social Engagement. Usluge Microsoft Dynamics 365 Core Services ne uključuju (1) usluge Microsoft Dynamics 365 Services za podržane uređaje ili softver, koje uključuju, bez ograničenja, Microsoft Dynamics 365 za aplikacije, tablete, telefone ili bilo koje od toga; (2) LinkedIn Sales Navigator; ili (3) osim ako je izričito definisano u uslovima licenciranja za određenu uslugu, bilo koju drugu posebno brendiranu uslugu koja se stavlja na raspolaganje u okviru usluga Microsoft Dynamics 365 Core Services ili je sa njima povezana.</w:t>
            </w:r>
          </w:p>
        </w:tc>
      </w:tr>
      <w:bookmarkEnd w:id="97"/>
      <w:tr w:rsidR="009B090F" w:rsidRPr="00AC3F19" w14:paraId="66996ABF" w14:textId="77777777" w:rsidTr="00BF1564">
        <w:tc>
          <w:tcPr>
            <w:tcW w:w="2610" w:type="dxa"/>
            <w:vAlign w:val="center"/>
          </w:tcPr>
          <w:p w14:paraId="49AC8696" w14:textId="4D586E26" w:rsidR="009B090F" w:rsidRPr="0061168D" w:rsidRDefault="009B090F" w:rsidP="009B090F">
            <w:pPr>
              <w:pStyle w:val="ProductList-Body"/>
              <w:rPr>
                <w:sz w:val="16"/>
                <w:szCs w:val="16"/>
                <w:lang w:val="sr-Latn-RS"/>
              </w:rPr>
            </w:pPr>
            <w:r>
              <w:rPr>
                <w:sz w:val="16"/>
                <w:szCs w:val="16"/>
              </w:rPr>
              <w:t>Office 365 Services</w:t>
            </w:r>
          </w:p>
        </w:tc>
        <w:tc>
          <w:tcPr>
            <w:tcW w:w="8190" w:type="dxa"/>
          </w:tcPr>
          <w:p w14:paraId="7AB4010E" w14:textId="4898580F" w:rsidR="009B090F" w:rsidRPr="0061168D" w:rsidRDefault="009B090F" w:rsidP="009B090F">
            <w:pPr>
              <w:pStyle w:val="ProductList-Body"/>
              <w:rPr>
                <w:sz w:val="16"/>
                <w:szCs w:val="16"/>
                <w:lang w:val="sr-Latn-RS"/>
              </w:rPr>
            </w:pPr>
            <w:r w:rsidRPr="00D65D0E">
              <w:rPr>
                <w:sz w:val="16"/>
                <w:szCs w:val="16"/>
                <w:lang w:val="sr-Latn-RS"/>
              </w:rPr>
              <w:t xml:space="preserve">Sledeće usluge, svaka kao samostalna usluga ili kao uključena u plan ili paket brenda Office 365: </w:t>
            </w:r>
            <w:bookmarkStart w:id="98" w:name="_Hlk498519502"/>
            <w:r w:rsidRPr="00D65D0E">
              <w:rPr>
                <w:sz w:val="16"/>
                <w:szCs w:val="16"/>
                <w:lang w:val="sr-Latn-RS"/>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8"/>
            <w:r w:rsidRPr="00D65D0E">
              <w:rPr>
                <w:sz w:val="16"/>
                <w:szCs w:val="16"/>
                <w:lang w:val="sr-Latn-RS"/>
              </w:rPr>
              <w:t>.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9B090F" w:rsidRPr="00AC3F19" w14:paraId="24F285B6" w14:textId="77777777" w:rsidTr="00BF1564">
        <w:tc>
          <w:tcPr>
            <w:tcW w:w="2610" w:type="dxa"/>
            <w:vAlign w:val="center"/>
          </w:tcPr>
          <w:p w14:paraId="26A11A8C" w14:textId="4F3DC5C7" w:rsidR="009B090F" w:rsidRPr="0061168D" w:rsidRDefault="009B090F" w:rsidP="009B090F">
            <w:pPr>
              <w:pStyle w:val="ProductList-Body"/>
              <w:rPr>
                <w:sz w:val="16"/>
                <w:szCs w:val="16"/>
                <w:lang w:val="sr-Latn-RS"/>
              </w:rPr>
            </w:pPr>
            <w:bookmarkStart w:id="99" w:name="MicrosoftAzureCoreServices"/>
            <w:r>
              <w:rPr>
                <w:sz w:val="16"/>
                <w:szCs w:val="16"/>
              </w:rPr>
              <w:t>Microsoft Azure Core Services</w:t>
            </w:r>
            <w:bookmarkEnd w:id="99"/>
          </w:p>
        </w:tc>
        <w:tc>
          <w:tcPr>
            <w:tcW w:w="8190" w:type="dxa"/>
          </w:tcPr>
          <w:p w14:paraId="0D843BB0" w14:textId="531275D3" w:rsidR="009B090F" w:rsidRPr="004D5CBE" w:rsidRDefault="009B090F" w:rsidP="009B090F">
            <w:pPr>
              <w:pStyle w:val="ProductList-Body"/>
              <w:rPr>
                <w:sz w:val="16"/>
                <w:szCs w:val="16"/>
                <w:lang w:val="sr-Cyrl-RS"/>
              </w:rPr>
            </w:pPr>
            <w:r w:rsidRPr="00D65D0E">
              <w:rPr>
                <w:sz w:val="16"/>
                <w:szCs w:val="16"/>
                <w:lang w:val="sr-Latn-RS"/>
              </w:rPr>
              <w:t xml:space="preserve">API Management, Application Gateway, Application Insights, Automation, Azure Active Directory, Azure Container Service, Azure Cosmos DB (prethodno DocumentDB), </w:t>
            </w:r>
            <w:r w:rsidR="00D65D0E" w:rsidRPr="00D65D0E">
              <w:rPr>
                <w:sz w:val="16"/>
                <w:szCs w:val="16"/>
                <w:lang w:val="sr-Latn-RS"/>
              </w:rPr>
              <w:t>Baza podataka Azure za MySQL</w:t>
            </w:r>
            <w:r w:rsidR="00D65D0E">
              <w:rPr>
                <w:sz w:val="16"/>
                <w:szCs w:val="16"/>
                <w:lang w:val="sr-Latn-RS"/>
              </w:rPr>
              <w:t>,</w:t>
            </w:r>
            <w:r w:rsidR="00D65D0E" w:rsidRPr="00D65D0E">
              <w:rPr>
                <w:sz w:val="16"/>
                <w:szCs w:val="16"/>
                <w:lang w:val="sr-Latn-RS"/>
              </w:rPr>
              <w:t xml:space="preserve"> Baza podataka Azure za PostgreSQL, </w:t>
            </w:r>
            <w:r w:rsidRPr="00D65D0E">
              <w:rPr>
                <w:sz w:val="16"/>
                <w:szCs w:val="16"/>
                <w:lang w:val="sr-Latn-RS"/>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Usluge aplikacije (API aplikacije, Aplikacije za mobilne uređaje, Veb aplikacije), Virtual Machines, Virtual Machine Scale Sets, Virtual Network, Visual Studio Team Services i VPN Gateway </w:t>
            </w:r>
          </w:p>
        </w:tc>
      </w:tr>
      <w:tr w:rsidR="006D54FD" w:rsidRPr="00AC3F19"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AC3F19"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AC3F19"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AC3F19"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0" w:name="AppendixB_SecurityMeasures"/>
      <w:bookmarkStart w:id="101" w:name="_Toc507768563"/>
      <w:bookmarkStart w:id="102" w:name="_Toc518285475"/>
      <w:bookmarkStart w:id="103" w:name="DataProcessingTerms_DataatRest"/>
      <w:r>
        <w:t>Dodatak</w:t>
      </w:r>
      <w:r w:rsidRPr="009C54E7">
        <w:rPr>
          <w:lang w:val="sr-Latn-ME"/>
        </w:rPr>
        <w:t xml:space="preserve"> </w:t>
      </w:r>
      <w:r>
        <w:t>B</w:t>
      </w:r>
      <w:r w:rsidRPr="009C54E7">
        <w:rPr>
          <w:lang w:val="sr-Latn-ME"/>
        </w:rPr>
        <w:t xml:space="preserve"> – </w:t>
      </w:r>
      <w:bookmarkStart w:id="104" w:name="DataProcessingTerms_Security"/>
      <w:bookmarkStart w:id="105" w:name="_Toc507239523"/>
      <w:r>
        <w:t>Bezbednosne</w:t>
      </w:r>
      <w:bookmarkEnd w:id="104"/>
      <w:bookmarkEnd w:id="105"/>
      <w:r w:rsidRPr="009C54E7">
        <w:rPr>
          <w:lang w:val="sr-Latn-ME"/>
        </w:rPr>
        <w:t xml:space="preserve"> </w:t>
      </w:r>
      <w:r>
        <w:t>mere</w:t>
      </w:r>
      <w:bookmarkEnd w:id="100"/>
      <w:bookmarkEnd w:id="101"/>
      <w:bookmarkEnd w:id="102"/>
    </w:p>
    <w:bookmarkEnd w:id="103"/>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AC3F19"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AC3F19"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AC3F19"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AC3F19"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AC3F19"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AC3F19"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AC3F19"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6" w:name="OnlineServiceSpecificTerms"/>
      <w:bookmarkStart w:id="107" w:name="_Toc518285476"/>
      <w:r w:rsidRPr="00500EE7">
        <w:rPr>
          <w:lang w:val="sr-Latn-RS"/>
        </w:rPr>
        <w:lastRenderedPageBreak/>
        <w:t>Posebni uslovi za Online usluge</w:t>
      </w:r>
      <w:bookmarkEnd w:id="106"/>
      <w:bookmarkEnd w:id="107"/>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8" w:name="_Toc518285477"/>
      <w:bookmarkStart w:id="109" w:name="MicrosoftAzureServices"/>
      <w:r w:rsidRPr="00500EE7">
        <w:rPr>
          <w:lang w:val="sr-Latn-RS"/>
        </w:rPr>
        <w:t xml:space="preserve">Microsoft Azure </w:t>
      </w:r>
      <w:r w:rsidRPr="008D09CE">
        <w:rPr>
          <w:lang w:val="sr-Latn-RS"/>
        </w:rPr>
        <w:t>Services</w:t>
      </w:r>
      <w:bookmarkEnd w:id="108"/>
    </w:p>
    <w:bookmarkEnd w:id="109"/>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0" w:name="_Toc484158292"/>
      <w:bookmarkStart w:id="111" w:name="MicrosoftTranslator"/>
      <w:r w:rsidRPr="00106F54">
        <w:rPr>
          <w:lang w:val="sr-Latn-RS"/>
        </w:rPr>
        <w:tab/>
      </w:r>
      <w:bookmarkStart w:id="112" w:name="_Toc509825512"/>
      <w:bookmarkStart w:id="113" w:name="_Toc510880769"/>
      <w:bookmarkStart w:id="114" w:name="_Toc518285478"/>
      <w:r w:rsidRPr="00106F54">
        <w:rPr>
          <w:lang w:val="sr-Latn-RS"/>
        </w:rPr>
        <w:t>Azure mape</w:t>
      </w:r>
      <w:bookmarkEnd w:id="112"/>
      <w:bookmarkEnd w:id="113"/>
      <w:bookmarkEnd w:id="114"/>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5" w:name="_Hlk509835802"/>
      <w:r w:rsidRPr="00106F54">
        <w:rPr>
          <w:lang w:val="sr-Latn-RS"/>
        </w:rPr>
        <w:t>Ne smete da prikazujete Rezultate u bilo kom sadržaju ili bazi podataka geografske mape trećeg lica.</w:t>
      </w:r>
    </w:p>
    <w:bookmarkEnd w:id="115"/>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7373F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6" w:name="_Toc518285479"/>
      <w:r w:rsidRPr="005526AC">
        <w:rPr>
          <w:lang w:val="sr-Latn-RS"/>
        </w:rPr>
        <w:t>Microsoft Azure Stack</w:t>
      </w:r>
      <w:bookmarkEnd w:id="110"/>
      <w:bookmarkEnd w:id="116"/>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7373FE"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106F54">
        <w:rPr>
          <w:lang w:val="sr-Latn-RS"/>
        </w:rPr>
        <w:tab/>
      </w:r>
      <w:bookmarkStart w:id="126" w:name="MicrosoftCognitiveServices"/>
      <w:bookmarkStart w:id="127" w:name="_Toc510880771"/>
      <w:bookmarkStart w:id="128" w:name="_Toc510115105"/>
      <w:bookmarkStart w:id="129" w:name="_Toc518285480"/>
      <w:r w:rsidRPr="00106F54">
        <w:rPr>
          <w:lang w:val="sr-Latn-RS"/>
        </w:rPr>
        <w:t>Usluge Bing pretrage</w:t>
      </w:r>
      <w:bookmarkEnd w:id="126"/>
      <w:bookmarkEnd w:id="127"/>
      <w:bookmarkEnd w:id="128"/>
      <w:bookmarkEnd w:id="129"/>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7373F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30" w:name="_Toc510880772"/>
      <w:bookmarkStart w:id="131" w:name="_Toc518285481"/>
      <w:r w:rsidRPr="00106F54">
        <w:rPr>
          <w:lang w:val="sr-Latn-RS"/>
        </w:rPr>
        <w:t>Microsoft Cognitive Services</w:t>
      </w:r>
      <w:bookmarkEnd w:id="130"/>
      <w:bookmarkEnd w:id="131"/>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7373FE"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2" w:name="_Toc518285482"/>
      <w:r w:rsidRPr="003B3533">
        <w:rPr>
          <w:lang w:val="sr-Latn-RS"/>
        </w:rPr>
        <w:t>Microsoft Genomics</w:t>
      </w:r>
      <w:bookmarkEnd w:id="117"/>
      <w:bookmarkEnd w:id="132"/>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7373FE"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3" w:name="_Toc494738673"/>
      <w:bookmarkStart w:id="134" w:name="_Toc518285483"/>
      <w:r w:rsidRPr="003B3533">
        <w:rPr>
          <w:lang w:val="sr-Latn-RS"/>
        </w:rPr>
        <w:t xml:space="preserve">Visual Studio </w:t>
      </w:r>
      <w:r w:rsidR="00AA1F32">
        <w:rPr>
          <w:lang w:val="sr-Latn-RS"/>
        </w:rPr>
        <w:t>App</w:t>
      </w:r>
      <w:r w:rsidRPr="003B3533">
        <w:rPr>
          <w:lang w:val="sr-Latn-RS"/>
        </w:rPr>
        <w:t xml:space="preserve"> Center</w:t>
      </w:r>
      <w:bookmarkEnd w:id="133"/>
      <w:bookmarkEnd w:id="134"/>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7373FE"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5" w:name="_Toc518285484"/>
      <w:r w:rsidRPr="00DE130F">
        <w:rPr>
          <w:lang w:val="sr-Latn-RS"/>
        </w:rPr>
        <w:lastRenderedPageBreak/>
        <w:t>Microsoft Azure Plans</w:t>
      </w:r>
      <w:bookmarkEnd w:id="118"/>
      <w:bookmarkEnd w:id="119"/>
      <w:bookmarkEnd w:id="135"/>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6" w:name="_Toc518285485"/>
      <w:r w:rsidR="00BF1564" w:rsidRPr="00DE130F">
        <w:rPr>
          <w:lang w:val="sr-Latn-RS"/>
        </w:rPr>
        <w:t>Azure Active Directory Basic</w:t>
      </w:r>
      <w:bookmarkEnd w:id="120"/>
      <w:bookmarkEnd w:id="121"/>
      <w:bookmarkEnd w:id="136"/>
    </w:p>
    <w:bookmarkEnd w:id="122"/>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7373FE"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7" w:name="AzureActiveDirectoryPremium"/>
      <w:r>
        <w:tab/>
      </w:r>
      <w:bookmarkStart w:id="138" w:name="_Toc459970715"/>
      <w:bookmarkStart w:id="139" w:name="_Toc457466429"/>
      <w:bookmarkStart w:id="140" w:name="_Toc518285486"/>
      <w:r>
        <w:t>Azure Active Directory Premium</w:t>
      </w:r>
      <w:bookmarkEnd w:id="138"/>
      <w:bookmarkEnd w:id="139"/>
      <w:bookmarkEnd w:id="140"/>
    </w:p>
    <w:bookmarkEnd w:id="137"/>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7373FE"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18285487"/>
      <w:r>
        <w:t>Azure Information Protection</w:t>
      </w:r>
      <w:bookmarkEnd w:id="142"/>
      <w:r>
        <w:t xml:space="preserve"> Premium</w:t>
      </w:r>
      <w:bookmarkEnd w:id="143"/>
      <w:bookmarkEnd w:id="144"/>
      <w:bookmarkEnd w:id="145"/>
    </w:p>
    <w:bookmarkEnd w:id="141"/>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7373FE"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D67DAB6" w14:textId="12C0F270" w:rsidR="006A2218" w:rsidRPr="003B3533" w:rsidRDefault="006A2218" w:rsidP="006A2218">
      <w:pPr>
        <w:pStyle w:val="ProductList-Offering1Heading"/>
        <w:rPr>
          <w:lang w:val="sr-Latn-RS"/>
        </w:rPr>
      </w:pPr>
      <w:bookmarkStart w:id="146" w:name="_Toc388464308"/>
      <w:bookmarkStart w:id="147" w:name="Dynamics365"/>
      <w:bookmarkStart w:id="148" w:name="_Toc494738678"/>
      <w:bookmarkStart w:id="149" w:name="_Toc492329139"/>
      <w:bookmarkStart w:id="150" w:name="_Toc518285488"/>
      <w:bookmarkEnd w:id="123"/>
      <w:bookmarkEnd w:id="124"/>
      <w:bookmarkEnd w:id="125"/>
      <w:bookmarkEnd w:id="146"/>
      <w:r w:rsidRPr="003B3533">
        <w:rPr>
          <w:lang w:val="sr-Latn-RS"/>
        </w:rPr>
        <w:t>Microsoft Dynamics 365 Services</w:t>
      </w:r>
      <w:bookmarkEnd w:id="147"/>
      <w:bookmarkEnd w:id="148"/>
      <w:bookmarkEnd w:id="149"/>
      <w:bookmarkEnd w:id="150"/>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0"/>
          <w:footerReference w:type="first" r:id="rId41"/>
          <w:pgSz w:w="12240" w:h="15840"/>
          <w:pgMar w:top="1440" w:right="720" w:bottom="1440" w:left="720" w:header="720" w:footer="720" w:gutter="0"/>
          <w:cols w:space="720"/>
          <w:titlePg/>
          <w:docGrid w:linePitch="360"/>
        </w:sectPr>
      </w:pPr>
    </w:p>
    <w:p w14:paraId="6870C1F4"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Plan</w:t>
      </w:r>
    </w:p>
    <w:p w14:paraId="48CDAE35"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Unified Operations Plan</w:t>
      </w:r>
    </w:p>
    <w:p w14:paraId="15A10C7C" w14:textId="77777777" w:rsidR="00D65D0E" w:rsidRDefault="00D65D0E" w:rsidP="00D65D0E">
      <w:pPr>
        <w:pStyle w:val="ProductList-Body"/>
        <w:rPr>
          <w:rFonts w:asciiTheme="majorHAnsi" w:hAnsiTheme="majorHAnsi"/>
          <w:sz w:val="16"/>
          <w:szCs w:val="16"/>
        </w:rPr>
      </w:pPr>
      <w:r>
        <w:rPr>
          <w:rFonts w:asciiTheme="majorHAnsi" w:hAnsiTheme="majorHAnsi"/>
          <w:sz w:val="16"/>
          <w:szCs w:val="16"/>
        </w:rPr>
        <w:t>Dynamics 365 Customer Engagement Plan</w:t>
      </w:r>
    </w:p>
    <w:p w14:paraId="6F7F4CBA" w14:textId="77F56E16"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Upravljanje slučajem</w:t>
      </w:r>
    </w:p>
    <w:p w14:paraId="01AF73C2" w14:textId="151C285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Korisničku podršku</w:t>
      </w:r>
    </w:p>
    <w:p w14:paraId="42F89A71" w14:textId="2FB95A23"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za Terenske usluge</w:t>
      </w:r>
    </w:p>
    <w:p w14:paraId="5649A709" w14:textId="7D2C9F9B"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Essentials</w:t>
      </w:r>
    </w:p>
    <w:p w14:paraId="6299E7C6" w14:textId="74463AD2"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Business Central Premium</w:t>
      </w:r>
    </w:p>
    <w:p w14:paraId="455D7929" w14:textId="15B6C86C"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Business Central Team Member</w:t>
      </w:r>
    </w:p>
    <w:p w14:paraId="2DFDF8C1" w14:textId="5B1A8397" w:rsidR="009B090F" w:rsidRPr="00AC3F19" w:rsidRDefault="00D65D0E" w:rsidP="009B090F">
      <w:pPr>
        <w:pStyle w:val="ProductList-Body"/>
        <w:rPr>
          <w:rFonts w:asciiTheme="majorHAnsi" w:hAnsiTheme="majorHAnsi"/>
          <w:sz w:val="16"/>
          <w:szCs w:val="16"/>
        </w:rPr>
      </w:pPr>
      <w:r w:rsidRPr="00AC3F19">
        <w:rPr>
          <w:rFonts w:asciiTheme="majorHAnsi" w:hAnsiTheme="majorHAnsi"/>
          <w:sz w:val="16"/>
          <w:szCs w:val="16"/>
        </w:rPr>
        <w:t xml:space="preserve">Dynamics </w:t>
      </w:r>
      <w:r w:rsidR="009B090F" w:rsidRPr="00AC3F19">
        <w:rPr>
          <w:rFonts w:asciiTheme="majorHAnsi" w:hAnsiTheme="majorHAnsi"/>
          <w:sz w:val="16"/>
          <w:szCs w:val="16"/>
        </w:rPr>
        <w:t>365 for Marketing</w:t>
      </w:r>
    </w:p>
    <w:p w14:paraId="033CDC4F" w14:textId="4A5E29C9" w:rsidR="009B090F" w:rsidRPr="00D65D0E" w:rsidRDefault="00D65D0E" w:rsidP="009B090F">
      <w:pPr>
        <w:pStyle w:val="ProductList-Body"/>
        <w:rPr>
          <w:rFonts w:asciiTheme="majorHAnsi" w:hAnsiTheme="majorHAnsi"/>
          <w:sz w:val="16"/>
          <w:szCs w:val="16"/>
          <w:lang w:val="pl-PL"/>
        </w:rPr>
      </w:pPr>
      <w:r w:rsidRPr="00D65D0E">
        <w:rPr>
          <w:rFonts w:asciiTheme="majorHAnsi" w:hAnsiTheme="majorHAnsi"/>
          <w:sz w:val="16"/>
          <w:szCs w:val="16"/>
          <w:lang w:val="pl-PL"/>
        </w:rPr>
        <w:t xml:space="preserve">Dynamics </w:t>
      </w:r>
      <w:r w:rsidR="009B090F" w:rsidRPr="00D65D0E">
        <w:rPr>
          <w:rFonts w:asciiTheme="majorHAnsi" w:hAnsiTheme="majorHAnsi"/>
          <w:sz w:val="16"/>
          <w:szCs w:val="16"/>
          <w:lang w:val="pl-PL"/>
        </w:rPr>
        <w:t>365 za Aktivnosti operacija</w:t>
      </w:r>
    </w:p>
    <w:p w14:paraId="50DC6E28" w14:textId="730746F6"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Operacije sa uređaja</w:t>
      </w:r>
    </w:p>
    <w:p w14:paraId="337ADBDC" w14:textId="7C329503" w:rsidR="009B090F" w:rsidRPr="00CC48F0"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CC48F0">
        <w:rPr>
          <w:rFonts w:asciiTheme="majorHAnsi" w:hAnsiTheme="majorHAnsi"/>
          <w:sz w:val="16"/>
          <w:szCs w:val="16"/>
          <w:lang w:val="it-IT"/>
        </w:rPr>
        <w:t>365 za Automatizaciju projektnih usluga</w:t>
      </w:r>
    </w:p>
    <w:p w14:paraId="0B5163E9" w14:textId="219B0904" w:rsidR="009B090F" w:rsidRPr="00131E1A" w:rsidRDefault="00D65D0E" w:rsidP="009B090F">
      <w:pPr>
        <w:pStyle w:val="ProductList-Body"/>
        <w:rPr>
          <w:rFonts w:asciiTheme="majorHAnsi" w:hAnsiTheme="majorHAnsi"/>
          <w:sz w:val="16"/>
          <w:szCs w:val="16"/>
          <w:lang w:val="it-IT"/>
        </w:rPr>
      </w:pPr>
      <w:r>
        <w:rPr>
          <w:rFonts w:asciiTheme="majorHAnsi" w:hAnsiTheme="majorHAnsi"/>
          <w:sz w:val="16"/>
          <w:szCs w:val="16"/>
          <w:lang w:val="it-IT"/>
        </w:rPr>
        <w:t xml:space="preserve">Dynamics </w:t>
      </w:r>
      <w:r w:rsidR="009B090F" w:rsidRPr="00131E1A">
        <w:rPr>
          <w:rFonts w:asciiTheme="majorHAnsi" w:hAnsiTheme="majorHAnsi"/>
          <w:sz w:val="16"/>
          <w:szCs w:val="16"/>
          <w:lang w:val="it-IT"/>
        </w:rPr>
        <w:t>365 for Retail</w:t>
      </w:r>
    </w:p>
    <w:p w14:paraId="4C72A514" w14:textId="40BC496F" w:rsidR="009B090F" w:rsidRPr="009B090F"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sidRPr="009B090F">
        <w:rPr>
          <w:rFonts w:asciiTheme="majorHAnsi" w:hAnsiTheme="majorHAnsi"/>
          <w:sz w:val="16"/>
          <w:szCs w:val="16"/>
        </w:rPr>
        <w:t>365 for Sales</w:t>
      </w:r>
    </w:p>
    <w:p w14:paraId="6533DC63" w14:textId="12452140" w:rsidR="009B090F" w:rsidRPr="00455F0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Sales Professional</w:t>
      </w:r>
    </w:p>
    <w:p w14:paraId="119A9FEE" w14:textId="513FFE61"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for Talent</w:t>
      </w:r>
    </w:p>
    <w:p w14:paraId="73F61864" w14:textId="3304A276"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Attract</w:t>
      </w:r>
    </w:p>
    <w:p w14:paraId="4312B79A" w14:textId="4D87DD0D"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C54E7">
        <w:rPr>
          <w:rFonts w:asciiTheme="majorHAnsi" w:hAnsiTheme="majorHAnsi"/>
          <w:sz w:val="16"/>
          <w:szCs w:val="16"/>
        </w:rPr>
        <w:t>365 for Talent</w:t>
      </w:r>
      <w:r w:rsidR="009B090F">
        <w:rPr>
          <w:rFonts w:asciiTheme="majorHAnsi" w:hAnsiTheme="majorHAnsi"/>
          <w:sz w:val="16"/>
          <w:szCs w:val="16"/>
        </w:rPr>
        <w:t>: Onboard</w:t>
      </w:r>
    </w:p>
    <w:p w14:paraId="401A71C7" w14:textId="62305BC3" w:rsidR="009B090F" w:rsidRPr="00FE50CE" w:rsidRDefault="00D65D0E" w:rsidP="009B090F">
      <w:pPr>
        <w:pStyle w:val="ProductList-Body"/>
        <w:rPr>
          <w:rFonts w:asciiTheme="majorHAnsi" w:hAnsiTheme="majorHAnsi"/>
          <w:sz w:val="16"/>
          <w:szCs w:val="16"/>
        </w:rPr>
      </w:pPr>
      <w:r>
        <w:rPr>
          <w:rFonts w:asciiTheme="majorHAnsi" w:hAnsiTheme="majorHAnsi"/>
          <w:sz w:val="16"/>
          <w:szCs w:val="16"/>
        </w:rPr>
        <w:t xml:space="preserve">Dynamics </w:t>
      </w:r>
      <w:r w:rsidR="009B090F">
        <w:rPr>
          <w:rFonts w:asciiTheme="majorHAnsi" w:hAnsiTheme="majorHAnsi"/>
          <w:sz w:val="16"/>
          <w:szCs w:val="16"/>
        </w:rPr>
        <w:t>365 za Članove tima</w:t>
      </w:r>
    </w:p>
    <w:p w14:paraId="26224639" w14:textId="75E5DA91" w:rsidR="006A2218" w:rsidRPr="003B3533" w:rsidRDefault="009B090F" w:rsidP="009B090F">
      <w:pPr>
        <w:pStyle w:val="ProductList-Body"/>
        <w:rPr>
          <w:lang w:val="sr-Latn-RS"/>
        </w:rPr>
      </w:pPr>
      <w:r w:rsidRPr="00131E1A">
        <w:rPr>
          <w:rFonts w:asciiTheme="majorHAnsi" w:hAnsiTheme="majorHAnsi"/>
          <w:sz w:val="16"/>
          <w:szCs w:val="16"/>
          <w:lang w:val="it-IT"/>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5C866D7F" w:rsidR="006A2218" w:rsidRPr="003B3533" w:rsidRDefault="006A2218" w:rsidP="006A2218">
      <w:pPr>
        <w:pStyle w:val="ProductList-Body"/>
        <w:tabs>
          <w:tab w:val="clear" w:pos="158"/>
          <w:tab w:val="left" w:pos="360"/>
        </w:tabs>
        <w:rPr>
          <w:lang w:val="sr-Latn-RS"/>
        </w:rPr>
      </w:pPr>
      <w:r w:rsidRPr="003B3533">
        <w:rPr>
          <w:lang w:val="sr-Latn-RS"/>
        </w:rPr>
        <w:t xml:space="preserve">Spoljnim korisnicima usluge </w:t>
      </w:r>
      <w:r w:rsidR="00D65D0E">
        <w:rPr>
          <w:lang w:val="sr-Latn-RS"/>
        </w:rPr>
        <w:t xml:space="preserve">Dynamics </w:t>
      </w:r>
      <w:r w:rsidRPr="003B3533">
        <w:rPr>
          <w:lang w:val="sr-Latn-RS"/>
        </w:rPr>
        <w:t xml:space="preserve">365 Services nije potrebna licenca za pretplatu da bi pristupali Online usluzi. Ovo izuzimanje se ne primenjuje na (1) ugovarače ili zastupnike Klijenta ili njegovih Filijala, ili (2) Spoljne korisnike koji koriste klijentski softver </w:t>
      </w:r>
      <w:r w:rsidR="00D65D0E">
        <w:rPr>
          <w:lang w:val="sr-Latn-RS"/>
        </w:rPr>
        <w:t xml:space="preserve">Dynamics </w:t>
      </w:r>
      <w:r w:rsidRPr="003B3533">
        <w:rPr>
          <w:lang w:val="sr-Latn-RS"/>
        </w:rPr>
        <w:t xml:space="preserve">365 sa uslugama </w:t>
      </w:r>
      <w:r w:rsidR="00D65D0E">
        <w:rPr>
          <w:lang w:val="sr-Latn-RS"/>
        </w:rPr>
        <w:t xml:space="preserve">Dynamics </w:t>
      </w:r>
      <w:r w:rsidRPr="003B3533">
        <w:rPr>
          <w:lang w:val="sr-Latn-RS"/>
        </w:rPr>
        <w:t xml:space="preserve">365 koje nisu usluge ili komponente uključene u </w:t>
      </w:r>
      <w:r w:rsidR="00D65D0E">
        <w:rPr>
          <w:lang w:val="sr-Latn-RS"/>
        </w:rPr>
        <w:t xml:space="preserve">Dynamics </w:t>
      </w:r>
      <w:r w:rsidRPr="003B3533">
        <w:rPr>
          <w:lang w:val="sr-Latn-RS"/>
        </w:rPr>
        <w:t xml:space="preserve">365 Unified Operations Plan, </w:t>
      </w:r>
      <w:r w:rsidR="00D65D0E">
        <w:rPr>
          <w:lang w:val="sr-Latn-RS"/>
        </w:rPr>
        <w:t xml:space="preserve">Dynamics </w:t>
      </w:r>
      <w:r w:rsidRPr="003B3533">
        <w:rPr>
          <w:lang w:val="sr-Latn-RS"/>
        </w:rPr>
        <w:t xml:space="preserve">365 </w:t>
      </w:r>
      <w:r w:rsidR="009B090F">
        <w:rPr>
          <w:lang w:val="sr-Latn-RS"/>
        </w:rPr>
        <w:t>for Retail</w:t>
      </w:r>
      <w:r w:rsidRPr="003B3533">
        <w:rPr>
          <w:lang w:val="sr-Latn-RS"/>
        </w:rPr>
        <w:t xml:space="preserve">, </w:t>
      </w:r>
      <w:r w:rsidR="00D65D0E">
        <w:rPr>
          <w:lang w:val="sr-Latn-RS"/>
        </w:rPr>
        <w:t xml:space="preserve">Dynamics </w:t>
      </w:r>
      <w:r w:rsidRPr="003B3533">
        <w:rPr>
          <w:lang w:val="sr-Latn-RS"/>
        </w:rPr>
        <w:t xml:space="preserve">365 </w:t>
      </w:r>
      <w:r w:rsidR="009B090F">
        <w:rPr>
          <w:lang w:val="sr-Latn-RS"/>
        </w:rPr>
        <w:t>for Talent</w:t>
      </w:r>
      <w:r w:rsidRPr="003B3533">
        <w:rPr>
          <w:lang w:val="sr-Latn-RS"/>
        </w:rPr>
        <w:t xml:space="preserve">, </w:t>
      </w:r>
      <w:r w:rsidR="00D65D0E">
        <w:rPr>
          <w:lang w:val="sr-Latn-RS"/>
        </w:rPr>
        <w:t xml:space="preserve">Dynamics </w:t>
      </w:r>
      <w:r w:rsidR="009C54E7">
        <w:rPr>
          <w:lang w:val="sr-Latn-RS"/>
        </w:rPr>
        <w:t>365 for Talent</w:t>
      </w:r>
      <w:r w:rsidRPr="003B3533">
        <w:rPr>
          <w:lang w:val="sr-Latn-RS"/>
        </w:rPr>
        <w:t xml:space="preserve">: Attract ili </w:t>
      </w:r>
      <w:r w:rsidR="00D65D0E">
        <w:rPr>
          <w:lang w:val="sr-Latn-RS"/>
        </w:rPr>
        <w:t xml:space="preserve">Dynamics </w:t>
      </w:r>
      <w:r w:rsidR="009C54E7">
        <w:rPr>
          <w:lang w:val="sr-Latn-RS"/>
        </w:rPr>
        <w:t>365 for Talent</w:t>
      </w:r>
      <w:r w:rsidRPr="003B3533">
        <w:rPr>
          <w:lang w:val="sr-Latn-RS"/>
        </w:rPr>
        <w:t>: Onboard.</w:t>
      </w:r>
    </w:p>
    <w:p w14:paraId="28401115" w14:textId="255389CE" w:rsidR="00A56743" w:rsidRDefault="00A56743" w:rsidP="00A56743">
      <w:pPr>
        <w:pStyle w:val="ProductList-Body"/>
        <w:tabs>
          <w:tab w:val="clear" w:pos="158"/>
          <w:tab w:val="left" w:pos="360"/>
        </w:tabs>
        <w:rPr>
          <w:lang w:val="sr-Latn-RS"/>
        </w:rPr>
      </w:pPr>
    </w:p>
    <w:p w14:paraId="0BA1F3E4" w14:textId="77777777" w:rsidR="00D65D0E" w:rsidRPr="00166B45" w:rsidRDefault="00D65D0E" w:rsidP="00D65D0E">
      <w:pPr>
        <w:pStyle w:val="ProductList-ClauseHeading"/>
        <w:rPr>
          <w:lang w:val="sr-Latn-CS"/>
        </w:rPr>
      </w:pPr>
      <w:r w:rsidRPr="00166B45">
        <w:rPr>
          <w:lang w:val="sr-Latn-CS"/>
        </w:rPr>
        <w:lastRenderedPageBreak/>
        <w:t>Portal za administraciju</w:t>
      </w:r>
    </w:p>
    <w:p w14:paraId="5F163423" w14:textId="77777777" w:rsidR="00D65D0E" w:rsidRPr="00166B45" w:rsidRDefault="00D65D0E" w:rsidP="00D65D0E">
      <w:pPr>
        <w:pStyle w:val="ProductList-Body"/>
        <w:rPr>
          <w:spacing w:val="-2"/>
          <w:lang w:val="sr-Latn-CS"/>
        </w:rPr>
      </w:pPr>
      <w:r w:rsidRPr="00166B45">
        <w:rPr>
          <w:spacing w:val="-2"/>
          <w:lang w:val="sr-Latn-CS"/>
        </w:rPr>
        <w:t>Klijenti sa SL licencama za Dynamics 365 Unified Operations Plan, Dynamics 365 for Retail ili Dynamics 365 for Talent mogu da implementiraju Online usluge i upravljaju njima putem usluga Microsoft Dynamics Lifecycle Services (ili usluga koje će ih naslediti) na koje se primenjuju zasebni uslovi.</w:t>
      </w:r>
    </w:p>
    <w:p w14:paraId="71DB1966" w14:textId="77777777" w:rsidR="00D65D0E" w:rsidRPr="00166B45" w:rsidRDefault="00D65D0E" w:rsidP="00D65D0E">
      <w:pPr>
        <w:pStyle w:val="ProductList-Body"/>
        <w:rPr>
          <w:lang w:val="sr-Latn-CS"/>
        </w:rPr>
      </w:pPr>
    </w:p>
    <w:p w14:paraId="7D6A5377" w14:textId="77777777" w:rsidR="00D65D0E" w:rsidRPr="00166B45" w:rsidRDefault="00D65D0E" w:rsidP="00D65D0E">
      <w:pPr>
        <w:pStyle w:val="ProductList-ClauseHeading"/>
        <w:rPr>
          <w:lang w:val="sr-Latn-CS"/>
        </w:rPr>
      </w:pPr>
      <w:r w:rsidRPr="00166B45">
        <w:rPr>
          <w:lang w:val="sr-Latn-CS"/>
        </w:rPr>
        <w:t>Kombinovana implementacija usluga Dynamics 365</w:t>
      </w:r>
    </w:p>
    <w:p w14:paraId="7310EE58" w14:textId="77777777" w:rsidR="00D65D0E" w:rsidRPr="00166B45" w:rsidRDefault="00D65D0E" w:rsidP="00D65D0E">
      <w:pPr>
        <w:pStyle w:val="ProductList-Body"/>
        <w:rPr>
          <w:lang w:val="sr-Latn-CS"/>
        </w:rPr>
      </w:pPr>
      <w:r w:rsidRPr="00166B45">
        <w:rPr>
          <w:lang w:val="sr-Latn-CS"/>
        </w:rPr>
        <w:t>Klijenti mogu da kombinuju usluge (i) Dynamics 365 for Sales Professional i Dynamics 365 for Sales Enterprise ili (ii) Dynamics 365 Business Central i Dynamics 365 for Unified Operations Plan ako:</w:t>
      </w:r>
    </w:p>
    <w:p w14:paraId="6B949862"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 xml:space="preserve">svaka Online usluga se implementira na zasebnoj instanci, </w:t>
      </w:r>
    </w:p>
    <w:p w14:paraId="3EA6CF87"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svi korisnici koji pristupaju instanci imaju licencu za pojedinačno odabranu Online uslugu i</w:t>
      </w:r>
    </w:p>
    <w:p w14:paraId="2074457D" w14:textId="77777777" w:rsidR="00D65D0E" w:rsidRPr="00166B45" w:rsidRDefault="00D65D0E" w:rsidP="00D65D0E">
      <w:pPr>
        <w:pStyle w:val="ProductList-Body"/>
        <w:numPr>
          <w:ilvl w:val="0"/>
          <w:numId w:val="48"/>
        </w:numPr>
        <w:tabs>
          <w:tab w:val="clear" w:pos="158"/>
          <w:tab w:val="left" w:pos="360"/>
          <w:tab w:val="left" w:pos="720"/>
          <w:tab w:val="left" w:pos="1080"/>
        </w:tabs>
        <w:rPr>
          <w:lang w:val="sr-Latn-CS"/>
        </w:rPr>
      </w:pPr>
      <w:r w:rsidRPr="00166B45">
        <w:rPr>
          <w:lang w:val="sr-Latn-CS"/>
        </w:rPr>
        <w:t>korisnici nemaju direktni ili indirektni pristup instancama implementiranim s drugom Online uslugom.</w:t>
      </w:r>
    </w:p>
    <w:p w14:paraId="2D1D173C" w14:textId="77777777" w:rsidR="009B090F" w:rsidRPr="00D65D0E" w:rsidRDefault="009B090F" w:rsidP="009B090F">
      <w:pPr>
        <w:pStyle w:val="ProductList-Body"/>
        <w:rPr>
          <w:lang w:val="sr-Latn-CS"/>
        </w:rPr>
      </w:pPr>
    </w:p>
    <w:p w14:paraId="50112E24" w14:textId="279A7EEA" w:rsidR="009B090F" w:rsidRPr="00131E1A" w:rsidRDefault="009B090F" w:rsidP="009B090F">
      <w:pPr>
        <w:pStyle w:val="ProductList-ClauseHeading"/>
        <w:tabs>
          <w:tab w:val="clear" w:pos="360"/>
          <w:tab w:val="left" w:pos="0"/>
        </w:tabs>
        <w:ind w:left="360" w:hanging="360"/>
        <w:rPr>
          <w:lang w:val="it-IT"/>
        </w:rPr>
      </w:pPr>
      <w:r w:rsidRPr="00131E1A">
        <w:rPr>
          <w:lang w:val="it-IT"/>
        </w:rPr>
        <w:t>Dynamics 365 for Marketing</w:t>
      </w:r>
    </w:p>
    <w:p w14:paraId="3E23F0A6" w14:textId="77777777" w:rsidR="009B090F" w:rsidRPr="00131E1A" w:rsidRDefault="009B090F" w:rsidP="009B090F">
      <w:pPr>
        <w:pStyle w:val="ProductList-Body"/>
        <w:tabs>
          <w:tab w:val="clear" w:pos="158"/>
          <w:tab w:val="left" w:pos="90"/>
          <w:tab w:val="left" w:pos="270"/>
        </w:tabs>
        <w:ind w:left="518" w:hanging="360"/>
        <w:rPr>
          <w:lang w:val="it-IT"/>
        </w:rPr>
      </w:pPr>
      <w:r w:rsidRPr="00131E1A">
        <w:rPr>
          <w:b/>
          <w:bCs/>
          <w:color w:val="0072C6"/>
          <w:lang w:val="it-IT"/>
        </w:rPr>
        <w:t>Ugovor o nivou usluge</w:t>
      </w:r>
    </w:p>
    <w:p w14:paraId="03D3D46B" w14:textId="6D039AD1" w:rsidR="009B090F" w:rsidRPr="00CC48F0" w:rsidRDefault="009B090F" w:rsidP="009B090F">
      <w:pPr>
        <w:pStyle w:val="ProductList-Body"/>
        <w:tabs>
          <w:tab w:val="clear" w:pos="158"/>
          <w:tab w:val="left" w:pos="90"/>
          <w:tab w:val="left" w:pos="270"/>
        </w:tabs>
        <w:ind w:left="518" w:hanging="360"/>
        <w:rPr>
          <w:lang w:val="it-IT"/>
        </w:rPr>
      </w:pPr>
      <w:r w:rsidRPr="00CC48F0">
        <w:rPr>
          <w:lang w:val="it-IT"/>
        </w:rPr>
        <w:t>Ne postoji Ugovor o nivou usluge (SLA) za Dynamics 365 for Marketing.</w:t>
      </w:r>
    </w:p>
    <w:p w14:paraId="7088C49D" w14:textId="77777777" w:rsidR="009B090F" w:rsidRPr="00CC48F0" w:rsidRDefault="009B090F" w:rsidP="009B090F">
      <w:pPr>
        <w:pStyle w:val="ProductList-Body"/>
        <w:tabs>
          <w:tab w:val="clear" w:pos="158"/>
          <w:tab w:val="left" w:pos="90"/>
          <w:tab w:val="left" w:pos="270"/>
        </w:tabs>
        <w:ind w:left="518" w:hanging="360"/>
        <w:rPr>
          <w:lang w:val="it-IT"/>
        </w:rPr>
      </w:pPr>
    </w:p>
    <w:p w14:paraId="49EBC0A2"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b/>
          <w:bCs/>
          <w:color w:val="0072C6"/>
          <w:lang w:val="it-IT"/>
        </w:rPr>
        <w:t>Promotivni zakoni, propisi i industrijski standardi</w:t>
      </w:r>
    </w:p>
    <w:p w14:paraId="7449DB98" w14:textId="77777777" w:rsidR="009B090F" w:rsidRPr="00CC48F0" w:rsidRDefault="009B090F" w:rsidP="009B090F">
      <w:pPr>
        <w:pStyle w:val="ProductList-Body"/>
        <w:tabs>
          <w:tab w:val="clear" w:pos="158"/>
          <w:tab w:val="left" w:pos="90"/>
          <w:tab w:val="left" w:pos="270"/>
        </w:tabs>
        <w:ind w:left="180"/>
        <w:rPr>
          <w:lang w:val="it-IT"/>
        </w:rPr>
      </w:pPr>
      <w:r w:rsidRPr="00CC48F0">
        <w:rPr>
          <w:lang w:val="it-IT"/>
        </w:rPr>
        <w:t xml:space="preserve">Microsoft ne snosi odgovornost za Klijentovo postupanje u skladu sa bilo kojim primenjivim pravom, propisom ili industrijskim standardom kojim se uređuje Klijentov prenos promotivnih komunikacija. </w:t>
      </w:r>
    </w:p>
    <w:p w14:paraId="10DA6A59" w14:textId="77777777" w:rsidR="009B090F" w:rsidRPr="009B090F" w:rsidRDefault="009B090F" w:rsidP="00A56743">
      <w:pPr>
        <w:pStyle w:val="ProductList-Body"/>
        <w:tabs>
          <w:tab w:val="clear" w:pos="158"/>
          <w:tab w:val="left" w:pos="360"/>
        </w:tabs>
        <w:rPr>
          <w:lang w:val="it-IT"/>
        </w:rPr>
      </w:pPr>
    </w:p>
    <w:p w14:paraId="3CDC0FEC" w14:textId="3E572C87" w:rsidR="00A56743" w:rsidRPr="005526AC" w:rsidRDefault="00A56743" w:rsidP="00A56743">
      <w:pPr>
        <w:pStyle w:val="ProductList-ClauseHeading"/>
        <w:rPr>
          <w:lang w:val="sr-Latn-RS"/>
        </w:rPr>
      </w:pPr>
      <w:r w:rsidRPr="005526AC">
        <w:rPr>
          <w:lang w:val="sr-Latn-RS"/>
        </w:rPr>
        <w:t>Dynamics 365 Unified Operations Plan</w:t>
      </w:r>
    </w:p>
    <w:p w14:paraId="615B9A89" w14:textId="7EA01C39"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Dynamics 365 Finance and Operations i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43CACFE6" w:rsidR="006A2218" w:rsidRPr="003B3533" w:rsidRDefault="006A2218" w:rsidP="006A2218">
      <w:pPr>
        <w:pStyle w:val="ProductList-Body"/>
        <w:tabs>
          <w:tab w:val="left" w:pos="360"/>
        </w:tabs>
        <w:rPr>
          <w:lang w:val="sr-Latn-RS"/>
        </w:rPr>
      </w:pPr>
      <w:r w:rsidRPr="003B3533">
        <w:rPr>
          <w:b/>
          <w:color w:val="00188F"/>
          <w:lang w:val="sr-Latn-RS"/>
        </w:rPr>
        <w:t xml:space="preserve">Dynamics </w:t>
      </w:r>
      <w:r w:rsidR="009C54E7">
        <w:rPr>
          <w:b/>
          <w:color w:val="00188F"/>
          <w:lang w:val="sr-Latn-RS"/>
        </w:rPr>
        <w:t>365 for Talent</w:t>
      </w:r>
      <w:r w:rsidRPr="003B3533">
        <w:rPr>
          <w:b/>
          <w:color w:val="00188F"/>
          <w:lang w:val="sr-Latn-RS"/>
        </w:rPr>
        <w:t xml:space="preserve">, Dynamics </w:t>
      </w:r>
      <w:r w:rsidR="009C54E7">
        <w:rPr>
          <w:b/>
          <w:color w:val="00188F"/>
          <w:lang w:val="sr-Latn-RS"/>
        </w:rPr>
        <w:t>365 for Talent</w:t>
      </w:r>
      <w:r w:rsidRPr="003B3533">
        <w:rPr>
          <w:b/>
          <w:color w:val="00188F"/>
          <w:lang w:val="sr-Latn-RS"/>
        </w:rPr>
        <w:t xml:space="preserve">: Attract i Dynamics </w:t>
      </w:r>
      <w:r w:rsidR="009C54E7">
        <w:rPr>
          <w:b/>
          <w:color w:val="00188F"/>
          <w:lang w:val="sr-Latn-RS"/>
        </w:rPr>
        <w:t>365 for Talent</w:t>
      </w:r>
      <w:r w:rsidRPr="003B3533">
        <w:rPr>
          <w:b/>
          <w:color w:val="00188F"/>
          <w:lang w:val="sr-Latn-RS"/>
        </w:rPr>
        <w:t>: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7F338A3A" w14:textId="77777777" w:rsidR="00D65D0E" w:rsidRPr="00166B45" w:rsidRDefault="00D65D0E" w:rsidP="00D65D0E">
      <w:pPr>
        <w:pStyle w:val="ProductList-ClauseHeading"/>
        <w:rPr>
          <w:lang w:val="sr-Latn-CS"/>
        </w:rPr>
      </w:pPr>
      <w:r w:rsidRPr="00166B45">
        <w:rPr>
          <w:lang w:val="sr-Latn-CS"/>
        </w:rPr>
        <w:t>Prava na korišćenje servera za korisničke SL licence za sistem Dynamics 365, korisničke SL licence za From SA i korisničke SL licence za Dodatke</w:t>
      </w:r>
    </w:p>
    <w:p w14:paraId="774AD9F0" w14:textId="77777777" w:rsidR="00D65D0E" w:rsidRPr="00166B45" w:rsidRDefault="00D65D0E" w:rsidP="00D65D0E">
      <w:pPr>
        <w:pStyle w:val="ProductList-Body"/>
        <w:rPr>
          <w:lang w:val="sr-Latn-CS"/>
        </w:rPr>
      </w:pPr>
      <w:r w:rsidRPr="00166B45">
        <w:rPr>
          <w:lang w:val="sr-Latn-CS"/>
        </w:rPr>
        <w:t>Odredbe o pravu korišćenja servera u nastavku ne primenjuju se na Klijente s licencom za Dynamics 365 for Sales Professional, Dynamics 365 for Marketing, Dynamics 365 Business Central, Dynamics 365 for Talent: Attract, Dynamics 365 for Talent: Onboard ili na Klijente s licencom za Dynamics 365 online usluge putem programa Open License, Open Value i Open Value Subscription.</w:t>
      </w:r>
    </w:p>
    <w:p w14:paraId="357DFAEC" w14:textId="77777777" w:rsidR="00A56743" w:rsidRPr="00D65D0E" w:rsidRDefault="00A56743" w:rsidP="00A56743">
      <w:pPr>
        <w:pStyle w:val="ProductList-Body"/>
        <w:rPr>
          <w:lang w:val="sr-Latn-CS"/>
        </w:rPr>
      </w:pPr>
    </w:p>
    <w:p w14:paraId="3D0FFA24" w14:textId="0D97CA98" w:rsidR="00A56743" w:rsidRPr="005526AC" w:rsidRDefault="00A56743" w:rsidP="00A56743">
      <w:pPr>
        <w:pStyle w:val="ProductList-Body"/>
        <w:ind w:left="180"/>
        <w:rPr>
          <w:lang w:val="sr-Latn-RS"/>
        </w:rPr>
      </w:pPr>
      <w:r w:rsidRPr="005526AC">
        <w:rPr>
          <w:b/>
          <w:color w:val="0072C6"/>
          <w:lang w:val="sr-Latn-RS"/>
        </w:rPr>
        <w:t>Dynamics 365 for Operations On-premises Server</w:t>
      </w:r>
    </w:p>
    <w:p w14:paraId="28FBF8B8" w14:textId="2FEECDE3" w:rsidR="00A56743" w:rsidRPr="005526AC" w:rsidRDefault="00A56743" w:rsidP="00A56743">
      <w:pPr>
        <w:pStyle w:val="ProductList-Body"/>
        <w:ind w:left="180"/>
        <w:rPr>
          <w:lang w:val="sr-Latn-RS"/>
        </w:rPr>
      </w:pPr>
      <w:r w:rsidRPr="005526AC">
        <w:rPr>
          <w:lang w:val="sr-Latn-RS"/>
        </w:rPr>
        <w:t>Klijenti sa aktivnim pretplatama na (1) Dynamics 365 Plan ili (2) Dynamics 365 Unified Operations Plan (ili bilo kojom zasebno licenciranom komponentom Plana) mogu da:</w:t>
      </w:r>
    </w:p>
    <w:p w14:paraId="658162D0" w14:textId="775D3E93"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Dynamics 365 for Operations Server na mrežnom serveru ili deljenim serverima;</w:t>
      </w:r>
    </w:p>
    <w:p w14:paraId="2FB8B9B4" w14:textId="249AAC0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Dynamics AX 2012 R3 Server umesto softvera Dynamic</w:t>
      </w:r>
      <w:r w:rsidR="00D65D0E">
        <w:rPr>
          <w:lang w:val="sr-Latn-RS"/>
        </w:rPr>
        <w:t>s</w:t>
      </w:r>
      <w:r w:rsidRPr="005526AC">
        <w:rPr>
          <w:lang w:val="sr-Latn-RS"/>
        </w:rPr>
        <w:t xml:space="preserve">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2E96FB66" w14:textId="77777777" w:rsidR="00D65D0E" w:rsidRPr="00166B45" w:rsidRDefault="00D65D0E" w:rsidP="00D65D0E">
      <w:pPr>
        <w:pStyle w:val="ProductList-Body"/>
        <w:tabs>
          <w:tab w:val="clear" w:pos="158"/>
          <w:tab w:val="left" w:pos="180"/>
        </w:tabs>
        <w:ind w:left="180"/>
        <w:rPr>
          <w:lang w:val="sr-Latn-CS"/>
        </w:rPr>
      </w:pPr>
      <w:r w:rsidRPr="00166B45">
        <w:rPr>
          <w:b/>
          <w:color w:val="0072C6"/>
          <w:lang w:val="sr-Latn-CS"/>
        </w:rPr>
        <w:t>Dynamics 365 On-premises Server</w:t>
      </w:r>
    </w:p>
    <w:p w14:paraId="7137368B" w14:textId="77777777" w:rsidR="00D65D0E" w:rsidRPr="00166B45" w:rsidRDefault="00D65D0E" w:rsidP="00D65D0E">
      <w:pPr>
        <w:pStyle w:val="ProductList-Body"/>
        <w:ind w:left="180"/>
        <w:rPr>
          <w:lang w:val="sr-Latn-CS"/>
        </w:rPr>
      </w:pPr>
      <w:r w:rsidRPr="00166B45">
        <w:rPr>
          <w:lang w:val="sr-Latn-CS"/>
        </w:rPr>
        <w:t>Klijenti sa aktivnim pretplatama na (1) Dynamics 365 Plan ili (2) Dynamics 365 Customer Engagement Plan (ili bilo kojom zasebno licenciranom komponentom Plana) mogu da:</w:t>
      </w:r>
    </w:p>
    <w:p w14:paraId="6E345F11" w14:textId="77777777" w:rsidR="00D65D0E" w:rsidRPr="00166B45" w:rsidRDefault="00D65D0E" w:rsidP="00D65D0E">
      <w:pPr>
        <w:pStyle w:val="ProductList-Body"/>
        <w:numPr>
          <w:ilvl w:val="0"/>
          <w:numId w:val="43"/>
        </w:numPr>
        <w:rPr>
          <w:lang w:val="sr-Latn-CS"/>
        </w:rPr>
      </w:pPr>
      <w:r w:rsidRPr="00166B45">
        <w:rPr>
          <w:lang w:val="sr-Latn-CS"/>
        </w:rPr>
        <w:t>instaliraju neograničeni broj kopija serverskog softvera Dynamics 365 (za lokalnu instalaciju) na serveru mreže ili deljenim serverima,</w:t>
      </w:r>
    </w:p>
    <w:p w14:paraId="6A2FF0A8" w14:textId="77777777" w:rsidR="00D65D0E" w:rsidRPr="00166B45" w:rsidRDefault="00D65D0E" w:rsidP="00D65D0E">
      <w:pPr>
        <w:pStyle w:val="ProductList-Body"/>
        <w:numPr>
          <w:ilvl w:val="0"/>
          <w:numId w:val="43"/>
        </w:numPr>
        <w:rPr>
          <w:lang w:val="sr-Latn-CS"/>
        </w:rPr>
      </w:pPr>
      <w:r w:rsidRPr="00166B45">
        <w:rPr>
          <w:lang w:val="sr-Latn-CS"/>
        </w:rPr>
        <w:t xml:space="preserve">instaliraju softver Dynamics CRM 2016 Server umesto softvera Dynamic 365 On-Premise Server, </w:t>
      </w:r>
    </w:p>
    <w:p w14:paraId="4C304302" w14:textId="77777777" w:rsidR="00D65D0E" w:rsidRPr="00166B45" w:rsidRDefault="00D65D0E" w:rsidP="00D65D0E">
      <w:pPr>
        <w:pStyle w:val="ProductList-Body"/>
        <w:numPr>
          <w:ilvl w:val="0"/>
          <w:numId w:val="43"/>
        </w:numPr>
        <w:rPr>
          <w:lang w:val="sr-Latn-CS"/>
        </w:rPr>
      </w:pPr>
      <w:r w:rsidRPr="00166B45">
        <w:rPr>
          <w:lang w:val="sr-Latn-CS"/>
        </w:rPr>
        <w:t>dozvole pristup serverskom softveru samo korisnicima i uređajima kojima je dodeljen kvalifikatorni SL, i</w:t>
      </w:r>
    </w:p>
    <w:p w14:paraId="728785BB" w14:textId="77777777" w:rsidR="00D65D0E" w:rsidRPr="00166B45" w:rsidRDefault="00D65D0E" w:rsidP="00D65D0E">
      <w:pPr>
        <w:pStyle w:val="ProductList-Body"/>
        <w:numPr>
          <w:ilvl w:val="0"/>
          <w:numId w:val="43"/>
        </w:numPr>
        <w:rPr>
          <w:lang w:val="sr-Latn-CS"/>
        </w:rPr>
      </w:pPr>
      <w:r w:rsidRPr="00166B45">
        <w:rPr>
          <w:lang w:val="sr-Latn-C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45BCB7CE" w14:textId="77777777" w:rsidR="00A56743" w:rsidRPr="00D65D0E" w:rsidRDefault="00A56743" w:rsidP="00A56743">
      <w:pPr>
        <w:pStyle w:val="ProductList-Body"/>
        <w:rPr>
          <w:lang w:val="sr-Latn-C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4E601CD3" w:rsidR="006A2218" w:rsidRPr="003B3533" w:rsidRDefault="006A2218" w:rsidP="006A2218">
      <w:pPr>
        <w:pStyle w:val="ProductList-Body"/>
        <w:rPr>
          <w:lang w:val="sr-Latn-RS"/>
        </w:rPr>
      </w:pPr>
      <w:r w:rsidRPr="003B3533">
        <w:rPr>
          <w:lang w:val="sr-Latn-RS"/>
        </w:rPr>
        <w:t xml:space="preserve">Rešenje Microsoft Relationship Sales uključuje Dynamics </w:t>
      </w:r>
      <w:r w:rsidR="009B090F">
        <w:rPr>
          <w:lang w:val="sr-Latn-RS"/>
        </w:rPr>
        <w:t>365 for Sales</w:t>
      </w:r>
      <w:r w:rsidRPr="003B3533">
        <w:rPr>
          <w:lang w:val="sr-Latn-RS"/>
        </w:rPr>
        <w:t xml:space="preserve"> Enterprise i LinkedIn Sales Navigator Enterprise. LinkedIn Sales Navigator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sidRPr="00644B57">
          <w:rPr>
            <w:rStyle w:val="Hyperlink"/>
            <w:lang w:val="sr-Latn-RS"/>
          </w:rPr>
          <w:t>https://www.linkedin.com/legal/preview/user-agreement</w:t>
        </w:r>
      </w:hyperlink>
      <w:r w:rsidRPr="005526AC">
        <w:rPr>
          <w:lang w:val="sr-Latn-RS"/>
        </w:rPr>
        <w:t xml:space="preserve">. Bez obzira na sve što je u suprotnosti sa uslovima u </w:t>
      </w:r>
      <w:r w:rsidRPr="005526AC">
        <w:rPr>
          <w:lang w:val="sr-Latn-RS"/>
        </w:rPr>
        <w:lastRenderedPageBreak/>
        <w:t xml:space="preserve">Klijentovom ugovoru o količinskom licenciranju (uključujući Uslove za Online usluge), LinkedIn smernice za privatnost koje se nalaze na lokaciji </w:t>
      </w:r>
      <w:hyperlink r:id="rId43"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57937" w:rsidR="00A56743" w:rsidRPr="005526AC" w:rsidRDefault="00A56743" w:rsidP="00A56743">
      <w:pPr>
        <w:pStyle w:val="ProductList-Body"/>
        <w:ind w:left="180"/>
        <w:rPr>
          <w:lang w:val="sr-Latn-RS"/>
        </w:rPr>
      </w:pPr>
      <w:r w:rsidRPr="005526AC">
        <w:rPr>
          <w:lang w:val="sr-Latn-RS"/>
        </w:rPr>
        <w:t>Ne postoji Ugovor o nivou usluga za LinkedIn Sales Navigator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51" w:name="_Toc459970722"/>
      <w:bookmarkStart w:id="152" w:name="MicrosoftSocialEngagement"/>
      <w:r w:rsidRPr="00AA1F32">
        <w:rPr>
          <w:b/>
          <w:color w:val="00188F"/>
          <w:lang w:val="pt-BR"/>
        </w:rPr>
        <w:t>Microsoft Social Engagement</w:t>
      </w:r>
      <w:bookmarkEnd w:id="151"/>
    </w:p>
    <w:bookmarkEnd w:id="152"/>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37048386" w14:textId="77777777" w:rsidR="0032331C" w:rsidRPr="00106F54" w:rsidRDefault="0032331C" w:rsidP="0032331C">
      <w:pPr>
        <w:pStyle w:val="ProductList-Body"/>
        <w:tabs>
          <w:tab w:val="clear" w:pos="158"/>
          <w:tab w:val="left" w:pos="360"/>
        </w:tabs>
        <w:ind w:left="180"/>
        <w:rPr>
          <w:b/>
          <w:color w:val="0072C6"/>
          <w:lang w:val="sr-Latn-RS"/>
        </w:rPr>
      </w:pPr>
      <w:r w:rsidRPr="00106F54">
        <w:rPr>
          <w:b/>
          <w:color w:val="0072C6"/>
          <w:lang w:val="sr-Latn-RS"/>
        </w:rPr>
        <w:t>Društveni sadržaj dobijen preko usluge Microsoft Social Engagement</w:t>
      </w:r>
    </w:p>
    <w:p w14:paraId="433681C6" w14:textId="77777777" w:rsidR="0032331C" w:rsidRPr="00106F54" w:rsidRDefault="0032331C" w:rsidP="0032331C">
      <w:pPr>
        <w:pStyle w:val="ProductList-Body"/>
        <w:tabs>
          <w:tab w:val="clear" w:pos="158"/>
          <w:tab w:val="left" w:pos="360"/>
        </w:tabs>
        <w:ind w:left="180"/>
        <w:rPr>
          <w:lang w:val="sr-Latn-RS"/>
        </w:rPr>
      </w:pPr>
      <w:r w:rsidRPr="00106F54">
        <w:rPr>
          <w:lang w:val="sr-Latn-RS"/>
        </w:rPr>
        <w:t>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mogu da se dele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Microsoft zadržava pravo da:</w:t>
      </w:r>
    </w:p>
    <w:p w14:paraId="1D1D5775" w14:textId="77777777" w:rsidR="0032331C" w:rsidRPr="00106F54" w:rsidRDefault="0032331C" w:rsidP="0032331C">
      <w:pPr>
        <w:pStyle w:val="ProductList-Body"/>
        <w:numPr>
          <w:ilvl w:val="0"/>
          <w:numId w:val="13"/>
        </w:numPr>
        <w:tabs>
          <w:tab w:val="clear" w:pos="158"/>
          <w:tab w:val="left" w:pos="180"/>
        </w:tabs>
        <w:ind w:left="810" w:hanging="270"/>
        <w:rPr>
          <w:lang w:val="sr-Latn-RS"/>
        </w:rPr>
      </w:pPr>
      <w:r w:rsidRPr="00106F54">
        <w:rPr>
          <w:lang w:val="sr-Latn-RS"/>
        </w:rPr>
        <w:t xml:space="preserve">skladišti Društveni sadržaj u bazi podataka u kojoj se nalazi i sadržaj prikupljen iz drugih izvora pomoću drugih licenci; </w:t>
      </w:r>
    </w:p>
    <w:p w14:paraId="09B0E4C5" w14:textId="77777777" w:rsidR="0032331C" w:rsidRPr="00106F54" w:rsidRDefault="0032331C" w:rsidP="0032331C">
      <w:pPr>
        <w:pStyle w:val="ProductList-Body"/>
        <w:numPr>
          <w:ilvl w:val="0"/>
          <w:numId w:val="13"/>
        </w:numPr>
        <w:tabs>
          <w:tab w:val="clear" w:pos="158"/>
          <w:tab w:val="left" w:pos="180"/>
        </w:tabs>
        <w:spacing w:before="40"/>
        <w:ind w:left="810" w:hanging="274"/>
        <w:rPr>
          <w:lang w:val="sr-Latn-RS"/>
        </w:rPr>
      </w:pPr>
      <w:r w:rsidRPr="00106F54">
        <w:rPr>
          <w:lang w:val="sr-Latn-RS"/>
        </w:rPr>
        <w:t xml:space="preserve">pristupa Društvenom sadržaju, uređuje ga ili briše u bilo koju svrhu; </w:t>
      </w:r>
    </w:p>
    <w:p w14:paraId="6245150F" w14:textId="77777777" w:rsidR="0032331C" w:rsidRPr="00106F54" w:rsidRDefault="0032331C" w:rsidP="0032331C">
      <w:pPr>
        <w:pStyle w:val="ProductList-Body"/>
        <w:numPr>
          <w:ilvl w:val="0"/>
          <w:numId w:val="13"/>
        </w:numPr>
        <w:spacing w:before="40"/>
        <w:ind w:left="810" w:hanging="274"/>
        <w:rPr>
          <w:lang w:val="sr-Latn-RS"/>
        </w:rPr>
      </w:pPr>
      <w:r w:rsidRPr="00106F54">
        <w:rPr>
          <w:lang w:val="sr-Latn-RS"/>
        </w:rPr>
        <w:t xml:space="preserve">naloži Klijentu da izmeni ili izbriše Društveni sadržaj, ograniči Klijentovu mogućnost da izveze ili prenese Društveni sadržaj, i da izbriše ili ograniči dalji pristup Društvenom sadržaju nakon raskida ili isteka Online usluge. </w:t>
      </w:r>
    </w:p>
    <w:p w14:paraId="1863AFF0" w14:textId="77777777" w:rsidR="003F6A62" w:rsidRPr="006D2C33" w:rsidRDefault="007373FE"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3" w:name="_Toc518285489"/>
      <w:bookmarkStart w:id="154" w:name="O365Services"/>
      <w:r w:rsidRPr="00500EE7">
        <w:rPr>
          <w:lang w:val="sr-Latn-RS"/>
        </w:rPr>
        <w:t>Office 365 Services</w:t>
      </w:r>
      <w:bookmarkEnd w:id="153"/>
    </w:p>
    <w:bookmarkEnd w:id="154"/>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5" w:name="CoreFeaturesforOffice365Services"/>
      <w:r w:rsidRPr="00500EE7">
        <w:rPr>
          <w:b/>
          <w:color w:val="00188F"/>
          <w:lang w:val="sr-Latn-RS"/>
        </w:rPr>
        <w:t>Core funkcije za Office 365 Services</w:t>
      </w:r>
    </w:p>
    <w:bookmarkEnd w:id="15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58AD9A83" w14:textId="77777777" w:rsidR="0032331C" w:rsidRPr="00106F54" w:rsidRDefault="0032331C" w:rsidP="0032331C">
      <w:pPr>
        <w:pStyle w:val="ProductList-Body"/>
        <w:keepNext/>
        <w:rPr>
          <w:b/>
          <w:color w:val="00188F"/>
          <w:lang w:val="sr-Latn-RS"/>
        </w:rPr>
      </w:pPr>
      <w:bookmarkStart w:id="156" w:name="MicrosoftTeams"/>
      <w:r w:rsidRPr="00106F54">
        <w:rPr>
          <w:b/>
          <w:color w:val="00188F"/>
          <w:lang w:val="sr-Latn-RS"/>
        </w:rPr>
        <w:t>Microsoft timovi</w:t>
      </w:r>
      <w:bookmarkEnd w:id="156"/>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7373FE"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57" w:name="ExchangeOnline"/>
      <w:r w:rsidRPr="00500EE7">
        <w:rPr>
          <w:lang w:val="sr-Latn-RS"/>
        </w:rPr>
        <w:lastRenderedPageBreak/>
        <w:tab/>
      </w:r>
      <w:bookmarkStart w:id="158" w:name="_Toc518285490"/>
      <w:r w:rsidRPr="00500EE7">
        <w:rPr>
          <w:lang w:val="sr-Latn-RS"/>
        </w:rPr>
        <w:t>Exchange Online</w:t>
      </w:r>
      <w:bookmarkEnd w:id="158"/>
    </w:p>
    <w:p w14:paraId="504B85AD" w14:textId="77777777" w:rsidR="00E93FD0" w:rsidRPr="00500EE7" w:rsidRDefault="00E93FD0" w:rsidP="004E52BA">
      <w:pPr>
        <w:pStyle w:val="ProductList-Offering1"/>
        <w:rPr>
          <w:lang w:val="sr-Latn-RS"/>
        </w:rPr>
        <w:sectPr w:rsidR="00E93FD0" w:rsidRPr="00500EE7" w:rsidSect="00E275D6">
          <w:footerReference w:type="first" r:id="rId45"/>
          <w:type w:val="continuous"/>
          <w:pgSz w:w="12240" w:h="15840"/>
          <w:pgMar w:top="1440" w:right="720" w:bottom="1440" w:left="720" w:header="720" w:footer="720" w:gutter="0"/>
          <w:cols w:space="720"/>
          <w:titlePg/>
          <w:docGrid w:linePitch="360"/>
        </w:sectPr>
      </w:pPr>
    </w:p>
    <w:bookmarkEnd w:id="157"/>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lastRenderedPageBreak/>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9" w:name="_Toc423959249"/>
      <w:r w:rsidRPr="00152B8E">
        <w:rPr>
          <w:b/>
          <w:color w:val="00188F"/>
          <w:lang w:val="sr-Latn-RS"/>
        </w:rPr>
        <w:t>Ugovor o nivou usluge</w:t>
      </w:r>
      <w:bookmarkEnd w:id="159"/>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A748021" w:rsidR="00862C50" w:rsidRPr="00500EE7" w:rsidRDefault="0032331C" w:rsidP="00575C6B">
      <w:pPr>
        <w:pStyle w:val="ProductList-Offering2Heading"/>
        <w:rPr>
          <w:lang w:val="sr-Latn-RS"/>
        </w:rPr>
      </w:pPr>
      <w:bookmarkStart w:id="160" w:name="Office365Applications"/>
      <w:bookmarkStart w:id="161" w:name="O365Applications"/>
      <w:r>
        <w:rPr>
          <w:lang w:val="it-IT"/>
        </w:rPr>
        <w:tab/>
      </w:r>
      <w:bookmarkStart w:id="162" w:name="_Toc518285491"/>
      <w:r w:rsidR="00862C50" w:rsidRPr="00500EE7">
        <w:rPr>
          <w:lang w:val="sr-Latn-RS"/>
        </w:rPr>
        <w:t>Office 365 aplikacije</w:t>
      </w:r>
      <w:bookmarkEnd w:id="16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250CEEF3" w14:textId="77777777" w:rsidR="009B090F" w:rsidRDefault="009B090F" w:rsidP="009B090F">
      <w:pPr>
        <w:pStyle w:val="ProductList-Body"/>
        <w:tabs>
          <w:tab w:val="clear" w:pos="158"/>
          <w:tab w:val="left" w:pos="180"/>
        </w:tabs>
      </w:pPr>
      <w:r w:rsidRPr="00CC48F0">
        <w:rPr>
          <w:lang w:val="it-IT"/>
        </w:rPr>
        <w:t xml:space="preserve">Svaki korisnik kojem Klijent dodeli SL za korisnika mora da ima poslovni ili školski nalog kako bi koristio softver dobijen uz pretplatu. </w:t>
      </w:r>
      <w:r>
        <w:t>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7"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040070C1" w:rsidR="004D5CBE"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2CCEC202" w14:textId="77777777" w:rsidR="009B090F" w:rsidRPr="00CC48F0" w:rsidRDefault="009B090F" w:rsidP="009B090F">
      <w:pPr>
        <w:pStyle w:val="ProductList-Body"/>
        <w:numPr>
          <w:ilvl w:val="0"/>
          <w:numId w:val="40"/>
        </w:numPr>
        <w:spacing w:before="40"/>
        <w:ind w:left="450" w:hanging="274"/>
        <w:rPr>
          <w:lang w:val="it-IT"/>
        </w:rPr>
      </w:pPr>
      <w:r w:rsidRPr="00CC48F0">
        <w:rPr>
          <w:lang w:val="it-IT"/>
        </w:rPr>
        <w:t>mogu da koriste Online usluge povezane sa internetom koje se pružaju u sklopu ProPlus. Pored toga, ako to Klijent dopušta, korisnici mogu izabrati da koriste povezane usluge koje su podložne drugim uslovima korišćenja osim ovog OST-a i za koje je Microsoft kontrolor podataka, kao što je navedeno u dokumentaciji proizvoda.</w:t>
      </w:r>
    </w:p>
    <w:p w14:paraId="15B610DA" w14:textId="77777777" w:rsidR="007F4C89" w:rsidRPr="004D5CBE" w:rsidRDefault="007F4C89" w:rsidP="007F4C89">
      <w:pPr>
        <w:pStyle w:val="ProductList-Body"/>
        <w:ind w:left="180"/>
        <w:rPr>
          <w:lang w:val="sr-Cyrl-RS"/>
        </w:rPr>
      </w:pPr>
    </w:p>
    <w:p w14:paraId="52546216" w14:textId="77777777" w:rsidR="0032331C" w:rsidRPr="00106F54" w:rsidRDefault="0032331C" w:rsidP="0032331C">
      <w:pPr>
        <w:pStyle w:val="ProductList-Body"/>
        <w:keepNext/>
        <w:spacing w:before="40"/>
        <w:rPr>
          <w:b/>
          <w:color w:val="00188F"/>
          <w:lang w:val="sr-Latn-RS"/>
        </w:rPr>
      </w:pPr>
      <w:r w:rsidRPr="00106F54">
        <w:rPr>
          <w:b/>
          <w:color w:val="00188F"/>
          <w:lang w:val="sr-Latn-RS"/>
        </w:rPr>
        <w:t>Pametni telefoni i tableti</w:t>
      </w:r>
    </w:p>
    <w:p w14:paraId="0A43D590" w14:textId="77777777" w:rsidR="0032331C" w:rsidRPr="00106F54" w:rsidRDefault="0032331C" w:rsidP="0032331C">
      <w:pPr>
        <w:pStyle w:val="ProductList-Body"/>
        <w:rPr>
          <w:lang w:val="sr-Latn-RS"/>
        </w:rPr>
      </w:pPr>
      <w:r w:rsidRPr="00106F54">
        <w:rPr>
          <w:lang w:val="sr-Latn-RS"/>
        </w:rPr>
        <w:t>Svaki korisnik kome Klijent dodeli SL za korisnika može da aktivira softver Microsoft Office Mobile na najviše pet pametnih telefona i pet tableta. Za korisnike verzija F1, E1 i Business Essentials sistema Office 365 ili Microsoft 365, ovo pravo na aktivaciju softvera Microsoft Office Mobile je ograničeno na uređaje s integrisanim ekranima dijagonale 10,1 inča ili manje.</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D65D0E">
      <w:pPr>
        <w:pStyle w:val="ProductList-Body"/>
        <w:keepNext/>
        <w:ind w:left="187"/>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63" w:name="MicrosoftMyAnalytics"/>
      <w:bookmarkStart w:id="164" w:name="_Toc465426847"/>
      <w:bookmarkStart w:id="165" w:name="_Toc518285492"/>
      <w:r w:rsidRPr="00F039FE">
        <w:rPr>
          <w:lang w:val="sr-Latn-RS"/>
        </w:rPr>
        <w:t>Microsoft MyAnalytics</w:t>
      </w:r>
      <w:bookmarkEnd w:id="163"/>
      <w:bookmarkEnd w:id="164"/>
      <w:bookmarkEnd w:id="165"/>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6" w:name="_Toc518285493"/>
      <w:r w:rsidRPr="00500EE7">
        <w:rPr>
          <w:lang w:val="sr-Latn-RS"/>
        </w:rPr>
        <w:t>Office Online</w:t>
      </w:r>
      <w:bookmarkEnd w:id="16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7" w:name="_Toc518285494"/>
      <w:r w:rsidRPr="00500EE7">
        <w:rPr>
          <w:lang w:val="sr-Latn-RS"/>
        </w:rPr>
        <w:t>OneDrive for Business</w:t>
      </w:r>
      <w:bookmarkEnd w:id="167"/>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8" w:name="_Toc453946627"/>
      <w:bookmarkStart w:id="169" w:name="_Toc451949065"/>
      <w:bookmarkStart w:id="170" w:name="ProjectOnline"/>
      <w:r>
        <w:rPr>
          <w:lang w:val="sr-Latn-RS"/>
        </w:rPr>
        <w:tab/>
      </w:r>
      <w:bookmarkStart w:id="171" w:name="_Toc518285495"/>
      <w:r w:rsidR="00432B56" w:rsidRPr="00AD68CC">
        <w:rPr>
          <w:lang w:val="sr-Latn-RS"/>
        </w:rPr>
        <w:t>Project Online</w:t>
      </w:r>
      <w:bookmarkEnd w:id="168"/>
      <w:bookmarkEnd w:id="169"/>
      <w:bookmarkEnd w:id="171"/>
    </w:p>
    <w:bookmarkEnd w:id="170"/>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18ED0942" w:rsidR="00432B56"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5888DF00" w14:textId="15DFDB6B" w:rsidR="00AC3F19" w:rsidRDefault="00AC3F19" w:rsidP="00AC3F19">
      <w:pPr>
        <w:pStyle w:val="ProductList-Body"/>
        <w:rPr>
          <w:lang w:val="sr-Latn-RS"/>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04F28BB6" w:rsidR="005B7124" w:rsidRPr="00500EE7" w:rsidRDefault="0073005C" w:rsidP="00575C6B">
      <w:pPr>
        <w:pStyle w:val="ProductList-Offering2Heading"/>
        <w:rPr>
          <w:lang w:val="sr-Latn-RS"/>
        </w:rPr>
      </w:pPr>
      <w:r>
        <w:rPr>
          <w:lang w:val="sr-Latn-RS"/>
        </w:rPr>
        <w:tab/>
      </w:r>
      <w:bookmarkStart w:id="172" w:name="_Toc518285496"/>
      <w:r w:rsidR="005B7124" w:rsidRPr="00500EE7">
        <w:rPr>
          <w:lang w:val="sr-Latn-RS"/>
        </w:rPr>
        <w:t>SharePoint Online</w:t>
      </w:r>
      <w:bookmarkEnd w:id="17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668D5870" w:rsidR="003F6A62" w:rsidRPr="006D2C33" w:rsidRDefault="003F6A62" w:rsidP="003F6A62">
      <w:pPr>
        <w:pStyle w:val="ProductList-Body"/>
      </w:pPr>
      <w:r>
        <w:rPr>
          <w:rFonts w:asciiTheme="majorHAnsi" w:hAnsiTheme="majorHAnsi"/>
          <w:sz w:val="16"/>
          <w:szCs w:val="16"/>
        </w:rPr>
        <w:t xml:space="preserve">SharePoint Online </w:t>
      </w:r>
      <w:r w:rsidR="00D65D0E">
        <w:rPr>
          <w:rFonts w:asciiTheme="majorHAnsi" w:hAnsiTheme="majorHAnsi"/>
          <w:sz w:val="16"/>
          <w:szCs w:val="16"/>
        </w:rPr>
        <w:t>K</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59B91B20" w:rsidR="00DE130F" w:rsidRPr="00B53F97" w:rsidRDefault="00DE130F" w:rsidP="00DE130F">
      <w:pPr>
        <w:pStyle w:val="ProductList-Offering2Heading"/>
        <w:outlineLvl w:val="2"/>
        <w:rPr>
          <w:lang w:val="sr-Latn-RS"/>
        </w:rPr>
      </w:pPr>
      <w:r w:rsidRPr="00B53F97">
        <w:rPr>
          <w:lang w:val="sr-Latn-RS"/>
        </w:rPr>
        <w:tab/>
      </w:r>
      <w:bookmarkStart w:id="173" w:name="SkypeforBusinessOnline"/>
      <w:bookmarkStart w:id="174" w:name="_Toc505767652"/>
      <w:bookmarkStart w:id="175" w:name="_Toc503180492"/>
      <w:bookmarkStart w:id="176" w:name="_Toc518285497"/>
      <w:r>
        <w:rPr>
          <w:lang w:val="sr-Latn-RS"/>
        </w:rPr>
        <w:t>Skype for Business</w:t>
      </w:r>
      <w:r w:rsidRPr="00B53F97">
        <w:rPr>
          <w:lang w:val="sr-Latn-RS"/>
        </w:rPr>
        <w:t xml:space="preserve"> Online</w:t>
      </w:r>
      <w:bookmarkEnd w:id="173"/>
      <w:bookmarkEnd w:id="174"/>
      <w:bookmarkEnd w:id="175"/>
      <w:bookmarkEnd w:id="176"/>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77" w:name="CorefunkcijezaOffice365Services"/>
      <w:r w:rsidRPr="008D09CE">
        <w:rPr>
          <w:b/>
          <w:color w:val="00188F"/>
          <w:lang w:val="sr-Latn-RS"/>
        </w:rPr>
        <w:t>Core funkcije za Office 365 Services</w:t>
      </w:r>
    </w:p>
    <w:bookmarkEnd w:id="177"/>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8"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7373FE"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8" w:name="_Toc518285498"/>
      <w:bookmarkStart w:id="179" w:name="OtherOnlineServices"/>
      <w:r w:rsidRPr="00500EE7">
        <w:rPr>
          <w:lang w:val="sr-Latn-RS"/>
        </w:rPr>
        <w:t>Druge Online usluge</w:t>
      </w:r>
      <w:bookmarkEnd w:id="178"/>
    </w:p>
    <w:p w14:paraId="236FB095" w14:textId="77777777" w:rsidR="00894A83" w:rsidRPr="00AF1727" w:rsidRDefault="00894A83" w:rsidP="00894A83">
      <w:pPr>
        <w:pStyle w:val="ProductList-Offering2Heading"/>
        <w:outlineLvl w:val="2"/>
        <w:rPr>
          <w:lang w:val="pl-PL"/>
        </w:rPr>
      </w:pPr>
      <w:bookmarkStart w:id="180" w:name="MicrosoftLearning"/>
      <w:bookmarkStart w:id="181" w:name="MicrosoftPowerBIPro"/>
      <w:bookmarkEnd w:id="179"/>
      <w:r w:rsidRPr="00AA1F32">
        <w:rPr>
          <w:lang w:val="pl-PL"/>
        </w:rPr>
        <w:tab/>
      </w:r>
      <w:bookmarkStart w:id="182" w:name="_Toc476230941"/>
      <w:bookmarkStart w:id="183" w:name="_Toc476476626"/>
      <w:bookmarkStart w:id="184" w:name="_Toc518285499"/>
      <w:bookmarkStart w:id="185" w:name="BingMaps"/>
      <w:r w:rsidRPr="00AF1727">
        <w:rPr>
          <w:lang w:val="pl-PL"/>
        </w:rPr>
        <w:t>Bing Maps Enterprise Platform i Mobile Asset Management Platform</w:t>
      </w:r>
      <w:bookmarkEnd w:id="182"/>
      <w:bookmarkEnd w:id="183"/>
      <w:bookmarkEnd w:id="184"/>
    </w:p>
    <w:bookmarkEnd w:id="185"/>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9" w:history="1">
        <w:r w:rsidRPr="00AA1F32">
          <w:rPr>
            <w:rStyle w:val="Hyperlink"/>
            <w:lang w:val="it-IT"/>
          </w:rPr>
          <w:t>https://aka.ms/bingmapsplatformapistou</w:t>
        </w:r>
      </w:hyperlink>
      <w:r w:rsidRPr="00AA1F32">
        <w:rPr>
          <w:lang w:val="it-IT"/>
        </w:rPr>
        <w:t xml:space="preserve"> i </w:t>
      </w:r>
      <w:hyperlink r:id="rId50"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1"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7373FE"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0D20AE40" w:rsidR="00EA0DA6" w:rsidRPr="00653FCF" w:rsidRDefault="00EA0DA6" w:rsidP="00EA0DA6">
      <w:pPr>
        <w:pStyle w:val="ProductList-Offering2Heading"/>
        <w:outlineLvl w:val="2"/>
        <w:rPr>
          <w:lang w:val="sr-Latn-RS"/>
        </w:rPr>
      </w:pPr>
      <w:r w:rsidRPr="00653FCF">
        <w:rPr>
          <w:lang w:val="sr-Latn-RS"/>
        </w:rPr>
        <w:tab/>
      </w:r>
      <w:bookmarkStart w:id="186" w:name="_Toc476230942"/>
      <w:bookmarkStart w:id="187" w:name="_Toc518285500"/>
      <w:bookmarkStart w:id="188" w:name="BusinessApplicationPlatform"/>
      <w:r w:rsidRPr="00653FCF">
        <w:rPr>
          <w:lang w:val="sr-Latn-RS"/>
        </w:rPr>
        <w:t>Platforma za poslovne aplikacije</w:t>
      </w:r>
      <w:bookmarkEnd w:id="186"/>
      <w:bookmarkEnd w:id="187"/>
    </w:p>
    <w:bookmarkEnd w:id="188"/>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5"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7373FE"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9" w:name="_Toc476476628"/>
      <w:r w:rsidRPr="00AA1F32">
        <w:rPr>
          <w:lang w:val="sr-Latn-RS"/>
        </w:rPr>
        <w:tab/>
      </w:r>
      <w:bookmarkStart w:id="190" w:name="_Toc518285501"/>
      <w:r w:rsidR="009966CE" w:rsidRPr="00AA1F32">
        <w:rPr>
          <w:lang w:val="sr-Latn-RS"/>
        </w:rPr>
        <w:t>Microsoft Cloud App Security</w:t>
      </w:r>
      <w:bookmarkEnd w:id="189"/>
      <w:bookmarkEnd w:id="190"/>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7373FE"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589BE925" w14:textId="2D6A532E" w:rsidR="0032331C" w:rsidRDefault="0032331C" w:rsidP="0032331C">
      <w:pPr>
        <w:pStyle w:val="ProductList-Body"/>
        <w:rPr>
          <w:lang w:val="sr-Latn-RS"/>
        </w:rPr>
      </w:pPr>
    </w:p>
    <w:p w14:paraId="6305E65F" w14:textId="7463C278" w:rsidR="0032331C" w:rsidRDefault="0032331C" w:rsidP="0032331C">
      <w:pPr>
        <w:pStyle w:val="ProductList-Body"/>
        <w:rPr>
          <w:lang w:val="sr-Latn-RS"/>
        </w:rPr>
      </w:pPr>
    </w:p>
    <w:p w14:paraId="32286E61" w14:textId="77777777" w:rsidR="0032331C" w:rsidRDefault="0032331C" w:rsidP="0032331C">
      <w:pPr>
        <w:pStyle w:val="ProductList-Body"/>
        <w:rPr>
          <w:lang w:val="sr-Latn-RS"/>
        </w:rPr>
      </w:pPr>
    </w:p>
    <w:p w14:paraId="32A8C182"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tab/>
      </w:r>
      <w:bookmarkStart w:id="191" w:name="_Toc476230944"/>
      <w:bookmarkStart w:id="192" w:name="_Toc518285502"/>
      <w:r w:rsidRPr="00653FCF">
        <w:rPr>
          <w:lang w:val="sr-Latn-RS"/>
        </w:rPr>
        <w:t>Microsoft Intune</w:t>
      </w:r>
      <w:bookmarkEnd w:id="191"/>
      <w:bookmarkEnd w:id="192"/>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58"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7373FE"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193" w:name="_Toc453946633"/>
      <w:bookmarkStart w:id="194" w:name="_Toc451949071"/>
      <w:r>
        <w:rPr>
          <w:lang w:val="sr-Latn-RS"/>
        </w:rPr>
        <w:tab/>
      </w:r>
      <w:bookmarkStart w:id="195" w:name="_Toc518285503"/>
      <w:r w:rsidR="00432B56" w:rsidRPr="00AD68CC">
        <w:rPr>
          <w:lang w:val="sr-Latn-RS"/>
        </w:rPr>
        <w:t>Microsoft Learning</w:t>
      </w:r>
      <w:bookmarkEnd w:id="193"/>
      <w:bookmarkEnd w:id="195"/>
      <w:r w:rsidR="00432B56" w:rsidRPr="00AD68CC">
        <w:rPr>
          <w:lang w:val="sr-Latn-RS"/>
        </w:rPr>
        <w:t xml:space="preserve"> </w:t>
      </w:r>
      <w:bookmarkEnd w:id="194"/>
    </w:p>
    <w:bookmarkEnd w:id="180"/>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6" w:name="_Toc451949072"/>
      <w:r w:rsidRPr="00AD68CC">
        <w:rPr>
          <w:lang w:val="sr-Latn-RS"/>
        </w:rPr>
        <w:t>Microsoft Learning Imagine Academy</w:t>
      </w:r>
      <w:bookmarkEnd w:id="196"/>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1"/>
    <w:p w14:paraId="2B78AF9C" w14:textId="77777777" w:rsidR="00085351" w:rsidRPr="009C1170" w:rsidRDefault="00085351" w:rsidP="00085351">
      <w:pPr>
        <w:pStyle w:val="ProductList-Offering2Heading"/>
        <w:keepNext/>
        <w:outlineLvl w:val="2"/>
      </w:pPr>
      <w:r>
        <w:tab/>
      </w:r>
      <w:bookmarkStart w:id="197" w:name="_Toc457466455"/>
      <w:bookmarkStart w:id="198" w:name="_Toc518285504"/>
      <w:r>
        <w:t>Minecraft: Education Edition</w:t>
      </w:r>
      <w:bookmarkEnd w:id="197"/>
      <w:bookmarkEnd w:id="198"/>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7373FE"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199" w:name="_Toc518285505"/>
      <w:r w:rsidR="00581CDB" w:rsidRPr="00500EE7">
        <w:rPr>
          <w:lang w:val="sr-Latn-RS"/>
        </w:rPr>
        <w:t>Office 365 Developer</w:t>
      </w:r>
      <w:bookmarkEnd w:id="199"/>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00" w:name="_Toc453946637"/>
      <w:bookmarkStart w:id="201" w:name="_Toc518285506"/>
      <w:r w:rsidRPr="00AD68CC">
        <w:rPr>
          <w:lang w:val="sr-Latn-RS"/>
        </w:rPr>
        <w:t>Operativni sistem Windows za desktop računare</w:t>
      </w:r>
      <w:bookmarkEnd w:id="200"/>
      <w:bookmarkEnd w:id="20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2" w:name="Attachment1"/>
      <w:bookmarkStart w:id="203" w:name="_Toc518285507"/>
      <w:r w:rsidRPr="00500EE7">
        <w:rPr>
          <w:lang w:val="sr-Latn-RS"/>
        </w:rPr>
        <w:t>Prilog 1 – Obaveštenja</w:t>
      </w:r>
      <w:bookmarkEnd w:id="202"/>
      <w:bookmarkEnd w:id="203"/>
    </w:p>
    <w:p w14:paraId="2F4609B8" w14:textId="0A35F4A9" w:rsidR="004D27A6" w:rsidRPr="00500EE7" w:rsidRDefault="00D67A4B" w:rsidP="00575C6B">
      <w:pPr>
        <w:pStyle w:val="ProductList-Offering1Heading"/>
        <w:rPr>
          <w:lang w:val="sr-Latn-RS"/>
        </w:rPr>
      </w:pPr>
      <w:bookmarkStart w:id="204" w:name="_Toc518285508"/>
      <w:r w:rsidRPr="00500EE7">
        <w:rPr>
          <w:lang w:val="sr-Latn-RS"/>
        </w:rPr>
        <w:t>Bing Maps</w:t>
      </w:r>
      <w:bookmarkEnd w:id="204"/>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205"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6" w:name="_Toc518285509"/>
      <w:bookmarkStart w:id="207" w:name="ProfessionalServices"/>
      <w:r w:rsidRPr="007901FB">
        <w:rPr>
          <w:lang w:val="nn-NO"/>
        </w:rPr>
        <w:t>Profesionalne usluge</w:t>
      </w:r>
      <w:bookmarkEnd w:id="205"/>
      <w:bookmarkEnd w:id="206"/>
    </w:p>
    <w:bookmarkEnd w:id="207"/>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7373FE"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8" w:name="_Toc451949080"/>
      <w:bookmarkStart w:id="209" w:name="_Toc518285510"/>
      <w:r w:rsidRPr="00307D7C">
        <w:rPr>
          <w:szCs w:val="28"/>
          <w:lang w:val="nn-NO"/>
        </w:rPr>
        <w:t>Obaveštenje o H.265/HEVC kodiranju za Azure Media Services</w:t>
      </w:r>
      <w:bookmarkEnd w:id="208"/>
      <w:bookmarkEnd w:id="209"/>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7373FE"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10" w:name="_Toc484158323"/>
      <w:bookmarkStart w:id="211" w:name="_Toc518285511"/>
      <w:r w:rsidRPr="005526AC">
        <w:rPr>
          <w:lang w:val="sr-Latn-RS"/>
        </w:rPr>
        <w:t>Obaveštenje o programu Adobe Flash Player</w:t>
      </w:r>
      <w:bookmarkEnd w:id="210"/>
      <w:bookmarkEnd w:id="211"/>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7373FE"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2" w:name="_Toc484158324"/>
      <w:bookmarkStart w:id="213" w:name="_Toc476230953"/>
      <w:bookmarkStart w:id="214" w:name="_Toc518285512"/>
      <w:r w:rsidRPr="005526AC">
        <w:rPr>
          <w:lang w:val="sr-Latn-RS"/>
        </w:rPr>
        <w:t>Obaveštenje o H.264/AVC vizuelnom standardu, VC-1 video standardu, MPEG-2 Part 2 vizuelnom standardu i MPEG-2 video standardu</w:t>
      </w:r>
      <w:bookmarkEnd w:id="212"/>
      <w:bookmarkEnd w:id="213"/>
      <w:bookmarkEnd w:id="21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7373FE"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5" w:name="_Toc503180509"/>
      <w:bookmarkStart w:id="216" w:name="_Toc518285513"/>
      <w:bookmarkStart w:id="217" w:name="Attachment2"/>
      <w:r w:rsidRPr="00E92371">
        <w:rPr>
          <w:lang w:val="sr-Cyrl-RS"/>
        </w:rPr>
        <w:t>Prilog 2 – Paketi licenci za pretplatu</w:t>
      </w:r>
      <w:bookmarkEnd w:id="215"/>
      <w:bookmarkEnd w:id="216"/>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14" w:type="dxa"/>
        <w:tblLayout w:type="fixed"/>
        <w:tblLook w:val="04A0" w:firstRow="1" w:lastRow="0" w:firstColumn="1" w:lastColumn="0" w:noHBand="0" w:noVBand="1"/>
      </w:tblPr>
      <w:tblGrid>
        <w:gridCol w:w="3742"/>
        <w:gridCol w:w="236"/>
        <w:gridCol w:w="236"/>
        <w:gridCol w:w="236"/>
        <w:gridCol w:w="236"/>
        <w:gridCol w:w="864"/>
        <w:gridCol w:w="864"/>
        <w:gridCol w:w="450"/>
        <w:gridCol w:w="416"/>
        <w:gridCol w:w="360"/>
        <w:gridCol w:w="360"/>
        <w:gridCol w:w="360"/>
        <w:gridCol w:w="1080"/>
        <w:gridCol w:w="394"/>
        <w:gridCol w:w="360"/>
        <w:gridCol w:w="720"/>
      </w:tblGrid>
      <w:tr w:rsidR="004D5CBE" w:rsidRPr="00E92371" w14:paraId="55FA67A8" w14:textId="77777777" w:rsidTr="00DE130F">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DE130F">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9B090F">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DE130F">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DE130F">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AC3F19">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6C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AC3F19">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41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DE130F">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AC3F19" w14:paraId="1009E4F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103C366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BDA4D" w14:textId="325F3E4A"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26EA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C1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73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0AC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DA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029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F7B0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F62C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599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EFC9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3DC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5937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829D"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80B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50223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AC3F19" w14:paraId="069E331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AC3F19" w14:paraId="756817A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AC3F19" w14:paraId="50CF126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1A5EBB36" w:rsidR="004D5CBE" w:rsidRPr="009C54E7"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365 </w:t>
            </w:r>
            <w:r w:rsidR="009C54E7">
              <w:rPr>
                <w:rFonts w:asciiTheme="majorHAnsi" w:hAnsiTheme="majorHAnsi"/>
                <w:sz w:val="15"/>
                <w:szCs w:val="15"/>
              </w:rPr>
              <w:t>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14E79363" w:rsidR="004D5CBE" w:rsidRPr="009B090F"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w:t>
            </w:r>
            <w:r w:rsidR="009B090F">
              <w:rPr>
                <w:rFonts w:asciiTheme="majorHAnsi" w:hAnsiTheme="majorHAnsi"/>
                <w:sz w:val="15"/>
                <w:szCs w:val="15"/>
                <w:lang w:val="sr-Cyrl-RS"/>
              </w:rPr>
              <w:t>365 for Sales</w:t>
            </w:r>
            <w:r w:rsidR="009B090F">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18" w:name="_Toc503180510"/>
      <w:bookmarkStart w:id="219" w:name="_Toc518285514"/>
      <w:r w:rsidRPr="00E92371">
        <w:rPr>
          <w:lang w:val="sr-Cyrl-RS"/>
        </w:rPr>
        <w:t>Javni sektor</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9B090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9B090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9B090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9B090F">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9B090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9B090F">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9B090F">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D65D0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DA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D65D0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CD2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9B090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AC3F19" w14:paraId="75051C2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70FC594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D1EC1" w14:textId="6A962636"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C65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3CA"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4CF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7EB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8FEC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54F6"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497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595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DC1B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522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5D01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7"/>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20" w:name="Attachment3"/>
      <w:bookmarkStart w:id="221" w:name="_Toc518285515"/>
      <w:r w:rsidRPr="00500EE7">
        <w:rPr>
          <w:lang w:val="sr-Latn-RS"/>
        </w:rPr>
        <w:t>Prilog 3 – The Standardne ugovorne odredbe (Procesori)</w:t>
      </w:r>
      <w:bookmarkEnd w:id="220"/>
      <w:bookmarkEnd w:id="221"/>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2" w:name="_Toc489605629"/>
      <w:bookmarkStart w:id="223" w:name="_Toc518285516"/>
      <w:bookmarkStart w:id="224" w:name="Attachment4"/>
      <w:r w:rsidRPr="002132D2">
        <w:rPr>
          <w:lang w:val="sr-Latn-RS"/>
        </w:rPr>
        <w:t>Prilog 4 – Uslovi Opšte uredbe o zaštiti podataka Evropske unije</w:t>
      </w:r>
      <w:bookmarkEnd w:id="222"/>
      <w:bookmarkEnd w:id="223"/>
    </w:p>
    <w:bookmarkEnd w:id="224"/>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2132D2" w:rsidRDefault="006D54FD" w:rsidP="006D54FD">
      <w:pPr>
        <w:pStyle w:val="ProductList-Body"/>
        <w:outlineLvl w:val="1"/>
        <w:rPr>
          <w:lang w:val="sr-Latn-RS"/>
        </w:rPr>
      </w:pPr>
      <w:r w:rsidRPr="002132D2">
        <w:rPr>
          <w:b/>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DEC99" w14:textId="77777777" w:rsidR="00CC43FE" w:rsidRDefault="00CC43FE" w:rsidP="009A573F">
      <w:pPr>
        <w:spacing w:after="0" w:line="240" w:lineRule="auto"/>
      </w:pPr>
      <w:r>
        <w:separator/>
      </w:r>
    </w:p>
  </w:endnote>
  <w:endnote w:type="continuationSeparator" w:id="0">
    <w:p w14:paraId="227C44FC" w14:textId="77777777" w:rsidR="00CC43FE" w:rsidRDefault="00CC43FE" w:rsidP="009A573F">
      <w:pPr>
        <w:spacing w:after="0" w:line="240" w:lineRule="auto"/>
      </w:pPr>
      <w:r>
        <w:continuationSeparator/>
      </w:r>
    </w:p>
  </w:endnote>
  <w:endnote w:type="continuationNotice" w:id="1">
    <w:p w14:paraId="0B5BCE1E" w14:textId="77777777" w:rsidR="00CC43FE" w:rsidRDefault="00CC43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7373F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7373F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7373F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7373FE"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7373FE"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7373F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7373FE"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7373FE"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7373FE"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7373FE"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7373FE"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7373FE"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7373F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7373F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7373F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7373FE"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7373FE"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7373F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7373F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7373F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7373F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7373FE"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7373FE"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7373F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7373F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7373F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7373F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7373FE"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7373FE"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7373F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7373F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7373F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7373F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7373FE"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7373FE"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7373F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7373F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7373F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7373F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7373FE"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7373FE"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7373F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7373FE"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7373FE"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7373FE"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D65D0E" w:rsidRDefault="007373FE"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D65D0E" w:rsidRDefault="007373FE"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7373FE"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7373FE"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7373FE"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7373FE"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D65D0E" w:rsidRDefault="007373FE" w:rsidP="006A2218">
          <w:pPr>
            <w:pStyle w:val="ProductList-OfferingBody"/>
            <w:ind w:left="-77" w:right="-73"/>
            <w:jc w:val="center"/>
            <w:rPr>
              <w:rStyle w:val="Hyperlink"/>
              <w:sz w:val="14"/>
              <w:szCs w:val="14"/>
              <w:lang w:val="pl-PL"/>
            </w:rPr>
          </w:pPr>
          <w:hyperlink w:anchor="PrivacyandSecurityTerms" w:history="1">
            <w:r w:rsidR="006A2218" w:rsidRPr="00D65D0E">
              <w:rPr>
                <w:rStyle w:val="Hyperlink"/>
                <w:sz w:val="14"/>
                <w:szCs w:val="14"/>
                <w:lang w:val="pl-PL"/>
              </w:rPr>
              <w:t xml:space="preserve">Uslovi za privatnost </w:t>
            </w:r>
            <w:r w:rsidR="006A2218"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D65D0E" w:rsidRDefault="007373FE" w:rsidP="006A2218">
          <w:pPr>
            <w:pStyle w:val="ProductList-OfferingBody"/>
            <w:ind w:left="-77" w:right="-73"/>
            <w:jc w:val="center"/>
            <w:rPr>
              <w:rStyle w:val="Hyperlink"/>
              <w:sz w:val="14"/>
              <w:szCs w:val="14"/>
              <w:lang w:val="pl-PL"/>
            </w:rPr>
          </w:pPr>
          <w:hyperlink w:anchor="OnlineServiceSpecificTerms" w:history="1">
            <w:r w:rsidR="006A2218"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7373FE"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7373FE"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7373FE"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7373FE"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7373FE"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7373FE"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7373FE"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7373F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7373F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7373F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7373F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7373F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7373F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7373FE"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7373FE"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7373FE"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7373FE"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7373FE"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7373FE"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7373F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7373F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7373F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7373F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7373F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7373F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7373FE"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7373FE"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7373FE"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7373FE"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7373FE"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7373FE"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7373F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7373F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7373F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7373FE"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7373FE"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7373F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7373FE"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7373FE"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7373FE"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7373FE"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7373FE"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7373FE"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7373FE"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7373FE"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7373FE"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7373FE"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7373FE"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7373FE"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7373F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7373F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7373F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7373FE"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7373FE"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7373F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7373FE"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7373FE"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7373FE"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7373FE"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7373FE"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7373FE"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14B0F" w14:textId="77777777" w:rsidR="00CC43FE" w:rsidRDefault="00CC43FE" w:rsidP="009A573F">
      <w:pPr>
        <w:spacing w:after="0" w:line="240" w:lineRule="auto"/>
      </w:pPr>
      <w:r>
        <w:separator/>
      </w:r>
    </w:p>
  </w:footnote>
  <w:footnote w:type="continuationSeparator" w:id="0">
    <w:p w14:paraId="026F90AB" w14:textId="77777777" w:rsidR="00CC43FE" w:rsidRDefault="00CC43FE" w:rsidP="009A573F">
      <w:pPr>
        <w:spacing w:after="0" w:line="240" w:lineRule="auto"/>
      </w:pPr>
      <w:r>
        <w:continuationSeparator/>
      </w:r>
    </w:p>
  </w:footnote>
  <w:footnote w:type="continuationNotice" w:id="1">
    <w:p w14:paraId="5EFF399E" w14:textId="77777777" w:rsidR="00CC43FE" w:rsidRDefault="00CC43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CF42C8" w:rsidR="009B090F" w:rsidRPr="00171B2E" w:rsidRDefault="007373FE"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AC3F19">
              <w:rPr>
                <w:color w:val="404040" w:themeColor="text1" w:themeTint="BF"/>
                <w:sz w:val="16"/>
                <w:szCs w:val="16"/>
              </w:rPr>
              <w:t xml:space="preserve">avgust </w:t>
            </w:r>
            <w:r w:rsidR="00AC3F19">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1F7F351" w:rsidR="009B090F" w:rsidRPr="008051BA" w:rsidRDefault="007373FE"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AC3F19">
              <w:rPr>
                <w:color w:val="404040" w:themeColor="text1" w:themeTint="BF"/>
                <w:sz w:val="16"/>
                <w:szCs w:val="16"/>
              </w:rPr>
              <w:t xml:space="preserve">avgust </w:t>
            </w:r>
            <w:r w:rsidR="009B090F">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documentProtection w:edit="readOnly" w:formatting="1" w:enforcement="1" w:cryptProviderType="rsaAES" w:cryptAlgorithmClass="hash" w:cryptAlgorithmType="typeAny" w:cryptAlgorithmSid="14" w:cryptSpinCount="100000" w:hash="3ua2nxNxlGuF4P5+AeUqadOFKgYgdkQwCbFj//8qk1TGCxzkgGauDvkAoeVZyOSiSzmWuR7DPnSyXES4Fak5aQ==" w:salt="NZgbPEKcDjRKgsGtQrXs/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373FE"/>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8A033-532E-4F24-BC60-FDDB052BF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25293</Words>
  <Characters>144172</Characters>
  <Application>Microsoft Office Word</Application>
  <DocSecurity>8</DocSecurity>
  <Lines>1201</Lines>
  <Paragraphs>338</Paragraphs>
  <ScaleCrop>false</ScaleCrop>
  <LinksUpToDate>false</LinksUpToDate>
  <CharactersWithSpaces>169127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2018-08-24T20:04:00Z</dcterms:created>
  <dcterms:modified xsi:type="dcterms:W3CDTF">2018-08-24T20:04:00Z</dcterms:modified>
</cp:coreProperties>
</file>