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bookmarkStart w:id="1" w:name="_GoBack"/>
      <w:bookmarkEnd w:id="1"/>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0ED3BABB" w14:textId="493D0FF7" w:rsidR="004D27A6" w:rsidRPr="00500EE7" w:rsidRDefault="004D27A6" w:rsidP="00050D7D">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r>
      <w:r w:rsidR="00050D7D" w:rsidRPr="008D09CE">
        <w:rPr>
          <w:rFonts w:asciiTheme="majorHAnsi" w:hAnsiTheme="majorHAnsi"/>
          <w:color w:val="FFFFFF" w:themeColor="background1"/>
          <w:sz w:val="72"/>
          <w:szCs w:val="72"/>
          <w:lang w:val="it-IT"/>
        </w:rPr>
        <w:t>Uslovi za Online usluge</w:t>
      </w:r>
    </w:p>
    <w:p w14:paraId="6BAF63FC" w14:textId="0943264F" w:rsidR="004D27A6" w:rsidRPr="00500EE7" w:rsidRDefault="004D27A6" w:rsidP="00050D7D">
      <w:pPr>
        <w:pStyle w:val="ProductList-Body"/>
        <w:shd w:val="clear" w:color="auto" w:fill="0072C6"/>
        <w:tabs>
          <w:tab w:val="clear" w:pos="158"/>
          <w:tab w:val="left" w:pos="360"/>
        </w:tabs>
        <w:ind w:right="1800"/>
        <w:rPr>
          <w:lang w:val="sr-Latn-RS"/>
        </w:rPr>
      </w:pPr>
      <w:r w:rsidRPr="00500EE7">
        <w:rPr>
          <w:rFonts w:asciiTheme="majorHAnsi" w:hAnsiTheme="majorHAnsi"/>
          <w:color w:val="FFFFFF" w:themeColor="background1"/>
          <w:sz w:val="72"/>
          <w:szCs w:val="72"/>
          <w:lang w:val="sr-Latn-RS"/>
        </w:rPr>
        <w:tab/>
      </w:r>
      <w:r w:rsidRPr="00382BAF">
        <w:rPr>
          <w:rFonts w:asciiTheme="majorHAnsi" w:hAnsiTheme="majorHAnsi"/>
          <w:color w:val="FFFFFF" w:themeColor="background1"/>
          <w:sz w:val="72"/>
          <w:szCs w:val="72"/>
          <w:lang w:val="sr-Latn-RS"/>
        </w:rPr>
        <w:t xml:space="preserve">1. </w:t>
      </w:r>
      <w:r w:rsidR="008D09CE" w:rsidRPr="00382BAF">
        <w:rPr>
          <w:rFonts w:asciiTheme="majorHAnsi" w:hAnsiTheme="majorHAnsi"/>
          <w:color w:val="FFFFFF" w:themeColor="background1"/>
          <w:sz w:val="72"/>
          <w:szCs w:val="72"/>
          <w:lang w:val="sr-Latn-RS"/>
        </w:rPr>
        <w:t>dec</w:t>
      </w:r>
      <w:r w:rsidR="00CE748D" w:rsidRPr="00382BAF">
        <w:rPr>
          <w:rFonts w:asciiTheme="majorHAnsi" w:hAnsiTheme="majorHAnsi"/>
          <w:color w:val="FFFFFF" w:themeColor="background1"/>
          <w:sz w:val="72"/>
          <w:szCs w:val="72"/>
          <w:lang w:val="sr-Latn-RS"/>
        </w:rPr>
        <w:t>embar</w:t>
      </w:r>
      <w:r w:rsidR="00950769" w:rsidRPr="00382BAF" w:rsidDel="00EA5D7E">
        <w:rPr>
          <w:rFonts w:asciiTheme="majorHAnsi" w:hAnsiTheme="majorHAnsi"/>
          <w:color w:val="FFFFFF" w:themeColor="background1"/>
          <w:sz w:val="72"/>
          <w:szCs w:val="72"/>
          <w:lang w:val="sr-Latn-RS"/>
        </w:rPr>
        <w:t xml:space="preserve"> </w:t>
      </w:r>
      <w:r w:rsidR="00050D7D" w:rsidRPr="00382BAF">
        <w:rPr>
          <w:rFonts w:asciiTheme="majorHAnsi" w:hAnsiTheme="majorHAnsi"/>
          <w:color w:val="FFFFFF" w:themeColor="background1"/>
          <w:sz w:val="72"/>
          <w:szCs w:val="72"/>
          <w:lang w:val="sr-Latn-RS"/>
        </w:rPr>
        <w:t>2015.</w:t>
      </w:r>
      <w:r w:rsidR="00382BAF">
        <w:rPr>
          <w:rFonts w:asciiTheme="majorHAnsi" w:hAnsiTheme="majorHAnsi"/>
          <w:color w:val="FFFFFF" w:themeColor="background1"/>
          <w:sz w:val="72"/>
          <w:szCs w:val="72"/>
          <w:lang w:val="sr-Latn-RS"/>
        </w:rPr>
        <w:t xml:space="preserve"> </w:t>
      </w:r>
      <w:r w:rsidR="00500EE7" w:rsidRPr="00382BAF">
        <w:rPr>
          <w:rFonts w:asciiTheme="majorHAnsi" w:hAnsiTheme="majorHAnsi"/>
          <w:color w:val="FFFFFF" w:themeColor="background1"/>
          <w:sz w:val="72"/>
          <w:szCs w:val="72"/>
          <w:lang w:val="sr-Latn-RS"/>
        </w:rPr>
        <w:t>godine</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786D9DF3" w14:textId="0F4D3C64" w:rsidR="00382BAF" w:rsidRDefault="00A430D3">
      <w:pPr>
        <w:pStyle w:val="TOC1"/>
        <w:tabs>
          <w:tab w:val="right" w:leader="dot" w:pos="5030"/>
        </w:tabs>
        <w:rPr>
          <w:rFonts w:eastAsiaTheme="minorEastAsia"/>
          <w:b w:val="0"/>
          <w:caps w:val="0"/>
          <w:noProof/>
          <w:sz w:val="22"/>
        </w:rPr>
      </w:pPr>
      <w:r w:rsidRPr="00500EE7">
        <w:rPr>
          <w:lang w:val="sr-Latn-RS"/>
        </w:rPr>
        <w:fldChar w:fldCharType="begin"/>
      </w:r>
      <w:r w:rsidRPr="00500EE7">
        <w:rPr>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00EE7">
        <w:rPr>
          <w:lang w:val="sr-Latn-RS"/>
        </w:rPr>
        <w:fldChar w:fldCharType="separate"/>
      </w:r>
      <w:hyperlink w:anchor="_Toc436117648" w:history="1">
        <w:r w:rsidR="00382BAF" w:rsidRPr="00715AFA">
          <w:rPr>
            <w:rStyle w:val="Hyperlink"/>
            <w:noProof/>
            <w:lang w:val="sr-Latn-RS"/>
          </w:rPr>
          <w:t>Uvod</w:t>
        </w:r>
        <w:r w:rsidR="00382BAF">
          <w:rPr>
            <w:noProof/>
            <w:webHidden/>
          </w:rPr>
          <w:tab/>
        </w:r>
        <w:r w:rsidR="00382BAF">
          <w:rPr>
            <w:noProof/>
            <w:webHidden/>
          </w:rPr>
          <w:fldChar w:fldCharType="begin"/>
        </w:r>
        <w:r w:rsidR="00382BAF">
          <w:rPr>
            <w:noProof/>
            <w:webHidden/>
          </w:rPr>
          <w:instrText xml:space="preserve"> PAGEREF _Toc436117648 \h </w:instrText>
        </w:r>
        <w:r w:rsidR="00382BAF">
          <w:rPr>
            <w:noProof/>
            <w:webHidden/>
          </w:rPr>
        </w:r>
        <w:r w:rsidR="00382BAF">
          <w:rPr>
            <w:noProof/>
            <w:webHidden/>
          </w:rPr>
          <w:fldChar w:fldCharType="separate"/>
        </w:r>
        <w:r w:rsidR="00382BAF">
          <w:rPr>
            <w:noProof/>
            <w:webHidden/>
          </w:rPr>
          <w:t>3</w:t>
        </w:r>
        <w:r w:rsidR="00382BAF">
          <w:rPr>
            <w:noProof/>
            <w:webHidden/>
          </w:rPr>
          <w:fldChar w:fldCharType="end"/>
        </w:r>
      </w:hyperlink>
    </w:p>
    <w:p w14:paraId="205160AD" w14:textId="5711C2FE" w:rsidR="00382BAF" w:rsidRDefault="00C9534E">
      <w:pPr>
        <w:pStyle w:val="TOC3"/>
        <w:tabs>
          <w:tab w:val="right" w:leader="dot" w:pos="5030"/>
        </w:tabs>
        <w:rPr>
          <w:rFonts w:eastAsiaTheme="minorEastAsia"/>
          <w:smallCaps w:val="0"/>
          <w:noProof/>
          <w:sz w:val="22"/>
        </w:rPr>
      </w:pPr>
      <w:hyperlink w:anchor="_Toc436117649" w:history="1">
        <w:r w:rsidR="00382BAF" w:rsidRPr="00715AFA">
          <w:rPr>
            <w:rStyle w:val="Hyperlink"/>
            <w:noProof/>
            <w:lang w:val="sr-Latn-RS"/>
          </w:rPr>
          <w:t>Ranije verzije</w:t>
        </w:r>
        <w:r w:rsidR="00382BAF">
          <w:rPr>
            <w:noProof/>
            <w:webHidden/>
          </w:rPr>
          <w:tab/>
        </w:r>
        <w:r w:rsidR="00382BAF">
          <w:rPr>
            <w:noProof/>
            <w:webHidden/>
          </w:rPr>
          <w:fldChar w:fldCharType="begin"/>
        </w:r>
        <w:r w:rsidR="00382BAF">
          <w:rPr>
            <w:noProof/>
            <w:webHidden/>
          </w:rPr>
          <w:instrText xml:space="preserve"> PAGEREF _Toc436117649 \h </w:instrText>
        </w:r>
        <w:r w:rsidR="00382BAF">
          <w:rPr>
            <w:noProof/>
            <w:webHidden/>
          </w:rPr>
        </w:r>
        <w:r w:rsidR="00382BAF">
          <w:rPr>
            <w:noProof/>
            <w:webHidden/>
          </w:rPr>
          <w:fldChar w:fldCharType="separate"/>
        </w:r>
        <w:r w:rsidR="00382BAF">
          <w:rPr>
            <w:noProof/>
            <w:webHidden/>
          </w:rPr>
          <w:t>3</w:t>
        </w:r>
        <w:r w:rsidR="00382BAF">
          <w:rPr>
            <w:noProof/>
            <w:webHidden/>
          </w:rPr>
          <w:fldChar w:fldCharType="end"/>
        </w:r>
      </w:hyperlink>
    </w:p>
    <w:p w14:paraId="6CF687D0" w14:textId="62921F8E" w:rsidR="00382BAF" w:rsidRDefault="00C9534E">
      <w:pPr>
        <w:pStyle w:val="TOC3"/>
        <w:tabs>
          <w:tab w:val="right" w:leader="dot" w:pos="5030"/>
        </w:tabs>
        <w:rPr>
          <w:rFonts w:eastAsiaTheme="minorEastAsia"/>
          <w:smallCaps w:val="0"/>
          <w:noProof/>
          <w:sz w:val="22"/>
        </w:rPr>
      </w:pPr>
      <w:hyperlink w:anchor="_Toc436117650" w:history="1">
        <w:r w:rsidR="00382BAF" w:rsidRPr="00715AFA">
          <w:rPr>
            <w:rStyle w:val="Hyperlink"/>
            <w:noProof/>
            <w:lang w:val="sr-Latn-RS"/>
          </w:rPr>
          <w:t>Objašnjenja i kratak pregled izmena</w:t>
        </w:r>
        <w:r w:rsidR="00382BAF">
          <w:rPr>
            <w:noProof/>
            <w:webHidden/>
          </w:rPr>
          <w:tab/>
        </w:r>
        <w:r w:rsidR="00382BAF">
          <w:rPr>
            <w:noProof/>
            <w:webHidden/>
          </w:rPr>
          <w:fldChar w:fldCharType="begin"/>
        </w:r>
        <w:r w:rsidR="00382BAF">
          <w:rPr>
            <w:noProof/>
            <w:webHidden/>
          </w:rPr>
          <w:instrText xml:space="preserve"> PAGEREF _Toc436117650 \h </w:instrText>
        </w:r>
        <w:r w:rsidR="00382BAF">
          <w:rPr>
            <w:noProof/>
            <w:webHidden/>
          </w:rPr>
        </w:r>
        <w:r w:rsidR="00382BAF">
          <w:rPr>
            <w:noProof/>
            <w:webHidden/>
          </w:rPr>
          <w:fldChar w:fldCharType="separate"/>
        </w:r>
        <w:r w:rsidR="00382BAF">
          <w:rPr>
            <w:noProof/>
            <w:webHidden/>
          </w:rPr>
          <w:t>3</w:t>
        </w:r>
        <w:r w:rsidR="00382BAF">
          <w:rPr>
            <w:noProof/>
            <w:webHidden/>
          </w:rPr>
          <w:fldChar w:fldCharType="end"/>
        </w:r>
      </w:hyperlink>
    </w:p>
    <w:p w14:paraId="48C534E4" w14:textId="192E0F7F" w:rsidR="00382BAF" w:rsidRDefault="00C9534E">
      <w:pPr>
        <w:pStyle w:val="TOC1"/>
        <w:tabs>
          <w:tab w:val="right" w:leader="dot" w:pos="5030"/>
        </w:tabs>
        <w:rPr>
          <w:rFonts w:eastAsiaTheme="minorEastAsia"/>
          <w:b w:val="0"/>
          <w:caps w:val="0"/>
          <w:noProof/>
          <w:sz w:val="22"/>
        </w:rPr>
      </w:pPr>
      <w:hyperlink w:anchor="_Toc436117651" w:history="1">
        <w:r w:rsidR="00382BAF" w:rsidRPr="00715AFA">
          <w:rPr>
            <w:rStyle w:val="Hyperlink"/>
            <w:noProof/>
            <w:lang w:val="sr-Latn-RS"/>
          </w:rPr>
          <w:t>Opšti uslovi</w:t>
        </w:r>
        <w:r w:rsidR="00382BAF">
          <w:rPr>
            <w:noProof/>
            <w:webHidden/>
          </w:rPr>
          <w:tab/>
        </w:r>
        <w:r w:rsidR="00382BAF">
          <w:rPr>
            <w:noProof/>
            <w:webHidden/>
          </w:rPr>
          <w:fldChar w:fldCharType="begin"/>
        </w:r>
        <w:r w:rsidR="00382BAF">
          <w:rPr>
            <w:noProof/>
            <w:webHidden/>
          </w:rPr>
          <w:instrText xml:space="preserve"> PAGEREF _Toc436117651 \h </w:instrText>
        </w:r>
        <w:r w:rsidR="00382BAF">
          <w:rPr>
            <w:noProof/>
            <w:webHidden/>
          </w:rPr>
        </w:r>
        <w:r w:rsidR="00382BAF">
          <w:rPr>
            <w:noProof/>
            <w:webHidden/>
          </w:rPr>
          <w:fldChar w:fldCharType="separate"/>
        </w:r>
        <w:r w:rsidR="00382BAF">
          <w:rPr>
            <w:noProof/>
            <w:webHidden/>
          </w:rPr>
          <w:t>4</w:t>
        </w:r>
        <w:r w:rsidR="00382BAF">
          <w:rPr>
            <w:noProof/>
            <w:webHidden/>
          </w:rPr>
          <w:fldChar w:fldCharType="end"/>
        </w:r>
      </w:hyperlink>
    </w:p>
    <w:p w14:paraId="508AF242" w14:textId="729319F2" w:rsidR="00382BAF" w:rsidRDefault="00C9534E">
      <w:pPr>
        <w:pStyle w:val="TOC5"/>
        <w:tabs>
          <w:tab w:val="right" w:leader="dot" w:pos="5030"/>
        </w:tabs>
        <w:rPr>
          <w:rFonts w:eastAsiaTheme="minorEastAsia"/>
          <w:noProof/>
          <w:sz w:val="22"/>
        </w:rPr>
      </w:pPr>
      <w:hyperlink w:anchor="_Toc436117652" w:history="1">
        <w:r w:rsidR="00382BAF" w:rsidRPr="00715AFA">
          <w:rPr>
            <w:rStyle w:val="Hyperlink"/>
            <w:noProof/>
            <w:lang w:val="sr-Latn-RS"/>
          </w:rPr>
          <w:t>Definicije</w:t>
        </w:r>
        <w:r w:rsidR="00382BAF">
          <w:rPr>
            <w:noProof/>
            <w:webHidden/>
          </w:rPr>
          <w:tab/>
        </w:r>
        <w:r w:rsidR="00382BAF">
          <w:rPr>
            <w:noProof/>
            <w:webHidden/>
          </w:rPr>
          <w:fldChar w:fldCharType="begin"/>
        </w:r>
        <w:r w:rsidR="00382BAF">
          <w:rPr>
            <w:noProof/>
            <w:webHidden/>
          </w:rPr>
          <w:instrText xml:space="preserve"> PAGEREF _Toc436117652 \h </w:instrText>
        </w:r>
        <w:r w:rsidR="00382BAF">
          <w:rPr>
            <w:noProof/>
            <w:webHidden/>
          </w:rPr>
        </w:r>
        <w:r w:rsidR="00382BAF">
          <w:rPr>
            <w:noProof/>
            <w:webHidden/>
          </w:rPr>
          <w:fldChar w:fldCharType="separate"/>
        </w:r>
        <w:r w:rsidR="00382BAF">
          <w:rPr>
            <w:noProof/>
            <w:webHidden/>
          </w:rPr>
          <w:t>4</w:t>
        </w:r>
        <w:r w:rsidR="00382BAF">
          <w:rPr>
            <w:noProof/>
            <w:webHidden/>
          </w:rPr>
          <w:fldChar w:fldCharType="end"/>
        </w:r>
      </w:hyperlink>
    </w:p>
    <w:p w14:paraId="7D7CA93C" w14:textId="6C32553C" w:rsidR="00382BAF" w:rsidRDefault="00C9534E">
      <w:pPr>
        <w:pStyle w:val="TOC5"/>
        <w:tabs>
          <w:tab w:val="right" w:leader="dot" w:pos="5030"/>
        </w:tabs>
        <w:rPr>
          <w:rFonts w:eastAsiaTheme="minorEastAsia"/>
          <w:noProof/>
          <w:sz w:val="22"/>
        </w:rPr>
      </w:pPr>
      <w:hyperlink w:anchor="_Toc436117653" w:history="1">
        <w:r w:rsidR="00382BAF" w:rsidRPr="00715AFA">
          <w:rPr>
            <w:rStyle w:val="Hyperlink"/>
            <w:noProof/>
            <w:lang w:val="sr-Latn-RS"/>
          </w:rPr>
          <w:t>Ažuriranja uslova korišćenja Online usluge</w:t>
        </w:r>
        <w:r w:rsidR="00382BAF">
          <w:rPr>
            <w:noProof/>
            <w:webHidden/>
          </w:rPr>
          <w:tab/>
        </w:r>
        <w:r w:rsidR="00382BAF">
          <w:rPr>
            <w:noProof/>
            <w:webHidden/>
          </w:rPr>
          <w:fldChar w:fldCharType="begin"/>
        </w:r>
        <w:r w:rsidR="00382BAF">
          <w:rPr>
            <w:noProof/>
            <w:webHidden/>
          </w:rPr>
          <w:instrText xml:space="preserve"> PAGEREF _Toc436117653 \h </w:instrText>
        </w:r>
        <w:r w:rsidR="00382BAF">
          <w:rPr>
            <w:noProof/>
            <w:webHidden/>
          </w:rPr>
        </w:r>
        <w:r w:rsidR="00382BAF">
          <w:rPr>
            <w:noProof/>
            <w:webHidden/>
          </w:rPr>
          <w:fldChar w:fldCharType="separate"/>
        </w:r>
        <w:r w:rsidR="00382BAF">
          <w:rPr>
            <w:noProof/>
            <w:webHidden/>
          </w:rPr>
          <w:t>4</w:t>
        </w:r>
        <w:r w:rsidR="00382BAF">
          <w:rPr>
            <w:noProof/>
            <w:webHidden/>
          </w:rPr>
          <w:fldChar w:fldCharType="end"/>
        </w:r>
      </w:hyperlink>
    </w:p>
    <w:p w14:paraId="32756C24" w14:textId="7BDE7FCC" w:rsidR="00382BAF" w:rsidRDefault="00C9534E">
      <w:pPr>
        <w:pStyle w:val="TOC5"/>
        <w:tabs>
          <w:tab w:val="right" w:leader="dot" w:pos="5030"/>
        </w:tabs>
        <w:rPr>
          <w:rFonts w:eastAsiaTheme="minorEastAsia"/>
          <w:noProof/>
          <w:sz w:val="22"/>
        </w:rPr>
      </w:pPr>
      <w:hyperlink w:anchor="_Toc436117654" w:history="1">
        <w:r w:rsidR="00382BAF" w:rsidRPr="00715AFA">
          <w:rPr>
            <w:rStyle w:val="Hyperlink"/>
            <w:noProof/>
            <w:lang w:val="sr-Latn-RS"/>
          </w:rPr>
          <w:t>Regulatorne promene i međunarodna dostupnost</w:t>
        </w:r>
        <w:r w:rsidR="00382BAF">
          <w:rPr>
            <w:noProof/>
            <w:webHidden/>
          </w:rPr>
          <w:tab/>
        </w:r>
        <w:r w:rsidR="00382BAF">
          <w:rPr>
            <w:noProof/>
            <w:webHidden/>
          </w:rPr>
          <w:fldChar w:fldCharType="begin"/>
        </w:r>
        <w:r w:rsidR="00382BAF">
          <w:rPr>
            <w:noProof/>
            <w:webHidden/>
          </w:rPr>
          <w:instrText xml:space="preserve"> PAGEREF _Toc436117654 \h </w:instrText>
        </w:r>
        <w:r w:rsidR="00382BAF">
          <w:rPr>
            <w:noProof/>
            <w:webHidden/>
          </w:rPr>
        </w:r>
        <w:r w:rsidR="00382BAF">
          <w:rPr>
            <w:noProof/>
            <w:webHidden/>
          </w:rPr>
          <w:fldChar w:fldCharType="separate"/>
        </w:r>
        <w:r w:rsidR="00382BAF">
          <w:rPr>
            <w:noProof/>
            <w:webHidden/>
          </w:rPr>
          <w:t>4</w:t>
        </w:r>
        <w:r w:rsidR="00382BAF">
          <w:rPr>
            <w:noProof/>
            <w:webHidden/>
          </w:rPr>
          <w:fldChar w:fldCharType="end"/>
        </w:r>
      </w:hyperlink>
    </w:p>
    <w:p w14:paraId="5DC278F8" w14:textId="038A2A39" w:rsidR="00382BAF" w:rsidRDefault="00C9534E">
      <w:pPr>
        <w:pStyle w:val="TOC5"/>
        <w:tabs>
          <w:tab w:val="right" w:leader="dot" w:pos="5030"/>
        </w:tabs>
        <w:rPr>
          <w:rFonts w:eastAsiaTheme="minorEastAsia"/>
          <w:noProof/>
          <w:sz w:val="22"/>
        </w:rPr>
      </w:pPr>
      <w:hyperlink w:anchor="_Toc436117655" w:history="1">
        <w:r w:rsidR="00382BAF" w:rsidRPr="00715AFA">
          <w:rPr>
            <w:rStyle w:val="Hyperlink"/>
            <w:noProof/>
            <w:lang w:val="sr-Latn-RS"/>
          </w:rPr>
          <w:t>Zadržavanje podataka</w:t>
        </w:r>
        <w:r w:rsidR="00382BAF">
          <w:rPr>
            <w:noProof/>
            <w:webHidden/>
          </w:rPr>
          <w:tab/>
        </w:r>
        <w:r w:rsidR="00382BAF">
          <w:rPr>
            <w:noProof/>
            <w:webHidden/>
          </w:rPr>
          <w:fldChar w:fldCharType="begin"/>
        </w:r>
        <w:r w:rsidR="00382BAF">
          <w:rPr>
            <w:noProof/>
            <w:webHidden/>
          </w:rPr>
          <w:instrText xml:space="preserve"> PAGEREF _Toc436117655 \h </w:instrText>
        </w:r>
        <w:r w:rsidR="00382BAF">
          <w:rPr>
            <w:noProof/>
            <w:webHidden/>
          </w:rPr>
        </w:r>
        <w:r w:rsidR="00382BAF">
          <w:rPr>
            <w:noProof/>
            <w:webHidden/>
          </w:rPr>
          <w:fldChar w:fldCharType="separate"/>
        </w:r>
        <w:r w:rsidR="00382BAF">
          <w:rPr>
            <w:noProof/>
            <w:webHidden/>
          </w:rPr>
          <w:t>4</w:t>
        </w:r>
        <w:r w:rsidR="00382BAF">
          <w:rPr>
            <w:noProof/>
            <w:webHidden/>
          </w:rPr>
          <w:fldChar w:fldCharType="end"/>
        </w:r>
      </w:hyperlink>
    </w:p>
    <w:p w14:paraId="08A79E69" w14:textId="63C12A9A" w:rsidR="00382BAF" w:rsidRDefault="00C9534E">
      <w:pPr>
        <w:pStyle w:val="TOC5"/>
        <w:tabs>
          <w:tab w:val="right" w:leader="dot" w:pos="5030"/>
        </w:tabs>
        <w:rPr>
          <w:rFonts w:eastAsiaTheme="minorEastAsia"/>
          <w:noProof/>
          <w:sz w:val="22"/>
        </w:rPr>
      </w:pPr>
      <w:hyperlink w:anchor="_Toc436117656" w:history="1">
        <w:r w:rsidR="00382BAF" w:rsidRPr="00715AFA">
          <w:rPr>
            <w:rStyle w:val="Hyperlink"/>
            <w:noProof/>
            <w:lang w:val="sr-Latn-RS"/>
          </w:rPr>
          <w:t>Korišćenje softvera sa Online uslugom</w:t>
        </w:r>
        <w:r w:rsidR="00382BAF">
          <w:rPr>
            <w:noProof/>
            <w:webHidden/>
          </w:rPr>
          <w:tab/>
        </w:r>
        <w:r w:rsidR="00382BAF">
          <w:rPr>
            <w:noProof/>
            <w:webHidden/>
          </w:rPr>
          <w:fldChar w:fldCharType="begin"/>
        </w:r>
        <w:r w:rsidR="00382BAF">
          <w:rPr>
            <w:noProof/>
            <w:webHidden/>
          </w:rPr>
          <w:instrText xml:space="preserve"> PAGEREF _Toc436117656 \h </w:instrText>
        </w:r>
        <w:r w:rsidR="00382BAF">
          <w:rPr>
            <w:noProof/>
            <w:webHidden/>
          </w:rPr>
        </w:r>
        <w:r w:rsidR="00382BAF">
          <w:rPr>
            <w:noProof/>
            <w:webHidden/>
          </w:rPr>
          <w:fldChar w:fldCharType="separate"/>
        </w:r>
        <w:r w:rsidR="00382BAF">
          <w:rPr>
            <w:noProof/>
            <w:webHidden/>
          </w:rPr>
          <w:t>4</w:t>
        </w:r>
        <w:r w:rsidR="00382BAF">
          <w:rPr>
            <w:noProof/>
            <w:webHidden/>
          </w:rPr>
          <w:fldChar w:fldCharType="end"/>
        </w:r>
      </w:hyperlink>
    </w:p>
    <w:p w14:paraId="2174CD3B" w14:textId="432B4939" w:rsidR="00382BAF" w:rsidRDefault="00C9534E">
      <w:pPr>
        <w:pStyle w:val="TOC5"/>
        <w:tabs>
          <w:tab w:val="right" w:leader="dot" w:pos="5030"/>
        </w:tabs>
        <w:rPr>
          <w:rFonts w:eastAsiaTheme="minorEastAsia"/>
          <w:noProof/>
          <w:sz w:val="22"/>
        </w:rPr>
      </w:pPr>
      <w:hyperlink w:anchor="_Toc436117657" w:history="1">
        <w:r w:rsidR="00382BAF" w:rsidRPr="00715AFA">
          <w:rPr>
            <w:rStyle w:val="Hyperlink"/>
            <w:noProof/>
            <w:lang w:val="sr-Latn-RS"/>
          </w:rPr>
          <w:t>Proizvodi koji nisu Microsoftovi</w:t>
        </w:r>
        <w:r w:rsidR="00382BAF">
          <w:rPr>
            <w:noProof/>
            <w:webHidden/>
          </w:rPr>
          <w:tab/>
        </w:r>
        <w:r w:rsidR="00382BAF">
          <w:rPr>
            <w:noProof/>
            <w:webHidden/>
          </w:rPr>
          <w:fldChar w:fldCharType="begin"/>
        </w:r>
        <w:r w:rsidR="00382BAF">
          <w:rPr>
            <w:noProof/>
            <w:webHidden/>
          </w:rPr>
          <w:instrText xml:space="preserve"> PAGEREF _Toc436117657 \h </w:instrText>
        </w:r>
        <w:r w:rsidR="00382BAF">
          <w:rPr>
            <w:noProof/>
            <w:webHidden/>
          </w:rPr>
        </w:r>
        <w:r w:rsidR="00382BAF">
          <w:rPr>
            <w:noProof/>
            <w:webHidden/>
          </w:rPr>
          <w:fldChar w:fldCharType="separate"/>
        </w:r>
        <w:r w:rsidR="00382BAF">
          <w:rPr>
            <w:noProof/>
            <w:webHidden/>
          </w:rPr>
          <w:t>5</w:t>
        </w:r>
        <w:r w:rsidR="00382BAF">
          <w:rPr>
            <w:noProof/>
            <w:webHidden/>
          </w:rPr>
          <w:fldChar w:fldCharType="end"/>
        </w:r>
      </w:hyperlink>
    </w:p>
    <w:p w14:paraId="18F214EC" w14:textId="64E8016A" w:rsidR="00382BAF" w:rsidRDefault="00C9534E">
      <w:pPr>
        <w:pStyle w:val="TOC5"/>
        <w:tabs>
          <w:tab w:val="right" w:leader="dot" w:pos="5030"/>
        </w:tabs>
        <w:rPr>
          <w:rFonts w:eastAsiaTheme="minorEastAsia"/>
          <w:noProof/>
          <w:sz w:val="22"/>
        </w:rPr>
      </w:pPr>
      <w:hyperlink w:anchor="_Toc436117658" w:history="1">
        <w:r w:rsidR="00382BAF" w:rsidRPr="00715AFA">
          <w:rPr>
            <w:rStyle w:val="Hyperlink"/>
            <w:noProof/>
            <w:lang w:val="sr-Latn-RS"/>
          </w:rPr>
          <w:t>Smernice za prihvatljivo korišćenje</w:t>
        </w:r>
        <w:r w:rsidR="00382BAF">
          <w:rPr>
            <w:noProof/>
            <w:webHidden/>
          </w:rPr>
          <w:tab/>
        </w:r>
        <w:r w:rsidR="00382BAF">
          <w:rPr>
            <w:noProof/>
            <w:webHidden/>
          </w:rPr>
          <w:fldChar w:fldCharType="begin"/>
        </w:r>
        <w:r w:rsidR="00382BAF">
          <w:rPr>
            <w:noProof/>
            <w:webHidden/>
          </w:rPr>
          <w:instrText xml:space="preserve"> PAGEREF _Toc436117658 \h </w:instrText>
        </w:r>
        <w:r w:rsidR="00382BAF">
          <w:rPr>
            <w:noProof/>
            <w:webHidden/>
          </w:rPr>
        </w:r>
        <w:r w:rsidR="00382BAF">
          <w:rPr>
            <w:noProof/>
            <w:webHidden/>
          </w:rPr>
          <w:fldChar w:fldCharType="separate"/>
        </w:r>
        <w:r w:rsidR="00382BAF">
          <w:rPr>
            <w:noProof/>
            <w:webHidden/>
          </w:rPr>
          <w:t>5</w:t>
        </w:r>
        <w:r w:rsidR="00382BAF">
          <w:rPr>
            <w:noProof/>
            <w:webHidden/>
          </w:rPr>
          <w:fldChar w:fldCharType="end"/>
        </w:r>
      </w:hyperlink>
    </w:p>
    <w:p w14:paraId="1A1955F6" w14:textId="26633E07" w:rsidR="00382BAF" w:rsidRDefault="00C9534E">
      <w:pPr>
        <w:pStyle w:val="TOC5"/>
        <w:tabs>
          <w:tab w:val="right" w:leader="dot" w:pos="5030"/>
        </w:tabs>
        <w:rPr>
          <w:rFonts w:eastAsiaTheme="minorEastAsia"/>
          <w:noProof/>
          <w:sz w:val="22"/>
        </w:rPr>
      </w:pPr>
      <w:hyperlink w:anchor="_Toc436117659" w:history="1">
        <w:r w:rsidR="00382BAF" w:rsidRPr="00715AFA">
          <w:rPr>
            <w:rStyle w:val="Hyperlink"/>
            <w:noProof/>
            <w:lang w:val="sr-Latn-RS"/>
          </w:rPr>
          <w:t>Tehnička ograničenja</w:t>
        </w:r>
        <w:r w:rsidR="00382BAF">
          <w:rPr>
            <w:noProof/>
            <w:webHidden/>
          </w:rPr>
          <w:tab/>
        </w:r>
        <w:r w:rsidR="00382BAF">
          <w:rPr>
            <w:noProof/>
            <w:webHidden/>
          </w:rPr>
          <w:fldChar w:fldCharType="begin"/>
        </w:r>
        <w:r w:rsidR="00382BAF">
          <w:rPr>
            <w:noProof/>
            <w:webHidden/>
          </w:rPr>
          <w:instrText xml:space="preserve"> PAGEREF _Toc436117659 \h </w:instrText>
        </w:r>
        <w:r w:rsidR="00382BAF">
          <w:rPr>
            <w:noProof/>
            <w:webHidden/>
          </w:rPr>
        </w:r>
        <w:r w:rsidR="00382BAF">
          <w:rPr>
            <w:noProof/>
            <w:webHidden/>
          </w:rPr>
          <w:fldChar w:fldCharType="separate"/>
        </w:r>
        <w:r w:rsidR="00382BAF">
          <w:rPr>
            <w:noProof/>
            <w:webHidden/>
          </w:rPr>
          <w:t>5</w:t>
        </w:r>
        <w:r w:rsidR="00382BAF">
          <w:rPr>
            <w:noProof/>
            <w:webHidden/>
          </w:rPr>
          <w:fldChar w:fldCharType="end"/>
        </w:r>
      </w:hyperlink>
    </w:p>
    <w:p w14:paraId="590388FF" w14:textId="644CA4A8" w:rsidR="00382BAF" w:rsidRDefault="00C9534E">
      <w:pPr>
        <w:pStyle w:val="TOC5"/>
        <w:tabs>
          <w:tab w:val="right" w:leader="dot" w:pos="5030"/>
        </w:tabs>
        <w:rPr>
          <w:rFonts w:eastAsiaTheme="minorEastAsia"/>
          <w:noProof/>
          <w:sz w:val="22"/>
        </w:rPr>
      </w:pPr>
      <w:hyperlink w:anchor="_Toc436117660" w:history="1">
        <w:r w:rsidR="00382BAF" w:rsidRPr="00715AFA">
          <w:rPr>
            <w:rStyle w:val="Hyperlink"/>
            <w:noProof/>
            <w:lang w:val="sr-Latn-RS"/>
          </w:rPr>
          <w:t>Poštovanje zakona</w:t>
        </w:r>
        <w:r w:rsidR="00382BAF">
          <w:rPr>
            <w:noProof/>
            <w:webHidden/>
          </w:rPr>
          <w:tab/>
        </w:r>
        <w:r w:rsidR="00382BAF">
          <w:rPr>
            <w:noProof/>
            <w:webHidden/>
          </w:rPr>
          <w:fldChar w:fldCharType="begin"/>
        </w:r>
        <w:r w:rsidR="00382BAF">
          <w:rPr>
            <w:noProof/>
            <w:webHidden/>
          </w:rPr>
          <w:instrText xml:space="preserve"> PAGEREF _Toc436117660 \h </w:instrText>
        </w:r>
        <w:r w:rsidR="00382BAF">
          <w:rPr>
            <w:noProof/>
            <w:webHidden/>
          </w:rPr>
        </w:r>
        <w:r w:rsidR="00382BAF">
          <w:rPr>
            <w:noProof/>
            <w:webHidden/>
          </w:rPr>
          <w:fldChar w:fldCharType="separate"/>
        </w:r>
        <w:r w:rsidR="00382BAF">
          <w:rPr>
            <w:noProof/>
            <w:webHidden/>
          </w:rPr>
          <w:t>5</w:t>
        </w:r>
        <w:r w:rsidR="00382BAF">
          <w:rPr>
            <w:noProof/>
            <w:webHidden/>
          </w:rPr>
          <w:fldChar w:fldCharType="end"/>
        </w:r>
      </w:hyperlink>
    </w:p>
    <w:p w14:paraId="77AB752D" w14:textId="6739D9F6" w:rsidR="00382BAF" w:rsidRDefault="00C9534E">
      <w:pPr>
        <w:pStyle w:val="TOC5"/>
        <w:tabs>
          <w:tab w:val="right" w:leader="dot" w:pos="5030"/>
        </w:tabs>
        <w:rPr>
          <w:rFonts w:eastAsiaTheme="minorEastAsia"/>
          <w:noProof/>
          <w:sz w:val="22"/>
        </w:rPr>
      </w:pPr>
      <w:hyperlink w:anchor="_Toc436117661" w:history="1">
        <w:r w:rsidR="00382BAF" w:rsidRPr="00715AFA">
          <w:rPr>
            <w:rStyle w:val="Hyperlink"/>
            <w:noProof/>
            <w:lang w:val="sr-Latn-RS"/>
          </w:rPr>
          <w:t>Elektronska obaveštenja</w:t>
        </w:r>
        <w:r w:rsidR="00382BAF">
          <w:rPr>
            <w:noProof/>
            <w:webHidden/>
          </w:rPr>
          <w:tab/>
        </w:r>
        <w:r w:rsidR="00382BAF">
          <w:rPr>
            <w:noProof/>
            <w:webHidden/>
          </w:rPr>
          <w:fldChar w:fldCharType="begin"/>
        </w:r>
        <w:r w:rsidR="00382BAF">
          <w:rPr>
            <w:noProof/>
            <w:webHidden/>
          </w:rPr>
          <w:instrText xml:space="preserve"> PAGEREF _Toc436117661 \h </w:instrText>
        </w:r>
        <w:r w:rsidR="00382BAF">
          <w:rPr>
            <w:noProof/>
            <w:webHidden/>
          </w:rPr>
        </w:r>
        <w:r w:rsidR="00382BAF">
          <w:rPr>
            <w:noProof/>
            <w:webHidden/>
          </w:rPr>
          <w:fldChar w:fldCharType="separate"/>
        </w:r>
        <w:r w:rsidR="00382BAF">
          <w:rPr>
            <w:noProof/>
            <w:webHidden/>
          </w:rPr>
          <w:t>6</w:t>
        </w:r>
        <w:r w:rsidR="00382BAF">
          <w:rPr>
            <w:noProof/>
            <w:webHidden/>
          </w:rPr>
          <w:fldChar w:fldCharType="end"/>
        </w:r>
      </w:hyperlink>
    </w:p>
    <w:p w14:paraId="07BB37B0" w14:textId="40195649" w:rsidR="00382BAF" w:rsidRDefault="00C9534E">
      <w:pPr>
        <w:pStyle w:val="TOC5"/>
        <w:tabs>
          <w:tab w:val="right" w:leader="dot" w:pos="5030"/>
        </w:tabs>
        <w:rPr>
          <w:rFonts w:eastAsiaTheme="minorEastAsia"/>
          <w:noProof/>
          <w:sz w:val="22"/>
        </w:rPr>
      </w:pPr>
      <w:hyperlink w:anchor="_Toc436117662" w:history="1">
        <w:r w:rsidR="00382BAF" w:rsidRPr="00715AFA">
          <w:rPr>
            <w:rStyle w:val="Hyperlink"/>
            <w:noProof/>
            <w:lang w:val="sr-Latn-RS"/>
          </w:rPr>
          <w:t>Prenos licenci</w:t>
        </w:r>
        <w:r w:rsidR="00382BAF">
          <w:rPr>
            <w:noProof/>
            <w:webHidden/>
          </w:rPr>
          <w:tab/>
        </w:r>
        <w:r w:rsidR="00382BAF">
          <w:rPr>
            <w:noProof/>
            <w:webHidden/>
          </w:rPr>
          <w:fldChar w:fldCharType="begin"/>
        </w:r>
        <w:r w:rsidR="00382BAF">
          <w:rPr>
            <w:noProof/>
            <w:webHidden/>
          </w:rPr>
          <w:instrText xml:space="preserve"> PAGEREF _Toc436117662 \h </w:instrText>
        </w:r>
        <w:r w:rsidR="00382BAF">
          <w:rPr>
            <w:noProof/>
            <w:webHidden/>
          </w:rPr>
        </w:r>
        <w:r w:rsidR="00382BAF">
          <w:rPr>
            <w:noProof/>
            <w:webHidden/>
          </w:rPr>
          <w:fldChar w:fldCharType="separate"/>
        </w:r>
        <w:r w:rsidR="00382BAF">
          <w:rPr>
            <w:noProof/>
            <w:webHidden/>
          </w:rPr>
          <w:t>6</w:t>
        </w:r>
        <w:r w:rsidR="00382BAF">
          <w:rPr>
            <w:noProof/>
            <w:webHidden/>
          </w:rPr>
          <w:fldChar w:fldCharType="end"/>
        </w:r>
      </w:hyperlink>
    </w:p>
    <w:p w14:paraId="345403A0" w14:textId="2CC18AC5" w:rsidR="00382BAF" w:rsidRDefault="00C9534E">
      <w:pPr>
        <w:pStyle w:val="TOC5"/>
        <w:tabs>
          <w:tab w:val="right" w:leader="dot" w:pos="5030"/>
        </w:tabs>
        <w:rPr>
          <w:rFonts w:eastAsiaTheme="minorEastAsia"/>
          <w:noProof/>
          <w:sz w:val="22"/>
        </w:rPr>
      </w:pPr>
      <w:hyperlink w:anchor="_Toc436117663" w:history="1">
        <w:r w:rsidR="00382BAF" w:rsidRPr="00715AFA">
          <w:rPr>
            <w:rStyle w:val="Hyperlink"/>
            <w:noProof/>
            <w:lang w:val="sr-Latn-RS"/>
          </w:rPr>
          <w:t>Komponente fontova</w:t>
        </w:r>
        <w:r w:rsidR="00382BAF">
          <w:rPr>
            <w:noProof/>
            <w:webHidden/>
          </w:rPr>
          <w:tab/>
        </w:r>
        <w:r w:rsidR="00382BAF">
          <w:rPr>
            <w:noProof/>
            <w:webHidden/>
          </w:rPr>
          <w:fldChar w:fldCharType="begin"/>
        </w:r>
        <w:r w:rsidR="00382BAF">
          <w:rPr>
            <w:noProof/>
            <w:webHidden/>
          </w:rPr>
          <w:instrText xml:space="preserve"> PAGEREF _Toc436117663 \h </w:instrText>
        </w:r>
        <w:r w:rsidR="00382BAF">
          <w:rPr>
            <w:noProof/>
            <w:webHidden/>
          </w:rPr>
        </w:r>
        <w:r w:rsidR="00382BAF">
          <w:rPr>
            <w:noProof/>
            <w:webHidden/>
          </w:rPr>
          <w:fldChar w:fldCharType="separate"/>
        </w:r>
        <w:r w:rsidR="00382BAF">
          <w:rPr>
            <w:noProof/>
            <w:webHidden/>
          </w:rPr>
          <w:t>6</w:t>
        </w:r>
        <w:r w:rsidR="00382BAF">
          <w:rPr>
            <w:noProof/>
            <w:webHidden/>
          </w:rPr>
          <w:fldChar w:fldCharType="end"/>
        </w:r>
      </w:hyperlink>
    </w:p>
    <w:p w14:paraId="161BDCCE" w14:textId="797D3D88" w:rsidR="00382BAF" w:rsidRDefault="00C9534E">
      <w:pPr>
        <w:pStyle w:val="TOC5"/>
        <w:tabs>
          <w:tab w:val="right" w:leader="dot" w:pos="5030"/>
        </w:tabs>
        <w:rPr>
          <w:rFonts w:eastAsiaTheme="minorEastAsia"/>
          <w:noProof/>
          <w:sz w:val="22"/>
        </w:rPr>
      </w:pPr>
      <w:hyperlink w:anchor="_Toc436117664" w:history="1">
        <w:r w:rsidR="00382BAF" w:rsidRPr="00715AFA">
          <w:rPr>
            <w:rStyle w:val="Hyperlink"/>
            <w:noProof/>
            <w:lang w:val="sr-Latn-RS"/>
          </w:rPr>
          <w:t>Multiplikovanje</w:t>
        </w:r>
        <w:r w:rsidR="00382BAF">
          <w:rPr>
            <w:noProof/>
            <w:webHidden/>
          </w:rPr>
          <w:tab/>
        </w:r>
        <w:r w:rsidR="00382BAF">
          <w:rPr>
            <w:noProof/>
            <w:webHidden/>
          </w:rPr>
          <w:fldChar w:fldCharType="begin"/>
        </w:r>
        <w:r w:rsidR="00382BAF">
          <w:rPr>
            <w:noProof/>
            <w:webHidden/>
          </w:rPr>
          <w:instrText xml:space="preserve"> PAGEREF _Toc436117664 \h </w:instrText>
        </w:r>
        <w:r w:rsidR="00382BAF">
          <w:rPr>
            <w:noProof/>
            <w:webHidden/>
          </w:rPr>
        </w:r>
        <w:r w:rsidR="00382BAF">
          <w:rPr>
            <w:noProof/>
            <w:webHidden/>
          </w:rPr>
          <w:fldChar w:fldCharType="separate"/>
        </w:r>
        <w:r w:rsidR="00382BAF">
          <w:rPr>
            <w:noProof/>
            <w:webHidden/>
          </w:rPr>
          <w:t>6</w:t>
        </w:r>
        <w:r w:rsidR="00382BAF">
          <w:rPr>
            <w:noProof/>
            <w:webHidden/>
          </w:rPr>
          <w:fldChar w:fldCharType="end"/>
        </w:r>
      </w:hyperlink>
    </w:p>
    <w:p w14:paraId="45F28FD8" w14:textId="02B54929" w:rsidR="00382BAF" w:rsidRDefault="00C9534E">
      <w:pPr>
        <w:pStyle w:val="TOC1"/>
        <w:tabs>
          <w:tab w:val="right" w:leader="dot" w:pos="5030"/>
        </w:tabs>
        <w:rPr>
          <w:rFonts w:eastAsiaTheme="minorEastAsia"/>
          <w:b w:val="0"/>
          <w:caps w:val="0"/>
          <w:noProof/>
          <w:sz w:val="22"/>
        </w:rPr>
      </w:pPr>
      <w:hyperlink w:anchor="_Toc436117665" w:history="1">
        <w:r w:rsidR="00382BAF" w:rsidRPr="00715AFA">
          <w:rPr>
            <w:rStyle w:val="Hyperlink"/>
            <w:noProof/>
            <w:lang w:val="sr-Latn-RS"/>
          </w:rPr>
          <w:t>Uslovi za privatnost i bezbednost</w:t>
        </w:r>
        <w:r w:rsidR="00382BAF">
          <w:rPr>
            <w:noProof/>
            <w:webHidden/>
          </w:rPr>
          <w:tab/>
        </w:r>
        <w:r w:rsidR="00382BAF">
          <w:rPr>
            <w:noProof/>
            <w:webHidden/>
          </w:rPr>
          <w:fldChar w:fldCharType="begin"/>
        </w:r>
        <w:r w:rsidR="00382BAF">
          <w:rPr>
            <w:noProof/>
            <w:webHidden/>
          </w:rPr>
          <w:instrText xml:space="preserve"> PAGEREF _Toc436117665 \h </w:instrText>
        </w:r>
        <w:r w:rsidR="00382BAF">
          <w:rPr>
            <w:noProof/>
            <w:webHidden/>
          </w:rPr>
        </w:r>
        <w:r w:rsidR="00382BAF">
          <w:rPr>
            <w:noProof/>
            <w:webHidden/>
          </w:rPr>
          <w:fldChar w:fldCharType="separate"/>
        </w:r>
        <w:r w:rsidR="00382BAF">
          <w:rPr>
            <w:noProof/>
            <w:webHidden/>
          </w:rPr>
          <w:t>7</w:t>
        </w:r>
        <w:r w:rsidR="00382BAF">
          <w:rPr>
            <w:noProof/>
            <w:webHidden/>
          </w:rPr>
          <w:fldChar w:fldCharType="end"/>
        </w:r>
      </w:hyperlink>
    </w:p>
    <w:p w14:paraId="0585367A" w14:textId="1DB25CB0" w:rsidR="00382BAF" w:rsidRDefault="00C9534E">
      <w:pPr>
        <w:pStyle w:val="TOC3"/>
        <w:tabs>
          <w:tab w:val="right" w:leader="dot" w:pos="5030"/>
        </w:tabs>
        <w:rPr>
          <w:rFonts w:eastAsiaTheme="minorEastAsia"/>
          <w:smallCaps w:val="0"/>
          <w:noProof/>
          <w:sz w:val="22"/>
        </w:rPr>
      </w:pPr>
      <w:hyperlink w:anchor="_Toc436117666" w:history="1">
        <w:r w:rsidR="00382BAF" w:rsidRPr="00715AFA">
          <w:rPr>
            <w:rStyle w:val="Hyperlink"/>
            <w:noProof/>
            <w:lang w:val="sr-Latn-RS"/>
          </w:rPr>
          <w:t>Opšti uslovi za privatnost i bezbednost</w:t>
        </w:r>
        <w:r w:rsidR="00382BAF">
          <w:rPr>
            <w:noProof/>
            <w:webHidden/>
          </w:rPr>
          <w:tab/>
        </w:r>
        <w:r w:rsidR="00382BAF">
          <w:rPr>
            <w:noProof/>
            <w:webHidden/>
          </w:rPr>
          <w:fldChar w:fldCharType="begin"/>
        </w:r>
        <w:r w:rsidR="00382BAF">
          <w:rPr>
            <w:noProof/>
            <w:webHidden/>
          </w:rPr>
          <w:instrText xml:space="preserve"> PAGEREF _Toc436117666 \h </w:instrText>
        </w:r>
        <w:r w:rsidR="00382BAF">
          <w:rPr>
            <w:noProof/>
            <w:webHidden/>
          </w:rPr>
        </w:r>
        <w:r w:rsidR="00382BAF">
          <w:rPr>
            <w:noProof/>
            <w:webHidden/>
          </w:rPr>
          <w:fldChar w:fldCharType="separate"/>
        </w:r>
        <w:r w:rsidR="00382BAF">
          <w:rPr>
            <w:noProof/>
            <w:webHidden/>
          </w:rPr>
          <w:t>7</w:t>
        </w:r>
        <w:r w:rsidR="00382BAF">
          <w:rPr>
            <w:noProof/>
            <w:webHidden/>
          </w:rPr>
          <w:fldChar w:fldCharType="end"/>
        </w:r>
      </w:hyperlink>
    </w:p>
    <w:p w14:paraId="6287941A" w14:textId="62A668FA" w:rsidR="00382BAF" w:rsidRDefault="00C9534E">
      <w:pPr>
        <w:pStyle w:val="TOC5"/>
        <w:tabs>
          <w:tab w:val="right" w:leader="dot" w:pos="5030"/>
        </w:tabs>
        <w:rPr>
          <w:rFonts w:eastAsiaTheme="minorEastAsia"/>
          <w:noProof/>
          <w:sz w:val="22"/>
        </w:rPr>
      </w:pPr>
      <w:hyperlink w:anchor="_Toc436117667" w:history="1">
        <w:r w:rsidR="00382BAF" w:rsidRPr="00715AFA">
          <w:rPr>
            <w:rStyle w:val="Hyperlink"/>
            <w:noProof/>
            <w:lang w:val="sr-Latn-RS"/>
          </w:rPr>
          <w:t>Opseg</w:t>
        </w:r>
        <w:r w:rsidR="00382BAF">
          <w:rPr>
            <w:noProof/>
            <w:webHidden/>
          </w:rPr>
          <w:tab/>
        </w:r>
        <w:r w:rsidR="00382BAF">
          <w:rPr>
            <w:noProof/>
            <w:webHidden/>
          </w:rPr>
          <w:fldChar w:fldCharType="begin"/>
        </w:r>
        <w:r w:rsidR="00382BAF">
          <w:rPr>
            <w:noProof/>
            <w:webHidden/>
          </w:rPr>
          <w:instrText xml:space="preserve"> PAGEREF _Toc436117667 \h </w:instrText>
        </w:r>
        <w:r w:rsidR="00382BAF">
          <w:rPr>
            <w:noProof/>
            <w:webHidden/>
          </w:rPr>
        </w:r>
        <w:r w:rsidR="00382BAF">
          <w:rPr>
            <w:noProof/>
            <w:webHidden/>
          </w:rPr>
          <w:fldChar w:fldCharType="separate"/>
        </w:r>
        <w:r w:rsidR="00382BAF">
          <w:rPr>
            <w:noProof/>
            <w:webHidden/>
          </w:rPr>
          <w:t>7</w:t>
        </w:r>
        <w:r w:rsidR="00382BAF">
          <w:rPr>
            <w:noProof/>
            <w:webHidden/>
          </w:rPr>
          <w:fldChar w:fldCharType="end"/>
        </w:r>
      </w:hyperlink>
    </w:p>
    <w:p w14:paraId="0649829D" w14:textId="08E8C4E4" w:rsidR="00382BAF" w:rsidRDefault="00C9534E">
      <w:pPr>
        <w:pStyle w:val="TOC5"/>
        <w:tabs>
          <w:tab w:val="right" w:leader="dot" w:pos="5030"/>
        </w:tabs>
        <w:rPr>
          <w:rFonts w:eastAsiaTheme="minorEastAsia"/>
          <w:noProof/>
          <w:sz w:val="22"/>
        </w:rPr>
      </w:pPr>
      <w:hyperlink w:anchor="_Toc436117668" w:history="1">
        <w:r w:rsidR="00382BAF" w:rsidRPr="00715AFA">
          <w:rPr>
            <w:rStyle w:val="Hyperlink"/>
            <w:noProof/>
            <w:lang w:val="sr-Latn-RS"/>
          </w:rPr>
          <w:t>Korišćenje Klijentovih podataka</w:t>
        </w:r>
        <w:r w:rsidR="00382BAF">
          <w:rPr>
            <w:noProof/>
            <w:webHidden/>
          </w:rPr>
          <w:tab/>
        </w:r>
        <w:r w:rsidR="00382BAF">
          <w:rPr>
            <w:noProof/>
            <w:webHidden/>
          </w:rPr>
          <w:fldChar w:fldCharType="begin"/>
        </w:r>
        <w:r w:rsidR="00382BAF">
          <w:rPr>
            <w:noProof/>
            <w:webHidden/>
          </w:rPr>
          <w:instrText xml:space="preserve"> PAGEREF _Toc436117668 \h </w:instrText>
        </w:r>
        <w:r w:rsidR="00382BAF">
          <w:rPr>
            <w:noProof/>
            <w:webHidden/>
          </w:rPr>
        </w:r>
        <w:r w:rsidR="00382BAF">
          <w:rPr>
            <w:noProof/>
            <w:webHidden/>
          </w:rPr>
          <w:fldChar w:fldCharType="separate"/>
        </w:r>
        <w:r w:rsidR="00382BAF">
          <w:rPr>
            <w:noProof/>
            <w:webHidden/>
          </w:rPr>
          <w:t>7</w:t>
        </w:r>
        <w:r w:rsidR="00382BAF">
          <w:rPr>
            <w:noProof/>
            <w:webHidden/>
          </w:rPr>
          <w:fldChar w:fldCharType="end"/>
        </w:r>
      </w:hyperlink>
    </w:p>
    <w:p w14:paraId="4D247A5B" w14:textId="63CAB352" w:rsidR="00382BAF" w:rsidRDefault="00C9534E">
      <w:pPr>
        <w:pStyle w:val="TOC5"/>
        <w:tabs>
          <w:tab w:val="right" w:leader="dot" w:pos="5030"/>
        </w:tabs>
        <w:rPr>
          <w:rFonts w:eastAsiaTheme="minorEastAsia"/>
          <w:noProof/>
          <w:sz w:val="22"/>
        </w:rPr>
      </w:pPr>
      <w:hyperlink w:anchor="_Toc436117669" w:history="1">
        <w:r w:rsidR="00382BAF" w:rsidRPr="00715AFA">
          <w:rPr>
            <w:rStyle w:val="Hyperlink"/>
            <w:noProof/>
            <w:lang w:val="sr-Latn-RS"/>
          </w:rPr>
          <w:t>Otkrivanje Klijentovih podataka</w:t>
        </w:r>
        <w:r w:rsidR="00382BAF">
          <w:rPr>
            <w:noProof/>
            <w:webHidden/>
          </w:rPr>
          <w:tab/>
        </w:r>
        <w:r w:rsidR="00382BAF">
          <w:rPr>
            <w:noProof/>
            <w:webHidden/>
          </w:rPr>
          <w:fldChar w:fldCharType="begin"/>
        </w:r>
        <w:r w:rsidR="00382BAF">
          <w:rPr>
            <w:noProof/>
            <w:webHidden/>
          </w:rPr>
          <w:instrText xml:space="preserve"> PAGEREF _Toc436117669 \h </w:instrText>
        </w:r>
        <w:r w:rsidR="00382BAF">
          <w:rPr>
            <w:noProof/>
            <w:webHidden/>
          </w:rPr>
        </w:r>
        <w:r w:rsidR="00382BAF">
          <w:rPr>
            <w:noProof/>
            <w:webHidden/>
          </w:rPr>
          <w:fldChar w:fldCharType="separate"/>
        </w:r>
        <w:r w:rsidR="00382BAF">
          <w:rPr>
            <w:noProof/>
            <w:webHidden/>
          </w:rPr>
          <w:t>7</w:t>
        </w:r>
        <w:r w:rsidR="00382BAF">
          <w:rPr>
            <w:noProof/>
            <w:webHidden/>
          </w:rPr>
          <w:fldChar w:fldCharType="end"/>
        </w:r>
      </w:hyperlink>
    </w:p>
    <w:p w14:paraId="0B76CD2E" w14:textId="7CC09252" w:rsidR="00382BAF" w:rsidRDefault="00C9534E">
      <w:pPr>
        <w:pStyle w:val="TOC5"/>
        <w:tabs>
          <w:tab w:val="right" w:leader="dot" w:pos="5030"/>
        </w:tabs>
        <w:rPr>
          <w:rFonts w:eastAsiaTheme="minorEastAsia"/>
          <w:noProof/>
          <w:sz w:val="22"/>
        </w:rPr>
      </w:pPr>
      <w:hyperlink w:anchor="_Toc436117670" w:history="1">
        <w:r w:rsidR="00382BAF" w:rsidRPr="00715AFA">
          <w:rPr>
            <w:rStyle w:val="Hyperlink"/>
            <w:noProof/>
            <w:lang w:val="sr-Latn-RS"/>
          </w:rPr>
          <w:t>Obrazovne institucije</w:t>
        </w:r>
        <w:r w:rsidR="00382BAF">
          <w:rPr>
            <w:noProof/>
            <w:webHidden/>
          </w:rPr>
          <w:tab/>
        </w:r>
        <w:r w:rsidR="00382BAF">
          <w:rPr>
            <w:noProof/>
            <w:webHidden/>
          </w:rPr>
          <w:fldChar w:fldCharType="begin"/>
        </w:r>
        <w:r w:rsidR="00382BAF">
          <w:rPr>
            <w:noProof/>
            <w:webHidden/>
          </w:rPr>
          <w:instrText xml:space="preserve"> PAGEREF _Toc436117670 \h </w:instrText>
        </w:r>
        <w:r w:rsidR="00382BAF">
          <w:rPr>
            <w:noProof/>
            <w:webHidden/>
          </w:rPr>
        </w:r>
        <w:r w:rsidR="00382BAF">
          <w:rPr>
            <w:noProof/>
            <w:webHidden/>
          </w:rPr>
          <w:fldChar w:fldCharType="separate"/>
        </w:r>
        <w:r w:rsidR="00382BAF">
          <w:rPr>
            <w:noProof/>
            <w:webHidden/>
          </w:rPr>
          <w:t>7</w:t>
        </w:r>
        <w:r w:rsidR="00382BAF">
          <w:rPr>
            <w:noProof/>
            <w:webHidden/>
          </w:rPr>
          <w:fldChar w:fldCharType="end"/>
        </w:r>
      </w:hyperlink>
    </w:p>
    <w:p w14:paraId="67AA0233" w14:textId="17977111" w:rsidR="00382BAF" w:rsidRDefault="00C9534E">
      <w:pPr>
        <w:pStyle w:val="TOC5"/>
        <w:tabs>
          <w:tab w:val="right" w:leader="dot" w:pos="5030"/>
        </w:tabs>
        <w:rPr>
          <w:rFonts w:eastAsiaTheme="minorEastAsia"/>
          <w:noProof/>
          <w:sz w:val="22"/>
        </w:rPr>
      </w:pPr>
      <w:hyperlink w:anchor="_Toc436117671" w:history="1">
        <w:r w:rsidR="00382BAF" w:rsidRPr="00715AFA">
          <w:rPr>
            <w:rStyle w:val="Hyperlink"/>
            <w:noProof/>
            <w:lang w:val="sr-Latn-RS"/>
          </w:rPr>
          <w:t>HIPAA poslovni saradnik</w:t>
        </w:r>
        <w:r w:rsidR="00382BAF">
          <w:rPr>
            <w:noProof/>
            <w:webHidden/>
          </w:rPr>
          <w:tab/>
        </w:r>
        <w:r w:rsidR="00382BAF">
          <w:rPr>
            <w:noProof/>
            <w:webHidden/>
          </w:rPr>
          <w:fldChar w:fldCharType="begin"/>
        </w:r>
        <w:r w:rsidR="00382BAF">
          <w:rPr>
            <w:noProof/>
            <w:webHidden/>
          </w:rPr>
          <w:instrText xml:space="preserve"> PAGEREF _Toc436117671 \h </w:instrText>
        </w:r>
        <w:r w:rsidR="00382BAF">
          <w:rPr>
            <w:noProof/>
            <w:webHidden/>
          </w:rPr>
        </w:r>
        <w:r w:rsidR="00382BAF">
          <w:rPr>
            <w:noProof/>
            <w:webHidden/>
          </w:rPr>
          <w:fldChar w:fldCharType="separate"/>
        </w:r>
        <w:r w:rsidR="00382BAF">
          <w:rPr>
            <w:noProof/>
            <w:webHidden/>
          </w:rPr>
          <w:t>7</w:t>
        </w:r>
        <w:r w:rsidR="00382BAF">
          <w:rPr>
            <w:noProof/>
            <w:webHidden/>
          </w:rPr>
          <w:fldChar w:fldCharType="end"/>
        </w:r>
      </w:hyperlink>
    </w:p>
    <w:p w14:paraId="002349FB" w14:textId="4C3750DC" w:rsidR="00382BAF" w:rsidRDefault="00C9534E">
      <w:pPr>
        <w:pStyle w:val="TOC5"/>
        <w:tabs>
          <w:tab w:val="right" w:leader="dot" w:pos="5030"/>
        </w:tabs>
        <w:rPr>
          <w:rFonts w:eastAsiaTheme="minorEastAsia"/>
          <w:noProof/>
          <w:sz w:val="22"/>
        </w:rPr>
      </w:pPr>
      <w:hyperlink w:anchor="_Toc436117672" w:history="1">
        <w:r w:rsidR="00382BAF" w:rsidRPr="00715AFA">
          <w:rPr>
            <w:rStyle w:val="Hyperlink"/>
            <w:noProof/>
            <w:lang w:val="sr-Latn-RS"/>
          </w:rPr>
          <w:t>Bezbednost</w:t>
        </w:r>
        <w:r w:rsidR="00382BAF">
          <w:rPr>
            <w:noProof/>
            <w:webHidden/>
          </w:rPr>
          <w:tab/>
        </w:r>
        <w:r w:rsidR="00382BAF">
          <w:rPr>
            <w:noProof/>
            <w:webHidden/>
          </w:rPr>
          <w:fldChar w:fldCharType="begin"/>
        </w:r>
        <w:r w:rsidR="00382BAF">
          <w:rPr>
            <w:noProof/>
            <w:webHidden/>
          </w:rPr>
          <w:instrText xml:space="preserve"> PAGEREF _Toc436117672 \h </w:instrText>
        </w:r>
        <w:r w:rsidR="00382BAF">
          <w:rPr>
            <w:noProof/>
            <w:webHidden/>
          </w:rPr>
        </w:r>
        <w:r w:rsidR="00382BAF">
          <w:rPr>
            <w:noProof/>
            <w:webHidden/>
          </w:rPr>
          <w:fldChar w:fldCharType="separate"/>
        </w:r>
        <w:r w:rsidR="00382BAF">
          <w:rPr>
            <w:noProof/>
            <w:webHidden/>
          </w:rPr>
          <w:t>8</w:t>
        </w:r>
        <w:r w:rsidR="00382BAF">
          <w:rPr>
            <w:noProof/>
            <w:webHidden/>
          </w:rPr>
          <w:fldChar w:fldCharType="end"/>
        </w:r>
      </w:hyperlink>
    </w:p>
    <w:p w14:paraId="64D9C16D" w14:textId="0FCE7975" w:rsidR="00382BAF" w:rsidRDefault="00C9534E">
      <w:pPr>
        <w:pStyle w:val="TOC5"/>
        <w:tabs>
          <w:tab w:val="right" w:leader="dot" w:pos="5030"/>
        </w:tabs>
        <w:rPr>
          <w:rFonts w:eastAsiaTheme="minorEastAsia"/>
          <w:noProof/>
          <w:sz w:val="22"/>
        </w:rPr>
      </w:pPr>
      <w:hyperlink w:anchor="_Toc436117673" w:history="1">
        <w:r w:rsidR="00382BAF" w:rsidRPr="00715AFA">
          <w:rPr>
            <w:rStyle w:val="Hyperlink"/>
            <w:noProof/>
            <w:lang w:val="sr-Latn-RS"/>
          </w:rPr>
          <w:t>Obaveštenje o bezbednosnom incidentu</w:t>
        </w:r>
        <w:r w:rsidR="00382BAF">
          <w:rPr>
            <w:noProof/>
            <w:webHidden/>
          </w:rPr>
          <w:tab/>
        </w:r>
        <w:r w:rsidR="00382BAF">
          <w:rPr>
            <w:noProof/>
            <w:webHidden/>
          </w:rPr>
          <w:fldChar w:fldCharType="begin"/>
        </w:r>
        <w:r w:rsidR="00382BAF">
          <w:rPr>
            <w:noProof/>
            <w:webHidden/>
          </w:rPr>
          <w:instrText xml:space="preserve"> PAGEREF _Toc436117673 \h </w:instrText>
        </w:r>
        <w:r w:rsidR="00382BAF">
          <w:rPr>
            <w:noProof/>
            <w:webHidden/>
          </w:rPr>
        </w:r>
        <w:r w:rsidR="00382BAF">
          <w:rPr>
            <w:noProof/>
            <w:webHidden/>
          </w:rPr>
          <w:fldChar w:fldCharType="separate"/>
        </w:r>
        <w:r w:rsidR="00382BAF">
          <w:rPr>
            <w:noProof/>
            <w:webHidden/>
          </w:rPr>
          <w:t>8</w:t>
        </w:r>
        <w:r w:rsidR="00382BAF">
          <w:rPr>
            <w:noProof/>
            <w:webHidden/>
          </w:rPr>
          <w:fldChar w:fldCharType="end"/>
        </w:r>
      </w:hyperlink>
    </w:p>
    <w:p w14:paraId="10DE68FD" w14:textId="611F4552" w:rsidR="00382BAF" w:rsidRDefault="00C9534E">
      <w:pPr>
        <w:pStyle w:val="TOC5"/>
        <w:tabs>
          <w:tab w:val="right" w:leader="dot" w:pos="5030"/>
        </w:tabs>
        <w:rPr>
          <w:rFonts w:eastAsiaTheme="minorEastAsia"/>
          <w:noProof/>
          <w:sz w:val="22"/>
        </w:rPr>
      </w:pPr>
      <w:hyperlink w:anchor="_Toc436117674" w:history="1">
        <w:r w:rsidR="00382BAF" w:rsidRPr="00715AFA">
          <w:rPr>
            <w:rStyle w:val="Hyperlink"/>
            <w:noProof/>
            <w:lang w:val="sr-Latn-RS"/>
          </w:rPr>
          <w:t>Lokacija obrade podataka</w:t>
        </w:r>
        <w:r w:rsidR="00382BAF">
          <w:rPr>
            <w:noProof/>
            <w:webHidden/>
          </w:rPr>
          <w:tab/>
        </w:r>
        <w:r w:rsidR="00382BAF">
          <w:rPr>
            <w:noProof/>
            <w:webHidden/>
          </w:rPr>
          <w:fldChar w:fldCharType="begin"/>
        </w:r>
        <w:r w:rsidR="00382BAF">
          <w:rPr>
            <w:noProof/>
            <w:webHidden/>
          </w:rPr>
          <w:instrText xml:space="preserve"> PAGEREF _Toc436117674 \h </w:instrText>
        </w:r>
        <w:r w:rsidR="00382BAF">
          <w:rPr>
            <w:noProof/>
            <w:webHidden/>
          </w:rPr>
        </w:r>
        <w:r w:rsidR="00382BAF">
          <w:rPr>
            <w:noProof/>
            <w:webHidden/>
          </w:rPr>
          <w:fldChar w:fldCharType="separate"/>
        </w:r>
        <w:r w:rsidR="00382BAF">
          <w:rPr>
            <w:noProof/>
            <w:webHidden/>
          </w:rPr>
          <w:t>8</w:t>
        </w:r>
        <w:r w:rsidR="00382BAF">
          <w:rPr>
            <w:noProof/>
            <w:webHidden/>
          </w:rPr>
          <w:fldChar w:fldCharType="end"/>
        </w:r>
      </w:hyperlink>
    </w:p>
    <w:p w14:paraId="3F6E7379" w14:textId="570ADF57" w:rsidR="00382BAF" w:rsidRDefault="00C9534E">
      <w:pPr>
        <w:pStyle w:val="TOC5"/>
        <w:tabs>
          <w:tab w:val="right" w:leader="dot" w:pos="5030"/>
        </w:tabs>
        <w:rPr>
          <w:rFonts w:eastAsiaTheme="minorEastAsia"/>
          <w:noProof/>
          <w:sz w:val="22"/>
        </w:rPr>
      </w:pPr>
      <w:hyperlink w:anchor="_Toc436117675" w:history="1">
        <w:r w:rsidR="00382BAF" w:rsidRPr="00715AFA">
          <w:rPr>
            <w:rStyle w:val="Hyperlink"/>
            <w:noProof/>
            <w:lang w:val="sr-Latn-RS"/>
          </w:rPr>
          <w:t>Preliminarne verzije</w:t>
        </w:r>
        <w:r w:rsidR="00382BAF">
          <w:rPr>
            <w:noProof/>
            <w:webHidden/>
          </w:rPr>
          <w:tab/>
        </w:r>
        <w:r w:rsidR="00382BAF">
          <w:rPr>
            <w:noProof/>
            <w:webHidden/>
          </w:rPr>
          <w:fldChar w:fldCharType="begin"/>
        </w:r>
        <w:r w:rsidR="00382BAF">
          <w:rPr>
            <w:noProof/>
            <w:webHidden/>
          </w:rPr>
          <w:instrText xml:space="preserve"> PAGEREF _Toc436117675 \h </w:instrText>
        </w:r>
        <w:r w:rsidR="00382BAF">
          <w:rPr>
            <w:noProof/>
            <w:webHidden/>
          </w:rPr>
        </w:r>
        <w:r w:rsidR="00382BAF">
          <w:rPr>
            <w:noProof/>
            <w:webHidden/>
          </w:rPr>
          <w:fldChar w:fldCharType="separate"/>
        </w:r>
        <w:r w:rsidR="00382BAF">
          <w:rPr>
            <w:noProof/>
            <w:webHidden/>
          </w:rPr>
          <w:t>8</w:t>
        </w:r>
        <w:r w:rsidR="00382BAF">
          <w:rPr>
            <w:noProof/>
            <w:webHidden/>
          </w:rPr>
          <w:fldChar w:fldCharType="end"/>
        </w:r>
      </w:hyperlink>
    </w:p>
    <w:p w14:paraId="0B50C054" w14:textId="31219152" w:rsidR="00382BAF" w:rsidRDefault="00C9534E">
      <w:pPr>
        <w:pStyle w:val="TOC5"/>
        <w:tabs>
          <w:tab w:val="right" w:leader="dot" w:pos="5030"/>
        </w:tabs>
        <w:rPr>
          <w:rFonts w:eastAsiaTheme="minorEastAsia"/>
          <w:noProof/>
          <w:sz w:val="22"/>
        </w:rPr>
      </w:pPr>
      <w:hyperlink w:anchor="_Toc436117676" w:history="1">
        <w:r w:rsidR="00382BAF" w:rsidRPr="00715AFA">
          <w:rPr>
            <w:rStyle w:val="Hyperlink"/>
            <w:noProof/>
            <w:lang w:val="sr-Latn-RS"/>
          </w:rPr>
          <w:t>Angažovanje podizvođača</w:t>
        </w:r>
        <w:r w:rsidR="00382BAF">
          <w:rPr>
            <w:noProof/>
            <w:webHidden/>
          </w:rPr>
          <w:tab/>
        </w:r>
        <w:r w:rsidR="00382BAF">
          <w:rPr>
            <w:noProof/>
            <w:webHidden/>
          </w:rPr>
          <w:fldChar w:fldCharType="begin"/>
        </w:r>
        <w:r w:rsidR="00382BAF">
          <w:rPr>
            <w:noProof/>
            <w:webHidden/>
          </w:rPr>
          <w:instrText xml:space="preserve"> PAGEREF _Toc436117676 \h </w:instrText>
        </w:r>
        <w:r w:rsidR="00382BAF">
          <w:rPr>
            <w:noProof/>
            <w:webHidden/>
          </w:rPr>
        </w:r>
        <w:r w:rsidR="00382BAF">
          <w:rPr>
            <w:noProof/>
            <w:webHidden/>
          </w:rPr>
          <w:fldChar w:fldCharType="separate"/>
        </w:r>
        <w:r w:rsidR="00382BAF">
          <w:rPr>
            <w:noProof/>
            <w:webHidden/>
          </w:rPr>
          <w:t>8</w:t>
        </w:r>
        <w:r w:rsidR="00382BAF">
          <w:rPr>
            <w:noProof/>
            <w:webHidden/>
          </w:rPr>
          <w:fldChar w:fldCharType="end"/>
        </w:r>
      </w:hyperlink>
    </w:p>
    <w:p w14:paraId="33EF020D" w14:textId="0083CB42" w:rsidR="00382BAF" w:rsidRDefault="00C9534E">
      <w:pPr>
        <w:pStyle w:val="TOC5"/>
        <w:tabs>
          <w:tab w:val="right" w:leader="dot" w:pos="5030"/>
        </w:tabs>
        <w:rPr>
          <w:rFonts w:eastAsiaTheme="minorEastAsia"/>
          <w:noProof/>
          <w:sz w:val="22"/>
        </w:rPr>
      </w:pPr>
      <w:hyperlink w:anchor="_Toc436117677" w:history="1">
        <w:r w:rsidR="00382BAF" w:rsidRPr="00715AFA">
          <w:rPr>
            <w:rStyle w:val="Hyperlink"/>
            <w:noProof/>
            <w:lang w:val="sr-Latn-RS"/>
          </w:rPr>
          <w:t>Kako da kontaktirate Microsoft</w:t>
        </w:r>
        <w:r w:rsidR="00382BAF">
          <w:rPr>
            <w:noProof/>
            <w:webHidden/>
          </w:rPr>
          <w:tab/>
        </w:r>
        <w:r w:rsidR="00382BAF">
          <w:rPr>
            <w:noProof/>
            <w:webHidden/>
          </w:rPr>
          <w:fldChar w:fldCharType="begin"/>
        </w:r>
        <w:r w:rsidR="00382BAF">
          <w:rPr>
            <w:noProof/>
            <w:webHidden/>
          </w:rPr>
          <w:instrText xml:space="preserve"> PAGEREF _Toc436117677 \h </w:instrText>
        </w:r>
        <w:r w:rsidR="00382BAF">
          <w:rPr>
            <w:noProof/>
            <w:webHidden/>
          </w:rPr>
        </w:r>
        <w:r w:rsidR="00382BAF">
          <w:rPr>
            <w:noProof/>
            <w:webHidden/>
          </w:rPr>
          <w:fldChar w:fldCharType="separate"/>
        </w:r>
        <w:r w:rsidR="00382BAF">
          <w:rPr>
            <w:noProof/>
            <w:webHidden/>
          </w:rPr>
          <w:t>8</w:t>
        </w:r>
        <w:r w:rsidR="00382BAF">
          <w:rPr>
            <w:noProof/>
            <w:webHidden/>
          </w:rPr>
          <w:fldChar w:fldCharType="end"/>
        </w:r>
      </w:hyperlink>
    </w:p>
    <w:p w14:paraId="732E74A7" w14:textId="75E0AB96" w:rsidR="00382BAF" w:rsidRDefault="00C9534E">
      <w:pPr>
        <w:pStyle w:val="TOC3"/>
        <w:tabs>
          <w:tab w:val="right" w:leader="dot" w:pos="5030"/>
        </w:tabs>
        <w:rPr>
          <w:rFonts w:eastAsiaTheme="minorEastAsia"/>
          <w:smallCaps w:val="0"/>
          <w:noProof/>
          <w:sz w:val="22"/>
        </w:rPr>
      </w:pPr>
      <w:hyperlink w:anchor="_Toc436117678" w:history="1">
        <w:r w:rsidR="00382BAF" w:rsidRPr="00715AFA">
          <w:rPr>
            <w:rStyle w:val="Hyperlink"/>
            <w:noProof/>
            <w:lang w:val="sr-Latn-RS"/>
          </w:rPr>
          <w:t>Uslovi za obradu podataka</w:t>
        </w:r>
        <w:r w:rsidR="00382BAF">
          <w:rPr>
            <w:noProof/>
            <w:webHidden/>
          </w:rPr>
          <w:tab/>
        </w:r>
        <w:r w:rsidR="00382BAF">
          <w:rPr>
            <w:noProof/>
            <w:webHidden/>
          </w:rPr>
          <w:fldChar w:fldCharType="begin"/>
        </w:r>
        <w:r w:rsidR="00382BAF">
          <w:rPr>
            <w:noProof/>
            <w:webHidden/>
          </w:rPr>
          <w:instrText xml:space="preserve"> PAGEREF _Toc436117678 \h </w:instrText>
        </w:r>
        <w:r w:rsidR="00382BAF">
          <w:rPr>
            <w:noProof/>
            <w:webHidden/>
          </w:rPr>
        </w:r>
        <w:r w:rsidR="00382BAF">
          <w:rPr>
            <w:noProof/>
            <w:webHidden/>
          </w:rPr>
          <w:fldChar w:fldCharType="separate"/>
        </w:r>
        <w:r w:rsidR="00382BAF">
          <w:rPr>
            <w:noProof/>
            <w:webHidden/>
          </w:rPr>
          <w:t>9</w:t>
        </w:r>
        <w:r w:rsidR="00382BAF">
          <w:rPr>
            <w:noProof/>
            <w:webHidden/>
          </w:rPr>
          <w:fldChar w:fldCharType="end"/>
        </w:r>
      </w:hyperlink>
    </w:p>
    <w:p w14:paraId="583E12E4" w14:textId="21211435" w:rsidR="00382BAF" w:rsidRDefault="00C9534E">
      <w:pPr>
        <w:pStyle w:val="TOC5"/>
        <w:tabs>
          <w:tab w:val="right" w:leader="dot" w:pos="5030"/>
        </w:tabs>
        <w:rPr>
          <w:rFonts w:eastAsiaTheme="minorEastAsia"/>
          <w:noProof/>
          <w:sz w:val="22"/>
        </w:rPr>
      </w:pPr>
      <w:hyperlink w:anchor="_Toc436117679" w:history="1">
        <w:r w:rsidR="00382BAF" w:rsidRPr="00715AFA">
          <w:rPr>
            <w:rStyle w:val="Hyperlink"/>
            <w:noProof/>
            <w:lang w:val="sr-Latn-RS"/>
          </w:rPr>
          <w:t>Lokacija Klijentovih podataka u stanju mirovanja</w:t>
        </w:r>
        <w:r w:rsidR="00382BAF">
          <w:rPr>
            <w:noProof/>
            <w:webHidden/>
          </w:rPr>
          <w:tab/>
        </w:r>
        <w:r w:rsidR="00382BAF">
          <w:rPr>
            <w:noProof/>
            <w:webHidden/>
          </w:rPr>
          <w:fldChar w:fldCharType="begin"/>
        </w:r>
        <w:r w:rsidR="00382BAF">
          <w:rPr>
            <w:noProof/>
            <w:webHidden/>
          </w:rPr>
          <w:instrText xml:space="preserve"> PAGEREF _Toc436117679 \h </w:instrText>
        </w:r>
        <w:r w:rsidR="00382BAF">
          <w:rPr>
            <w:noProof/>
            <w:webHidden/>
          </w:rPr>
        </w:r>
        <w:r w:rsidR="00382BAF">
          <w:rPr>
            <w:noProof/>
            <w:webHidden/>
          </w:rPr>
          <w:fldChar w:fldCharType="separate"/>
        </w:r>
        <w:r w:rsidR="00382BAF">
          <w:rPr>
            <w:noProof/>
            <w:webHidden/>
          </w:rPr>
          <w:t>9</w:t>
        </w:r>
        <w:r w:rsidR="00382BAF">
          <w:rPr>
            <w:noProof/>
            <w:webHidden/>
          </w:rPr>
          <w:fldChar w:fldCharType="end"/>
        </w:r>
      </w:hyperlink>
    </w:p>
    <w:p w14:paraId="6067A824" w14:textId="1EC73321" w:rsidR="00382BAF" w:rsidRDefault="00C9534E">
      <w:pPr>
        <w:pStyle w:val="TOC5"/>
        <w:tabs>
          <w:tab w:val="right" w:leader="dot" w:pos="5030"/>
        </w:tabs>
        <w:rPr>
          <w:rFonts w:eastAsiaTheme="minorEastAsia"/>
          <w:noProof/>
          <w:sz w:val="22"/>
        </w:rPr>
      </w:pPr>
      <w:hyperlink w:anchor="_Toc436117680" w:history="1">
        <w:r w:rsidR="00382BAF" w:rsidRPr="00715AFA">
          <w:rPr>
            <w:rStyle w:val="Hyperlink"/>
            <w:noProof/>
            <w:lang w:val="sr-Latn-RS"/>
          </w:rPr>
          <w:t>Privatnost</w:t>
        </w:r>
        <w:r w:rsidR="00382BAF">
          <w:rPr>
            <w:noProof/>
            <w:webHidden/>
          </w:rPr>
          <w:tab/>
        </w:r>
        <w:r w:rsidR="00382BAF">
          <w:rPr>
            <w:noProof/>
            <w:webHidden/>
          </w:rPr>
          <w:fldChar w:fldCharType="begin"/>
        </w:r>
        <w:r w:rsidR="00382BAF">
          <w:rPr>
            <w:noProof/>
            <w:webHidden/>
          </w:rPr>
          <w:instrText xml:space="preserve"> PAGEREF _Toc436117680 \h </w:instrText>
        </w:r>
        <w:r w:rsidR="00382BAF">
          <w:rPr>
            <w:noProof/>
            <w:webHidden/>
          </w:rPr>
        </w:r>
        <w:r w:rsidR="00382BAF">
          <w:rPr>
            <w:noProof/>
            <w:webHidden/>
          </w:rPr>
          <w:fldChar w:fldCharType="separate"/>
        </w:r>
        <w:r w:rsidR="00382BAF">
          <w:rPr>
            <w:noProof/>
            <w:webHidden/>
          </w:rPr>
          <w:t>10</w:t>
        </w:r>
        <w:r w:rsidR="00382BAF">
          <w:rPr>
            <w:noProof/>
            <w:webHidden/>
          </w:rPr>
          <w:fldChar w:fldCharType="end"/>
        </w:r>
      </w:hyperlink>
    </w:p>
    <w:p w14:paraId="03AA5BD3" w14:textId="632FF300" w:rsidR="00382BAF" w:rsidRDefault="00C9534E">
      <w:pPr>
        <w:pStyle w:val="TOC5"/>
        <w:tabs>
          <w:tab w:val="right" w:leader="dot" w:pos="5030"/>
        </w:tabs>
        <w:rPr>
          <w:rFonts w:eastAsiaTheme="minorEastAsia"/>
          <w:noProof/>
          <w:sz w:val="22"/>
        </w:rPr>
      </w:pPr>
      <w:hyperlink w:anchor="_Toc436117681" w:history="1">
        <w:r w:rsidR="00382BAF" w:rsidRPr="00715AFA">
          <w:rPr>
            <w:rStyle w:val="Hyperlink"/>
            <w:noProof/>
            <w:lang w:val="sr-Latn-RS"/>
          </w:rPr>
          <w:t>Dodatni evropski uslovi</w:t>
        </w:r>
        <w:r w:rsidR="00382BAF">
          <w:rPr>
            <w:noProof/>
            <w:webHidden/>
          </w:rPr>
          <w:tab/>
        </w:r>
        <w:r w:rsidR="00382BAF">
          <w:rPr>
            <w:noProof/>
            <w:webHidden/>
          </w:rPr>
          <w:fldChar w:fldCharType="begin"/>
        </w:r>
        <w:r w:rsidR="00382BAF">
          <w:rPr>
            <w:noProof/>
            <w:webHidden/>
          </w:rPr>
          <w:instrText xml:space="preserve"> PAGEREF _Toc436117681 \h </w:instrText>
        </w:r>
        <w:r w:rsidR="00382BAF">
          <w:rPr>
            <w:noProof/>
            <w:webHidden/>
          </w:rPr>
        </w:r>
        <w:r w:rsidR="00382BAF">
          <w:rPr>
            <w:noProof/>
            <w:webHidden/>
          </w:rPr>
          <w:fldChar w:fldCharType="separate"/>
        </w:r>
        <w:r w:rsidR="00382BAF">
          <w:rPr>
            <w:noProof/>
            <w:webHidden/>
          </w:rPr>
          <w:t>10</w:t>
        </w:r>
        <w:r w:rsidR="00382BAF">
          <w:rPr>
            <w:noProof/>
            <w:webHidden/>
          </w:rPr>
          <w:fldChar w:fldCharType="end"/>
        </w:r>
      </w:hyperlink>
    </w:p>
    <w:p w14:paraId="399172F6" w14:textId="224BAC36" w:rsidR="00382BAF" w:rsidRDefault="00C9534E">
      <w:pPr>
        <w:pStyle w:val="TOC5"/>
        <w:tabs>
          <w:tab w:val="right" w:leader="dot" w:pos="5030"/>
        </w:tabs>
        <w:rPr>
          <w:rFonts w:eastAsiaTheme="minorEastAsia"/>
          <w:noProof/>
          <w:sz w:val="22"/>
        </w:rPr>
      </w:pPr>
      <w:hyperlink w:anchor="_Toc436117682" w:history="1">
        <w:r w:rsidR="00382BAF" w:rsidRPr="00715AFA">
          <w:rPr>
            <w:rStyle w:val="Hyperlink"/>
            <w:noProof/>
            <w:lang w:val="sr-Latn-RS"/>
          </w:rPr>
          <w:t>Bezbednost</w:t>
        </w:r>
        <w:r w:rsidR="00382BAF">
          <w:rPr>
            <w:noProof/>
            <w:webHidden/>
          </w:rPr>
          <w:tab/>
        </w:r>
        <w:r w:rsidR="00382BAF">
          <w:rPr>
            <w:noProof/>
            <w:webHidden/>
          </w:rPr>
          <w:fldChar w:fldCharType="begin"/>
        </w:r>
        <w:r w:rsidR="00382BAF">
          <w:rPr>
            <w:noProof/>
            <w:webHidden/>
          </w:rPr>
          <w:instrText xml:space="preserve"> PAGEREF _Toc436117682 \h </w:instrText>
        </w:r>
        <w:r w:rsidR="00382BAF">
          <w:rPr>
            <w:noProof/>
            <w:webHidden/>
          </w:rPr>
        </w:r>
        <w:r w:rsidR="00382BAF">
          <w:rPr>
            <w:noProof/>
            <w:webHidden/>
          </w:rPr>
          <w:fldChar w:fldCharType="separate"/>
        </w:r>
        <w:r w:rsidR="00382BAF">
          <w:rPr>
            <w:noProof/>
            <w:webHidden/>
          </w:rPr>
          <w:t>10</w:t>
        </w:r>
        <w:r w:rsidR="00382BAF">
          <w:rPr>
            <w:noProof/>
            <w:webHidden/>
          </w:rPr>
          <w:fldChar w:fldCharType="end"/>
        </w:r>
      </w:hyperlink>
    </w:p>
    <w:p w14:paraId="1BF421E2" w14:textId="6FA47034" w:rsidR="00382BAF" w:rsidRDefault="00C9534E">
      <w:pPr>
        <w:pStyle w:val="TOC1"/>
        <w:tabs>
          <w:tab w:val="right" w:leader="dot" w:pos="5030"/>
        </w:tabs>
        <w:rPr>
          <w:rFonts w:eastAsiaTheme="minorEastAsia"/>
          <w:b w:val="0"/>
          <w:caps w:val="0"/>
          <w:noProof/>
          <w:sz w:val="22"/>
        </w:rPr>
      </w:pPr>
      <w:hyperlink w:anchor="_Toc436117683" w:history="1">
        <w:r w:rsidR="00382BAF" w:rsidRPr="00715AFA">
          <w:rPr>
            <w:rStyle w:val="Hyperlink"/>
            <w:noProof/>
            <w:lang w:val="sr-Latn-RS"/>
          </w:rPr>
          <w:t>Posebni uslovi za Online usluge</w:t>
        </w:r>
        <w:r w:rsidR="00382BAF">
          <w:rPr>
            <w:noProof/>
            <w:webHidden/>
          </w:rPr>
          <w:tab/>
        </w:r>
        <w:r w:rsidR="00382BAF">
          <w:rPr>
            <w:noProof/>
            <w:webHidden/>
          </w:rPr>
          <w:fldChar w:fldCharType="begin"/>
        </w:r>
        <w:r w:rsidR="00382BAF">
          <w:rPr>
            <w:noProof/>
            <w:webHidden/>
          </w:rPr>
          <w:instrText xml:space="preserve"> PAGEREF _Toc436117683 \h </w:instrText>
        </w:r>
        <w:r w:rsidR="00382BAF">
          <w:rPr>
            <w:noProof/>
            <w:webHidden/>
          </w:rPr>
        </w:r>
        <w:r w:rsidR="00382BAF">
          <w:rPr>
            <w:noProof/>
            <w:webHidden/>
          </w:rPr>
          <w:fldChar w:fldCharType="separate"/>
        </w:r>
        <w:r w:rsidR="00382BAF">
          <w:rPr>
            <w:noProof/>
            <w:webHidden/>
          </w:rPr>
          <w:t>14</w:t>
        </w:r>
        <w:r w:rsidR="00382BAF">
          <w:rPr>
            <w:noProof/>
            <w:webHidden/>
          </w:rPr>
          <w:fldChar w:fldCharType="end"/>
        </w:r>
      </w:hyperlink>
    </w:p>
    <w:p w14:paraId="7FC49EC2" w14:textId="05EBB4E0" w:rsidR="00382BAF" w:rsidRDefault="00C9534E">
      <w:pPr>
        <w:pStyle w:val="TOC2"/>
        <w:tabs>
          <w:tab w:val="right" w:leader="dot" w:pos="5030"/>
        </w:tabs>
        <w:rPr>
          <w:rFonts w:eastAsiaTheme="minorEastAsia"/>
          <w:b w:val="0"/>
          <w:smallCaps w:val="0"/>
          <w:noProof/>
          <w:sz w:val="22"/>
        </w:rPr>
      </w:pPr>
      <w:hyperlink w:anchor="_Toc436117684" w:history="1">
        <w:r w:rsidR="00382BAF" w:rsidRPr="00715AFA">
          <w:rPr>
            <w:rStyle w:val="Hyperlink"/>
            <w:noProof/>
            <w:lang w:val="sr-Latn-RS"/>
          </w:rPr>
          <w:t>Microsoft Azure Services</w:t>
        </w:r>
        <w:r w:rsidR="00382BAF">
          <w:rPr>
            <w:noProof/>
            <w:webHidden/>
          </w:rPr>
          <w:tab/>
        </w:r>
        <w:r w:rsidR="00382BAF">
          <w:rPr>
            <w:noProof/>
            <w:webHidden/>
          </w:rPr>
          <w:fldChar w:fldCharType="begin"/>
        </w:r>
        <w:r w:rsidR="00382BAF">
          <w:rPr>
            <w:noProof/>
            <w:webHidden/>
          </w:rPr>
          <w:instrText xml:space="preserve"> PAGEREF _Toc436117684 \h </w:instrText>
        </w:r>
        <w:r w:rsidR="00382BAF">
          <w:rPr>
            <w:noProof/>
            <w:webHidden/>
          </w:rPr>
        </w:r>
        <w:r w:rsidR="00382BAF">
          <w:rPr>
            <w:noProof/>
            <w:webHidden/>
          </w:rPr>
          <w:fldChar w:fldCharType="separate"/>
        </w:r>
        <w:r w:rsidR="00382BAF">
          <w:rPr>
            <w:noProof/>
            <w:webHidden/>
          </w:rPr>
          <w:t>14</w:t>
        </w:r>
        <w:r w:rsidR="00382BAF">
          <w:rPr>
            <w:noProof/>
            <w:webHidden/>
          </w:rPr>
          <w:fldChar w:fldCharType="end"/>
        </w:r>
      </w:hyperlink>
    </w:p>
    <w:p w14:paraId="350B7981" w14:textId="1C8B8CEC" w:rsidR="00382BAF" w:rsidRDefault="00C9534E">
      <w:pPr>
        <w:pStyle w:val="TOC2"/>
        <w:tabs>
          <w:tab w:val="right" w:leader="dot" w:pos="5030"/>
        </w:tabs>
        <w:rPr>
          <w:rFonts w:eastAsiaTheme="minorEastAsia"/>
          <w:b w:val="0"/>
          <w:smallCaps w:val="0"/>
          <w:noProof/>
          <w:sz w:val="22"/>
        </w:rPr>
      </w:pPr>
      <w:hyperlink w:anchor="_Toc436117685" w:history="1">
        <w:r w:rsidR="00382BAF" w:rsidRPr="00715AFA">
          <w:rPr>
            <w:rStyle w:val="Hyperlink"/>
            <w:noProof/>
            <w:lang w:val="sr-Latn-RS"/>
          </w:rPr>
          <w:t>Enterprise Mobility Services</w:t>
        </w:r>
        <w:r w:rsidR="00382BAF">
          <w:rPr>
            <w:noProof/>
            <w:webHidden/>
          </w:rPr>
          <w:tab/>
        </w:r>
        <w:r w:rsidR="00382BAF">
          <w:rPr>
            <w:noProof/>
            <w:webHidden/>
          </w:rPr>
          <w:fldChar w:fldCharType="begin"/>
        </w:r>
        <w:r w:rsidR="00382BAF">
          <w:rPr>
            <w:noProof/>
            <w:webHidden/>
          </w:rPr>
          <w:instrText xml:space="preserve"> PAGEREF _Toc436117685 \h </w:instrText>
        </w:r>
        <w:r w:rsidR="00382BAF">
          <w:rPr>
            <w:noProof/>
            <w:webHidden/>
          </w:rPr>
        </w:r>
        <w:r w:rsidR="00382BAF">
          <w:rPr>
            <w:noProof/>
            <w:webHidden/>
          </w:rPr>
          <w:fldChar w:fldCharType="separate"/>
        </w:r>
        <w:r w:rsidR="00382BAF">
          <w:rPr>
            <w:noProof/>
            <w:webHidden/>
          </w:rPr>
          <w:t>15</w:t>
        </w:r>
        <w:r w:rsidR="00382BAF">
          <w:rPr>
            <w:noProof/>
            <w:webHidden/>
          </w:rPr>
          <w:fldChar w:fldCharType="end"/>
        </w:r>
      </w:hyperlink>
    </w:p>
    <w:p w14:paraId="14411B9D" w14:textId="3A872C2C" w:rsidR="00382BAF" w:rsidRDefault="00C9534E">
      <w:pPr>
        <w:pStyle w:val="TOC4"/>
        <w:rPr>
          <w:rFonts w:eastAsiaTheme="minorEastAsia"/>
          <w:smallCaps w:val="0"/>
          <w:noProof/>
          <w:sz w:val="22"/>
        </w:rPr>
      </w:pPr>
      <w:hyperlink w:anchor="_Toc436117686" w:history="1">
        <w:r w:rsidR="00382BAF" w:rsidRPr="00715AFA">
          <w:rPr>
            <w:rStyle w:val="Hyperlink"/>
            <w:noProof/>
            <w:lang w:val="sr-Latn-RS"/>
          </w:rPr>
          <w:t>Azure Active Directory Basic</w:t>
        </w:r>
        <w:r w:rsidR="00382BAF">
          <w:rPr>
            <w:noProof/>
            <w:webHidden/>
          </w:rPr>
          <w:tab/>
        </w:r>
        <w:r w:rsidR="00382BAF">
          <w:rPr>
            <w:noProof/>
            <w:webHidden/>
          </w:rPr>
          <w:fldChar w:fldCharType="begin"/>
        </w:r>
        <w:r w:rsidR="00382BAF">
          <w:rPr>
            <w:noProof/>
            <w:webHidden/>
          </w:rPr>
          <w:instrText xml:space="preserve"> PAGEREF _Toc436117686 \h </w:instrText>
        </w:r>
        <w:r w:rsidR="00382BAF">
          <w:rPr>
            <w:noProof/>
            <w:webHidden/>
          </w:rPr>
        </w:r>
        <w:r w:rsidR="00382BAF">
          <w:rPr>
            <w:noProof/>
            <w:webHidden/>
          </w:rPr>
          <w:fldChar w:fldCharType="separate"/>
        </w:r>
        <w:r w:rsidR="00382BAF">
          <w:rPr>
            <w:noProof/>
            <w:webHidden/>
          </w:rPr>
          <w:t>15</w:t>
        </w:r>
        <w:r w:rsidR="00382BAF">
          <w:rPr>
            <w:noProof/>
            <w:webHidden/>
          </w:rPr>
          <w:fldChar w:fldCharType="end"/>
        </w:r>
      </w:hyperlink>
    </w:p>
    <w:p w14:paraId="20CD1008" w14:textId="305C7685" w:rsidR="00382BAF" w:rsidRDefault="00C9534E">
      <w:pPr>
        <w:pStyle w:val="TOC4"/>
        <w:rPr>
          <w:rFonts w:eastAsiaTheme="minorEastAsia"/>
          <w:smallCaps w:val="0"/>
          <w:noProof/>
          <w:sz w:val="22"/>
        </w:rPr>
      </w:pPr>
      <w:hyperlink w:anchor="_Toc436117687" w:history="1">
        <w:r w:rsidR="00382BAF" w:rsidRPr="00715AFA">
          <w:rPr>
            <w:rStyle w:val="Hyperlink"/>
            <w:noProof/>
            <w:lang w:val="sr-Latn-RS"/>
          </w:rPr>
          <w:t>Azure Active Directory Premium</w:t>
        </w:r>
        <w:r w:rsidR="00382BAF">
          <w:rPr>
            <w:noProof/>
            <w:webHidden/>
          </w:rPr>
          <w:tab/>
        </w:r>
        <w:r w:rsidR="00382BAF">
          <w:rPr>
            <w:noProof/>
            <w:webHidden/>
          </w:rPr>
          <w:fldChar w:fldCharType="begin"/>
        </w:r>
        <w:r w:rsidR="00382BAF">
          <w:rPr>
            <w:noProof/>
            <w:webHidden/>
          </w:rPr>
          <w:instrText xml:space="preserve"> PAGEREF _Toc436117687 \h </w:instrText>
        </w:r>
        <w:r w:rsidR="00382BAF">
          <w:rPr>
            <w:noProof/>
            <w:webHidden/>
          </w:rPr>
        </w:r>
        <w:r w:rsidR="00382BAF">
          <w:rPr>
            <w:noProof/>
            <w:webHidden/>
          </w:rPr>
          <w:fldChar w:fldCharType="separate"/>
        </w:r>
        <w:r w:rsidR="00382BAF">
          <w:rPr>
            <w:noProof/>
            <w:webHidden/>
          </w:rPr>
          <w:t>15</w:t>
        </w:r>
        <w:r w:rsidR="00382BAF">
          <w:rPr>
            <w:noProof/>
            <w:webHidden/>
          </w:rPr>
          <w:fldChar w:fldCharType="end"/>
        </w:r>
      </w:hyperlink>
    </w:p>
    <w:p w14:paraId="75ECCD02" w14:textId="168C1D11" w:rsidR="00382BAF" w:rsidRDefault="00C9534E">
      <w:pPr>
        <w:pStyle w:val="TOC4"/>
        <w:rPr>
          <w:rFonts w:eastAsiaTheme="minorEastAsia"/>
          <w:smallCaps w:val="0"/>
          <w:noProof/>
          <w:sz w:val="22"/>
        </w:rPr>
      </w:pPr>
      <w:hyperlink w:anchor="_Toc436117688" w:history="1">
        <w:r w:rsidR="00382BAF" w:rsidRPr="00715AFA">
          <w:rPr>
            <w:rStyle w:val="Hyperlink"/>
            <w:noProof/>
          </w:rPr>
          <w:t>Azure Rights Management</w:t>
        </w:r>
        <w:r w:rsidR="00382BAF">
          <w:rPr>
            <w:noProof/>
            <w:webHidden/>
          </w:rPr>
          <w:tab/>
        </w:r>
        <w:r w:rsidR="00382BAF">
          <w:rPr>
            <w:noProof/>
            <w:webHidden/>
          </w:rPr>
          <w:fldChar w:fldCharType="begin"/>
        </w:r>
        <w:r w:rsidR="00382BAF">
          <w:rPr>
            <w:noProof/>
            <w:webHidden/>
          </w:rPr>
          <w:instrText xml:space="preserve"> PAGEREF _Toc436117688 \h </w:instrText>
        </w:r>
        <w:r w:rsidR="00382BAF">
          <w:rPr>
            <w:noProof/>
            <w:webHidden/>
          </w:rPr>
        </w:r>
        <w:r w:rsidR="00382BAF">
          <w:rPr>
            <w:noProof/>
            <w:webHidden/>
          </w:rPr>
          <w:fldChar w:fldCharType="separate"/>
        </w:r>
        <w:r w:rsidR="00382BAF">
          <w:rPr>
            <w:noProof/>
            <w:webHidden/>
          </w:rPr>
          <w:t>15</w:t>
        </w:r>
        <w:r w:rsidR="00382BAF">
          <w:rPr>
            <w:noProof/>
            <w:webHidden/>
          </w:rPr>
          <w:fldChar w:fldCharType="end"/>
        </w:r>
      </w:hyperlink>
    </w:p>
    <w:p w14:paraId="1881B838" w14:textId="35490FFF" w:rsidR="00382BAF" w:rsidRDefault="00C9534E">
      <w:pPr>
        <w:pStyle w:val="TOC4"/>
        <w:rPr>
          <w:rFonts w:eastAsiaTheme="minorEastAsia"/>
          <w:smallCaps w:val="0"/>
          <w:noProof/>
          <w:sz w:val="22"/>
        </w:rPr>
      </w:pPr>
      <w:hyperlink w:anchor="_Toc436117689" w:history="1">
        <w:r w:rsidR="00382BAF" w:rsidRPr="00715AFA">
          <w:rPr>
            <w:rStyle w:val="Hyperlink"/>
            <w:noProof/>
            <w:lang w:val="sr-Latn-RS"/>
          </w:rPr>
          <w:t>Azure RemoteApp</w:t>
        </w:r>
        <w:r w:rsidR="00382BAF">
          <w:rPr>
            <w:noProof/>
            <w:webHidden/>
          </w:rPr>
          <w:tab/>
        </w:r>
        <w:r w:rsidR="00382BAF">
          <w:rPr>
            <w:noProof/>
            <w:webHidden/>
          </w:rPr>
          <w:fldChar w:fldCharType="begin"/>
        </w:r>
        <w:r w:rsidR="00382BAF">
          <w:rPr>
            <w:noProof/>
            <w:webHidden/>
          </w:rPr>
          <w:instrText xml:space="preserve"> PAGEREF _Toc436117689 \h </w:instrText>
        </w:r>
        <w:r w:rsidR="00382BAF">
          <w:rPr>
            <w:noProof/>
            <w:webHidden/>
          </w:rPr>
        </w:r>
        <w:r w:rsidR="00382BAF">
          <w:rPr>
            <w:noProof/>
            <w:webHidden/>
          </w:rPr>
          <w:fldChar w:fldCharType="separate"/>
        </w:r>
        <w:r w:rsidR="00382BAF">
          <w:rPr>
            <w:noProof/>
            <w:webHidden/>
          </w:rPr>
          <w:t>15</w:t>
        </w:r>
        <w:r w:rsidR="00382BAF">
          <w:rPr>
            <w:noProof/>
            <w:webHidden/>
          </w:rPr>
          <w:fldChar w:fldCharType="end"/>
        </w:r>
      </w:hyperlink>
    </w:p>
    <w:p w14:paraId="438504CD" w14:textId="575D9EA2" w:rsidR="00382BAF" w:rsidRDefault="00C9534E">
      <w:pPr>
        <w:pStyle w:val="TOC4"/>
        <w:rPr>
          <w:rFonts w:eastAsiaTheme="minorEastAsia"/>
          <w:smallCaps w:val="0"/>
          <w:noProof/>
          <w:sz w:val="22"/>
        </w:rPr>
      </w:pPr>
      <w:hyperlink w:anchor="_Toc436117690" w:history="1">
        <w:r w:rsidR="00382BAF" w:rsidRPr="00715AFA">
          <w:rPr>
            <w:rStyle w:val="Hyperlink"/>
            <w:noProof/>
            <w:lang w:val="sr-Latn-RS"/>
          </w:rPr>
          <w:t>Microsoft Intune</w:t>
        </w:r>
        <w:r w:rsidR="00382BAF">
          <w:rPr>
            <w:noProof/>
            <w:webHidden/>
          </w:rPr>
          <w:tab/>
        </w:r>
        <w:r w:rsidR="00382BAF">
          <w:rPr>
            <w:noProof/>
            <w:webHidden/>
          </w:rPr>
          <w:fldChar w:fldCharType="begin"/>
        </w:r>
        <w:r w:rsidR="00382BAF">
          <w:rPr>
            <w:noProof/>
            <w:webHidden/>
          </w:rPr>
          <w:instrText xml:space="preserve"> PAGEREF _Toc436117690 \h </w:instrText>
        </w:r>
        <w:r w:rsidR="00382BAF">
          <w:rPr>
            <w:noProof/>
            <w:webHidden/>
          </w:rPr>
        </w:r>
        <w:r w:rsidR="00382BAF">
          <w:rPr>
            <w:noProof/>
            <w:webHidden/>
          </w:rPr>
          <w:fldChar w:fldCharType="separate"/>
        </w:r>
        <w:r w:rsidR="00382BAF">
          <w:rPr>
            <w:noProof/>
            <w:webHidden/>
          </w:rPr>
          <w:t>15</w:t>
        </w:r>
        <w:r w:rsidR="00382BAF">
          <w:rPr>
            <w:noProof/>
            <w:webHidden/>
          </w:rPr>
          <w:fldChar w:fldCharType="end"/>
        </w:r>
      </w:hyperlink>
    </w:p>
    <w:p w14:paraId="6115F8BF" w14:textId="46B33CA0" w:rsidR="00382BAF" w:rsidRDefault="00C9534E">
      <w:pPr>
        <w:pStyle w:val="TOC2"/>
        <w:tabs>
          <w:tab w:val="right" w:leader="dot" w:pos="5030"/>
        </w:tabs>
        <w:rPr>
          <w:rFonts w:eastAsiaTheme="minorEastAsia"/>
          <w:b w:val="0"/>
          <w:smallCaps w:val="0"/>
          <w:noProof/>
          <w:sz w:val="22"/>
        </w:rPr>
      </w:pPr>
      <w:hyperlink w:anchor="_Toc436117691" w:history="1">
        <w:r w:rsidR="00382BAF" w:rsidRPr="00715AFA">
          <w:rPr>
            <w:rStyle w:val="Hyperlink"/>
            <w:noProof/>
            <w:lang w:val="sr-Latn-RS"/>
          </w:rPr>
          <w:t>Microsoft Dynamics CRM Online usluge</w:t>
        </w:r>
        <w:r w:rsidR="00382BAF">
          <w:rPr>
            <w:noProof/>
            <w:webHidden/>
          </w:rPr>
          <w:tab/>
        </w:r>
        <w:r w:rsidR="00382BAF">
          <w:rPr>
            <w:noProof/>
            <w:webHidden/>
          </w:rPr>
          <w:fldChar w:fldCharType="begin"/>
        </w:r>
        <w:r w:rsidR="00382BAF">
          <w:rPr>
            <w:noProof/>
            <w:webHidden/>
          </w:rPr>
          <w:instrText xml:space="preserve"> PAGEREF _Toc436117691 \h </w:instrText>
        </w:r>
        <w:r w:rsidR="00382BAF">
          <w:rPr>
            <w:noProof/>
            <w:webHidden/>
          </w:rPr>
        </w:r>
        <w:r w:rsidR="00382BAF">
          <w:rPr>
            <w:noProof/>
            <w:webHidden/>
          </w:rPr>
          <w:fldChar w:fldCharType="separate"/>
        </w:r>
        <w:r w:rsidR="00382BAF">
          <w:rPr>
            <w:noProof/>
            <w:webHidden/>
          </w:rPr>
          <w:t>16</w:t>
        </w:r>
        <w:r w:rsidR="00382BAF">
          <w:rPr>
            <w:noProof/>
            <w:webHidden/>
          </w:rPr>
          <w:fldChar w:fldCharType="end"/>
        </w:r>
      </w:hyperlink>
    </w:p>
    <w:p w14:paraId="22F4B425" w14:textId="3A7D5394" w:rsidR="00382BAF" w:rsidRDefault="00C9534E">
      <w:pPr>
        <w:pStyle w:val="TOC4"/>
        <w:rPr>
          <w:rFonts w:eastAsiaTheme="minorEastAsia"/>
          <w:smallCaps w:val="0"/>
          <w:noProof/>
          <w:sz w:val="22"/>
        </w:rPr>
      </w:pPr>
      <w:hyperlink w:anchor="_Toc436117692" w:history="1">
        <w:r w:rsidR="00382BAF" w:rsidRPr="00715AFA">
          <w:rPr>
            <w:rStyle w:val="Hyperlink"/>
            <w:noProof/>
            <w:lang w:val="sr-Latn-RS"/>
          </w:rPr>
          <w:t>Microsoft Dynamics CRM Online</w:t>
        </w:r>
        <w:r w:rsidR="00382BAF">
          <w:rPr>
            <w:noProof/>
            <w:webHidden/>
          </w:rPr>
          <w:tab/>
        </w:r>
        <w:r w:rsidR="00382BAF">
          <w:rPr>
            <w:noProof/>
            <w:webHidden/>
          </w:rPr>
          <w:fldChar w:fldCharType="begin"/>
        </w:r>
        <w:r w:rsidR="00382BAF">
          <w:rPr>
            <w:noProof/>
            <w:webHidden/>
          </w:rPr>
          <w:instrText xml:space="preserve"> PAGEREF _Toc436117692 \h </w:instrText>
        </w:r>
        <w:r w:rsidR="00382BAF">
          <w:rPr>
            <w:noProof/>
            <w:webHidden/>
          </w:rPr>
        </w:r>
        <w:r w:rsidR="00382BAF">
          <w:rPr>
            <w:noProof/>
            <w:webHidden/>
          </w:rPr>
          <w:fldChar w:fldCharType="separate"/>
        </w:r>
        <w:r w:rsidR="00382BAF">
          <w:rPr>
            <w:noProof/>
            <w:webHidden/>
          </w:rPr>
          <w:t>16</w:t>
        </w:r>
        <w:r w:rsidR="00382BAF">
          <w:rPr>
            <w:noProof/>
            <w:webHidden/>
          </w:rPr>
          <w:fldChar w:fldCharType="end"/>
        </w:r>
      </w:hyperlink>
    </w:p>
    <w:p w14:paraId="20AFB37B" w14:textId="1B590539" w:rsidR="00382BAF" w:rsidRDefault="00C9534E">
      <w:pPr>
        <w:pStyle w:val="TOC4"/>
        <w:rPr>
          <w:rFonts w:eastAsiaTheme="minorEastAsia"/>
          <w:smallCaps w:val="0"/>
          <w:noProof/>
          <w:sz w:val="22"/>
        </w:rPr>
      </w:pPr>
      <w:hyperlink w:anchor="_Toc436117693" w:history="1">
        <w:r w:rsidR="00382BAF" w:rsidRPr="00715AFA">
          <w:rPr>
            <w:rStyle w:val="Hyperlink"/>
            <w:noProof/>
            <w:lang w:val="sr-Latn-RS"/>
          </w:rPr>
          <w:t>Microsoft Dynamics Marketing</w:t>
        </w:r>
        <w:r w:rsidR="00382BAF">
          <w:rPr>
            <w:noProof/>
            <w:webHidden/>
          </w:rPr>
          <w:tab/>
        </w:r>
        <w:r w:rsidR="00382BAF">
          <w:rPr>
            <w:noProof/>
            <w:webHidden/>
          </w:rPr>
          <w:fldChar w:fldCharType="begin"/>
        </w:r>
        <w:r w:rsidR="00382BAF">
          <w:rPr>
            <w:noProof/>
            <w:webHidden/>
          </w:rPr>
          <w:instrText xml:space="preserve"> PAGEREF _Toc436117693 \h </w:instrText>
        </w:r>
        <w:r w:rsidR="00382BAF">
          <w:rPr>
            <w:noProof/>
            <w:webHidden/>
          </w:rPr>
        </w:r>
        <w:r w:rsidR="00382BAF">
          <w:rPr>
            <w:noProof/>
            <w:webHidden/>
          </w:rPr>
          <w:fldChar w:fldCharType="separate"/>
        </w:r>
        <w:r w:rsidR="00382BAF">
          <w:rPr>
            <w:noProof/>
            <w:webHidden/>
          </w:rPr>
          <w:t>16</w:t>
        </w:r>
        <w:r w:rsidR="00382BAF">
          <w:rPr>
            <w:noProof/>
            <w:webHidden/>
          </w:rPr>
          <w:fldChar w:fldCharType="end"/>
        </w:r>
      </w:hyperlink>
    </w:p>
    <w:p w14:paraId="0221603A" w14:textId="75155BE3" w:rsidR="00382BAF" w:rsidRDefault="00C9534E">
      <w:pPr>
        <w:pStyle w:val="TOC4"/>
        <w:rPr>
          <w:rFonts w:eastAsiaTheme="minorEastAsia"/>
          <w:smallCaps w:val="0"/>
          <w:noProof/>
          <w:sz w:val="22"/>
        </w:rPr>
      </w:pPr>
      <w:hyperlink w:anchor="_Toc436117695" w:history="1">
        <w:r w:rsidR="00382BAF" w:rsidRPr="00715AFA">
          <w:rPr>
            <w:rStyle w:val="Hyperlink"/>
            <w:noProof/>
            <w:lang w:val="sr-Latn-RS"/>
          </w:rPr>
          <w:t>Microsoft Social Engagement</w:t>
        </w:r>
        <w:r w:rsidR="00382BAF">
          <w:rPr>
            <w:noProof/>
            <w:webHidden/>
          </w:rPr>
          <w:tab/>
        </w:r>
        <w:r w:rsidR="00382BAF">
          <w:rPr>
            <w:noProof/>
            <w:webHidden/>
          </w:rPr>
          <w:fldChar w:fldCharType="begin"/>
        </w:r>
        <w:r w:rsidR="00382BAF">
          <w:rPr>
            <w:noProof/>
            <w:webHidden/>
          </w:rPr>
          <w:instrText xml:space="preserve"> PAGEREF _Toc436117695 \h </w:instrText>
        </w:r>
        <w:r w:rsidR="00382BAF">
          <w:rPr>
            <w:noProof/>
            <w:webHidden/>
          </w:rPr>
        </w:r>
        <w:r w:rsidR="00382BAF">
          <w:rPr>
            <w:noProof/>
            <w:webHidden/>
          </w:rPr>
          <w:fldChar w:fldCharType="separate"/>
        </w:r>
        <w:r w:rsidR="00382BAF">
          <w:rPr>
            <w:noProof/>
            <w:webHidden/>
          </w:rPr>
          <w:t>16</w:t>
        </w:r>
        <w:r w:rsidR="00382BAF">
          <w:rPr>
            <w:noProof/>
            <w:webHidden/>
          </w:rPr>
          <w:fldChar w:fldCharType="end"/>
        </w:r>
      </w:hyperlink>
    </w:p>
    <w:p w14:paraId="55753F00" w14:textId="2C4CC70A" w:rsidR="00382BAF" w:rsidRDefault="00C9534E">
      <w:pPr>
        <w:pStyle w:val="TOC4"/>
        <w:rPr>
          <w:rFonts w:eastAsiaTheme="minorEastAsia"/>
          <w:smallCaps w:val="0"/>
          <w:noProof/>
          <w:sz w:val="22"/>
        </w:rPr>
      </w:pPr>
      <w:hyperlink w:anchor="_Toc436117696" w:history="1">
        <w:r w:rsidR="00382BAF" w:rsidRPr="00715AFA">
          <w:rPr>
            <w:rStyle w:val="Hyperlink"/>
            <w:noProof/>
            <w:lang w:val="sr-Latn-RS"/>
          </w:rPr>
          <w:t>Parature korporacije Microsoft</w:t>
        </w:r>
        <w:r w:rsidR="00382BAF">
          <w:rPr>
            <w:noProof/>
            <w:webHidden/>
          </w:rPr>
          <w:tab/>
        </w:r>
        <w:r w:rsidR="00382BAF">
          <w:rPr>
            <w:noProof/>
            <w:webHidden/>
          </w:rPr>
          <w:fldChar w:fldCharType="begin"/>
        </w:r>
        <w:r w:rsidR="00382BAF">
          <w:rPr>
            <w:noProof/>
            <w:webHidden/>
          </w:rPr>
          <w:instrText xml:space="preserve"> PAGEREF _Toc436117696 \h </w:instrText>
        </w:r>
        <w:r w:rsidR="00382BAF">
          <w:rPr>
            <w:noProof/>
            <w:webHidden/>
          </w:rPr>
        </w:r>
        <w:r w:rsidR="00382BAF">
          <w:rPr>
            <w:noProof/>
            <w:webHidden/>
          </w:rPr>
          <w:fldChar w:fldCharType="separate"/>
        </w:r>
        <w:r w:rsidR="00382BAF">
          <w:rPr>
            <w:noProof/>
            <w:webHidden/>
          </w:rPr>
          <w:t>17</w:t>
        </w:r>
        <w:r w:rsidR="00382BAF">
          <w:rPr>
            <w:noProof/>
            <w:webHidden/>
          </w:rPr>
          <w:fldChar w:fldCharType="end"/>
        </w:r>
      </w:hyperlink>
    </w:p>
    <w:p w14:paraId="0DFECA1B" w14:textId="79450995" w:rsidR="00382BAF" w:rsidRDefault="00C9534E">
      <w:pPr>
        <w:pStyle w:val="TOC2"/>
        <w:tabs>
          <w:tab w:val="right" w:leader="dot" w:pos="5030"/>
        </w:tabs>
        <w:rPr>
          <w:rFonts w:eastAsiaTheme="minorEastAsia"/>
          <w:b w:val="0"/>
          <w:smallCaps w:val="0"/>
          <w:noProof/>
          <w:sz w:val="22"/>
        </w:rPr>
      </w:pPr>
      <w:hyperlink w:anchor="_Toc436117697" w:history="1">
        <w:r w:rsidR="00382BAF" w:rsidRPr="00715AFA">
          <w:rPr>
            <w:rStyle w:val="Hyperlink"/>
            <w:noProof/>
            <w:lang w:val="sr-Latn-RS"/>
          </w:rPr>
          <w:t>Office 365 Services</w:t>
        </w:r>
        <w:r w:rsidR="00382BAF">
          <w:rPr>
            <w:noProof/>
            <w:webHidden/>
          </w:rPr>
          <w:tab/>
        </w:r>
        <w:r w:rsidR="00382BAF">
          <w:rPr>
            <w:noProof/>
            <w:webHidden/>
          </w:rPr>
          <w:fldChar w:fldCharType="begin"/>
        </w:r>
        <w:r w:rsidR="00382BAF">
          <w:rPr>
            <w:noProof/>
            <w:webHidden/>
          </w:rPr>
          <w:instrText xml:space="preserve"> PAGEREF _Toc436117697 \h </w:instrText>
        </w:r>
        <w:r w:rsidR="00382BAF">
          <w:rPr>
            <w:noProof/>
            <w:webHidden/>
          </w:rPr>
        </w:r>
        <w:r w:rsidR="00382BAF">
          <w:rPr>
            <w:noProof/>
            <w:webHidden/>
          </w:rPr>
          <w:fldChar w:fldCharType="separate"/>
        </w:r>
        <w:r w:rsidR="00382BAF">
          <w:rPr>
            <w:noProof/>
            <w:webHidden/>
          </w:rPr>
          <w:t>17</w:t>
        </w:r>
        <w:r w:rsidR="00382BAF">
          <w:rPr>
            <w:noProof/>
            <w:webHidden/>
          </w:rPr>
          <w:fldChar w:fldCharType="end"/>
        </w:r>
      </w:hyperlink>
    </w:p>
    <w:p w14:paraId="029C35E5" w14:textId="4D4C1040" w:rsidR="00382BAF" w:rsidRDefault="00C9534E">
      <w:pPr>
        <w:pStyle w:val="TOC4"/>
        <w:rPr>
          <w:rFonts w:eastAsiaTheme="minorEastAsia"/>
          <w:smallCaps w:val="0"/>
          <w:noProof/>
          <w:sz w:val="22"/>
        </w:rPr>
      </w:pPr>
      <w:hyperlink w:anchor="_Toc436117698" w:history="1">
        <w:r w:rsidR="00382BAF" w:rsidRPr="00715AFA">
          <w:rPr>
            <w:rStyle w:val="Hyperlink"/>
            <w:noProof/>
            <w:lang w:val="sr-Latn-RS"/>
          </w:rPr>
          <w:t>Exchange Online</w:t>
        </w:r>
        <w:r w:rsidR="00382BAF">
          <w:rPr>
            <w:noProof/>
            <w:webHidden/>
          </w:rPr>
          <w:tab/>
        </w:r>
        <w:r w:rsidR="00382BAF">
          <w:rPr>
            <w:noProof/>
            <w:webHidden/>
          </w:rPr>
          <w:fldChar w:fldCharType="begin"/>
        </w:r>
        <w:r w:rsidR="00382BAF">
          <w:rPr>
            <w:noProof/>
            <w:webHidden/>
          </w:rPr>
          <w:instrText xml:space="preserve"> PAGEREF _Toc436117698 \h </w:instrText>
        </w:r>
        <w:r w:rsidR="00382BAF">
          <w:rPr>
            <w:noProof/>
            <w:webHidden/>
          </w:rPr>
        </w:r>
        <w:r w:rsidR="00382BAF">
          <w:rPr>
            <w:noProof/>
            <w:webHidden/>
          </w:rPr>
          <w:fldChar w:fldCharType="separate"/>
        </w:r>
        <w:r w:rsidR="00382BAF">
          <w:rPr>
            <w:noProof/>
            <w:webHidden/>
          </w:rPr>
          <w:t>17</w:t>
        </w:r>
        <w:r w:rsidR="00382BAF">
          <w:rPr>
            <w:noProof/>
            <w:webHidden/>
          </w:rPr>
          <w:fldChar w:fldCharType="end"/>
        </w:r>
      </w:hyperlink>
    </w:p>
    <w:p w14:paraId="3DCC3BA1" w14:textId="215CB0A1" w:rsidR="00382BAF" w:rsidRDefault="00C9534E">
      <w:pPr>
        <w:pStyle w:val="TOC4"/>
        <w:rPr>
          <w:rFonts w:eastAsiaTheme="minorEastAsia"/>
          <w:smallCaps w:val="0"/>
          <w:noProof/>
          <w:sz w:val="22"/>
        </w:rPr>
      </w:pPr>
      <w:hyperlink w:anchor="_Toc436117699" w:history="1">
        <w:r w:rsidR="00382BAF" w:rsidRPr="00715AFA">
          <w:rPr>
            <w:rStyle w:val="Hyperlink"/>
            <w:noProof/>
            <w:lang w:val="sr-Latn-RS"/>
          </w:rPr>
          <w:t>Office 365 aplikacije</w:t>
        </w:r>
        <w:r w:rsidR="00382BAF">
          <w:rPr>
            <w:noProof/>
            <w:webHidden/>
          </w:rPr>
          <w:tab/>
        </w:r>
        <w:r w:rsidR="00382BAF">
          <w:rPr>
            <w:noProof/>
            <w:webHidden/>
          </w:rPr>
          <w:fldChar w:fldCharType="begin"/>
        </w:r>
        <w:r w:rsidR="00382BAF">
          <w:rPr>
            <w:noProof/>
            <w:webHidden/>
          </w:rPr>
          <w:instrText xml:space="preserve"> PAGEREF _Toc436117699 \h </w:instrText>
        </w:r>
        <w:r w:rsidR="00382BAF">
          <w:rPr>
            <w:noProof/>
            <w:webHidden/>
          </w:rPr>
        </w:r>
        <w:r w:rsidR="00382BAF">
          <w:rPr>
            <w:noProof/>
            <w:webHidden/>
          </w:rPr>
          <w:fldChar w:fldCharType="separate"/>
        </w:r>
        <w:r w:rsidR="00382BAF">
          <w:rPr>
            <w:noProof/>
            <w:webHidden/>
          </w:rPr>
          <w:t>19</w:t>
        </w:r>
        <w:r w:rsidR="00382BAF">
          <w:rPr>
            <w:noProof/>
            <w:webHidden/>
          </w:rPr>
          <w:fldChar w:fldCharType="end"/>
        </w:r>
      </w:hyperlink>
    </w:p>
    <w:p w14:paraId="5F185420" w14:textId="48A8B205" w:rsidR="00382BAF" w:rsidRDefault="00C9534E">
      <w:pPr>
        <w:pStyle w:val="TOC4"/>
        <w:rPr>
          <w:rFonts w:eastAsiaTheme="minorEastAsia"/>
          <w:smallCaps w:val="0"/>
          <w:noProof/>
          <w:sz w:val="22"/>
        </w:rPr>
      </w:pPr>
      <w:hyperlink w:anchor="_Toc436117700" w:history="1">
        <w:r w:rsidR="00382BAF" w:rsidRPr="00715AFA">
          <w:rPr>
            <w:rStyle w:val="Hyperlink"/>
            <w:noProof/>
            <w:lang w:val="sr-Latn-RS"/>
          </w:rPr>
          <w:t>Office 365 Delve Analytics</w:t>
        </w:r>
        <w:r w:rsidR="00382BAF">
          <w:rPr>
            <w:noProof/>
            <w:webHidden/>
          </w:rPr>
          <w:tab/>
        </w:r>
        <w:r w:rsidR="00382BAF">
          <w:rPr>
            <w:noProof/>
            <w:webHidden/>
          </w:rPr>
          <w:fldChar w:fldCharType="begin"/>
        </w:r>
        <w:r w:rsidR="00382BAF">
          <w:rPr>
            <w:noProof/>
            <w:webHidden/>
          </w:rPr>
          <w:instrText xml:space="preserve"> PAGEREF _Toc436117700 \h </w:instrText>
        </w:r>
        <w:r w:rsidR="00382BAF">
          <w:rPr>
            <w:noProof/>
            <w:webHidden/>
          </w:rPr>
        </w:r>
        <w:r w:rsidR="00382BAF">
          <w:rPr>
            <w:noProof/>
            <w:webHidden/>
          </w:rPr>
          <w:fldChar w:fldCharType="separate"/>
        </w:r>
        <w:r w:rsidR="00382BAF">
          <w:rPr>
            <w:noProof/>
            <w:webHidden/>
          </w:rPr>
          <w:t>19</w:t>
        </w:r>
        <w:r w:rsidR="00382BAF">
          <w:rPr>
            <w:noProof/>
            <w:webHidden/>
          </w:rPr>
          <w:fldChar w:fldCharType="end"/>
        </w:r>
      </w:hyperlink>
    </w:p>
    <w:p w14:paraId="436028CA" w14:textId="3F3BF27E" w:rsidR="00382BAF" w:rsidRDefault="00C9534E">
      <w:pPr>
        <w:pStyle w:val="TOC4"/>
        <w:rPr>
          <w:rFonts w:eastAsiaTheme="minorEastAsia"/>
          <w:smallCaps w:val="0"/>
          <w:noProof/>
          <w:sz w:val="22"/>
        </w:rPr>
      </w:pPr>
      <w:hyperlink w:anchor="_Toc436117701" w:history="1">
        <w:r w:rsidR="00382BAF" w:rsidRPr="00715AFA">
          <w:rPr>
            <w:rStyle w:val="Hyperlink"/>
            <w:noProof/>
            <w:lang w:val="sr-Latn-RS"/>
          </w:rPr>
          <w:t>Office 365 Advanced eDiscovery</w:t>
        </w:r>
        <w:r w:rsidR="00382BAF">
          <w:rPr>
            <w:noProof/>
            <w:webHidden/>
          </w:rPr>
          <w:tab/>
        </w:r>
        <w:r w:rsidR="00382BAF">
          <w:rPr>
            <w:noProof/>
            <w:webHidden/>
          </w:rPr>
          <w:fldChar w:fldCharType="begin"/>
        </w:r>
        <w:r w:rsidR="00382BAF">
          <w:rPr>
            <w:noProof/>
            <w:webHidden/>
          </w:rPr>
          <w:instrText xml:space="preserve"> PAGEREF _Toc436117701 \h </w:instrText>
        </w:r>
        <w:r w:rsidR="00382BAF">
          <w:rPr>
            <w:noProof/>
            <w:webHidden/>
          </w:rPr>
        </w:r>
        <w:r w:rsidR="00382BAF">
          <w:rPr>
            <w:noProof/>
            <w:webHidden/>
          </w:rPr>
          <w:fldChar w:fldCharType="separate"/>
        </w:r>
        <w:r w:rsidR="00382BAF">
          <w:rPr>
            <w:noProof/>
            <w:webHidden/>
          </w:rPr>
          <w:t>20</w:t>
        </w:r>
        <w:r w:rsidR="00382BAF">
          <w:rPr>
            <w:noProof/>
            <w:webHidden/>
          </w:rPr>
          <w:fldChar w:fldCharType="end"/>
        </w:r>
      </w:hyperlink>
    </w:p>
    <w:p w14:paraId="5B09AD11" w14:textId="0D370018" w:rsidR="00382BAF" w:rsidRDefault="00C9534E">
      <w:pPr>
        <w:pStyle w:val="TOC4"/>
        <w:rPr>
          <w:rFonts w:eastAsiaTheme="minorEastAsia"/>
          <w:smallCaps w:val="0"/>
          <w:noProof/>
          <w:sz w:val="22"/>
        </w:rPr>
      </w:pPr>
      <w:hyperlink w:anchor="_Toc436117702" w:history="1">
        <w:r w:rsidR="00382BAF" w:rsidRPr="00715AFA">
          <w:rPr>
            <w:rStyle w:val="Hyperlink"/>
            <w:noProof/>
            <w:lang w:val="sr-Latn-RS"/>
          </w:rPr>
          <w:t>Office Online</w:t>
        </w:r>
        <w:r w:rsidR="00382BAF">
          <w:rPr>
            <w:noProof/>
            <w:webHidden/>
          </w:rPr>
          <w:tab/>
        </w:r>
        <w:r w:rsidR="00382BAF">
          <w:rPr>
            <w:noProof/>
            <w:webHidden/>
          </w:rPr>
          <w:fldChar w:fldCharType="begin"/>
        </w:r>
        <w:r w:rsidR="00382BAF">
          <w:rPr>
            <w:noProof/>
            <w:webHidden/>
          </w:rPr>
          <w:instrText xml:space="preserve"> PAGEREF _Toc436117702 \h </w:instrText>
        </w:r>
        <w:r w:rsidR="00382BAF">
          <w:rPr>
            <w:noProof/>
            <w:webHidden/>
          </w:rPr>
        </w:r>
        <w:r w:rsidR="00382BAF">
          <w:rPr>
            <w:noProof/>
            <w:webHidden/>
          </w:rPr>
          <w:fldChar w:fldCharType="separate"/>
        </w:r>
        <w:r w:rsidR="00382BAF">
          <w:rPr>
            <w:noProof/>
            <w:webHidden/>
          </w:rPr>
          <w:t>20</w:t>
        </w:r>
        <w:r w:rsidR="00382BAF">
          <w:rPr>
            <w:noProof/>
            <w:webHidden/>
          </w:rPr>
          <w:fldChar w:fldCharType="end"/>
        </w:r>
      </w:hyperlink>
    </w:p>
    <w:p w14:paraId="1D413D4B" w14:textId="4E782F9A" w:rsidR="00382BAF" w:rsidRDefault="00C9534E">
      <w:pPr>
        <w:pStyle w:val="TOC4"/>
        <w:rPr>
          <w:rFonts w:eastAsiaTheme="minorEastAsia"/>
          <w:smallCaps w:val="0"/>
          <w:noProof/>
          <w:sz w:val="22"/>
        </w:rPr>
      </w:pPr>
      <w:hyperlink w:anchor="_Toc436117703" w:history="1">
        <w:r w:rsidR="00382BAF" w:rsidRPr="00715AFA">
          <w:rPr>
            <w:rStyle w:val="Hyperlink"/>
            <w:noProof/>
            <w:lang w:val="sr-Latn-RS"/>
          </w:rPr>
          <w:t>OneDrive for Business</w:t>
        </w:r>
        <w:r w:rsidR="00382BAF">
          <w:rPr>
            <w:noProof/>
            <w:webHidden/>
          </w:rPr>
          <w:tab/>
        </w:r>
        <w:r w:rsidR="00382BAF">
          <w:rPr>
            <w:noProof/>
            <w:webHidden/>
          </w:rPr>
          <w:fldChar w:fldCharType="begin"/>
        </w:r>
        <w:r w:rsidR="00382BAF">
          <w:rPr>
            <w:noProof/>
            <w:webHidden/>
          </w:rPr>
          <w:instrText xml:space="preserve"> PAGEREF _Toc436117703 \h </w:instrText>
        </w:r>
        <w:r w:rsidR="00382BAF">
          <w:rPr>
            <w:noProof/>
            <w:webHidden/>
          </w:rPr>
        </w:r>
        <w:r w:rsidR="00382BAF">
          <w:rPr>
            <w:noProof/>
            <w:webHidden/>
          </w:rPr>
          <w:fldChar w:fldCharType="separate"/>
        </w:r>
        <w:r w:rsidR="00382BAF">
          <w:rPr>
            <w:noProof/>
            <w:webHidden/>
          </w:rPr>
          <w:t>20</w:t>
        </w:r>
        <w:r w:rsidR="00382BAF">
          <w:rPr>
            <w:noProof/>
            <w:webHidden/>
          </w:rPr>
          <w:fldChar w:fldCharType="end"/>
        </w:r>
      </w:hyperlink>
    </w:p>
    <w:p w14:paraId="6AD93119" w14:textId="3606183C" w:rsidR="00382BAF" w:rsidRDefault="00C9534E">
      <w:pPr>
        <w:pStyle w:val="TOC4"/>
        <w:rPr>
          <w:rFonts w:eastAsiaTheme="minorEastAsia"/>
          <w:smallCaps w:val="0"/>
          <w:noProof/>
          <w:sz w:val="22"/>
        </w:rPr>
      </w:pPr>
      <w:hyperlink w:anchor="_Toc436117704" w:history="1">
        <w:r w:rsidR="00382BAF" w:rsidRPr="00715AFA">
          <w:rPr>
            <w:rStyle w:val="Hyperlink"/>
            <w:noProof/>
            <w:lang w:val="sr-Latn-RS"/>
          </w:rPr>
          <w:t>Project Online</w:t>
        </w:r>
        <w:r w:rsidR="00382BAF">
          <w:rPr>
            <w:noProof/>
            <w:webHidden/>
          </w:rPr>
          <w:tab/>
        </w:r>
        <w:r w:rsidR="00382BAF">
          <w:rPr>
            <w:noProof/>
            <w:webHidden/>
          </w:rPr>
          <w:fldChar w:fldCharType="begin"/>
        </w:r>
        <w:r w:rsidR="00382BAF">
          <w:rPr>
            <w:noProof/>
            <w:webHidden/>
          </w:rPr>
          <w:instrText xml:space="preserve"> PAGEREF _Toc436117704 \h </w:instrText>
        </w:r>
        <w:r w:rsidR="00382BAF">
          <w:rPr>
            <w:noProof/>
            <w:webHidden/>
          </w:rPr>
        </w:r>
        <w:r w:rsidR="00382BAF">
          <w:rPr>
            <w:noProof/>
            <w:webHidden/>
          </w:rPr>
          <w:fldChar w:fldCharType="separate"/>
        </w:r>
        <w:r w:rsidR="00382BAF">
          <w:rPr>
            <w:noProof/>
            <w:webHidden/>
          </w:rPr>
          <w:t>20</w:t>
        </w:r>
        <w:r w:rsidR="00382BAF">
          <w:rPr>
            <w:noProof/>
            <w:webHidden/>
          </w:rPr>
          <w:fldChar w:fldCharType="end"/>
        </w:r>
      </w:hyperlink>
    </w:p>
    <w:p w14:paraId="293D7788" w14:textId="359C12E7" w:rsidR="00382BAF" w:rsidRDefault="00C9534E">
      <w:pPr>
        <w:pStyle w:val="TOC4"/>
        <w:rPr>
          <w:rFonts w:eastAsiaTheme="minorEastAsia"/>
          <w:smallCaps w:val="0"/>
          <w:noProof/>
          <w:sz w:val="22"/>
        </w:rPr>
      </w:pPr>
      <w:hyperlink w:anchor="_Toc436117705" w:history="1">
        <w:r w:rsidR="00382BAF" w:rsidRPr="00715AFA">
          <w:rPr>
            <w:rStyle w:val="Hyperlink"/>
            <w:noProof/>
            <w:lang w:val="sr-Latn-RS"/>
          </w:rPr>
          <w:t>SharePoint Online</w:t>
        </w:r>
        <w:r w:rsidR="00382BAF">
          <w:rPr>
            <w:noProof/>
            <w:webHidden/>
          </w:rPr>
          <w:tab/>
        </w:r>
        <w:r w:rsidR="00382BAF">
          <w:rPr>
            <w:noProof/>
            <w:webHidden/>
          </w:rPr>
          <w:fldChar w:fldCharType="begin"/>
        </w:r>
        <w:r w:rsidR="00382BAF">
          <w:rPr>
            <w:noProof/>
            <w:webHidden/>
          </w:rPr>
          <w:instrText xml:space="preserve"> PAGEREF _Toc436117705 \h </w:instrText>
        </w:r>
        <w:r w:rsidR="00382BAF">
          <w:rPr>
            <w:noProof/>
            <w:webHidden/>
          </w:rPr>
        </w:r>
        <w:r w:rsidR="00382BAF">
          <w:rPr>
            <w:noProof/>
            <w:webHidden/>
          </w:rPr>
          <w:fldChar w:fldCharType="separate"/>
        </w:r>
        <w:r w:rsidR="00382BAF">
          <w:rPr>
            <w:noProof/>
            <w:webHidden/>
          </w:rPr>
          <w:t>20</w:t>
        </w:r>
        <w:r w:rsidR="00382BAF">
          <w:rPr>
            <w:noProof/>
            <w:webHidden/>
          </w:rPr>
          <w:fldChar w:fldCharType="end"/>
        </w:r>
      </w:hyperlink>
    </w:p>
    <w:p w14:paraId="361F622A" w14:textId="63E32C4F" w:rsidR="00382BAF" w:rsidRDefault="00C9534E">
      <w:pPr>
        <w:pStyle w:val="TOC4"/>
        <w:rPr>
          <w:rFonts w:eastAsiaTheme="minorEastAsia"/>
          <w:smallCaps w:val="0"/>
          <w:noProof/>
          <w:sz w:val="22"/>
        </w:rPr>
      </w:pPr>
      <w:hyperlink w:anchor="_Toc436117706" w:history="1">
        <w:r w:rsidR="00382BAF" w:rsidRPr="00715AFA">
          <w:rPr>
            <w:rStyle w:val="Hyperlink"/>
            <w:noProof/>
            <w:lang w:val="sr-Latn-RS"/>
          </w:rPr>
          <w:t>Skype for Business Online</w:t>
        </w:r>
        <w:r w:rsidR="00382BAF">
          <w:rPr>
            <w:noProof/>
            <w:webHidden/>
          </w:rPr>
          <w:tab/>
        </w:r>
        <w:r w:rsidR="00382BAF">
          <w:rPr>
            <w:noProof/>
            <w:webHidden/>
          </w:rPr>
          <w:fldChar w:fldCharType="begin"/>
        </w:r>
        <w:r w:rsidR="00382BAF">
          <w:rPr>
            <w:noProof/>
            <w:webHidden/>
          </w:rPr>
          <w:instrText xml:space="preserve"> PAGEREF _Toc436117706 \h </w:instrText>
        </w:r>
        <w:r w:rsidR="00382BAF">
          <w:rPr>
            <w:noProof/>
            <w:webHidden/>
          </w:rPr>
        </w:r>
        <w:r w:rsidR="00382BAF">
          <w:rPr>
            <w:noProof/>
            <w:webHidden/>
          </w:rPr>
          <w:fldChar w:fldCharType="separate"/>
        </w:r>
        <w:r w:rsidR="00382BAF">
          <w:rPr>
            <w:noProof/>
            <w:webHidden/>
          </w:rPr>
          <w:t>21</w:t>
        </w:r>
        <w:r w:rsidR="00382BAF">
          <w:rPr>
            <w:noProof/>
            <w:webHidden/>
          </w:rPr>
          <w:fldChar w:fldCharType="end"/>
        </w:r>
      </w:hyperlink>
    </w:p>
    <w:p w14:paraId="6D05C337" w14:textId="6500CB84" w:rsidR="00382BAF" w:rsidRDefault="00C9534E">
      <w:pPr>
        <w:pStyle w:val="TOC4"/>
        <w:rPr>
          <w:rFonts w:eastAsiaTheme="minorEastAsia"/>
          <w:smallCaps w:val="0"/>
          <w:noProof/>
          <w:sz w:val="22"/>
        </w:rPr>
      </w:pPr>
      <w:hyperlink w:anchor="_Toc436117707" w:history="1">
        <w:r w:rsidR="00382BAF" w:rsidRPr="00715AFA">
          <w:rPr>
            <w:rStyle w:val="Hyperlink"/>
            <w:noProof/>
            <w:lang w:val="sr-Latn-RS"/>
          </w:rPr>
          <w:t>Skype for Business Online PSTN usluge</w:t>
        </w:r>
        <w:r w:rsidR="00382BAF">
          <w:rPr>
            <w:noProof/>
            <w:webHidden/>
          </w:rPr>
          <w:tab/>
        </w:r>
        <w:r w:rsidR="00382BAF">
          <w:rPr>
            <w:noProof/>
            <w:webHidden/>
          </w:rPr>
          <w:fldChar w:fldCharType="begin"/>
        </w:r>
        <w:r w:rsidR="00382BAF">
          <w:rPr>
            <w:noProof/>
            <w:webHidden/>
          </w:rPr>
          <w:instrText xml:space="preserve"> PAGEREF _Toc436117707 \h </w:instrText>
        </w:r>
        <w:r w:rsidR="00382BAF">
          <w:rPr>
            <w:noProof/>
            <w:webHidden/>
          </w:rPr>
        </w:r>
        <w:r w:rsidR="00382BAF">
          <w:rPr>
            <w:noProof/>
            <w:webHidden/>
          </w:rPr>
          <w:fldChar w:fldCharType="separate"/>
        </w:r>
        <w:r w:rsidR="00382BAF">
          <w:rPr>
            <w:noProof/>
            <w:webHidden/>
          </w:rPr>
          <w:t>21</w:t>
        </w:r>
        <w:r w:rsidR="00382BAF">
          <w:rPr>
            <w:noProof/>
            <w:webHidden/>
          </w:rPr>
          <w:fldChar w:fldCharType="end"/>
        </w:r>
      </w:hyperlink>
    </w:p>
    <w:p w14:paraId="145D104C" w14:textId="1D3BA38F" w:rsidR="00382BAF" w:rsidRDefault="00C9534E">
      <w:pPr>
        <w:pStyle w:val="TOC2"/>
        <w:tabs>
          <w:tab w:val="right" w:leader="dot" w:pos="5030"/>
        </w:tabs>
        <w:rPr>
          <w:rFonts w:eastAsiaTheme="minorEastAsia"/>
          <w:b w:val="0"/>
          <w:smallCaps w:val="0"/>
          <w:noProof/>
          <w:sz w:val="22"/>
        </w:rPr>
      </w:pPr>
      <w:hyperlink w:anchor="_Toc436117711" w:history="1">
        <w:r w:rsidR="00382BAF" w:rsidRPr="00715AFA">
          <w:rPr>
            <w:rStyle w:val="Hyperlink"/>
            <w:noProof/>
            <w:lang w:val="sr-Latn-RS"/>
          </w:rPr>
          <w:t>Druge Online usluge</w:t>
        </w:r>
        <w:r w:rsidR="00382BAF">
          <w:rPr>
            <w:noProof/>
            <w:webHidden/>
          </w:rPr>
          <w:tab/>
        </w:r>
        <w:r w:rsidR="00382BAF">
          <w:rPr>
            <w:noProof/>
            <w:webHidden/>
          </w:rPr>
          <w:fldChar w:fldCharType="begin"/>
        </w:r>
        <w:r w:rsidR="00382BAF">
          <w:rPr>
            <w:noProof/>
            <w:webHidden/>
          </w:rPr>
          <w:instrText xml:space="preserve"> PAGEREF _Toc436117711 \h </w:instrText>
        </w:r>
        <w:r w:rsidR="00382BAF">
          <w:rPr>
            <w:noProof/>
            <w:webHidden/>
          </w:rPr>
        </w:r>
        <w:r w:rsidR="00382BAF">
          <w:rPr>
            <w:noProof/>
            <w:webHidden/>
          </w:rPr>
          <w:fldChar w:fldCharType="separate"/>
        </w:r>
        <w:r w:rsidR="00382BAF">
          <w:rPr>
            <w:noProof/>
            <w:webHidden/>
          </w:rPr>
          <w:t>22</w:t>
        </w:r>
        <w:r w:rsidR="00382BAF">
          <w:rPr>
            <w:noProof/>
            <w:webHidden/>
          </w:rPr>
          <w:fldChar w:fldCharType="end"/>
        </w:r>
      </w:hyperlink>
    </w:p>
    <w:p w14:paraId="5146EB35" w14:textId="4BBFFD75" w:rsidR="00382BAF" w:rsidRDefault="00C9534E">
      <w:pPr>
        <w:pStyle w:val="TOC4"/>
        <w:rPr>
          <w:rFonts w:eastAsiaTheme="minorEastAsia"/>
          <w:smallCaps w:val="0"/>
          <w:noProof/>
          <w:sz w:val="22"/>
        </w:rPr>
      </w:pPr>
      <w:hyperlink w:anchor="_Toc436117712" w:history="1">
        <w:r w:rsidR="00382BAF" w:rsidRPr="00715AFA">
          <w:rPr>
            <w:rStyle w:val="Hyperlink"/>
            <w:noProof/>
            <w:lang w:val="sr-Latn-RS"/>
          </w:rPr>
          <w:t>Bing Maps Enterprise Platform i Bing Maps Mobile Asset Management Platform</w:t>
        </w:r>
        <w:r w:rsidR="00382BAF">
          <w:rPr>
            <w:noProof/>
            <w:webHidden/>
          </w:rPr>
          <w:tab/>
        </w:r>
        <w:r w:rsidR="00382BAF">
          <w:rPr>
            <w:noProof/>
            <w:webHidden/>
          </w:rPr>
          <w:fldChar w:fldCharType="begin"/>
        </w:r>
        <w:r w:rsidR="00382BAF">
          <w:rPr>
            <w:noProof/>
            <w:webHidden/>
          </w:rPr>
          <w:instrText xml:space="preserve"> PAGEREF _Toc436117712 \h </w:instrText>
        </w:r>
        <w:r w:rsidR="00382BAF">
          <w:rPr>
            <w:noProof/>
            <w:webHidden/>
          </w:rPr>
        </w:r>
        <w:r w:rsidR="00382BAF">
          <w:rPr>
            <w:noProof/>
            <w:webHidden/>
          </w:rPr>
          <w:fldChar w:fldCharType="separate"/>
        </w:r>
        <w:r w:rsidR="00382BAF">
          <w:rPr>
            <w:noProof/>
            <w:webHidden/>
          </w:rPr>
          <w:t>22</w:t>
        </w:r>
        <w:r w:rsidR="00382BAF">
          <w:rPr>
            <w:noProof/>
            <w:webHidden/>
          </w:rPr>
          <w:fldChar w:fldCharType="end"/>
        </w:r>
      </w:hyperlink>
    </w:p>
    <w:p w14:paraId="28BA218E" w14:textId="1CEA39E5" w:rsidR="00382BAF" w:rsidRDefault="00C9534E">
      <w:pPr>
        <w:pStyle w:val="TOC4"/>
        <w:rPr>
          <w:rFonts w:eastAsiaTheme="minorEastAsia"/>
          <w:smallCaps w:val="0"/>
          <w:noProof/>
          <w:sz w:val="22"/>
        </w:rPr>
      </w:pPr>
      <w:hyperlink w:anchor="_Toc436117713" w:history="1">
        <w:r w:rsidR="00382BAF" w:rsidRPr="00715AFA">
          <w:rPr>
            <w:rStyle w:val="Hyperlink"/>
            <w:noProof/>
            <w:lang w:val="sr-Latn-RS"/>
          </w:rPr>
          <w:t>Microsoft Learning E-Reference Library</w:t>
        </w:r>
        <w:r w:rsidR="00382BAF">
          <w:rPr>
            <w:noProof/>
            <w:webHidden/>
          </w:rPr>
          <w:tab/>
        </w:r>
        <w:r w:rsidR="00382BAF">
          <w:rPr>
            <w:noProof/>
            <w:webHidden/>
          </w:rPr>
          <w:fldChar w:fldCharType="begin"/>
        </w:r>
        <w:r w:rsidR="00382BAF">
          <w:rPr>
            <w:noProof/>
            <w:webHidden/>
          </w:rPr>
          <w:instrText xml:space="preserve"> PAGEREF _Toc436117713 \h </w:instrText>
        </w:r>
        <w:r w:rsidR="00382BAF">
          <w:rPr>
            <w:noProof/>
            <w:webHidden/>
          </w:rPr>
        </w:r>
        <w:r w:rsidR="00382BAF">
          <w:rPr>
            <w:noProof/>
            <w:webHidden/>
          </w:rPr>
          <w:fldChar w:fldCharType="separate"/>
        </w:r>
        <w:r w:rsidR="00382BAF">
          <w:rPr>
            <w:noProof/>
            <w:webHidden/>
          </w:rPr>
          <w:t>22</w:t>
        </w:r>
        <w:r w:rsidR="00382BAF">
          <w:rPr>
            <w:noProof/>
            <w:webHidden/>
          </w:rPr>
          <w:fldChar w:fldCharType="end"/>
        </w:r>
      </w:hyperlink>
    </w:p>
    <w:p w14:paraId="07A5FB23" w14:textId="302E9D59" w:rsidR="00382BAF" w:rsidRDefault="00C9534E">
      <w:pPr>
        <w:pStyle w:val="TOC4"/>
        <w:rPr>
          <w:rFonts w:eastAsiaTheme="minorEastAsia"/>
          <w:smallCaps w:val="0"/>
          <w:noProof/>
          <w:sz w:val="22"/>
        </w:rPr>
      </w:pPr>
      <w:hyperlink w:anchor="_Toc436117714" w:history="1">
        <w:r w:rsidR="00382BAF" w:rsidRPr="00715AFA">
          <w:rPr>
            <w:rStyle w:val="Hyperlink"/>
            <w:noProof/>
            <w:lang w:val="sr-Latn-RS"/>
          </w:rPr>
          <w:t>Microsoft Learning IT Academy</w:t>
        </w:r>
        <w:r w:rsidR="00382BAF">
          <w:rPr>
            <w:noProof/>
            <w:webHidden/>
          </w:rPr>
          <w:tab/>
        </w:r>
        <w:r w:rsidR="00382BAF">
          <w:rPr>
            <w:noProof/>
            <w:webHidden/>
          </w:rPr>
          <w:fldChar w:fldCharType="begin"/>
        </w:r>
        <w:r w:rsidR="00382BAF">
          <w:rPr>
            <w:noProof/>
            <w:webHidden/>
          </w:rPr>
          <w:instrText xml:space="preserve"> PAGEREF _Toc436117714 \h </w:instrText>
        </w:r>
        <w:r w:rsidR="00382BAF">
          <w:rPr>
            <w:noProof/>
            <w:webHidden/>
          </w:rPr>
        </w:r>
        <w:r w:rsidR="00382BAF">
          <w:rPr>
            <w:noProof/>
            <w:webHidden/>
          </w:rPr>
          <w:fldChar w:fldCharType="separate"/>
        </w:r>
        <w:r w:rsidR="00382BAF">
          <w:rPr>
            <w:noProof/>
            <w:webHidden/>
          </w:rPr>
          <w:t>22</w:t>
        </w:r>
        <w:r w:rsidR="00382BAF">
          <w:rPr>
            <w:noProof/>
            <w:webHidden/>
          </w:rPr>
          <w:fldChar w:fldCharType="end"/>
        </w:r>
      </w:hyperlink>
    </w:p>
    <w:p w14:paraId="05A02A30" w14:textId="488CAE24" w:rsidR="00382BAF" w:rsidRDefault="00C9534E">
      <w:pPr>
        <w:pStyle w:val="TOC4"/>
        <w:rPr>
          <w:rFonts w:eastAsiaTheme="minorEastAsia"/>
          <w:smallCaps w:val="0"/>
          <w:noProof/>
          <w:sz w:val="22"/>
        </w:rPr>
      </w:pPr>
      <w:hyperlink w:anchor="_Toc436117715" w:history="1">
        <w:r w:rsidR="00382BAF" w:rsidRPr="00715AFA">
          <w:rPr>
            <w:rStyle w:val="Hyperlink"/>
            <w:noProof/>
            <w:lang w:val="sr-Latn-RS"/>
          </w:rPr>
          <w:t>Office 365 Developer</w:t>
        </w:r>
        <w:r w:rsidR="00382BAF">
          <w:rPr>
            <w:noProof/>
            <w:webHidden/>
          </w:rPr>
          <w:tab/>
        </w:r>
        <w:r w:rsidR="00382BAF">
          <w:rPr>
            <w:noProof/>
            <w:webHidden/>
          </w:rPr>
          <w:fldChar w:fldCharType="begin"/>
        </w:r>
        <w:r w:rsidR="00382BAF">
          <w:rPr>
            <w:noProof/>
            <w:webHidden/>
          </w:rPr>
          <w:instrText xml:space="preserve"> PAGEREF _Toc436117715 \h </w:instrText>
        </w:r>
        <w:r w:rsidR="00382BAF">
          <w:rPr>
            <w:noProof/>
            <w:webHidden/>
          </w:rPr>
        </w:r>
        <w:r w:rsidR="00382BAF">
          <w:rPr>
            <w:noProof/>
            <w:webHidden/>
          </w:rPr>
          <w:fldChar w:fldCharType="separate"/>
        </w:r>
        <w:r w:rsidR="00382BAF">
          <w:rPr>
            <w:noProof/>
            <w:webHidden/>
          </w:rPr>
          <w:t>23</w:t>
        </w:r>
        <w:r w:rsidR="00382BAF">
          <w:rPr>
            <w:noProof/>
            <w:webHidden/>
          </w:rPr>
          <w:fldChar w:fldCharType="end"/>
        </w:r>
      </w:hyperlink>
    </w:p>
    <w:p w14:paraId="6C7F16F3" w14:textId="43A04AD3" w:rsidR="00382BAF" w:rsidRDefault="00C9534E">
      <w:pPr>
        <w:pStyle w:val="TOC4"/>
        <w:rPr>
          <w:rFonts w:eastAsiaTheme="minorEastAsia"/>
          <w:smallCaps w:val="0"/>
          <w:noProof/>
          <w:sz w:val="22"/>
        </w:rPr>
      </w:pPr>
      <w:hyperlink w:anchor="_Toc436117716" w:history="1">
        <w:r w:rsidR="00382BAF" w:rsidRPr="00715AFA">
          <w:rPr>
            <w:rStyle w:val="Hyperlink"/>
            <w:noProof/>
            <w:lang w:val="sr-Latn-RS"/>
          </w:rPr>
          <w:t>Power BI Pro</w:t>
        </w:r>
        <w:r w:rsidR="00382BAF">
          <w:rPr>
            <w:noProof/>
            <w:webHidden/>
          </w:rPr>
          <w:tab/>
        </w:r>
        <w:r w:rsidR="00382BAF">
          <w:rPr>
            <w:noProof/>
            <w:webHidden/>
          </w:rPr>
          <w:fldChar w:fldCharType="begin"/>
        </w:r>
        <w:r w:rsidR="00382BAF">
          <w:rPr>
            <w:noProof/>
            <w:webHidden/>
          </w:rPr>
          <w:instrText xml:space="preserve"> PAGEREF _Toc436117716 \h </w:instrText>
        </w:r>
        <w:r w:rsidR="00382BAF">
          <w:rPr>
            <w:noProof/>
            <w:webHidden/>
          </w:rPr>
        </w:r>
        <w:r w:rsidR="00382BAF">
          <w:rPr>
            <w:noProof/>
            <w:webHidden/>
          </w:rPr>
          <w:fldChar w:fldCharType="separate"/>
        </w:r>
        <w:r w:rsidR="00382BAF">
          <w:rPr>
            <w:noProof/>
            <w:webHidden/>
          </w:rPr>
          <w:t>23</w:t>
        </w:r>
        <w:r w:rsidR="00382BAF">
          <w:rPr>
            <w:noProof/>
            <w:webHidden/>
          </w:rPr>
          <w:fldChar w:fldCharType="end"/>
        </w:r>
      </w:hyperlink>
    </w:p>
    <w:p w14:paraId="62A06C39" w14:textId="2BE9947F" w:rsidR="00382BAF" w:rsidRDefault="00C9534E">
      <w:pPr>
        <w:pStyle w:val="TOC4"/>
        <w:rPr>
          <w:rFonts w:eastAsiaTheme="minorEastAsia"/>
          <w:smallCaps w:val="0"/>
          <w:noProof/>
          <w:sz w:val="22"/>
        </w:rPr>
      </w:pPr>
      <w:hyperlink w:anchor="_Toc436117717" w:history="1">
        <w:r w:rsidR="00382BAF" w:rsidRPr="00715AFA">
          <w:rPr>
            <w:rStyle w:val="Hyperlink"/>
            <w:noProof/>
            <w:lang w:val="sr-Latn-RS"/>
          </w:rPr>
          <w:t>System Center Endpoint Protection</w:t>
        </w:r>
        <w:r w:rsidR="00382BAF">
          <w:rPr>
            <w:noProof/>
            <w:webHidden/>
          </w:rPr>
          <w:tab/>
        </w:r>
        <w:r w:rsidR="00382BAF">
          <w:rPr>
            <w:noProof/>
            <w:webHidden/>
          </w:rPr>
          <w:fldChar w:fldCharType="begin"/>
        </w:r>
        <w:r w:rsidR="00382BAF">
          <w:rPr>
            <w:noProof/>
            <w:webHidden/>
          </w:rPr>
          <w:instrText xml:space="preserve"> PAGEREF _Toc436117717 \h </w:instrText>
        </w:r>
        <w:r w:rsidR="00382BAF">
          <w:rPr>
            <w:noProof/>
            <w:webHidden/>
          </w:rPr>
        </w:r>
        <w:r w:rsidR="00382BAF">
          <w:rPr>
            <w:noProof/>
            <w:webHidden/>
          </w:rPr>
          <w:fldChar w:fldCharType="separate"/>
        </w:r>
        <w:r w:rsidR="00382BAF">
          <w:rPr>
            <w:noProof/>
            <w:webHidden/>
          </w:rPr>
          <w:t>23</w:t>
        </w:r>
        <w:r w:rsidR="00382BAF">
          <w:rPr>
            <w:noProof/>
            <w:webHidden/>
          </w:rPr>
          <w:fldChar w:fldCharType="end"/>
        </w:r>
      </w:hyperlink>
    </w:p>
    <w:p w14:paraId="3F64C1F7" w14:textId="50C847A8" w:rsidR="00382BAF" w:rsidRDefault="00C9534E">
      <w:pPr>
        <w:pStyle w:val="TOC4"/>
        <w:rPr>
          <w:rFonts w:eastAsiaTheme="minorEastAsia"/>
          <w:smallCaps w:val="0"/>
          <w:noProof/>
          <w:sz w:val="22"/>
        </w:rPr>
      </w:pPr>
      <w:hyperlink w:anchor="_Toc436117718" w:history="1">
        <w:r w:rsidR="00382BAF" w:rsidRPr="00715AFA">
          <w:rPr>
            <w:rStyle w:val="Hyperlink"/>
            <w:noProof/>
            <w:lang w:val="sr-Latn-RS"/>
          </w:rPr>
          <w:t>Translator API</w:t>
        </w:r>
        <w:r w:rsidR="00382BAF">
          <w:rPr>
            <w:noProof/>
            <w:webHidden/>
          </w:rPr>
          <w:tab/>
        </w:r>
        <w:r w:rsidR="00382BAF">
          <w:rPr>
            <w:noProof/>
            <w:webHidden/>
          </w:rPr>
          <w:fldChar w:fldCharType="begin"/>
        </w:r>
        <w:r w:rsidR="00382BAF">
          <w:rPr>
            <w:noProof/>
            <w:webHidden/>
          </w:rPr>
          <w:instrText xml:space="preserve"> PAGEREF _Toc436117718 \h </w:instrText>
        </w:r>
        <w:r w:rsidR="00382BAF">
          <w:rPr>
            <w:noProof/>
            <w:webHidden/>
          </w:rPr>
        </w:r>
        <w:r w:rsidR="00382BAF">
          <w:rPr>
            <w:noProof/>
            <w:webHidden/>
          </w:rPr>
          <w:fldChar w:fldCharType="separate"/>
        </w:r>
        <w:r w:rsidR="00382BAF">
          <w:rPr>
            <w:noProof/>
            <w:webHidden/>
          </w:rPr>
          <w:t>23</w:t>
        </w:r>
        <w:r w:rsidR="00382BAF">
          <w:rPr>
            <w:noProof/>
            <w:webHidden/>
          </w:rPr>
          <w:fldChar w:fldCharType="end"/>
        </w:r>
      </w:hyperlink>
    </w:p>
    <w:p w14:paraId="1771F2DB" w14:textId="0C6400CA" w:rsidR="00382BAF" w:rsidRDefault="00C9534E">
      <w:pPr>
        <w:pStyle w:val="TOC4"/>
        <w:rPr>
          <w:rFonts w:eastAsiaTheme="minorEastAsia"/>
          <w:smallCaps w:val="0"/>
          <w:noProof/>
          <w:sz w:val="22"/>
        </w:rPr>
      </w:pPr>
      <w:hyperlink w:anchor="_Toc436117719" w:history="1">
        <w:r w:rsidR="00382BAF" w:rsidRPr="00715AFA">
          <w:rPr>
            <w:rStyle w:val="Hyperlink"/>
            <w:noProof/>
            <w:lang w:val="sr-Latn-RS"/>
          </w:rPr>
          <w:t>Yammer Enterprise</w:t>
        </w:r>
        <w:r w:rsidR="00382BAF">
          <w:rPr>
            <w:noProof/>
            <w:webHidden/>
          </w:rPr>
          <w:tab/>
        </w:r>
        <w:r w:rsidR="00382BAF">
          <w:rPr>
            <w:noProof/>
            <w:webHidden/>
          </w:rPr>
          <w:fldChar w:fldCharType="begin"/>
        </w:r>
        <w:r w:rsidR="00382BAF">
          <w:rPr>
            <w:noProof/>
            <w:webHidden/>
          </w:rPr>
          <w:instrText xml:space="preserve"> PAGEREF _Toc436117719 \h </w:instrText>
        </w:r>
        <w:r w:rsidR="00382BAF">
          <w:rPr>
            <w:noProof/>
            <w:webHidden/>
          </w:rPr>
        </w:r>
        <w:r w:rsidR="00382BAF">
          <w:rPr>
            <w:noProof/>
            <w:webHidden/>
          </w:rPr>
          <w:fldChar w:fldCharType="separate"/>
        </w:r>
        <w:r w:rsidR="00382BAF">
          <w:rPr>
            <w:noProof/>
            <w:webHidden/>
          </w:rPr>
          <w:t>23</w:t>
        </w:r>
        <w:r w:rsidR="00382BAF">
          <w:rPr>
            <w:noProof/>
            <w:webHidden/>
          </w:rPr>
          <w:fldChar w:fldCharType="end"/>
        </w:r>
      </w:hyperlink>
    </w:p>
    <w:p w14:paraId="097E7209" w14:textId="542917FF" w:rsidR="00382BAF" w:rsidRDefault="00C9534E">
      <w:pPr>
        <w:pStyle w:val="TOC1"/>
        <w:tabs>
          <w:tab w:val="right" w:leader="dot" w:pos="5030"/>
        </w:tabs>
        <w:rPr>
          <w:rFonts w:eastAsiaTheme="minorEastAsia"/>
          <w:b w:val="0"/>
          <w:caps w:val="0"/>
          <w:noProof/>
          <w:sz w:val="22"/>
        </w:rPr>
      </w:pPr>
      <w:hyperlink w:anchor="_Toc436117720" w:history="1">
        <w:r w:rsidR="00382BAF" w:rsidRPr="00715AFA">
          <w:rPr>
            <w:rStyle w:val="Hyperlink"/>
            <w:noProof/>
            <w:lang w:val="sr-Latn-RS"/>
          </w:rPr>
          <w:t>Prilog 1 – Obaveštenja</w:t>
        </w:r>
        <w:r w:rsidR="00382BAF">
          <w:rPr>
            <w:noProof/>
            <w:webHidden/>
          </w:rPr>
          <w:tab/>
        </w:r>
        <w:r w:rsidR="00382BAF">
          <w:rPr>
            <w:noProof/>
            <w:webHidden/>
          </w:rPr>
          <w:fldChar w:fldCharType="begin"/>
        </w:r>
        <w:r w:rsidR="00382BAF">
          <w:rPr>
            <w:noProof/>
            <w:webHidden/>
          </w:rPr>
          <w:instrText xml:space="preserve"> PAGEREF _Toc436117720 \h </w:instrText>
        </w:r>
        <w:r w:rsidR="00382BAF">
          <w:rPr>
            <w:noProof/>
            <w:webHidden/>
          </w:rPr>
        </w:r>
        <w:r w:rsidR="00382BAF">
          <w:rPr>
            <w:noProof/>
            <w:webHidden/>
          </w:rPr>
          <w:fldChar w:fldCharType="separate"/>
        </w:r>
        <w:r w:rsidR="00382BAF">
          <w:rPr>
            <w:noProof/>
            <w:webHidden/>
          </w:rPr>
          <w:t>25</w:t>
        </w:r>
        <w:r w:rsidR="00382BAF">
          <w:rPr>
            <w:noProof/>
            <w:webHidden/>
          </w:rPr>
          <w:fldChar w:fldCharType="end"/>
        </w:r>
      </w:hyperlink>
    </w:p>
    <w:p w14:paraId="52E978C4" w14:textId="1AC1518D" w:rsidR="00382BAF" w:rsidRDefault="00C9534E">
      <w:pPr>
        <w:pStyle w:val="TOC3"/>
        <w:tabs>
          <w:tab w:val="right" w:leader="dot" w:pos="5030"/>
        </w:tabs>
        <w:rPr>
          <w:rFonts w:eastAsiaTheme="minorEastAsia"/>
          <w:smallCaps w:val="0"/>
          <w:noProof/>
          <w:sz w:val="22"/>
        </w:rPr>
      </w:pPr>
      <w:hyperlink w:anchor="_Toc436117721" w:history="1">
        <w:r w:rsidR="00382BAF" w:rsidRPr="00715AFA">
          <w:rPr>
            <w:rStyle w:val="Hyperlink"/>
            <w:noProof/>
            <w:lang w:val="sr-Latn-RS"/>
          </w:rPr>
          <w:t>Bing Maps</w:t>
        </w:r>
        <w:r w:rsidR="00382BAF">
          <w:rPr>
            <w:noProof/>
            <w:webHidden/>
          </w:rPr>
          <w:tab/>
        </w:r>
        <w:r w:rsidR="00382BAF">
          <w:rPr>
            <w:noProof/>
            <w:webHidden/>
          </w:rPr>
          <w:fldChar w:fldCharType="begin"/>
        </w:r>
        <w:r w:rsidR="00382BAF">
          <w:rPr>
            <w:noProof/>
            <w:webHidden/>
          </w:rPr>
          <w:instrText xml:space="preserve"> PAGEREF _Toc436117721 \h </w:instrText>
        </w:r>
        <w:r w:rsidR="00382BAF">
          <w:rPr>
            <w:noProof/>
            <w:webHidden/>
          </w:rPr>
        </w:r>
        <w:r w:rsidR="00382BAF">
          <w:rPr>
            <w:noProof/>
            <w:webHidden/>
          </w:rPr>
          <w:fldChar w:fldCharType="separate"/>
        </w:r>
        <w:r w:rsidR="00382BAF">
          <w:rPr>
            <w:noProof/>
            <w:webHidden/>
          </w:rPr>
          <w:t>25</w:t>
        </w:r>
        <w:r w:rsidR="00382BAF">
          <w:rPr>
            <w:noProof/>
            <w:webHidden/>
          </w:rPr>
          <w:fldChar w:fldCharType="end"/>
        </w:r>
      </w:hyperlink>
    </w:p>
    <w:p w14:paraId="61CAEB91" w14:textId="666FB741" w:rsidR="00382BAF" w:rsidRDefault="00C9534E">
      <w:pPr>
        <w:pStyle w:val="TOC3"/>
        <w:tabs>
          <w:tab w:val="right" w:leader="dot" w:pos="5030"/>
        </w:tabs>
        <w:rPr>
          <w:rFonts w:eastAsiaTheme="minorEastAsia"/>
          <w:smallCaps w:val="0"/>
          <w:noProof/>
          <w:sz w:val="22"/>
        </w:rPr>
      </w:pPr>
      <w:hyperlink w:anchor="_Toc436117722" w:history="1">
        <w:r w:rsidR="00382BAF" w:rsidRPr="00715AFA">
          <w:rPr>
            <w:rStyle w:val="Hyperlink"/>
            <w:noProof/>
            <w:lang w:val="nn-NO"/>
          </w:rPr>
          <w:t>Profesionalne usluge</w:t>
        </w:r>
        <w:r w:rsidR="00382BAF">
          <w:rPr>
            <w:noProof/>
            <w:webHidden/>
          </w:rPr>
          <w:tab/>
        </w:r>
        <w:r w:rsidR="00382BAF">
          <w:rPr>
            <w:noProof/>
            <w:webHidden/>
          </w:rPr>
          <w:fldChar w:fldCharType="begin"/>
        </w:r>
        <w:r w:rsidR="00382BAF">
          <w:rPr>
            <w:noProof/>
            <w:webHidden/>
          </w:rPr>
          <w:instrText xml:space="preserve"> PAGEREF _Toc436117722 \h </w:instrText>
        </w:r>
        <w:r w:rsidR="00382BAF">
          <w:rPr>
            <w:noProof/>
            <w:webHidden/>
          </w:rPr>
        </w:r>
        <w:r w:rsidR="00382BAF">
          <w:rPr>
            <w:noProof/>
            <w:webHidden/>
          </w:rPr>
          <w:fldChar w:fldCharType="separate"/>
        </w:r>
        <w:r w:rsidR="00382BAF">
          <w:rPr>
            <w:noProof/>
            <w:webHidden/>
          </w:rPr>
          <w:t>25</w:t>
        </w:r>
        <w:r w:rsidR="00382BAF">
          <w:rPr>
            <w:noProof/>
            <w:webHidden/>
          </w:rPr>
          <w:fldChar w:fldCharType="end"/>
        </w:r>
      </w:hyperlink>
    </w:p>
    <w:p w14:paraId="40BBF6E3" w14:textId="0F67824C" w:rsidR="00382BAF" w:rsidRDefault="00C9534E">
      <w:pPr>
        <w:pStyle w:val="TOC3"/>
        <w:tabs>
          <w:tab w:val="right" w:leader="dot" w:pos="5030"/>
        </w:tabs>
        <w:rPr>
          <w:rFonts w:eastAsiaTheme="minorEastAsia"/>
          <w:smallCaps w:val="0"/>
          <w:noProof/>
          <w:sz w:val="22"/>
        </w:rPr>
      </w:pPr>
      <w:hyperlink w:anchor="_Toc436117723" w:history="1">
        <w:r w:rsidR="00382BAF" w:rsidRPr="00715AFA">
          <w:rPr>
            <w:rStyle w:val="Hyperlink"/>
            <w:noProof/>
            <w:lang w:val="sr-Latn-RS"/>
          </w:rPr>
          <w:t>Obaveštenje o H.264/AVC vizuelnom standardu, VC-1 video standardu, MPEG-4 vizuelnom standardu i MPEG-2 video standardu</w:t>
        </w:r>
        <w:r w:rsidR="00382BAF">
          <w:rPr>
            <w:noProof/>
            <w:webHidden/>
          </w:rPr>
          <w:tab/>
        </w:r>
        <w:r w:rsidR="00382BAF">
          <w:rPr>
            <w:noProof/>
            <w:webHidden/>
          </w:rPr>
          <w:fldChar w:fldCharType="begin"/>
        </w:r>
        <w:r w:rsidR="00382BAF">
          <w:rPr>
            <w:noProof/>
            <w:webHidden/>
          </w:rPr>
          <w:instrText xml:space="preserve"> PAGEREF _Toc436117723 \h </w:instrText>
        </w:r>
        <w:r w:rsidR="00382BAF">
          <w:rPr>
            <w:noProof/>
            <w:webHidden/>
          </w:rPr>
        </w:r>
        <w:r w:rsidR="00382BAF">
          <w:rPr>
            <w:noProof/>
            <w:webHidden/>
          </w:rPr>
          <w:fldChar w:fldCharType="separate"/>
        </w:r>
        <w:r w:rsidR="00382BAF">
          <w:rPr>
            <w:noProof/>
            <w:webHidden/>
          </w:rPr>
          <w:t>26</w:t>
        </w:r>
        <w:r w:rsidR="00382BAF">
          <w:rPr>
            <w:noProof/>
            <w:webHidden/>
          </w:rPr>
          <w:fldChar w:fldCharType="end"/>
        </w:r>
      </w:hyperlink>
    </w:p>
    <w:p w14:paraId="05FB3ACF" w14:textId="7FB046B9" w:rsidR="00382BAF" w:rsidRDefault="00C9534E">
      <w:pPr>
        <w:pStyle w:val="TOC1"/>
        <w:tabs>
          <w:tab w:val="right" w:leader="dot" w:pos="5030"/>
        </w:tabs>
        <w:rPr>
          <w:rFonts w:eastAsiaTheme="minorEastAsia"/>
          <w:b w:val="0"/>
          <w:caps w:val="0"/>
          <w:noProof/>
          <w:sz w:val="22"/>
        </w:rPr>
      </w:pPr>
      <w:hyperlink w:anchor="_Toc436117724" w:history="1">
        <w:r w:rsidR="00382BAF" w:rsidRPr="00715AFA">
          <w:rPr>
            <w:rStyle w:val="Hyperlink"/>
            <w:noProof/>
            <w:lang w:val="sr-Latn-RS"/>
          </w:rPr>
          <w:t>Prilog 2 – Paketi licenci za pretplatu</w:t>
        </w:r>
        <w:r w:rsidR="00382BAF">
          <w:rPr>
            <w:noProof/>
            <w:webHidden/>
          </w:rPr>
          <w:tab/>
        </w:r>
        <w:r w:rsidR="00382BAF">
          <w:rPr>
            <w:noProof/>
            <w:webHidden/>
          </w:rPr>
          <w:fldChar w:fldCharType="begin"/>
        </w:r>
        <w:r w:rsidR="00382BAF">
          <w:rPr>
            <w:noProof/>
            <w:webHidden/>
          </w:rPr>
          <w:instrText xml:space="preserve"> PAGEREF _Toc436117724 \h </w:instrText>
        </w:r>
        <w:r w:rsidR="00382BAF">
          <w:rPr>
            <w:noProof/>
            <w:webHidden/>
          </w:rPr>
        </w:r>
        <w:r w:rsidR="00382BAF">
          <w:rPr>
            <w:noProof/>
            <w:webHidden/>
          </w:rPr>
          <w:fldChar w:fldCharType="separate"/>
        </w:r>
        <w:r w:rsidR="00382BAF">
          <w:rPr>
            <w:noProof/>
            <w:webHidden/>
          </w:rPr>
          <w:t>27</w:t>
        </w:r>
        <w:r w:rsidR="00382BAF">
          <w:rPr>
            <w:noProof/>
            <w:webHidden/>
          </w:rPr>
          <w:fldChar w:fldCharType="end"/>
        </w:r>
      </w:hyperlink>
    </w:p>
    <w:p w14:paraId="120BD099" w14:textId="3262E5FC" w:rsidR="00382BAF" w:rsidRDefault="00C9534E">
      <w:pPr>
        <w:pStyle w:val="TOC1"/>
        <w:tabs>
          <w:tab w:val="right" w:leader="dot" w:pos="5030"/>
        </w:tabs>
        <w:rPr>
          <w:rFonts w:eastAsiaTheme="minorEastAsia"/>
          <w:b w:val="0"/>
          <w:caps w:val="0"/>
          <w:noProof/>
          <w:sz w:val="22"/>
        </w:rPr>
      </w:pPr>
      <w:hyperlink w:anchor="_Toc436117725" w:history="1">
        <w:r w:rsidR="00382BAF" w:rsidRPr="00715AFA">
          <w:rPr>
            <w:rStyle w:val="Hyperlink"/>
            <w:noProof/>
            <w:lang w:val="sr-Latn-RS"/>
          </w:rPr>
          <w:t>Prilog 3 – The Standardne ugovorne odredbe (Procesori)</w:t>
        </w:r>
        <w:r w:rsidR="00382BAF">
          <w:rPr>
            <w:noProof/>
            <w:webHidden/>
          </w:rPr>
          <w:tab/>
        </w:r>
        <w:r w:rsidR="00382BAF">
          <w:rPr>
            <w:noProof/>
            <w:webHidden/>
          </w:rPr>
          <w:fldChar w:fldCharType="begin"/>
        </w:r>
        <w:r w:rsidR="00382BAF">
          <w:rPr>
            <w:noProof/>
            <w:webHidden/>
          </w:rPr>
          <w:instrText xml:space="preserve"> PAGEREF _Toc436117725 \h </w:instrText>
        </w:r>
        <w:r w:rsidR="00382BAF">
          <w:rPr>
            <w:noProof/>
            <w:webHidden/>
          </w:rPr>
        </w:r>
        <w:r w:rsidR="00382BAF">
          <w:rPr>
            <w:noProof/>
            <w:webHidden/>
          </w:rPr>
          <w:fldChar w:fldCharType="separate"/>
        </w:r>
        <w:r w:rsidR="00382BAF">
          <w:rPr>
            <w:noProof/>
            <w:webHidden/>
          </w:rPr>
          <w:t>29</w:t>
        </w:r>
        <w:r w:rsidR="00382BAF">
          <w:rPr>
            <w:noProof/>
            <w:webHidden/>
          </w:rPr>
          <w:fldChar w:fldCharType="end"/>
        </w:r>
      </w:hyperlink>
    </w:p>
    <w:p w14:paraId="092C9288" w14:textId="2A221432" w:rsidR="004D27A6" w:rsidRPr="00500EE7" w:rsidRDefault="00A430D3" w:rsidP="00A914BF">
      <w:pPr>
        <w:pStyle w:val="ProductList-Body"/>
        <w:rPr>
          <w:lang w:val="sr-Latn-RS"/>
        </w:rPr>
      </w:pPr>
      <w:r w:rsidRPr="00500EE7">
        <w:rPr>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0DFE3045" w14:textId="5FD1D621" w:rsidR="004D27A6" w:rsidRPr="00500EE7" w:rsidRDefault="004D27A6" w:rsidP="00366C8E">
      <w:pPr>
        <w:pStyle w:val="ProductList-SectionHeading"/>
        <w:outlineLvl w:val="0"/>
        <w:rPr>
          <w:lang w:val="sr-Latn-RS"/>
        </w:rPr>
      </w:pPr>
      <w:bookmarkStart w:id="3" w:name="Introduction"/>
      <w:bookmarkStart w:id="4" w:name="_Toc436117648"/>
      <w:r w:rsidRPr="00500EE7">
        <w:rPr>
          <w:lang w:val="sr-Latn-RS"/>
        </w:rPr>
        <w:t>Uvod</w:t>
      </w:r>
      <w:bookmarkEnd w:id="3"/>
      <w:bookmarkEnd w:id="4"/>
    </w:p>
    <w:p w14:paraId="7E3AAC87" w14:textId="1C01A0A5" w:rsidR="003F6CEE" w:rsidRPr="00500EE7" w:rsidRDefault="003C35CD" w:rsidP="00366C8E">
      <w:pPr>
        <w:pStyle w:val="ProductList-Body"/>
        <w:spacing w:after="120"/>
        <w:rPr>
          <w:lang w:val="sr-Latn-RS"/>
        </w:rPr>
      </w:pPr>
      <w:r w:rsidRPr="00500EE7">
        <w:rPr>
          <w:lang w:val="sr-Latn-RS"/>
        </w:rPr>
        <w:t>Od 1. jula 2014. godine, ovi Uslovi korišćenja Online usluga (OST) zamenjuju Prava korišćenja Online usluga (OLSUR). OST sadrži uslove koji se odnose na Klijentovo korišćenje Online usluga. Odvojeni uslovi, uključujući različite uslove za privatnost i bezbednost, odnose se na Klijentovo korišćenje Proizvoda koji nisu Microsoftovi (kao što je definisano ispod), kao i na druge proizvode i usluge koji potiču od korporacije Microsoft.</w:t>
      </w:r>
    </w:p>
    <w:p w14:paraId="03BB023E" w14:textId="057C8C39" w:rsidR="004D27A6" w:rsidRPr="00500EE7" w:rsidRDefault="003F6CEE" w:rsidP="003F6CEE">
      <w:pPr>
        <w:pStyle w:val="ProductList-Body"/>
        <w:rPr>
          <w:lang w:val="sr-Latn-RS"/>
        </w:rPr>
      </w:pPr>
      <w:r w:rsidRPr="00500EE7">
        <w:rPr>
          <w:lang w:val="sr-Latn-RS"/>
        </w:rPr>
        <w:t xml:space="preserve">Većina Online usluga nudi Ugovor o nivou usluga (SLA). Više informacija o Ugovoru o nivou usluga za Online usluge potražite na stranici </w:t>
      </w:r>
      <w:hyperlink r:id="rId18" w:history="1">
        <w:r w:rsidRPr="00500EE7">
          <w:rPr>
            <w:rStyle w:val="Hyperlink"/>
            <w:lang w:val="sr-Latn-RS"/>
          </w:rPr>
          <w:t>http://microsoft.com/licensing/contracts</w:t>
        </w:r>
      </w:hyperlink>
      <w:r w:rsidRPr="00500EE7">
        <w:rPr>
          <w:lang w:val="sr-Latn-RS"/>
        </w:rPr>
        <w:t>.</w:t>
      </w:r>
    </w:p>
    <w:p w14:paraId="3851ACB0" w14:textId="77777777" w:rsidR="004D27A6" w:rsidRPr="00500EE7" w:rsidRDefault="004D27A6" w:rsidP="00A914BF">
      <w:pPr>
        <w:pStyle w:val="ProductList-Body"/>
        <w:rPr>
          <w:lang w:val="sr-Latn-RS"/>
        </w:rPr>
      </w:pPr>
    </w:p>
    <w:p w14:paraId="6B8E8625" w14:textId="79341D70" w:rsidR="004D27A6" w:rsidRPr="00500EE7" w:rsidRDefault="003F6CEE" w:rsidP="00575C6B">
      <w:pPr>
        <w:pStyle w:val="ProductList-Offering1Heading"/>
        <w:rPr>
          <w:lang w:val="sr-Latn-RS"/>
        </w:rPr>
      </w:pPr>
      <w:bookmarkStart w:id="5" w:name="_Toc436117649"/>
      <w:r w:rsidRPr="00500EE7">
        <w:rPr>
          <w:lang w:val="sr-Latn-RS"/>
        </w:rPr>
        <w:t xml:space="preserve">Ranije </w:t>
      </w:r>
      <w:r w:rsidRPr="008D09CE">
        <w:rPr>
          <w:lang w:val="sr-Latn-RS"/>
        </w:rPr>
        <w:t>verzije</w:t>
      </w:r>
      <w:bookmarkEnd w:id="5"/>
    </w:p>
    <w:p w14:paraId="2A9D9754" w14:textId="487D7DCC" w:rsidR="004D27A6" w:rsidRPr="00500EE7" w:rsidRDefault="003F6CEE" w:rsidP="00A914BF">
      <w:pPr>
        <w:pStyle w:val="ProductList-Body"/>
        <w:rPr>
          <w:lang w:val="sr-Latn-RS"/>
        </w:rPr>
      </w:pPr>
      <w:r w:rsidRPr="00500EE7">
        <w:rPr>
          <w:lang w:val="sr-Latn-RS"/>
        </w:rPr>
        <w:t xml:space="preserve">OST navodi uslove za Online usluge koje su trenutno dostupne. U slučaju da Klijent želi ranije verzije, može da poseti stranicu </w:t>
      </w:r>
      <w:hyperlink r:id="rId19" w:history="1">
        <w:r w:rsidRPr="00500EE7">
          <w:rPr>
            <w:rStyle w:val="Hyperlink"/>
            <w:lang w:val="sr-Latn-RS"/>
          </w:rPr>
          <w:t>http://go.microsoft.com/?linkid=9840733</w:t>
        </w:r>
      </w:hyperlink>
      <w:r w:rsidRPr="00500EE7">
        <w:rPr>
          <w:lang w:val="sr-Latn-RS"/>
        </w:rPr>
        <w:t xml:space="preserve"> ili da se obrati svom prodavcu ili Microsoft Account Manageru.</w:t>
      </w:r>
    </w:p>
    <w:p w14:paraId="0E33A2B4" w14:textId="77777777" w:rsidR="003F6CEE" w:rsidRPr="00500EE7" w:rsidRDefault="003F6CEE" w:rsidP="00A914BF">
      <w:pPr>
        <w:pStyle w:val="ProductList-Body"/>
        <w:rPr>
          <w:lang w:val="sr-Latn-RS"/>
        </w:rPr>
      </w:pPr>
    </w:p>
    <w:p w14:paraId="43FF76C9" w14:textId="77777777" w:rsidR="00500EE7" w:rsidRPr="00500EE7" w:rsidRDefault="00500EE7" w:rsidP="00575C6B">
      <w:pPr>
        <w:pStyle w:val="ProductList-Offering1Heading"/>
        <w:rPr>
          <w:lang w:val="sr-Latn-RS"/>
        </w:rPr>
      </w:pPr>
      <w:bookmarkStart w:id="6" w:name="_Toc417892041"/>
      <w:bookmarkStart w:id="7" w:name="_Toc412644871"/>
      <w:bookmarkStart w:id="8" w:name="_Toc436117650"/>
      <w:bookmarkStart w:id="9" w:name="_Toc378147615"/>
      <w:bookmarkStart w:id="10" w:name="_Toc378151517"/>
      <w:bookmarkStart w:id="11" w:name="_Toc379797094"/>
      <w:bookmarkStart w:id="12" w:name="_Toc380513120"/>
      <w:bookmarkStart w:id="13" w:name="_Toc380655159"/>
      <w:bookmarkStart w:id="14" w:name="_Toc383415077"/>
      <w:r w:rsidRPr="00500EE7">
        <w:rPr>
          <w:lang w:val="sr-Latn-RS"/>
        </w:rPr>
        <w:t>Objašnjenja i kratak pregled izmena</w:t>
      </w:r>
      <w:bookmarkEnd w:id="6"/>
      <w:bookmarkEnd w:id="7"/>
      <w:bookmarkEnd w:id="8"/>
    </w:p>
    <w:tbl>
      <w:tblPr>
        <w:tblStyle w:val="TableGrid"/>
        <w:tblW w:w="10800" w:type="dxa"/>
        <w:tblInd w:w="108" w:type="dxa"/>
        <w:tblLook w:val="04A0" w:firstRow="1" w:lastRow="0" w:firstColumn="1" w:lastColumn="0" w:noHBand="0" w:noVBand="1"/>
      </w:tblPr>
      <w:tblGrid>
        <w:gridCol w:w="5400"/>
        <w:gridCol w:w="5400"/>
      </w:tblGrid>
      <w:tr w:rsidR="00500EE7" w:rsidRPr="00500EE7" w14:paraId="27EBB98D" w14:textId="77777777" w:rsidTr="00500EE7">
        <w:trPr>
          <w:tblHeader/>
        </w:trPr>
        <w:tc>
          <w:tcPr>
            <w:tcW w:w="5400" w:type="dxa"/>
            <w:shd w:val="clear" w:color="auto" w:fill="0072C6"/>
          </w:tcPr>
          <w:p w14:paraId="3A7CDDC1"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Dodaci</w:t>
            </w:r>
          </w:p>
        </w:tc>
        <w:tc>
          <w:tcPr>
            <w:tcW w:w="5400" w:type="dxa"/>
            <w:shd w:val="clear" w:color="auto" w:fill="0072C6"/>
          </w:tcPr>
          <w:p w14:paraId="6353FBB2" w14:textId="77777777" w:rsidR="00500EE7" w:rsidRPr="00500EE7" w:rsidRDefault="00500EE7" w:rsidP="00ED5D67">
            <w:pPr>
              <w:pStyle w:val="ProductList-Body"/>
              <w:spacing w:before="20" w:after="20"/>
              <w:rPr>
                <w:color w:val="FFFFFF" w:themeColor="background1"/>
                <w:lang w:val="sr-Latn-RS"/>
              </w:rPr>
            </w:pPr>
            <w:r w:rsidRPr="00500EE7">
              <w:rPr>
                <w:color w:val="FFFFFF" w:themeColor="background1"/>
                <w:lang w:val="sr-Latn-RS"/>
              </w:rPr>
              <w:t>Izbrisane stavke</w:t>
            </w:r>
          </w:p>
        </w:tc>
      </w:tr>
      <w:tr w:rsidR="008D09CE" w:rsidRPr="00500EE7" w14:paraId="1B007A12" w14:textId="77777777" w:rsidTr="00500EE7">
        <w:tc>
          <w:tcPr>
            <w:tcW w:w="5400" w:type="dxa"/>
          </w:tcPr>
          <w:p w14:paraId="193A208E" w14:textId="312FB9EF" w:rsidR="008D09CE" w:rsidRPr="00500EE7" w:rsidRDefault="008D09CE" w:rsidP="008D09CE">
            <w:pPr>
              <w:pStyle w:val="ProductList-Body"/>
              <w:rPr>
                <w:lang w:val="sr-Latn-RS"/>
              </w:rPr>
            </w:pPr>
            <w:r>
              <w:t>Microsoft Dynamics Employee Self Service</w:t>
            </w:r>
          </w:p>
        </w:tc>
        <w:tc>
          <w:tcPr>
            <w:tcW w:w="5400" w:type="dxa"/>
          </w:tcPr>
          <w:p w14:paraId="65FFA241" w14:textId="77777777" w:rsidR="008D09CE" w:rsidRPr="00500EE7" w:rsidRDefault="008D09CE" w:rsidP="008D09CE">
            <w:pPr>
              <w:pStyle w:val="ProductList-Body"/>
              <w:rPr>
                <w:lang w:val="sr-Latn-RS"/>
              </w:rPr>
            </w:pPr>
          </w:p>
        </w:tc>
      </w:tr>
      <w:tr w:rsidR="008D09CE" w:rsidRPr="00500EE7" w14:paraId="7ED38CEE" w14:textId="77777777" w:rsidTr="00500EE7">
        <w:tc>
          <w:tcPr>
            <w:tcW w:w="5400" w:type="dxa"/>
          </w:tcPr>
          <w:p w14:paraId="5545C7E8" w14:textId="0EFCD95F" w:rsidR="008D09CE" w:rsidRPr="00500EE7" w:rsidRDefault="008D09CE" w:rsidP="008D09CE">
            <w:pPr>
              <w:pStyle w:val="ProductList-Body"/>
              <w:rPr>
                <w:lang w:val="sr-Latn-RS"/>
              </w:rPr>
            </w:pPr>
            <w:r>
              <w:t>Office 365 Delve Analytics</w:t>
            </w:r>
          </w:p>
        </w:tc>
        <w:tc>
          <w:tcPr>
            <w:tcW w:w="5400" w:type="dxa"/>
          </w:tcPr>
          <w:p w14:paraId="7112F1CF" w14:textId="77777777" w:rsidR="008D09CE" w:rsidRPr="00500EE7" w:rsidRDefault="008D09CE" w:rsidP="008D09CE">
            <w:pPr>
              <w:pStyle w:val="ProductList-Body"/>
              <w:rPr>
                <w:lang w:val="sr-Latn-RS"/>
              </w:rPr>
            </w:pPr>
          </w:p>
        </w:tc>
      </w:tr>
      <w:tr w:rsidR="008D09CE" w:rsidRPr="008D09CE" w14:paraId="1B783F92" w14:textId="77777777" w:rsidTr="00500EE7">
        <w:tc>
          <w:tcPr>
            <w:tcW w:w="5400" w:type="dxa"/>
          </w:tcPr>
          <w:p w14:paraId="032322C9" w14:textId="34756238" w:rsidR="008D09CE" w:rsidRPr="00500EE7" w:rsidRDefault="00382BAF" w:rsidP="008D09CE">
            <w:pPr>
              <w:pStyle w:val="ProductList-Body"/>
              <w:rPr>
                <w:lang w:val="sr-Latn-RS"/>
              </w:rPr>
            </w:pPr>
            <w:r w:rsidRPr="00382BAF">
              <w:rPr>
                <w:lang w:val="it-IT"/>
              </w:rPr>
              <w:t>Office 365 Advanced eDiscovery</w:t>
            </w:r>
          </w:p>
        </w:tc>
        <w:tc>
          <w:tcPr>
            <w:tcW w:w="5400" w:type="dxa"/>
          </w:tcPr>
          <w:p w14:paraId="75FA3961" w14:textId="77777777" w:rsidR="008D09CE" w:rsidRPr="00500EE7" w:rsidRDefault="008D09CE" w:rsidP="008D09CE">
            <w:pPr>
              <w:pStyle w:val="ProductList-Body"/>
              <w:rPr>
                <w:lang w:val="sr-Latn-RS"/>
              </w:rPr>
            </w:pPr>
          </w:p>
        </w:tc>
      </w:tr>
      <w:tr w:rsidR="008D09CE" w:rsidRPr="008D09CE" w14:paraId="595C213D" w14:textId="77777777" w:rsidTr="00500EE7">
        <w:tc>
          <w:tcPr>
            <w:tcW w:w="5400" w:type="dxa"/>
          </w:tcPr>
          <w:p w14:paraId="5A690338" w14:textId="4E3BEC89" w:rsidR="008D09CE" w:rsidRPr="00500EE7" w:rsidRDefault="008D09CE" w:rsidP="008D09CE">
            <w:pPr>
              <w:pStyle w:val="ProductList-Body"/>
              <w:rPr>
                <w:lang w:val="sr-Latn-RS"/>
              </w:rPr>
            </w:pPr>
            <w:r w:rsidRPr="008D09CE">
              <w:rPr>
                <w:lang w:val="it-IT"/>
              </w:rPr>
              <w:t>Skype za posao Online Cloud PBX</w:t>
            </w:r>
          </w:p>
        </w:tc>
        <w:tc>
          <w:tcPr>
            <w:tcW w:w="5400" w:type="dxa"/>
          </w:tcPr>
          <w:p w14:paraId="09AD532A" w14:textId="77777777" w:rsidR="008D09CE" w:rsidRPr="00500EE7" w:rsidRDefault="008D09CE" w:rsidP="008D09CE">
            <w:pPr>
              <w:pStyle w:val="ProductList-Body"/>
              <w:rPr>
                <w:lang w:val="sr-Latn-RS"/>
              </w:rPr>
            </w:pPr>
          </w:p>
        </w:tc>
      </w:tr>
      <w:tr w:rsidR="008D09CE" w:rsidRPr="00500EE7" w14:paraId="141007C0" w14:textId="77777777" w:rsidTr="00500EE7">
        <w:tc>
          <w:tcPr>
            <w:tcW w:w="5400" w:type="dxa"/>
          </w:tcPr>
          <w:p w14:paraId="325B2446" w14:textId="6BEE18E3" w:rsidR="008D09CE" w:rsidRPr="00500EE7" w:rsidRDefault="008D09CE" w:rsidP="008D09CE">
            <w:pPr>
              <w:pStyle w:val="ProductList-Body"/>
              <w:rPr>
                <w:lang w:val="sr-Latn-RS"/>
              </w:rPr>
            </w:pPr>
            <w:r>
              <w:t>Skype za posao Online PSTN pozivanje</w:t>
            </w:r>
          </w:p>
        </w:tc>
        <w:tc>
          <w:tcPr>
            <w:tcW w:w="5400" w:type="dxa"/>
          </w:tcPr>
          <w:p w14:paraId="6D8B4CD9" w14:textId="77777777" w:rsidR="008D09CE" w:rsidRPr="00500EE7" w:rsidRDefault="008D09CE" w:rsidP="008D09CE">
            <w:pPr>
              <w:pStyle w:val="ProductList-Body"/>
              <w:rPr>
                <w:lang w:val="sr-Latn-RS"/>
              </w:rPr>
            </w:pPr>
          </w:p>
        </w:tc>
      </w:tr>
      <w:tr w:rsidR="008D09CE" w:rsidRPr="00500EE7" w14:paraId="55E1E984" w14:textId="77777777" w:rsidTr="00500EE7">
        <w:tc>
          <w:tcPr>
            <w:tcW w:w="5400" w:type="dxa"/>
          </w:tcPr>
          <w:p w14:paraId="5C269942" w14:textId="283DA37E" w:rsidR="008D09CE" w:rsidRPr="00500EE7" w:rsidRDefault="008D09CE" w:rsidP="008D09CE">
            <w:pPr>
              <w:pStyle w:val="ProductList-Body"/>
              <w:rPr>
                <w:lang w:val="sr-Latn-RS"/>
              </w:rPr>
            </w:pPr>
            <w:r>
              <w:t>Skype za posao Online PSTN konferencije</w:t>
            </w:r>
          </w:p>
        </w:tc>
        <w:tc>
          <w:tcPr>
            <w:tcW w:w="5400" w:type="dxa"/>
          </w:tcPr>
          <w:p w14:paraId="4FD267B8" w14:textId="77777777" w:rsidR="008D09CE" w:rsidRPr="00500EE7" w:rsidRDefault="008D09CE" w:rsidP="008D09CE">
            <w:pPr>
              <w:pStyle w:val="ProductList-Body"/>
              <w:rPr>
                <w:lang w:val="sr-Latn-RS"/>
              </w:rPr>
            </w:pPr>
          </w:p>
        </w:tc>
      </w:tr>
    </w:tbl>
    <w:p w14:paraId="7C57D1F0" w14:textId="77777777" w:rsidR="00500EE7" w:rsidRPr="00500EE7" w:rsidRDefault="00500EE7" w:rsidP="00500EE7">
      <w:pPr>
        <w:pStyle w:val="ProductList-Body"/>
        <w:rPr>
          <w:lang w:val="sr-Latn-RS"/>
        </w:rPr>
      </w:pPr>
    </w:p>
    <w:p w14:paraId="76ED908D" w14:textId="77777777" w:rsidR="008D09CE" w:rsidRPr="00772013" w:rsidRDefault="008D09CE" w:rsidP="008D09CE">
      <w:pPr>
        <w:pStyle w:val="ProductList-Body"/>
        <w:tabs>
          <w:tab w:val="left" w:pos="360"/>
        </w:tabs>
        <w:rPr>
          <w:b/>
          <w:color w:val="00188F"/>
        </w:rPr>
      </w:pPr>
      <w:bookmarkStart w:id="15" w:name="_Toc431459486"/>
      <w:r>
        <w:rPr>
          <w:b/>
          <w:color w:val="00188F"/>
        </w:rPr>
        <w:t xml:space="preserve">Uslоvi privаtnоsti i bеzbеdnоsti </w:t>
      </w:r>
      <w:bookmarkEnd w:id="15"/>
    </w:p>
    <w:p w14:paraId="12CF56C1" w14:textId="732A6A1A" w:rsidR="008D09CE" w:rsidRDefault="00C9534E" w:rsidP="008D09CE">
      <w:pPr>
        <w:pStyle w:val="ProductList-Body"/>
      </w:pPr>
      <w:hyperlink w:anchor="DataProcessingTerms" w:history="1">
        <w:r w:rsidR="008D09CE" w:rsidRPr="008D09CE">
          <w:rPr>
            <w:rStyle w:val="Hyperlink"/>
          </w:rPr>
          <w:t>Uslovi za obradu podataka</w:t>
        </w:r>
      </w:hyperlink>
      <w:r w:rsidR="008D09CE">
        <w:t>: Definicija Office 365 usluga je ažurirana tako da sada obuhvata sve delove PSTN usluga koje rade van kontrole korporacije Microsoft, a Lokacija Klijentovih podataka u stanju mirovanja za Office 365 usluge je ažurirana tako da obuhvata Australiju, Indiju i Japan.</w:t>
      </w:r>
    </w:p>
    <w:p w14:paraId="373FE263" w14:textId="77777777" w:rsidR="008D09CE" w:rsidRDefault="008D09CE" w:rsidP="008D09CE">
      <w:pPr>
        <w:pStyle w:val="ProductList-Body"/>
      </w:pPr>
    </w:p>
    <w:p w14:paraId="28DCB341" w14:textId="77777777" w:rsidR="008D09CE" w:rsidRDefault="008D09CE" w:rsidP="008D09CE">
      <w:pPr>
        <w:pStyle w:val="ProductList-Body"/>
        <w:tabs>
          <w:tab w:val="left" w:pos="360"/>
        </w:tabs>
        <w:rPr>
          <w:b/>
          <w:color w:val="00188F"/>
        </w:rPr>
      </w:pPr>
      <w:r>
        <w:rPr>
          <w:b/>
          <w:color w:val="00188F"/>
        </w:rPr>
        <w:t>Online usluge</w:t>
      </w:r>
    </w:p>
    <w:p w14:paraId="35D57C70" w14:textId="3D2D95FA" w:rsidR="008D09CE" w:rsidRDefault="00C9534E" w:rsidP="008D09CE">
      <w:pPr>
        <w:pStyle w:val="ProductList-Body"/>
        <w:tabs>
          <w:tab w:val="left" w:pos="360"/>
        </w:tabs>
        <w:rPr>
          <w:b/>
          <w:color w:val="00188F"/>
        </w:rPr>
      </w:pPr>
      <w:hyperlink w:anchor="AzureRightsManagement" w:history="1">
        <w:r w:rsidR="008D09CE">
          <w:rPr>
            <w:rStyle w:val="Hyperlink"/>
          </w:rPr>
          <w:t>Azure Rights Management</w:t>
        </w:r>
      </w:hyperlink>
      <w:r w:rsidR="008D09CE">
        <w:t>: Dodata su obaveštenja o Bing mapama i odnose se na korišćenje usluge Azure Rights Management.</w:t>
      </w:r>
    </w:p>
    <w:p w14:paraId="5A139486" w14:textId="162B8362" w:rsidR="008D09CE" w:rsidRDefault="00C9534E" w:rsidP="008D09CE">
      <w:pPr>
        <w:pStyle w:val="ProductList-Body"/>
        <w:tabs>
          <w:tab w:val="left" w:pos="360"/>
        </w:tabs>
        <w:rPr>
          <w:color w:val="000000" w:themeColor="text1"/>
        </w:rPr>
      </w:pPr>
      <w:hyperlink w:anchor="MicrosoftDynamicsMarketing" w:history="1">
        <w:r w:rsidR="008D09CE">
          <w:rPr>
            <w:rStyle w:val="Hyperlink"/>
          </w:rPr>
          <w:t>Microsoft Dynamics Marketing</w:t>
        </w:r>
      </w:hyperlink>
      <w:r w:rsidR="008D09CE">
        <w:rPr>
          <w:color w:val="000000" w:themeColor="text1"/>
        </w:rPr>
        <w:t>: Odeljak Razmena SMS poruka takođe je dodat u Microsoft Dynamics Marketing.</w:t>
      </w:r>
    </w:p>
    <w:p w14:paraId="3C35CF97" w14:textId="77777777" w:rsidR="008D09CE" w:rsidRDefault="008D09CE" w:rsidP="008D09CE">
      <w:pPr>
        <w:pStyle w:val="ProductList-Body"/>
        <w:tabs>
          <w:tab w:val="left" w:pos="360"/>
        </w:tabs>
        <w:rPr>
          <w:color w:val="000000" w:themeColor="text1"/>
        </w:rPr>
      </w:pPr>
    </w:p>
    <w:p w14:paraId="7769B7CF" w14:textId="77777777" w:rsidR="008D09CE" w:rsidRPr="008D09CE" w:rsidRDefault="008D09CE" w:rsidP="008D09CE">
      <w:pPr>
        <w:pStyle w:val="ProductList-Body"/>
        <w:tabs>
          <w:tab w:val="left" w:pos="360"/>
        </w:tabs>
        <w:rPr>
          <w:b/>
          <w:color w:val="00188F"/>
          <w:lang w:val="it-IT"/>
        </w:rPr>
      </w:pPr>
      <w:r w:rsidRPr="008D09CE">
        <w:rPr>
          <w:b/>
          <w:color w:val="00188F"/>
          <w:lang w:val="it-IT"/>
        </w:rPr>
        <w:t>Prilozi</w:t>
      </w:r>
    </w:p>
    <w:p w14:paraId="2DBD65E1" w14:textId="1D3119E4" w:rsidR="008D09CE" w:rsidRPr="008D09CE" w:rsidRDefault="00C9534E" w:rsidP="008D09CE">
      <w:pPr>
        <w:pStyle w:val="ProductList-Body"/>
        <w:tabs>
          <w:tab w:val="left" w:pos="360"/>
        </w:tabs>
        <w:rPr>
          <w:lang w:val="it-IT"/>
        </w:rPr>
      </w:pPr>
      <w:hyperlink w:anchor="Attachment2" w:history="1">
        <w:r w:rsidR="008D09CE" w:rsidRPr="008D09CE">
          <w:rPr>
            <w:rStyle w:val="Hyperlink"/>
            <w:lang w:val="it-IT"/>
          </w:rPr>
          <w:t>Prilog 2 – Paketi licenci za pretplatu</w:t>
        </w:r>
      </w:hyperlink>
      <w:r w:rsidR="008D09CE" w:rsidRPr="008D09CE">
        <w:rPr>
          <w:lang w:val="it-IT"/>
        </w:rPr>
        <w:t xml:space="preserve">: Dodate su nove kolone za Office 365 Enterprise E5i Office 365 Government E5. Dodati su novi redovi za usluge Napredna zaštita od pretnji, Office 365 Customer Lockbox, Office 365 Delve Analytics, </w:t>
      </w:r>
      <w:r w:rsidR="00382BAF" w:rsidRPr="00382BAF">
        <w:rPr>
          <w:lang w:val="it-IT"/>
        </w:rPr>
        <w:t>Office 365 Advanced eDiscovery</w:t>
      </w:r>
      <w:r w:rsidR="008D09CE" w:rsidRPr="008D09CE">
        <w:rPr>
          <w:lang w:val="it-IT"/>
        </w:rPr>
        <w:t>, Power BI Pro i Skype za posao Online Cloud PBX.</w:t>
      </w:r>
    </w:p>
    <w:p w14:paraId="79E7DB51" w14:textId="77777777" w:rsidR="008D09CE" w:rsidRPr="008D09CE" w:rsidRDefault="00C9534E" w:rsidP="008D09CE">
      <w:pPr>
        <w:pStyle w:val="ProductList-Body"/>
        <w:shd w:val="clear" w:color="auto" w:fill="A6A6A6" w:themeFill="background1" w:themeFillShade="A6"/>
        <w:spacing w:before="120" w:after="240"/>
        <w:jc w:val="right"/>
        <w:rPr>
          <w:sz w:val="16"/>
          <w:szCs w:val="16"/>
          <w:lang w:val="it-IT"/>
        </w:rPr>
      </w:pPr>
      <w:hyperlink w:anchor="TableofContents" w:history="1">
        <w:r w:rsidR="008D09CE" w:rsidRPr="008D09CE">
          <w:rPr>
            <w:rStyle w:val="Hyperlink"/>
            <w:sz w:val="16"/>
            <w:szCs w:val="16"/>
            <w:lang w:val="it-IT"/>
          </w:rPr>
          <w:t>Sadržaj</w:t>
        </w:r>
      </w:hyperlink>
      <w:r w:rsidR="008D09CE" w:rsidRPr="008D09CE">
        <w:rPr>
          <w:sz w:val="16"/>
          <w:szCs w:val="16"/>
          <w:lang w:val="it-IT"/>
        </w:rPr>
        <w:t xml:space="preserve"> / </w:t>
      </w:r>
      <w:hyperlink w:anchor="GeneralTerms" w:history="1">
        <w:r w:rsidR="008D09CE" w:rsidRPr="008D09CE">
          <w:rPr>
            <w:rStyle w:val="Hyperlink"/>
            <w:sz w:val="16"/>
            <w:szCs w:val="16"/>
            <w:lang w:val="it-IT"/>
          </w:rPr>
          <w:t>Opšti uslovi</w:t>
        </w:r>
      </w:hyperlink>
    </w:p>
    <w:p w14:paraId="57982C7C" w14:textId="77777777" w:rsidR="00EA5D7E" w:rsidRPr="008D09CE" w:rsidRDefault="00EA5D7E" w:rsidP="00500EE7">
      <w:pPr>
        <w:pStyle w:val="ProductList-Body"/>
        <w:tabs>
          <w:tab w:val="left" w:pos="360"/>
        </w:tabs>
        <w:rPr>
          <w:b/>
          <w:color w:val="00188F"/>
          <w:lang w:val="nn-NO"/>
        </w:rPr>
      </w:pPr>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500EE7" w:rsidRDefault="00730B3A" w:rsidP="00366C8E">
      <w:pPr>
        <w:pStyle w:val="ProductList-SectionHeading"/>
        <w:outlineLvl w:val="0"/>
        <w:rPr>
          <w:lang w:val="sr-Latn-RS"/>
        </w:rPr>
      </w:pPr>
      <w:bookmarkStart w:id="16" w:name="GeneralTerms"/>
      <w:bookmarkStart w:id="17" w:name="_Toc436117651"/>
      <w:bookmarkEnd w:id="9"/>
      <w:bookmarkEnd w:id="10"/>
      <w:bookmarkEnd w:id="11"/>
      <w:bookmarkEnd w:id="12"/>
      <w:bookmarkEnd w:id="13"/>
      <w:bookmarkEnd w:id="14"/>
      <w:r w:rsidRPr="00500EE7">
        <w:rPr>
          <w:lang w:val="sr-Latn-RS"/>
        </w:rPr>
        <w:t>Opšti uslovi</w:t>
      </w:r>
      <w:bookmarkEnd w:id="16"/>
      <w:bookmarkEnd w:id="17"/>
    </w:p>
    <w:p w14:paraId="13E595AA" w14:textId="0E122F80" w:rsidR="00730B3A" w:rsidRPr="00500EE7" w:rsidRDefault="00730B3A" w:rsidP="00A914BF">
      <w:pPr>
        <w:pStyle w:val="ProductList-Body"/>
        <w:rPr>
          <w:lang w:val="sr-Latn-RS"/>
        </w:rPr>
      </w:pPr>
      <w:r w:rsidRPr="00500EE7">
        <w:rPr>
          <w:lang w:val="sr-Latn-RS"/>
        </w:rPr>
        <w:t xml:space="preserve">Klijent može da koristi Online usluge i povezani softver samo ako je to izričito dozvoljeno u Klijentovom ugovoru o količinskom licenciranju. Microsoft zadržava sva ostala prava. Klijent mora da nabavi i dodeli odgovarajuće licence za pretplatu bez kojih ne može da koristi svaku od Online usluga. Korisnička SL licenca je potrebna za svakog korisnika koji pristupa Online usluzi, osim u slučaju da je drugačije navedeno u </w:t>
      </w:r>
      <w:hyperlink w:anchor="OnlineServiceSpecificTerms" w:history="1">
        <w:r w:rsidRPr="00500EE7">
          <w:rPr>
            <w:rStyle w:val="Hyperlink"/>
            <w:lang w:val="sr-Latn-RS"/>
          </w:rPr>
          <w:t>Uslovima specifičnim za Online usluge</w:t>
        </w:r>
      </w:hyperlink>
      <w:r w:rsidRPr="00500EE7">
        <w:rPr>
          <w:lang w:val="sr-Latn-RS"/>
        </w:rPr>
        <w:t xml:space="preserve">. </w:t>
      </w:r>
      <w:hyperlink w:anchor="Attachment2" w:history="1">
        <w:r w:rsidRPr="00500EE7">
          <w:rPr>
            <w:rStyle w:val="Hyperlink"/>
            <w:lang w:val="sr-Latn-RS"/>
          </w:rPr>
          <w:t>Prilog 2</w:t>
        </w:r>
      </w:hyperlink>
      <w:r w:rsidRPr="00500EE7">
        <w:rPr>
          <w:lang w:val="sr-Latn-RS"/>
        </w:rPr>
        <w:t xml:space="preserve"> opisuje SL pakete koji takođe ispunjavaju zahteve za korisničke SL licence Klijent nema pravo da koristi Online uslugu nakon isteka SL licence za tu Online uslugu.</w:t>
      </w:r>
    </w:p>
    <w:p w14:paraId="69AB4B62" w14:textId="77777777" w:rsidR="00730B3A" w:rsidRPr="00500EE7" w:rsidRDefault="00730B3A" w:rsidP="00A914BF">
      <w:pPr>
        <w:pStyle w:val="ProductList-Body"/>
        <w:rPr>
          <w:lang w:val="sr-Latn-RS"/>
        </w:rPr>
      </w:pPr>
    </w:p>
    <w:p w14:paraId="6B77EA61" w14:textId="6C93B61B" w:rsidR="00730B3A" w:rsidRPr="00500EE7" w:rsidRDefault="00103924" w:rsidP="00366C8E">
      <w:pPr>
        <w:pStyle w:val="ProductList-SubSubSectionHeading"/>
        <w:outlineLvl w:val="1"/>
        <w:rPr>
          <w:lang w:val="sr-Latn-RS"/>
        </w:rPr>
      </w:pPr>
      <w:bookmarkStart w:id="18" w:name="_Toc436117652"/>
      <w:r w:rsidRPr="00500EE7">
        <w:rPr>
          <w:lang w:val="sr-Latn-RS"/>
        </w:rPr>
        <w:t>Definicije</w:t>
      </w:r>
      <w:bookmarkEnd w:id="18"/>
      <w:r w:rsidR="007F722D" w:rsidRPr="00500EE7">
        <w:rPr>
          <w:lang w:val="sr-Latn-RS"/>
        </w:rPr>
        <w:tab/>
      </w:r>
    </w:p>
    <w:p w14:paraId="6FDD5DC5" w14:textId="77777777" w:rsidR="00103924" w:rsidRPr="00500EE7" w:rsidRDefault="00103924" w:rsidP="00337870">
      <w:pPr>
        <w:pStyle w:val="ProductList-Body"/>
        <w:spacing w:after="120"/>
        <w:rPr>
          <w:lang w:val="sr-Latn-RS"/>
        </w:rPr>
      </w:pPr>
      <w:r w:rsidRPr="00500EE7">
        <w:rPr>
          <w:lang w:val="sr-Latn-RS"/>
        </w:rPr>
        <w:t>Ako neki od uslova u nastavku nisu definisani u Klijentovom ugovoru o količinskom licenciranju, u nastavku možete da pročitate potrebne definicije.</w:t>
      </w:r>
    </w:p>
    <w:p w14:paraId="1A63487A" w14:textId="25E13A07" w:rsidR="00103924" w:rsidRPr="00500EE7" w:rsidRDefault="00874919" w:rsidP="00337870">
      <w:pPr>
        <w:pStyle w:val="ProductList-Body"/>
        <w:spacing w:after="120"/>
        <w:rPr>
          <w:lang w:val="sr-Latn-RS"/>
        </w:rPr>
      </w:pPr>
      <w:r w:rsidRPr="00500EE7">
        <w:rPr>
          <w:lang w:val="sr-Latn-RS"/>
        </w:rPr>
        <w:t>„Klijentovi podaci“ označavaju sve podatke, uključujući sve tekstualne, zvučne, video ili slikovne datoteke i softver, koji su kompaniji Microsoft dati od strane, ili u ime, Klijenta posredstvom Online usluga.</w:t>
      </w:r>
    </w:p>
    <w:p w14:paraId="6DE0382D" w14:textId="0EFC21ED" w:rsidR="00103924" w:rsidRPr="00500EE7" w:rsidRDefault="00874919" w:rsidP="00337870">
      <w:pPr>
        <w:pStyle w:val="ProductList-Body"/>
        <w:spacing w:after="120"/>
        <w:rPr>
          <w:lang w:val="sr-Latn-RS"/>
        </w:rPr>
      </w:pPr>
      <w:r w:rsidRPr="00500EE7">
        <w:rPr>
          <w:lang w:val="sr-Latn-RS"/>
        </w:rPr>
        <w:t>„Spoljašnji korisnik“ označava korisnika Online usluge koji nije zaposleni, ugovarač na lokaciji ili agent na lokaciji za Klijenta ili njegove Podružnice.</w:t>
      </w:r>
    </w:p>
    <w:p w14:paraId="4DD7F79B" w14:textId="60A959FD" w:rsidR="00103924" w:rsidRPr="00500EE7" w:rsidRDefault="00337870" w:rsidP="00337870">
      <w:pPr>
        <w:pStyle w:val="ProductList-Body"/>
        <w:spacing w:after="120"/>
        <w:rPr>
          <w:lang w:val="sr-Latn-RS"/>
        </w:rPr>
      </w:pPr>
      <w:r w:rsidRPr="00500EE7">
        <w:rPr>
          <w:lang w:val="sr-Latn-RS"/>
        </w:rPr>
        <w:t>„Instanca“ označava sliku softvera kreiranu izvršavanjem postupka za instalaciju softvera ili dupliranjem postojeće slike.</w:t>
      </w:r>
    </w:p>
    <w:p w14:paraId="7142C674" w14:textId="515D3AFF" w:rsidR="00103924" w:rsidRPr="00500EE7" w:rsidRDefault="00874919" w:rsidP="00337870">
      <w:pPr>
        <w:pStyle w:val="ProductList-Body"/>
        <w:spacing w:after="120"/>
        <w:rPr>
          <w:lang w:val="sr-Latn-RS"/>
        </w:rPr>
      </w:pPr>
      <w:r w:rsidRPr="00500EE7">
        <w:rPr>
          <w:lang w:val="sr-Latn-RS"/>
        </w:rPr>
        <w:t>„Licencirani uređaj“ označava jedan fizički hardverski sistem kom je dodeljena licenca. U svrhu ove definicije, hardverska particija ili „pljosnati“ server smatraju se posebnim uređajem.</w:t>
      </w:r>
    </w:p>
    <w:p w14:paraId="29C4457B" w14:textId="3041E55F" w:rsidR="00103924" w:rsidRPr="00500EE7" w:rsidRDefault="00874919" w:rsidP="00337870">
      <w:pPr>
        <w:pStyle w:val="ProductList-Body"/>
        <w:spacing w:after="120"/>
        <w:rPr>
          <w:lang w:val="sr-Latn-RS"/>
        </w:rPr>
      </w:pPr>
      <w:r w:rsidRPr="00500EE7">
        <w:rPr>
          <w:lang w:val="sr-Latn-RS"/>
        </w:rPr>
        <w:t>„Proizvod, koji nije Microsoftov“ označava softver, podatke, usluge, veb lokacije ili proizvod sa robnom markom trećeg lica.</w:t>
      </w:r>
    </w:p>
    <w:p w14:paraId="7312AD2E" w14:textId="77777777" w:rsidR="00950769" w:rsidRPr="008D09CE" w:rsidRDefault="00950769" w:rsidP="00950769">
      <w:pPr>
        <w:pStyle w:val="ProductList-Body"/>
        <w:spacing w:after="120"/>
        <w:rPr>
          <w:lang w:val="sr-Latn-RS"/>
        </w:rPr>
      </w:pPr>
      <w:r w:rsidRPr="00950769">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w:t>
      </w:r>
      <w:r w:rsidRPr="008D09CE">
        <w:rPr>
          <w:lang w:val="sr-Latn-RS"/>
        </w:rPr>
        <w:t xml:space="preserve">Uslovi o korišćenju proizvoda navedeni su na adresi </w:t>
      </w:r>
      <w:hyperlink r:id="rId21" w:history="1">
        <w:r w:rsidRPr="008D09CE">
          <w:rPr>
            <w:rStyle w:val="Hyperlink"/>
            <w:lang w:val="sr-Latn-RS"/>
          </w:rPr>
          <w:t>http://go.microsoft.com/?linkid=9839207</w:t>
        </w:r>
      </w:hyperlink>
      <w:r w:rsidRPr="008D09CE">
        <w:rPr>
          <w:rStyle w:val="Hyperlink"/>
          <w:lang w:val="sr-Latn-RS"/>
        </w:rPr>
        <w:t>.</w:t>
      </w:r>
    </w:p>
    <w:p w14:paraId="44145F90" w14:textId="0948FB9C" w:rsidR="00103924" w:rsidRPr="00500EE7" w:rsidRDefault="00874919" w:rsidP="00337870">
      <w:pPr>
        <w:pStyle w:val="ProductList-Body"/>
        <w:spacing w:after="12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72678E23" w14:textId="178D61A7" w:rsidR="00730B3A" w:rsidRPr="00500EE7" w:rsidRDefault="00337870" w:rsidP="00103924">
      <w:pPr>
        <w:pStyle w:val="ProductList-Body"/>
        <w:rPr>
          <w:lang w:val="sr-Latn-RS"/>
        </w:rPr>
      </w:pPr>
      <w:r w:rsidRPr="00500EE7">
        <w:rPr>
          <w:lang w:val="sr-Latn-RS"/>
        </w:rPr>
        <w:t>„SL“ označava licencu za pretplatu.</w:t>
      </w:r>
    </w:p>
    <w:p w14:paraId="18F7674C" w14:textId="77777777" w:rsidR="00103924" w:rsidRPr="00500EE7" w:rsidRDefault="00103924" w:rsidP="00103924">
      <w:pPr>
        <w:pStyle w:val="ProductList-Body"/>
        <w:rPr>
          <w:lang w:val="sr-Latn-RS"/>
        </w:rPr>
      </w:pPr>
    </w:p>
    <w:p w14:paraId="66429A49" w14:textId="07F3D7DF" w:rsidR="00103924" w:rsidRPr="00500EE7" w:rsidRDefault="00103924" w:rsidP="00366C8E">
      <w:pPr>
        <w:pStyle w:val="ProductList-SubSubSectionHeading"/>
        <w:outlineLvl w:val="1"/>
        <w:rPr>
          <w:lang w:val="sr-Latn-RS"/>
        </w:rPr>
      </w:pPr>
      <w:bookmarkStart w:id="19" w:name="_Toc436117653"/>
      <w:r w:rsidRPr="00500EE7">
        <w:rPr>
          <w:lang w:val="sr-Latn-RS"/>
        </w:rPr>
        <w:t>Ažuriranja uslova korišćenja Online usluge</w:t>
      </w:r>
      <w:bookmarkEnd w:id="19"/>
    </w:p>
    <w:p w14:paraId="2425CDE5" w14:textId="62FACDAB" w:rsidR="00103924" w:rsidRPr="00500EE7" w:rsidRDefault="00103924" w:rsidP="00103924">
      <w:pPr>
        <w:pStyle w:val="ProductList-Body"/>
        <w:rPr>
          <w:lang w:val="sr-Latn-RS"/>
        </w:rPr>
      </w:pPr>
      <w:r w:rsidRPr="00500EE7">
        <w:rPr>
          <w:lang w:val="sr-Latn-RS"/>
        </w:rPr>
        <w:t>Kada Klijent obnavlja ili kupuje novu pretplatu na Online uslugu, primenjuju se trenutni OST i neće se menjati tokom trajanja pretplate Klijenta za tu Online uslugu. Kada Micorosft predstavlja funkcije, dodatke ili povezani softver koji je nov (tj. koji nije već uključen uz pretplatu), Microsoft može da navede uslove ili da ažurira OST koji se odnose na Klijentovo korišćenje novih funkcija, dodataka ili povezanog softvera.</w:t>
      </w:r>
    </w:p>
    <w:p w14:paraId="595888D5" w14:textId="77777777" w:rsidR="00103924" w:rsidRPr="00500EE7" w:rsidRDefault="00103924" w:rsidP="00103924">
      <w:pPr>
        <w:pStyle w:val="ProductList-Body"/>
        <w:rPr>
          <w:lang w:val="sr-Latn-RS"/>
        </w:rPr>
      </w:pPr>
    </w:p>
    <w:p w14:paraId="34862786" w14:textId="669B7622" w:rsidR="00103924" w:rsidRPr="00500EE7" w:rsidRDefault="00103924" w:rsidP="00366C8E">
      <w:pPr>
        <w:pStyle w:val="ProductList-SubSubSectionHeading"/>
        <w:outlineLvl w:val="1"/>
        <w:rPr>
          <w:lang w:val="sr-Latn-RS"/>
        </w:rPr>
      </w:pPr>
      <w:bookmarkStart w:id="20" w:name="_Toc436117654"/>
      <w:r w:rsidRPr="00500EE7">
        <w:rPr>
          <w:lang w:val="sr-Latn-RS"/>
        </w:rPr>
        <w:t>Regulatorne promene i međunarodna dostupnost</w:t>
      </w:r>
      <w:bookmarkEnd w:id="20"/>
    </w:p>
    <w:p w14:paraId="3A70F627" w14:textId="6B0942DA" w:rsidR="00103924" w:rsidRPr="00500EE7" w:rsidRDefault="00103924" w:rsidP="00103924">
      <w:pPr>
        <w:pStyle w:val="ProductList-Body"/>
        <w:rPr>
          <w:lang w:val="sr-Latn-RS"/>
        </w:rPr>
      </w:pPr>
      <w:r w:rsidRPr="00500EE7">
        <w:rPr>
          <w:lang w:val="sr-Latn-RS"/>
        </w:rPr>
        <w:t xml:space="preserve">Microsoft može s vremena na vreme da izvrši komercijalno razumne promene na svakoj od Online usluga. Microsoft može da obustavi Online uslugu u bilo kojoj zemlji u kojoj korporacija Microsoft podleže državnim zakonima, obavezama ili drugim zahtevima koji nisu opšte primenjivi na naše poslovanje u toj zemlji. Raspoloživost, funkcionalnost i jezičke verzije za svaku Online uslugu razlikuju se od zemlje do zemlje. Klijent može da potraži informacije o dostupnosti na sledećoj stranici: </w:t>
      </w:r>
      <w:hyperlink r:id="rId22" w:history="1">
        <w:r w:rsidRPr="00500EE7">
          <w:rPr>
            <w:rStyle w:val="Hyperlink"/>
            <w:lang w:val="sr-Latn-RS"/>
          </w:rPr>
          <w:t>www.microsoft.com/online/international-availability.aspx</w:t>
        </w:r>
      </w:hyperlink>
      <w:r w:rsidRPr="00500EE7">
        <w:rPr>
          <w:lang w:val="sr-Latn-RS"/>
        </w:rPr>
        <w:t>.</w:t>
      </w:r>
    </w:p>
    <w:p w14:paraId="1AA00E49" w14:textId="77777777" w:rsidR="00103924" w:rsidRPr="00500EE7" w:rsidRDefault="00103924" w:rsidP="00103924">
      <w:pPr>
        <w:pStyle w:val="ProductList-Body"/>
        <w:rPr>
          <w:lang w:val="sr-Latn-RS"/>
        </w:rPr>
      </w:pPr>
    </w:p>
    <w:p w14:paraId="67C5471B" w14:textId="77777777" w:rsidR="00103924" w:rsidRPr="00500EE7" w:rsidRDefault="00103924" w:rsidP="00366C8E">
      <w:pPr>
        <w:pStyle w:val="ProductList-SubSubSectionHeading"/>
        <w:outlineLvl w:val="1"/>
        <w:rPr>
          <w:lang w:val="sr-Latn-RS"/>
        </w:rPr>
      </w:pPr>
      <w:bookmarkStart w:id="21" w:name="_Toc436117655"/>
      <w:r w:rsidRPr="00500EE7">
        <w:rPr>
          <w:lang w:val="sr-Latn-RS"/>
        </w:rPr>
        <w:t>Zadržavanje podataka</w:t>
      </w:r>
      <w:bookmarkEnd w:id="21"/>
    </w:p>
    <w:p w14:paraId="1645CC39" w14:textId="5E6B6EA9" w:rsidR="00103924" w:rsidRPr="00500EE7" w:rsidRDefault="00D92296" w:rsidP="00337870">
      <w:pPr>
        <w:pStyle w:val="ProductList-Body"/>
        <w:spacing w:after="120"/>
        <w:rPr>
          <w:lang w:val="sr-Latn-RS"/>
        </w:rPr>
      </w:pPr>
      <w:r w:rsidRPr="00500EE7">
        <w:rPr>
          <w:lang w:val="sr-Latn-RS"/>
        </w:rPr>
        <w:t>Izuzev besplatnih probnih verzija, Microsoft može da zadrži Klijentove podatke u okviru Online usluge na nalogu sa ograničenom funkcionalnošću 90 dana nakon isteka ili prekida pretplate kako bi Klijent mogao da ih izdvoji. Kada se završi period zadržavanja od 90 dana, Microsoft će onemogućiti nalog Klijenta i izbrisati sve njegove podatke.</w:t>
      </w:r>
    </w:p>
    <w:p w14:paraId="0950D160" w14:textId="4DB260CB" w:rsidR="00103924" w:rsidRPr="00500EE7" w:rsidRDefault="00103924" w:rsidP="00103924">
      <w:pPr>
        <w:pStyle w:val="ProductList-Body"/>
        <w:rPr>
          <w:lang w:val="sr-Latn-RS"/>
        </w:rPr>
      </w:pPr>
      <w:r w:rsidRPr="00500EE7">
        <w:rPr>
          <w:lang w:val="sr-Latn-RS"/>
        </w:rPr>
        <w:t>Online usluga možda ne podržava zadržavanje ili izuzimanje softvera koji je obezbedio Klijent. Microsoft nije odgovoran za brisanje Klijentovih podataka, kao što je opisano u ovom odeljku.</w:t>
      </w:r>
    </w:p>
    <w:p w14:paraId="7C7D14F5" w14:textId="77777777" w:rsidR="00103924" w:rsidRPr="00500EE7" w:rsidRDefault="00103924" w:rsidP="00103924">
      <w:pPr>
        <w:pStyle w:val="ProductList-Body"/>
        <w:rPr>
          <w:lang w:val="sr-Latn-RS"/>
        </w:rPr>
      </w:pPr>
    </w:p>
    <w:p w14:paraId="13028049" w14:textId="77777777" w:rsidR="00103924" w:rsidRPr="00500EE7" w:rsidRDefault="00103924" w:rsidP="00366C8E">
      <w:pPr>
        <w:pStyle w:val="ProductList-SubSubSectionHeading"/>
        <w:outlineLvl w:val="1"/>
        <w:rPr>
          <w:lang w:val="sr-Latn-RS"/>
        </w:rPr>
      </w:pPr>
      <w:bookmarkStart w:id="22" w:name="_Toc436117656"/>
      <w:r w:rsidRPr="00500EE7">
        <w:rPr>
          <w:lang w:val="sr-Latn-RS"/>
        </w:rPr>
        <w:t>Korišćenje softvera sa Online uslugom</w:t>
      </w:r>
      <w:bookmarkEnd w:id="22"/>
    </w:p>
    <w:p w14:paraId="62002352" w14:textId="3B9E93C8" w:rsidR="00103924" w:rsidRPr="00500EE7" w:rsidRDefault="00103924" w:rsidP="00103924">
      <w:pPr>
        <w:pStyle w:val="ProductList-Body"/>
        <w:rPr>
          <w:lang w:val="sr-Latn-RS"/>
        </w:rPr>
      </w:pPr>
      <w:r w:rsidRPr="00500EE7">
        <w:rPr>
          <w:lang w:val="sr-Latn-RS"/>
        </w:rPr>
        <w:t>Klijent će možda morati da instalira određeni Microsoft softver da bi mogao da koristi Online uslugu. Ako je to slučaj, važe sledeći uslovi:</w:t>
      </w:r>
    </w:p>
    <w:p w14:paraId="3EE7DEFE" w14:textId="77777777" w:rsidR="007364DA" w:rsidRPr="00500EE7" w:rsidRDefault="007364DA" w:rsidP="00103924">
      <w:pPr>
        <w:pStyle w:val="ProductList-Body"/>
        <w:rPr>
          <w:lang w:val="sr-Latn-RS"/>
        </w:rPr>
      </w:pPr>
    </w:p>
    <w:p w14:paraId="3A57E079" w14:textId="79E1A03F" w:rsidR="00103924" w:rsidRPr="00500EE7" w:rsidRDefault="00103924" w:rsidP="00366C8E">
      <w:pPr>
        <w:pStyle w:val="ProductList-Body"/>
        <w:ind w:left="180"/>
        <w:outlineLvl w:val="2"/>
        <w:rPr>
          <w:lang w:val="sr-Latn-RS"/>
        </w:rPr>
      </w:pPr>
      <w:r w:rsidRPr="00500EE7">
        <w:rPr>
          <w:b/>
          <w:color w:val="0072C6"/>
          <w:lang w:val="sr-Latn-RS"/>
        </w:rPr>
        <w:t>Uslovi licenciranja za Microsoft softver</w:t>
      </w:r>
    </w:p>
    <w:p w14:paraId="584B5A12" w14:textId="4938CBA5"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366C8E">
      <w:pPr>
        <w:pStyle w:val="ProductList-Body"/>
        <w:ind w:left="180"/>
        <w:outlineLvl w:val="2"/>
        <w:rPr>
          <w:lang w:val="sr-Latn-RS"/>
        </w:rPr>
      </w:pPr>
      <w:r w:rsidRPr="00500EE7">
        <w:rPr>
          <w:b/>
          <w:color w:val="0072C6"/>
          <w:lang w:val="sr-Latn-RS"/>
        </w:rPr>
        <w:t>Provera valjanosti, automatske ispravke i prikupljanje za softver</w:t>
      </w:r>
    </w:p>
    <w:p w14:paraId="5CA5B88F" w14:textId="6C332121" w:rsidR="00103924" w:rsidRPr="00500EE7" w:rsidRDefault="00103924" w:rsidP="00730DF8">
      <w:pPr>
        <w:pStyle w:val="ProductList-Body"/>
        <w:ind w:left="180"/>
        <w:rPr>
          <w:spacing w:val="-1"/>
          <w:lang w:val="sr-Latn-RS"/>
        </w:rPr>
      </w:pPr>
      <w:r w:rsidRPr="00500EE7">
        <w:rPr>
          <w:spacing w:val="-1"/>
          <w:lang w:val="sr-Latn-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podatke o korišćenju i performansama, a oni se mogu prenositi korporaciji Microsoft i koristiti u svrhe opisane u ovom OST-u.</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77777777" w:rsidR="00AD5F09" w:rsidRPr="00500EE7" w:rsidRDefault="00AD5F09" w:rsidP="00AD5F09">
      <w:pPr>
        <w:pStyle w:val="ProductList-Body"/>
        <w:rPr>
          <w:lang w:val="sr-Latn-RS"/>
        </w:rPr>
      </w:pPr>
    </w:p>
    <w:p w14:paraId="66221BFD" w14:textId="77777777" w:rsidR="00AD5F09" w:rsidRPr="00500EE7" w:rsidRDefault="00AD5F09" w:rsidP="00366C8E">
      <w:pPr>
        <w:pStyle w:val="ProductList-SubSubSectionHeading"/>
        <w:outlineLvl w:val="1"/>
        <w:rPr>
          <w:lang w:val="sr-Latn-RS"/>
        </w:rPr>
      </w:pPr>
      <w:bookmarkStart w:id="23" w:name="_Toc436117657"/>
      <w:r w:rsidRPr="00500EE7">
        <w:rPr>
          <w:lang w:val="sr-Latn-RS"/>
        </w:rPr>
        <w:t>Proizvodi koji nisu Microsoftovi</w:t>
      </w:r>
      <w:bookmarkEnd w:id="23"/>
    </w:p>
    <w:p w14:paraId="717B1BE0" w14:textId="22E9601F" w:rsidR="00103924" w:rsidRPr="00500EE7" w:rsidRDefault="00AD5F09" w:rsidP="00AD5F09">
      <w:pPr>
        <w:pStyle w:val="ProductList-Body"/>
        <w:rPr>
          <w:lang w:val="sr-Latn-RS"/>
        </w:rPr>
      </w:pPr>
      <w:r w:rsidRPr="00500EE7">
        <w:rPr>
          <w:lang w:val="sr-Latn-RS"/>
        </w:rPr>
        <w:t xml:space="preserve">Microsoft može da Klijentu stavi na raspolaganje Proizvode koji nisu Microsoftovi putem Klijentovog korišćenja Online usluga (kao naprimer preko prodavnice ili galerije).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Proizvod koji nije Microsoftov. Međutim, Microsoft ne preuzima nikakve obaveze ili odgovornost za Proizvod koji nije Microsoftov. Isključivo je Klijent odgovoran za bilo koji Proizvod koji nije Microsoftov, a koji instalira ili koristi zajedno sa Online uslugom. </w:t>
      </w:r>
    </w:p>
    <w:p w14:paraId="1AE95EC8" w14:textId="77777777" w:rsidR="00103924" w:rsidRPr="00500EE7" w:rsidRDefault="00103924" w:rsidP="00103924">
      <w:pPr>
        <w:pStyle w:val="ProductList-Body"/>
        <w:rPr>
          <w:lang w:val="sr-Latn-RS"/>
        </w:rPr>
      </w:pPr>
    </w:p>
    <w:p w14:paraId="0F84C97D" w14:textId="77777777" w:rsidR="00AD5F09" w:rsidRPr="00500EE7" w:rsidRDefault="00AD5F09" w:rsidP="00366C8E">
      <w:pPr>
        <w:pStyle w:val="ProductList-SubSubSectionHeading"/>
        <w:outlineLvl w:val="1"/>
        <w:rPr>
          <w:lang w:val="sr-Latn-RS"/>
        </w:rPr>
      </w:pPr>
      <w:bookmarkStart w:id="24" w:name="_Toc436117658"/>
      <w:r w:rsidRPr="00500EE7">
        <w:rPr>
          <w:lang w:val="sr-Latn-RS"/>
        </w:rPr>
        <w:t>Smernice za prihvatljivo korišćenje</w:t>
      </w:r>
      <w:bookmarkEnd w:id="24"/>
    </w:p>
    <w:p w14:paraId="743282DE" w14:textId="77777777" w:rsidR="00AD5F09" w:rsidRPr="00500EE7" w:rsidRDefault="00AD5F09" w:rsidP="00AD5F09">
      <w:pPr>
        <w:pStyle w:val="ProductList-Body"/>
        <w:rPr>
          <w:lang w:val="sr-Latn-RS"/>
        </w:rPr>
      </w:pPr>
      <w:r w:rsidRPr="00500EE7">
        <w:rPr>
          <w:lang w:val="sr-Latn-RS"/>
        </w:rPr>
        <w:t>Klijent, a ni osobe koje pristupaju Online usluzi preko Klijenta, ne smeju da koriste Online uslugu:</w:t>
      </w:r>
    </w:p>
    <w:p w14:paraId="50D38345" w14:textId="77777777" w:rsidR="00AD5F09" w:rsidRPr="00500EE7" w:rsidRDefault="00AD5F09" w:rsidP="00A44A41">
      <w:pPr>
        <w:pStyle w:val="ProductList-Body"/>
        <w:numPr>
          <w:ilvl w:val="0"/>
          <w:numId w:val="2"/>
        </w:numPr>
        <w:ind w:left="450" w:hanging="270"/>
        <w:rPr>
          <w:lang w:val="sr-Latn-RS"/>
        </w:rPr>
      </w:pPr>
      <w:r w:rsidRPr="00500EE7">
        <w:rPr>
          <w:lang w:val="sr-Latn-RS"/>
        </w:rPr>
        <w:t>na način koji je zabranjen zakonom, propisom, vladinom naredbom ili uredbom;</w:t>
      </w:r>
    </w:p>
    <w:p w14:paraId="5D5FDB63"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kršili prava drugih; </w:t>
      </w:r>
    </w:p>
    <w:p w14:paraId="41703F54" w14:textId="467BD7CB"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da bi na ma koji način pokušali da ostvare neovlašćeni pristup ma kojim uslugama, uređaju, podacima, nalozima ili mrežama ili prekinuli njihovo funkcionisanje; </w:t>
      </w:r>
    </w:p>
    <w:p w14:paraId="0A3A559B"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da bi slali neželjenu poštu ili distribuirali malver;</w:t>
      </w:r>
    </w:p>
    <w:p w14:paraId="7AF2D7D9" w14:textId="77777777" w:rsidR="00AD5F09" w:rsidRPr="00500EE7" w:rsidRDefault="00AD5F09" w:rsidP="0088164F">
      <w:pPr>
        <w:pStyle w:val="ProductList-Body"/>
        <w:numPr>
          <w:ilvl w:val="0"/>
          <w:numId w:val="2"/>
        </w:numPr>
        <w:spacing w:before="40"/>
        <w:ind w:left="450" w:hanging="270"/>
        <w:rPr>
          <w:lang w:val="sr-Latn-RS"/>
        </w:rPr>
      </w:pPr>
      <w:r w:rsidRPr="00500EE7">
        <w:rPr>
          <w:lang w:val="sr-Latn-RS"/>
        </w:rPr>
        <w:t xml:space="preserve">na način koji bi mogao da ošteti Uslugu na mreži ili onemogući drugima da je koriste; ili </w:t>
      </w:r>
    </w:p>
    <w:p w14:paraId="514F970B" w14:textId="77777777" w:rsidR="00AD5F09" w:rsidRPr="00500EE7" w:rsidRDefault="00AD5F09" w:rsidP="0088164F">
      <w:pPr>
        <w:pStyle w:val="ProductList-Body"/>
        <w:numPr>
          <w:ilvl w:val="0"/>
          <w:numId w:val="2"/>
        </w:numPr>
        <w:spacing w:before="40" w:after="120"/>
        <w:ind w:left="461" w:hanging="274"/>
        <w:rPr>
          <w:lang w:val="sr-Latn-RS"/>
        </w:rPr>
      </w:pPr>
      <w:r w:rsidRPr="00500EE7">
        <w:rPr>
          <w:lang w:val="sr-Latn-RS"/>
        </w:rPr>
        <w:t>za bilo koju upotrebu ili situaciju gde neispravnost Online usluge može da dovede do smrti ili ozbiljnih telesnih povreda bilo koje osobe ili do ozbiljne fizičke štete ili oštećenja životne sredine.</w:t>
      </w:r>
    </w:p>
    <w:p w14:paraId="05E5E29F" w14:textId="67BFC2BB" w:rsidR="00103924" w:rsidRPr="00500EE7" w:rsidRDefault="00AD5F09" w:rsidP="00AD5F09">
      <w:pPr>
        <w:pStyle w:val="ProductList-Body"/>
        <w:rPr>
          <w:lang w:val="sr-Latn-RS"/>
        </w:rPr>
      </w:pPr>
      <w:r w:rsidRPr="00500EE7">
        <w:rPr>
          <w:lang w:val="sr-Latn-RS"/>
        </w:rPr>
        <w:t>Kršenje uslova u ovom odeljku može da dovede do obustavljanja Online usluge. Microsoft će obustaviti Online uslugu samo u meri u kojoj je to neophodno. Osim u slučaju da Microsoft veruje da je potrebna hitna obustava, Microsoft će poslati obaveštenje u razumnom roku, pre obustavljanja Online usluge.</w:t>
      </w:r>
    </w:p>
    <w:p w14:paraId="340E4C2B" w14:textId="77777777" w:rsidR="003C35CD" w:rsidRPr="00500EE7" w:rsidRDefault="003C35CD" w:rsidP="003C35CD">
      <w:pPr>
        <w:pStyle w:val="ProductList-Body"/>
        <w:rPr>
          <w:lang w:val="sr-Latn-RS"/>
        </w:rPr>
      </w:pPr>
    </w:p>
    <w:p w14:paraId="238CEE0E" w14:textId="77777777" w:rsidR="003C35CD" w:rsidRPr="00500EE7" w:rsidRDefault="003C35CD" w:rsidP="003C35CD">
      <w:pPr>
        <w:pStyle w:val="ProductList-SubSubSectionHeading"/>
        <w:outlineLvl w:val="1"/>
        <w:rPr>
          <w:lang w:val="sr-Latn-RS"/>
        </w:rPr>
      </w:pPr>
      <w:bookmarkStart w:id="25" w:name="_Toc436117659"/>
      <w:r w:rsidRPr="00500EE7">
        <w:rPr>
          <w:lang w:val="sr-Latn-RS"/>
        </w:rPr>
        <w:t>Tehnička ograničenja</w:t>
      </w:r>
      <w:bookmarkEnd w:id="25"/>
    </w:p>
    <w:p w14:paraId="40AC0812" w14:textId="7E166F55" w:rsidR="00C62FB6" w:rsidRPr="00500EE7" w:rsidRDefault="003C35CD" w:rsidP="00C62FB6">
      <w:pPr>
        <w:pStyle w:val="ProductList-Body"/>
        <w:rPr>
          <w:lang w:val="sr-Latn-RS"/>
        </w:rPr>
      </w:pPr>
      <w:r w:rsidRPr="00500EE7">
        <w:rPr>
          <w:lang w:val="sr-Latn-RS"/>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5F339792" w14:textId="77777777" w:rsidR="00103924" w:rsidRPr="00500EE7" w:rsidRDefault="00103924" w:rsidP="00103924">
      <w:pPr>
        <w:pStyle w:val="ProductList-Body"/>
        <w:rPr>
          <w:lang w:val="sr-Latn-RS"/>
        </w:rPr>
      </w:pPr>
    </w:p>
    <w:p w14:paraId="16D38071" w14:textId="77777777" w:rsidR="00AD5F09" w:rsidRPr="00500EE7" w:rsidRDefault="00AD5F09" w:rsidP="00366C8E">
      <w:pPr>
        <w:pStyle w:val="ProductList-SubSubSectionHeading"/>
        <w:outlineLvl w:val="1"/>
        <w:rPr>
          <w:lang w:val="sr-Latn-RS"/>
        </w:rPr>
      </w:pPr>
      <w:bookmarkStart w:id="26" w:name="_Toc436117660"/>
      <w:r w:rsidRPr="00500EE7">
        <w:rPr>
          <w:lang w:val="sr-Latn-RS"/>
        </w:rPr>
        <w:t>Poštovanje zakona</w:t>
      </w:r>
      <w:bookmarkEnd w:id="26"/>
    </w:p>
    <w:p w14:paraId="4AF31B1C" w14:textId="4CE5A618" w:rsidR="00AD5F09" w:rsidRPr="00500EE7" w:rsidRDefault="00AD5F09" w:rsidP="00F824AC">
      <w:pPr>
        <w:pStyle w:val="ProductList-Body"/>
        <w:spacing w:after="120"/>
        <w:rPr>
          <w:lang w:val="sr-Latn-RS"/>
        </w:rPr>
      </w:pPr>
      <w:r w:rsidRPr="00500EE7">
        <w:rPr>
          <w:lang w:val="sr-Latn-RS"/>
        </w:rPr>
        <w:t>Microsoft će postupati u skladu sa svim zakonima i propisima koji se primenjuju na njegovo pružanje Online usluga, uključujući zakon o obaveštavanju u slučaju kršenja bezbednosti. Međutim, Microsoft nije odgovoran za postupanje u skladu sa ma kojim zakonom ili propisom primenjivim na Klijenta ili njegovu delatnost koji nije generalno primenjiv i na dobavljače usluga informacione tehnologije. Microsoft ne utvrđuje da</w:t>
      </w:r>
      <w:r w:rsidR="00030312" w:rsidRPr="00500EE7">
        <w:rPr>
          <w:lang w:val="sr-Latn-RS"/>
        </w:rPr>
        <w:t> </w:t>
      </w:r>
      <w:r w:rsidRPr="00500EE7">
        <w:rPr>
          <w:lang w:val="sr-Latn-RS"/>
        </w:rPr>
        <w:t>li Klijentovi podaci obuhvataju informacije koje podležu bilo kom konkretnom zakonu ili odredbi. Svi bezbednosni incidenti podležu uslovima Obaveštenja o bezbednosnim incidentima u nastavku.</w:t>
      </w:r>
    </w:p>
    <w:p w14:paraId="46019475" w14:textId="77777777" w:rsidR="007364DA" w:rsidRPr="00500EE7" w:rsidRDefault="007364DA" w:rsidP="00AD5F09">
      <w:pPr>
        <w:pStyle w:val="ProductList-Body"/>
        <w:rPr>
          <w:lang w:val="sr-Latn-RS"/>
        </w:rPr>
      </w:pPr>
    </w:p>
    <w:p w14:paraId="6B63D384" w14:textId="2FDBD42C" w:rsidR="00AD5F09" w:rsidRPr="00500EE7" w:rsidRDefault="00AD5F09" w:rsidP="00AD5F09">
      <w:pPr>
        <w:pStyle w:val="ProductList-Body"/>
        <w:rPr>
          <w:lang w:val="sr-Latn-RS"/>
        </w:rPr>
      </w:pPr>
      <w:r w:rsidRPr="00500EE7">
        <w:rPr>
          <w:lang w:val="sr-Latn-RS"/>
        </w:rPr>
        <w:t>Klijent mora da poštuje sve primenjive zakone i odredbe koji se odnose na njegovo korišćenje Online usluga, uključujući zakone koji se odnose na privatnost, zaštitu podataka i poverljivost komunikacije. Klijent je odgovoran za primenu i održavanje mera za zaštitu privatnosti i bezbednosti za komponente koje Klijent pruža ili kontroliše (kao što su uređaji registrovani za Microsoft Intune ili u okviru klijentove Microsoft Azure virtuelne mašine ili aplikacije), kao i za to da utvrdi da li su Online usluge prikladne za skladištenje i obradu informacija koje podležu bilo kom konkretnom zakonu ili odredbi. Klijent je odgovoran za odgovaranje na zahteve trećih lica koji se odnose na Klijentovo korišćenje Online usluge, kao što je zahtev da se ukloni sadržaj, u skladu sa Milenijumskim zakonom o zaštiti autorskih prava u SAD ili drugim primenjivim zakonima.</w:t>
      </w:r>
    </w:p>
    <w:p w14:paraId="6D56C61C" w14:textId="77777777" w:rsidR="003C35CD" w:rsidRDefault="003C35CD" w:rsidP="003C35CD">
      <w:pPr>
        <w:pStyle w:val="ProductList-Body"/>
        <w:rPr>
          <w:lang w:val="sr-Latn-RS"/>
        </w:rPr>
      </w:pPr>
    </w:p>
    <w:p w14:paraId="13968786" w14:textId="77777777" w:rsidR="00950769" w:rsidRPr="00950769" w:rsidRDefault="00950769" w:rsidP="00950769">
      <w:pPr>
        <w:spacing w:after="0" w:line="240" w:lineRule="auto"/>
        <w:rPr>
          <w:b/>
          <w:color w:val="00188F"/>
          <w:sz w:val="18"/>
          <w:lang w:val="sr-Latn-RS"/>
        </w:rPr>
      </w:pPr>
      <w:bookmarkStart w:id="27" w:name="ImportExportServices"/>
      <w:r w:rsidRPr="00950769">
        <w:rPr>
          <w:b/>
          <w:color w:val="00188F"/>
          <w:sz w:val="18"/>
          <w:lang w:val="sr-Latn-RS"/>
        </w:rPr>
        <w:t>Usluge uvoza/izvoza</w:t>
      </w:r>
    </w:p>
    <w:bookmarkEnd w:id="27"/>
    <w:p w14:paraId="10D9CD77" w14:textId="00C4F418" w:rsidR="00950769" w:rsidRPr="00950769" w:rsidRDefault="008D09CE" w:rsidP="00950769">
      <w:pPr>
        <w:pStyle w:val="productlist-body0"/>
        <w:rPr>
          <w:rFonts w:asciiTheme="minorHAnsi" w:eastAsiaTheme="minorHAnsi" w:hAnsiTheme="minorHAnsi" w:cstheme="minorBidi"/>
          <w:szCs w:val="22"/>
          <w:lang w:val="sr-Latn-RS"/>
        </w:rPr>
      </w:pPr>
      <w:r w:rsidRPr="008D09CE">
        <w:rPr>
          <w:rFonts w:asciiTheme="minorHAnsi" w:eastAsiaTheme="minorHAnsi" w:hAnsiTheme="minorHAnsi" w:cstheme="minorBidi"/>
          <w:szCs w:val="22"/>
          <w:lang w:val="sr-Latn-RS"/>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w:t>
      </w:r>
      <w:r w:rsidR="00CE748D" w:rsidRPr="008D09CE">
        <w:rPr>
          <w:rFonts w:asciiTheme="minorHAnsi" w:eastAsiaTheme="minorHAnsi" w:hAnsiTheme="minorHAnsi" w:cstheme="minorBidi"/>
          <w:szCs w:val="22"/>
          <w:lang w:val="sr-Latn-RS"/>
        </w:rPr>
        <w:t>“). Klijent je jedini odgovoran da obezbedi da medijum za skladištenje i podaci budu dostavljeni u skladu sa zakonima i propisima. Microsoft nema obaveze u vezi sa medijumima za skladištenje i nema odgovornost za izgubljene, oštećene ili uništene medijume za skladištenje. Svi medijumi za skladištenje će biti isporučeni na DAP Microsoft DCS Data Center (INCOTERMS 2010). Medijumi za skladištenje koji su isporučeni Klijentu biće isporučeni na DAP Customer Dock (INCOTERMS 2010</w:t>
      </w:r>
      <w:r w:rsidR="00950769" w:rsidRPr="00950769">
        <w:rPr>
          <w:rFonts w:asciiTheme="minorHAnsi" w:eastAsiaTheme="minorHAnsi" w:hAnsiTheme="minorHAnsi" w:cstheme="minorBidi"/>
          <w:szCs w:val="22"/>
          <w:lang w:val="sr-Latn-RS"/>
        </w:rPr>
        <w:t>).</w:t>
      </w:r>
    </w:p>
    <w:p w14:paraId="4F087C54" w14:textId="77777777" w:rsidR="00950769" w:rsidRPr="00500EE7" w:rsidRDefault="00950769" w:rsidP="003C35CD">
      <w:pPr>
        <w:pStyle w:val="ProductList-Body"/>
        <w:rPr>
          <w:lang w:val="sr-Latn-RS"/>
        </w:rPr>
      </w:pPr>
    </w:p>
    <w:p w14:paraId="4FEA4633" w14:textId="77777777" w:rsidR="00AD5F09" w:rsidRPr="00500EE7" w:rsidRDefault="00AD5F09" w:rsidP="00366C8E">
      <w:pPr>
        <w:pStyle w:val="ProductList-SubSubSectionHeading"/>
        <w:outlineLvl w:val="1"/>
        <w:rPr>
          <w:lang w:val="sr-Latn-RS"/>
        </w:rPr>
      </w:pPr>
      <w:bookmarkStart w:id="28" w:name="_Toc436117661"/>
      <w:r w:rsidRPr="00500EE7">
        <w:rPr>
          <w:lang w:val="sr-Latn-RS"/>
        </w:rPr>
        <w:t>Elektronska obaveštenja</w:t>
      </w:r>
      <w:bookmarkEnd w:id="28"/>
    </w:p>
    <w:p w14:paraId="6993E3E6" w14:textId="7559D1BC" w:rsidR="00AD5F09" w:rsidRPr="00500EE7" w:rsidRDefault="00AD5F09" w:rsidP="00AD5F09">
      <w:pPr>
        <w:pStyle w:val="ProductList-Body"/>
        <w:rPr>
          <w:lang w:val="sr-Latn-RS"/>
        </w:rPr>
      </w:pPr>
      <w:r w:rsidRPr="00500EE7">
        <w:rPr>
          <w:lang w:val="sr-Latn-RS"/>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34B5705F" w14:textId="77777777" w:rsidR="00AD5F09" w:rsidRPr="00500EE7" w:rsidRDefault="00AD5F09" w:rsidP="00AD5F09">
      <w:pPr>
        <w:pStyle w:val="ProductList-SubSubSectionHeading"/>
        <w:rPr>
          <w:lang w:val="sr-Latn-RS"/>
        </w:rPr>
      </w:pPr>
    </w:p>
    <w:p w14:paraId="699AD26F" w14:textId="77777777" w:rsidR="00AD5F09" w:rsidRPr="00500EE7" w:rsidRDefault="00AD5F09" w:rsidP="00366C8E">
      <w:pPr>
        <w:pStyle w:val="ProductList-SubSubSectionHeading"/>
        <w:outlineLvl w:val="1"/>
        <w:rPr>
          <w:lang w:val="sr-Latn-RS"/>
        </w:rPr>
      </w:pPr>
      <w:bookmarkStart w:id="29" w:name="_Toc436117662"/>
      <w:r w:rsidRPr="00500EE7">
        <w:rPr>
          <w:lang w:val="sr-Latn-RS"/>
        </w:rPr>
        <w:t>Prenos licenci</w:t>
      </w:r>
      <w:bookmarkEnd w:id="29"/>
    </w:p>
    <w:p w14:paraId="7387CB08" w14:textId="59C42BE7" w:rsidR="00AD5F09" w:rsidRPr="00500EE7" w:rsidRDefault="00AD5F09" w:rsidP="00AD5F09">
      <w:pPr>
        <w:pStyle w:val="ProductList-Body"/>
        <w:rPr>
          <w:lang w:val="sr-Latn-RS"/>
        </w:rPr>
      </w:pPr>
      <w:r w:rsidRPr="00500EE7">
        <w:rPr>
          <w:lang w:val="sr-Latn-RS"/>
        </w:rPr>
        <w:t xml:space="preserve">Većina licenci za pretplatu mogu da budu prenete, ali ne sve. Osim u slučajevima dozvoljenim u ovom pasusu ili u </w:t>
      </w:r>
      <w:hyperlink w:anchor="OnlineServiceSpecificTerms" w:history="1">
        <w:r w:rsidRPr="00500EE7">
          <w:rPr>
            <w:rStyle w:val="Hyperlink"/>
            <w:lang w:val="sr-Latn-RS"/>
          </w:rPr>
          <w:t>Uslovima specifičnim za Online usluge</w:t>
        </w:r>
      </w:hyperlink>
      <w:r w:rsidRPr="00500EE7">
        <w:rPr>
          <w:lang w:val="sr-Latn-RS"/>
        </w:rPr>
        <w:t>, Klijent ne sme da prenese licencu za pretplatu na kratki vremenski period (npr.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2FA4C53A" w14:textId="77777777" w:rsidR="00AD5F09" w:rsidRPr="00500EE7" w:rsidRDefault="00AD5F09" w:rsidP="00AD5F09">
      <w:pPr>
        <w:pStyle w:val="ProductList-SubSubSectionHeading"/>
        <w:rPr>
          <w:lang w:val="sr-Latn-RS"/>
        </w:rPr>
      </w:pPr>
    </w:p>
    <w:p w14:paraId="3B84E286" w14:textId="77777777" w:rsidR="00AD5F09" w:rsidRPr="00500EE7" w:rsidRDefault="00AD5F09" w:rsidP="00366C8E">
      <w:pPr>
        <w:pStyle w:val="ProductList-SubSubSectionHeading"/>
        <w:outlineLvl w:val="1"/>
        <w:rPr>
          <w:lang w:val="sr-Latn-RS"/>
        </w:rPr>
      </w:pPr>
      <w:bookmarkStart w:id="30" w:name="_Toc436117663"/>
      <w:r w:rsidRPr="00500EE7">
        <w:rPr>
          <w:lang w:val="sr-Latn-RS"/>
        </w:rPr>
        <w:t>Komponente fontova</w:t>
      </w:r>
      <w:bookmarkEnd w:id="30"/>
    </w:p>
    <w:p w14:paraId="73F308D1" w14:textId="66EA51E0" w:rsidR="00AD5F09" w:rsidRPr="00500EE7" w:rsidRDefault="00AD5F09" w:rsidP="00AD5F09">
      <w:pPr>
        <w:pStyle w:val="ProductList-Body"/>
        <w:rPr>
          <w:lang w:val="sr-Latn-RS"/>
        </w:rPr>
      </w:pPr>
      <w:r w:rsidRPr="00500EE7">
        <w:rPr>
          <w:lang w:val="sr-Latn-RS"/>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F2F1E4E" w14:textId="77777777" w:rsidR="00AD5F09" w:rsidRPr="00500EE7" w:rsidRDefault="00AD5F09" w:rsidP="00AD5F09">
      <w:pPr>
        <w:pStyle w:val="ProductList-SubSubSectionHeading"/>
        <w:rPr>
          <w:lang w:val="sr-Latn-RS"/>
        </w:rPr>
      </w:pPr>
    </w:p>
    <w:p w14:paraId="4DA62778" w14:textId="77777777" w:rsidR="00AD5F09" w:rsidRPr="00500EE7" w:rsidRDefault="00AD5F09" w:rsidP="00366C8E">
      <w:pPr>
        <w:pStyle w:val="ProductList-SubSubSectionHeading"/>
        <w:outlineLvl w:val="1"/>
        <w:rPr>
          <w:lang w:val="sr-Latn-RS"/>
        </w:rPr>
      </w:pPr>
      <w:bookmarkStart w:id="31" w:name="_Toc436117664"/>
      <w:r w:rsidRPr="00500EE7">
        <w:rPr>
          <w:lang w:val="sr-Latn-RS"/>
        </w:rPr>
        <w:t>Multiplikovanje</w:t>
      </w:r>
      <w:bookmarkEnd w:id="31"/>
    </w:p>
    <w:p w14:paraId="594AA384" w14:textId="7A451602" w:rsidR="00103924" w:rsidRPr="00500EE7" w:rsidRDefault="00AD5F09" w:rsidP="00AD5F09">
      <w:pPr>
        <w:pStyle w:val="ProductList-Body"/>
        <w:rPr>
          <w:lang w:val="sr-Latn-RS"/>
        </w:rPr>
      </w:pPr>
      <w:r w:rsidRPr="00500EE7">
        <w:rPr>
          <w:lang w:val="sr-Latn-RS"/>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44051B20" w14:textId="77777777" w:rsidR="00CE748D" w:rsidRPr="00500EE7" w:rsidRDefault="00C9534E"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1F6FD2E0" w14:textId="77777777" w:rsidR="00103924" w:rsidRPr="00500EE7" w:rsidRDefault="00103924" w:rsidP="00103924">
      <w:pPr>
        <w:pStyle w:val="ProductList-Body"/>
        <w:rPr>
          <w:lang w:val="sr-Latn-RS"/>
        </w:rPr>
      </w:pPr>
    </w:p>
    <w:p w14:paraId="181B9919" w14:textId="77777777" w:rsidR="004D27A6" w:rsidRPr="00500EE7" w:rsidRDefault="004D27A6" w:rsidP="00A914BF">
      <w:pPr>
        <w:pStyle w:val="ProductList-Body"/>
        <w:rPr>
          <w:lang w:val="sr-Latn-RS"/>
        </w:rPr>
      </w:pPr>
    </w:p>
    <w:p w14:paraId="5B4C399B" w14:textId="77777777" w:rsidR="00730B3A" w:rsidRPr="00500EE7" w:rsidRDefault="00730B3A" w:rsidP="00A914BF">
      <w:pPr>
        <w:pStyle w:val="ProductList-Body"/>
        <w:rPr>
          <w:lang w:val="sr-Latn-RS"/>
        </w:rPr>
        <w:sectPr w:rsidR="00730B3A" w:rsidRPr="00500EE7"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500EE7" w:rsidRDefault="000E6ED8" w:rsidP="00366C8E">
      <w:pPr>
        <w:pStyle w:val="ProductList-SectionHeading"/>
        <w:outlineLvl w:val="0"/>
        <w:rPr>
          <w:lang w:val="sr-Latn-RS"/>
        </w:rPr>
      </w:pPr>
      <w:bookmarkStart w:id="32" w:name="PrivacyandSecurityTerms"/>
      <w:bookmarkStart w:id="33" w:name="_Toc436117665"/>
      <w:r w:rsidRPr="00500EE7">
        <w:rPr>
          <w:lang w:val="sr-Latn-RS"/>
        </w:rPr>
        <w:t>Uslovi za privatnost i bezbednost</w:t>
      </w:r>
      <w:bookmarkEnd w:id="32"/>
      <w:bookmarkEnd w:id="33"/>
    </w:p>
    <w:p w14:paraId="7D1A07E0" w14:textId="189496FA" w:rsidR="00F77036" w:rsidRPr="00500EE7" w:rsidRDefault="00F77036" w:rsidP="00F77036">
      <w:pPr>
        <w:pStyle w:val="ProductList-Body"/>
        <w:rPr>
          <w:lang w:val="sr-Latn-RS"/>
        </w:rPr>
      </w:pPr>
      <w:r w:rsidRPr="00500EE7">
        <w:rPr>
          <w:lang w:val="sr-Latn-RS"/>
        </w:rPr>
        <w:t xml:space="preserve">Ovaj odeljak o Uslovima korišćenja Online usluga ima dva dela: </w:t>
      </w:r>
    </w:p>
    <w:p w14:paraId="6AAD177B" w14:textId="4104F62E" w:rsidR="00F77036" w:rsidRPr="00500EE7" w:rsidRDefault="00F77036" w:rsidP="00A44A41">
      <w:pPr>
        <w:pStyle w:val="ProductList-Body"/>
        <w:numPr>
          <w:ilvl w:val="0"/>
          <w:numId w:val="3"/>
        </w:numPr>
        <w:ind w:left="450" w:hanging="270"/>
        <w:rPr>
          <w:lang w:val="sr-Latn-RS"/>
        </w:rPr>
      </w:pPr>
      <w:r w:rsidRPr="00500EE7">
        <w:rPr>
          <w:lang w:val="sr-Latn-RS"/>
        </w:rPr>
        <w:t>Opšti uslovi za privatnost i bezbednost koji se odnose na sve Online usluge i</w:t>
      </w:r>
    </w:p>
    <w:p w14:paraId="19F00AAF" w14:textId="0D6AB44F" w:rsidR="000E6ED8" w:rsidRPr="00500EE7" w:rsidRDefault="00F77036" w:rsidP="0088164F">
      <w:pPr>
        <w:pStyle w:val="ProductList-Body"/>
        <w:numPr>
          <w:ilvl w:val="0"/>
          <w:numId w:val="3"/>
        </w:numPr>
        <w:spacing w:before="40"/>
        <w:ind w:left="461" w:hanging="274"/>
        <w:rPr>
          <w:lang w:val="sr-Latn-RS"/>
        </w:rPr>
      </w:pPr>
      <w:r w:rsidRPr="00500EE7">
        <w:rPr>
          <w:lang w:val="sr-Latn-RS"/>
        </w:rPr>
        <w:t>Uslovi za obradu podataka, koji predstavljaju dodatne obaveze za određene Online usluge.</w:t>
      </w:r>
    </w:p>
    <w:p w14:paraId="63CB356D" w14:textId="77777777" w:rsidR="00F77036" w:rsidRPr="00500EE7" w:rsidRDefault="00F77036" w:rsidP="00F77036">
      <w:pPr>
        <w:pStyle w:val="ProductList-Body"/>
        <w:rPr>
          <w:lang w:val="sr-Latn-RS"/>
        </w:rPr>
      </w:pPr>
    </w:p>
    <w:p w14:paraId="28D69558" w14:textId="380CF2CB" w:rsidR="000E6ED8" w:rsidRPr="00500EE7" w:rsidRDefault="00F77036" w:rsidP="00CE748D">
      <w:pPr>
        <w:pStyle w:val="ProductList-Offering1Heading"/>
        <w:rPr>
          <w:lang w:val="sr-Latn-RS"/>
        </w:rPr>
      </w:pPr>
      <w:bookmarkStart w:id="34" w:name="_Toc436117666"/>
      <w:r w:rsidRPr="00500EE7">
        <w:rPr>
          <w:lang w:val="sr-Latn-RS"/>
        </w:rPr>
        <w:t>Opšti uslovi za privatnost i bezbednost</w:t>
      </w:r>
      <w:bookmarkEnd w:id="34"/>
    </w:p>
    <w:p w14:paraId="0A292299" w14:textId="77777777" w:rsidR="00F77036" w:rsidRPr="00500EE7" w:rsidRDefault="00F77036" w:rsidP="00366C8E">
      <w:pPr>
        <w:pStyle w:val="ProductList-SubSubSectionHeading"/>
        <w:outlineLvl w:val="2"/>
        <w:rPr>
          <w:lang w:val="sr-Latn-RS"/>
        </w:rPr>
      </w:pPr>
      <w:bookmarkStart w:id="35" w:name="_Toc436117667"/>
      <w:r w:rsidRPr="00500EE7">
        <w:rPr>
          <w:lang w:val="sr-Latn-RS"/>
        </w:rPr>
        <w:t>Opseg</w:t>
      </w:r>
      <w:bookmarkEnd w:id="35"/>
    </w:p>
    <w:p w14:paraId="6720FC8E" w14:textId="65FEC10F" w:rsidR="00F77036" w:rsidRPr="00500EE7" w:rsidRDefault="00F77036" w:rsidP="00F77036">
      <w:pPr>
        <w:pStyle w:val="ProductList-Body"/>
        <w:rPr>
          <w:lang w:val="sr-Latn-RS"/>
        </w:rPr>
      </w:pPr>
      <w:r w:rsidRPr="00500EE7">
        <w:rPr>
          <w:lang w:val="sr-Latn-RS"/>
        </w:rPr>
        <w:t xml:space="preserve">Uslovi u ovom odeljku primenjuju na sve Online usluge, osim na usluge: Bing Maps Enterprise Platform, Bing Maps Mobile Asset Management Platform, Translator API i Parature korporacije Microsoft, koje su regulisane uslovima za privatnost i/ili bezbednost navedenim u nastavku u važećim </w:t>
      </w:r>
      <w:hyperlink w:anchor="OnlineServiceSpecificTerms" w:history="1">
        <w:r w:rsidRPr="00500EE7">
          <w:rPr>
            <w:rStyle w:val="Hyperlink"/>
            <w:lang w:val="sr-Latn-RS"/>
          </w:rPr>
          <w:t>Posebnim uslovima za Online usluge</w:t>
        </w:r>
      </w:hyperlink>
      <w:r w:rsidRPr="00500EE7">
        <w:rPr>
          <w:lang w:val="sr-Latn-RS"/>
        </w:rPr>
        <w:t>.</w:t>
      </w:r>
    </w:p>
    <w:p w14:paraId="77E4D02E" w14:textId="77777777" w:rsidR="00F77036" w:rsidRPr="00500EE7" w:rsidRDefault="00F77036" w:rsidP="00F77036">
      <w:pPr>
        <w:pStyle w:val="ProductList-Body"/>
        <w:rPr>
          <w:lang w:val="sr-Latn-RS"/>
        </w:rPr>
      </w:pPr>
    </w:p>
    <w:p w14:paraId="7785BD88" w14:textId="77777777" w:rsidR="00F77036" w:rsidRPr="00500EE7" w:rsidRDefault="00F77036" w:rsidP="00366C8E">
      <w:pPr>
        <w:pStyle w:val="ProductList-SubSubSectionHeading"/>
        <w:outlineLvl w:val="2"/>
        <w:rPr>
          <w:lang w:val="sr-Latn-RS"/>
        </w:rPr>
      </w:pPr>
      <w:bookmarkStart w:id="36" w:name="_Toc436117668"/>
      <w:r w:rsidRPr="00500EE7">
        <w:rPr>
          <w:lang w:val="sr-Latn-RS"/>
        </w:rPr>
        <w:t>Korišćenje Klijentovih podataka</w:t>
      </w:r>
      <w:bookmarkEnd w:id="36"/>
    </w:p>
    <w:p w14:paraId="60C50476" w14:textId="5A63F640" w:rsidR="00F77036" w:rsidRPr="00500EE7" w:rsidRDefault="00F77036" w:rsidP="00F77036">
      <w:pPr>
        <w:pStyle w:val="ProductList-Body"/>
        <w:rPr>
          <w:lang w:val="sr-Latn-RS"/>
        </w:rPr>
      </w:pPr>
      <w:r w:rsidRPr="00500EE7">
        <w:rPr>
          <w:lang w:val="sr-Latn-RS"/>
        </w:rPr>
        <w:t>Klijentovi podaci će se koristiti samo kako bi se Klijentu obezbedile Online usluge, uključujući namene kompatibilne sa pružanjem tih usluga. Microsoft neće koristiti Klijentove podatke ili iz njih izvoditi informacije u svrhe bilo kakvog reklamiranja ili u druge komercijalne svrhe. Kao što je dogovoreno između strana, Klijent zadržava sva prava i vlasništvo nad svojim podacima i korist od njih. Microsoft ne dobija nikakva prava na Klijentove podatke, osim prava koje Klijent daje korporaciji Microsoft kako bi Klijentu pružio Online usluge. Ovaj pasus ne utiče na prava korporacije Microsoft na softver ili usluge koje Microsoft licencira Klijentu.</w:t>
      </w:r>
    </w:p>
    <w:p w14:paraId="2013749E" w14:textId="77777777" w:rsidR="00F77036" w:rsidRPr="00500EE7" w:rsidRDefault="00F77036" w:rsidP="00F77036">
      <w:pPr>
        <w:pStyle w:val="ProductList-Body"/>
        <w:rPr>
          <w:lang w:val="sr-Latn-RS"/>
        </w:rPr>
      </w:pPr>
    </w:p>
    <w:p w14:paraId="625067C4" w14:textId="77777777" w:rsidR="00EA5D7E" w:rsidRPr="000A19AE" w:rsidRDefault="00EA5D7E" w:rsidP="00EA5D7E">
      <w:pPr>
        <w:pStyle w:val="ProductList-SubSubSectionHeading"/>
        <w:outlineLvl w:val="2"/>
        <w:rPr>
          <w:lang w:val="sr-Latn-RS"/>
        </w:rPr>
      </w:pPr>
      <w:bookmarkStart w:id="37" w:name="_Toc423959220"/>
      <w:bookmarkStart w:id="38" w:name="_Toc417892060"/>
      <w:bookmarkStart w:id="39" w:name="_Toc436117669"/>
      <w:r w:rsidRPr="000A19AE">
        <w:rPr>
          <w:lang w:val="sr-Latn-RS"/>
        </w:rPr>
        <w:t>Otkrivanje Klijentovih podataka</w:t>
      </w:r>
      <w:bookmarkEnd w:id="37"/>
      <w:bookmarkEnd w:id="38"/>
      <w:bookmarkEnd w:id="39"/>
    </w:p>
    <w:p w14:paraId="41A9B99F" w14:textId="77777777" w:rsidR="00EA5D7E" w:rsidRPr="000A19AE" w:rsidRDefault="00EA5D7E" w:rsidP="00EA5D7E">
      <w:pPr>
        <w:pStyle w:val="ProductList-Body"/>
        <w:spacing w:after="120"/>
        <w:rPr>
          <w:lang w:val="sr-Latn-RS"/>
        </w:rPr>
      </w:pPr>
      <w:r w:rsidRPr="000A19AE">
        <w:rPr>
          <w:lang w:val="sr-Latn-RS"/>
        </w:rPr>
        <w:t xml:space="preserve">Microsoft neće otkrivati Klijentove podatke izvan korporacije Microsoft ni njenih kontrolisanih podružnica i filijala, osim (1) kada Klijent to traži, (2) na način opisan u OST-u ili (3) ako je propisano zakonom. </w:t>
      </w:r>
    </w:p>
    <w:p w14:paraId="2742E66D" w14:textId="77777777" w:rsidR="00EA5D7E" w:rsidRPr="000A19AE" w:rsidRDefault="00EA5D7E" w:rsidP="00EA5D7E">
      <w:pPr>
        <w:pStyle w:val="ProductList-Body"/>
        <w:spacing w:after="120"/>
        <w:rPr>
          <w:lang w:val="sr-Latn-RS"/>
        </w:rPr>
      </w:pPr>
      <w:r w:rsidRPr="000A19AE">
        <w:rPr>
          <w:lang w:val="sr-Latn-RS"/>
        </w:rPr>
        <w:t>Microsoft neće otkrivati Klijentove podatke pravosudnim organima osim ukoliko to nije obavezno po zakonu. Ako se pravosudni organ obrati korporaciji Microsoft sa zahtevom za Klijentove podatke, Microsoft će pokušati da ih preusmeri da te podatke zatraže direktno od Klijenta. Ukoliko bude prinuđena da otkrije Klijentove podatke pravosudnom organu, korporacija Microsoft će odmah obavestiti Klijenta i dostaviće kopiju zahteva, osim ukoliko to nije zakonom zabranjeno.</w:t>
      </w:r>
    </w:p>
    <w:p w14:paraId="4C8E9905" w14:textId="77777777" w:rsidR="00EA5D7E" w:rsidRPr="000A19AE" w:rsidRDefault="00EA5D7E" w:rsidP="00EA5D7E">
      <w:pPr>
        <w:pStyle w:val="ProductList-Body"/>
        <w:spacing w:after="120"/>
        <w:rPr>
          <w:lang w:val="sr-Latn-RS"/>
        </w:rPr>
      </w:pPr>
      <w:r w:rsidRPr="000A19AE">
        <w:rPr>
          <w:lang w:val="sr-Latn-RS"/>
        </w:rPr>
        <w:t>Po prijemu zahteva bilo kog trećeg lica koje traži Klijentove podatke, Microsoft će odmah obavestiti Klijenta, osim ukoliko to nije zakonom zabranjeno. Korporacija Microsoft će odbiti takav zahtev, osim ako nije zakonski obavezna da postupi u skladu s njim. Ako je zahtev važeći, Microsoft će pokušati da preusmeri treće lice da zatraži podatke direktno od Klijenta.</w:t>
      </w:r>
    </w:p>
    <w:p w14:paraId="15914237" w14:textId="77777777" w:rsidR="00EA5D7E" w:rsidRPr="000A19AE" w:rsidRDefault="00EA5D7E" w:rsidP="00EA5D7E">
      <w:pPr>
        <w:pStyle w:val="ProductList-Body"/>
        <w:spacing w:after="120"/>
        <w:rPr>
          <w:lang w:val="sr-Latn-RS"/>
        </w:rPr>
      </w:pPr>
      <w:r w:rsidRPr="000A19AE">
        <w:rPr>
          <w:lang w:val="sr-Latn-RS"/>
        </w:rPr>
        <w:t xml:space="preserve">Microsoft nijednom trećem licu neće pružiti: (a) direktan, indirektan, okvirni ili slobodni pristup Klijentovim podacima, (b) ključeve za šifrovanje platforme koji se koriste za obezbeđivanje Klijentovih podataka ili mogućnost dešifrovanja ni (c) pristup Klijentovim podacima ukoliko je korporacija Microsoft svesna da će se podaci koristiti u svrhe koje nisu navedene u zahtevu trećeg lica. </w:t>
      </w:r>
    </w:p>
    <w:p w14:paraId="00A5F2F4" w14:textId="77777777" w:rsidR="00EA5D7E" w:rsidRPr="000A19AE" w:rsidRDefault="00EA5D7E" w:rsidP="00EA5D7E">
      <w:pPr>
        <w:pStyle w:val="ProductList-Body"/>
        <w:rPr>
          <w:lang w:val="sr-Latn-RS"/>
        </w:rPr>
      </w:pPr>
      <w:r w:rsidRPr="000A19AE">
        <w:rPr>
          <w:lang w:val="sr-Latn-RS"/>
        </w:rPr>
        <w:t xml:space="preserve">Kao podrška gorenavedenom, Microsoft trećem licu može da pruži osnovne kontakt informacije o Klijentu. </w:t>
      </w:r>
    </w:p>
    <w:p w14:paraId="256D8746" w14:textId="77777777" w:rsidR="00F77036" w:rsidRPr="00500EE7" w:rsidRDefault="00F77036" w:rsidP="00F77036">
      <w:pPr>
        <w:pStyle w:val="ProductList-Body"/>
        <w:rPr>
          <w:lang w:val="sr-Latn-RS"/>
        </w:rPr>
      </w:pPr>
    </w:p>
    <w:p w14:paraId="51A41C17" w14:textId="77777777" w:rsidR="00F77036" w:rsidRPr="00500EE7" w:rsidRDefault="00F77036" w:rsidP="00366C8E">
      <w:pPr>
        <w:pStyle w:val="ProductList-SubSubSectionHeading"/>
        <w:outlineLvl w:val="2"/>
        <w:rPr>
          <w:lang w:val="sr-Latn-RS"/>
        </w:rPr>
      </w:pPr>
      <w:bookmarkStart w:id="40" w:name="_Toc436117670"/>
      <w:r w:rsidRPr="00500EE7">
        <w:rPr>
          <w:lang w:val="sr-Latn-RS"/>
        </w:rPr>
        <w:t>Obrazovne institucije</w:t>
      </w:r>
      <w:bookmarkEnd w:id="40"/>
    </w:p>
    <w:p w14:paraId="1FD6883B" w14:textId="34F015CC" w:rsidR="00F77036" w:rsidRPr="00500EE7" w:rsidRDefault="00F77036" w:rsidP="00F824AC">
      <w:pPr>
        <w:pStyle w:val="ProductList-Body"/>
        <w:spacing w:after="120"/>
        <w:rPr>
          <w:lang w:val="sr-Latn-RS"/>
        </w:rPr>
      </w:pPr>
      <w:r w:rsidRPr="00500EE7">
        <w:rPr>
          <w:lang w:val="sr-Latn-RS"/>
        </w:rPr>
        <w:t>Ako je Klijent obrazovna agencija ili institucija na koju se primenjuju propisi zakona o porodičnim obrazovnim pravima i privatnosti, 20 U.S.C. § 1232g (FERPA), Microsoft potvrđuje da će u svrhe ovog dokumenta „Uslovi korišćenja Online usluga“ biti imenovan kao „školski zvaničnik“ sa „legitimnim obrazovnim interesima“ u pogledu Klijentskih podataka, na način na koji su ti termini definisani po osnovu zakona FERPA i njegovih primenjivih propisa, a Microsoft takođe prihvata da se pridržava ograničenja i zahteva člana 34 CFR 99.33(a) koji se odnosi na školske zvaničnike.</w:t>
      </w:r>
    </w:p>
    <w:p w14:paraId="04350C2A" w14:textId="7980FE1C" w:rsidR="00F77036" w:rsidRPr="00500EE7" w:rsidRDefault="00F77036" w:rsidP="00F77036">
      <w:pPr>
        <w:pStyle w:val="ProductList-Body"/>
        <w:rPr>
          <w:lang w:val="sr-Latn-RS"/>
        </w:rPr>
      </w:pPr>
      <w:r w:rsidRPr="00500EE7">
        <w:rPr>
          <w:lang w:val="sr-Latn-RS"/>
        </w:rPr>
        <w:t>Klijent razume da Microsoft možda ne poseduje ili poseduje ograničene kontakt informacije o studentima Klijenta i njihovim roditeljima. Zbog toga će Klijent biti odgovoran za dobijanje saglasnosti roditelja, koja je eventualno neophodna prema primenjivom pravu, u pogledu bilo kakvog korišćenja Online usluga od strane bilo kojih krajnjih korisnika, te će u ime korporacije Microsoft poslati obaveštenje studentima (ili, ako je student mlađi od 18 godina i ne pohađa visokoškolsku ustanovu, roditeljima studenta) o sudskom nalogu ili zakonski izdatom obavezujućem sudskom nalogu po osnovu kojih se zahteva otkrivanje Klijentovih podataka koje poseduje korporacija Microsoft, kao što zahteva primenjivo pravo.</w:t>
      </w:r>
    </w:p>
    <w:p w14:paraId="75EB52E8" w14:textId="77777777" w:rsidR="00F77036" w:rsidRPr="00500EE7" w:rsidRDefault="00F77036" w:rsidP="00F77036">
      <w:pPr>
        <w:pStyle w:val="ProductList-Body"/>
        <w:rPr>
          <w:lang w:val="sr-Latn-RS"/>
        </w:rPr>
      </w:pPr>
    </w:p>
    <w:p w14:paraId="30CB15EE" w14:textId="77777777" w:rsidR="00EA5D7E" w:rsidRPr="000A19AE" w:rsidRDefault="00EA5D7E" w:rsidP="00EA5D7E">
      <w:pPr>
        <w:pStyle w:val="ProductList-SubSubSectionHeading"/>
        <w:rPr>
          <w:lang w:val="sr-Latn-RS"/>
        </w:rPr>
      </w:pPr>
      <w:bookmarkStart w:id="41" w:name="_Toc423959222"/>
      <w:bookmarkStart w:id="42" w:name="_Toc436117671"/>
      <w:bookmarkStart w:id="43" w:name="_Toc417892062"/>
      <w:bookmarkStart w:id="44" w:name="HIPAA"/>
      <w:r w:rsidRPr="000A19AE">
        <w:rPr>
          <w:lang w:val="sr-Latn-RS"/>
        </w:rPr>
        <w:t>HIPAA poslovni saradnik</w:t>
      </w:r>
      <w:bookmarkEnd w:id="41"/>
      <w:bookmarkEnd w:id="42"/>
    </w:p>
    <w:p w14:paraId="7A151184" w14:textId="414B8A32" w:rsidR="00EA5D7E" w:rsidRPr="000A19AE" w:rsidRDefault="00EA5D7E" w:rsidP="005927A2">
      <w:pPr>
        <w:pStyle w:val="ProductList-Body"/>
        <w:rPr>
          <w:lang w:val="sr-Latn-RS"/>
        </w:rPr>
      </w:pPr>
      <w:r w:rsidRPr="000A19AE">
        <w:rPr>
          <w:lang w:val="sr-Latn-RS"/>
        </w:rPr>
        <w:t xml:space="preserve">Ako je Klijent „pokriveno lice“ ili „poslovni saradnik“ i njegovi podaci sadrže „zaštićene zdravstvene informacije“, saglasno objašnjenju tih termina u okviru 45 CFR § 160.103, izvršenje Klijentovog ugovora o količinskom licenciranju obuhvata i izvršenje Ugovora za HIPAA poslovnog saradnika („BAA“), čiji je kompletan tekst dostupan na adresi </w:t>
      </w:r>
      <w:hyperlink r:id="rId25" w:history="1">
        <w:r w:rsidRPr="000A19AE">
          <w:rPr>
            <w:rStyle w:val="Hyperlink"/>
            <w:lang w:val="sr-Latn-RS"/>
          </w:rPr>
          <w:t>http://aka.ms/BAA</w:t>
        </w:r>
      </w:hyperlink>
      <w:r w:rsidRPr="000A19AE">
        <w:rPr>
          <w:lang w:val="sr-Latn-RS"/>
        </w:rPr>
        <w:t>. Klijent može da onemogući BAA tako što će poslati sledeće informacije korporaciji Microsoft u vidu pismenog obaveštenja (u skladu sa uslovima Klijentovog ugovora o količinskom licenciranju):</w:t>
      </w:r>
    </w:p>
    <w:p w14:paraId="154DEECA" w14:textId="77777777" w:rsidR="00EA5D7E" w:rsidRPr="000A19AE" w:rsidRDefault="00EA5D7E" w:rsidP="00950769">
      <w:pPr>
        <w:pStyle w:val="ProductList-Body"/>
        <w:numPr>
          <w:ilvl w:val="0"/>
          <w:numId w:val="36"/>
        </w:numPr>
        <w:ind w:left="461" w:hanging="274"/>
        <w:rPr>
          <w:lang w:val="sr-Latn-RS"/>
        </w:rPr>
      </w:pPr>
      <w:r w:rsidRPr="000A19AE">
        <w:rPr>
          <w:lang w:val="sr-Latn-RS"/>
        </w:rPr>
        <w:t>puno pravno ime Klijenta i bilo koje filijale koji se isključuju;</w:t>
      </w:r>
    </w:p>
    <w:p w14:paraId="69CE7C58" w14:textId="77777777" w:rsidR="00EA5D7E" w:rsidRPr="000A19AE" w:rsidRDefault="00EA5D7E" w:rsidP="00EA5D7E">
      <w:pPr>
        <w:pStyle w:val="ProductList-Body"/>
        <w:numPr>
          <w:ilvl w:val="0"/>
          <w:numId w:val="36"/>
        </w:numPr>
        <w:ind w:left="450" w:hanging="270"/>
        <w:rPr>
          <w:lang w:val="sr-Latn-RS"/>
        </w:rPr>
      </w:pPr>
      <w:r w:rsidRPr="000A19AE">
        <w:rPr>
          <w:lang w:val="sr-Latn-RS"/>
        </w:rPr>
        <w:t> ako Klijent ima više ugovora o količinskom licenciranju, onda mora da navede ugovor o količinskom licenciranju na koji se onemogućavanje odnosi.</w:t>
      </w:r>
    </w:p>
    <w:bookmarkEnd w:id="43"/>
    <w:bookmarkEnd w:id="44"/>
    <w:p w14:paraId="79160E4E" w14:textId="77777777" w:rsidR="00500EE7" w:rsidRPr="00500EE7" w:rsidRDefault="00500EE7" w:rsidP="00F77036">
      <w:pPr>
        <w:pStyle w:val="ProductList-Body"/>
        <w:rPr>
          <w:lang w:val="sr-Latn-RS"/>
        </w:rPr>
      </w:pPr>
    </w:p>
    <w:p w14:paraId="02205ABD" w14:textId="77777777" w:rsidR="00F77036" w:rsidRPr="00500EE7" w:rsidRDefault="00F77036" w:rsidP="00366C8E">
      <w:pPr>
        <w:pStyle w:val="ProductList-SubSubSectionHeading"/>
        <w:outlineLvl w:val="2"/>
        <w:rPr>
          <w:lang w:val="sr-Latn-RS"/>
        </w:rPr>
      </w:pPr>
      <w:bookmarkStart w:id="45" w:name="_Toc436117672"/>
      <w:r w:rsidRPr="00500EE7">
        <w:rPr>
          <w:lang w:val="sr-Latn-RS"/>
        </w:rPr>
        <w:t>Bezbednost</w:t>
      </w:r>
      <w:bookmarkEnd w:id="45"/>
    </w:p>
    <w:p w14:paraId="2E45AFF8" w14:textId="7FCF7485" w:rsidR="00F77036" w:rsidRPr="00500EE7" w:rsidRDefault="00F77036" w:rsidP="00F77036">
      <w:pPr>
        <w:pStyle w:val="ProductList-Body"/>
        <w:rPr>
          <w:lang w:val="sr-Latn-RS"/>
        </w:rPr>
      </w:pPr>
      <w:r w:rsidRPr="00500EE7">
        <w:rPr>
          <w:lang w:val="sr-Latn-RS"/>
        </w:rPr>
        <w:t xml:space="preserve">Microsoft je posvećen pomaganju u zaštiti bezbednosti Klijentovih informacija. Microsoft je primenio i održavaće i slediti odgovarajuće tehničke i organizacione mere koje su namenjene za zaštitu Klijentovih podataka od slučajnog, neovlašćenog ili nezakonitog pristupa, otkrivanja, izmene, gubitka ili uništenja. </w:t>
      </w:r>
    </w:p>
    <w:p w14:paraId="5FD87D40" w14:textId="77777777" w:rsidR="00F77036" w:rsidRPr="00500EE7" w:rsidRDefault="00F77036" w:rsidP="00F77036">
      <w:pPr>
        <w:pStyle w:val="ProductList-Body"/>
        <w:rPr>
          <w:lang w:val="sr-Latn-RS"/>
        </w:rPr>
      </w:pPr>
    </w:p>
    <w:p w14:paraId="427C967C" w14:textId="1F2EE470" w:rsidR="00F77036" w:rsidRPr="00500EE7" w:rsidRDefault="00F77036" w:rsidP="00366C8E">
      <w:pPr>
        <w:pStyle w:val="ProductList-SubSubSectionHeading"/>
        <w:outlineLvl w:val="2"/>
        <w:rPr>
          <w:lang w:val="sr-Latn-RS"/>
        </w:rPr>
      </w:pPr>
      <w:bookmarkStart w:id="46" w:name="_Toc436117673"/>
      <w:r w:rsidRPr="00500EE7">
        <w:rPr>
          <w:lang w:val="sr-Latn-RS"/>
        </w:rPr>
        <w:t>Obaveštenje o bezbednosnom incidentu</w:t>
      </w:r>
      <w:bookmarkEnd w:id="46"/>
    </w:p>
    <w:p w14:paraId="40A5F846" w14:textId="7E5F1305" w:rsidR="00F77036" w:rsidRPr="00500EE7" w:rsidRDefault="00F77036" w:rsidP="00F824AC">
      <w:pPr>
        <w:pStyle w:val="ProductList-Body"/>
        <w:spacing w:after="120"/>
        <w:rPr>
          <w:lang w:val="sr-Latn-RS"/>
        </w:rPr>
      </w:pPr>
      <w:r w:rsidRPr="00500EE7">
        <w:rPr>
          <w:lang w:val="sr-Latn-RS"/>
        </w:rPr>
        <w:t>Ako Microsoft postane svestan da je došlo do bilo kakvog nezakonitog pristupa Klijentovim podacima uskladištenim na Microsoft opremi ili Microsoft objektima, ili u slučaju da neovlašćeni pristup toj opremi ili objektima dovede do gubitka, otkrivanja ili izmene Klijentovih podataka (svaki predstavlja „Bezbednosni incident“), Microsoft će odmah (1) obavestiti Klijenta o bezbednosnom incidentu; (2) istražiti bezbednosni incident i Klijentu obezbediti detaljne informacije o tom incidentu; i (3) preduzeti odgovarajuće korake kako bi se umanjile posledice i bilo koja šteta koji su nastali usled tog incidenta.</w:t>
      </w:r>
    </w:p>
    <w:p w14:paraId="3A327E7B" w14:textId="67F429DB" w:rsidR="00F77036" w:rsidRPr="00500EE7" w:rsidRDefault="00F77036" w:rsidP="00F824AC">
      <w:pPr>
        <w:pStyle w:val="ProductList-Body"/>
        <w:spacing w:after="120"/>
        <w:rPr>
          <w:lang w:val="sr-Latn-RS"/>
        </w:rPr>
      </w:pPr>
      <w:r w:rsidRPr="00500EE7">
        <w:rPr>
          <w:lang w:val="sr-Latn-RS"/>
        </w:rPr>
        <w:t>Obaveštenja o bezbednosnim incidentima će biti isporučena na adrese jednog ili više klijentskih administratora prema izboru korporacije Microsoft, uključujući i e-poštu. Isključivo je odgovornost Klijenta da obezbedi da njegovi administratori održavaju tačne kontakt informacije na svakom primenjivim portalu Online usluga. Obaveza korporacije Microsoft je da prijavi ili da odgovori na bezbednosni incident u okviru ovog odeljka, što ne predstavlja potvrdu o saznanju da je korporacija Microsoft znala za grešku ili da je odgovorna za taj bezbednosni incident.</w:t>
      </w:r>
    </w:p>
    <w:p w14:paraId="3E2B017C" w14:textId="77777777" w:rsidR="00F77036" w:rsidRPr="00500EE7" w:rsidRDefault="00F77036" w:rsidP="00F77036">
      <w:pPr>
        <w:pStyle w:val="ProductList-Body"/>
        <w:rPr>
          <w:lang w:val="sr-Latn-RS"/>
        </w:rPr>
      </w:pPr>
      <w:r w:rsidRPr="00500EE7">
        <w:rPr>
          <w:lang w:val="sr-Latn-RS"/>
        </w:rPr>
        <w:t>Klijent mora odmah da obavesti Microsoft o bilo kakvoj mogućoj zloupotrebi njegovih naloga ili akreditiva za proveru identiteta ili bilo kakvom bezbednosnom incidentu koji se odnosi na Online uslugu.</w:t>
      </w:r>
    </w:p>
    <w:p w14:paraId="1F51B541" w14:textId="77777777" w:rsidR="00F77036" w:rsidRPr="00500EE7" w:rsidRDefault="00F77036" w:rsidP="00F77036">
      <w:pPr>
        <w:pStyle w:val="ProductList-Body"/>
        <w:rPr>
          <w:lang w:val="sr-Latn-RS"/>
        </w:rPr>
      </w:pPr>
    </w:p>
    <w:p w14:paraId="12E4D2DB" w14:textId="77777777" w:rsidR="00F77036" w:rsidRPr="00500EE7" w:rsidRDefault="00F77036" w:rsidP="00233C87">
      <w:pPr>
        <w:pStyle w:val="ProductList-SubSubSectionHeading"/>
        <w:outlineLvl w:val="2"/>
        <w:rPr>
          <w:lang w:val="sr-Latn-RS"/>
        </w:rPr>
      </w:pPr>
      <w:bookmarkStart w:id="47" w:name="_Toc436117674"/>
      <w:r w:rsidRPr="00500EE7">
        <w:rPr>
          <w:lang w:val="sr-Latn-RS"/>
        </w:rPr>
        <w:t>Lokacija obrade podataka</w:t>
      </w:r>
      <w:bookmarkEnd w:id="47"/>
    </w:p>
    <w:p w14:paraId="6F79E91B" w14:textId="77777777" w:rsidR="00F77036" w:rsidRPr="00500EE7" w:rsidRDefault="00F77036" w:rsidP="00F77036">
      <w:pPr>
        <w:pStyle w:val="ProductList-Body"/>
        <w:rPr>
          <w:lang w:val="sr-Latn-RS"/>
        </w:rPr>
      </w:pPr>
      <w:r w:rsidRPr="00500EE7">
        <w:rPr>
          <w:lang w:val="sr-Latn-RS"/>
        </w:rPr>
        <w:t>Osim u slučaju kada je opisano na drugom mestu u OST-u, Klijentovi podaci koje Microsoft obrađuje u ime Klijenta mogu da se prenesu, čuvaju i obrađuju u Sjedinjenim Državama ili u bilo kojoj drugoj zemlji u kojoj Microsoft ili njegove filijale ili podizvođači imaju objekte. Klijent imenuje Microsoft za izvršioca ma kog takvog prenosa Klijentovih podataka u ma koju zemlju, kao i čuvanja i obradu Klijentovih podataka kako bi se pružile Online usluge. Microsoft poštuje Safe Harbor zakonske okvire EU i Švajcarske koje je donelo Ministarstvo trgovine SAD u vezi sa prikupljanjem, upotrebom i zadržavanjem podataka iz Evropske unije, Evropskog ekonomskog prostora i Švajcarske.</w:t>
      </w:r>
    </w:p>
    <w:p w14:paraId="0F49DA8B" w14:textId="77777777" w:rsidR="00F77036" w:rsidRPr="00500EE7" w:rsidRDefault="00F77036" w:rsidP="00F77036">
      <w:pPr>
        <w:pStyle w:val="ProductList-Body"/>
        <w:rPr>
          <w:lang w:val="sr-Latn-RS"/>
        </w:rPr>
      </w:pPr>
    </w:p>
    <w:p w14:paraId="0E3D01E0" w14:textId="77777777" w:rsidR="00500EE7" w:rsidRPr="00500EE7" w:rsidRDefault="00500EE7" w:rsidP="00500EE7">
      <w:pPr>
        <w:pStyle w:val="ProductList-SubSubSectionHeading"/>
        <w:outlineLvl w:val="2"/>
        <w:rPr>
          <w:lang w:val="sr-Latn-RS"/>
        </w:rPr>
      </w:pPr>
      <w:bookmarkStart w:id="48" w:name="_Toc417892066"/>
      <w:bookmarkStart w:id="49" w:name="_Toc412644895"/>
      <w:bookmarkStart w:id="50" w:name="_Toc436117675"/>
      <w:r w:rsidRPr="00500EE7">
        <w:rPr>
          <w:lang w:val="sr-Latn-RS"/>
        </w:rPr>
        <w:t>Preliminarne verzije</w:t>
      </w:r>
      <w:bookmarkEnd w:id="48"/>
      <w:bookmarkEnd w:id="49"/>
      <w:bookmarkEnd w:id="50"/>
    </w:p>
    <w:p w14:paraId="557D95DC" w14:textId="77777777" w:rsidR="00500EE7" w:rsidRPr="00500EE7" w:rsidRDefault="00500EE7" w:rsidP="00500EE7">
      <w:pPr>
        <w:pStyle w:val="ProductList-Body"/>
        <w:rPr>
          <w:lang w:val="sr-Latn-RS"/>
        </w:rPr>
      </w:pPr>
      <w:r w:rsidRPr="00500EE7">
        <w:rPr>
          <w:lang w:val="sr-Latn-RS"/>
        </w:rPr>
        <w:t>Microsoft može da ponudi preliminarne, beta ili druge radne verzije, lokacije centara podataka i usluge radi opcionalne procene. Preliminarne verzije mogu da poseduju manje mera za privatnost i bezbednost ili te mere mogu da se razlikuju od mera koje se najčešće nalaze u Online uslugama. Osim u slučaju da je drugačije navedeno, preliminarne verzije nisu deo SLA ugovora za odgovarajuću Online uslugu.</w:t>
      </w:r>
    </w:p>
    <w:p w14:paraId="1CA33F47" w14:textId="77777777" w:rsidR="00F77036" w:rsidRPr="00500EE7" w:rsidRDefault="00F77036" w:rsidP="00F77036">
      <w:pPr>
        <w:pStyle w:val="ProductList-Body"/>
        <w:rPr>
          <w:lang w:val="sr-Latn-RS"/>
        </w:rPr>
      </w:pPr>
    </w:p>
    <w:p w14:paraId="397B1515" w14:textId="77777777" w:rsidR="00F77036" w:rsidRPr="00500EE7" w:rsidRDefault="00F77036" w:rsidP="00233C87">
      <w:pPr>
        <w:pStyle w:val="ProductList-SubSubSectionHeading"/>
        <w:outlineLvl w:val="2"/>
        <w:rPr>
          <w:lang w:val="sr-Latn-RS"/>
        </w:rPr>
      </w:pPr>
      <w:bookmarkStart w:id="51" w:name="_Toc436117676"/>
      <w:r w:rsidRPr="00500EE7">
        <w:rPr>
          <w:lang w:val="sr-Latn-RS"/>
        </w:rPr>
        <w:t>Angažovanje podizvođača</w:t>
      </w:r>
      <w:bookmarkEnd w:id="51"/>
    </w:p>
    <w:p w14:paraId="4B2C2C88" w14:textId="2069A67F" w:rsidR="000E6ED8" w:rsidRPr="00500EE7" w:rsidRDefault="00F77036" w:rsidP="00F77036">
      <w:pPr>
        <w:pStyle w:val="ProductList-Body"/>
        <w:rPr>
          <w:lang w:val="sr-Latn-RS"/>
        </w:rPr>
      </w:pPr>
      <w:r w:rsidRPr="00500EE7">
        <w:rPr>
          <w:lang w:val="sr-Latn-RS"/>
        </w:rPr>
        <w:t>Microsoft može da angažuje podizvođače koji će u njegovo ime pružati usluge. Svi takvi podizvođači će smeti da dobiju Klijentove podatke samo kako bi isporučili usluge za koje ih je Microsoft angažovao i neće smeti da koriste Klijentove podatke u bilo koje druge svrhe. Microsoft ima odgovornost da obezbedi da njegovi podizvođači poštuju obaveze korporacije Microsoft navedene u dokumentu OST. Klijent je već pristao da Microsoft prenese Klijentove podatke na podizvođače kao što je opisano u OST-u.</w:t>
      </w:r>
    </w:p>
    <w:p w14:paraId="78B535E5" w14:textId="77777777" w:rsidR="000E6ED8" w:rsidRPr="00500EE7" w:rsidRDefault="000E6ED8" w:rsidP="00A914BF">
      <w:pPr>
        <w:pStyle w:val="ProductList-Body"/>
        <w:rPr>
          <w:lang w:val="sr-Latn-RS"/>
        </w:rPr>
      </w:pPr>
    </w:p>
    <w:p w14:paraId="0937BBEE" w14:textId="77777777" w:rsidR="00F77036" w:rsidRPr="00500EE7" w:rsidRDefault="00F77036" w:rsidP="00233C87">
      <w:pPr>
        <w:pStyle w:val="ProductList-SubSubSectionHeading"/>
        <w:outlineLvl w:val="2"/>
        <w:rPr>
          <w:lang w:val="sr-Latn-RS"/>
        </w:rPr>
      </w:pPr>
      <w:bookmarkStart w:id="52" w:name="_Toc436117677"/>
      <w:r w:rsidRPr="00500EE7">
        <w:rPr>
          <w:lang w:val="sr-Latn-RS"/>
        </w:rPr>
        <w:t>Kako da kontaktirate Microsoft</w:t>
      </w:r>
      <w:bookmarkEnd w:id="52"/>
    </w:p>
    <w:p w14:paraId="3A314166" w14:textId="7FB88D4E" w:rsidR="00F77036" w:rsidRPr="00500EE7" w:rsidRDefault="00F77036" w:rsidP="00F77036">
      <w:pPr>
        <w:pStyle w:val="ProductList-Body"/>
        <w:rPr>
          <w:lang w:val="sr-Latn-RS"/>
        </w:rPr>
      </w:pPr>
      <w:r w:rsidRPr="00500EE7">
        <w:rPr>
          <w:lang w:val="sr-Latn-RS"/>
        </w:rPr>
        <w:t xml:space="preserve">Ako Klijent veruje da Microsoft ne postupa u skladu sa svojim obavezama koje se odnose na privatnost ili bezbednost, Klijent može da se obrati korisničkoj podršci ili da koristi veb obrazac za Microsoft privatnost koji se nalazi na adresi </w:t>
      </w:r>
      <w:hyperlink r:id="rId26" w:history="1">
        <w:r w:rsidRPr="00500EE7">
          <w:rPr>
            <w:rStyle w:val="Hyperlink"/>
            <w:lang w:val="sr-Latn-RS"/>
          </w:rPr>
          <w:t>http://go.microsoft.com/?linkid=9846224</w:t>
        </w:r>
      </w:hyperlink>
      <w:r w:rsidRPr="00500EE7">
        <w:rPr>
          <w:lang w:val="sr-Latn-RS"/>
        </w:rPr>
        <w:t>. Adresa korporacije Microsoft je:</w:t>
      </w:r>
      <w:r w:rsidR="00B7396C" w:rsidRPr="00500EE7">
        <w:rPr>
          <w:lang w:val="sr-Latn-RS"/>
        </w:rPr>
        <w:t xml:space="preserve"> </w:t>
      </w:r>
    </w:p>
    <w:p w14:paraId="0EA6B8C7" w14:textId="77777777" w:rsidR="00F77036" w:rsidRPr="00500EE7" w:rsidRDefault="00F77036" w:rsidP="0088164F">
      <w:pPr>
        <w:pStyle w:val="ProductList-Body"/>
        <w:spacing w:before="120"/>
        <w:ind w:left="187"/>
        <w:rPr>
          <w:lang w:val="sr-Latn-RS"/>
        </w:rPr>
      </w:pPr>
      <w:r w:rsidRPr="00500EE7">
        <w:rPr>
          <w:b/>
          <w:lang w:val="sr-Latn-RS"/>
        </w:rPr>
        <w:t>Privatnost za Microsoft usluge za preduzeća</w:t>
      </w:r>
    </w:p>
    <w:p w14:paraId="2D0B7227" w14:textId="77777777" w:rsidR="00F77036" w:rsidRPr="00500EE7" w:rsidRDefault="00F77036" w:rsidP="00F77036">
      <w:pPr>
        <w:pStyle w:val="ProductList-Body"/>
        <w:ind w:left="180"/>
        <w:rPr>
          <w:lang w:val="sr-Latn-RS"/>
        </w:rPr>
      </w:pPr>
      <w:r w:rsidRPr="00500EE7">
        <w:rPr>
          <w:lang w:val="sr-Latn-RS"/>
        </w:rPr>
        <w:t>Microsoft Corporation</w:t>
      </w:r>
    </w:p>
    <w:p w14:paraId="2B26FD10" w14:textId="77777777" w:rsidR="00F77036" w:rsidRPr="00500EE7" w:rsidRDefault="00F77036" w:rsidP="00F77036">
      <w:pPr>
        <w:pStyle w:val="ProductList-Body"/>
        <w:ind w:left="180"/>
        <w:rPr>
          <w:lang w:val="sr-Latn-RS"/>
        </w:rPr>
      </w:pPr>
      <w:r w:rsidRPr="00500EE7">
        <w:rPr>
          <w:lang w:val="sr-Latn-RS"/>
        </w:rPr>
        <w:t>One Microsoft Way</w:t>
      </w:r>
    </w:p>
    <w:p w14:paraId="11C71FD0" w14:textId="77777777" w:rsidR="00F77036" w:rsidRPr="00500EE7" w:rsidRDefault="00F77036" w:rsidP="00F77036">
      <w:pPr>
        <w:pStyle w:val="ProductList-Body"/>
        <w:ind w:left="180"/>
        <w:rPr>
          <w:lang w:val="sr-Latn-RS"/>
        </w:rPr>
      </w:pPr>
      <w:r w:rsidRPr="00500EE7">
        <w:rPr>
          <w:lang w:val="sr-Latn-RS"/>
        </w:rPr>
        <w:t>Redmond, Washington 98052 USA</w:t>
      </w:r>
    </w:p>
    <w:p w14:paraId="228DA6BA" w14:textId="77777777" w:rsidR="00F77036" w:rsidRPr="00500EE7" w:rsidRDefault="00F77036" w:rsidP="00F77036">
      <w:pPr>
        <w:pStyle w:val="ProductList-Body"/>
        <w:rPr>
          <w:lang w:val="sr-Latn-RS"/>
        </w:rPr>
      </w:pPr>
    </w:p>
    <w:p w14:paraId="1F1C2F9A" w14:textId="77777777" w:rsidR="00F77036" w:rsidRPr="00500EE7" w:rsidRDefault="00F77036" w:rsidP="00F77036">
      <w:pPr>
        <w:pStyle w:val="ProductList-Body"/>
        <w:rPr>
          <w:lang w:val="sr-Latn-RS"/>
        </w:rPr>
      </w:pPr>
      <w:r w:rsidRPr="00500EE7">
        <w:rPr>
          <w:lang w:val="sr-Latn-RS"/>
        </w:rPr>
        <w:t>Microsoft Ireland Operations Limited je predstavnik korporacije Microsoft za zaštitu podataka za Evropski ekonomski prostor i Švajcarsku. Predstavniku za privatnost Microsoft Ireland Operations Limited možete da se obratite na sledeću adresu:</w:t>
      </w:r>
    </w:p>
    <w:p w14:paraId="175AF3E6" w14:textId="77777777" w:rsidR="00F77036" w:rsidRPr="00500EE7" w:rsidRDefault="00F77036" w:rsidP="0088164F">
      <w:pPr>
        <w:pStyle w:val="ProductList-Body"/>
        <w:spacing w:before="120"/>
        <w:ind w:left="187"/>
        <w:rPr>
          <w:lang w:val="sr-Latn-RS"/>
        </w:rPr>
      </w:pPr>
      <w:r w:rsidRPr="00500EE7">
        <w:rPr>
          <w:b/>
          <w:lang w:val="sr-Latn-RS"/>
        </w:rPr>
        <w:t>Microsoft Ireland Operations, Ltd.</w:t>
      </w:r>
    </w:p>
    <w:p w14:paraId="174B86F0" w14:textId="77777777" w:rsidR="00F77036" w:rsidRPr="00500EE7" w:rsidRDefault="00F77036" w:rsidP="00F77036">
      <w:pPr>
        <w:pStyle w:val="ProductList-Body"/>
        <w:ind w:left="180"/>
        <w:rPr>
          <w:lang w:val="sr-Latn-RS"/>
        </w:rPr>
      </w:pPr>
      <w:r w:rsidRPr="00500EE7">
        <w:rPr>
          <w:lang w:val="sr-Latn-RS"/>
        </w:rPr>
        <w:t>Attn: Zaštita podataka</w:t>
      </w:r>
    </w:p>
    <w:p w14:paraId="47846A7F" w14:textId="77777777" w:rsidR="00F77036" w:rsidRPr="00500EE7" w:rsidRDefault="00F77036" w:rsidP="00F77036">
      <w:pPr>
        <w:pStyle w:val="ProductList-Body"/>
        <w:ind w:left="180"/>
        <w:rPr>
          <w:lang w:val="sr-Latn-RS"/>
        </w:rPr>
      </w:pPr>
      <w:r w:rsidRPr="00500EE7">
        <w:rPr>
          <w:lang w:val="sr-Latn-RS"/>
        </w:rPr>
        <w:t>Carmenhall Road</w:t>
      </w:r>
    </w:p>
    <w:p w14:paraId="5AE17FE3" w14:textId="3DF664A7" w:rsidR="000E6ED8" w:rsidRPr="00500EE7" w:rsidRDefault="00F77036" w:rsidP="00F77036">
      <w:pPr>
        <w:pStyle w:val="ProductList-Body"/>
        <w:ind w:left="180"/>
        <w:rPr>
          <w:lang w:val="sr-Latn-RS"/>
        </w:rPr>
      </w:pPr>
      <w:r w:rsidRPr="00500EE7">
        <w:rPr>
          <w:lang w:val="sr-Latn-RS"/>
        </w:rPr>
        <w:t>Sandyford, Dublin 18, Ireland</w:t>
      </w:r>
    </w:p>
    <w:p w14:paraId="5B6DECEB" w14:textId="77777777" w:rsidR="00CE748D" w:rsidRPr="00500EE7" w:rsidRDefault="00C9534E"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370F946B" w14:textId="1AF6A2C0" w:rsidR="00500EE7" w:rsidRDefault="00500EE7" w:rsidP="00366C8E">
      <w:pPr>
        <w:pStyle w:val="ProductList-Body"/>
        <w:rPr>
          <w:lang w:val="sr-Latn-RS"/>
        </w:rPr>
      </w:pPr>
    </w:p>
    <w:p w14:paraId="02CE5A76" w14:textId="77777777" w:rsidR="00CE748D" w:rsidRDefault="00CE748D" w:rsidP="00366C8E">
      <w:pPr>
        <w:pStyle w:val="ProductList-Body"/>
        <w:rPr>
          <w:lang w:val="sr-Latn-RS"/>
        </w:rPr>
      </w:pPr>
    </w:p>
    <w:p w14:paraId="742B0443" w14:textId="77777777" w:rsidR="00950769" w:rsidRPr="00500EE7" w:rsidRDefault="00950769" w:rsidP="00366C8E">
      <w:pPr>
        <w:pStyle w:val="ProductList-Body"/>
        <w:rPr>
          <w:lang w:val="sr-Latn-RS"/>
        </w:rPr>
        <w:sectPr w:rsidR="00950769" w:rsidRPr="00500EE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500EE7" w:rsidRDefault="00F77036" w:rsidP="00CE748D">
      <w:pPr>
        <w:pStyle w:val="ProductList-Offering1Heading"/>
        <w:rPr>
          <w:lang w:val="sr-Latn-RS"/>
        </w:rPr>
      </w:pPr>
      <w:bookmarkStart w:id="53" w:name="_Toc436117678"/>
      <w:bookmarkStart w:id="54" w:name="DataProcessingTerms"/>
      <w:r w:rsidRPr="00500EE7">
        <w:rPr>
          <w:lang w:val="sr-Latn-RS"/>
        </w:rPr>
        <w:t>Uslovi za obradu podataka</w:t>
      </w:r>
      <w:bookmarkEnd w:id="53"/>
    </w:p>
    <w:bookmarkEnd w:id="54"/>
    <w:p w14:paraId="2F075DBA" w14:textId="77777777" w:rsidR="00F77036" w:rsidRPr="00500EE7" w:rsidRDefault="00F77036" w:rsidP="00F824AC">
      <w:pPr>
        <w:pStyle w:val="ProductList-Body"/>
        <w:spacing w:after="120"/>
        <w:rPr>
          <w:lang w:val="sr-Latn-RS"/>
        </w:rPr>
      </w:pPr>
      <w:r w:rsidRPr="00500EE7">
        <w:rPr>
          <w:lang w:val="sr-Latn-RS"/>
        </w:rPr>
        <w:t>Uslovi za obradu podataka (DPT) uključuju uslove u ovom odeljku.</w:t>
      </w:r>
    </w:p>
    <w:p w14:paraId="48A379F1" w14:textId="599CFDB1" w:rsidR="00F77036" w:rsidRPr="00500EE7" w:rsidRDefault="00F77036" w:rsidP="00F77036">
      <w:pPr>
        <w:pStyle w:val="ProductList-Body"/>
        <w:rPr>
          <w:lang w:val="sr-Latn-RS"/>
        </w:rPr>
      </w:pPr>
      <w:r w:rsidRPr="00500EE7">
        <w:rPr>
          <w:lang w:val="sr-Latn-RS"/>
        </w:rPr>
        <w:t xml:space="preserve">Uslovi za obradu podataka takođe uključuju „Standardne ugovorne odredbe“, u skladu sa Odlukom Evropske komisije od 5. februara 2010. godine u vezi sa standardnim ugovornim odredbama za prenos ličnih podataka na procesore koji se nalaze u trećim zemljama, a u okviru EU Direktive o zaštiti podataka. Standardne ugovorne odredbe nalaze se u </w:t>
      </w:r>
      <w:hyperlink w:anchor="Attachment3" w:history="1">
        <w:r w:rsidRPr="00500EE7">
          <w:rPr>
            <w:rStyle w:val="Hyperlink"/>
            <w:lang w:val="sr-Latn-RS"/>
          </w:rPr>
          <w:t>prilogu 3</w:t>
        </w:r>
      </w:hyperlink>
      <w:r w:rsidRPr="00500EE7">
        <w:rPr>
          <w:lang w:val="sr-Latn-RS"/>
        </w:rPr>
        <w:t>. Osim toga,</w:t>
      </w:r>
    </w:p>
    <w:p w14:paraId="4289F66E" w14:textId="10251D66" w:rsidR="00F77036" w:rsidRPr="00500EE7" w:rsidRDefault="00F77036" w:rsidP="00A44A41">
      <w:pPr>
        <w:pStyle w:val="ProductList-Body"/>
        <w:numPr>
          <w:ilvl w:val="0"/>
          <w:numId w:val="4"/>
        </w:numPr>
        <w:ind w:left="450" w:hanging="270"/>
        <w:rPr>
          <w:lang w:val="sr-Latn-RS"/>
        </w:rPr>
      </w:pPr>
      <w:r w:rsidRPr="00500EE7">
        <w:rPr>
          <w:lang w:val="sr-Latn-RS"/>
        </w:rPr>
        <w:t xml:space="preserve">Izvršavanje ugovora o količinskom licenciranju uključuje izvršavanje </w:t>
      </w:r>
      <w:hyperlink w:anchor="Attachment3" w:history="1">
        <w:r w:rsidRPr="00500EE7">
          <w:rPr>
            <w:rStyle w:val="Hyperlink"/>
            <w:lang w:val="sr-Latn-RS"/>
          </w:rPr>
          <w:t>priloga 3</w:t>
        </w:r>
      </w:hyperlink>
      <w:r w:rsidRPr="00500EE7">
        <w:rPr>
          <w:lang w:val="sr-Latn-RS"/>
        </w:rPr>
        <w:t>, koji je potpisala korporacija Microsoft;</w:t>
      </w:r>
    </w:p>
    <w:p w14:paraId="41BFB8AC" w14:textId="77777777" w:rsidR="00F77036" w:rsidRPr="00500EE7" w:rsidRDefault="00F77036" w:rsidP="0088164F">
      <w:pPr>
        <w:pStyle w:val="ProductList-Body"/>
        <w:numPr>
          <w:ilvl w:val="0"/>
          <w:numId w:val="4"/>
        </w:numPr>
        <w:spacing w:before="40"/>
        <w:ind w:left="450" w:hanging="270"/>
        <w:rPr>
          <w:lang w:val="sr-Latn-RS"/>
        </w:rPr>
      </w:pPr>
      <w:r w:rsidRPr="00500EE7">
        <w:rPr>
          <w:lang w:val="sr-Latn-RS"/>
        </w:rPr>
        <w:t>Uslovi u Klijentovom ugovoru o količinskom licenciranju, uključujući DPT, sačinjavaju ugovor o obradi podataka u okviru kojeg je Microsoft procesor za obradu podataka i</w:t>
      </w:r>
    </w:p>
    <w:p w14:paraId="731C68BC" w14:textId="77777777" w:rsidR="00F77036" w:rsidRPr="00500EE7" w:rsidRDefault="00F77036" w:rsidP="0088164F">
      <w:pPr>
        <w:pStyle w:val="ProductList-Body"/>
        <w:numPr>
          <w:ilvl w:val="0"/>
          <w:numId w:val="4"/>
        </w:numPr>
        <w:spacing w:before="40" w:after="120"/>
        <w:ind w:left="461" w:hanging="274"/>
        <w:rPr>
          <w:lang w:val="sr-Latn-RS"/>
        </w:rPr>
      </w:pPr>
      <w:r w:rsidRPr="00500EE7">
        <w:rPr>
          <w:lang w:val="sr-Latn-RS"/>
        </w:rPr>
        <w:t>DPT kontrola koja se odnosi na svaku nedoslednu ili sukobljenu odredbu u Klijentovom ugovoru o količinskom licenciranju i za svaku pretplatu će ostati u punoj snazi i imaće pun efekat sve dok se ne izbrišu svi povezani Klijentovi podaci iz Microsoft sistema, u skladu sa DPT-om.</w:t>
      </w:r>
    </w:p>
    <w:p w14:paraId="07BB43F0" w14:textId="6284018E" w:rsidR="00F77036" w:rsidRPr="00500EE7" w:rsidRDefault="00F77036" w:rsidP="00F77036">
      <w:pPr>
        <w:pStyle w:val="ProductList-Body"/>
        <w:rPr>
          <w:lang w:val="sr-Latn-RS"/>
        </w:rPr>
      </w:pPr>
      <w:r w:rsidRPr="00500EE7">
        <w:rPr>
          <w:lang w:val="sr-Latn-RS"/>
        </w:rPr>
        <w:t>Klijent može da onemogući „Standardne ugovorne odredbe“ ili uslove za obradu podataka u potpunosti. Kako bi ih onemogućio, Klijent mora da pošalje sledeće informacije korporaciji Microsoft u formi pismenog obaveštenja (u skladu sa uslovima u Klijentovom ugovoru o količinskom licenciranju):</w:t>
      </w:r>
    </w:p>
    <w:p w14:paraId="362A02CA" w14:textId="77777777" w:rsidR="00F77036" w:rsidRPr="00500EE7" w:rsidRDefault="00F77036" w:rsidP="00A44A41">
      <w:pPr>
        <w:pStyle w:val="ProductList-Body"/>
        <w:numPr>
          <w:ilvl w:val="0"/>
          <w:numId w:val="5"/>
        </w:numPr>
        <w:ind w:left="450" w:hanging="270"/>
        <w:rPr>
          <w:lang w:val="sr-Latn-RS"/>
        </w:rPr>
      </w:pPr>
      <w:r w:rsidRPr="00500EE7">
        <w:rPr>
          <w:lang w:val="sr-Latn-RS"/>
        </w:rPr>
        <w:t>puno pravno ime Klijenta i bilo koje filijale koji se isključuju;</w:t>
      </w:r>
    </w:p>
    <w:p w14:paraId="04B9C67E" w14:textId="165A03F7" w:rsidR="00F77036" w:rsidRPr="00500EE7" w:rsidRDefault="00F77036" w:rsidP="0088164F">
      <w:pPr>
        <w:pStyle w:val="ProductList-Body"/>
        <w:numPr>
          <w:ilvl w:val="0"/>
          <w:numId w:val="5"/>
        </w:numPr>
        <w:spacing w:before="40"/>
        <w:ind w:left="450" w:hanging="270"/>
        <w:rPr>
          <w:lang w:val="sr-Latn-RS"/>
        </w:rPr>
      </w:pPr>
      <w:r w:rsidRPr="00500EE7">
        <w:rPr>
          <w:lang w:val="sr-Latn-RS"/>
        </w:rPr>
        <w:t xml:space="preserve">ako Klijent ima više ugovora o količinskom licenciranju, onda mora da navedene ugovor na koji se isključivanje odnosi; </w:t>
      </w:r>
    </w:p>
    <w:p w14:paraId="660091B5" w14:textId="77777777" w:rsidR="00F77036" w:rsidRPr="00500EE7" w:rsidRDefault="00F77036" w:rsidP="0088164F">
      <w:pPr>
        <w:pStyle w:val="ProductList-Body"/>
        <w:numPr>
          <w:ilvl w:val="0"/>
          <w:numId w:val="5"/>
        </w:numPr>
        <w:spacing w:before="40"/>
        <w:ind w:left="450" w:hanging="270"/>
        <w:rPr>
          <w:lang w:val="sr-Latn-RS"/>
        </w:rPr>
      </w:pPr>
      <w:r w:rsidRPr="00500EE7">
        <w:rPr>
          <w:lang w:val="sr-Latn-RS"/>
        </w:rPr>
        <w:t>ako se isključuje ceo DPT, izjava da se Klijent (ili Filijala) u potpunosti isključuju iz Uslova za obradu podataka i</w:t>
      </w:r>
    </w:p>
    <w:p w14:paraId="3EE2C6F6" w14:textId="77777777" w:rsidR="00F77036" w:rsidRPr="00500EE7" w:rsidRDefault="00F77036" w:rsidP="0088164F">
      <w:pPr>
        <w:pStyle w:val="ProductList-Body"/>
        <w:numPr>
          <w:ilvl w:val="0"/>
          <w:numId w:val="5"/>
        </w:numPr>
        <w:spacing w:before="40" w:after="120"/>
        <w:ind w:left="461" w:hanging="274"/>
        <w:rPr>
          <w:lang w:val="sr-Latn-RS"/>
        </w:rPr>
      </w:pPr>
      <w:r w:rsidRPr="00500EE7">
        <w:rPr>
          <w:lang w:val="sr-Latn-RS"/>
        </w:rPr>
        <w:t xml:space="preserve">ako se isključuju samo Standardne ugovorne odredbe, izjavu da se Klijent (ili Filijala) isključuju samo iz Standardnih ugovornih odredbi. </w:t>
      </w:r>
    </w:p>
    <w:p w14:paraId="650242FB" w14:textId="183A9416" w:rsidR="00F77036" w:rsidRPr="00500EE7" w:rsidRDefault="00F77036" w:rsidP="00F824AC">
      <w:pPr>
        <w:pStyle w:val="ProductList-Body"/>
        <w:spacing w:after="120"/>
        <w:rPr>
          <w:lang w:val="sr-Latn-RS"/>
        </w:rPr>
      </w:pPr>
      <w:r w:rsidRPr="00500EE7">
        <w:rPr>
          <w:lang w:val="sr-Latn-RS"/>
        </w:rPr>
        <w:t>U zemljama gde je regulatorno odobrenje potrebno da bi se koristile Standardne ugovorne odredbe, na te odredbe se ne može pozivati u okviru Evropske komisije 2010/87/EU (od februara 2010. godine) za legitimizovanje izvoza podataka iz zemlje, osim u slučaju da Klijent ima potrebno regulatorno odobrenje.</w:t>
      </w:r>
    </w:p>
    <w:p w14:paraId="0F6A6656" w14:textId="77777777" w:rsidR="00500EE7" w:rsidRPr="00500EE7" w:rsidRDefault="00500EE7" w:rsidP="00500EE7">
      <w:pPr>
        <w:pStyle w:val="ProductList-Body"/>
        <w:rPr>
          <w:b/>
          <w:lang w:val="sr-Latn-RS"/>
        </w:rPr>
      </w:pPr>
      <w:r w:rsidRPr="00500EE7">
        <w:rPr>
          <w:b/>
          <w:lang w:val="sr-Latn-RS"/>
        </w:rPr>
        <w:t>U DPT-u pojam „Online usluge“ koristi se samo za usluge navedene u tabeli ispod, isključujući Preliminarne verzije, a „Klijentovi podaci“ uključuju samo Klijentove podatke koji su dobijeni korišćenjem tih Online usluga.</w:t>
      </w:r>
    </w:p>
    <w:p w14:paraId="72AE1A9D" w14:textId="77777777" w:rsidR="000E6ED8" w:rsidRPr="00500EE7" w:rsidRDefault="000E6ED8" w:rsidP="00A914BF">
      <w:pPr>
        <w:pStyle w:val="ProductList-Body"/>
        <w:rPr>
          <w:lang w:val="sr-Latn-R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500EE7" w14:paraId="17EE0C6C" w14:textId="77777777" w:rsidTr="007364DA">
        <w:trPr>
          <w:tblHeader/>
        </w:trPr>
        <w:tc>
          <w:tcPr>
            <w:tcW w:w="10800" w:type="dxa"/>
            <w:gridSpan w:val="2"/>
            <w:shd w:val="clear" w:color="auto" w:fill="0072C6"/>
          </w:tcPr>
          <w:p w14:paraId="34D985C8" w14:textId="35F7C112" w:rsidR="0088164F" w:rsidRPr="00500EE7" w:rsidRDefault="0088164F" w:rsidP="008E1EAF">
            <w:pPr>
              <w:pStyle w:val="ProductList-Body"/>
              <w:spacing w:before="20" w:after="20"/>
              <w:rPr>
                <w:color w:val="FFFFFF" w:themeColor="background1"/>
                <w:lang w:val="sr-Latn-RS"/>
              </w:rPr>
            </w:pPr>
            <w:r w:rsidRPr="00500EE7">
              <w:rPr>
                <w:color w:val="FFFFFF" w:themeColor="background1"/>
                <w:lang w:val="sr-Latn-RS"/>
              </w:rPr>
              <w:t>Online usluge</w:t>
            </w:r>
          </w:p>
        </w:tc>
      </w:tr>
      <w:tr w:rsidR="00256427" w:rsidRPr="008D09CE" w14:paraId="176BA6A2" w14:textId="77777777" w:rsidTr="007364DA">
        <w:tc>
          <w:tcPr>
            <w:tcW w:w="2610" w:type="dxa"/>
            <w:vAlign w:val="center"/>
          </w:tcPr>
          <w:p w14:paraId="225F38A5" w14:textId="2ECDAA65" w:rsidR="00256427" w:rsidRPr="00500EE7" w:rsidRDefault="00CF560D" w:rsidP="00CF560D">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8190" w:type="dxa"/>
          </w:tcPr>
          <w:p w14:paraId="3A0CC844" w14:textId="7797E15B" w:rsidR="00256427" w:rsidRPr="00500EE7" w:rsidRDefault="00CF560D" w:rsidP="00413329">
            <w:pPr>
              <w:pStyle w:val="ProductList-Body"/>
              <w:rPr>
                <w:lang w:val="sr-Latn-RS"/>
              </w:rPr>
            </w:pPr>
            <w:r w:rsidRPr="00500EE7">
              <w:rPr>
                <w:lang w:val="sr-Latn-RS"/>
              </w:rPr>
              <w:t xml:space="preserve">Microsoft Dynamics Online usluge koje se su stavljene na raspolaganje preko količinskog licenciranja ili Microsoft portala za Online usluge, isključujući (1) Microsoft Dynamics CRM za podržane uređaje, što uključuje, ali se ne ograničava na Microsoft Dynamics CRM Online usluge za tablete i/ili pametne telefone </w:t>
            </w:r>
            <w:r w:rsidR="00413329" w:rsidRPr="00500EE7">
              <w:rPr>
                <w:lang w:val="sr-Latn-RS"/>
              </w:rPr>
              <w:t>I </w:t>
            </w:r>
            <w:r w:rsidRPr="00500EE7">
              <w:rPr>
                <w:lang w:val="sr-Latn-RS"/>
              </w:rPr>
              <w:t xml:space="preserve">(2) sve odvojeno brendirane usluge koje su učinjene dostupnim preko usluge Microsoft Dynamics CRM Online ili su povezane sa njom, kao što su Microsoft Social Engagement, Parature korporacije Microsoft </w:t>
            </w:r>
            <w:r w:rsidR="00413329" w:rsidRPr="00500EE7">
              <w:rPr>
                <w:lang w:val="sr-Latn-RS"/>
              </w:rPr>
              <w:t>I </w:t>
            </w:r>
            <w:r w:rsidRPr="00500EE7">
              <w:rPr>
                <w:lang w:val="sr-Latn-RS"/>
              </w:rPr>
              <w:t>Microsoft Dynamics Marketing.</w:t>
            </w:r>
          </w:p>
        </w:tc>
      </w:tr>
      <w:tr w:rsidR="008D09CE" w:rsidRPr="008D09CE" w14:paraId="0EEF8014" w14:textId="77777777" w:rsidTr="007364DA">
        <w:tc>
          <w:tcPr>
            <w:tcW w:w="2610" w:type="dxa"/>
            <w:vAlign w:val="center"/>
          </w:tcPr>
          <w:p w14:paraId="17E444BC" w14:textId="219805FA" w:rsidR="008D09CE" w:rsidRPr="00500EE7" w:rsidRDefault="008D09CE" w:rsidP="008D09CE">
            <w:pPr>
              <w:pStyle w:val="ProductList-Body"/>
              <w:rPr>
                <w:lang w:val="sr-Latn-RS"/>
              </w:rPr>
            </w:pPr>
            <w:r>
              <w:t>Office 365 usluge</w:t>
            </w:r>
          </w:p>
        </w:tc>
        <w:tc>
          <w:tcPr>
            <w:tcW w:w="8190" w:type="dxa"/>
          </w:tcPr>
          <w:p w14:paraId="2B2D9666" w14:textId="49D333A8" w:rsidR="008D09CE" w:rsidRPr="00500EE7" w:rsidRDefault="008D09CE" w:rsidP="008D09CE">
            <w:pPr>
              <w:pStyle w:val="ProductList-Body"/>
              <w:rPr>
                <w:lang w:val="sr-Latn-RS"/>
              </w:rPr>
            </w:pPr>
            <w:r w:rsidRPr="008D09CE">
              <w:rPr>
                <w:lang w:val="sr-Latn-RS"/>
              </w:rPr>
              <w:t>Sledeće usluge, svaka kao samostalna usluga ili kao uključena u Office 365 plan ili paket: Exchange Online, Exchange Online Archiving, Exchange Online Protection, Advanced Threat Protection, SharePoint Online, OneDrive for Business, Project Online, Skype for Business Online, Sway i Office Online. Office 365 usluge ne obuhvataju Office 365 ProPlus, nijedan deo PSTN usluga koje rade van kontrole korporacije Microsoft, klijentski softver ili bilo koju uslugu posebno brendiranu koja je dostupna u okviru Office 365 plana ili paketa, poput usluga Bing ili Yammer ili usluge označene „za Office 365“.</w:t>
            </w:r>
          </w:p>
        </w:tc>
      </w:tr>
      <w:tr w:rsidR="008D09CE" w:rsidRPr="008D09CE" w14:paraId="31232290" w14:textId="77777777" w:rsidTr="007364DA">
        <w:tc>
          <w:tcPr>
            <w:tcW w:w="2610" w:type="dxa"/>
            <w:vAlign w:val="center"/>
          </w:tcPr>
          <w:p w14:paraId="792F0442" w14:textId="0B0C5054" w:rsidR="008D09CE" w:rsidRPr="00500EE7" w:rsidRDefault="008D09CE" w:rsidP="008D09CE">
            <w:pPr>
              <w:pStyle w:val="ProductList-Body"/>
              <w:rPr>
                <w:lang w:val="sr-Latn-RS"/>
              </w:rPr>
            </w:pPr>
            <w:bookmarkStart w:id="55" w:name="MicrosoftAzureCoreServices"/>
            <w:r>
              <w:t>Microsoft Azure Core Services</w:t>
            </w:r>
            <w:bookmarkEnd w:id="55"/>
          </w:p>
        </w:tc>
        <w:tc>
          <w:tcPr>
            <w:tcW w:w="8190" w:type="dxa"/>
          </w:tcPr>
          <w:p w14:paraId="1BC35F13" w14:textId="289FAF30" w:rsidR="008D09CE" w:rsidRPr="00500EE7" w:rsidRDefault="008D09CE" w:rsidP="008D09CE">
            <w:pPr>
              <w:pStyle w:val="ProductList-Body"/>
              <w:rPr>
                <w:lang w:val="sr-Latn-RS"/>
              </w:rPr>
            </w:pPr>
            <w:r w:rsidRPr="008D09CE">
              <w:rPr>
                <w:lang w:val="sr-Latn-RS"/>
              </w:rPr>
              <w:t>Usluge zasnovane na informatičkom oblaku (veb i uloge radnika), virtuelni računari (uključujući SQL Server), skladište (Blob objekti, tabele, redovi), virtuelna mreža, menadžer saobraćaja, veb lokacije, BizTalk usluge, medijske usluge, mobilne usluge, Service Bus, Notification Hub, Workflow Manager, Express Route, Scheduler, Multi-Factor Authentication, Active Directory, Rights Management Service, SQL Database i HDInsight.</w:t>
            </w:r>
          </w:p>
        </w:tc>
      </w:tr>
      <w:tr w:rsidR="00256427" w:rsidRPr="008D09CE" w14:paraId="35238467" w14:textId="77777777" w:rsidTr="007364DA">
        <w:tc>
          <w:tcPr>
            <w:tcW w:w="2610" w:type="dxa"/>
            <w:vAlign w:val="center"/>
          </w:tcPr>
          <w:p w14:paraId="2BF1ACCE" w14:textId="035545C0" w:rsidR="00256427" w:rsidRPr="00500EE7" w:rsidRDefault="006E5B74" w:rsidP="006E5B74">
            <w:pPr>
              <w:pStyle w:val="ProductList-Body"/>
              <w:rPr>
                <w:lang w:val="sr-Latn-RS"/>
              </w:rPr>
            </w:pPr>
            <w:r w:rsidRPr="00500EE7">
              <w:rPr>
                <w:lang w:val="sr-Latn-RS"/>
              </w:rPr>
              <w:t>Microsoft Intune Online usluge:</w:t>
            </w:r>
          </w:p>
        </w:tc>
        <w:tc>
          <w:tcPr>
            <w:tcW w:w="8190" w:type="dxa"/>
          </w:tcPr>
          <w:p w14:paraId="717F210B" w14:textId="2C797371" w:rsidR="00256427" w:rsidRPr="00500EE7" w:rsidRDefault="00256427" w:rsidP="00D92296">
            <w:pPr>
              <w:pStyle w:val="ProductList-Body"/>
              <w:rPr>
                <w:lang w:val="sr-Latn-RS"/>
              </w:rPr>
            </w:pPr>
            <w:r w:rsidRPr="00500EE7">
              <w:rPr>
                <w:lang w:val="sr-Latn-RS"/>
              </w:rPr>
              <w:t>Usluga u oblaku koja je deo Microsoft Intune usluge, kao što je Microsoft Intune Add-on Product ili usluga za upravljanje koju pruža Microsoft Intune, kao što je Upravljanje mobilnim uređajima za Office 365.</w:t>
            </w:r>
          </w:p>
        </w:tc>
      </w:tr>
    </w:tbl>
    <w:p w14:paraId="1C3FFDF6" w14:textId="77777777" w:rsidR="000E6ED8" w:rsidRPr="00500EE7" w:rsidRDefault="000E6ED8" w:rsidP="00A914BF">
      <w:pPr>
        <w:pStyle w:val="ProductList-Body"/>
        <w:rPr>
          <w:lang w:val="sr-Latn-RS"/>
        </w:rPr>
      </w:pPr>
    </w:p>
    <w:p w14:paraId="0F728CB7" w14:textId="77777777" w:rsidR="008D09CE" w:rsidRPr="008D09CE" w:rsidRDefault="008D09CE" w:rsidP="008D09CE">
      <w:pPr>
        <w:pStyle w:val="ProductList-SubSubSectionHeading"/>
        <w:outlineLvl w:val="2"/>
        <w:rPr>
          <w:lang w:val="sr-Latn-RS"/>
        </w:rPr>
      </w:pPr>
      <w:bookmarkStart w:id="56" w:name="_Toc431797699"/>
      <w:bookmarkStart w:id="57" w:name="_Toc431459515"/>
      <w:bookmarkStart w:id="58" w:name="_Toc436117679"/>
      <w:r w:rsidRPr="008D09CE">
        <w:rPr>
          <w:lang w:val="sr-Latn-RS"/>
        </w:rPr>
        <w:t>Lokacija Klijentovih podataka u stanju mirovanja</w:t>
      </w:r>
      <w:bookmarkEnd w:id="56"/>
      <w:bookmarkEnd w:id="57"/>
      <w:bookmarkEnd w:id="58"/>
    </w:p>
    <w:p w14:paraId="388D137C" w14:textId="77777777" w:rsidR="008D09CE" w:rsidRPr="008D09CE" w:rsidRDefault="008D09CE" w:rsidP="008D09CE">
      <w:pPr>
        <w:pStyle w:val="ProductList-Body"/>
        <w:rPr>
          <w:lang w:val="sr-Latn-RS"/>
        </w:rPr>
      </w:pPr>
      <w:r w:rsidRPr="008D09CE">
        <w:rPr>
          <w:lang w:val="sr-Latn-RS"/>
        </w:rPr>
        <w:t>Microsoft će uskladištiti Klijentove podatke u stanju mirovanja u okviru većih geografskih oblasti, na sledeći način:</w:t>
      </w:r>
    </w:p>
    <w:p w14:paraId="467DBFAA" w14:textId="17314F12" w:rsidR="00086F17" w:rsidRPr="00500EE7" w:rsidRDefault="008D09CE" w:rsidP="008D09CE">
      <w:pPr>
        <w:pStyle w:val="ProductList-Body"/>
        <w:numPr>
          <w:ilvl w:val="0"/>
          <w:numId w:val="6"/>
        </w:numPr>
        <w:ind w:left="450" w:hanging="270"/>
        <w:rPr>
          <w:lang w:val="sr-Latn-RS"/>
        </w:rPr>
      </w:pPr>
      <w:r w:rsidRPr="008D09CE">
        <w:rPr>
          <w:b/>
          <w:lang w:val="sr-Latn-RS"/>
        </w:rPr>
        <w:t>Office 365 Services</w:t>
      </w:r>
      <w:r w:rsidRPr="008D09CE">
        <w:rPr>
          <w:b/>
          <w:bCs/>
          <w:lang w:val="sr-Latn-RS"/>
        </w:rPr>
        <w:t>.</w:t>
      </w:r>
      <w:r w:rsidRPr="008D09CE">
        <w:rPr>
          <w:lang w:val="sr-Latn-RS"/>
        </w:rPr>
        <w:t xml:space="preserve"> Ako Klijent pruža usluge zakupcu u Australiji, Evropskoj uniji, Indiji, Japanu ili SAD (u svakoj navedenoj geografskoj oblasti), Microsoft će uskladištiti sledeće Klijentove podatke u stanju mirovanja samo u toj geografskoj oblasti: (1) Sadržaj Exchange Online poštanskog sandučeta (telo e-poruke, stavke kalendara i sadržaj priloga e-pošte) i (2) Sadržaj SharePoint Online lokacije i datoteka sačuvanih u okviru te lokacije</w:t>
      </w:r>
      <w:r w:rsidR="00086F17" w:rsidRPr="00500EE7">
        <w:rPr>
          <w:lang w:val="sr-Latn-RS"/>
        </w:rPr>
        <w:t>.</w:t>
      </w:r>
    </w:p>
    <w:p w14:paraId="612EBA91" w14:textId="4F724EB8" w:rsidR="00086F17" w:rsidRPr="00500EE7" w:rsidRDefault="006E5B74" w:rsidP="00455C38">
      <w:pPr>
        <w:pStyle w:val="ProductList-Body"/>
        <w:numPr>
          <w:ilvl w:val="0"/>
          <w:numId w:val="6"/>
        </w:numPr>
        <w:ind w:left="450" w:hanging="270"/>
        <w:rPr>
          <w:lang w:val="sr-Latn-RS"/>
        </w:rPr>
      </w:pPr>
      <w:r w:rsidRPr="00500EE7">
        <w:rPr>
          <w:b/>
          <w:lang w:val="sr-Latn-RS"/>
        </w:rPr>
        <w:t>Microsoft Intune Online usluge.</w:t>
      </w:r>
      <w:r w:rsidRPr="00500EE7">
        <w:rPr>
          <w:lang w:val="sr-Latn-RS"/>
        </w:rPr>
        <w:t xml:space="preserve"> Ako Klijent ima nalog zakupca, onda Klijent bira dostupnu geografsku lokaciju gde će ti podaci biti sačuvani </w:t>
      </w:r>
      <w:r w:rsidR="00455C38" w:rsidRPr="00455C38">
        <w:rPr>
          <w:lang w:val="sr-Latn-RS"/>
        </w:rPr>
        <w:t>u stanju mirovanja</w:t>
      </w:r>
      <w:r w:rsidRPr="00500EE7">
        <w:rPr>
          <w:lang w:val="sr-Latn-RS"/>
        </w:rPr>
        <w:t>. Microsoft neće prenositi Klijentove podatke izvan izabrane geografske oblasti, osim u slučaju da je to navedeno u odeljku „Lokacija podataka“ u okviru Microsoft Intune centra za pouzdanost.</w:t>
      </w:r>
    </w:p>
    <w:p w14:paraId="58B83666" w14:textId="6F42CFB8" w:rsidR="00086F17" w:rsidRPr="00500EE7" w:rsidRDefault="00086F17" w:rsidP="00455C38">
      <w:pPr>
        <w:pStyle w:val="ProductList-Body"/>
        <w:numPr>
          <w:ilvl w:val="0"/>
          <w:numId w:val="6"/>
        </w:numPr>
        <w:ind w:left="450" w:hanging="270"/>
        <w:rPr>
          <w:lang w:val="sr-Latn-RS"/>
        </w:rPr>
      </w:pPr>
      <w:r w:rsidRPr="00500EE7">
        <w:rPr>
          <w:b/>
          <w:lang w:val="sr-Latn-RS"/>
        </w:rPr>
        <w:t>Microsoft Azure Core Services.</w:t>
      </w:r>
      <w:r w:rsidRPr="00500EE7">
        <w:rPr>
          <w:lang w:val="sr-Latn-RS"/>
        </w:rPr>
        <w:t xml:space="preserve"> Ako Klijent konfiguriše da se određena usluga primeni u okviru geografske lokacije, onda će Microsoft za tu uslugu uskladištiti Klijentove podatke </w:t>
      </w:r>
      <w:r w:rsidR="00455C38" w:rsidRPr="00455C38">
        <w:rPr>
          <w:lang w:val="sr-Latn-RS"/>
        </w:rPr>
        <w:t>u stanju mirovanja</w:t>
      </w:r>
      <w:r w:rsidR="00455C38">
        <w:rPr>
          <w:lang w:val="sr-Latn-RS"/>
        </w:rPr>
        <w:t xml:space="preserve"> </w:t>
      </w:r>
      <w:r w:rsidRPr="00500EE7">
        <w:rPr>
          <w:lang w:val="sr-Latn-RS"/>
        </w:rPr>
        <w:t>na toj navedenoj lokaciji. Određene usluge možda neće moći da omoguće Klijentu da konfiguriše primenu na određenoj geografskoj lokaciji ili izvan SAD i možda će čuvati rezervne kopije na drugim lokacijama, kao što je detaljno navedeno u Microsoft Azure centru za pouzdanost (koji Microsoft može da ažurira s vremena na vreme, ali Microsoft neće dodavati izuzetke za postojeće usluge u opštem izdanju).</w:t>
      </w:r>
    </w:p>
    <w:p w14:paraId="2E0BCC36" w14:textId="7127AEBE" w:rsidR="00086F17" w:rsidRPr="00500EE7" w:rsidRDefault="00826803" w:rsidP="00455C38">
      <w:pPr>
        <w:pStyle w:val="ProductList-Body"/>
        <w:numPr>
          <w:ilvl w:val="0"/>
          <w:numId w:val="6"/>
        </w:numPr>
        <w:spacing w:after="120"/>
        <w:ind w:left="461" w:hanging="274"/>
        <w:rPr>
          <w:lang w:val="sr-Latn-RS"/>
        </w:rPr>
      </w:pPr>
      <w:r w:rsidRPr="00500EE7">
        <w:rPr>
          <w:b/>
          <w:lang w:val="sr-Latn-RS"/>
        </w:rPr>
        <w:t>Microsoft Dynamics CRM Online usluge.</w:t>
      </w:r>
      <w:r w:rsidRPr="00500EE7">
        <w:rPr>
          <w:lang w:val="sr-Latn-RS"/>
        </w:rPr>
        <w:t xml:space="preserve"> Za entitete kojima upravlja Microsoft Dynamics CRM Online usluga, ako je Klijent stanovnik Sjedinjenih Država ili EU, Microsoft će uskladištiti Klijentove podatke </w:t>
      </w:r>
      <w:r w:rsidR="00455C38" w:rsidRPr="00455C38">
        <w:rPr>
          <w:lang w:val="sr-Latn-RS"/>
        </w:rPr>
        <w:t>u stanju mirovanja</w:t>
      </w:r>
      <w:r w:rsidR="00455C38">
        <w:rPr>
          <w:lang w:val="sr-Latn-RS"/>
        </w:rPr>
        <w:t xml:space="preserve"> </w:t>
      </w:r>
      <w:r w:rsidRPr="00500EE7">
        <w:rPr>
          <w:lang w:val="sr-Latn-RS"/>
        </w:rPr>
        <w:t>u SAD ili EU, ako je to moguće.</w:t>
      </w:r>
    </w:p>
    <w:p w14:paraId="15A5EF57" w14:textId="77777777" w:rsidR="00086F17" w:rsidRPr="00500EE7" w:rsidRDefault="00086F17" w:rsidP="00086F17">
      <w:pPr>
        <w:pStyle w:val="ProductList-Body"/>
        <w:rPr>
          <w:lang w:val="sr-Latn-RS"/>
        </w:rPr>
      </w:pPr>
      <w:r w:rsidRPr="00500EE7">
        <w:rPr>
          <w:lang w:val="sr-Latn-RS"/>
        </w:rPr>
        <w:t>Microsoft ne kontroliše i ne ograničava oblasti odakle Klijent ili njegovi krajnji korisnici mogu da pristupe ili da premeste Klijentove podatke.</w:t>
      </w:r>
    </w:p>
    <w:p w14:paraId="3D20A419" w14:textId="77777777" w:rsidR="00086F17" w:rsidRPr="00500EE7" w:rsidRDefault="00086F17" w:rsidP="00086F17">
      <w:pPr>
        <w:pStyle w:val="ProductList-Body"/>
        <w:rPr>
          <w:lang w:val="sr-Latn-RS"/>
        </w:rPr>
      </w:pPr>
    </w:p>
    <w:p w14:paraId="19DB872B" w14:textId="390C1941" w:rsidR="00086F17" w:rsidRPr="00500EE7" w:rsidRDefault="00086F17" w:rsidP="00C614F3">
      <w:pPr>
        <w:pStyle w:val="ProductList-SubSubSectionHeading"/>
        <w:outlineLvl w:val="2"/>
        <w:rPr>
          <w:lang w:val="sr-Latn-RS"/>
        </w:rPr>
      </w:pPr>
      <w:bookmarkStart w:id="59" w:name="_Toc436117680"/>
      <w:r w:rsidRPr="00500EE7">
        <w:rPr>
          <w:lang w:val="sr-Latn-RS"/>
        </w:rPr>
        <w:t>Privatnost</w:t>
      </w:r>
      <w:bookmarkEnd w:id="59"/>
    </w:p>
    <w:p w14:paraId="15DD36B2" w14:textId="140D3A05" w:rsidR="00086F17" w:rsidRPr="00500EE7" w:rsidRDefault="00086F17" w:rsidP="00A44A41">
      <w:pPr>
        <w:pStyle w:val="ProductList-Body"/>
        <w:numPr>
          <w:ilvl w:val="0"/>
          <w:numId w:val="7"/>
        </w:numPr>
        <w:ind w:left="450" w:hanging="270"/>
        <w:rPr>
          <w:lang w:val="sr-Latn-RS"/>
        </w:rPr>
      </w:pPr>
      <w:r w:rsidRPr="00500EE7">
        <w:rPr>
          <w:b/>
          <w:lang w:val="sr-Latn-RS"/>
        </w:rPr>
        <w:t>Brisanje ili povraćaj Klijentovih podataka.</w:t>
      </w:r>
      <w:r w:rsidRPr="00500EE7">
        <w:rPr>
          <w:lang w:val="sr-Latn-RS"/>
        </w:rPr>
        <w:t xml:space="preserve"> Nakon najviše 180 dana nakon isteka ili prekida korišćenja Online usluga od strane Klijenta, Microsoft će onemogućiti nalog i izbrisati Klijentove podatke sa naloga. </w:t>
      </w:r>
    </w:p>
    <w:p w14:paraId="6287F55F" w14:textId="36E258AD" w:rsidR="00086F17" w:rsidRPr="00500EE7" w:rsidRDefault="00086F17" w:rsidP="00A44A41">
      <w:pPr>
        <w:pStyle w:val="ProductList-Body"/>
        <w:numPr>
          <w:ilvl w:val="0"/>
          <w:numId w:val="7"/>
        </w:numPr>
        <w:ind w:left="450" w:hanging="270"/>
        <w:rPr>
          <w:lang w:val="sr-Latn-RS"/>
        </w:rPr>
      </w:pPr>
      <w:r w:rsidRPr="00500EE7">
        <w:rPr>
          <w:b/>
          <w:lang w:val="sr-Latn-RS"/>
        </w:rPr>
        <w:t>Prenos Klijentovih podataka.</w:t>
      </w:r>
      <w:r w:rsidRPr="00500EE7">
        <w:rPr>
          <w:lang w:val="sr-Latn-RS"/>
        </w:rPr>
        <w:t xml:space="preserve"> Microsoft će, tokom perioda navedenog u Klijentovom ugovoru o količinskom licenciranju, ostati certifikovan u okviru EU i Swiss Safe Harbor programa, pod uslovom da ih podržava vlada SAD. Pored toga, osim u slučaju da je Klijent izuzeo Standardne ugovorne odredbe, svi prenosi Klijentovih podataka izvan Evropske unije, Evropskog ekonomskog prostora i Švajcarske podlažu Standardnim ugovornim odredbama.</w:t>
      </w:r>
    </w:p>
    <w:p w14:paraId="14DD2BE2" w14:textId="006ECBB1" w:rsidR="00086F17" w:rsidRPr="00500EE7" w:rsidRDefault="00086F17" w:rsidP="00A44A41">
      <w:pPr>
        <w:pStyle w:val="ProductList-Body"/>
        <w:numPr>
          <w:ilvl w:val="0"/>
          <w:numId w:val="7"/>
        </w:numPr>
        <w:ind w:left="450" w:hanging="270"/>
        <w:rPr>
          <w:lang w:val="sr-Latn-RS"/>
        </w:rPr>
      </w:pPr>
      <w:r w:rsidRPr="00500EE7">
        <w:rPr>
          <w:b/>
          <w:lang w:val="sr-Latn-RS"/>
        </w:rPr>
        <w:t>Osoblje korporacije Microsoft.</w:t>
      </w:r>
      <w:r w:rsidRPr="00500EE7">
        <w:rPr>
          <w:lang w:val="sr-Latn-RS"/>
        </w:rPr>
        <w:t xml:space="preserve"> Microsoft osoblje neće obrađivati Podatke klijenta bez ovlašćenja Klijenta. Osoblje korporacije Microsoft je u obavezi da održava bezbednost i privatnost svih Klijentovih podataka, kao što je navedeno u DPT-u i ova obaveza se nastavlja čak i nakon prestanka zaposlenja.</w:t>
      </w:r>
    </w:p>
    <w:p w14:paraId="03E945F0" w14:textId="555A6521" w:rsidR="00086F17" w:rsidRPr="00500EE7" w:rsidRDefault="00086F17" w:rsidP="00CD7F8D">
      <w:pPr>
        <w:pStyle w:val="ProductList-Body"/>
        <w:numPr>
          <w:ilvl w:val="0"/>
          <w:numId w:val="7"/>
        </w:numPr>
        <w:ind w:left="450" w:hanging="270"/>
        <w:rPr>
          <w:lang w:val="sr-Latn-RS"/>
        </w:rPr>
      </w:pPr>
      <w:r w:rsidRPr="00500EE7">
        <w:rPr>
          <w:b/>
          <w:lang w:val="sr-Latn-RS"/>
        </w:rPr>
        <w:t>Prenos podizvođača.</w:t>
      </w:r>
      <w:r w:rsidRPr="00500EE7">
        <w:rPr>
          <w:lang w:val="sr-Latn-RS"/>
        </w:rPr>
        <w:t xml:space="preserve"> Microsoft može da angažuje podizvođače koji će u njegovo ime pružati određene ograničene ili pomoćne usluge. Svi podizvođači kojima Microsoft prenosi Klijentove podatke, čak i one koji se koriste za skladištenje, imaju pismene ugovore sa korporacijom Microsoft, koji štite podjednako kao i DPT. Klijent je već pristao da Microsoft prenese Klijentove podatke na podizvođače kao što je opisano u DPT-u. Osim na način naveden u dokumentu DPT ili na način koji Klijent drugačije odobri, Microsoft neće trećim licima prenositi (čak ni za potrebe skladištenja) lične podatke koje Klijent obezbedi korporaciji Microsoft upotrebom Usluga na mreži. Svaka Online usluga ima veb lokaciju na kojoj su navedeni podizvođači koji su ovlašćeni da pristupaju Klijentovim podacima, kao i ograničenim ili pomoćnim uslugama koje pružaju. Najmanje 14 dana pre davanja odobrenja novom podizvođaču da pristupi Klijentovim podacima, Microsoft će ažurirati važeću veb lokaciju i Klijentu obezbediti mehanizam za dobijanje obaveštenja o tom ažuriranju. Ako Klijent ne odobri novog podizvođača, Klijent može da obustavi odgovarajuću Uslugu na mreži bez kazne tako što će pružiti, pre kraja perioda obaveštenja, pismeno obaveštenje o obustavljanju koje sadrži objašnjenje razloga neodobravanja. Ako je data Usluga na mreži deo programskog paketa (ili sličnog kompleta usluga kupljenih zajedno), obustavljanje će se odnositi na čitav programski paket. Nakon obustavljanja, Microsoft će ukloniti obaveze plaćanja za obustavljene Usluge na mreži sa kasnijih faktura Klijenta.</w:t>
      </w:r>
    </w:p>
    <w:p w14:paraId="4BB5D145" w14:textId="77777777" w:rsidR="00086F17" w:rsidRPr="00500EE7" w:rsidRDefault="00086F17" w:rsidP="00086F17">
      <w:pPr>
        <w:pStyle w:val="ProductList-Body"/>
        <w:rPr>
          <w:lang w:val="sr-Latn-RS"/>
        </w:rPr>
      </w:pPr>
    </w:p>
    <w:p w14:paraId="11FFD032" w14:textId="77777777" w:rsidR="00086F17" w:rsidRPr="00500EE7" w:rsidRDefault="00086F17" w:rsidP="00233C87">
      <w:pPr>
        <w:pStyle w:val="ProductList-SubSubSectionHeading"/>
        <w:outlineLvl w:val="2"/>
        <w:rPr>
          <w:lang w:val="sr-Latn-RS"/>
        </w:rPr>
      </w:pPr>
      <w:bookmarkStart w:id="60" w:name="_Toc436117681"/>
      <w:r w:rsidRPr="00500EE7">
        <w:rPr>
          <w:lang w:val="sr-Latn-RS"/>
        </w:rPr>
        <w:t>Dodatni evropski uslovi</w:t>
      </w:r>
      <w:bookmarkEnd w:id="60"/>
    </w:p>
    <w:p w14:paraId="272CAA95" w14:textId="1DE2BD72" w:rsidR="00086F17" w:rsidRPr="00500EE7" w:rsidRDefault="00086F17" w:rsidP="00086F17">
      <w:pPr>
        <w:pStyle w:val="ProductList-Body"/>
        <w:rPr>
          <w:lang w:val="sr-Latn-RS"/>
        </w:rPr>
      </w:pPr>
      <w:r w:rsidRPr="00500EE7">
        <w:rPr>
          <w:lang w:val="sr-Latn-RS"/>
        </w:rPr>
        <w:t>Ovi dodatni evropski uslovi primenjuju se samo ako Klijent ima krajnje korisnike u Evropskom ekonomskom prostoru (EEA) ili u Švajcarskoj.</w:t>
      </w:r>
    </w:p>
    <w:p w14:paraId="7798D7EA" w14:textId="0F2CACEC" w:rsidR="00086F17" w:rsidRPr="00500EE7" w:rsidRDefault="00086F17" w:rsidP="00A44A41">
      <w:pPr>
        <w:pStyle w:val="ProductList-Body"/>
        <w:numPr>
          <w:ilvl w:val="0"/>
          <w:numId w:val="8"/>
        </w:numPr>
        <w:ind w:left="450" w:hanging="270"/>
        <w:rPr>
          <w:lang w:val="sr-Latn-RS"/>
        </w:rPr>
      </w:pPr>
      <w:r w:rsidRPr="00500EE7">
        <w:rPr>
          <w:b/>
          <w:lang w:val="sr-Latn-RS"/>
        </w:rPr>
        <w:t>Krajnji korisnici u EEA ili u Švajcarskoj.</w:t>
      </w:r>
      <w:r w:rsidRPr="00500EE7">
        <w:rPr>
          <w:lang w:val="sr-Latn-RS"/>
        </w:rPr>
        <w:t xml:space="preserve"> Uslovi koji se koriste u ovom DPT-u, a koji nisu posebno definisani, imaće značenje kao u Direktivi 95/46/EC Evropskog parlamenta i Saveta Evrope od 24. oktobra 1995. godine o zaštiti pojedinaca u pogledu obrade ličnih podataka i slobodnog protoka takvih podataka („EU Direktiva o zaštiti podataka“).</w:t>
      </w:r>
    </w:p>
    <w:p w14:paraId="4C2B2CAF" w14:textId="77777777" w:rsidR="00500EE7" w:rsidRPr="00500EE7" w:rsidRDefault="00500EE7" w:rsidP="00500EE7">
      <w:pPr>
        <w:pStyle w:val="ProductList-Body"/>
        <w:numPr>
          <w:ilvl w:val="0"/>
          <w:numId w:val="8"/>
        </w:numPr>
        <w:ind w:left="450" w:hanging="270"/>
        <w:rPr>
          <w:lang w:val="sr-Latn-RS"/>
        </w:rPr>
      </w:pPr>
      <w:r w:rsidRPr="00500EE7">
        <w:rPr>
          <w:b/>
          <w:lang w:val="sr-Latn-RS"/>
        </w:rPr>
        <w:t>Namera strana</w:t>
      </w:r>
      <w:r w:rsidRPr="00500EE7">
        <w:rPr>
          <w:b/>
          <w:bCs/>
          <w:lang w:val="sr-Latn-RS"/>
        </w:rPr>
        <w:t>.</w:t>
      </w:r>
      <w:r w:rsidRPr="00500EE7">
        <w:rPr>
          <w:lang w:val="sr-Latn-RS"/>
        </w:rPr>
        <w:t xml:space="preserve"> Za Usluge na mreži, Microsoft je obrađivač podataka (ili podobrađivač) koji postupa u ime Klijenta. Budući da je obrađivač podataka (ili podobrađivač), Microsoft će postupati isključivo po uputstvima Klijenta. OST i Klijentov ugovor o količinskom licenciranju (uključujući odredbe i uslove koji se nalaze u tim referencama), zajedno sa Klijentovom upotrebom i konfiguracijom funkcija u Online uslugama predstavljaju Klijentova kompletna i konačna uputstva za Microsoft radi obrade Klijentovih podataka. Sva dodatna ili alternativna uputstva moraju da budu dogovorena u skladu sa procesom izmene Klijentovog ugovora o količinskom licenciranju.</w:t>
      </w:r>
    </w:p>
    <w:p w14:paraId="41D047C4" w14:textId="3EDD20C1" w:rsidR="00086F17" w:rsidRPr="00500EE7" w:rsidRDefault="00086F17" w:rsidP="00A44A41">
      <w:pPr>
        <w:pStyle w:val="ProductList-Body"/>
        <w:numPr>
          <w:ilvl w:val="0"/>
          <w:numId w:val="8"/>
        </w:numPr>
        <w:ind w:left="450" w:hanging="270"/>
        <w:rPr>
          <w:lang w:val="sr-Latn-RS"/>
        </w:rPr>
      </w:pPr>
      <w:r w:rsidRPr="00500EE7">
        <w:rPr>
          <w:b/>
          <w:lang w:val="sr-Latn-RS"/>
        </w:rPr>
        <w:t>Trajanje i objekat obrade podataka.</w:t>
      </w:r>
      <w:r w:rsidRPr="00500EE7">
        <w:rPr>
          <w:lang w:val="sr-Latn-RS"/>
        </w:rPr>
        <w:t xml:space="preserve"> Trajanje obrade podataka će biti u periodu određenom u okviru Klijentovog ugovora o količinskom licenciranju. Cilj obrade podataka su performanse Online usluga.</w:t>
      </w:r>
    </w:p>
    <w:p w14:paraId="6E5DFA39" w14:textId="25FA346C" w:rsidR="00086F17" w:rsidRPr="00500EE7" w:rsidRDefault="00086F17" w:rsidP="00A44A41">
      <w:pPr>
        <w:pStyle w:val="ProductList-Body"/>
        <w:numPr>
          <w:ilvl w:val="0"/>
          <w:numId w:val="8"/>
        </w:numPr>
        <w:ind w:left="450" w:hanging="270"/>
        <w:rPr>
          <w:lang w:val="sr-Latn-RS"/>
        </w:rPr>
      </w:pPr>
      <w:r w:rsidRPr="00500EE7">
        <w:rPr>
          <w:b/>
          <w:lang w:val="sr-Latn-RS"/>
        </w:rPr>
        <w:t>Opseg i cilj obrade podataka.</w:t>
      </w:r>
      <w:r w:rsidRPr="00500EE7">
        <w:rPr>
          <w:lang w:val="sr-Latn-RS"/>
        </w:rPr>
        <w:t xml:space="preserve"> Opseg i cilj obrade Klijentovih podataka, uključujući sve lične podatke koji se nalaze u Klijentovim podacima, opisani su u DPT-u i Klijentovom ugovoru o količinskom licenciranju.</w:t>
      </w:r>
    </w:p>
    <w:p w14:paraId="26555C9D" w14:textId="16D7A576" w:rsidR="00086F17" w:rsidRPr="00500EE7" w:rsidRDefault="00086F17" w:rsidP="00A44A41">
      <w:pPr>
        <w:pStyle w:val="ProductList-Body"/>
        <w:numPr>
          <w:ilvl w:val="0"/>
          <w:numId w:val="8"/>
        </w:numPr>
        <w:ind w:left="450" w:hanging="270"/>
        <w:rPr>
          <w:lang w:val="sr-Latn-RS"/>
        </w:rPr>
      </w:pPr>
      <w:r w:rsidRPr="00500EE7">
        <w:rPr>
          <w:b/>
          <w:lang w:val="sr-Latn-RS"/>
        </w:rPr>
        <w:t>Pristup Klijentovim podacima.</w:t>
      </w:r>
      <w:r w:rsidRPr="00500EE7">
        <w:rPr>
          <w:lang w:val="sr-Latn-RS"/>
        </w:rPr>
        <w:t xml:space="preserve"> Tokom perioda određenog u okviru Klijentovog ugovora o količinskom licenciranju, korporacija Microsoft će, po sopstvenom izboru i kao što je neophodno na osnovu primenjivog zakona kojim se primenjuje Član 12(b) EU Direktive o zaštiti podataka, postupiti na sledeći način: (1) omogućiti Klijentu da ispravi, izbriše ili blokira Podatke klijenta ili (2) obaviti te ispravke, brisanja ili blokiranja u Klijentovo ime. </w:t>
      </w:r>
    </w:p>
    <w:p w14:paraId="1E8A897F" w14:textId="77777777" w:rsidR="00086F17" w:rsidRPr="00500EE7" w:rsidRDefault="00086F17" w:rsidP="00086F17">
      <w:pPr>
        <w:pStyle w:val="ProductList-Body"/>
        <w:rPr>
          <w:lang w:val="sr-Latn-RS"/>
        </w:rPr>
      </w:pPr>
    </w:p>
    <w:p w14:paraId="33CEA8E9" w14:textId="602A7994" w:rsidR="00086F17" w:rsidRPr="00500EE7" w:rsidRDefault="00086F17" w:rsidP="00233C87">
      <w:pPr>
        <w:pStyle w:val="ProductList-SubSubSectionHeading"/>
        <w:outlineLvl w:val="2"/>
        <w:rPr>
          <w:lang w:val="sr-Latn-RS"/>
        </w:rPr>
      </w:pPr>
      <w:bookmarkStart w:id="61" w:name="_Toc436117682"/>
      <w:r w:rsidRPr="00500EE7">
        <w:rPr>
          <w:lang w:val="sr-Latn-RS"/>
        </w:rPr>
        <w:t>Bezbednost</w:t>
      </w:r>
      <w:bookmarkEnd w:id="61"/>
    </w:p>
    <w:p w14:paraId="5DFE82D5" w14:textId="2191C374" w:rsidR="000E6ED8" w:rsidRPr="00500EE7" w:rsidRDefault="007303AE" w:rsidP="003B7142">
      <w:pPr>
        <w:pStyle w:val="ProductList-Body"/>
        <w:numPr>
          <w:ilvl w:val="0"/>
          <w:numId w:val="25"/>
        </w:numPr>
        <w:ind w:left="450" w:hanging="270"/>
        <w:rPr>
          <w:lang w:val="sr-Latn-RS"/>
        </w:rPr>
      </w:pPr>
      <w:r w:rsidRPr="00500EE7">
        <w:rPr>
          <w:b/>
          <w:lang w:val="sr-Latn-RS"/>
        </w:rPr>
        <w:t>Opšte prakse.</w:t>
      </w:r>
      <w:r w:rsidRPr="00500EE7">
        <w:rPr>
          <w:lang w:val="sr-Latn-RS"/>
        </w:rPr>
        <w:t xml:space="preserve"> Microsoft je primenio, održavaće i poštovaće sledeće bezbednosne mere za Online usluge, što će zajedno sa bezbednosnim obavezama u OST-u predstavljati jedinu obavezu korporacije Microsoft u odnosu na bezbednost Klijentovih podataka.</w:t>
      </w:r>
    </w:p>
    <w:p w14:paraId="35AE44ED" w14:textId="77777777" w:rsidR="00086F17" w:rsidRPr="00500EE7" w:rsidRDefault="00086F17" w:rsidP="00A914BF">
      <w:pPr>
        <w:pStyle w:val="ProductList-Body"/>
        <w:rPr>
          <w:lang w:val="sr-Latn-RS"/>
        </w:rPr>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500EE7" w14:paraId="02F34839" w14:textId="77777777" w:rsidTr="007364DA">
        <w:trPr>
          <w:tblHeader/>
        </w:trPr>
        <w:tc>
          <w:tcPr>
            <w:tcW w:w="2610" w:type="dxa"/>
            <w:shd w:val="clear" w:color="auto" w:fill="0072C6"/>
          </w:tcPr>
          <w:p w14:paraId="75D7A1AA" w14:textId="0DECA32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Domen</w:t>
            </w:r>
          </w:p>
        </w:tc>
        <w:tc>
          <w:tcPr>
            <w:tcW w:w="8190" w:type="dxa"/>
            <w:shd w:val="clear" w:color="auto" w:fill="0072C6"/>
          </w:tcPr>
          <w:p w14:paraId="6C61E74C" w14:textId="4A3AC490" w:rsidR="00086F17" w:rsidRPr="00500EE7" w:rsidRDefault="00086F17" w:rsidP="008E1EAF">
            <w:pPr>
              <w:pStyle w:val="ProductList-Body"/>
              <w:spacing w:before="20" w:after="20"/>
              <w:rPr>
                <w:color w:val="FFFFFF" w:themeColor="background1"/>
                <w:lang w:val="sr-Latn-RS"/>
              </w:rPr>
            </w:pPr>
            <w:r w:rsidRPr="00500EE7">
              <w:rPr>
                <w:color w:val="FFFFFF" w:themeColor="background1"/>
                <w:lang w:val="sr-Latn-RS"/>
              </w:rPr>
              <w:t>Prakse</w:t>
            </w:r>
          </w:p>
        </w:tc>
      </w:tr>
      <w:tr w:rsidR="00086F17" w:rsidRPr="008D09CE" w14:paraId="7BFB34B6" w14:textId="77777777" w:rsidTr="007364DA">
        <w:tc>
          <w:tcPr>
            <w:tcW w:w="2610" w:type="dxa"/>
            <w:vAlign w:val="center"/>
          </w:tcPr>
          <w:p w14:paraId="4A265EB1" w14:textId="4B939C28" w:rsidR="00086F17" w:rsidRPr="00500EE7" w:rsidRDefault="00086F17" w:rsidP="007303AE">
            <w:pPr>
              <w:pStyle w:val="ProductList-Body"/>
              <w:rPr>
                <w:lang w:val="sr-Latn-RS"/>
              </w:rPr>
            </w:pPr>
            <w:r w:rsidRPr="00500EE7">
              <w:rPr>
                <w:lang w:val="sr-Latn-RS"/>
              </w:rPr>
              <w:t>Organizacija informacione bezbednosti</w:t>
            </w:r>
          </w:p>
        </w:tc>
        <w:tc>
          <w:tcPr>
            <w:tcW w:w="8190" w:type="dxa"/>
          </w:tcPr>
          <w:p w14:paraId="4CCE6AB8" w14:textId="7F0E44E2" w:rsidR="009C6951" w:rsidRPr="00500EE7" w:rsidRDefault="009C6951" w:rsidP="009C6951">
            <w:pPr>
              <w:pStyle w:val="ProductList-Body"/>
              <w:rPr>
                <w:lang w:val="sr-Latn-RS"/>
              </w:rPr>
            </w:pPr>
            <w:r w:rsidRPr="00500EE7">
              <w:rPr>
                <w:b/>
                <w:lang w:val="sr-Latn-RS"/>
              </w:rPr>
              <w:t>Vlasništvo nad bezbednošću.</w:t>
            </w:r>
            <w:r w:rsidRPr="00500EE7">
              <w:rPr>
                <w:lang w:val="sr-Latn-RS"/>
              </w:rPr>
              <w:t xml:space="preserve"> Microsoft je imenovao jednog ili više službenika za bezbednost zaduženih za koordinaciju i nadgledanje bezbednosnih uloga i procedura.</w:t>
            </w:r>
          </w:p>
          <w:p w14:paraId="25E100F8" w14:textId="7660AD52" w:rsidR="009C6951" w:rsidRPr="00500EE7" w:rsidRDefault="009C6951" w:rsidP="0088164F">
            <w:pPr>
              <w:pStyle w:val="ProductList-Body"/>
              <w:spacing w:before="40"/>
              <w:rPr>
                <w:lang w:val="sr-Latn-RS"/>
              </w:rPr>
            </w:pPr>
            <w:r w:rsidRPr="00500EE7">
              <w:rPr>
                <w:b/>
                <w:lang w:val="sr-Latn-RS"/>
              </w:rPr>
              <w:t>Bezbednosne uloge i odgovornosti.</w:t>
            </w:r>
            <w:r w:rsidRPr="00500EE7">
              <w:rPr>
                <w:lang w:val="sr-Latn-RS"/>
              </w:rPr>
              <w:t xml:space="preserve"> Microsoft osoblje koje ima pristup Podacima klijenta obavezuje se na poverljivost.</w:t>
            </w:r>
          </w:p>
          <w:p w14:paraId="43EEE1B1" w14:textId="14EE093C" w:rsidR="009C6951" w:rsidRPr="00500EE7" w:rsidRDefault="009C6951" w:rsidP="0088164F">
            <w:pPr>
              <w:pStyle w:val="ProductList-Body"/>
              <w:spacing w:before="40"/>
              <w:rPr>
                <w:lang w:val="sr-Latn-RS"/>
              </w:rPr>
            </w:pPr>
            <w:r w:rsidRPr="00500EE7">
              <w:rPr>
                <w:b/>
                <w:lang w:val="sr-Latn-RS"/>
              </w:rPr>
              <w:t xml:space="preserve">Program upravljanja rizikom. </w:t>
            </w:r>
            <w:r w:rsidRPr="00500EE7">
              <w:rPr>
                <w:lang w:val="sr-Latn-RS"/>
              </w:rPr>
              <w:t>Microsoft je obavio procenu rizika pre obrade Podataka klijenta ili pokretanja Usluge na mreži.</w:t>
            </w:r>
          </w:p>
          <w:p w14:paraId="3D0B77AE" w14:textId="3E551499" w:rsidR="00086F17" w:rsidRPr="00500EE7" w:rsidRDefault="009C6951" w:rsidP="009C6951">
            <w:pPr>
              <w:pStyle w:val="ProductList-Body"/>
              <w:rPr>
                <w:lang w:val="sr-Latn-RS"/>
              </w:rPr>
            </w:pPr>
            <w:r w:rsidRPr="00500EE7">
              <w:rPr>
                <w:lang w:val="sr-Latn-RS"/>
              </w:rPr>
              <w:t>Microsoft, u skladu sa zahtevima za zadržavanje, zadržava bezbednosne dokumente kada prestanu da važe.</w:t>
            </w:r>
          </w:p>
        </w:tc>
      </w:tr>
      <w:tr w:rsidR="00086F17" w:rsidRPr="008D09CE" w14:paraId="7414B36E" w14:textId="77777777" w:rsidTr="007364DA">
        <w:trPr>
          <w:cantSplit/>
        </w:trPr>
        <w:tc>
          <w:tcPr>
            <w:tcW w:w="2610" w:type="dxa"/>
            <w:vAlign w:val="center"/>
          </w:tcPr>
          <w:p w14:paraId="6F221689" w14:textId="78DA8E2F" w:rsidR="00086F17" w:rsidRPr="00500EE7" w:rsidRDefault="00086F17" w:rsidP="007303AE">
            <w:pPr>
              <w:pStyle w:val="ProductList-Body"/>
              <w:rPr>
                <w:lang w:val="sr-Latn-RS"/>
              </w:rPr>
            </w:pPr>
            <w:r w:rsidRPr="00500EE7">
              <w:rPr>
                <w:lang w:val="sr-Latn-RS"/>
              </w:rPr>
              <w:t>Upravljanje resursima</w:t>
            </w:r>
          </w:p>
        </w:tc>
        <w:tc>
          <w:tcPr>
            <w:tcW w:w="8190" w:type="dxa"/>
          </w:tcPr>
          <w:p w14:paraId="6DA73246" w14:textId="0BE2B773" w:rsidR="009C6951" w:rsidRPr="00500EE7" w:rsidRDefault="009C6951" w:rsidP="009C6951">
            <w:pPr>
              <w:pStyle w:val="ProductList-Body"/>
              <w:rPr>
                <w:lang w:val="sr-Latn-RS"/>
              </w:rPr>
            </w:pPr>
            <w:r w:rsidRPr="00500EE7">
              <w:rPr>
                <w:b/>
                <w:lang w:val="sr-Latn-RS"/>
              </w:rPr>
              <w:t>Inventar sredstava.</w:t>
            </w:r>
            <w:r w:rsidRPr="00500EE7">
              <w:rPr>
                <w:lang w:val="sr-Latn-RS"/>
              </w:rPr>
              <w:t xml:space="preserve"> Microsoft ima inventar svih medijuma na kojima se skladište Podaci klijenta. Pristup inventarima tih medijuma ograničen je na Microsoft osoblje koje ima pismeno ovlašćenje za takav pristup.</w:t>
            </w:r>
          </w:p>
          <w:p w14:paraId="4240A41C" w14:textId="77777777" w:rsidR="009C6951" w:rsidRPr="00500EE7" w:rsidRDefault="009C6951" w:rsidP="0088164F">
            <w:pPr>
              <w:pStyle w:val="ProductList-Body"/>
              <w:spacing w:before="40"/>
              <w:rPr>
                <w:lang w:val="sr-Latn-RS"/>
              </w:rPr>
            </w:pPr>
            <w:r w:rsidRPr="00500EE7">
              <w:rPr>
                <w:b/>
                <w:lang w:val="sr-Latn-RS"/>
              </w:rPr>
              <w:t>Rukovanje sredstvima</w:t>
            </w:r>
          </w:p>
          <w:p w14:paraId="44E4A99A" w14:textId="09CE2C4F" w:rsidR="009C6951" w:rsidRPr="00500EE7" w:rsidRDefault="00651B74" w:rsidP="00651B74">
            <w:pPr>
              <w:pStyle w:val="ProductList-Body"/>
              <w:ind w:left="162" w:hanging="162"/>
              <w:rPr>
                <w:lang w:val="sr-Latn-RS"/>
              </w:rPr>
            </w:pPr>
            <w:r w:rsidRPr="00500EE7">
              <w:rPr>
                <w:lang w:val="sr-Latn-RS"/>
              </w:rPr>
              <w:t>-</w:t>
            </w:r>
            <w:r w:rsidRPr="00500EE7">
              <w:rPr>
                <w:lang w:val="sr-Latn-RS"/>
              </w:rPr>
              <w:tab/>
              <w:t>Microsoft klasifikuje Podatke klijenta radi lakše identifikacije i odgovarajućeg ograničavanja pristupa.</w:t>
            </w:r>
          </w:p>
          <w:p w14:paraId="134B5436" w14:textId="2C7EBF23" w:rsidR="009C6951" w:rsidRPr="00500EE7" w:rsidRDefault="002A3B84" w:rsidP="00651B74">
            <w:pPr>
              <w:pStyle w:val="ProductList-Body"/>
              <w:ind w:left="162" w:hanging="162"/>
              <w:rPr>
                <w:lang w:val="sr-Latn-RS"/>
              </w:rPr>
            </w:pPr>
            <w:r w:rsidRPr="00500EE7">
              <w:rPr>
                <w:lang w:val="sr-Latn-RS"/>
              </w:rPr>
              <w:t>-</w:t>
            </w:r>
            <w:r w:rsidRPr="00500EE7">
              <w:rPr>
                <w:lang w:val="sr-Latn-RS"/>
              </w:rPr>
              <w:tab/>
              <w:t>Microsoft ograničava štampanje Podataka klijenta i ima procedure za odlaganje odštampanih materijala koji sadrže Podatke klijenta.</w:t>
            </w:r>
          </w:p>
          <w:p w14:paraId="4579FE11" w14:textId="7C764D83" w:rsidR="00086F17" w:rsidRPr="00500EE7" w:rsidRDefault="009C6951" w:rsidP="00A44A41">
            <w:pPr>
              <w:pStyle w:val="ProductList-Body"/>
              <w:numPr>
                <w:ilvl w:val="0"/>
                <w:numId w:val="11"/>
              </w:numPr>
              <w:ind w:left="162" w:hanging="180"/>
              <w:rPr>
                <w:lang w:val="sr-Latn-RS"/>
              </w:rPr>
            </w:pPr>
            <w:r w:rsidRPr="00500EE7">
              <w:rPr>
                <w:lang w:val="sr-Latn-RS"/>
              </w:rPr>
              <w:t>Microsoft osoblje mora da dobije ovlašćenje od korporacije Microsoft pre skladištenja Podataka klijenta na prenosnim uređajima, pre daljinskog pristupa Podacima klijenta ili pre obrade Podataka klijenta van objekata korporacije Microsoft.</w:t>
            </w:r>
          </w:p>
        </w:tc>
      </w:tr>
      <w:tr w:rsidR="00086F17" w:rsidRPr="00500EE7" w14:paraId="7EC99B9F" w14:textId="77777777" w:rsidTr="007364DA">
        <w:tc>
          <w:tcPr>
            <w:tcW w:w="2610" w:type="dxa"/>
            <w:vAlign w:val="center"/>
          </w:tcPr>
          <w:p w14:paraId="59347A52" w14:textId="738D913D" w:rsidR="00086F17" w:rsidRPr="00500EE7" w:rsidRDefault="00086F17" w:rsidP="007303AE">
            <w:pPr>
              <w:pStyle w:val="ProductList-Body"/>
              <w:rPr>
                <w:lang w:val="sr-Latn-RS"/>
              </w:rPr>
            </w:pPr>
            <w:r w:rsidRPr="00500EE7">
              <w:rPr>
                <w:lang w:val="sr-Latn-RS"/>
              </w:rPr>
              <w:t>Bezbednost ljudskih resursa</w:t>
            </w:r>
          </w:p>
        </w:tc>
        <w:tc>
          <w:tcPr>
            <w:tcW w:w="8190" w:type="dxa"/>
          </w:tcPr>
          <w:p w14:paraId="4D458344" w14:textId="28E5AABF" w:rsidR="00086F17" w:rsidRPr="00500EE7" w:rsidRDefault="009C6951" w:rsidP="008E1EAF">
            <w:pPr>
              <w:pStyle w:val="ProductList-Body"/>
              <w:rPr>
                <w:lang w:val="sr-Latn-RS"/>
              </w:rPr>
            </w:pPr>
            <w:r w:rsidRPr="00500EE7">
              <w:rPr>
                <w:b/>
                <w:lang w:val="sr-Latn-RS"/>
              </w:rPr>
              <w:t>Bezbednosna obuka.</w:t>
            </w:r>
            <w:r w:rsidRPr="00500EE7">
              <w:rPr>
                <w:lang w:val="sr-Latn-RS"/>
              </w:rPr>
              <w:t xml:space="preserve"> Microsoft informiše svoje osoblje o relevantnim bezbednosnim procedurama i njihovim odgovarajućim ulogama. Microsoft takođe informiše svoje osoblje o mogućim posledicama kršenja bezbednosnih uloga i procedura. Microsoft će za obuku koristiti samo anonimne podatke.</w:t>
            </w:r>
          </w:p>
        </w:tc>
      </w:tr>
      <w:tr w:rsidR="00086F17" w:rsidRPr="008D09CE" w14:paraId="7B591B2A" w14:textId="77777777" w:rsidTr="007364DA">
        <w:tc>
          <w:tcPr>
            <w:tcW w:w="2610" w:type="dxa"/>
            <w:vAlign w:val="center"/>
          </w:tcPr>
          <w:p w14:paraId="17640D63" w14:textId="1909CE38" w:rsidR="00086F17" w:rsidRPr="00500EE7" w:rsidRDefault="00086F17" w:rsidP="007303AE">
            <w:pPr>
              <w:pStyle w:val="ProductList-Body"/>
              <w:rPr>
                <w:lang w:val="sr-Latn-RS"/>
              </w:rPr>
            </w:pPr>
            <w:r w:rsidRPr="00500EE7">
              <w:rPr>
                <w:lang w:val="sr-Latn-RS"/>
              </w:rPr>
              <w:t>Fizička bezbednost i bezbednost okruženja</w:t>
            </w:r>
          </w:p>
        </w:tc>
        <w:tc>
          <w:tcPr>
            <w:tcW w:w="8190" w:type="dxa"/>
          </w:tcPr>
          <w:p w14:paraId="0E056EAF" w14:textId="21CE734C" w:rsidR="009C6951" w:rsidRPr="00500EE7" w:rsidRDefault="009C6951" w:rsidP="009C6951">
            <w:pPr>
              <w:pStyle w:val="ProductList-Body"/>
              <w:rPr>
                <w:lang w:val="sr-Latn-RS"/>
              </w:rPr>
            </w:pPr>
            <w:r w:rsidRPr="00500EE7">
              <w:rPr>
                <w:b/>
                <w:lang w:val="sr-Latn-RS"/>
              </w:rPr>
              <w:t>Fizički pristup objektima.</w:t>
            </w:r>
            <w:r w:rsidRPr="00500EE7">
              <w:rPr>
                <w:lang w:val="sr-Latn-RS"/>
              </w:rPr>
              <w:t xml:space="preserve"> Microsoft ograničava pristup objektima u kojima se nalaze informacioni sistemi koji obrađuju Podatke klijenta na identifikovane ovlašćene pojedince.</w:t>
            </w:r>
          </w:p>
          <w:p w14:paraId="0173E035" w14:textId="4AD1F14D" w:rsidR="009C6951" w:rsidRPr="00500EE7" w:rsidRDefault="009C6951" w:rsidP="0088164F">
            <w:pPr>
              <w:pStyle w:val="ProductList-Body"/>
              <w:spacing w:before="40"/>
              <w:rPr>
                <w:lang w:val="sr-Latn-RS"/>
              </w:rPr>
            </w:pPr>
            <w:r w:rsidRPr="00500EE7">
              <w:rPr>
                <w:b/>
                <w:lang w:val="sr-Latn-RS"/>
              </w:rPr>
              <w:t>Fizički pristup komponentama.</w:t>
            </w:r>
            <w:r w:rsidRPr="00500EE7">
              <w:rPr>
                <w:lang w:val="sr-Latn-RS"/>
              </w:rPr>
              <w:t xml:space="preserve"> Microsoft vodi evidenciju o dolaznim i odlaznim medijumima koji sadrže Podatke klijenta, uključujući tip medijuma, ovlašćenog pošiljaoca/primaoce, datum i vreme, broj medijuma i tipove Podataka klijenta koji sadrže.</w:t>
            </w:r>
          </w:p>
          <w:p w14:paraId="556D004F" w14:textId="1CF63ED3" w:rsidR="009C6951" w:rsidRPr="00500EE7" w:rsidRDefault="009C6951" w:rsidP="0088164F">
            <w:pPr>
              <w:pStyle w:val="ProductList-Body"/>
              <w:spacing w:before="40"/>
              <w:rPr>
                <w:lang w:val="sr-Latn-RS"/>
              </w:rPr>
            </w:pPr>
            <w:r w:rsidRPr="00500EE7">
              <w:rPr>
                <w:b/>
                <w:lang w:val="sr-Latn-RS"/>
              </w:rPr>
              <w:t>Zaštita od prekida.</w:t>
            </w:r>
            <w:r w:rsidRPr="00500EE7">
              <w:rPr>
                <w:lang w:val="sr-Latn-RS"/>
              </w:rPr>
              <w:t xml:space="preserve"> Microsoft koristi različite industrijski standardne sisteme za zaštitu od gubitka podataka usled prekida u snabdevanju električnom energijom ili prekida veze.</w:t>
            </w:r>
          </w:p>
          <w:p w14:paraId="746254B8" w14:textId="5CE993D4" w:rsidR="00086F17" w:rsidRPr="00500EE7" w:rsidRDefault="009C6951" w:rsidP="0088164F">
            <w:pPr>
              <w:pStyle w:val="ProductList-Body"/>
              <w:spacing w:before="40"/>
              <w:rPr>
                <w:lang w:val="sr-Latn-RS"/>
              </w:rPr>
            </w:pPr>
            <w:r w:rsidRPr="00500EE7">
              <w:rPr>
                <w:b/>
                <w:lang w:val="sr-Latn-RS"/>
              </w:rPr>
              <w:t>Odlaganje komponente.</w:t>
            </w:r>
            <w:r w:rsidRPr="00500EE7">
              <w:rPr>
                <w:lang w:val="sr-Latn-RS"/>
              </w:rPr>
              <w:t xml:space="preserve"> Microsoft koristi industrijske standardne procese za brisanje Podataka klijenta kada oni više nisu potrebni.</w:t>
            </w:r>
          </w:p>
        </w:tc>
      </w:tr>
      <w:tr w:rsidR="00086F17" w:rsidRPr="008D09CE" w14:paraId="5142F166" w14:textId="77777777" w:rsidTr="007364DA">
        <w:tc>
          <w:tcPr>
            <w:tcW w:w="2610" w:type="dxa"/>
            <w:vAlign w:val="center"/>
          </w:tcPr>
          <w:p w14:paraId="4E573BCA" w14:textId="3DE6A7D5" w:rsidR="00086F17" w:rsidRPr="00500EE7" w:rsidRDefault="00086F17" w:rsidP="007303AE">
            <w:pPr>
              <w:pStyle w:val="ProductList-Body"/>
              <w:rPr>
                <w:lang w:val="sr-Latn-RS"/>
              </w:rPr>
            </w:pPr>
            <w:r w:rsidRPr="00500EE7">
              <w:rPr>
                <w:lang w:val="sr-Latn-RS"/>
              </w:rPr>
              <w:t>Upravljanje komunikacijama i operacijama</w:t>
            </w:r>
          </w:p>
        </w:tc>
        <w:tc>
          <w:tcPr>
            <w:tcW w:w="8190" w:type="dxa"/>
          </w:tcPr>
          <w:p w14:paraId="52A9B3B5" w14:textId="2B32BAB3" w:rsidR="009C6951" w:rsidRPr="00500EE7" w:rsidRDefault="009C6951" w:rsidP="009C6951">
            <w:pPr>
              <w:pStyle w:val="ProductList-Body"/>
              <w:rPr>
                <w:lang w:val="sr-Latn-RS"/>
              </w:rPr>
            </w:pPr>
            <w:r w:rsidRPr="00500EE7">
              <w:rPr>
                <w:b/>
                <w:lang w:val="sr-Latn-RS"/>
              </w:rPr>
              <w:t>Operativne smernice.</w:t>
            </w:r>
            <w:r w:rsidRPr="00500EE7">
              <w:rPr>
                <w:lang w:val="sr-Latn-RS"/>
              </w:rPr>
              <w:t xml:space="preserve"> Microsoft ima bezbednosne dokumente koji opisuju njegove mere bezbednosti i relevantne procedure i odgovornosti osoblja koje ima pristup Podacima klijenta.</w:t>
            </w:r>
          </w:p>
          <w:p w14:paraId="53600F6E" w14:textId="77777777" w:rsidR="009C6951" w:rsidRPr="00500EE7" w:rsidRDefault="009C6951" w:rsidP="0088164F">
            <w:pPr>
              <w:pStyle w:val="ProductList-Body"/>
              <w:spacing w:before="40"/>
              <w:rPr>
                <w:lang w:val="sr-Latn-RS"/>
              </w:rPr>
            </w:pPr>
            <w:r w:rsidRPr="00500EE7">
              <w:rPr>
                <w:b/>
                <w:lang w:val="sr-Latn-RS"/>
              </w:rPr>
              <w:t>Procedure za spasavanje podataka</w:t>
            </w:r>
          </w:p>
          <w:p w14:paraId="273CBF49" w14:textId="1F3FDE1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redovno, ali ni u kom slučaju ređe od jednom nedeljno (osim u slučaju da tokom tog perioda Podaci klijenta nisu ažurirani), pravi više kopija Podataka klijenta pomoću kojih se Podaci klijenta mogu oporaviti.</w:t>
            </w:r>
          </w:p>
          <w:p w14:paraId="60832291" w14:textId="703842F7"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kopije Podataka klijenta i procedure za oporavak podataka na lokaciji koja se razlikuje od one na kojoj se nalazi primarna računarska oprema koja obrađuje Podatke klijenta.</w:t>
            </w:r>
          </w:p>
          <w:p w14:paraId="21D206B8" w14:textId="396DEE6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određene procedure koje regulišu pristup kopijama Podataka klijenta.</w:t>
            </w:r>
          </w:p>
          <w:p w14:paraId="188F3F35" w14:textId="77777777" w:rsidR="00EA5D7E" w:rsidRPr="000A19AE" w:rsidRDefault="00EA5D7E" w:rsidP="00EA5D7E">
            <w:pPr>
              <w:pStyle w:val="ProductList-Body"/>
              <w:ind w:left="162" w:hanging="162"/>
              <w:rPr>
                <w:lang w:val="sr-Latn-RS"/>
              </w:rPr>
            </w:pPr>
            <w:r w:rsidRPr="000A19AE">
              <w:rPr>
                <w:lang w:val="sr-Latn-RS"/>
              </w:rPr>
              <w:tab/>
              <w:t>Microsoft pregleda procedure za oporavak podataka najmanje jednom u šest meseci, osim procedura za oporavak podataka Azure usluga za državne institucije koje se pregledaju jednom u dvanaest meseci.</w:t>
            </w:r>
          </w:p>
          <w:p w14:paraId="0C13E134" w14:textId="170BC129"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evidentira pokušajte vraćanja podataka, uključujući i odgovornu osobu, opis vraćenih podataka i gde je to moguće, odgovornu osobu i koji podaci (ako postoje) su morali ručno da budu uneti u procesu vraćanja podataka.</w:t>
            </w:r>
          </w:p>
          <w:p w14:paraId="71B335AB" w14:textId="7C96C6BC" w:rsidR="009C6951" w:rsidRPr="00500EE7" w:rsidRDefault="009C6951" w:rsidP="0088164F">
            <w:pPr>
              <w:pStyle w:val="ProductList-Body"/>
              <w:spacing w:before="40"/>
              <w:rPr>
                <w:lang w:val="sr-Latn-RS"/>
              </w:rPr>
            </w:pPr>
            <w:r w:rsidRPr="00500EE7">
              <w:rPr>
                <w:b/>
                <w:lang w:val="sr-Latn-RS"/>
              </w:rPr>
              <w:t>Zlonamerni softver.</w:t>
            </w:r>
            <w:r w:rsidRPr="00500EE7">
              <w:rPr>
                <w:lang w:val="sr-Latn-RS"/>
              </w:rPr>
              <w:t xml:space="preserve"> Microsoft ima kontrole za zaštitu od malvera kojima se sprečava da zlonamerni softver neovlašćeno pristupa Podacima klijenta, uključujući zlonamerni softver koji potiče sa javnih mreža.</w:t>
            </w:r>
          </w:p>
          <w:p w14:paraId="031EE0A7" w14:textId="77777777" w:rsidR="009C6951" w:rsidRPr="00500EE7" w:rsidRDefault="009C6951" w:rsidP="0088164F">
            <w:pPr>
              <w:pStyle w:val="ProductList-Body"/>
              <w:spacing w:before="40"/>
              <w:rPr>
                <w:lang w:val="sr-Latn-RS"/>
              </w:rPr>
            </w:pPr>
            <w:r w:rsidRPr="00500EE7">
              <w:rPr>
                <w:b/>
                <w:lang w:val="sr-Latn-RS"/>
              </w:rPr>
              <w:t>Podaci van granica</w:t>
            </w:r>
          </w:p>
          <w:p w14:paraId="529D2023" w14:textId="70F38FBC" w:rsidR="009C6951" w:rsidRPr="00500EE7" w:rsidRDefault="00651B74" w:rsidP="003D22CB">
            <w:pPr>
              <w:pStyle w:val="ProductList-Body"/>
              <w:ind w:left="162" w:hanging="162"/>
              <w:rPr>
                <w:lang w:val="sr-Latn-RS"/>
              </w:rPr>
            </w:pPr>
            <w:r w:rsidRPr="00500EE7">
              <w:rPr>
                <w:lang w:val="sr-Latn-RS"/>
              </w:rPr>
              <w:t>-</w:t>
            </w:r>
            <w:r w:rsidRPr="00500EE7">
              <w:rPr>
                <w:lang w:val="sr-Latn-RS"/>
              </w:rPr>
              <w:tab/>
              <w:t>Microsoft šifruje ili omogućava Klijentu da šifruje, Podatke klijenta koji se prenose preko javnih mreža.</w:t>
            </w:r>
          </w:p>
          <w:p w14:paraId="70E6C4C4" w14:textId="68F5C011"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ograničava pristup Podacima klijenta koji se nalaze na medijumima koji se iznose iz objekata (npr. putem šifrovanja).</w:t>
            </w:r>
          </w:p>
          <w:p w14:paraId="039DA155" w14:textId="73742380" w:rsidR="00086F17" w:rsidRPr="00500EE7" w:rsidRDefault="009C6951" w:rsidP="0088164F">
            <w:pPr>
              <w:pStyle w:val="ProductList-Body"/>
              <w:spacing w:before="40"/>
              <w:rPr>
                <w:lang w:val="sr-Latn-RS"/>
              </w:rPr>
            </w:pPr>
            <w:r w:rsidRPr="00500EE7">
              <w:rPr>
                <w:b/>
                <w:lang w:val="sr-Latn-RS"/>
              </w:rPr>
              <w:t>Evidentiranje događaja.</w:t>
            </w:r>
            <w:r w:rsidRPr="00500EE7">
              <w:rPr>
                <w:lang w:val="sr-Latn-RS"/>
              </w:rPr>
              <w:t xml:space="preserve"> Microsoft evidentira ili omogućava Klijentu da evidentira, pristupa i koristi informacione sisteme koji sadrže Podatke klijenta, tako što registruje ID pristupa, vreme pristupa, da li je dobijeno ili odbijeno ovlašćenje, kao i relevantne aktivnosti.</w:t>
            </w:r>
          </w:p>
        </w:tc>
      </w:tr>
      <w:tr w:rsidR="00086F17" w:rsidRPr="008D09CE" w14:paraId="4E04E154" w14:textId="77777777" w:rsidTr="007364DA">
        <w:tc>
          <w:tcPr>
            <w:tcW w:w="2610" w:type="dxa"/>
            <w:vAlign w:val="center"/>
          </w:tcPr>
          <w:p w14:paraId="1033C6C0" w14:textId="538D8B4A" w:rsidR="00086F17" w:rsidRPr="00500EE7" w:rsidRDefault="00086F17" w:rsidP="007303AE">
            <w:pPr>
              <w:pStyle w:val="ProductList-Body"/>
              <w:rPr>
                <w:lang w:val="sr-Latn-RS"/>
              </w:rPr>
            </w:pPr>
            <w:r w:rsidRPr="00500EE7">
              <w:rPr>
                <w:lang w:val="sr-Latn-RS"/>
              </w:rPr>
              <w:t>Kontrola pristupa</w:t>
            </w:r>
          </w:p>
        </w:tc>
        <w:tc>
          <w:tcPr>
            <w:tcW w:w="8190" w:type="dxa"/>
          </w:tcPr>
          <w:p w14:paraId="4D5A88E0" w14:textId="3D42E11B" w:rsidR="009C6951" w:rsidRPr="00500EE7" w:rsidRDefault="009C6951" w:rsidP="009C6951">
            <w:pPr>
              <w:pStyle w:val="ProductList-Body"/>
              <w:rPr>
                <w:lang w:val="sr-Latn-RS"/>
              </w:rPr>
            </w:pPr>
            <w:r w:rsidRPr="00500EE7">
              <w:rPr>
                <w:b/>
                <w:lang w:val="sr-Latn-RS"/>
              </w:rPr>
              <w:t>Smernice pristupa</w:t>
            </w:r>
            <w:r w:rsidRPr="00500EE7">
              <w:rPr>
                <w:lang w:val="sr-Latn-RS"/>
              </w:rPr>
              <w:t>. Microsoft evidentira bezbednosne privilegije pojedinaca koji imaju pristup Podacima klijenta.</w:t>
            </w:r>
          </w:p>
          <w:p w14:paraId="2541D145" w14:textId="77777777" w:rsidR="009C6951" w:rsidRPr="00500EE7" w:rsidRDefault="009C6951" w:rsidP="0088164F">
            <w:pPr>
              <w:pStyle w:val="ProductList-Body"/>
              <w:spacing w:before="40"/>
              <w:rPr>
                <w:lang w:val="sr-Latn-RS"/>
              </w:rPr>
            </w:pPr>
            <w:r w:rsidRPr="00500EE7">
              <w:rPr>
                <w:b/>
                <w:lang w:val="sr-Latn-RS"/>
              </w:rPr>
              <w:t>Ovlašćenje za pristup</w:t>
            </w:r>
          </w:p>
          <w:p w14:paraId="6905FA03" w14:textId="5006D29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i ažurira evidenciju o osoblju ovlašćenom za pristup Microsoft sistemima koji sadrže Podatke klijenta.</w:t>
            </w:r>
          </w:p>
          <w:p w14:paraId="25553CE7" w14:textId="30C9726D"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deaktivira akreditive za potvrdu identiteta koji nisu korišćeni u periodu od najmanje šest meseci.</w:t>
            </w:r>
          </w:p>
          <w:p w14:paraId="520E2E67" w14:textId="3B378056" w:rsidR="009C6951"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identifikuje članove osoblja koji mogu da daju, menjaju ili uskraćuju ovlašćeni pristup podacima i resursima. </w:t>
            </w:r>
          </w:p>
          <w:p w14:paraId="05170003" w14:textId="5B433AA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u slučaju da više osoba ima pristup sistemima koji sadrže Podatke klijenta, te osobe imaju zasebne identifikatore/podatke za prijavu.</w:t>
            </w:r>
          </w:p>
          <w:p w14:paraId="5E68175B" w14:textId="77777777" w:rsidR="009C6951" w:rsidRPr="00500EE7" w:rsidRDefault="009C6951" w:rsidP="0088164F">
            <w:pPr>
              <w:pStyle w:val="ProductList-Body"/>
              <w:spacing w:before="40"/>
              <w:rPr>
                <w:lang w:val="sr-Latn-RS"/>
              </w:rPr>
            </w:pPr>
            <w:r w:rsidRPr="00500EE7">
              <w:rPr>
                <w:b/>
                <w:lang w:val="sr-Latn-RS"/>
              </w:rPr>
              <w:t>Najmanje privilegija</w:t>
            </w:r>
          </w:p>
          <w:p w14:paraId="5A54D499" w14:textId="1F60659B" w:rsidR="009C6951" w:rsidRPr="00500EE7" w:rsidRDefault="003D22CB" w:rsidP="003D22CB">
            <w:pPr>
              <w:pStyle w:val="ProductList-Body"/>
              <w:ind w:left="162" w:hanging="162"/>
              <w:rPr>
                <w:lang w:val="sr-Latn-RS"/>
              </w:rPr>
            </w:pPr>
            <w:r w:rsidRPr="00500EE7">
              <w:rPr>
                <w:lang w:val="sr-Latn-RS"/>
              </w:rPr>
              <w:t>-</w:t>
            </w:r>
            <w:r w:rsidRPr="00500EE7">
              <w:rPr>
                <w:lang w:val="sr-Latn-RS"/>
              </w:rPr>
              <w:tab/>
              <w:t>Osoblju za tehničku podršku je pristup Podacima klij</w:t>
            </w:r>
            <w:r w:rsidR="007F1C87" w:rsidRPr="00500EE7">
              <w:rPr>
                <w:lang w:val="sr-Latn-RS"/>
              </w:rPr>
              <w:t>enta dozvoljen samo po potrebi.</w:t>
            </w:r>
          </w:p>
          <w:p w14:paraId="036CE9EC" w14:textId="5495C6DC"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omogućava pristup Podacima klijenta isključivo osobama kojima je taj pristup potreban da bi mogli da obavljaju posao.</w:t>
            </w:r>
          </w:p>
          <w:p w14:paraId="0456AB46" w14:textId="77777777" w:rsidR="009C6951" w:rsidRPr="00500EE7" w:rsidRDefault="009C6951" w:rsidP="0088164F">
            <w:pPr>
              <w:pStyle w:val="ProductList-Body"/>
              <w:spacing w:before="40"/>
              <w:rPr>
                <w:lang w:val="sr-Latn-RS"/>
              </w:rPr>
            </w:pPr>
            <w:r w:rsidRPr="00500EE7">
              <w:rPr>
                <w:b/>
                <w:lang w:val="sr-Latn-RS"/>
              </w:rPr>
              <w:t>Integritet i stepen poverljivosti</w:t>
            </w:r>
          </w:p>
          <w:p w14:paraId="0BF55A2D" w14:textId="10FACE8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nalaže Microsoft osoblju da onemogućava administrativne sesije kada napušta prostorije koje Microsoft kontroliše ili kada se računari na neki drugi način ostavljaju bez nadzora.</w:t>
            </w:r>
          </w:p>
          <w:p w14:paraId="5E91173C" w14:textId="00D1B40A"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skladišti lozinke na način koji ih čini nerazumljivim dok važe.</w:t>
            </w:r>
          </w:p>
          <w:p w14:paraId="7F353D0C" w14:textId="77777777" w:rsidR="009C6951" w:rsidRPr="00500EE7" w:rsidRDefault="009C6951" w:rsidP="0088164F">
            <w:pPr>
              <w:pStyle w:val="ProductList-Body"/>
              <w:spacing w:before="40"/>
              <w:rPr>
                <w:lang w:val="sr-Latn-RS"/>
              </w:rPr>
            </w:pPr>
            <w:r w:rsidRPr="00500EE7">
              <w:rPr>
                <w:b/>
                <w:lang w:val="sr-Latn-RS"/>
              </w:rPr>
              <w:t>Provera identiteta</w:t>
            </w:r>
          </w:p>
          <w:p w14:paraId="3873F6E9" w14:textId="07F49072"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identifikaciju i potvrdu identiteta korisnika koji pokušavaju da pristupaju informacionim sistemima.</w:t>
            </w:r>
          </w:p>
          <w:p w14:paraId="53D424BB" w14:textId="4C560A5B"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redovno obnavljaju.</w:t>
            </w:r>
          </w:p>
          <w:p w14:paraId="0C91FCD8" w14:textId="1BD81918" w:rsidR="009C6951" w:rsidRPr="00500EE7" w:rsidRDefault="003D22CB" w:rsidP="003D22CB">
            <w:pPr>
              <w:pStyle w:val="ProductList-Body"/>
              <w:ind w:left="162" w:hanging="162"/>
              <w:rPr>
                <w:lang w:val="sr-Latn-RS"/>
              </w:rPr>
            </w:pPr>
            <w:r w:rsidRPr="00500EE7">
              <w:rPr>
                <w:lang w:val="sr-Latn-RS"/>
              </w:rPr>
              <w:t>-</w:t>
            </w:r>
            <w:r w:rsidRPr="00500EE7">
              <w:rPr>
                <w:lang w:val="sr-Latn-RS"/>
              </w:rPr>
              <w:tab/>
              <w:t>Ako su mehanizmi potvrde identiteta zasnovani na lozinkama, Microsoft zahteva da se lozinke sastoje od najmanje osam znakova.</w:t>
            </w:r>
          </w:p>
          <w:p w14:paraId="579D94F4" w14:textId="4C476936"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vodi računa o tome da se deaktivirani ili istekli identifikatori ne daju drugim osobama.</w:t>
            </w:r>
          </w:p>
          <w:p w14:paraId="53682E1B" w14:textId="6A9C1EFF"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nadgleda, ili omogućava Klijentu da nadgleda, ponovljene pokušaje dobijanja pristupa informacionim sistemima pomoću nevažeće lozinke.</w:t>
            </w:r>
          </w:p>
          <w:p w14:paraId="5EBD9700" w14:textId="025E0970"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industrijski standardne procedure za deaktivaciju lozinku koje su oštećene ili nenamerno otkrivene.</w:t>
            </w:r>
          </w:p>
          <w:p w14:paraId="2A56C8FF" w14:textId="6C9CB745" w:rsidR="009C6951" w:rsidRPr="00500EE7" w:rsidRDefault="003D22CB" w:rsidP="003D22CB">
            <w:pPr>
              <w:pStyle w:val="ProductList-Body"/>
              <w:ind w:left="162" w:hanging="162"/>
              <w:rPr>
                <w:lang w:val="sr-Latn-RS"/>
              </w:rPr>
            </w:pPr>
            <w:r w:rsidRPr="00500EE7">
              <w:rPr>
                <w:lang w:val="sr-Latn-RS"/>
              </w:rPr>
              <w:t>-</w:t>
            </w:r>
            <w:r w:rsidRPr="00500EE7">
              <w:rPr>
                <w:lang w:val="sr-Latn-RS"/>
              </w:rPr>
              <w:tab/>
              <w:t>Microsoft koristi industrijski standardne prakse za zaštitu lozinki, uključujući prakse osmišljene sa ciljem da održe poverljivost i integritet lozinki kada se dodele i distribuiraju, kao i tokom skladištenja.</w:t>
            </w:r>
          </w:p>
          <w:p w14:paraId="2D5C6E6C" w14:textId="4BEC2035" w:rsidR="00086F17" w:rsidRPr="00500EE7" w:rsidRDefault="009C6951" w:rsidP="007303AE">
            <w:pPr>
              <w:pStyle w:val="ProductList-Body"/>
              <w:spacing w:before="40"/>
              <w:rPr>
                <w:lang w:val="sr-Latn-RS"/>
              </w:rPr>
            </w:pPr>
            <w:r w:rsidRPr="00500EE7">
              <w:rPr>
                <w:b/>
                <w:lang w:val="sr-Latn-RS"/>
              </w:rPr>
              <w:t>Dizajniranje mreže.</w:t>
            </w:r>
            <w:r w:rsidRPr="00500EE7">
              <w:rPr>
                <w:lang w:val="sr-Latn-RS"/>
              </w:rPr>
              <w:t xml:space="preserve"> Microsoft ima kontrole kojima se osobama onemogućava da preuzmu prava pristupa koja im nisu dodeljena, radi dobijanja pristupa Podacima klijenta kojima nisu ovlašćene da pristupaju.</w:t>
            </w:r>
          </w:p>
        </w:tc>
      </w:tr>
      <w:tr w:rsidR="00086F17" w:rsidRPr="008D09CE" w14:paraId="46DDAE79" w14:textId="77777777" w:rsidTr="007364DA">
        <w:tc>
          <w:tcPr>
            <w:tcW w:w="2610" w:type="dxa"/>
            <w:vAlign w:val="center"/>
          </w:tcPr>
          <w:p w14:paraId="2C4520EB" w14:textId="54C172FD" w:rsidR="00086F17" w:rsidRPr="00500EE7" w:rsidRDefault="00086F17" w:rsidP="007303AE">
            <w:pPr>
              <w:pStyle w:val="ProductList-Body"/>
              <w:rPr>
                <w:lang w:val="sr-Latn-RS"/>
              </w:rPr>
            </w:pPr>
            <w:r w:rsidRPr="00500EE7">
              <w:rPr>
                <w:lang w:val="sr-Latn-RS"/>
              </w:rPr>
              <w:t>Upravljanje incidentima vezanim za bezbednost informacija</w:t>
            </w:r>
          </w:p>
        </w:tc>
        <w:tc>
          <w:tcPr>
            <w:tcW w:w="8190" w:type="dxa"/>
          </w:tcPr>
          <w:p w14:paraId="1028D5CF" w14:textId="77777777" w:rsidR="00272578" w:rsidRPr="00500EE7" w:rsidRDefault="00272578" w:rsidP="00272578">
            <w:pPr>
              <w:pStyle w:val="ProductList-Body"/>
              <w:rPr>
                <w:lang w:val="sr-Latn-RS"/>
              </w:rPr>
            </w:pPr>
            <w:r w:rsidRPr="00500EE7">
              <w:rPr>
                <w:b/>
                <w:lang w:val="sr-Latn-RS"/>
              </w:rPr>
              <w:t>Proces odgovaranja na incidente</w:t>
            </w:r>
          </w:p>
          <w:p w14:paraId="099F1C9A" w14:textId="55CD50F8" w:rsidR="00272578" w:rsidRPr="00500EE7" w:rsidRDefault="003D22CB" w:rsidP="003D22CB">
            <w:pPr>
              <w:pStyle w:val="ProductList-Body"/>
              <w:ind w:left="162" w:hanging="162"/>
              <w:rPr>
                <w:lang w:val="sr-Latn-RS"/>
              </w:rPr>
            </w:pPr>
            <w:r w:rsidRPr="00500EE7">
              <w:rPr>
                <w:lang w:val="sr-Latn-RS"/>
              </w:rPr>
              <w:t>-</w:t>
            </w:r>
            <w:r w:rsidRPr="00500EE7">
              <w:rPr>
                <w:lang w:val="sr-Latn-RS"/>
              </w:rPr>
              <w:tab/>
              <w:t xml:space="preserve">Microsoft evidentira kršenja bezbednosti tako što navodi opis kršenja, period, posledice kršenja, ime osobe koja je kršenje prijavila, osobu kojoj je ono prijavljeno, kao i </w:t>
            </w:r>
            <w:r w:rsidRPr="00500EE7">
              <w:rPr>
                <w:color w:val="000000" w:themeColor="text1"/>
                <w:lang w:val="sr-Latn-RS"/>
              </w:rPr>
              <w:t>proceduru za oporavak podataka.</w:t>
            </w:r>
          </w:p>
          <w:p w14:paraId="5BB81CE4" w14:textId="54A094C4" w:rsidR="00E46617" w:rsidRPr="00500EE7" w:rsidRDefault="003D22CB" w:rsidP="003D22CB">
            <w:pPr>
              <w:pStyle w:val="ProductList-Body"/>
              <w:ind w:left="162" w:hanging="162"/>
              <w:rPr>
                <w:lang w:val="sr-Latn-RS"/>
              </w:rPr>
            </w:pPr>
            <w:r w:rsidRPr="00500EE7">
              <w:rPr>
                <w:color w:val="000000" w:themeColor="text1"/>
                <w:lang w:val="sr-Latn-RS"/>
              </w:rPr>
              <w:t>-</w:t>
            </w:r>
            <w:r w:rsidRPr="00500EE7">
              <w:rPr>
                <w:color w:val="000000" w:themeColor="text1"/>
                <w:lang w:val="sr-Latn-RS"/>
              </w:rPr>
              <w:tab/>
              <w:t xml:space="preserve">Za svako </w:t>
            </w:r>
            <w:r w:rsidRPr="00500EE7">
              <w:rPr>
                <w:iCs/>
                <w:color w:val="000000" w:themeColor="text1"/>
                <w:lang w:val="sr-Latn-RS"/>
              </w:rPr>
              <w:t>kršenje bezbednosti koje predstavlja Bezbednosni incident, Microsoft će odmah poslati obaveštenje (kao što je opisano u gorenavedenom odeljku „Obaveštenje o bezbednosnom incidentu“) bez bezrazložnog odlaganja i, u bilo kom slučaju, u roku od 30 dana.</w:t>
            </w:r>
          </w:p>
          <w:p w14:paraId="3818EE7A" w14:textId="4139419A" w:rsidR="00272578" w:rsidRPr="00500EE7" w:rsidRDefault="00272578" w:rsidP="007F1C87">
            <w:pPr>
              <w:pStyle w:val="ProductList-Body"/>
              <w:rPr>
                <w:lang w:val="sr-Latn-RS"/>
              </w:rPr>
            </w:pPr>
            <w:r w:rsidRPr="00500EE7">
              <w:rPr>
                <w:color w:val="000000" w:themeColor="text1"/>
                <w:lang w:val="sr-Latn-RS"/>
              </w:rPr>
              <w:t xml:space="preserve">Microsoft prati, ili omogućava </w:t>
            </w:r>
            <w:r w:rsidRPr="00500EE7">
              <w:rPr>
                <w:lang w:val="sr-Latn-RS"/>
              </w:rPr>
              <w:t>Klijentu da prati, otkrivanje Klijentovih podataka, uključujući podatke koji su otkriveni, osobu kojoj su otkriveni i vreme otkrivanja.</w:t>
            </w:r>
          </w:p>
          <w:p w14:paraId="730CA332" w14:textId="2F819071" w:rsidR="00086F17" w:rsidRPr="00500EE7" w:rsidRDefault="00272578" w:rsidP="0088164F">
            <w:pPr>
              <w:pStyle w:val="ProductList-Body"/>
              <w:spacing w:before="40"/>
              <w:rPr>
                <w:lang w:val="sr-Latn-RS"/>
              </w:rPr>
            </w:pPr>
            <w:r w:rsidRPr="00500EE7">
              <w:rPr>
                <w:b/>
                <w:lang w:val="sr-Latn-RS"/>
              </w:rPr>
              <w:t>Nadgledanje usluge.</w:t>
            </w:r>
            <w:r w:rsidRPr="00500EE7">
              <w:rPr>
                <w:lang w:val="sr-Latn-RS"/>
              </w:rPr>
              <w:t xml:space="preserve"> Microsoft bezbednosno osoblje verifikuje evidenciju najmanje jednom u šest meseci kako bi po potrebi predložilo postupke za oporavak.</w:t>
            </w:r>
          </w:p>
        </w:tc>
      </w:tr>
      <w:tr w:rsidR="00086F17" w:rsidRPr="008D09CE" w14:paraId="1186CDAD" w14:textId="77777777" w:rsidTr="007364DA">
        <w:tc>
          <w:tcPr>
            <w:tcW w:w="2610" w:type="dxa"/>
            <w:vAlign w:val="center"/>
          </w:tcPr>
          <w:p w14:paraId="417B34CB" w14:textId="1C65413C" w:rsidR="00086F17" w:rsidRPr="00500EE7" w:rsidRDefault="00086F17" w:rsidP="007303AE">
            <w:pPr>
              <w:pStyle w:val="ProductList-Body"/>
              <w:rPr>
                <w:lang w:val="sr-Latn-RS"/>
              </w:rPr>
            </w:pPr>
            <w:r w:rsidRPr="00500EE7">
              <w:rPr>
                <w:lang w:val="sr-Latn-RS"/>
              </w:rPr>
              <w:t>Upravljanje održavanjem operativnosti</w:t>
            </w:r>
          </w:p>
        </w:tc>
        <w:tc>
          <w:tcPr>
            <w:tcW w:w="8190" w:type="dxa"/>
          </w:tcPr>
          <w:p w14:paraId="36CE9909" w14:textId="04F316E0" w:rsidR="00272578" w:rsidRPr="00500EE7" w:rsidRDefault="003D22CB" w:rsidP="003D22CB">
            <w:pPr>
              <w:pStyle w:val="ProductList-Body"/>
              <w:ind w:left="162" w:hanging="162"/>
              <w:rPr>
                <w:lang w:val="sr-Latn-RS"/>
              </w:rPr>
            </w:pPr>
            <w:r w:rsidRPr="00500EE7">
              <w:rPr>
                <w:lang w:val="sr-Latn-RS"/>
              </w:rPr>
              <w:t>-</w:t>
            </w:r>
            <w:r w:rsidRPr="00500EE7">
              <w:rPr>
                <w:lang w:val="sr-Latn-RS"/>
              </w:rPr>
              <w:tab/>
              <w:t>Microsoft primenjuje planove u hitnim slučajevima i kontingencijske planove za objekte u kojima se nalaze Microsoft informacioni sistemi koji obrađuju Podatke klijenta.</w:t>
            </w:r>
          </w:p>
          <w:p w14:paraId="2EA52B9C" w14:textId="7CC13343" w:rsidR="00086F17" w:rsidRPr="00500EE7" w:rsidRDefault="003D22CB" w:rsidP="003D22CB">
            <w:pPr>
              <w:pStyle w:val="ProductList-Body"/>
              <w:ind w:left="162" w:hanging="162"/>
              <w:rPr>
                <w:lang w:val="sr-Latn-RS"/>
              </w:rPr>
            </w:pPr>
            <w:r w:rsidRPr="00500EE7">
              <w:rPr>
                <w:lang w:val="sr-Latn-RS"/>
              </w:rPr>
              <w:t>-</w:t>
            </w:r>
            <w:r w:rsidRPr="00500EE7">
              <w:rPr>
                <w:lang w:val="sr-Latn-RS"/>
              </w:rPr>
              <w:tab/>
              <w:t>Redundantno skladište korporacije Microsoft i njene procedure za oporavak podataka osmišljene su sa ciljem da rekonstruišu Podatke klijenta u prvobitno stanje ili u poslednje replicirano stanje iz perioda pre nego što su izgubljeni ili uništeni.</w:t>
            </w:r>
          </w:p>
        </w:tc>
      </w:tr>
    </w:tbl>
    <w:p w14:paraId="79970712" w14:textId="77777777" w:rsidR="00086F17" w:rsidRPr="00500EE7" w:rsidRDefault="00086F17" w:rsidP="00A914BF">
      <w:pPr>
        <w:pStyle w:val="ProductList-Body"/>
        <w:rPr>
          <w:lang w:val="sr-Latn-RS"/>
        </w:rPr>
      </w:pPr>
    </w:p>
    <w:p w14:paraId="6BDE258E" w14:textId="77777777" w:rsidR="00C62FB6" w:rsidRPr="00500EE7" w:rsidRDefault="00C62FB6" w:rsidP="00C62FB6">
      <w:pPr>
        <w:pStyle w:val="ProductList-Body"/>
        <w:rPr>
          <w:lang w:val="sr-Latn-RS"/>
        </w:rPr>
      </w:pPr>
      <w:r w:rsidRPr="00500EE7">
        <w:rPr>
          <w:b/>
          <w:color w:val="00188F"/>
          <w:lang w:val="sr-Latn-RS"/>
        </w:rPr>
        <w:t>Smernice za bezbednost informacija u vezi sa Online uslugama</w:t>
      </w:r>
    </w:p>
    <w:p w14:paraId="4453B305" w14:textId="77777777" w:rsidR="00C62FB6" w:rsidRPr="00500EE7" w:rsidRDefault="00C62FB6" w:rsidP="00C62FB6">
      <w:pPr>
        <w:pStyle w:val="ProductList-Body"/>
        <w:rPr>
          <w:lang w:val="sr-Latn-RS"/>
        </w:rPr>
      </w:pPr>
      <w:r w:rsidRPr="00500EE7">
        <w:rPr>
          <w:lang w:val="sr-Latn-RS"/>
        </w:rPr>
        <w:t>Za svaku Online uslugu primenjuju se smernice za bezbednost pismenih podataka („Smernice za bezbednost informacija“) koje su usklađene sa standardima i okvirima za kontrolu koji su prikazani u tabeli u nastavku.</w:t>
      </w:r>
    </w:p>
    <w:p w14:paraId="5A079929" w14:textId="77777777" w:rsidR="00C62FB6" w:rsidRPr="00500EE7" w:rsidRDefault="00C62FB6" w:rsidP="00C62FB6">
      <w:pPr>
        <w:pStyle w:val="ProductList-Body"/>
        <w:rPr>
          <w:lang w:val="sr-Latn-R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500EE7" w14:paraId="72E90D47" w14:textId="77777777" w:rsidTr="007364DA">
        <w:trPr>
          <w:tblHeader/>
        </w:trPr>
        <w:tc>
          <w:tcPr>
            <w:tcW w:w="2880" w:type="dxa"/>
            <w:shd w:val="clear" w:color="auto" w:fill="0072C6"/>
            <w:vAlign w:val="center"/>
          </w:tcPr>
          <w:p w14:paraId="708BABA2" w14:textId="77777777" w:rsidR="00C62FB6" w:rsidRPr="00500EE7" w:rsidRDefault="00C62FB6" w:rsidP="008D09CE">
            <w:pPr>
              <w:pStyle w:val="ProductList-Body"/>
              <w:keepNext/>
              <w:rPr>
                <w:color w:val="FFFFFF" w:themeColor="background1"/>
                <w:lang w:val="sr-Latn-RS"/>
              </w:rPr>
            </w:pPr>
            <w:r w:rsidRPr="00500EE7">
              <w:rPr>
                <w:color w:val="FFFFFF" w:themeColor="background1"/>
                <w:lang w:val="sr-Latn-RS"/>
              </w:rPr>
              <w:t>Online usluga</w:t>
            </w:r>
          </w:p>
        </w:tc>
        <w:tc>
          <w:tcPr>
            <w:tcW w:w="1584" w:type="dxa"/>
            <w:shd w:val="clear" w:color="auto" w:fill="0072C6"/>
            <w:vAlign w:val="center"/>
          </w:tcPr>
          <w:p w14:paraId="39445BB7" w14:textId="77777777" w:rsidR="00C62FB6" w:rsidRPr="00500EE7" w:rsidRDefault="00C62FB6" w:rsidP="008D09CE">
            <w:pPr>
              <w:pStyle w:val="ProductList-Body"/>
              <w:keepNext/>
              <w:rPr>
                <w:color w:val="FFFFFF" w:themeColor="background1"/>
                <w:lang w:val="sr-Latn-RS"/>
              </w:rPr>
            </w:pPr>
            <w:r w:rsidRPr="00500EE7">
              <w:rPr>
                <w:color w:val="FFFFFF" w:themeColor="background1"/>
                <w:lang w:val="sr-Latn-RS"/>
              </w:rPr>
              <w:t>ISO 27001</w:t>
            </w:r>
          </w:p>
        </w:tc>
        <w:tc>
          <w:tcPr>
            <w:tcW w:w="1584" w:type="dxa"/>
            <w:shd w:val="clear" w:color="auto" w:fill="0072C6"/>
            <w:vAlign w:val="center"/>
          </w:tcPr>
          <w:p w14:paraId="0E7F4AAF" w14:textId="77777777" w:rsidR="00C62FB6" w:rsidRPr="00500EE7" w:rsidRDefault="00C62FB6" w:rsidP="008D09CE">
            <w:pPr>
              <w:pStyle w:val="ProductList-Body"/>
              <w:keepNext/>
              <w:rPr>
                <w:lang w:val="sr-Latn-RS"/>
              </w:rPr>
            </w:pPr>
            <w:r w:rsidRPr="00500EE7">
              <w:rPr>
                <w:color w:val="FFFFFF" w:themeColor="background1"/>
                <w:lang w:val="sr-Latn-RS"/>
              </w:rPr>
              <w:t>ISO 27002</w:t>
            </w:r>
          </w:p>
          <w:p w14:paraId="4460CED3" w14:textId="77777777" w:rsidR="00C62FB6" w:rsidRPr="00500EE7" w:rsidRDefault="00C62FB6" w:rsidP="008D09CE">
            <w:pPr>
              <w:pStyle w:val="ProductList-Body"/>
              <w:keepNext/>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5795DD33" w14:textId="77777777" w:rsidR="00C62FB6" w:rsidRPr="00500EE7" w:rsidRDefault="00C62FB6" w:rsidP="008D09CE">
            <w:pPr>
              <w:pStyle w:val="ProductList-Body"/>
              <w:keepNext/>
              <w:rPr>
                <w:lang w:val="sr-Latn-RS"/>
              </w:rPr>
            </w:pPr>
            <w:r w:rsidRPr="00500EE7">
              <w:rPr>
                <w:color w:val="FFFFFF" w:themeColor="background1"/>
                <w:lang w:val="sr-Latn-RS"/>
              </w:rPr>
              <w:t>ISO 27018</w:t>
            </w:r>
          </w:p>
          <w:p w14:paraId="50EB57C8" w14:textId="2B53C186" w:rsidR="00CA40F6" w:rsidRPr="00500EE7" w:rsidRDefault="00CA40F6" w:rsidP="008D09CE">
            <w:pPr>
              <w:pStyle w:val="ProductList-Body"/>
              <w:keepNext/>
              <w:rPr>
                <w:color w:val="FFFFFF" w:themeColor="background1"/>
                <w:lang w:val="sr-Latn-RS"/>
              </w:rPr>
            </w:pPr>
            <w:r w:rsidRPr="00500EE7">
              <w:rPr>
                <w:color w:val="FFFFFF" w:themeColor="background1"/>
                <w:lang w:val="sr-Latn-RS"/>
              </w:rPr>
              <w:t>Pravilnik</w:t>
            </w:r>
          </w:p>
        </w:tc>
        <w:tc>
          <w:tcPr>
            <w:tcW w:w="1584" w:type="dxa"/>
            <w:shd w:val="clear" w:color="auto" w:fill="0072C6"/>
            <w:vAlign w:val="center"/>
          </w:tcPr>
          <w:p w14:paraId="6F937968" w14:textId="77777777" w:rsidR="00C62FB6" w:rsidRPr="00500EE7" w:rsidRDefault="00C62FB6" w:rsidP="008D09CE">
            <w:pPr>
              <w:pStyle w:val="ProductList-Body"/>
              <w:keepNext/>
              <w:tabs>
                <w:tab w:val="left" w:pos="1193"/>
              </w:tabs>
              <w:ind w:right="175"/>
              <w:rPr>
                <w:color w:val="FFFFFF" w:themeColor="background1"/>
                <w:lang w:val="sr-Latn-RS"/>
              </w:rPr>
            </w:pPr>
            <w:r w:rsidRPr="00500EE7">
              <w:rPr>
                <w:color w:val="FFFFFF" w:themeColor="background1"/>
                <w:lang w:val="sr-Latn-RS"/>
              </w:rPr>
              <w:t>SSAE 16 SOC 1 tip II</w:t>
            </w:r>
          </w:p>
        </w:tc>
        <w:tc>
          <w:tcPr>
            <w:tcW w:w="1584" w:type="dxa"/>
            <w:shd w:val="clear" w:color="auto" w:fill="0072C6"/>
            <w:vAlign w:val="center"/>
          </w:tcPr>
          <w:p w14:paraId="07A57E40" w14:textId="77777777" w:rsidR="00C62FB6" w:rsidRPr="00500EE7" w:rsidRDefault="00C62FB6" w:rsidP="008D09CE">
            <w:pPr>
              <w:pStyle w:val="ProductList-Body"/>
              <w:keepNext/>
              <w:ind w:right="229"/>
              <w:rPr>
                <w:color w:val="FFFFFF" w:themeColor="background1"/>
                <w:lang w:val="sr-Latn-RS"/>
              </w:rPr>
            </w:pPr>
            <w:r w:rsidRPr="00500EE7">
              <w:rPr>
                <w:color w:val="FFFFFF" w:themeColor="background1"/>
                <w:lang w:val="sr-Latn-RS"/>
              </w:rPr>
              <w:t>SSAE 16 SOC 2 tip II</w:t>
            </w:r>
          </w:p>
        </w:tc>
      </w:tr>
      <w:tr w:rsidR="00C62FB6" w:rsidRPr="00500EE7" w14:paraId="675407D8" w14:textId="77777777" w:rsidTr="007364DA">
        <w:trPr>
          <w:trHeight w:val="288"/>
        </w:trPr>
        <w:tc>
          <w:tcPr>
            <w:tcW w:w="2880" w:type="dxa"/>
            <w:vAlign w:val="center"/>
          </w:tcPr>
          <w:p w14:paraId="71AF4730" w14:textId="77777777" w:rsidR="00C62FB6" w:rsidRPr="00500EE7" w:rsidRDefault="00C62FB6" w:rsidP="00C62FB6">
            <w:pPr>
              <w:pStyle w:val="ProductList-Body"/>
              <w:rPr>
                <w:lang w:val="sr-Latn-RS"/>
              </w:rPr>
            </w:pPr>
            <w:r w:rsidRPr="00500EE7">
              <w:rPr>
                <w:lang w:val="sr-Latn-RS"/>
              </w:rPr>
              <w:t>Office 365 Services</w:t>
            </w:r>
          </w:p>
        </w:tc>
        <w:tc>
          <w:tcPr>
            <w:tcW w:w="1584" w:type="dxa"/>
            <w:vAlign w:val="center"/>
          </w:tcPr>
          <w:p w14:paraId="6C4AF9F1"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136375FC"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9B1F985"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BBE4D43"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A6FD65" w14:textId="77777777" w:rsidR="00C62FB6" w:rsidRPr="00500EE7" w:rsidRDefault="00C62FB6" w:rsidP="00C62FB6">
            <w:pPr>
              <w:pStyle w:val="ProductList-Body"/>
              <w:rPr>
                <w:lang w:val="sr-Latn-RS"/>
              </w:rPr>
            </w:pPr>
            <w:r w:rsidRPr="00500EE7">
              <w:rPr>
                <w:lang w:val="sr-Latn-RS"/>
              </w:rPr>
              <w:t>Da</w:t>
            </w:r>
          </w:p>
        </w:tc>
      </w:tr>
      <w:tr w:rsidR="00C62FB6" w:rsidRPr="00500EE7" w14:paraId="08C71880" w14:textId="77777777" w:rsidTr="007364DA">
        <w:trPr>
          <w:trHeight w:val="288"/>
        </w:trPr>
        <w:tc>
          <w:tcPr>
            <w:tcW w:w="2880" w:type="dxa"/>
            <w:vAlign w:val="center"/>
          </w:tcPr>
          <w:p w14:paraId="1DBDE8ED" w14:textId="4A78A28E" w:rsidR="00C62FB6" w:rsidRPr="00500EE7" w:rsidRDefault="00C62FB6" w:rsidP="00C62FB6">
            <w:pPr>
              <w:pStyle w:val="ProductList-Body"/>
              <w:rPr>
                <w:lang w:val="sr-Latn-RS"/>
              </w:rPr>
            </w:pPr>
            <w:r w:rsidRPr="00500EE7">
              <w:rPr>
                <w:lang w:val="sr-Latn-RS"/>
              </w:rPr>
              <w:t xml:space="preserve">Microsoft Dynamics </w:t>
            </w:r>
            <w:r w:rsidR="00EA5D7E">
              <w:rPr>
                <w:lang w:val="sr-Latn-RS"/>
              </w:rPr>
              <w:t xml:space="preserve">CRM </w:t>
            </w:r>
            <w:r w:rsidRPr="00500EE7">
              <w:rPr>
                <w:lang w:val="sr-Latn-RS"/>
              </w:rPr>
              <w:t>Online usluge</w:t>
            </w:r>
          </w:p>
        </w:tc>
        <w:tc>
          <w:tcPr>
            <w:tcW w:w="1584" w:type="dxa"/>
            <w:vAlign w:val="center"/>
          </w:tcPr>
          <w:p w14:paraId="199D7E7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4A08DE04"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13A09EE" w14:textId="540A7A4F" w:rsidR="00C62FB6" w:rsidRPr="00500EE7" w:rsidRDefault="008F0187" w:rsidP="00C62FB6">
            <w:pPr>
              <w:pStyle w:val="ProductList-Body"/>
              <w:rPr>
                <w:lang w:val="sr-Latn-RS"/>
              </w:rPr>
            </w:pPr>
            <w:r w:rsidRPr="00500EE7">
              <w:rPr>
                <w:lang w:val="sr-Latn-RS"/>
              </w:rPr>
              <w:t>Da</w:t>
            </w:r>
          </w:p>
        </w:tc>
        <w:tc>
          <w:tcPr>
            <w:tcW w:w="1584" w:type="dxa"/>
            <w:vAlign w:val="center"/>
          </w:tcPr>
          <w:p w14:paraId="3A9BDE6E"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08B0FC2E" w14:textId="77777777" w:rsidR="00C62FB6" w:rsidRPr="00500EE7" w:rsidRDefault="00C62FB6" w:rsidP="00C62FB6">
            <w:pPr>
              <w:pStyle w:val="ProductList-Body"/>
              <w:rPr>
                <w:lang w:val="sr-Latn-RS"/>
              </w:rPr>
            </w:pPr>
            <w:r w:rsidRPr="00500EE7">
              <w:rPr>
                <w:lang w:val="sr-Latn-RS"/>
              </w:rPr>
              <w:t>Da</w:t>
            </w:r>
          </w:p>
        </w:tc>
      </w:tr>
      <w:tr w:rsidR="00C62FB6" w:rsidRPr="00500EE7" w14:paraId="10E95515" w14:textId="77777777" w:rsidTr="007364DA">
        <w:trPr>
          <w:trHeight w:val="288"/>
        </w:trPr>
        <w:tc>
          <w:tcPr>
            <w:tcW w:w="2880" w:type="dxa"/>
            <w:vAlign w:val="center"/>
          </w:tcPr>
          <w:p w14:paraId="5903AB48" w14:textId="77777777" w:rsidR="00C62FB6" w:rsidRPr="00500EE7" w:rsidRDefault="00C62FB6" w:rsidP="00C62FB6">
            <w:pPr>
              <w:pStyle w:val="ProductList-Body"/>
              <w:rPr>
                <w:lang w:val="sr-Latn-RS"/>
              </w:rPr>
            </w:pPr>
            <w:r w:rsidRPr="00500EE7">
              <w:rPr>
                <w:lang w:val="sr-Latn-RS"/>
              </w:rPr>
              <w:t>Microsoft Azure Core Services</w:t>
            </w:r>
          </w:p>
        </w:tc>
        <w:tc>
          <w:tcPr>
            <w:tcW w:w="1584" w:type="dxa"/>
            <w:vAlign w:val="center"/>
          </w:tcPr>
          <w:p w14:paraId="7CCEDF9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276590E8"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E74EC52"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669AF009" w14:textId="77777777" w:rsidR="00C62FB6" w:rsidRPr="00500EE7" w:rsidRDefault="00C62FB6" w:rsidP="00C62FB6">
            <w:pPr>
              <w:pStyle w:val="ProductList-Body"/>
              <w:rPr>
                <w:lang w:val="sr-Latn-RS"/>
              </w:rPr>
            </w:pPr>
            <w:r w:rsidRPr="00500EE7">
              <w:rPr>
                <w:lang w:val="sr-Latn-RS"/>
              </w:rPr>
              <w:t>Razlikuje se*</w:t>
            </w:r>
          </w:p>
        </w:tc>
        <w:tc>
          <w:tcPr>
            <w:tcW w:w="1584" w:type="dxa"/>
            <w:vAlign w:val="center"/>
          </w:tcPr>
          <w:p w14:paraId="60F778FC" w14:textId="77777777" w:rsidR="00C62FB6" w:rsidRPr="00500EE7" w:rsidRDefault="00C62FB6" w:rsidP="00C62FB6">
            <w:pPr>
              <w:pStyle w:val="ProductList-Body"/>
              <w:rPr>
                <w:lang w:val="sr-Latn-RS"/>
              </w:rPr>
            </w:pPr>
            <w:r w:rsidRPr="00500EE7">
              <w:rPr>
                <w:lang w:val="sr-Latn-RS"/>
              </w:rPr>
              <w:t>Razlikuje se*</w:t>
            </w:r>
          </w:p>
        </w:tc>
      </w:tr>
      <w:tr w:rsidR="00C62FB6" w:rsidRPr="00500EE7" w14:paraId="247EA9C8" w14:textId="77777777" w:rsidTr="007364DA">
        <w:trPr>
          <w:trHeight w:val="288"/>
        </w:trPr>
        <w:tc>
          <w:tcPr>
            <w:tcW w:w="2880" w:type="dxa"/>
            <w:vAlign w:val="center"/>
          </w:tcPr>
          <w:p w14:paraId="6271D1EE" w14:textId="6E51AF0A" w:rsidR="00C62FB6" w:rsidRPr="00500EE7" w:rsidRDefault="00C62FB6" w:rsidP="00C62FB6">
            <w:pPr>
              <w:pStyle w:val="ProductList-Body"/>
              <w:rPr>
                <w:lang w:val="sr-Latn-RS"/>
              </w:rPr>
            </w:pPr>
            <w:r w:rsidRPr="00500EE7">
              <w:rPr>
                <w:lang w:val="sr-Latn-RS"/>
              </w:rPr>
              <w:t>Microsoft Intune Online usluge:</w:t>
            </w:r>
          </w:p>
        </w:tc>
        <w:tc>
          <w:tcPr>
            <w:tcW w:w="1584" w:type="dxa"/>
            <w:vAlign w:val="center"/>
          </w:tcPr>
          <w:p w14:paraId="438F865B"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7422244D" w14:textId="77777777" w:rsidR="00C62FB6" w:rsidRPr="00500EE7" w:rsidRDefault="00C62FB6" w:rsidP="00C62FB6">
            <w:pPr>
              <w:pStyle w:val="ProductList-Body"/>
              <w:rPr>
                <w:lang w:val="sr-Latn-RS"/>
              </w:rPr>
            </w:pPr>
            <w:r w:rsidRPr="00500EE7">
              <w:rPr>
                <w:lang w:val="sr-Latn-RS"/>
              </w:rPr>
              <w:t>Da</w:t>
            </w:r>
          </w:p>
        </w:tc>
        <w:tc>
          <w:tcPr>
            <w:tcW w:w="1584" w:type="dxa"/>
            <w:vAlign w:val="center"/>
          </w:tcPr>
          <w:p w14:paraId="5CD7969B" w14:textId="1E84F7A1" w:rsidR="00C62FB6" w:rsidRPr="00500EE7" w:rsidRDefault="008F0187" w:rsidP="00C62FB6">
            <w:pPr>
              <w:pStyle w:val="ProductList-Body"/>
              <w:rPr>
                <w:lang w:val="sr-Latn-RS"/>
              </w:rPr>
            </w:pPr>
            <w:r w:rsidRPr="00500EE7">
              <w:rPr>
                <w:lang w:val="sr-Latn-RS"/>
              </w:rPr>
              <w:t>Da</w:t>
            </w:r>
          </w:p>
        </w:tc>
        <w:tc>
          <w:tcPr>
            <w:tcW w:w="1584" w:type="dxa"/>
            <w:vAlign w:val="center"/>
          </w:tcPr>
          <w:p w14:paraId="55B9A33B" w14:textId="40D6892D" w:rsidR="00C62FB6" w:rsidRPr="00500EE7" w:rsidRDefault="00EA5D7E" w:rsidP="00C62FB6">
            <w:pPr>
              <w:pStyle w:val="ProductList-Body"/>
              <w:rPr>
                <w:lang w:val="sr-Latn-RS"/>
              </w:rPr>
            </w:pPr>
            <w:r w:rsidRPr="00500EE7">
              <w:rPr>
                <w:lang w:val="sr-Latn-RS"/>
              </w:rPr>
              <w:t>Da</w:t>
            </w:r>
          </w:p>
        </w:tc>
        <w:tc>
          <w:tcPr>
            <w:tcW w:w="1584" w:type="dxa"/>
            <w:vAlign w:val="center"/>
          </w:tcPr>
          <w:p w14:paraId="4DB7EFFD" w14:textId="01596848" w:rsidR="00C62FB6" w:rsidRPr="00500EE7" w:rsidRDefault="00EA5D7E" w:rsidP="00C62FB6">
            <w:pPr>
              <w:pStyle w:val="ProductList-Body"/>
              <w:rPr>
                <w:lang w:val="sr-Latn-RS"/>
              </w:rPr>
            </w:pPr>
            <w:r w:rsidRPr="00500EE7">
              <w:rPr>
                <w:lang w:val="sr-Latn-RS"/>
              </w:rPr>
              <w:t>Da</w:t>
            </w:r>
          </w:p>
        </w:tc>
      </w:tr>
    </w:tbl>
    <w:p w14:paraId="15A1B9DB" w14:textId="455F4F9A" w:rsidR="00C62FB6" w:rsidRPr="00500EE7" w:rsidRDefault="00C62FB6" w:rsidP="00C62FB6">
      <w:pPr>
        <w:pStyle w:val="ProductList-Body"/>
        <w:rPr>
          <w:lang w:val="sr-Latn-RS"/>
        </w:rPr>
      </w:pPr>
      <w:r w:rsidRPr="00500EE7">
        <w:rPr>
          <w:lang w:val="sr-Latn-RS"/>
        </w:rPr>
        <w:t>*Aktuelni opseg detaljno je objašnjen u izveštaju o reviziji, a njegov rezime dostupan je u Microsoft Azure centru za pouzdanost.</w:t>
      </w:r>
    </w:p>
    <w:p w14:paraId="5CDC92A0" w14:textId="77777777" w:rsidR="007364DA" w:rsidRPr="00500EE7" w:rsidRDefault="007364DA" w:rsidP="00C62FB6">
      <w:pPr>
        <w:pStyle w:val="ProductList-Body"/>
        <w:rPr>
          <w:lang w:val="sr-Latn-RS"/>
        </w:rPr>
      </w:pPr>
    </w:p>
    <w:p w14:paraId="70C29DB2" w14:textId="77777777" w:rsidR="00EA5D7E" w:rsidRPr="000A19AE" w:rsidRDefault="00EA5D7E" w:rsidP="00EA5D7E">
      <w:pPr>
        <w:pStyle w:val="ProductList-Body"/>
        <w:rPr>
          <w:lang w:val="sr-Latn-RS"/>
        </w:rPr>
      </w:pPr>
      <w:r w:rsidRPr="000A19AE">
        <w:rPr>
          <w:lang w:val="sr-Latn-RS"/>
        </w:rPr>
        <w:t>Microsoft može u bilo kom trenutku da doda standarde za delatnost i državne institucije. Microsoft neće eliminisati standard ili okvir naveden u gorenavedenoj tabeli osim ukoliko se on više ne koristi u delatnosti i zamenjen je nekim narednim standardom ili okvirom (ako postoji). Azure usluge za državne institucije ispunjavaju zaseban skup standarda i okvira za kontrolu, kao što je detaljno navedeno u Microsoft Azure centru za pouzdanost.</w:t>
      </w:r>
    </w:p>
    <w:p w14:paraId="2938E711" w14:textId="77777777" w:rsidR="00C62FB6" w:rsidRPr="00500EE7" w:rsidRDefault="00C62FB6" w:rsidP="00C62FB6">
      <w:pPr>
        <w:pStyle w:val="ProductList-Body"/>
        <w:rPr>
          <w:lang w:val="sr-Latn-RS"/>
        </w:rPr>
      </w:pPr>
    </w:p>
    <w:p w14:paraId="0705481A" w14:textId="77777777" w:rsidR="00C62FB6" w:rsidRPr="00500EE7" w:rsidRDefault="00C62FB6" w:rsidP="00C62FB6">
      <w:pPr>
        <w:pStyle w:val="ProductList-Body"/>
        <w:rPr>
          <w:lang w:val="sr-Latn-RS"/>
        </w:rPr>
      </w:pPr>
      <w:r w:rsidRPr="00500EE7">
        <w:rPr>
          <w:lang w:val="sr-Latn-RS"/>
        </w:rPr>
        <w:t>U skladu sa obavezama neotkrivanja informacija, Microsoft će Klijentu staviti na raspolaganje sve Smernice za bezbednost informacija, kao i druge informacije o Microsoft bezbednosnim praksama i smernicama koje Klijent razumno zatraži.</w:t>
      </w:r>
    </w:p>
    <w:p w14:paraId="70ABC783" w14:textId="77777777" w:rsidR="00C62FB6" w:rsidRPr="00500EE7" w:rsidRDefault="00C62FB6" w:rsidP="00C62FB6">
      <w:pPr>
        <w:pStyle w:val="ProductList-Body"/>
        <w:rPr>
          <w:lang w:val="sr-Latn-RS"/>
        </w:rPr>
      </w:pPr>
    </w:p>
    <w:p w14:paraId="0911E407" w14:textId="77777777" w:rsidR="00C62FB6" w:rsidRPr="00500EE7" w:rsidRDefault="00C62FB6" w:rsidP="00C62FB6">
      <w:pPr>
        <w:pStyle w:val="ProductList-Body"/>
        <w:rPr>
          <w:lang w:val="sr-Latn-RS"/>
        </w:rPr>
      </w:pPr>
      <w:r w:rsidRPr="00500EE7">
        <w:rPr>
          <w:lang w:val="sr-Latn-RS"/>
        </w:rPr>
        <w:t xml:space="preserve">Isključivo je Klijent odgovoran za pregled svih Smernica za bezbednost informacija i donošenje nezavisnih odluka u vezi sa tim da li ispunjavaju zahteve Klijenta. </w:t>
      </w:r>
    </w:p>
    <w:p w14:paraId="0E65A8B4" w14:textId="77777777" w:rsidR="00C62FB6" w:rsidRPr="00500EE7" w:rsidRDefault="00C62FB6" w:rsidP="00C62FB6">
      <w:pPr>
        <w:pStyle w:val="ProductList-Body"/>
        <w:rPr>
          <w:lang w:val="sr-Latn-RS"/>
        </w:rPr>
      </w:pPr>
    </w:p>
    <w:p w14:paraId="6D05B1CB" w14:textId="77777777" w:rsidR="00C62FB6" w:rsidRPr="00500EE7" w:rsidRDefault="00C62FB6" w:rsidP="00C62FB6">
      <w:pPr>
        <w:pStyle w:val="ProductList-Body"/>
        <w:rPr>
          <w:lang w:val="sr-Latn-RS"/>
        </w:rPr>
      </w:pPr>
      <w:r w:rsidRPr="00500EE7">
        <w:rPr>
          <w:lang w:val="sr-Latn-RS"/>
        </w:rPr>
        <w:t>Ako se Standardne ugovorne odredbe primenjuju, onda je ovaj odeljak dodatak Odredbi 5, stav f i Odredbi 12, stav 2 u okviru Standardnih ugovornih odredbi.</w:t>
      </w:r>
    </w:p>
    <w:p w14:paraId="0E829FA0" w14:textId="77777777" w:rsidR="00C62FB6" w:rsidRPr="00500EE7" w:rsidRDefault="00C62FB6" w:rsidP="00C62FB6">
      <w:pPr>
        <w:pStyle w:val="ProductList-Body"/>
        <w:rPr>
          <w:lang w:val="sr-Latn-RS"/>
        </w:rPr>
      </w:pPr>
    </w:p>
    <w:p w14:paraId="44327FBC" w14:textId="77777777" w:rsidR="00C62FB6" w:rsidRPr="00500EE7" w:rsidRDefault="00C62FB6" w:rsidP="00C62FB6">
      <w:pPr>
        <w:pStyle w:val="ProductList-Body"/>
        <w:rPr>
          <w:lang w:val="sr-Latn-RS"/>
        </w:rPr>
      </w:pPr>
      <w:r w:rsidRPr="00500EE7">
        <w:rPr>
          <w:b/>
          <w:color w:val="00188F"/>
          <w:lang w:val="sr-Latn-RS"/>
        </w:rPr>
        <w:t>Microsoft revizije Online usluga</w:t>
      </w:r>
    </w:p>
    <w:p w14:paraId="270635B4" w14:textId="77777777" w:rsidR="00C62FB6" w:rsidRPr="00500EE7" w:rsidRDefault="00C62FB6" w:rsidP="00C62FB6">
      <w:pPr>
        <w:pStyle w:val="ProductList-Body"/>
        <w:rPr>
          <w:lang w:val="sr-Latn-RS"/>
        </w:rPr>
      </w:pPr>
      <w:r w:rsidRPr="00500EE7">
        <w:rPr>
          <w:lang w:val="sr-Latn-RS"/>
        </w:rPr>
        <w:t>Microsoft će za svaku Online uslugu obavljati revizije bezbednosti računara, računarskog okruženja i fizičkih centara podataka koje koristi za obradu Klijentovih podataka (uključujući lične podatke) na sledeći način:</w:t>
      </w:r>
    </w:p>
    <w:p w14:paraId="34470791" w14:textId="77777777" w:rsidR="00C62FB6" w:rsidRPr="00500EE7" w:rsidRDefault="00C62FB6" w:rsidP="00C62FB6">
      <w:pPr>
        <w:pStyle w:val="ProductList-Body"/>
        <w:rPr>
          <w:lang w:val="sr-Latn-RS"/>
        </w:rPr>
      </w:pPr>
    </w:p>
    <w:p w14:paraId="23FA22F7" w14:textId="77777777" w:rsidR="00C62FB6" w:rsidRPr="00500EE7" w:rsidRDefault="00C62FB6" w:rsidP="00C62FB6">
      <w:pPr>
        <w:pStyle w:val="ProductList-Body"/>
        <w:numPr>
          <w:ilvl w:val="1"/>
          <w:numId w:val="9"/>
        </w:numPr>
        <w:rPr>
          <w:lang w:val="sr-Latn-RS"/>
        </w:rPr>
      </w:pPr>
      <w:r w:rsidRPr="00500EE7">
        <w:rPr>
          <w:lang w:val="sr-Latn-RS"/>
        </w:rPr>
        <w:t>Kada su za standard ili okvir potrebne revizije, revizija takvog standarda ili okvira za kontrolu obavljaće se najmanje jednom godišnje za svaku Online uslugu.</w:t>
      </w:r>
    </w:p>
    <w:p w14:paraId="4E1C16AD" w14:textId="0C38EA08" w:rsidR="00C62FB6" w:rsidRPr="00500EE7" w:rsidRDefault="00C62FB6" w:rsidP="00C62FB6">
      <w:pPr>
        <w:pStyle w:val="ProductList-Body"/>
        <w:numPr>
          <w:ilvl w:val="1"/>
          <w:numId w:val="9"/>
        </w:numPr>
        <w:rPr>
          <w:lang w:val="sr-Latn-RS"/>
        </w:rPr>
      </w:pPr>
      <w:r w:rsidRPr="00500EE7">
        <w:rPr>
          <w:lang w:val="sr-Latn-RS"/>
        </w:rPr>
        <w:t>Svaka revizija obavljaće se u skladu sa standardima i pravilima regulatornog organa ili organa za akreditaciju za svaki primenjivi standard ili okvir za kontrolu.</w:t>
      </w:r>
    </w:p>
    <w:p w14:paraId="269EC67D" w14:textId="77777777" w:rsidR="00C62FB6" w:rsidRPr="00500EE7" w:rsidRDefault="00C62FB6" w:rsidP="00C62FB6">
      <w:pPr>
        <w:pStyle w:val="ProductList-Body"/>
        <w:numPr>
          <w:ilvl w:val="1"/>
          <w:numId w:val="9"/>
        </w:numPr>
        <w:rPr>
          <w:lang w:val="sr-Latn-RS"/>
        </w:rPr>
      </w:pPr>
      <w:r w:rsidRPr="00500EE7">
        <w:rPr>
          <w:lang w:val="sr-Latn-RS"/>
        </w:rPr>
        <w:t>Svaku reviziju obavljaće kvalifikovani, nezavisni revizori bezbednosti koje će Microsoft o svom trošku birati i angažovati.</w:t>
      </w:r>
    </w:p>
    <w:p w14:paraId="34316282" w14:textId="77777777" w:rsidR="00C62FB6" w:rsidRPr="00500EE7" w:rsidRDefault="00C62FB6" w:rsidP="00C62FB6">
      <w:pPr>
        <w:pStyle w:val="ProductList-Body"/>
        <w:rPr>
          <w:lang w:val="sr-Latn-RS"/>
        </w:rPr>
      </w:pPr>
    </w:p>
    <w:p w14:paraId="659CD86F" w14:textId="77777777" w:rsidR="00C62FB6" w:rsidRPr="00500EE7" w:rsidRDefault="00C62FB6" w:rsidP="00C62FB6">
      <w:pPr>
        <w:pStyle w:val="ProductList-Body"/>
        <w:rPr>
          <w:lang w:val="sr-Latn-RS"/>
        </w:rPr>
      </w:pPr>
      <w:r w:rsidRPr="00500EE7">
        <w:rPr>
          <w:lang w:val="sr-Latn-RS"/>
        </w:rPr>
        <w:t>Za svaku reviziju generisaće se izveštaj o reviziji („Microsoft izveštaj o reviziji“), koji će se smatrati poverljivim informacijama korporacije Microsoft. U Microsoft izveštaju o reviziji će jasno biti otkrivena sva materijalna otkrića koja je revizor pronašao. Microsoft će brzo otkloniti probleme navedene u bilo kom Microsoft izveštaju o reviziji kako je revizor zahtevao.</w:t>
      </w:r>
    </w:p>
    <w:p w14:paraId="4D2817E7" w14:textId="77777777" w:rsidR="00C62FB6" w:rsidRPr="00500EE7" w:rsidRDefault="00C62FB6" w:rsidP="00C62FB6">
      <w:pPr>
        <w:pStyle w:val="ProductList-Body"/>
        <w:rPr>
          <w:lang w:val="sr-Latn-RS"/>
        </w:rPr>
      </w:pPr>
    </w:p>
    <w:p w14:paraId="1629E33E" w14:textId="77777777" w:rsidR="00C62FB6" w:rsidRPr="00500EE7" w:rsidRDefault="00C62FB6" w:rsidP="00C62FB6">
      <w:pPr>
        <w:pStyle w:val="ProductList-Body"/>
        <w:rPr>
          <w:lang w:val="sr-Latn-RS"/>
        </w:rPr>
      </w:pPr>
      <w:r w:rsidRPr="00500EE7">
        <w:rPr>
          <w:lang w:val="sr-Latn-RS"/>
        </w:rPr>
        <w:t>Ako Klijent to zahteva, Microsoft će Klijentu dostaviti svaki Microsoft izveštaj o reviziji, tako da Klijent može da proveri usklađenost korporacije Microsoft sa bezbednosnim obavezama definisane u Uslovima za obradu podataka. Microsoft izveštaj o reviziji podleže odredbama o neotkrivanju informacija i ograničenjima distribucije koje se primenjuju na Microsoft i revizora.</w:t>
      </w:r>
    </w:p>
    <w:p w14:paraId="5FFF91B2" w14:textId="77777777" w:rsidR="00C62FB6" w:rsidRPr="00500EE7" w:rsidRDefault="00C62FB6" w:rsidP="00C62FB6">
      <w:pPr>
        <w:pStyle w:val="ProductList-Body"/>
        <w:rPr>
          <w:lang w:val="sr-Latn-RS"/>
        </w:rPr>
      </w:pPr>
    </w:p>
    <w:p w14:paraId="6A854123" w14:textId="77777777" w:rsidR="00C62FB6" w:rsidRPr="00500EE7" w:rsidRDefault="00C62FB6" w:rsidP="00C62FB6">
      <w:pPr>
        <w:pStyle w:val="ProductList-Body"/>
        <w:rPr>
          <w:lang w:val="sr-Latn-RS"/>
        </w:rPr>
      </w:pPr>
      <w:r w:rsidRPr="00500EE7">
        <w:rPr>
          <w:lang w:val="sr-Latn-RS"/>
        </w:rPr>
        <w:t>Ako se Standardne ugovorne odredbe primenjuju, onda je (1) Klijent saglasan da iskoristi svoje pravo na reviziju tako što će naložiti korporaciji Microsoft da izvrši reviziju kao što je opisano u ovom odeljku Uslova za obradu podataka i (2) ako Klijent želi da promeni ovo uputstvo, onda ima pravo da to učini na način naveden u Standardnim ugovornim odredbama, što će biti zatraženo pismenim putem.</w:t>
      </w:r>
    </w:p>
    <w:p w14:paraId="1520D600" w14:textId="77777777" w:rsidR="00C62FB6" w:rsidRPr="00500EE7" w:rsidRDefault="00C62FB6" w:rsidP="00C62FB6">
      <w:pPr>
        <w:pStyle w:val="ProductList-Body"/>
        <w:rPr>
          <w:lang w:val="sr-Latn-RS"/>
        </w:rPr>
      </w:pPr>
    </w:p>
    <w:p w14:paraId="27BE8243" w14:textId="77777777" w:rsidR="00C62FB6" w:rsidRPr="00500EE7" w:rsidRDefault="00C62FB6" w:rsidP="00C62FB6">
      <w:pPr>
        <w:pStyle w:val="ProductList-Body"/>
        <w:rPr>
          <w:lang w:val="sr-Latn-RS"/>
        </w:rPr>
      </w:pPr>
      <w:r w:rsidRPr="00500EE7">
        <w:rPr>
          <w:lang w:val="sr-Latn-RS"/>
        </w:rPr>
        <w:t>Ako se primenjuju Standardne ugovorne odredbe, onda ništa u ovom odeljku Uslova za obradu podataka ne menja i ne modifikuje Standardne ugovorne odredbe, niti utiče na nadzorni organ ili prava na temu podataka u okviru Standardnih ugovornih odredbi. Korporacija Microsoft je nameravani korisnik prava treće strane iz ovog odeljka.</w:t>
      </w:r>
    </w:p>
    <w:p w14:paraId="0959529E" w14:textId="77777777" w:rsidR="00CE748D" w:rsidRPr="00500EE7" w:rsidRDefault="00C9534E"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5F4E45E7" w14:textId="3C73CD10" w:rsidR="00C62FB6" w:rsidRDefault="00C62FB6" w:rsidP="00A914BF">
      <w:pPr>
        <w:pStyle w:val="ProductList-Body"/>
        <w:rPr>
          <w:lang w:val="sr-Latn-RS"/>
        </w:rPr>
      </w:pPr>
    </w:p>
    <w:p w14:paraId="418EAF10" w14:textId="77777777" w:rsidR="00CE748D" w:rsidRDefault="00CE748D" w:rsidP="00A914BF">
      <w:pPr>
        <w:pStyle w:val="ProductList-Body"/>
        <w:rPr>
          <w:lang w:val="sr-Latn-RS"/>
        </w:rPr>
      </w:pPr>
    </w:p>
    <w:p w14:paraId="314F85E3" w14:textId="77777777" w:rsidR="00950769" w:rsidRPr="00500EE7" w:rsidRDefault="00950769" w:rsidP="00A914BF">
      <w:pPr>
        <w:pStyle w:val="ProductList-Body"/>
        <w:rPr>
          <w:lang w:val="sr-Latn-RS"/>
        </w:rPr>
        <w:sectPr w:rsidR="00950769" w:rsidRPr="00500EE7" w:rsidSect="00A61B2A">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2" w:name="OnlineServiceSpecificTerms"/>
      <w:bookmarkStart w:id="63" w:name="_Toc436117683"/>
      <w:r w:rsidRPr="00500EE7">
        <w:rPr>
          <w:lang w:val="sr-Latn-RS"/>
        </w:rPr>
        <w:t>Posebni uslovi za Online usluge</w:t>
      </w:r>
      <w:bookmarkEnd w:id="62"/>
      <w:bookmarkEnd w:id="63"/>
    </w:p>
    <w:p w14:paraId="3B9E80E0" w14:textId="0886A4BA" w:rsidR="000E6ED8" w:rsidRPr="00500EE7" w:rsidRDefault="00272578" w:rsidP="00A914BF">
      <w:pPr>
        <w:pStyle w:val="ProductList-Body"/>
        <w:rPr>
          <w:lang w:val="sr-Latn-RS"/>
        </w:rPr>
      </w:pPr>
      <w:r w:rsidRPr="00500EE7">
        <w:rPr>
          <w:lang w:val="sr-Latn-RS"/>
        </w:rPr>
        <w:t>Ako Online usluga nije navedena ispod, onda ona nema nijedan uslov specifičan za Online uslugu.</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4" w:name="_Toc436117684"/>
      <w:r w:rsidRPr="00500EE7">
        <w:rPr>
          <w:lang w:val="sr-Latn-RS"/>
        </w:rPr>
        <w:t xml:space="preserve">Microsoft Azure </w:t>
      </w:r>
      <w:r w:rsidRPr="008D09CE">
        <w:rPr>
          <w:lang w:val="sr-Latn-RS"/>
        </w:rPr>
        <w:t>Services</w:t>
      </w:r>
      <w:bookmarkEnd w:id="64"/>
    </w:p>
    <w:p w14:paraId="30B7F2B8" w14:textId="77777777" w:rsidR="00CE748D" w:rsidRPr="007901FB" w:rsidRDefault="00CE748D" w:rsidP="00CE748D">
      <w:pPr>
        <w:pStyle w:val="ProductList-Body"/>
        <w:rPr>
          <w:lang w:val="nn-NO"/>
        </w:rPr>
      </w:pPr>
      <w:r w:rsidRPr="007901FB">
        <w:rPr>
          <w:b/>
          <w:color w:val="00188F"/>
          <w:lang w:val="nn-NO"/>
        </w:rPr>
        <w:t>Obaveštenja</w:t>
      </w:r>
    </w:p>
    <w:p w14:paraId="24B11431" w14:textId="073A52FE" w:rsidR="00CC34E7" w:rsidRPr="00500EE7" w:rsidRDefault="00CE748D" w:rsidP="00CE748D">
      <w:pPr>
        <w:pStyle w:val="ProductList-Body"/>
        <w:rPr>
          <w:lang w:val="sr-Latn-RS"/>
        </w:rPr>
      </w:pPr>
      <w:r w:rsidRPr="007901FB">
        <w:rPr>
          <w:lang w:val="nn-NO"/>
        </w:rPr>
        <w:t xml:space="preserve">Primenjuju se obaveštenja za Profesionalne usluge i H.264/AVC Visual Standard, VC-1 Video Standard i MPEG-4 Part 2 Visual Standard i MPEG-2 Video Standard iz </w:t>
      </w:r>
      <w:hyperlink w:anchor="Attachment1" w:history="1">
        <w:r w:rsidRPr="007901FB">
          <w:rPr>
            <w:rStyle w:val="Hyperlink"/>
            <w:lang w:val="nn-NO"/>
          </w:rPr>
          <w:t>Priloga 1</w:t>
        </w:r>
      </w:hyperlink>
      <w:r w:rsidR="00CC34E7" w:rsidRPr="00500EE7">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29"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7D075BEA" w:rsidR="00EA5D7E" w:rsidRPr="000A19A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0" w:anchor="services" w:history="1">
        <w:r w:rsidRPr="00CE748D">
          <w:rPr>
            <w:rStyle w:val="Hyperlink"/>
            <w:lang w:val="sr-Latn-RS"/>
          </w:rPr>
          <w:t>http://azure.microsoft.com/en-us/regions/#services</w:t>
        </w:r>
      </w:hyperlink>
      <w:r w:rsidRPr="000A19AE">
        <w:rPr>
          <w:lang w:val="sr-Latn-RS"/>
        </w:rPr>
        <w:t>.</w:t>
      </w:r>
    </w:p>
    <w:p w14:paraId="7A4AF654" w14:textId="67115809" w:rsidR="00272578" w:rsidRPr="00500EE7" w:rsidRDefault="009616E2" w:rsidP="00F824A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2C78AC19" w14:textId="25B32C77" w:rsidR="00950769" w:rsidRPr="00950769" w:rsidRDefault="00950769" w:rsidP="00950769">
      <w:pPr>
        <w:pStyle w:val="ProductList-Body"/>
        <w:rPr>
          <w:lang w:val="sr-Latn-RS"/>
        </w:rPr>
      </w:pPr>
      <w:r w:rsidRPr="00950769">
        <w:rPr>
          <w:lang w:val="sr-Latn-RS"/>
        </w:rPr>
        <w:t xml:space="preserve">„Microsoft Azure usluge“ označavaju jednu Microsoft uslugu ili funkciju ili više njih koje su identifikovane na adresi </w:t>
      </w:r>
      <w:hyperlink r:id="rId31" w:history="1">
        <w:r w:rsidRPr="00950769">
          <w:rPr>
            <w:rStyle w:val="Hyperlink"/>
            <w:lang w:val="sr-Latn-RS"/>
          </w:rPr>
          <w:t>http://azure.microsoft.com/services/</w:t>
        </w:r>
      </w:hyperlink>
      <w:r w:rsidRPr="00950769">
        <w:rPr>
          <w:lang w:val="sr-Latn-RS"/>
        </w:rPr>
        <w:t>, osim kada je navedeno da se posebno licenciraju.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A44A41">
      <w:pPr>
        <w:pStyle w:val="ProductList-Body"/>
        <w:numPr>
          <w:ilvl w:val="0"/>
          <w:numId w:val="10"/>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CA7D5F">
      <w:pPr>
        <w:pStyle w:val="ProductList-Body"/>
        <w:numPr>
          <w:ilvl w:val="0"/>
          <w:numId w:val="10"/>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F8739E8" w14:textId="74AFD76E" w:rsidR="00BB13A7" w:rsidRPr="00500EE7" w:rsidRDefault="00BB13A7" w:rsidP="00BB13A7">
      <w:pPr>
        <w:pStyle w:val="ProductList-Body"/>
        <w:rPr>
          <w:lang w:val="sr-Latn-RS"/>
        </w:rPr>
      </w:pPr>
      <w:r w:rsidRPr="00500EE7">
        <w:rPr>
          <w:b/>
          <w:color w:val="00188F"/>
          <w:lang w:val="sr-Latn-RS"/>
        </w:rPr>
        <w:t>Korišćenje Softvera u okviru usluge Microsoft Azure</w:t>
      </w:r>
    </w:p>
    <w:p w14:paraId="0F0BF3D1" w14:textId="380D5ACF" w:rsidR="00272578" w:rsidRPr="00500EE7" w:rsidRDefault="00BB13A7" w:rsidP="00BB13A7">
      <w:pPr>
        <w:pStyle w:val="ProductList-Body"/>
        <w:rPr>
          <w:lang w:val="sr-Latn-RS"/>
        </w:rPr>
      </w:pPr>
      <w:r w:rsidRPr="00500EE7">
        <w:rPr>
          <w:lang w:val="sr-Latn-RS"/>
        </w:rPr>
        <w:t>Određene usluge Microsoft Azure Services mogu da klijentima omoguće korišćenje softvera u okviru usluga Microsoft Azure. Za Microsoft softver koji je dostupan u okviru usluge Microsoft Azure Service, Microsoft Klijentu dodeljuje ograničenu licencu za korišćenje softvera isključivo u okviru usluge Microsoft Azure Service i u skladu sa dodatnim uslovima licenciranja koji mogu da budu predstavljeni. Klijent ne može da koristi softver izvan usluge Microsoft Azure Service osim ukoliko Klijent nema licencu za softver koja je posebna u odnosu na pretplatu na Microsoft Azure Services.</w:t>
      </w:r>
      <w:r w:rsidR="00B7396C" w:rsidRPr="00500EE7">
        <w:rPr>
          <w:lang w:val="sr-Latn-RS"/>
        </w:rPr>
        <w:t xml:space="preserve"> </w:t>
      </w:r>
      <w:r w:rsidRPr="00500EE7">
        <w:rPr>
          <w:lang w:val="sr-Latn-RS"/>
        </w:rPr>
        <w:t>Ako Klijent otpremi ili instalira bilo koji softver u okviru usluge Microsoft Azure Service, Klijent prihvata da će obezbediti prava neophodna za korišćenje takvog softvera u okviru usluge Microsoft Azure Service.</w:t>
      </w:r>
    </w:p>
    <w:p w14:paraId="31B193D4" w14:textId="77777777" w:rsidR="00CD7F8D" w:rsidRPr="00500EE7" w:rsidRDefault="00CD7F8D" w:rsidP="00BB13A7">
      <w:pPr>
        <w:pStyle w:val="ProductList-Body"/>
        <w:rPr>
          <w:lang w:val="sr-Latn-RS"/>
        </w:rPr>
      </w:pPr>
    </w:p>
    <w:p w14:paraId="7253DB67" w14:textId="77207652" w:rsidR="005F013C" w:rsidRPr="00500EE7" w:rsidRDefault="005F013C" w:rsidP="005F013C">
      <w:pPr>
        <w:pStyle w:val="ProductList-Body"/>
        <w:rPr>
          <w:lang w:val="sr-Latn-RS"/>
        </w:rPr>
      </w:pPr>
      <w:r w:rsidRPr="00500EE7">
        <w:rPr>
          <w:b/>
          <w:color w:val="00188F"/>
          <w:lang w:val="sr-Latn-RS"/>
        </w:rPr>
        <w:t>Dostupnost centara podataka</w:t>
      </w:r>
    </w:p>
    <w:p w14:paraId="12EDE99A" w14:textId="1C9F5C17" w:rsidR="005F013C" w:rsidRPr="00500EE7" w:rsidRDefault="005F013C" w:rsidP="0027257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2"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272578">
      <w:pPr>
        <w:pStyle w:val="ProductList-Body"/>
        <w:rPr>
          <w:lang w:val="sr-Latn-RS"/>
        </w:rPr>
      </w:pPr>
    </w:p>
    <w:p w14:paraId="0597F066" w14:textId="77777777" w:rsidR="009616E2" w:rsidRPr="00500EE7" w:rsidRDefault="00272578" w:rsidP="00927DFB">
      <w:pPr>
        <w:pStyle w:val="ProductList-Body"/>
        <w:rPr>
          <w:lang w:val="sr-Latn-RS"/>
        </w:rPr>
      </w:pPr>
      <w:r w:rsidRPr="00500EE7">
        <w:rPr>
          <w:b/>
          <w:color w:val="00188F"/>
          <w:lang w:val="sr-Latn-RS"/>
        </w:rPr>
        <w:t>Deljenje</w:t>
      </w:r>
    </w:p>
    <w:p w14:paraId="58955B29" w14:textId="4CC62FD6" w:rsidR="00272578" w:rsidRPr="00500EE7" w:rsidRDefault="00272578" w:rsidP="0027257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272578">
      <w:pPr>
        <w:pStyle w:val="ProductList-Body"/>
        <w:rPr>
          <w:lang w:val="sr-Latn-RS"/>
        </w:rPr>
      </w:pPr>
    </w:p>
    <w:p w14:paraId="3C9319FB" w14:textId="1AC547E7" w:rsidR="009616E2" w:rsidRPr="00500EE7" w:rsidRDefault="00BB13A7" w:rsidP="00927DFB">
      <w:pPr>
        <w:pStyle w:val="ProductList-Body"/>
        <w:rPr>
          <w:lang w:val="sr-Latn-RS"/>
        </w:rPr>
      </w:pPr>
      <w:r w:rsidRPr="00500EE7">
        <w:rPr>
          <w:b/>
          <w:color w:val="00188F"/>
          <w:lang w:val="sr-Latn-RS"/>
        </w:rPr>
        <w:t>Marketplace</w:t>
      </w:r>
    </w:p>
    <w:p w14:paraId="3107EC32" w14:textId="183A9917" w:rsidR="000E6ED8" w:rsidRPr="00500EE7" w:rsidRDefault="00272578" w:rsidP="00272578">
      <w:pPr>
        <w:pStyle w:val="ProductList-Body"/>
        <w:rPr>
          <w:lang w:val="sr-Latn-RS"/>
        </w:rPr>
      </w:pPr>
      <w:r w:rsidRPr="00500EE7">
        <w:rPr>
          <w:lang w:val="sr-Latn-RS"/>
        </w:rPr>
        <w:t xml:space="preserve">Microsoft Azure omogućava Klijentu da pristupa Proizvodima koji nisu Microsoftovi ili da ih kupi preko funkcija kao što su Microsoft Azure Marketplace i Virtual Machine Gallery u skladu sa posebnim uslovima navedenim na </w:t>
      </w:r>
      <w:hyperlink r:id="rId33" w:history="1">
        <w:r w:rsidR="00161FE1" w:rsidRPr="00500EE7">
          <w:rPr>
            <w:rStyle w:val="Hyperlink"/>
            <w:lang w:val="sr-Latn-RS"/>
          </w:rPr>
          <w:t>http://azure.microsoft.com/en-us/support/legal/store-terms/</w:t>
        </w:r>
      </w:hyperlink>
      <w:hyperlink r:id="rId34" w:history="1"/>
      <w:r w:rsidRPr="00500EE7">
        <w:rPr>
          <w:lang w:val="sr-Latn-RS"/>
        </w:rPr>
        <w:t>.</w:t>
      </w:r>
    </w:p>
    <w:p w14:paraId="65E06F6C" w14:textId="483218A9" w:rsidR="003D22CB" w:rsidRPr="00500EE7" w:rsidRDefault="00C9534E" w:rsidP="003D22C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2D80128" w14:textId="48A05148" w:rsidR="008070AF" w:rsidRPr="00500EE7" w:rsidRDefault="008070AF" w:rsidP="00575C6B">
      <w:pPr>
        <w:pStyle w:val="ProductList-OfferingGroupHeading"/>
        <w:rPr>
          <w:lang w:val="sr-Latn-RS"/>
        </w:rPr>
      </w:pPr>
      <w:bookmarkStart w:id="65" w:name="_Toc436117685"/>
      <w:r w:rsidRPr="00500EE7">
        <w:rPr>
          <w:lang w:val="sr-Latn-RS"/>
        </w:rPr>
        <w:t>Enterprise Mobility Services</w:t>
      </w:r>
      <w:bookmarkEnd w:id="65"/>
    </w:p>
    <w:p w14:paraId="73B137D7" w14:textId="77777777" w:rsidR="008070AF" w:rsidRPr="00500EE7" w:rsidRDefault="008070AF" w:rsidP="008070AF">
      <w:pPr>
        <w:pStyle w:val="ProductList-Body"/>
        <w:tabs>
          <w:tab w:val="clear" w:pos="158"/>
          <w:tab w:val="left" w:pos="360"/>
        </w:tabs>
        <w:rPr>
          <w:lang w:val="sr-Latn-RS"/>
        </w:rPr>
      </w:pPr>
      <w:r w:rsidRPr="00500EE7">
        <w:rPr>
          <w:b/>
          <w:color w:val="00188F"/>
          <w:lang w:val="sr-Latn-RS"/>
        </w:rPr>
        <w:t>Obaveštenja</w:t>
      </w:r>
    </w:p>
    <w:p w14:paraId="70B82AEA" w14:textId="77777777" w:rsidR="008070AF" w:rsidRPr="00500EE7" w:rsidRDefault="008070AF" w:rsidP="008070AF">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64533DEE" w14:textId="77777777" w:rsidR="008070AF" w:rsidRPr="00500EE7" w:rsidRDefault="008070AF" w:rsidP="008070AF">
      <w:pPr>
        <w:pStyle w:val="ProductList-Body"/>
        <w:rPr>
          <w:lang w:val="sr-Latn-RS"/>
        </w:rPr>
      </w:pPr>
    </w:p>
    <w:p w14:paraId="3ED67CDF"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Paketi pretplatničkih licenci</w:t>
      </w:r>
    </w:p>
    <w:p w14:paraId="45814BFB" w14:textId="289C9EDF" w:rsidR="008070AF" w:rsidRPr="00500EE7" w:rsidRDefault="008070AF" w:rsidP="008070AF">
      <w:pPr>
        <w:pStyle w:val="ProductList-Body"/>
        <w:rPr>
          <w:lang w:val="sr-Latn-RS"/>
        </w:rPr>
      </w:pPr>
      <w:r w:rsidRPr="00500EE7">
        <w:rPr>
          <w:lang w:val="sr-Latn-RS"/>
        </w:rPr>
        <w:t xml:space="preserve">Pored Korisničkih licenci za pretplatu, pogledajte </w:t>
      </w:r>
      <w:hyperlink w:anchor="Attachment2" w:history="1">
        <w:r w:rsidRPr="00500EE7">
          <w:rPr>
            <w:rStyle w:val="Hyperlink"/>
            <w:lang w:val="sr-Latn-RS"/>
          </w:rPr>
          <w:t>Prilog 2</w:t>
        </w:r>
      </w:hyperlink>
      <w:r w:rsidRPr="00500EE7">
        <w:rPr>
          <w:lang w:val="sr-Latn-RS"/>
        </w:rPr>
        <w:t xml:space="preserve"> za druge licence za pretplatu koje ispunjavaju zahteve za Azure Active Directory Premium, Azure Rights Management i Microsoft Intune.</w:t>
      </w:r>
    </w:p>
    <w:p w14:paraId="1E0A2C1F" w14:textId="77777777" w:rsidR="00706672" w:rsidRPr="00500EE7" w:rsidRDefault="00706672" w:rsidP="008070AF">
      <w:pPr>
        <w:pStyle w:val="ProductList-Body"/>
        <w:rPr>
          <w:lang w:val="sr-Latn-RS"/>
        </w:rPr>
      </w:pPr>
    </w:p>
    <w:p w14:paraId="1D87E99A" w14:textId="1640796F" w:rsidR="00122096" w:rsidRPr="00500EE7" w:rsidRDefault="00122096" w:rsidP="00575C6B">
      <w:pPr>
        <w:pStyle w:val="ProductList-Offering2Heading"/>
        <w:rPr>
          <w:lang w:val="sr-Latn-RS"/>
        </w:rPr>
      </w:pPr>
      <w:r w:rsidRPr="00500EE7">
        <w:rPr>
          <w:lang w:val="sr-Latn-RS"/>
        </w:rPr>
        <w:tab/>
      </w:r>
      <w:bookmarkStart w:id="66" w:name="_Toc436117686"/>
      <w:r w:rsidRPr="00500EE7">
        <w:rPr>
          <w:lang w:val="sr-Latn-RS"/>
        </w:rPr>
        <w:t xml:space="preserve">Azure Active </w:t>
      </w:r>
      <w:r w:rsidRPr="008D09CE">
        <w:rPr>
          <w:lang w:val="sr-Latn-RS"/>
        </w:rPr>
        <w:t>Directory</w:t>
      </w:r>
      <w:r w:rsidRPr="00500EE7">
        <w:rPr>
          <w:lang w:val="sr-Latn-RS"/>
        </w:rPr>
        <w:t xml:space="preserve"> Basic</w:t>
      </w:r>
      <w:bookmarkEnd w:id="66"/>
    </w:p>
    <w:p w14:paraId="02198334" w14:textId="77777777" w:rsidR="00122096" w:rsidRPr="00500EE7" w:rsidRDefault="00122096" w:rsidP="00122096">
      <w:pPr>
        <w:pStyle w:val="ProductList-Body"/>
        <w:rPr>
          <w:lang w:val="sr-Latn-RS"/>
        </w:rPr>
      </w:pPr>
      <w:r w:rsidRPr="00500EE7">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p w14:paraId="27CB1598" w14:textId="77777777" w:rsidR="00122096" w:rsidRPr="00500EE7" w:rsidRDefault="00C9534E" w:rsidP="0012209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CBEF750" w14:textId="77777777" w:rsidR="00706672" w:rsidRPr="00500EE7" w:rsidRDefault="00706672" w:rsidP="00575C6B">
      <w:pPr>
        <w:pStyle w:val="ProductList-Offering2Heading"/>
        <w:rPr>
          <w:lang w:val="sr-Latn-RS"/>
        </w:rPr>
      </w:pPr>
      <w:r w:rsidRPr="00500EE7">
        <w:rPr>
          <w:lang w:val="sr-Latn-RS"/>
        </w:rPr>
        <w:tab/>
      </w:r>
      <w:bookmarkStart w:id="67" w:name="_Toc436117687"/>
      <w:r w:rsidRPr="00500EE7">
        <w:rPr>
          <w:lang w:val="sr-Latn-RS"/>
        </w:rPr>
        <w:t>Azure Active Directory Premium</w:t>
      </w:r>
      <w:bookmarkEnd w:id="67"/>
    </w:p>
    <w:p w14:paraId="15226D31" w14:textId="77777777" w:rsidR="00706672" w:rsidRPr="00500EE7" w:rsidRDefault="00706672" w:rsidP="00706672">
      <w:pPr>
        <w:pStyle w:val="ProductList-Body"/>
        <w:rPr>
          <w:lang w:val="sr-Latn-RS"/>
        </w:rPr>
      </w:pPr>
      <w:r w:rsidRPr="00500EE7">
        <w:rPr>
          <w:lang w:val="sr-Latn-RS"/>
        </w:rPr>
        <w:t>Klijent pomoću Jedinstvenog prijavljivanja može unapred da integriše aplikacije/prilagođene aplikacije po modelu SaaS. Klijent ne sme da kopira ili distribuira bilo koji skup podataka (ili deo skupa podataka), koji se nalazi u softveru Forefront Identity Manager, a koji se nalazi u okviru korisničke licence za pretplatu za Microsoft Azure Active Directory Premium.</w:t>
      </w:r>
    </w:p>
    <w:p w14:paraId="64C39BF5" w14:textId="77777777" w:rsidR="00706672" w:rsidRPr="00500EE7" w:rsidRDefault="00C9534E" w:rsidP="00706672">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6BBEFE9" w14:textId="77777777" w:rsidR="008D09CE" w:rsidRPr="008D09CE" w:rsidRDefault="008D09CE" w:rsidP="008D09CE">
      <w:pPr>
        <w:pStyle w:val="ProductList-Offering2Heading"/>
        <w:outlineLvl w:val="2"/>
      </w:pPr>
      <w:r w:rsidRPr="008D09CE">
        <w:tab/>
      </w:r>
      <w:bookmarkStart w:id="68" w:name="AzureRightsManagement"/>
      <w:bookmarkStart w:id="69" w:name="_Toc431797708"/>
      <w:bookmarkStart w:id="70" w:name="_Toc431459524"/>
      <w:bookmarkStart w:id="71" w:name="_Toc436117688"/>
      <w:r w:rsidRPr="008D09CE">
        <w:t>Azure Rights Management</w:t>
      </w:r>
      <w:bookmarkEnd w:id="68"/>
      <w:bookmarkEnd w:id="69"/>
      <w:bookmarkEnd w:id="70"/>
      <w:bookmarkEnd w:id="71"/>
    </w:p>
    <w:p w14:paraId="72EF76BD" w14:textId="77777777" w:rsidR="008D09CE" w:rsidRPr="008D09CE" w:rsidRDefault="008D09CE" w:rsidP="008D09CE">
      <w:pPr>
        <w:pStyle w:val="ProductList-Body"/>
        <w:tabs>
          <w:tab w:val="clear" w:pos="158"/>
          <w:tab w:val="left" w:pos="360"/>
        </w:tabs>
        <w:rPr>
          <w:b/>
          <w:color w:val="00188F"/>
        </w:rPr>
      </w:pPr>
      <w:r w:rsidRPr="008D09CE">
        <w:rPr>
          <w:b/>
          <w:color w:val="00188F"/>
        </w:rPr>
        <w:t>Obaveštenja</w:t>
      </w:r>
    </w:p>
    <w:p w14:paraId="67AB1A3B" w14:textId="77777777" w:rsidR="008D09CE" w:rsidRPr="008D09CE" w:rsidRDefault="008D09CE" w:rsidP="008D09CE">
      <w:pPr>
        <w:pStyle w:val="ProductList-Body"/>
      </w:pPr>
      <w:r w:rsidRPr="008D09CE">
        <w:t xml:space="preserve">Primenjuje se obaveštenje za Bing Mape iz </w:t>
      </w:r>
      <w:hyperlink w:anchor="Attachment1" w:history="1">
        <w:r w:rsidRPr="008D09CE">
          <w:rPr>
            <w:rStyle w:val="Hyperlink"/>
          </w:rPr>
          <w:t>priloga 1</w:t>
        </w:r>
      </w:hyperlink>
      <w:r w:rsidRPr="008D09CE">
        <w:t>.</w:t>
      </w:r>
    </w:p>
    <w:p w14:paraId="2FD857C4" w14:textId="706ECAB0" w:rsidR="008070AF" w:rsidRPr="00500EE7" w:rsidRDefault="00C9534E" w:rsidP="00950769">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2C8B0C2" w14:textId="63950B89" w:rsidR="00D44190" w:rsidRPr="00500EE7" w:rsidRDefault="00D44190" w:rsidP="00575C6B">
      <w:pPr>
        <w:pStyle w:val="ProductList-Offering2Heading"/>
        <w:rPr>
          <w:lang w:val="sr-Latn-RS"/>
        </w:rPr>
      </w:pPr>
      <w:bookmarkStart w:id="72" w:name="_Toc388464308"/>
      <w:bookmarkEnd w:id="72"/>
      <w:r w:rsidRPr="00500EE7">
        <w:rPr>
          <w:lang w:val="sr-Latn-RS"/>
        </w:rPr>
        <w:tab/>
      </w:r>
      <w:bookmarkStart w:id="73" w:name="_Toc436117689"/>
      <w:r w:rsidRPr="00500EE7">
        <w:rPr>
          <w:lang w:val="sr-Latn-RS"/>
        </w:rPr>
        <w:t>Azure RemoteApp</w:t>
      </w:r>
      <w:bookmarkEnd w:id="73"/>
    </w:p>
    <w:p w14:paraId="5844A707" w14:textId="5D19E681" w:rsidR="00455C38" w:rsidRPr="00500EE7" w:rsidRDefault="00C9534E" w:rsidP="00950769">
      <w:pPr>
        <w:pStyle w:val="ProductList-Body"/>
        <w:shd w:val="clear" w:color="auto" w:fill="A6A6A6" w:themeFill="background1" w:themeFillShade="A6"/>
        <w:tabs>
          <w:tab w:val="left" w:pos="9210"/>
          <w:tab w:val="right" w:pos="10800"/>
        </w:tabs>
        <w:spacing w:before="120" w:after="240"/>
        <w:jc w:val="right"/>
        <w:rPr>
          <w:lang w:val="sr-Latn-RS"/>
        </w:rPr>
      </w:pPr>
      <w:hyperlink w:anchor="TableofContents" w:history="1">
        <w:r w:rsidR="00455C38" w:rsidRPr="00500EE7">
          <w:rPr>
            <w:rStyle w:val="Hyperlink"/>
            <w:sz w:val="16"/>
            <w:szCs w:val="16"/>
            <w:lang w:val="sr-Latn-RS"/>
          </w:rPr>
          <w:t>Sadržaj</w:t>
        </w:r>
      </w:hyperlink>
      <w:r w:rsidR="00455C38" w:rsidRPr="00500EE7">
        <w:rPr>
          <w:sz w:val="16"/>
          <w:szCs w:val="16"/>
          <w:lang w:val="sr-Latn-RS"/>
        </w:rPr>
        <w:t xml:space="preserve"> / </w:t>
      </w:r>
      <w:hyperlink w:anchor="GeneralTerms" w:history="1">
        <w:r w:rsidR="00455C38" w:rsidRPr="00500EE7">
          <w:rPr>
            <w:rStyle w:val="Hyperlink"/>
            <w:sz w:val="16"/>
            <w:szCs w:val="16"/>
            <w:lang w:val="sr-Latn-RS"/>
          </w:rPr>
          <w:t>Opšti uslovi</w:t>
        </w:r>
      </w:hyperlink>
    </w:p>
    <w:p w14:paraId="5452417D" w14:textId="015DF0ED" w:rsidR="008070AF" w:rsidRPr="00500EE7" w:rsidRDefault="008070AF" w:rsidP="00575C6B">
      <w:pPr>
        <w:pStyle w:val="ProductList-Offering2Heading"/>
        <w:rPr>
          <w:lang w:val="sr-Latn-RS"/>
        </w:rPr>
      </w:pPr>
      <w:r w:rsidRPr="00500EE7">
        <w:rPr>
          <w:lang w:val="sr-Latn-RS"/>
        </w:rPr>
        <w:tab/>
      </w:r>
      <w:bookmarkStart w:id="74" w:name="_Toc436117690"/>
      <w:r w:rsidRPr="00500EE7">
        <w:rPr>
          <w:lang w:val="sr-Latn-RS"/>
        </w:rPr>
        <w:t>Microsoft Intune</w:t>
      </w:r>
      <w:bookmarkEnd w:id="74"/>
    </w:p>
    <w:p w14:paraId="7AE27C9A" w14:textId="77777777" w:rsidR="00D73EC5" w:rsidRPr="00500EE7" w:rsidRDefault="00D73EC5" w:rsidP="008070AF">
      <w:pPr>
        <w:pStyle w:val="ProductList-Body"/>
        <w:rPr>
          <w:rFonts w:asciiTheme="majorHAnsi" w:hAnsiTheme="majorHAnsi"/>
          <w:sz w:val="16"/>
          <w:szCs w:val="16"/>
          <w:lang w:val="sr-Latn-RS"/>
        </w:rPr>
        <w:sectPr w:rsidR="00D73EC5" w:rsidRPr="00500EE7" w:rsidSect="00A61B2A">
          <w:footerReference w:type="default" r:id="rId35"/>
          <w:footerReference w:type="first" r:id="rId36"/>
          <w:pgSz w:w="12240" w:h="15840"/>
          <w:pgMar w:top="1440" w:right="720" w:bottom="1440" w:left="720" w:header="720" w:footer="720" w:gutter="0"/>
          <w:cols w:space="720"/>
          <w:titlePg/>
          <w:docGrid w:linePitch="360"/>
        </w:sectPr>
      </w:pPr>
    </w:p>
    <w:p w14:paraId="166FEE32" w14:textId="21C31040"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(po korisniku)</w:t>
      </w:r>
    </w:p>
    <w:p w14:paraId="1F07D587" w14:textId="4E9FAD78" w:rsidR="008070AF" w:rsidRPr="00500EE7" w:rsidRDefault="006E5B74" w:rsidP="008070AF">
      <w:pPr>
        <w:pStyle w:val="ProductList-Body"/>
        <w:rPr>
          <w:lang w:val="sr-Latn-RS"/>
        </w:rPr>
      </w:pPr>
      <w:r w:rsidRPr="00500EE7">
        <w:rPr>
          <w:rFonts w:asciiTheme="majorHAnsi" w:hAnsiTheme="majorHAnsi"/>
          <w:sz w:val="16"/>
          <w:szCs w:val="16"/>
          <w:lang w:val="sr-Latn-RS"/>
        </w:rPr>
        <w:t>Microsoft Intune dodatak za System Center Configuration</w:t>
      </w:r>
    </w:p>
    <w:p w14:paraId="205B37C3" w14:textId="5ECEB420" w:rsidR="00D73EC5" w:rsidRPr="00500EE7" w:rsidRDefault="008070AF" w:rsidP="008070AF">
      <w:pPr>
        <w:pStyle w:val="ProductList-Body"/>
        <w:rPr>
          <w:rFonts w:asciiTheme="majorHAnsi" w:hAnsiTheme="majorHAnsi"/>
          <w:sz w:val="16"/>
          <w:szCs w:val="16"/>
          <w:lang w:val="sr-Latn-RS"/>
        </w:rPr>
        <w:sectPr w:rsidR="00D73EC5" w:rsidRPr="00500EE7" w:rsidSect="00D73EC5">
          <w:type w:val="continuous"/>
          <w:pgSz w:w="12240" w:h="15840"/>
          <w:pgMar w:top="1440" w:right="720" w:bottom="1440" w:left="720" w:header="720" w:footer="720" w:gutter="0"/>
          <w:cols w:num="2" w:space="720"/>
          <w:titlePg/>
          <w:docGrid w:linePitch="360"/>
        </w:sectPr>
      </w:pPr>
      <w:r w:rsidRPr="00500EE7">
        <w:rPr>
          <w:rFonts w:asciiTheme="majorHAnsi" w:hAnsiTheme="majorHAnsi"/>
          <w:sz w:val="16"/>
          <w:szCs w:val="16"/>
          <w:lang w:val="sr-Latn-RS"/>
        </w:rPr>
        <w:t>Manager i System Center Endpoint Protection (po korisniku)</w:t>
      </w:r>
      <w:r w:rsidRPr="00500EE7">
        <w:rPr>
          <w:rFonts w:asciiTheme="majorHAnsi" w:hAnsiTheme="majorHAnsi"/>
          <w:sz w:val="16"/>
          <w:szCs w:val="16"/>
          <w:lang w:val="sr-Latn-RS"/>
        </w:rPr>
        <w:br/>
        <w:t>(„Microsoft Intune dodatak“)</w:t>
      </w:r>
    </w:p>
    <w:p w14:paraId="6A81CB19" w14:textId="77777777" w:rsidR="008070AF" w:rsidRPr="00500EE7" w:rsidRDefault="008070AF" w:rsidP="008070AF">
      <w:pPr>
        <w:pStyle w:val="ProductList-Body"/>
        <w:pBdr>
          <w:top w:val="single" w:sz="4" w:space="1" w:color="BFBFBF" w:themeColor="background1" w:themeShade="BF"/>
        </w:pBdr>
        <w:rPr>
          <w:b/>
          <w:color w:val="000000" w:themeColor="text1"/>
          <w:sz w:val="8"/>
          <w:szCs w:val="8"/>
          <w:lang w:val="sr-Latn-RS"/>
        </w:rPr>
      </w:pPr>
    </w:p>
    <w:p w14:paraId="46EDC0F5"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1F008CA4" w14:textId="28D8D669" w:rsidR="00CE748D" w:rsidRDefault="00CE748D" w:rsidP="00CE748D">
      <w:pPr>
        <w:pStyle w:val="ProductList-Body"/>
        <w:keepNext/>
        <w:tabs>
          <w:tab w:val="clear" w:pos="158"/>
          <w:tab w:val="left" w:pos="180"/>
        </w:tabs>
        <w:rPr>
          <w:b/>
          <w:color w:val="00188F"/>
          <w:lang w:val="sr-Latn-RS"/>
        </w:rPr>
      </w:pPr>
      <w:r w:rsidRPr="007901FB">
        <w:rPr>
          <w:lang w:val="nn-NO"/>
        </w:rPr>
        <w:t xml:space="preserve">Na sve usluge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1385CFF" w14:textId="77777777" w:rsidR="00CE748D" w:rsidRDefault="00CE748D" w:rsidP="00950769">
      <w:pPr>
        <w:pStyle w:val="ProductList-Body"/>
        <w:keepNext/>
        <w:tabs>
          <w:tab w:val="clear" w:pos="158"/>
          <w:tab w:val="left" w:pos="180"/>
        </w:tabs>
        <w:rPr>
          <w:b/>
          <w:color w:val="00188F"/>
          <w:lang w:val="sr-Latn-RS"/>
        </w:rPr>
      </w:pPr>
    </w:p>
    <w:p w14:paraId="7AD58DF7" w14:textId="48E9ED10" w:rsidR="00EF78B8" w:rsidRPr="00500EE7" w:rsidRDefault="00EF78B8" w:rsidP="00950769">
      <w:pPr>
        <w:pStyle w:val="ProductList-Body"/>
        <w:keepNext/>
        <w:tabs>
          <w:tab w:val="clear" w:pos="158"/>
          <w:tab w:val="left" w:pos="180"/>
        </w:tabs>
        <w:rPr>
          <w:lang w:val="sr-Latn-RS"/>
        </w:rPr>
      </w:pPr>
      <w:r w:rsidRPr="00500EE7">
        <w:rPr>
          <w:b/>
          <w:color w:val="00188F"/>
          <w:lang w:val="sr-Latn-RS"/>
        </w:rPr>
        <w:t>Upravljanje uređajima</w:t>
      </w:r>
    </w:p>
    <w:p w14:paraId="6DB43031" w14:textId="6B686BDB" w:rsidR="00EF78B8" w:rsidRPr="00500EE7" w:rsidRDefault="00EF78B8" w:rsidP="00EF78B8">
      <w:pPr>
        <w:pStyle w:val="ProductList-Body"/>
        <w:tabs>
          <w:tab w:val="clear" w:pos="158"/>
          <w:tab w:val="left" w:pos="180"/>
        </w:tabs>
        <w:rPr>
          <w:lang w:val="sr-Latn-RS"/>
        </w:rPr>
      </w:pPr>
      <w:r w:rsidRPr="00500EE7">
        <w:rPr>
          <w:lang w:val="sr-Latn-RS"/>
        </w:rPr>
        <w:t>Svaki korisnik kome Klijent dodeli korisničku licencu za pretplatu može da pristupa Online usluzi i povezanom softveru i da ih koristi (uključujući softver System Center) kako bi upravljao većim brojem uređaja (najviše pet).</w:t>
      </w:r>
    </w:p>
    <w:p w14:paraId="74E62B8E" w14:textId="77777777" w:rsidR="00EF78B8" w:rsidRPr="00500EE7" w:rsidRDefault="00EF78B8" w:rsidP="00EF78B8">
      <w:pPr>
        <w:pStyle w:val="ProductList-Body"/>
        <w:tabs>
          <w:tab w:val="clear" w:pos="158"/>
          <w:tab w:val="left" w:pos="180"/>
        </w:tabs>
        <w:rPr>
          <w:sz w:val="14"/>
          <w:szCs w:val="14"/>
          <w:lang w:val="sr-Latn-RS"/>
        </w:rPr>
      </w:pPr>
    </w:p>
    <w:p w14:paraId="50ABC0BC"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SL za programski dodatak za skladištenje</w:t>
      </w:r>
    </w:p>
    <w:p w14:paraId="680DD99D" w14:textId="77777777" w:rsidR="008070AF" w:rsidRPr="00500EE7" w:rsidRDefault="008070AF" w:rsidP="008070AF">
      <w:pPr>
        <w:pStyle w:val="ProductList-Body"/>
        <w:tabs>
          <w:tab w:val="clear" w:pos="158"/>
          <w:tab w:val="left" w:pos="180"/>
        </w:tabs>
        <w:rPr>
          <w:lang w:val="sr-Latn-RS"/>
        </w:rPr>
      </w:pPr>
      <w:r w:rsidRPr="00500EE7">
        <w:rPr>
          <w:lang w:val="sr-Latn-RS"/>
        </w:rPr>
        <w:t>SL za programski dodatak za skladištenje koristi se za svaki gigabajt memorije viška u skladištu dobijenom uz osnovnu pretplatu.</w:t>
      </w:r>
    </w:p>
    <w:p w14:paraId="76625CC2" w14:textId="77777777" w:rsidR="008070AF" w:rsidRPr="00500EE7" w:rsidRDefault="008070AF" w:rsidP="008070AF">
      <w:pPr>
        <w:pStyle w:val="ProductList-Body"/>
        <w:tabs>
          <w:tab w:val="clear" w:pos="158"/>
          <w:tab w:val="left" w:pos="180"/>
        </w:tabs>
        <w:rPr>
          <w:sz w:val="14"/>
          <w:szCs w:val="14"/>
          <w:lang w:val="sr-Latn-RS"/>
        </w:rPr>
      </w:pPr>
    </w:p>
    <w:p w14:paraId="092EAD96" w14:textId="77777777" w:rsidR="00950769" w:rsidRPr="008D09CE" w:rsidRDefault="00950769" w:rsidP="00950769">
      <w:pPr>
        <w:pStyle w:val="ProductList-Body"/>
        <w:tabs>
          <w:tab w:val="clear" w:pos="158"/>
          <w:tab w:val="left" w:pos="180"/>
        </w:tabs>
        <w:rPr>
          <w:b/>
          <w:color w:val="00188F"/>
          <w:lang w:val="sv-SE"/>
        </w:rPr>
      </w:pPr>
      <w:r w:rsidRPr="008D09CE">
        <w:rPr>
          <w:b/>
          <w:color w:val="00188F"/>
          <w:lang w:val="sv-SE"/>
        </w:rPr>
        <w:t>Komponente Windows softvera u softveru System Center</w:t>
      </w:r>
    </w:p>
    <w:p w14:paraId="5EC60A90" w14:textId="77777777" w:rsidR="00950769" w:rsidRPr="008D09CE" w:rsidRDefault="00950769" w:rsidP="00950769">
      <w:pPr>
        <w:pStyle w:val="ProductList-Body"/>
        <w:tabs>
          <w:tab w:val="clear" w:pos="158"/>
          <w:tab w:val="left" w:pos="180"/>
        </w:tabs>
        <w:rPr>
          <w:lang w:val="sv-SE"/>
        </w:rPr>
      </w:pPr>
      <w:r w:rsidRPr="008D09CE">
        <w:rPr>
          <w:lang w:val="sv-SE"/>
        </w:rPr>
        <w:t xml:space="preserve">System Center softver sadrži jednu ili više sledećih komponenti Windows softvera: Microsoft .NET Framework, Microsoft Data Access Components, softver Powershell i određene.dll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Uslovi o korišćenju proizvoda navedeni su na adresi </w:t>
      </w:r>
      <w:hyperlink r:id="rId37" w:history="1">
        <w:r w:rsidRPr="008D09CE">
          <w:rPr>
            <w:rStyle w:val="Hyperlink"/>
            <w:lang w:val="sv-SE"/>
          </w:rPr>
          <w:t>http://go.microsoft.com/?linkid=9839206</w:t>
        </w:r>
      </w:hyperlink>
      <w:hyperlink w:history="1"/>
      <w:r w:rsidRPr="008D09CE">
        <w:rPr>
          <w:lang w:val="sv-SE"/>
        </w:rPr>
        <w:t>.</w:t>
      </w:r>
    </w:p>
    <w:p w14:paraId="7788C214" w14:textId="77777777" w:rsidR="008070AF" w:rsidRPr="00500EE7" w:rsidRDefault="008070AF" w:rsidP="008070AF">
      <w:pPr>
        <w:pStyle w:val="ProductList-Body"/>
        <w:tabs>
          <w:tab w:val="clear" w:pos="158"/>
          <w:tab w:val="left" w:pos="180"/>
        </w:tabs>
        <w:rPr>
          <w:sz w:val="14"/>
          <w:szCs w:val="14"/>
          <w:lang w:val="sr-Latn-RS"/>
        </w:rPr>
      </w:pPr>
    </w:p>
    <w:p w14:paraId="548A74F9" w14:textId="77777777" w:rsidR="008070AF" w:rsidRPr="00500EE7" w:rsidRDefault="008070AF" w:rsidP="008070AF">
      <w:pPr>
        <w:pStyle w:val="ProductList-Body"/>
        <w:tabs>
          <w:tab w:val="clear" w:pos="158"/>
          <w:tab w:val="left" w:pos="180"/>
        </w:tabs>
        <w:rPr>
          <w:lang w:val="sr-Latn-RS"/>
        </w:rPr>
      </w:pPr>
      <w:r w:rsidRPr="00500EE7">
        <w:rPr>
          <w:b/>
          <w:color w:val="00188F"/>
          <w:lang w:val="sr-Latn-RS"/>
        </w:rPr>
        <w:t>SQL Server Technology i testiranje performansi</w:t>
      </w:r>
    </w:p>
    <w:p w14:paraId="5EB64A19" w14:textId="77777777" w:rsidR="008070AF" w:rsidRPr="00500EE7" w:rsidRDefault="008070AF" w:rsidP="008070AF">
      <w:pPr>
        <w:pStyle w:val="ProductList-Body"/>
        <w:tabs>
          <w:tab w:val="clear" w:pos="158"/>
          <w:tab w:val="left" w:pos="180"/>
        </w:tabs>
        <w:rPr>
          <w:lang w:val="sr-Latn-RS"/>
        </w:rPr>
      </w:pPr>
      <w:r w:rsidRPr="00500EE7">
        <w:rPr>
          <w:lang w:val="sr-Latn-RS"/>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p w14:paraId="41E1E483" w14:textId="77777777" w:rsidR="008070AF" w:rsidRPr="00500EE7" w:rsidRDefault="00C9534E" w:rsidP="008070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EE36BF4" w14:textId="6D6B56F9" w:rsidR="0074447C" w:rsidRPr="00500EE7" w:rsidRDefault="0074447C" w:rsidP="00575C6B">
      <w:pPr>
        <w:pStyle w:val="ProductList-OfferingGroupHeading"/>
        <w:rPr>
          <w:lang w:val="sr-Latn-RS"/>
        </w:rPr>
      </w:pPr>
      <w:bookmarkStart w:id="75" w:name="_Toc436117691"/>
      <w:r w:rsidRPr="00500EE7">
        <w:rPr>
          <w:lang w:val="sr-Latn-RS"/>
        </w:rPr>
        <w:t xml:space="preserve">Microsoft Dynamics </w:t>
      </w:r>
      <w:r w:rsidR="00EA5D7E">
        <w:rPr>
          <w:lang w:val="sr-Latn-RS"/>
        </w:rPr>
        <w:t xml:space="preserve">CRM </w:t>
      </w:r>
      <w:r w:rsidRPr="00500EE7">
        <w:rPr>
          <w:lang w:val="sr-Latn-RS"/>
        </w:rPr>
        <w:t>Online usluge</w:t>
      </w:r>
      <w:bookmarkEnd w:id="75"/>
    </w:p>
    <w:p w14:paraId="75AB4D03"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1FCF693D" w14:textId="305B3095" w:rsidR="0074447C" w:rsidRPr="00500EE7" w:rsidRDefault="00CE748D" w:rsidP="00CE748D">
      <w:pPr>
        <w:pStyle w:val="ProductList-Body"/>
        <w:rPr>
          <w:lang w:val="sr-Latn-RS"/>
        </w:rPr>
      </w:pPr>
      <w:r w:rsidRPr="007901FB">
        <w:rPr>
          <w:lang w:val="nn-NO"/>
        </w:rPr>
        <w:t xml:space="preserve">Primenjuju se obaveštenja za Bing Mape i Profesionalne usluge iz </w:t>
      </w:r>
      <w:hyperlink w:anchor="Attachment1" w:history="1">
        <w:r w:rsidRPr="007901FB">
          <w:rPr>
            <w:rStyle w:val="Hyperlink"/>
            <w:lang w:val="nn-NO"/>
          </w:rPr>
          <w:t>Priloga 1</w:t>
        </w:r>
      </w:hyperlink>
      <w:r w:rsidR="0074447C" w:rsidRPr="00500EE7">
        <w:rPr>
          <w:lang w:val="sr-Latn-RS"/>
        </w:rPr>
        <w:t>.</w:t>
      </w:r>
    </w:p>
    <w:p w14:paraId="65135BC8" w14:textId="77777777" w:rsidR="003C6496" w:rsidRPr="00500EE7" w:rsidRDefault="003C6496" w:rsidP="003C6496">
      <w:pPr>
        <w:pStyle w:val="ProductList-Body"/>
        <w:rPr>
          <w:sz w:val="14"/>
          <w:szCs w:val="14"/>
          <w:lang w:val="sr-Latn-RS"/>
        </w:rPr>
      </w:pPr>
    </w:p>
    <w:p w14:paraId="205755C0" w14:textId="32B50589" w:rsidR="003C6496" w:rsidRPr="00500EE7" w:rsidRDefault="003C6496" w:rsidP="003C6496">
      <w:pPr>
        <w:pStyle w:val="ProductList-Body"/>
        <w:tabs>
          <w:tab w:val="clear" w:pos="158"/>
          <w:tab w:val="left" w:pos="180"/>
        </w:tabs>
        <w:rPr>
          <w:lang w:val="sr-Latn-RS"/>
        </w:rPr>
      </w:pPr>
      <w:r w:rsidRPr="00500EE7">
        <w:rPr>
          <w:b/>
          <w:color w:val="00188F"/>
          <w:lang w:val="sr-Latn-RS"/>
        </w:rPr>
        <w:t>Paketi pretplatničkih licenci</w:t>
      </w:r>
    </w:p>
    <w:p w14:paraId="75876E63" w14:textId="51815F05" w:rsidR="00234095" w:rsidRPr="00500EE7" w:rsidRDefault="003C6496" w:rsidP="003C6496">
      <w:pPr>
        <w:pStyle w:val="ProductList-Body"/>
        <w:rPr>
          <w:lang w:val="sr-Latn-RS"/>
        </w:rPr>
      </w:pPr>
      <w:r w:rsidRPr="00500EE7">
        <w:rPr>
          <w:lang w:val="sr-Latn-RS"/>
        </w:rPr>
        <w:t xml:space="preserve">Osim korisničkih licenci za pretplatu, pogledajte </w:t>
      </w:r>
      <w:hyperlink w:anchor="Attachment2" w:history="1">
        <w:r w:rsidRPr="00500EE7">
          <w:rPr>
            <w:rStyle w:val="Hyperlink"/>
            <w:lang w:val="sr-Latn-RS"/>
          </w:rPr>
          <w:t>prilog 2</w:t>
        </w:r>
      </w:hyperlink>
      <w:r w:rsidRPr="00500EE7">
        <w:rPr>
          <w:lang w:val="sr-Latn-RS"/>
        </w:rPr>
        <w:t xml:space="preserve"> za druge ponude koje ispunjavaju uslove licence za pretplatu</w:t>
      </w:r>
    </w:p>
    <w:p w14:paraId="0B15327B" w14:textId="77777777" w:rsidR="00234095" w:rsidRPr="00500EE7" w:rsidRDefault="00234095" w:rsidP="0074447C">
      <w:pPr>
        <w:pStyle w:val="ProductList-Body"/>
        <w:rPr>
          <w:sz w:val="14"/>
          <w:szCs w:val="14"/>
          <w:lang w:val="sr-Latn-RS"/>
        </w:rPr>
      </w:pPr>
    </w:p>
    <w:p w14:paraId="608967D6" w14:textId="77777777" w:rsidR="008D09CE" w:rsidRPr="008D09CE" w:rsidRDefault="008D09CE" w:rsidP="008D09CE">
      <w:pPr>
        <w:pStyle w:val="ProductList-Offering2Heading"/>
        <w:rPr>
          <w:lang w:val="sr-Latn-RS"/>
        </w:rPr>
      </w:pPr>
      <w:r w:rsidRPr="008D09CE">
        <w:rPr>
          <w:lang w:val="sr-Latn-RS"/>
        </w:rPr>
        <w:tab/>
      </w:r>
      <w:bookmarkStart w:id="76" w:name="_Toc431797712"/>
      <w:bookmarkStart w:id="77" w:name="_Toc431459528"/>
      <w:bookmarkStart w:id="78" w:name="_Toc436117692"/>
      <w:r w:rsidRPr="008D09CE">
        <w:rPr>
          <w:lang w:val="sr-Latn-RS"/>
        </w:rPr>
        <w:t>Microsoft Dynamics CRM Online</w:t>
      </w:r>
      <w:bookmarkEnd w:id="76"/>
      <w:bookmarkEnd w:id="77"/>
      <w:bookmarkEnd w:id="78"/>
    </w:p>
    <w:p w14:paraId="126155D6" w14:textId="77777777" w:rsidR="008D09CE" w:rsidRPr="008D09CE" w:rsidRDefault="008D09CE" w:rsidP="008D09CE">
      <w:pPr>
        <w:pStyle w:val="ProductList-Offering1"/>
        <w:rPr>
          <w:lang w:val="sr-Latn-RS"/>
        </w:rPr>
        <w:sectPr w:rsidR="008D09CE" w:rsidRPr="008D09CE" w:rsidSect="00D73EC5">
          <w:type w:val="continuous"/>
          <w:pgSz w:w="12240" w:h="15840"/>
          <w:pgMar w:top="1440" w:right="720" w:bottom="1440" w:left="720" w:header="720" w:footer="720" w:gutter="0"/>
          <w:cols w:space="720"/>
          <w:titlePg/>
          <w:docGrid w:linePitch="360"/>
        </w:sectPr>
      </w:pPr>
    </w:p>
    <w:p w14:paraId="3B26A518"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Microsoft Dynamics CRM Online Essentials</w:t>
      </w:r>
    </w:p>
    <w:p w14:paraId="549865F4"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Microsoft Dynamics CRM Online Basic</w:t>
      </w:r>
    </w:p>
    <w:p w14:paraId="758C327B"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Microsoft Dynamics CRM Online Professional</w:t>
      </w:r>
    </w:p>
    <w:p w14:paraId="1E7987A8"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Microsoft Dynamics CRM Online Enterprise</w:t>
      </w:r>
    </w:p>
    <w:p w14:paraId="3755EBF5"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Microsoft Dynamics Employee Self Service</w:t>
      </w:r>
    </w:p>
    <w:p w14:paraId="7649EB1F" w14:textId="77777777" w:rsidR="008D09CE" w:rsidRPr="008D09CE" w:rsidRDefault="008D09CE" w:rsidP="008D09CE">
      <w:pPr>
        <w:pStyle w:val="ProductList-Body"/>
        <w:rPr>
          <w:lang w:val="sr-Latn-RS"/>
        </w:rPr>
        <w:sectPr w:rsidR="008D09CE" w:rsidRPr="008D09CE" w:rsidSect="00E275D6">
          <w:type w:val="continuous"/>
          <w:pgSz w:w="12240" w:h="15840"/>
          <w:pgMar w:top="1440" w:right="720" w:bottom="1440" w:left="720" w:header="720" w:footer="720" w:gutter="0"/>
          <w:cols w:num="2" w:space="720"/>
          <w:titlePg/>
          <w:docGrid w:linePitch="360"/>
        </w:sectPr>
      </w:pPr>
    </w:p>
    <w:p w14:paraId="0CCDEB4B"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52C8466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Spoljni korisnici</w:t>
      </w:r>
    </w:p>
    <w:p w14:paraId="6842CDEA" w14:textId="77777777" w:rsidR="008D09CE" w:rsidRPr="008D09CE" w:rsidRDefault="008D09CE" w:rsidP="008D09CE">
      <w:pPr>
        <w:pStyle w:val="ProductList-Body"/>
        <w:tabs>
          <w:tab w:val="clear" w:pos="158"/>
          <w:tab w:val="left" w:pos="360"/>
        </w:tabs>
        <w:rPr>
          <w:lang w:val="sr-Latn-RS"/>
        </w:rPr>
      </w:pPr>
      <w:r w:rsidRPr="008D09CE">
        <w:rPr>
          <w:lang w:val="sr-Latn-RS"/>
        </w:rPr>
        <w:t>Spoljašnjim korisnicima svih izdanja usluge Microsoft Dynamics CRM Online i Parature nisu potrebne licence od korporacije Microsoft za pretplatu za pristup Online usluzi osim u slučaju da koriste Microsoft Dynamics CRM klijente. Ovaj izuzetak ne važi za pristup uslugama Microsoft Dynamics Marketing i Microsoft Social Engagement, kao ni za izvođače ili agente Klijenta ili njegovih Filijala.</w:t>
      </w:r>
      <w:r w:rsidRPr="008D09CE">
        <w:rPr>
          <w:color w:val="000000" w:themeColor="text1"/>
          <w:szCs w:val="18"/>
          <w:lang w:val="sr-Latn-RS"/>
        </w:rPr>
        <w:t xml:space="preserve"> </w:t>
      </w:r>
    </w:p>
    <w:p w14:paraId="719EFD5C" w14:textId="0A05AF6C" w:rsidR="004E52BA" w:rsidRPr="00500EE7" w:rsidRDefault="00C9534E" w:rsidP="004E52BA">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8BD01E1" w14:textId="77777777" w:rsidR="0074447C" w:rsidRPr="00500EE7" w:rsidRDefault="0074447C" w:rsidP="00575C6B">
      <w:pPr>
        <w:pStyle w:val="ProductList-Offering2Heading"/>
        <w:rPr>
          <w:lang w:val="sr-Latn-RS"/>
        </w:rPr>
      </w:pPr>
      <w:bookmarkStart w:id="79" w:name="MicrosoftDynamicsMarketing"/>
      <w:r w:rsidRPr="00500EE7">
        <w:rPr>
          <w:lang w:val="sr-Latn-RS"/>
        </w:rPr>
        <w:tab/>
      </w:r>
      <w:bookmarkStart w:id="80" w:name="_Toc436117693"/>
      <w:r w:rsidRPr="00500EE7">
        <w:rPr>
          <w:lang w:val="sr-Latn-RS"/>
        </w:rPr>
        <w:t>Microsoft Dynamics Marketing</w:t>
      </w:r>
      <w:bookmarkEnd w:id="80"/>
    </w:p>
    <w:bookmarkEnd w:id="79"/>
    <w:p w14:paraId="25FDCE6F"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Enterprise</w:t>
      </w:r>
    </w:p>
    <w:p w14:paraId="14E54CEC" w14:textId="77777777" w:rsidR="0074447C" w:rsidRPr="00500EE7" w:rsidRDefault="0074447C" w:rsidP="0074447C">
      <w:pPr>
        <w:pStyle w:val="ProductList-Body"/>
        <w:rPr>
          <w:lang w:val="sr-Latn-RS"/>
        </w:rPr>
      </w:pPr>
      <w:r w:rsidRPr="00500EE7">
        <w:rPr>
          <w:rFonts w:asciiTheme="majorHAnsi" w:hAnsiTheme="majorHAnsi"/>
          <w:sz w:val="16"/>
          <w:szCs w:val="16"/>
          <w:lang w:val="sr-Latn-RS"/>
        </w:rPr>
        <w:t>Microsoft Dynamics Marketing Sales Collaboration</w:t>
      </w:r>
    </w:p>
    <w:p w14:paraId="3BC4AFFC" w14:textId="77777777" w:rsidR="0074447C" w:rsidRPr="00500EE7" w:rsidRDefault="0074447C" w:rsidP="0074447C">
      <w:pPr>
        <w:pStyle w:val="ProductList-Body"/>
        <w:pBdr>
          <w:top w:val="single" w:sz="4" w:space="1" w:color="BFBFBF" w:themeColor="background1" w:themeShade="BF"/>
        </w:pBdr>
        <w:rPr>
          <w:b/>
          <w:color w:val="000000" w:themeColor="text1"/>
          <w:sz w:val="8"/>
          <w:szCs w:val="8"/>
          <w:lang w:val="sr-Latn-RS"/>
        </w:rPr>
      </w:pPr>
    </w:p>
    <w:p w14:paraId="7622B294" w14:textId="77777777" w:rsidR="00E53C1F" w:rsidRPr="00500EE7" w:rsidRDefault="00E53C1F" w:rsidP="00E53C1F">
      <w:pPr>
        <w:pStyle w:val="ProductList-Body"/>
        <w:rPr>
          <w:lang w:val="sr-Latn-RS"/>
        </w:rPr>
      </w:pPr>
      <w:r w:rsidRPr="00500EE7">
        <w:rPr>
          <w:b/>
          <w:color w:val="00188F"/>
          <w:lang w:val="sr-Latn-RS"/>
        </w:rPr>
        <w:t>Ugovor o nivou usluge</w:t>
      </w:r>
    </w:p>
    <w:p w14:paraId="2C29C397" w14:textId="607B3120" w:rsidR="00E53C1F" w:rsidRPr="00500EE7" w:rsidRDefault="00E53C1F" w:rsidP="00E53C1F">
      <w:pPr>
        <w:pStyle w:val="ProductList-Body"/>
        <w:rPr>
          <w:lang w:val="sr-Latn-RS"/>
        </w:rPr>
      </w:pPr>
      <w:r w:rsidRPr="00500EE7">
        <w:rPr>
          <w:lang w:val="sr-Latn-RS"/>
        </w:rPr>
        <w:t>Ne postoji Ugovor o nivou usluge (SLA) za Microsoft Dynamics Marketing.</w:t>
      </w:r>
    </w:p>
    <w:p w14:paraId="31497FAF" w14:textId="77777777" w:rsidR="00E53C1F" w:rsidRPr="00500EE7" w:rsidRDefault="00E53C1F" w:rsidP="0074447C">
      <w:pPr>
        <w:pStyle w:val="ProductList-Body"/>
        <w:tabs>
          <w:tab w:val="clear" w:pos="158"/>
          <w:tab w:val="left" w:pos="360"/>
        </w:tabs>
        <w:rPr>
          <w:sz w:val="14"/>
          <w:szCs w:val="14"/>
          <w:lang w:val="sr-Latn-RS"/>
        </w:rPr>
      </w:pPr>
    </w:p>
    <w:p w14:paraId="03A01D82" w14:textId="77777777" w:rsidR="0074447C" w:rsidRPr="00500EE7" w:rsidRDefault="0074447C" w:rsidP="0074447C">
      <w:pPr>
        <w:pStyle w:val="ProductList-Body"/>
        <w:tabs>
          <w:tab w:val="clear" w:pos="158"/>
          <w:tab w:val="left" w:pos="360"/>
        </w:tabs>
        <w:rPr>
          <w:lang w:val="sr-Latn-RS"/>
        </w:rPr>
      </w:pPr>
      <w:r w:rsidRPr="00500EE7">
        <w:rPr>
          <w:b/>
          <w:color w:val="00188F"/>
          <w:lang w:val="sr-Latn-RS"/>
        </w:rPr>
        <w:t>Profil korisnika veba</w:t>
      </w:r>
    </w:p>
    <w:p w14:paraId="3098B83A" w14:textId="7C93499D" w:rsidR="0074447C" w:rsidRDefault="0074447C" w:rsidP="0074447C">
      <w:pPr>
        <w:pStyle w:val="ProductList-Body"/>
        <w:rPr>
          <w:lang w:val="sr-Latn-RS"/>
        </w:rPr>
      </w:pPr>
      <w:r w:rsidRPr="00500EE7">
        <w:rPr>
          <w:lang w:val="sr-Latn-RS"/>
        </w:rPr>
        <w:t>Korisnicima koji su konfigurisani za ovu Online uslugu i koji joj pristupaju kao Korisnici veb portala nisu potrebne korisničke licence za pretplatu.</w:t>
      </w:r>
    </w:p>
    <w:p w14:paraId="397BF995" w14:textId="304E4FDE" w:rsidR="008D09CE" w:rsidRDefault="008D09CE" w:rsidP="0074447C">
      <w:pPr>
        <w:pStyle w:val="ProductList-Body"/>
        <w:rPr>
          <w:lang w:val="sr-Latn-RS"/>
        </w:rPr>
      </w:pPr>
    </w:p>
    <w:p w14:paraId="31357F8C" w14:textId="77777777" w:rsidR="008D09CE" w:rsidRPr="008D09CE" w:rsidRDefault="008D09CE" w:rsidP="008D09CE">
      <w:pPr>
        <w:pStyle w:val="ProductList-SubSubSectionHeading"/>
        <w:rPr>
          <w:lang w:val="pt-BR"/>
        </w:rPr>
      </w:pPr>
      <w:bookmarkStart w:id="81" w:name="_Toc436117694"/>
      <w:r w:rsidRPr="008D09CE">
        <w:rPr>
          <w:lang w:val="pt-BR"/>
        </w:rPr>
        <w:t>Razmena poruka na mobilnim telefonima:</w:t>
      </w:r>
      <w:bookmarkEnd w:id="81"/>
    </w:p>
    <w:p w14:paraId="74569A2A" w14:textId="6C6AFE71" w:rsidR="008D09CE" w:rsidRPr="008D09CE" w:rsidRDefault="008D09CE" w:rsidP="008D09CE">
      <w:pPr>
        <w:pStyle w:val="ProductList-Body"/>
        <w:rPr>
          <w:lang w:val="sr-Latn-RS"/>
        </w:rPr>
      </w:pPr>
      <w:r w:rsidRPr="008D09CE">
        <w:rPr>
          <w:lang w:val="pt-BR"/>
        </w:rPr>
        <w:t>Klijent će biti isključivo odgovoran za sadržaj, kreiranje, pokretanje i prenos svih tekstualnih poruka preko mobilnih telefona koje omogućava Microsoft i poštovaće sva primenjiva pravila ponašanja u ovoj delatnosti. Nezavisni prikupljači ili prenosnici koji se bave prenosom tekstualnih poruka za mobilne telefone nisu podizvođači korporacije Microsoft</w:t>
      </w:r>
      <w:r w:rsidRPr="008D09CE">
        <w:rPr>
          <w:lang w:val="sr-Latn-RS"/>
        </w:rPr>
        <w:t>.</w:t>
      </w:r>
    </w:p>
    <w:p w14:paraId="6DE06528" w14:textId="77777777" w:rsidR="0074447C" w:rsidRPr="00500EE7" w:rsidRDefault="00C9534E" w:rsidP="00344B80">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C492BA3" w14:textId="163FBDEA" w:rsidR="00234095" w:rsidRPr="00500EE7" w:rsidRDefault="00234095" w:rsidP="00575C6B">
      <w:pPr>
        <w:pStyle w:val="ProductList-Offering2Heading"/>
        <w:rPr>
          <w:lang w:val="sr-Latn-RS"/>
        </w:rPr>
      </w:pPr>
      <w:r w:rsidRPr="00500EE7">
        <w:rPr>
          <w:lang w:val="sr-Latn-RS"/>
        </w:rPr>
        <w:tab/>
      </w:r>
      <w:bookmarkStart w:id="82" w:name="_Toc436117695"/>
      <w:r w:rsidRPr="00500EE7">
        <w:rPr>
          <w:lang w:val="sr-Latn-RS"/>
        </w:rPr>
        <w:t>Microsoft Social Engagement</w:t>
      </w:r>
      <w:bookmarkEnd w:id="82"/>
    </w:p>
    <w:p w14:paraId="7E1BF27D" w14:textId="7231FD4B" w:rsidR="00234095" w:rsidRPr="00500EE7" w:rsidRDefault="00234095" w:rsidP="00234095">
      <w:pPr>
        <w:pStyle w:val="ProductList-Body"/>
        <w:rPr>
          <w:lang w:val="sr-Latn-RS"/>
        </w:rPr>
      </w:pPr>
      <w:r w:rsidRPr="00500EE7">
        <w:rPr>
          <w:rFonts w:asciiTheme="majorHAnsi" w:hAnsiTheme="majorHAnsi"/>
          <w:sz w:val="16"/>
          <w:szCs w:val="16"/>
          <w:lang w:val="sr-Latn-RS"/>
        </w:rPr>
        <w:t>Microsoft Social Engagement Professional</w:t>
      </w:r>
    </w:p>
    <w:p w14:paraId="33B6D257" w14:textId="481AF843" w:rsidR="00840373" w:rsidRPr="00500EE7" w:rsidRDefault="00840373" w:rsidP="00234095">
      <w:pPr>
        <w:pStyle w:val="ProductList-Body"/>
        <w:rPr>
          <w:lang w:val="sr-Latn-RS"/>
        </w:rPr>
      </w:pPr>
      <w:r w:rsidRPr="00500EE7">
        <w:rPr>
          <w:rFonts w:asciiTheme="majorHAnsi" w:hAnsiTheme="majorHAnsi"/>
          <w:sz w:val="16"/>
          <w:szCs w:val="16"/>
          <w:lang w:val="sr-Latn-RS"/>
        </w:rPr>
        <w:t>Microsoft Social Engagement Enterprise</w:t>
      </w:r>
    </w:p>
    <w:p w14:paraId="5EAF2DB7" w14:textId="77777777" w:rsidR="00234095" w:rsidRPr="00500EE7" w:rsidRDefault="00234095" w:rsidP="00234095">
      <w:pPr>
        <w:pStyle w:val="ProductList-Body"/>
        <w:pBdr>
          <w:top w:val="single" w:sz="4" w:space="1" w:color="BFBFBF" w:themeColor="background1" w:themeShade="BF"/>
        </w:pBdr>
        <w:rPr>
          <w:b/>
          <w:color w:val="000000" w:themeColor="text1"/>
          <w:sz w:val="8"/>
          <w:szCs w:val="8"/>
          <w:lang w:val="sr-Latn-RS"/>
        </w:rPr>
      </w:pPr>
    </w:p>
    <w:p w14:paraId="47F1DFE4" w14:textId="77777777" w:rsidR="00DD2927" w:rsidRPr="00500EE7" w:rsidRDefault="00DD2927" w:rsidP="00DD2927">
      <w:pPr>
        <w:pStyle w:val="ProductList-Body"/>
        <w:rPr>
          <w:lang w:val="sr-Latn-RS"/>
        </w:rPr>
      </w:pPr>
      <w:r w:rsidRPr="00500EE7">
        <w:rPr>
          <w:b/>
          <w:color w:val="00188F"/>
          <w:lang w:val="sr-Latn-RS"/>
        </w:rPr>
        <w:t>Ugovor o nivou usluge</w:t>
      </w:r>
    </w:p>
    <w:p w14:paraId="2526FAEE" w14:textId="02CF1C30" w:rsidR="00DD2927" w:rsidRPr="00500EE7" w:rsidRDefault="00DD2927" w:rsidP="00DD2927">
      <w:pPr>
        <w:pStyle w:val="ProductList-Body"/>
        <w:rPr>
          <w:lang w:val="sr-Latn-RS"/>
        </w:rPr>
      </w:pPr>
      <w:r w:rsidRPr="00500EE7">
        <w:rPr>
          <w:lang w:val="sr-Latn-RS"/>
        </w:rPr>
        <w:t>Ne postoji SLA za Microsoft Social Engagement.</w:t>
      </w:r>
    </w:p>
    <w:p w14:paraId="7B89B3D7" w14:textId="77777777" w:rsidR="00DD2927" w:rsidRPr="00500EE7" w:rsidRDefault="00DD2927" w:rsidP="00234095">
      <w:pPr>
        <w:pStyle w:val="ProductList-Body"/>
        <w:tabs>
          <w:tab w:val="clear" w:pos="158"/>
          <w:tab w:val="left" w:pos="360"/>
        </w:tabs>
        <w:rPr>
          <w:lang w:val="sr-Latn-RS"/>
        </w:rPr>
      </w:pPr>
    </w:p>
    <w:p w14:paraId="0179AB89" w14:textId="5E790D51" w:rsidR="00234095" w:rsidRPr="00500EE7" w:rsidRDefault="00234095" w:rsidP="00950769">
      <w:pPr>
        <w:pStyle w:val="ProductList-Body"/>
        <w:keepNext/>
        <w:tabs>
          <w:tab w:val="clear" w:pos="158"/>
          <w:tab w:val="left" w:pos="360"/>
        </w:tabs>
        <w:rPr>
          <w:lang w:val="sr-Latn-RS"/>
        </w:rPr>
      </w:pPr>
      <w:r w:rsidRPr="00500EE7">
        <w:rPr>
          <w:b/>
          <w:color w:val="00188F"/>
          <w:lang w:val="sr-Latn-RS"/>
        </w:rPr>
        <w:t>Sadržaj sa društvenih mreža dobijen preko usluge Microsoft Social Engagement</w:t>
      </w:r>
    </w:p>
    <w:p w14:paraId="5E68D6B4" w14:textId="67C1D2D9" w:rsidR="00234095" w:rsidRPr="00500EE7" w:rsidRDefault="00234095" w:rsidP="00234095">
      <w:pPr>
        <w:pStyle w:val="ProductList-Body"/>
        <w:tabs>
          <w:tab w:val="clear" w:pos="158"/>
          <w:tab w:val="left" w:pos="360"/>
        </w:tabs>
        <w:rPr>
          <w:lang w:val="sr-Latn-RS"/>
        </w:rPr>
      </w:pPr>
      <w:r w:rsidRPr="00500EE7">
        <w:rPr>
          <w:lang w:val="sr-Latn-RS"/>
        </w:rPr>
        <w:t>Sadržaj sa društvenih mreža je javno dostupan sadržaj prikupljen sa društvenih mreža (kao što su Twitter, Facebook i YouTube) i sadrži usluge indeksiranja podataka ili prikupljanja podataka kao odgovor na Klijentove upite za pretragu izvršene u usluzi Microsoft Social Engagement. Sadržaj sa društvenih mreža ne predstavlja Klijentove podatke. Možete da koristite Sadržaj sa društvenih mreža samo u interne poslovne svrhe. Microsoft zadržava pravo da:</w:t>
      </w:r>
    </w:p>
    <w:p w14:paraId="77019DD1" w14:textId="77777777" w:rsidR="00234095" w:rsidRPr="00500EE7" w:rsidRDefault="00234095" w:rsidP="00234095">
      <w:pPr>
        <w:pStyle w:val="ProductList-Body"/>
        <w:numPr>
          <w:ilvl w:val="0"/>
          <w:numId w:val="13"/>
        </w:numPr>
        <w:ind w:left="450" w:hanging="270"/>
        <w:rPr>
          <w:lang w:val="sr-Latn-RS"/>
        </w:rPr>
      </w:pPr>
      <w:r w:rsidRPr="00500EE7">
        <w:rPr>
          <w:lang w:val="sr-Latn-RS"/>
        </w:rPr>
        <w:t xml:space="preserve">da skladištimo Društveni sadržaj u bazi podataka u kojoj se nalazi i sadržaj prikupljen iz drugih izvora pomoću drugih licenci; </w:t>
      </w:r>
    </w:p>
    <w:p w14:paraId="14104062"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pristupa sadržaju sa društvenih mreža, da ga uređuje i briše kao odgovor na zahtev sa društvene mreže, zahtev usluge za indeksiranje ili sakupljanje podataka, zahtev vlasnika sadržaja sa društvenih mreža ili zahtev za uklanjanje sadržaja prema zakonu Digital Millennium Copyright Act; </w:t>
      </w:r>
    </w:p>
    <w:p w14:paraId="4E82A0FB" w14:textId="77777777" w:rsidR="00234095" w:rsidRPr="00500EE7" w:rsidRDefault="00234095" w:rsidP="00234095">
      <w:pPr>
        <w:pStyle w:val="ProductList-Body"/>
        <w:numPr>
          <w:ilvl w:val="0"/>
          <w:numId w:val="13"/>
        </w:numPr>
        <w:spacing w:before="40"/>
        <w:ind w:left="450" w:hanging="274"/>
        <w:rPr>
          <w:lang w:val="sr-Latn-RS"/>
        </w:rPr>
      </w:pPr>
      <w:r w:rsidRPr="00500EE7">
        <w:rPr>
          <w:lang w:val="sr-Latn-RS"/>
        </w:rPr>
        <w:t>naredi Klijentu da izmeni ili izbriše sadržaj sa društvenih mreža, ako Klijent izvozi taj sadržaj i</w:t>
      </w:r>
    </w:p>
    <w:p w14:paraId="04668B90" w14:textId="57844584" w:rsidR="00234095" w:rsidRPr="00500EE7" w:rsidRDefault="00234095" w:rsidP="00234095">
      <w:pPr>
        <w:pStyle w:val="ProductList-Body"/>
        <w:numPr>
          <w:ilvl w:val="0"/>
          <w:numId w:val="13"/>
        </w:numPr>
        <w:spacing w:before="40"/>
        <w:ind w:left="450" w:hanging="274"/>
        <w:rPr>
          <w:lang w:val="sr-Latn-RS"/>
        </w:rPr>
      </w:pPr>
      <w:r w:rsidRPr="00500EE7">
        <w:rPr>
          <w:lang w:val="sr-Latn-RS"/>
        </w:rPr>
        <w:t xml:space="preserve">da izbrišemo ili ograničimo dalji pristup Društvenom sadržaju nakon obustavljanja ili isteka Usluge na mreži. </w:t>
      </w:r>
    </w:p>
    <w:p w14:paraId="76991E49" w14:textId="77777777" w:rsidR="00E776C5" w:rsidRPr="00500EE7" w:rsidRDefault="00C9534E"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6B2BCF60" w14:textId="5A21FCB8" w:rsidR="00E776C5" w:rsidRPr="00500EE7" w:rsidRDefault="00E776C5" w:rsidP="00575C6B">
      <w:pPr>
        <w:pStyle w:val="ProductList-Offering2Heading"/>
        <w:rPr>
          <w:lang w:val="sr-Latn-RS"/>
        </w:rPr>
      </w:pPr>
      <w:r w:rsidRPr="00500EE7">
        <w:rPr>
          <w:lang w:val="sr-Latn-RS"/>
        </w:rPr>
        <w:tab/>
      </w:r>
      <w:bookmarkStart w:id="83" w:name="_Toc436117696"/>
      <w:r w:rsidRPr="00500EE7">
        <w:rPr>
          <w:lang w:val="sr-Latn-RS"/>
        </w:rPr>
        <w:t>Parature korporacije Microsoft</w:t>
      </w:r>
      <w:bookmarkEnd w:id="83"/>
    </w:p>
    <w:p w14:paraId="72DC0FC9" w14:textId="341C5E91" w:rsidR="00E776C5" w:rsidRPr="00500EE7" w:rsidRDefault="00E776C5" w:rsidP="00500EE7">
      <w:pPr>
        <w:pStyle w:val="ProductList-Body"/>
        <w:rPr>
          <w:lang w:val="sr-Latn-RS"/>
        </w:rPr>
      </w:pPr>
      <w:r w:rsidRPr="00500EE7">
        <w:rPr>
          <w:rFonts w:asciiTheme="majorHAnsi" w:hAnsiTheme="majorHAnsi"/>
          <w:sz w:val="16"/>
          <w:szCs w:val="16"/>
          <w:lang w:val="sr-Latn-RS"/>
        </w:rPr>
        <w:t>Parature Enterprise</w:t>
      </w:r>
    </w:p>
    <w:p w14:paraId="7F568B1A" w14:textId="77777777" w:rsidR="00E776C5" w:rsidRPr="00500EE7" w:rsidRDefault="00E776C5" w:rsidP="00500EE7">
      <w:pPr>
        <w:pStyle w:val="ProductList-Body"/>
        <w:pBdr>
          <w:top w:val="single" w:sz="4" w:space="1" w:color="BFBFBF" w:themeColor="background1" w:themeShade="BF"/>
        </w:pBdr>
        <w:rPr>
          <w:b/>
          <w:color w:val="000000" w:themeColor="text1"/>
          <w:sz w:val="8"/>
          <w:szCs w:val="8"/>
          <w:lang w:val="sr-Latn-RS"/>
        </w:rPr>
      </w:pPr>
    </w:p>
    <w:p w14:paraId="6314EC11" w14:textId="77777777" w:rsidR="00DD2927" w:rsidRPr="00500EE7" w:rsidRDefault="00DD2927" w:rsidP="00500EE7">
      <w:pPr>
        <w:pStyle w:val="ProductList-Body"/>
        <w:rPr>
          <w:lang w:val="sr-Latn-RS"/>
        </w:rPr>
      </w:pPr>
      <w:r w:rsidRPr="00500EE7">
        <w:rPr>
          <w:b/>
          <w:color w:val="00188F"/>
          <w:lang w:val="sr-Latn-RS"/>
        </w:rPr>
        <w:t>Ugovor o nivou usluge</w:t>
      </w:r>
    </w:p>
    <w:p w14:paraId="34B12191" w14:textId="7BA81900" w:rsidR="00DD2927" w:rsidRPr="00500EE7" w:rsidRDefault="00DD2927" w:rsidP="00500EE7">
      <w:pPr>
        <w:pStyle w:val="ProductList-Body"/>
        <w:rPr>
          <w:lang w:val="sr-Latn-RS"/>
        </w:rPr>
      </w:pPr>
      <w:r w:rsidRPr="00500EE7">
        <w:rPr>
          <w:lang w:val="sr-Latn-RS"/>
        </w:rPr>
        <w:t>Ne postoji SLA za Parature korporacije Microsoft.</w:t>
      </w:r>
    </w:p>
    <w:p w14:paraId="08C7C227" w14:textId="77777777" w:rsidR="00DD2927" w:rsidRPr="00500EE7" w:rsidRDefault="00DD2927" w:rsidP="00500EE7">
      <w:pPr>
        <w:pStyle w:val="ProductList-Body"/>
        <w:rPr>
          <w:lang w:val="sr-Latn-RS"/>
        </w:rPr>
      </w:pPr>
    </w:p>
    <w:p w14:paraId="463F46D2" w14:textId="172F1787" w:rsidR="00DD2927" w:rsidRPr="00500EE7" w:rsidRDefault="00DD2927" w:rsidP="00500EE7">
      <w:pPr>
        <w:pStyle w:val="ProductList-Body"/>
        <w:rPr>
          <w:lang w:val="sr-Latn-RS"/>
        </w:rPr>
      </w:pPr>
      <w:r w:rsidRPr="00500EE7">
        <w:rPr>
          <w:lang w:val="sr-Latn-RS"/>
        </w:rPr>
        <w:t>Klijent može da koristi Parature u skladu sa uslovima privatnosti i/ili bezbednosti koji se nalaze na http://www.parature.com/privacylegal/.</w:t>
      </w:r>
    </w:p>
    <w:p w14:paraId="1C854430" w14:textId="77777777" w:rsidR="00E776C5" w:rsidRPr="00500EE7" w:rsidRDefault="00C9534E" w:rsidP="00E776C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E44AC5B" w14:textId="6D7F2572" w:rsidR="003D22CB" w:rsidRPr="00500EE7" w:rsidRDefault="004E52BA" w:rsidP="00575C6B">
      <w:pPr>
        <w:pStyle w:val="ProductList-OfferingGroupHeading"/>
        <w:rPr>
          <w:lang w:val="sr-Latn-RS"/>
        </w:rPr>
      </w:pPr>
      <w:bookmarkStart w:id="84" w:name="_Toc436117697"/>
      <w:r w:rsidRPr="00500EE7">
        <w:rPr>
          <w:lang w:val="sr-Latn-RS"/>
        </w:rPr>
        <w:t>Office 365 Services</w:t>
      </w:r>
      <w:bookmarkEnd w:id="84"/>
    </w:p>
    <w:p w14:paraId="0EAE1787" w14:textId="77777777" w:rsidR="00CE748D" w:rsidRPr="007901FB" w:rsidRDefault="00CE748D" w:rsidP="00CE748D">
      <w:pPr>
        <w:pStyle w:val="ProductList-Body"/>
        <w:tabs>
          <w:tab w:val="clear" w:pos="158"/>
          <w:tab w:val="left" w:pos="360"/>
        </w:tabs>
        <w:rPr>
          <w:lang w:val="nn-NO"/>
        </w:rPr>
      </w:pPr>
      <w:r w:rsidRPr="007901FB">
        <w:rPr>
          <w:b/>
          <w:color w:val="00188F"/>
          <w:lang w:val="nn-NO"/>
        </w:rPr>
        <w:t>Obaveštenja</w:t>
      </w:r>
    </w:p>
    <w:p w14:paraId="4CE7ACB8" w14:textId="67742941" w:rsidR="000E3993" w:rsidRPr="00500EE7" w:rsidRDefault="00CE748D" w:rsidP="00CE748D">
      <w:pPr>
        <w:pStyle w:val="ProductList-Body"/>
        <w:rPr>
          <w:lang w:val="sr-Latn-RS"/>
        </w:rPr>
      </w:pPr>
      <w:r w:rsidRPr="007901FB">
        <w:rPr>
          <w:lang w:val="nn-NO"/>
        </w:rPr>
        <w:t xml:space="preserve">Primenjuju se obaveštenja za Bing Mape iz </w:t>
      </w:r>
      <w:hyperlink w:anchor="Attachment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6DD48789" w14:textId="77777777" w:rsidR="000E3993" w:rsidRPr="00500EE7" w:rsidRDefault="000E3993" w:rsidP="000E3993">
      <w:pPr>
        <w:pStyle w:val="ProductList-Body"/>
        <w:rPr>
          <w:lang w:val="sr-Latn-RS"/>
        </w:rPr>
      </w:pPr>
    </w:p>
    <w:p w14:paraId="78B5ADA0" w14:textId="77777777" w:rsidR="009427A1" w:rsidRPr="00500EE7" w:rsidRDefault="009427A1" w:rsidP="009427A1">
      <w:pPr>
        <w:pStyle w:val="ProductList-Body"/>
        <w:rPr>
          <w:lang w:val="sr-Latn-RS"/>
        </w:rPr>
      </w:pPr>
      <w:bookmarkStart w:id="85" w:name="CoreFeaturesforOffice365Services"/>
      <w:r w:rsidRPr="00500EE7">
        <w:rPr>
          <w:b/>
          <w:color w:val="00188F"/>
          <w:lang w:val="sr-Latn-RS"/>
        </w:rPr>
        <w:t>Core funkcije za Office 365 Services</w:t>
      </w:r>
    </w:p>
    <w:bookmarkEnd w:id="85"/>
    <w:p w14:paraId="6CD2CC0F" w14:textId="70B2170B" w:rsidR="009427A1" w:rsidRPr="00500EE7" w:rsidRDefault="009427A1" w:rsidP="009427A1">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9427A1">
      <w:pPr>
        <w:pStyle w:val="ProductList-Body"/>
        <w:rPr>
          <w:lang w:val="sr-Latn-RS"/>
        </w:rPr>
      </w:pPr>
    </w:p>
    <w:p w14:paraId="6313F83C" w14:textId="77777777" w:rsidR="009427A1" w:rsidRPr="00500EE7" w:rsidRDefault="009427A1" w:rsidP="00F750CE">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F750CE">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9427A1">
      <w:pPr>
        <w:pStyle w:val="ProductList-Body"/>
        <w:rPr>
          <w:lang w:val="sr-Latn-RS"/>
        </w:rPr>
      </w:pPr>
    </w:p>
    <w:p w14:paraId="5BE0E115" w14:textId="77777777" w:rsidR="008D09CE" w:rsidRPr="008D09CE" w:rsidRDefault="008D09CE" w:rsidP="008D09CE">
      <w:pPr>
        <w:pStyle w:val="ProductList-Body"/>
        <w:tabs>
          <w:tab w:val="clear" w:pos="158"/>
          <w:tab w:val="left" w:pos="180"/>
        </w:tabs>
        <w:rPr>
          <w:b/>
          <w:color w:val="00188F"/>
          <w:lang w:val="sr-Latn-RS"/>
        </w:rPr>
      </w:pPr>
      <w:r w:rsidRPr="008D09CE">
        <w:rPr>
          <w:b/>
          <w:color w:val="00188F"/>
          <w:lang w:val="sr-Latn-RS"/>
        </w:rPr>
        <w:t>Paketi pretplatničkih licenci</w:t>
      </w:r>
    </w:p>
    <w:p w14:paraId="5D27D0C6" w14:textId="77777777" w:rsidR="008D09CE" w:rsidRPr="008D09CE" w:rsidRDefault="008D09CE" w:rsidP="008D09CE">
      <w:pPr>
        <w:pStyle w:val="ProductList-Body"/>
        <w:tabs>
          <w:tab w:val="clear" w:pos="158"/>
          <w:tab w:val="left" w:pos="180"/>
        </w:tabs>
        <w:rPr>
          <w:lang w:val="sr-Latn-RS"/>
        </w:rPr>
      </w:pPr>
      <w:r w:rsidRPr="008D09CE">
        <w:rPr>
          <w:lang w:val="sr-Latn-RS"/>
        </w:rPr>
        <w:t xml:space="preserve">Osim korisničkih licenci za pretplatu, pogledajte </w:t>
      </w:r>
      <w:hyperlink w:anchor="Attachment2" w:history="1">
        <w:r w:rsidRPr="008D09CE">
          <w:rPr>
            <w:rStyle w:val="Hyperlink"/>
            <w:lang w:val="sr-Latn-RS"/>
          </w:rPr>
          <w:t>prilog 2</w:t>
        </w:r>
      </w:hyperlink>
      <w:r w:rsidRPr="008D09CE">
        <w:rPr>
          <w:lang w:val="sr-Latn-RS"/>
        </w:rPr>
        <w:t xml:space="preserve"> za druge SL licence koje ispunjavaju uslove za SL licence</w:t>
      </w:r>
    </w:p>
    <w:p w14:paraId="0A11F7CA" w14:textId="77777777" w:rsidR="009427A1" w:rsidRPr="00500EE7" w:rsidRDefault="009427A1" w:rsidP="004A2A95">
      <w:pPr>
        <w:pStyle w:val="ProductList-Body"/>
        <w:rPr>
          <w:lang w:val="sr-Latn-RS"/>
        </w:rPr>
      </w:pPr>
    </w:p>
    <w:p w14:paraId="40EDB465" w14:textId="77777777" w:rsidR="00E93FD0" w:rsidRPr="00500EE7" w:rsidRDefault="00E93FD0" w:rsidP="00575C6B">
      <w:pPr>
        <w:pStyle w:val="ProductList-Offering2Heading"/>
        <w:rPr>
          <w:lang w:val="sr-Latn-RS"/>
        </w:rPr>
      </w:pPr>
      <w:r w:rsidRPr="00500EE7">
        <w:rPr>
          <w:lang w:val="sr-Latn-RS"/>
        </w:rPr>
        <w:tab/>
      </w:r>
      <w:bookmarkStart w:id="86" w:name="_Toc436117698"/>
      <w:r w:rsidRPr="00500EE7">
        <w:rPr>
          <w:lang w:val="sr-Latn-RS"/>
        </w:rPr>
        <w:t>Exchange Online</w:t>
      </w:r>
      <w:bookmarkEnd w:id="86"/>
    </w:p>
    <w:p w14:paraId="504B85AD" w14:textId="77777777" w:rsidR="00E93FD0" w:rsidRPr="00500EE7" w:rsidRDefault="00E93FD0" w:rsidP="004E52BA">
      <w:pPr>
        <w:pStyle w:val="ProductList-Offering1"/>
        <w:rPr>
          <w:lang w:val="sr-Latn-RS"/>
        </w:rPr>
        <w:sectPr w:rsidR="00E93FD0" w:rsidRPr="00500EE7" w:rsidSect="00E275D6">
          <w:type w:val="continuous"/>
          <w:pgSz w:w="12240" w:h="15840"/>
          <w:pgMar w:top="1440" w:right="720" w:bottom="1440" w:left="720" w:header="720" w:footer="720" w:gutter="0"/>
          <w:cols w:space="720"/>
          <w:titlePg/>
          <w:docGrid w:linePitch="360"/>
        </w:sectPr>
      </w:pPr>
    </w:p>
    <w:p w14:paraId="49F49268" w14:textId="6CCB03AB" w:rsidR="00EA5D7E" w:rsidRDefault="00EA5D7E" w:rsidP="00EF1E73">
      <w:pPr>
        <w:pStyle w:val="ProductList-Body"/>
        <w:rPr>
          <w:rFonts w:asciiTheme="majorHAnsi" w:hAnsiTheme="majorHAnsi"/>
          <w:sz w:val="16"/>
          <w:szCs w:val="16"/>
          <w:lang w:val="sr-Latn-RS"/>
        </w:rPr>
      </w:pPr>
      <w:r w:rsidRPr="00EA5D7E">
        <w:rPr>
          <w:rFonts w:asciiTheme="majorHAnsi" w:hAnsiTheme="majorHAnsi"/>
          <w:sz w:val="16"/>
          <w:szCs w:val="16"/>
          <w:lang w:val="sr-Latn-RS"/>
        </w:rPr>
        <w:t>Napredna zaštita od pretnji</w:t>
      </w:r>
    </w:p>
    <w:p w14:paraId="787610FA" w14:textId="1EB7AABB" w:rsidR="004E52BA" w:rsidRPr="00500EE7" w:rsidRDefault="00E275D6" w:rsidP="00EF1E73">
      <w:pPr>
        <w:pStyle w:val="ProductList-Body"/>
        <w:rPr>
          <w:lang w:val="sr-Latn-RS"/>
        </w:rPr>
      </w:pPr>
      <w:r w:rsidRPr="00500EE7">
        <w:rPr>
          <w:rFonts w:asciiTheme="majorHAnsi" w:hAnsiTheme="majorHAnsi"/>
          <w:sz w:val="16"/>
          <w:szCs w:val="16"/>
          <w:lang w:val="sr-Latn-RS"/>
        </w:rPr>
        <w:t>Sprečavanje gubitka podataka</w:t>
      </w:r>
    </w:p>
    <w:p w14:paraId="27CEEB8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Online</w:t>
      </w:r>
    </w:p>
    <w:p w14:paraId="482E07E9"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Archiving for Exchange Server</w:t>
      </w:r>
    </w:p>
    <w:p w14:paraId="28F25122"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Kiosk</w:t>
      </w:r>
    </w:p>
    <w:p w14:paraId="731F56DF"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1</w:t>
      </w:r>
    </w:p>
    <w:p w14:paraId="14549AD5" w14:textId="77777777" w:rsidR="004E52BA" w:rsidRPr="00500EE7" w:rsidRDefault="004E52BA" w:rsidP="00EF1E73">
      <w:pPr>
        <w:pStyle w:val="ProductList-Body"/>
        <w:rPr>
          <w:lang w:val="sr-Latn-RS"/>
        </w:rPr>
      </w:pPr>
      <w:r w:rsidRPr="00500EE7">
        <w:rPr>
          <w:rFonts w:asciiTheme="majorHAnsi" w:hAnsiTheme="majorHAnsi"/>
          <w:sz w:val="16"/>
          <w:szCs w:val="16"/>
          <w:lang w:val="sr-Latn-RS"/>
        </w:rPr>
        <w:t>Exchange Online Plan 2</w:t>
      </w:r>
    </w:p>
    <w:p w14:paraId="2CDBADFE" w14:textId="0EEE23AE" w:rsidR="00E275D6" w:rsidRPr="00500EE7" w:rsidRDefault="00E275D6" w:rsidP="00E93FD0">
      <w:pPr>
        <w:pStyle w:val="ProductList-Offering2"/>
        <w:rPr>
          <w:lang w:val="sr-Latn-RS"/>
        </w:rPr>
        <w:sectPr w:rsidR="00E275D6" w:rsidRPr="00500EE7"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123E7D">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950769">
      <w:pPr>
        <w:pStyle w:val="ProductList-Body"/>
        <w:rPr>
          <w:lang w:val="sr-Latn-RS"/>
        </w:rPr>
      </w:pPr>
      <w:r w:rsidRPr="00500EE7">
        <w:rPr>
          <w:b/>
          <w:color w:val="00188F"/>
          <w:lang w:val="sr-Latn-RS"/>
        </w:rPr>
        <w:t>Core funkcije za Office 365 Services – Exchange Online</w:t>
      </w:r>
    </w:p>
    <w:p w14:paraId="029F6D7B" w14:textId="281EEFC8" w:rsidR="001A19E0" w:rsidRPr="00500EE7" w:rsidRDefault="001A19E0" w:rsidP="001A19E0">
      <w:pPr>
        <w:pStyle w:val="ProductList-Body"/>
        <w:rPr>
          <w:lang w:val="sr-Latn-RS"/>
        </w:rPr>
      </w:pPr>
      <w:r w:rsidRPr="00500EE7">
        <w:rPr>
          <w:lang w:val="sr-Latn-RS"/>
        </w:rPr>
        <w:t xml:space="preserve">Exchange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1D120F58" w14:textId="77777777" w:rsidR="00017A5A" w:rsidRPr="00500EE7" w:rsidRDefault="00017A5A" w:rsidP="001A19E0">
      <w:pPr>
        <w:pStyle w:val="ProductList-Body"/>
        <w:rPr>
          <w:lang w:val="sr-Latn-RS"/>
        </w:rPr>
      </w:pPr>
    </w:p>
    <w:p w14:paraId="1211BEB5" w14:textId="77777777" w:rsidR="001A19E0" w:rsidRPr="00500EE7" w:rsidRDefault="001A19E0" w:rsidP="001A19E0">
      <w:pPr>
        <w:pStyle w:val="ProductList-Body"/>
        <w:ind w:left="180"/>
        <w:rPr>
          <w:lang w:val="sr-Latn-RS"/>
        </w:rPr>
      </w:pPr>
      <w:r w:rsidRPr="00500EE7">
        <w:rPr>
          <w:b/>
          <w:color w:val="0072C6"/>
          <w:lang w:val="sr-Latn-RS"/>
        </w:rPr>
        <w:t>E-pošta</w:t>
      </w:r>
    </w:p>
    <w:p w14:paraId="3937A9A0" w14:textId="4DCDD39C" w:rsidR="001A19E0" w:rsidRPr="00500EE7" w:rsidRDefault="001A19E0" w:rsidP="001A19E0">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C9883D4" w14:textId="77777777" w:rsidR="001A19E0" w:rsidRPr="00500EE7" w:rsidRDefault="001A19E0" w:rsidP="001A19E0">
      <w:pPr>
        <w:pStyle w:val="ProductList-Body"/>
        <w:ind w:left="180"/>
        <w:rPr>
          <w:lang w:val="sr-Latn-RS"/>
        </w:rPr>
      </w:pPr>
    </w:p>
    <w:p w14:paraId="53900BEE" w14:textId="77777777" w:rsidR="001A19E0" w:rsidRPr="00500EE7" w:rsidRDefault="001A19E0" w:rsidP="00950769">
      <w:pPr>
        <w:pStyle w:val="ProductList-Body"/>
        <w:keepNext/>
        <w:ind w:left="187"/>
        <w:rPr>
          <w:lang w:val="sr-Latn-RS"/>
        </w:rPr>
      </w:pPr>
      <w:r w:rsidRPr="00500EE7">
        <w:rPr>
          <w:b/>
          <w:color w:val="0072C6"/>
          <w:lang w:val="sr-Latn-RS"/>
        </w:rPr>
        <w:t>Pristup mobilnom i veb pregledaču</w:t>
      </w:r>
    </w:p>
    <w:p w14:paraId="277343D5" w14:textId="1C1D7BA1" w:rsidR="001A19E0" w:rsidRPr="00500EE7" w:rsidRDefault="001A19E0" w:rsidP="001A19E0">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1A19E0">
      <w:pPr>
        <w:pStyle w:val="ProductList-Body"/>
        <w:ind w:left="180"/>
        <w:rPr>
          <w:lang w:val="sr-Latn-RS"/>
        </w:rPr>
      </w:pPr>
    </w:p>
    <w:p w14:paraId="05B168D9" w14:textId="77777777" w:rsidR="001A19E0" w:rsidRPr="00500EE7" w:rsidRDefault="001A19E0" w:rsidP="001A19E0">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1A19E0">
      <w:pPr>
        <w:pStyle w:val="ProductList-Body"/>
        <w:ind w:left="180"/>
        <w:rPr>
          <w:lang w:val="sr-Latn-RS"/>
        </w:rPr>
      </w:pPr>
      <w:r w:rsidRPr="00500EE7">
        <w:rPr>
          <w:lang w:val="sr-Latn-RS"/>
        </w:rPr>
        <w:t>Klijent će moći da ustanovi smernice za arhiviranje i brisanje e-poruka.</w:t>
      </w:r>
    </w:p>
    <w:p w14:paraId="23E25D82" w14:textId="77777777" w:rsidR="001A19E0" w:rsidRPr="00500EE7" w:rsidRDefault="001A19E0" w:rsidP="001A19E0">
      <w:pPr>
        <w:pStyle w:val="ProductList-Body"/>
        <w:ind w:left="180"/>
        <w:rPr>
          <w:lang w:val="sr-Latn-RS"/>
        </w:rPr>
      </w:pPr>
    </w:p>
    <w:p w14:paraId="42B509D2" w14:textId="77777777" w:rsidR="001A19E0" w:rsidRPr="00500EE7" w:rsidRDefault="001A19E0" w:rsidP="00050D7D">
      <w:pPr>
        <w:pStyle w:val="ProductList-Body"/>
        <w:keepNext/>
        <w:ind w:left="187"/>
        <w:rPr>
          <w:lang w:val="sr-Latn-RS"/>
        </w:rPr>
      </w:pPr>
      <w:r w:rsidRPr="00500EE7">
        <w:rPr>
          <w:b/>
          <w:color w:val="0072C6"/>
          <w:lang w:val="sr-Latn-RS"/>
        </w:rPr>
        <w:t>Izbrisana stavka i spasavanje poštanskog sandučeta</w:t>
      </w:r>
    </w:p>
    <w:p w14:paraId="2CF81441" w14:textId="36468419" w:rsidR="001A19E0" w:rsidRPr="00500EE7" w:rsidRDefault="001A19E0" w:rsidP="001A19E0">
      <w:pPr>
        <w:pStyle w:val="ProductList-Body"/>
        <w:ind w:left="180"/>
        <w:rPr>
          <w:lang w:val="sr-Latn-RS"/>
        </w:rPr>
      </w:pPr>
      <w:r w:rsidRPr="00500EE7">
        <w:rPr>
          <w:lang w:val="sr-Latn-RS"/>
        </w:rPr>
        <w:t>Klijent će moći da spasi sadržaj iz izbrisanog nedeljenog poštanskog sandučeta i krajnji korisnik će moći da spasi stavke koje su izbrisane iz jedne od fascikli za e-poštu krajnjeg korisnika.</w:t>
      </w:r>
    </w:p>
    <w:p w14:paraId="3E2A0723" w14:textId="77777777" w:rsidR="001A19E0" w:rsidRPr="00500EE7" w:rsidRDefault="001A19E0" w:rsidP="001A19E0">
      <w:pPr>
        <w:pStyle w:val="ProductList-Body"/>
        <w:ind w:left="180"/>
        <w:rPr>
          <w:lang w:val="sr-Latn-RS"/>
        </w:rPr>
      </w:pPr>
    </w:p>
    <w:p w14:paraId="4FCE47EA" w14:textId="77777777" w:rsidR="001A19E0" w:rsidRPr="00500EE7" w:rsidRDefault="001A19E0" w:rsidP="001A19E0">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1A19E0">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1A19E0">
      <w:pPr>
        <w:pStyle w:val="ProductList-Body"/>
        <w:ind w:left="180"/>
        <w:rPr>
          <w:lang w:val="sr-Latn-RS"/>
        </w:rPr>
      </w:pPr>
    </w:p>
    <w:p w14:paraId="3467D71C" w14:textId="77777777" w:rsidR="001A19E0" w:rsidRPr="00500EE7" w:rsidRDefault="001A19E0" w:rsidP="001A19E0">
      <w:pPr>
        <w:pStyle w:val="ProductList-Body"/>
        <w:ind w:left="180"/>
        <w:rPr>
          <w:lang w:val="sr-Latn-RS"/>
        </w:rPr>
      </w:pPr>
      <w:r w:rsidRPr="00500EE7">
        <w:rPr>
          <w:b/>
          <w:color w:val="0072C6"/>
          <w:lang w:val="sr-Latn-RS"/>
        </w:rPr>
        <w:t>Kalendar</w:t>
      </w:r>
    </w:p>
    <w:p w14:paraId="294F5C1B" w14:textId="0EB42AC3" w:rsidR="001A19E0" w:rsidRPr="00500EE7" w:rsidRDefault="001A19E0" w:rsidP="001A19E0">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1A19E0">
      <w:pPr>
        <w:pStyle w:val="ProductList-Body"/>
        <w:ind w:left="180"/>
        <w:rPr>
          <w:lang w:val="sr-Latn-RS"/>
        </w:rPr>
      </w:pPr>
    </w:p>
    <w:p w14:paraId="12646D9A" w14:textId="77777777" w:rsidR="001A19E0" w:rsidRPr="00500EE7" w:rsidRDefault="001A19E0" w:rsidP="001A19E0">
      <w:pPr>
        <w:pStyle w:val="ProductList-Body"/>
        <w:ind w:left="180"/>
        <w:rPr>
          <w:lang w:val="sr-Latn-RS"/>
        </w:rPr>
      </w:pPr>
      <w:r w:rsidRPr="00500EE7">
        <w:rPr>
          <w:b/>
          <w:color w:val="0072C6"/>
          <w:lang w:val="sr-Latn-RS"/>
        </w:rPr>
        <w:t>Kontakti</w:t>
      </w:r>
    </w:p>
    <w:p w14:paraId="648D4163" w14:textId="31CD581B" w:rsidR="001A19E0" w:rsidRPr="00500EE7" w:rsidRDefault="001A19E0" w:rsidP="001A19E0">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2DB9CF43" w14:textId="77777777" w:rsidR="001A19E0" w:rsidRPr="00500EE7" w:rsidRDefault="001A19E0" w:rsidP="001A19E0">
      <w:pPr>
        <w:pStyle w:val="ProductList-Body"/>
        <w:rPr>
          <w:lang w:val="sr-Latn-RS"/>
        </w:rPr>
      </w:pPr>
    </w:p>
    <w:p w14:paraId="6B6C75C8" w14:textId="47017AF8" w:rsidR="00DC0A1F" w:rsidRPr="00500EE7" w:rsidRDefault="00DC0A1F" w:rsidP="00DC0A1F">
      <w:pPr>
        <w:pStyle w:val="ProductList-Body"/>
        <w:rPr>
          <w:lang w:val="sr-Latn-RS"/>
        </w:rPr>
      </w:pPr>
      <w:r w:rsidRPr="00500EE7">
        <w:rPr>
          <w:b/>
          <w:color w:val="00188F"/>
          <w:lang w:val="sr-Latn-RS"/>
        </w:rPr>
        <w:t>Core funkcije za Office 365 Services – Exchange Online arhiviranje</w:t>
      </w:r>
    </w:p>
    <w:p w14:paraId="3AEF57B1" w14:textId="4539B0BC" w:rsidR="00DC0A1F" w:rsidRPr="00500EE7" w:rsidRDefault="00DC0A1F" w:rsidP="00DC0A1F">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2A148731" w14:textId="77777777" w:rsidR="000B0627" w:rsidRPr="00500EE7" w:rsidRDefault="000B0627" w:rsidP="00DC0A1F">
      <w:pPr>
        <w:pStyle w:val="ProductList-Body"/>
        <w:rPr>
          <w:lang w:val="sr-Latn-RS"/>
        </w:rPr>
      </w:pPr>
    </w:p>
    <w:p w14:paraId="40C43371" w14:textId="77777777" w:rsidR="00ED50E6" w:rsidRPr="00500EE7" w:rsidRDefault="001A19E0" w:rsidP="00ED50E6">
      <w:pPr>
        <w:pStyle w:val="ProductList-Body"/>
        <w:ind w:left="180"/>
        <w:rPr>
          <w:lang w:val="sr-Latn-RS"/>
        </w:rPr>
      </w:pPr>
      <w:r w:rsidRPr="00500EE7">
        <w:rPr>
          <w:b/>
          <w:color w:val="0072C6"/>
          <w:lang w:val="sr-Latn-RS"/>
        </w:rPr>
        <w:t>Skladištenje</w:t>
      </w:r>
    </w:p>
    <w:p w14:paraId="4D3B73EF" w14:textId="41F65D4D" w:rsidR="001A19E0" w:rsidRPr="00500EE7" w:rsidRDefault="001A19E0" w:rsidP="00ED50E6">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D50E6">
      <w:pPr>
        <w:pStyle w:val="ProductList-Body"/>
        <w:ind w:left="180"/>
        <w:rPr>
          <w:lang w:val="sr-Latn-RS"/>
        </w:rPr>
      </w:pPr>
    </w:p>
    <w:p w14:paraId="0586DAE4" w14:textId="77777777" w:rsidR="00ED50E6" w:rsidRPr="00500EE7" w:rsidRDefault="001A19E0" w:rsidP="00ED50E6">
      <w:pPr>
        <w:pStyle w:val="ProductList-Body"/>
        <w:ind w:left="180"/>
        <w:rPr>
          <w:lang w:val="sr-Latn-RS"/>
        </w:rPr>
      </w:pPr>
      <w:r w:rsidRPr="00500EE7">
        <w:rPr>
          <w:b/>
          <w:color w:val="0072C6"/>
          <w:lang w:val="sr-Latn-RS"/>
        </w:rPr>
        <w:t>Smernice zadržavanja</w:t>
      </w:r>
    </w:p>
    <w:p w14:paraId="7CDB87D7" w14:textId="21882356" w:rsidR="001A19E0" w:rsidRPr="00500EE7" w:rsidRDefault="001A19E0" w:rsidP="00ED50E6">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D50E6">
      <w:pPr>
        <w:pStyle w:val="ProductList-Body"/>
        <w:ind w:left="180"/>
        <w:rPr>
          <w:lang w:val="sr-Latn-RS"/>
        </w:rPr>
      </w:pPr>
    </w:p>
    <w:p w14:paraId="53518FF9" w14:textId="77777777" w:rsidR="00ED50E6" w:rsidRPr="00500EE7" w:rsidRDefault="001A19E0" w:rsidP="00ED50E6">
      <w:pPr>
        <w:pStyle w:val="ProductList-Body"/>
        <w:ind w:left="180"/>
        <w:rPr>
          <w:lang w:val="sr-Latn-RS"/>
        </w:rPr>
      </w:pPr>
      <w:r w:rsidRPr="00500EE7">
        <w:rPr>
          <w:b/>
          <w:color w:val="0072C6"/>
          <w:lang w:val="sr-Latn-RS"/>
        </w:rPr>
        <w:t>Izbrisana stavka i spasavanje poštanskog sandučeta</w:t>
      </w:r>
    </w:p>
    <w:p w14:paraId="0CF73227" w14:textId="7B0D2157" w:rsidR="001A19E0" w:rsidRPr="00500EE7" w:rsidRDefault="001A19E0" w:rsidP="00ED50E6">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D50E6">
      <w:pPr>
        <w:pStyle w:val="ProductList-Body"/>
        <w:ind w:left="180"/>
        <w:rPr>
          <w:lang w:val="sr-Latn-RS"/>
        </w:rPr>
      </w:pPr>
    </w:p>
    <w:p w14:paraId="32403BAC" w14:textId="77777777" w:rsidR="00ED50E6" w:rsidRPr="00500EE7" w:rsidRDefault="001A19E0" w:rsidP="00ED50E6">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D50E6">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D50E6">
      <w:pPr>
        <w:pStyle w:val="ProductList-Body"/>
        <w:ind w:left="180"/>
        <w:rPr>
          <w:lang w:val="sr-Latn-RS"/>
        </w:rPr>
      </w:pPr>
    </w:p>
    <w:p w14:paraId="448BE475" w14:textId="77777777" w:rsidR="00ED50E6" w:rsidRPr="00500EE7" w:rsidRDefault="001A19E0" w:rsidP="00ED50E6">
      <w:pPr>
        <w:pStyle w:val="ProductList-Body"/>
        <w:ind w:left="180"/>
        <w:rPr>
          <w:lang w:val="sr-Latn-RS"/>
        </w:rPr>
      </w:pPr>
      <w:r w:rsidRPr="00500EE7">
        <w:rPr>
          <w:b/>
          <w:color w:val="0072C6"/>
          <w:lang w:val="sr-Latn-RS"/>
        </w:rPr>
        <w:t>Pravna zabrana</w:t>
      </w:r>
    </w:p>
    <w:p w14:paraId="2EA3BFAF" w14:textId="45C83957" w:rsidR="001A19E0" w:rsidRPr="00500EE7" w:rsidRDefault="001A19E0" w:rsidP="00ED50E6">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6523C8">
      <w:pPr>
        <w:pStyle w:val="ProductList-Body"/>
        <w:rPr>
          <w:lang w:val="sr-Latn-RS"/>
        </w:rPr>
      </w:pPr>
    </w:p>
    <w:p w14:paraId="4ACEA0A4" w14:textId="60DB9570" w:rsidR="006523C8" w:rsidRPr="00500EE7" w:rsidRDefault="006523C8" w:rsidP="006523C8">
      <w:pPr>
        <w:pStyle w:val="ProductList-Body"/>
        <w:ind w:left="180"/>
        <w:rPr>
          <w:lang w:val="sr-Latn-RS"/>
        </w:rPr>
      </w:pPr>
      <w:r w:rsidRPr="00500EE7">
        <w:rPr>
          <w:b/>
          <w:color w:val="0072C6"/>
          <w:lang w:val="sr-Latn-RS"/>
        </w:rPr>
        <w:t>Arhiviranje</w:t>
      </w:r>
    </w:p>
    <w:p w14:paraId="73F5962E" w14:textId="77777777" w:rsidR="006523C8" w:rsidRPr="00500EE7" w:rsidRDefault="006523C8" w:rsidP="006523C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6523C8">
      <w:pPr>
        <w:pStyle w:val="ProductList-Body"/>
        <w:ind w:left="180"/>
        <w:rPr>
          <w:lang w:val="sr-Latn-RS"/>
        </w:rPr>
      </w:pPr>
    </w:p>
    <w:p w14:paraId="2B0BFA2B" w14:textId="6300D19C" w:rsidR="006523C8" w:rsidRPr="00500EE7" w:rsidRDefault="006523C8" w:rsidP="00950769">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6523C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6523C8">
      <w:pPr>
        <w:pStyle w:val="ProductList-Body"/>
        <w:ind w:left="180"/>
        <w:rPr>
          <w:lang w:val="sr-Latn-RS"/>
        </w:rPr>
      </w:pPr>
    </w:p>
    <w:p w14:paraId="6F4D5951" w14:textId="77777777" w:rsidR="006523C8" w:rsidRPr="00500EE7" w:rsidRDefault="006523C8" w:rsidP="006523C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6523C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3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6523C8">
      <w:pPr>
        <w:pStyle w:val="ProductList-Body"/>
        <w:rPr>
          <w:lang w:val="sr-Latn-RS"/>
        </w:rPr>
      </w:pPr>
    </w:p>
    <w:p w14:paraId="542F144C" w14:textId="77777777" w:rsidR="009427A1" w:rsidRPr="00500EE7" w:rsidRDefault="009427A1" w:rsidP="009427A1">
      <w:pPr>
        <w:pStyle w:val="ProductList-Body"/>
        <w:tabs>
          <w:tab w:val="clear" w:pos="158"/>
          <w:tab w:val="left" w:pos="180"/>
        </w:tabs>
        <w:rPr>
          <w:lang w:val="sr-Latn-RS"/>
        </w:rPr>
      </w:pPr>
      <w:r w:rsidRPr="00500EE7">
        <w:rPr>
          <w:b/>
          <w:color w:val="00188F"/>
          <w:lang w:val="sr-Latn-RS"/>
        </w:rPr>
        <w:t>Licenca uređaja za sprečavanje gubitka podataka</w:t>
      </w:r>
    </w:p>
    <w:p w14:paraId="2D2A7D2E" w14:textId="77777777" w:rsidR="009427A1" w:rsidRDefault="009427A1" w:rsidP="009427A1">
      <w:pPr>
        <w:pStyle w:val="ProductList-Body"/>
        <w:tabs>
          <w:tab w:val="clear" w:pos="158"/>
          <w:tab w:val="left" w:pos="180"/>
        </w:tabs>
        <w:rPr>
          <w:lang w:val="sr-Latn-RS"/>
        </w:rPr>
      </w:pPr>
      <w:r w:rsidRPr="00500EE7">
        <w:rPr>
          <w:lang w:val="sr-Latn-RS"/>
        </w:rPr>
        <w:t>Ako Klijent ima licencu za sprečavanje gubitka podataka od strane uređaja, svi korisnici licenciranog uređaja imaju licencu za Online uslugu.</w:t>
      </w:r>
    </w:p>
    <w:p w14:paraId="27DF16F1" w14:textId="77777777" w:rsidR="00EA5D7E" w:rsidRDefault="00EA5D7E" w:rsidP="009427A1">
      <w:pPr>
        <w:pStyle w:val="ProductList-Body"/>
        <w:tabs>
          <w:tab w:val="clear" w:pos="158"/>
          <w:tab w:val="left" w:pos="180"/>
        </w:tabs>
        <w:rPr>
          <w:lang w:val="sr-Latn-RS"/>
        </w:rPr>
      </w:pPr>
    </w:p>
    <w:p w14:paraId="2BA272C1" w14:textId="77777777" w:rsidR="00EA5D7E" w:rsidRPr="00152B8E" w:rsidRDefault="00EA5D7E" w:rsidP="00152B8E">
      <w:pPr>
        <w:pStyle w:val="ProductList-Body"/>
        <w:rPr>
          <w:b/>
          <w:color w:val="00188F"/>
          <w:lang w:val="sr-Latn-RS"/>
        </w:rPr>
      </w:pPr>
      <w:bookmarkStart w:id="87" w:name="_Toc423959249"/>
      <w:r w:rsidRPr="00152B8E">
        <w:rPr>
          <w:b/>
          <w:color w:val="00188F"/>
          <w:lang w:val="sr-Latn-RS"/>
        </w:rPr>
        <w:t>Ugovor o nivou usluge</w:t>
      </w:r>
      <w:bookmarkEnd w:id="87"/>
    </w:p>
    <w:p w14:paraId="12190D90" w14:textId="77777777" w:rsidR="00EA5D7E" w:rsidRPr="000A19AE" w:rsidRDefault="00EA5D7E" w:rsidP="00EA5D7E">
      <w:pPr>
        <w:pStyle w:val="ProductList-Body"/>
        <w:tabs>
          <w:tab w:val="clear" w:pos="158"/>
          <w:tab w:val="left" w:pos="180"/>
        </w:tabs>
        <w:rPr>
          <w:lang w:val="sr-Latn-RS"/>
        </w:rPr>
      </w:pPr>
      <w:r w:rsidRPr="000A19AE">
        <w:rPr>
          <w:lang w:val="sr-Latn-RS"/>
        </w:rPr>
        <w:t>Ne postoji SLA za Naprednu zaštitu od pretnji.</w:t>
      </w:r>
    </w:p>
    <w:p w14:paraId="4B754C73" w14:textId="77777777" w:rsidR="00E93FD0" w:rsidRPr="00500EE7" w:rsidRDefault="00C9534E" w:rsidP="00E93FD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45B06D2" w14:textId="4E7FB79D" w:rsidR="00862C50" w:rsidRPr="00500EE7" w:rsidRDefault="00862C50" w:rsidP="00575C6B">
      <w:pPr>
        <w:pStyle w:val="ProductList-Offering2Heading"/>
        <w:rPr>
          <w:lang w:val="sr-Latn-RS"/>
        </w:rPr>
      </w:pPr>
      <w:r w:rsidRPr="00500EE7">
        <w:rPr>
          <w:lang w:val="sr-Latn-RS"/>
        </w:rPr>
        <w:tab/>
      </w:r>
      <w:bookmarkStart w:id="88" w:name="_Toc436117699"/>
      <w:r w:rsidRPr="00500EE7">
        <w:rPr>
          <w:lang w:val="sr-Latn-RS"/>
        </w:rPr>
        <w:t>Office 365 aplikacije</w:t>
      </w:r>
      <w:bookmarkEnd w:id="88"/>
    </w:p>
    <w:p w14:paraId="0321636F" w14:textId="77777777" w:rsidR="00862C50" w:rsidRPr="00500EE7" w:rsidRDefault="00862C50" w:rsidP="00050D7D">
      <w:pPr>
        <w:pStyle w:val="ProductList-Offering1"/>
        <w:rPr>
          <w:lang w:val="sr-Latn-RS"/>
        </w:rPr>
        <w:sectPr w:rsidR="00862C50" w:rsidRPr="00500EE7" w:rsidSect="00E275D6">
          <w:type w:val="continuous"/>
          <w:pgSz w:w="12240" w:h="15840"/>
          <w:pgMar w:top="1440" w:right="720" w:bottom="1440" w:left="720" w:header="720" w:footer="720" w:gutter="0"/>
          <w:cols w:space="720"/>
          <w:titlePg/>
          <w:docGrid w:linePitch="360"/>
        </w:sectPr>
      </w:pPr>
    </w:p>
    <w:p w14:paraId="31698875" w14:textId="77777777" w:rsidR="00414009" w:rsidRPr="00500EE7" w:rsidRDefault="00414009" w:rsidP="00862C50">
      <w:pPr>
        <w:pStyle w:val="ProductList-Body"/>
        <w:rPr>
          <w:lang w:val="sr-Latn-RS"/>
        </w:rPr>
      </w:pPr>
      <w:r w:rsidRPr="00500EE7">
        <w:rPr>
          <w:rFonts w:asciiTheme="majorHAnsi" w:hAnsiTheme="majorHAnsi"/>
          <w:sz w:val="16"/>
          <w:szCs w:val="16"/>
          <w:lang w:val="sr-Latn-RS"/>
        </w:rPr>
        <w:t>Office 365 Business</w:t>
      </w:r>
    </w:p>
    <w:p w14:paraId="2BB20709" w14:textId="77777777" w:rsidR="00414009" w:rsidRPr="00500EE7" w:rsidRDefault="00862C50" w:rsidP="00862C50">
      <w:pPr>
        <w:pStyle w:val="ProductList-Body"/>
        <w:rPr>
          <w:lang w:val="sr-Latn-RS"/>
        </w:rPr>
      </w:pPr>
      <w:r w:rsidRPr="00500EE7">
        <w:rPr>
          <w:rFonts w:asciiTheme="majorHAnsi" w:hAnsiTheme="majorHAnsi"/>
          <w:sz w:val="16"/>
          <w:szCs w:val="16"/>
          <w:lang w:val="sr-Latn-RS"/>
        </w:rPr>
        <w:t>Office 365 ProPlus</w:t>
      </w:r>
    </w:p>
    <w:p w14:paraId="38ADF769" w14:textId="67C4BD48" w:rsidR="00862C50" w:rsidRPr="00500EE7" w:rsidRDefault="00862C50" w:rsidP="00862C50">
      <w:pPr>
        <w:pStyle w:val="ProductList-Body"/>
        <w:rPr>
          <w:lang w:val="sr-Latn-RS"/>
        </w:rPr>
      </w:pPr>
      <w:r w:rsidRPr="00500EE7">
        <w:rPr>
          <w:rFonts w:asciiTheme="majorHAnsi" w:hAnsiTheme="majorHAnsi"/>
          <w:sz w:val="16"/>
          <w:szCs w:val="16"/>
          <w:lang w:val="sr-Latn-RS"/>
        </w:rPr>
        <w:t>Project Pro za Office 365</w:t>
      </w:r>
    </w:p>
    <w:p w14:paraId="6EAB729C" w14:textId="5397097C" w:rsidR="00862C50" w:rsidRPr="00500EE7" w:rsidRDefault="00862C50" w:rsidP="00862C50">
      <w:pPr>
        <w:pStyle w:val="ProductList-Body"/>
        <w:rPr>
          <w:lang w:val="sr-Latn-RS"/>
        </w:rPr>
      </w:pPr>
      <w:r w:rsidRPr="00500EE7">
        <w:rPr>
          <w:rFonts w:asciiTheme="majorHAnsi" w:hAnsiTheme="majorHAnsi"/>
          <w:sz w:val="16"/>
          <w:szCs w:val="16"/>
          <w:lang w:val="sr-Latn-RS"/>
        </w:rPr>
        <w:t>Visio Pro za Office 365</w:t>
      </w:r>
    </w:p>
    <w:p w14:paraId="4258B2D3" w14:textId="77777777" w:rsidR="00862C50" w:rsidRPr="00500EE7" w:rsidRDefault="00862C50" w:rsidP="00862C50">
      <w:pPr>
        <w:pStyle w:val="ProductList-Offering2"/>
        <w:rPr>
          <w:lang w:val="sr-Latn-RS"/>
        </w:rPr>
        <w:sectPr w:rsidR="00862C50" w:rsidRPr="00500EE7" w:rsidSect="005B7124">
          <w:type w:val="continuous"/>
          <w:pgSz w:w="12240" w:h="15840"/>
          <w:pgMar w:top="1440" w:right="720" w:bottom="1440" w:left="720" w:header="720" w:footer="720" w:gutter="0"/>
          <w:cols w:num="2" w:space="720"/>
          <w:titlePg/>
          <w:docGrid w:linePitch="360"/>
        </w:sectPr>
      </w:pPr>
    </w:p>
    <w:p w14:paraId="679D8604" w14:textId="23EEFD28" w:rsidR="00123E7D" w:rsidRPr="00500EE7" w:rsidRDefault="00123E7D" w:rsidP="00862C50">
      <w:pPr>
        <w:pStyle w:val="ProductList-Body"/>
        <w:pBdr>
          <w:top w:val="single" w:sz="4" w:space="1" w:color="BFBFBF" w:themeColor="background1" w:themeShade="BF"/>
        </w:pBdr>
        <w:rPr>
          <w:b/>
          <w:color w:val="000000" w:themeColor="text1"/>
          <w:sz w:val="8"/>
          <w:szCs w:val="8"/>
          <w:lang w:val="sr-Latn-RS"/>
        </w:rPr>
      </w:pPr>
    </w:p>
    <w:p w14:paraId="6E3C99F4" w14:textId="77777777" w:rsidR="00123E7D" w:rsidRPr="00500EE7" w:rsidRDefault="00123E7D" w:rsidP="00123E7D">
      <w:pPr>
        <w:pStyle w:val="ProductList-Body"/>
        <w:rPr>
          <w:lang w:val="sr-Latn-RS"/>
        </w:rPr>
      </w:pPr>
      <w:r w:rsidRPr="00500EE7">
        <w:rPr>
          <w:b/>
          <w:color w:val="00188F"/>
          <w:lang w:val="sr-Latn-RS"/>
        </w:rPr>
        <w:t>Ugovor o nivou usluge</w:t>
      </w:r>
    </w:p>
    <w:p w14:paraId="6E6DDB39" w14:textId="04A64507" w:rsidR="00123E7D" w:rsidRPr="00500EE7" w:rsidRDefault="00123E7D" w:rsidP="00123E7D">
      <w:pPr>
        <w:pStyle w:val="ProductList-Body"/>
        <w:rPr>
          <w:lang w:val="sr-Latn-RS"/>
        </w:rPr>
      </w:pPr>
      <w:r w:rsidRPr="00500EE7">
        <w:rPr>
          <w:lang w:val="sr-Latn-RS"/>
        </w:rPr>
        <w:t>Ne postoji SLA za Project Pro za Office 365 i Visio Pro za Office 365.</w:t>
      </w:r>
    </w:p>
    <w:p w14:paraId="446EB6D0" w14:textId="77777777" w:rsidR="00123E7D" w:rsidRPr="00500EE7" w:rsidRDefault="00123E7D" w:rsidP="00123E7D">
      <w:pPr>
        <w:pStyle w:val="ProductList-Body"/>
        <w:rPr>
          <w:lang w:val="sr-Latn-RS"/>
        </w:rPr>
      </w:pPr>
    </w:p>
    <w:p w14:paraId="2268BACF" w14:textId="298B3003" w:rsidR="007A78D1" w:rsidRPr="00500EE7" w:rsidRDefault="007A78D1" w:rsidP="00123E7D">
      <w:pPr>
        <w:pStyle w:val="ProductList-Body"/>
        <w:tabs>
          <w:tab w:val="clear" w:pos="158"/>
          <w:tab w:val="left" w:pos="180"/>
        </w:tabs>
        <w:rPr>
          <w:lang w:val="sr-Latn-RS"/>
        </w:rPr>
      </w:pPr>
      <w:r w:rsidRPr="00500EE7">
        <w:rPr>
          <w:b/>
          <w:color w:val="00188F"/>
          <w:lang w:val="sr-Latn-RS"/>
        </w:rPr>
        <w:t xml:space="preserve">Prava na korišćenje i instaliranje </w:t>
      </w:r>
    </w:p>
    <w:p w14:paraId="26D35AA3" w14:textId="77777777" w:rsidR="007A78D1" w:rsidRPr="00500EE7" w:rsidRDefault="007A78D1" w:rsidP="00123E7D">
      <w:pPr>
        <w:pStyle w:val="ProductList-Body"/>
        <w:tabs>
          <w:tab w:val="clear" w:pos="158"/>
          <w:tab w:val="left" w:pos="180"/>
        </w:tabs>
        <w:rPr>
          <w:lang w:val="sr-Latn-RS"/>
        </w:rPr>
      </w:pPr>
      <w:r w:rsidRPr="00500EE7">
        <w:rPr>
          <w:lang w:val="sr-Latn-RS"/>
        </w:rPr>
        <w:t>Svaki korisnik kojem Klijent dodeli korisničku licencu za pretplatu mora da ima Microsoft nalog kako bi koristio softver dobijen uz pretplatu. Ovi korisnici:</w:t>
      </w:r>
    </w:p>
    <w:p w14:paraId="1548E4FA" w14:textId="77777777" w:rsidR="007A78D1" w:rsidRPr="00500EE7" w:rsidRDefault="007A78D1" w:rsidP="00123E7D">
      <w:pPr>
        <w:pStyle w:val="ProductList-Body"/>
        <w:numPr>
          <w:ilvl w:val="0"/>
          <w:numId w:val="17"/>
        </w:numPr>
        <w:ind w:left="450" w:hanging="270"/>
        <w:rPr>
          <w:lang w:val="sr-Latn-RS"/>
        </w:rPr>
      </w:pPr>
      <w:r w:rsidRPr="00500EE7">
        <w:rPr>
          <w:lang w:val="sr-Latn-RS"/>
        </w:rPr>
        <w:t>mogu da aktiviraju softver koji su dobili sa licencom za pretplatu na najviše pet operativnih sistema istovremeno, za lokalno ili daljinsko korišćenje.</w:t>
      </w:r>
    </w:p>
    <w:p w14:paraId="2885026B" w14:textId="0A71D692" w:rsidR="007A78D1" w:rsidRPr="00500EE7" w:rsidRDefault="007A78D1" w:rsidP="00123E7D">
      <w:pPr>
        <w:pStyle w:val="ProductList-Body"/>
        <w:numPr>
          <w:ilvl w:val="0"/>
          <w:numId w:val="17"/>
        </w:numPr>
        <w:spacing w:before="40"/>
        <w:ind w:left="450" w:hanging="274"/>
        <w:rPr>
          <w:lang w:val="sr-Latn-RS"/>
        </w:rPr>
      </w:pPr>
      <w:r w:rsidRPr="00500EE7">
        <w:rPr>
          <w:lang w:val="sr-Latn-RS"/>
        </w:rPr>
        <w:t>takođe mogu da instaliraju softver, pomoću aktivacije deljenog računara, na mrežnom serveru ili uslugama platforme Microsoft Azure, kao i da koriste softver za kreiranje, uređivanje ili čuvanje dokumenata. U svrhe ovih korisnička prava „mrežni server“ označava fizički hardverski server koji je namenjen samo za upotrebu Klijenta. Ova odredba aktivacije deljenog računara se ne primenjuje na licencu Klijenta za Office 365 Business; i</w:t>
      </w:r>
    </w:p>
    <w:p w14:paraId="11BA942C" w14:textId="77777777" w:rsidR="007A78D1" w:rsidRPr="00500EE7" w:rsidRDefault="007A78D1" w:rsidP="00123E7D">
      <w:pPr>
        <w:pStyle w:val="ProductList-Body"/>
        <w:numPr>
          <w:ilvl w:val="0"/>
          <w:numId w:val="17"/>
        </w:numPr>
        <w:spacing w:before="40"/>
        <w:ind w:left="450" w:hanging="274"/>
        <w:rPr>
          <w:lang w:val="sr-Latn-RS"/>
        </w:rPr>
      </w:pPr>
      <w:r w:rsidRPr="00500EE7">
        <w:rPr>
          <w:lang w:val="sr-Latn-RS"/>
        </w:rPr>
        <w:t>moraju da povežu svaki uređaj na kojem je korisnik instalirao softver na internet, najmanje jednom na svakih 30 dana ili može da bude ugrožen rad softvera.</w:t>
      </w:r>
    </w:p>
    <w:p w14:paraId="4A9838EC" w14:textId="77777777" w:rsidR="004A2A95" w:rsidRPr="00500EE7" w:rsidRDefault="004A2A95" w:rsidP="004A2A95">
      <w:pPr>
        <w:pStyle w:val="ProductList-Body"/>
        <w:ind w:left="180"/>
        <w:rPr>
          <w:lang w:val="sr-Latn-RS"/>
        </w:rPr>
      </w:pPr>
    </w:p>
    <w:p w14:paraId="00348069" w14:textId="67D9C0E5" w:rsidR="009427A1" w:rsidRPr="00500EE7" w:rsidRDefault="009427A1" w:rsidP="009427A1">
      <w:pPr>
        <w:pStyle w:val="ProductList-Body"/>
        <w:rPr>
          <w:lang w:val="sr-Latn-RS"/>
        </w:rPr>
      </w:pPr>
      <w:r w:rsidRPr="00500EE7">
        <w:rPr>
          <w:b/>
          <w:color w:val="00188F"/>
          <w:lang w:val="sr-Latn-RS"/>
        </w:rPr>
        <w:t>Sledeći uslovi se primenjuju samo na Office 365 Business i Office 365 ProPlus</w:t>
      </w:r>
    </w:p>
    <w:p w14:paraId="792EF34A" w14:textId="77777777" w:rsidR="009427A1" w:rsidRPr="00500EE7" w:rsidRDefault="009427A1" w:rsidP="009427A1">
      <w:pPr>
        <w:pStyle w:val="ProductList-Body"/>
        <w:ind w:left="180"/>
        <w:rPr>
          <w:lang w:val="sr-Latn-RS"/>
        </w:rPr>
      </w:pPr>
      <w:r w:rsidRPr="00500EE7">
        <w:rPr>
          <w:b/>
          <w:color w:val="0072C6"/>
          <w:lang w:val="sr-Latn-RS"/>
        </w:rPr>
        <w:t>Pametni telefoni i tableti</w:t>
      </w:r>
    </w:p>
    <w:p w14:paraId="1938521A" w14:textId="77777777" w:rsidR="009427A1" w:rsidRPr="00500EE7" w:rsidRDefault="009427A1" w:rsidP="009427A1">
      <w:pPr>
        <w:pStyle w:val="ProductList-Body"/>
        <w:ind w:left="180"/>
        <w:rPr>
          <w:lang w:val="sr-Latn-RS"/>
        </w:rPr>
      </w:pPr>
      <w:r w:rsidRPr="00500EE7">
        <w:rPr>
          <w:lang w:val="sr-Latn-RS"/>
        </w:rPr>
        <w:t>Svaki korisnik kome Klijent dodeli korisničku licencu za pretplatu može takođe da aktivira softver Microsoft Office Mobile kako bi kreirao, uređivao ili čuvao dokumente na najviše pet pametnih telefona i pet tableta.</w:t>
      </w:r>
    </w:p>
    <w:p w14:paraId="20B266D2" w14:textId="77777777" w:rsidR="009427A1" w:rsidRPr="00500EE7" w:rsidRDefault="009427A1" w:rsidP="009427A1">
      <w:pPr>
        <w:pStyle w:val="ProductList-Body"/>
        <w:ind w:left="180"/>
        <w:rPr>
          <w:lang w:val="sr-Latn-RS"/>
        </w:rPr>
      </w:pPr>
    </w:p>
    <w:p w14:paraId="2B37DF38" w14:textId="77777777" w:rsidR="005A27D3" w:rsidRPr="00500EE7" w:rsidRDefault="005A27D3" w:rsidP="005A27D3">
      <w:pPr>
        <w:pStyle w:val="ProductList-Body"/>
        <w:rPr>
          <w:lang w:val="sr-Latn-RS"/>
        </w:rPr>
      </w:pPr>
      <w:r w:rsidRPr="00500EE7">
        <w:rPr>
          <w:b/>
          <w:color w:val="00188F"/>
          <w:lang w:val="sr-Latn-RS"/>
        </w:rPr>
        <w:t>Sledeće odredbe se primenjuju samo na Office 365 ProPlus</w:t>
      </w:r>
    </w:p>
    <w:p w14:paraId="771F42AE" w14:textId="77777777" w:rsidR="009427A1" w:rsidRPr="00500EE7" w:rsidRDefault="009427A1" w:rsidP="009427A1">
      <w:pPr>
        <w:pStyle w:val="ProductList-Body"/>
        <w:ind w:left="180"/>
        <w:rPr>
          <w:lang w:val="sr-Latn-RS"/>
        </w:rPr>
      </w:pPr>
      <w:r w:rsidRPr="00500EE7">
        <w:rPr>
          <w:b/>
          <w:color w:val="0072C6"/>
          <w:lang w:val="sr-Latn-RS"/>
        </w:rPr>
        <w:t>Komercijalno korišćenje softvera Office Home &amp; Student 2013 RT</w:t>
      </w:r>
    </w:p>
    <w:p w14:paraId="054DF67D" w14:textId="77777777" w:rsidR="009427A1" w:rsidRPr="00500EE7" w:rsidRDefault="009427A1" w:rsidP="009427A1">
      <w:pPr>
        <w:pStyle w:val="ProductList-Body"/>
        <w:ind w:left="180"/>
        <w:rPr>
          <w:lang w:val="sr-Latn-RS"/>
        </w:rPr>
      </w:pPr>
      <w:r w:rsidRPr="00500EE7">
        <w:rPr>
          <w:lang w:val="sr-Latn-RS"/>
        </w:rPr>
        <w:t>Svaka korisnička licenca za pretplatu za Office 365 ProPlus menja korisničko pravo na korišćenje softvera po osnovu zasebno dobijene licence za Office Home &amp; Student 2013 RT, odricanjem zabrane na komercijalno korišćenje softvera. Izuzev ove dozvole za komercijalnu upotrebu softvera, svaka upotreba podleže uslovima i pravima na korišćenje navedenim u okviru Office Home &amp;Student 2013 RT licence.</w:t>
      </w:r>
    </w:p>
    <w:p w14:paraId="1AF5D4D5" w14:textId="77777777" w:rsidR="009427A1" w:rsidRPr="00500EE7" w:rsidRDefault="009427A1" w:rsidP="009427A1">
      <w:pPr>
        <w:pStyle w:val="ProductList-Body"/>
        <w:ind w:left="180"/>
        <w:rPr>
          <w:lang w:val="sr-Latn-RS"/>
        </w:rPr>
      </w:pPr>
    </w:p>
    <w:p w14:paraId="7BFBE9B1" w14:textId="77777777" w:rsidR="00500EE7" w:rsidRPr="00500EE7" w:rsidRDefault="00500EE7" w:rsidP="00500EE7">
      <w:pPr>
        <w:pStyle w:val="ProductList-Body"/>
        <w:ind w:left="180"/>
        <w:rPr>
          <w:b/>
          <w:color w:val="0072C6"/>
          <w:lang w:val="sr-Latn-RS"/>
        </w:rPr>
      </w:pPr>
      <w:r w:rsidRPr="00500EE7">
        <w:rPr>
          <w:b/>
          <w:color w:val="0072C6"/>
          <w:lang w:val="sr-Latn-RS"/>
        </w:rPr>
        <w:t>Office Web Apps Server 2013</w:t>
      </w:r>
    </w:p>
    <w:p w14:paraId="0A4138EB" w14:textId="77777777" w:rsidR="00500EE7" w:rsidRPr="00500EE7" w:rsidRDefault="00500EE7" w:rsidP="00500EE7">
      <w:pPr>
        <w:pStyle w:val="ProductList-Body"/>
        <w:ind w:left="180"/>
        <w:rPr>
          <w:lang w:val="sr-Latn-RS"/>
        </w:rPr>
      </w:pPr>
      <w:r w:rsidRPr="00500EE7">
        <w:rPr>
          <w:lang w:val="sr-Latn-RS"/>
        </w:rPr>
        <w:t>Za svaku pretplatu na Office 365 ProPlus Klijent može da instalira neograničen broj kopija usluge Office Web Apps Server 2013 na bilo kom Serveru koji je namenjen za Klijentovu upotrebu. Svaki Office 365 ProPlus može da koristi softver Office Web Apps Server 2013. Ova odredba se ne odnosi na Klijente koji licenciraju ovaj proizvod u okviru Microsoft Online Subscription ugovora ili drugih Microsoft ugovora koji se odnose samo na Online usluge.</w:t>
      </w:r>
    </w:p>
    <w:p w14:paraId="5ED5E935" w14:textId="77777777" w:rsidR="005B7124" w:rsidRPr="00500EE7" w:rsidRDefault="005B7124" w:rsidP="00CD7001">
      <w:pPr>
        <w:pStyle w:val="ProductList-Body"/>
        <w:ind w:left="180"/>
        <w:rPr>
          <w:sz w:val="20"/>
          <w:lang w:val="sr-Latn-RS"/>
        </w:rPr>
      </w:pPr>
    </w:p>
    <w:p w14:paraId="4F607929" w14:textId="77777777" w:rsidR="005B7124" w:rsidRPr="00500EE7" w:rsidRDefault="005B7124" w:rsidP="005B7124">
      <w:pPr>
        <w:pStyle w:val="ProductList-Body"/>
        <w:ind w:left="180"/>
        <w:rPr>
          <w:lang w:val="sr-Latn-RS"/>
        </w:rPr>
      </w:pPr>
      <w:r w:rsidRPr="00500EE7">
        <w:rPr>
          <w:b/>
          <w:color w:val="0072C6"/>
          <w:lang w:val="sr-Latn-RS"/>
        </w:rPr>
        <w:t>Paketi pretplatničkih licenci</w:t>
      </w:r>
    </w:p>
    <w:p w14:paraId="4314EABE" w14:textId="68017E19" w:rsidR="005B7124" w:rsidRPr="00500EE7" w:rsidRDefault="005B7124" w:rsidP="005B7124">
      <w:pPr>
        <w:pStyle w:val="ProductList-Body"/>
        <w:ind w:left="180"/>
        <w:rPr>
          <w:lang w:val="sr-Latn-RS"/>
        </w:rPr>
      </w:pPr>
      <w:r w:rsidRPr="00500EE7">
        <w:rPr>
          <w:lang w:val="sr-Latn-RS"/>
        </w:rPr>
        <w:t xml:space="preserve">Osim korisnički licenci za pretplatu na Office 365 ProPlus, Klijent može da ispuni zahtev za licencu za pretplatu koja se odnosi na ovaj proizvod tako što će kupiti paket licenci (pogledajte </w:t>
      </w:r>
      <w:hyperlink w:anchor="Attachment2" w:history="1">
        <w:r w:rsidRPr="00500EE7">
          <w:rPr>
            <w:rStyle w:val="Hyperlink"/>
            <w:lang w:val="sr-Latn-RS"/>
          </w:rPr>
          <w:t>prilog 2</w:t>
        </w:r>
      </w:hyperlink>
      <w:r w:rsidRPr="00500EE7">
        <w:rPr>
          <w:lang w:val="sr-Latn-RS"/>
        </w:rPr>
        <w:t>).</w:t>
      </w:r>
    </w:p>
    <w:p w14:paraId="46778BF0" w14:textId="77777777" w:rsidR="009C1170" w:rsidRPr="00500EE7" w:rsidRDefault="00C9534E" w:rsidP="009C1170">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995238B" w14:textId="77777777" w:rsidR="008D09CE" w:rsidRPr="008D09CE" w:rsidRDefault="008D09CE" w:rsidP="008D09CE">
      <w:pPr>
        <w:pStyle w:val="ProductList-Offering2Heading"/>
        <w:outlineLvl w:val="2"/>
        <w:rPr>
          <w:lang w:val="sr-Latn-RS"/>
        </w:rPr>
      </w:pPr>
      <w:r w:rsidRPr="008D09CE">
        <w:rPr>
          <w:lang w:val="sr-Latn-RS"/>
        </w:rPr>
        <w:tab/>
      </w:r>
      <w:bookmarkStart w:id="89" w:name="_Toc436117700"/>
      <w:r w:rsidRPr="008D09CE">
        <w:rPr>
          <w:lang w:val="sr-Latn-RS"/>
        </w:rPr>
        <w:t>Office 365 Delve Analytics</w:t>
      </w:r>
      <w:bookmarkEnd w:id="89"/>
    </w:p>
    <w:p w14:paraId="09814C76"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405F10DA" w14:textId="77777777" w:rsidR="008D09CE" w:rsidRPr="008D09CE" w:rsidRDefault="008D09CE" w:rsidP="008D09CE">
      <w:pPr>
        <w:pStyle w:val="ProductList-Body"/>
        <w:rPr>
          <w:lang w:val="sr-Latn-RS"/>
        </w:rPr>
      </w:pPr>
      <w:r w:rsidRPr="008D09CE">
        <w:rPr>
          <w:lang w:val="sr-Latn-RS"/>
        </w:rPr>
        <w:t>Ne postoji SLA za Office 365 Delve Analytics.</w:t>
      </w:r>
    </w:p>
    <w:p w14:paraId="1A1647B3" w14:textId="77777777" w:rsidR="008D09CE" w:rsidRPr="008D09CE" w:rsidRDefault="00C9534E"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63C962F6" w14:textId="16D379E7" w:rsidR="008D09CE" w:rsidRPr="008D09CE" w:rsidRDefault="008D09CE" w:rsidP="008D09CE">
      <w:pPr>
        <w:pStyle w:val="ProductList-Offering2Heading"/>
        <w:outlineLvl w:val="2"/>
        <w:rPr>
          <w:lang w:val="sr-Latn-RS"/>
        </w:rPr>
      </w:pPr>
      <w:r w:rsidRPr="008D09CE">
        <w:rPr>
          <w:lang w:val="sr-Latn-RS"/>
        </w:rPr>
        <w:tab/>
      </w:r>
      <w:bookmarkStart w:id="90" w:name="_Toc436117701"/>
      <w:r w:rsidR="00382BAF" w:rsidRPr="00382BAF">
        <w:rPr>
          <w:lang w:val="sr-Latn-RS"/>
        </w:rPr>
        <w:t>Office 365 Advanced eDiscovery</w:t>
      </w:r>
      <w:bookmarkEnd w:id="90"/>
    </w:p>
    <w:p w14:paraId="3FE65567" w14:textId="77777777" w:rsidR="008D09CE" w:rsidRPr="008D09CE" w:rsidRDefault="008D09CE" w:rsidP="008D09CE">
      <w:pPr>
        <w:pStyle w:val="ProductList-Body"/>
        <w:rPr>
          <w:b/>
          <w:color w:val="00188F"/>
          <w:lang w:val="sr-Latn-RS"/>
        </w:rPr>
      </w:pPr>
      <w:r w:rsidRPr="008D09CE">
        <w:rPr>
          <w:b/>
          <w:color w:val="00188F"/>
          <w:lang w:val="sr-Latn-RS"/>
        </w:rPr>
        <w:t>Ugovor o nivou usluge</w:t>
      </w:r>
    </w:p>
    <w:p w14:paraId="026728B0" w14:textId="6F1845B6" w:rsidR="008D09CE" w:rsidRPr="008D09CE" w:rsidRDefault="008D09CE" w:rsidP="008D09CE">
      <w:pPr>
        <w:pStyle w:val="ProductList-Body"/>
        <w:rPr>
          <w:lang w:val="sr-Latn-RS"/>
        </w:rPr>
      </w:pPr>
      <w:r w:rsidRPr="008D09CE">
        <w:rPr>
          <w:lang w:val="sr-Latn-RS"/>
        </w:rPr>
        <w:t xml:space="preserve">Ne postoji SLA za </w:t>
      </w:r>
      <w:r w:rsidR="00382BAF" w:rsidRPr="00382BAF">
        <w:rPr>
          <w:lang w:val="sr-Latn-RS"/>
        </w:rPr>
        <w:t>Office 365 Advanced eDiscovery</w:t>
      </w:r>
      <w:r w:rsidRPr="008D09CE">
        <w:rPr>
          <w:lang w:val="sr-Latn-RS"/>
        </w:rPr>
        <w:t>.</w:t>
      </w:r>
    </w:p>
    <w:p w14:paraId="4A909A5D" w14:textId="77777777" w:rsidR="008D09CE" w:rsidRPr="008D09CE" w:rsidRDefault="00C9534E"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42C64D" w14:textId="77CA2F69" w:rsidR="00976EB6" w:rsidRPr="00500EE7" w:rsidRDefault="00976EB6" w:rsidP="00575C6B">
      <w:pPr>
        <w:pStyle w:val="ProductList-Offering2Heading"/>
        <w:rPr>
          <w:lang w:val="sr-Latn-RS"/>
        </w:rPr>
      </w:pPr>
      <w:r w:rsidRPr="00500EE7">
        <w:rPr>
          <w:lang w:val="sr-Latn-RS"/>
        </w:rPr>
        <w:tab/>
      </w:r>
      <w:bookmarkStart w:id="91" w:name="_Toc436117702"/>
      <w:r w:rsidRPr="00500EE7">
        <w:rPr>
          <w:lang w:val="sr-Latn-RS"/>
        </w:rPr>
        <w:t>Office Online</w:t>
      </w:r>
      <w:bookmarkEnd w:id="91"/>
    </w:p>
    <w:p w14:paraId="24A45D55"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509D4A23" w14:textId="32EA43D3" w:rsidR="00D7478E" w:rsidRPr="00500EE7" w:rsidRDefault="00D7478E" w:rsidP="00EF1136">
      <w:pPr>
        <w:pStyle w:val="ProductList-Body"/>
        <w:rPr>
          <w:lang w:val="sr-Latn-RS"/>
        </w:rPr>
      </w:pPr>
      <w:r w:rsidRPr="00500EE7">
        <w:rPr>
          <w:lang w:val="sr-Latn-RS"/>
        </w:rPr>
        <w:t xml:space="preserve">Office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7F63318D" w14:textId="77777777" w:rsidR="00976EB6" w:rsidRPr="00500EE7" w:rsidRDefault="00976EB6" w:rsidP="00EF1136">
      <w:pPr>
        <w:pStyle w:val="ProductList-Body"/>
        <w:rPr>
          <w:lang w:val="sr-Latn-RS"/>
        </w:rPr>
      </w:pPr>
      <w:r w:rsidRPr="00500EE7">
        <w:rPr>
          <w:lang w:val="sr-Latn-RS"/>
        </w:rPr>
        <w:t>Krajnji korisnik će moći da kreira, prikazuje i uređuje dokumente u tipovima datoteka Microsoft Word, Excel, PowerPoint i OneNote koje podržava Office Online ili naredna usluga.</w:t>
      </w:r>
    </w:p>
    <w:p w14:paraId="7AB6957D" w14:textId="77777777" w:rsidR="009A4D5C" w:rsidRPr="00500EE7" w:rsidRDefault="009A4D5C" w:rsidP="00976EB6">
      <w:pPr>
        <w:pStyle w:val="ProductList-Body"/>
        <w:tabs>
          <w:tab w:val="clear" w:pos="158"/>
          <w:tab w:val="left" w:pos="180"/>
        </w:tabs>
        <w:rPr>
          <w:b/>
          <w:color w:val="00188F"/>
          <w:lang w:val="sr-Latn-RS"/>
        </w:rPr>
      </w:pPr>
    </w:p>
    <w:p w14:paraId="2EC44286" w14:textId="77777777" w:rsidR="00976EB6" w:rsidRPr="00500EE7" w:rsidRDefault="00976EB6" w:rsidP="00950769">
      <w:pPr>
        <w:pStyle w:val="ProductList-Body"/>
        <w:keepNext/>
        <w:tabs>
          <w:tab w:val="clear" w:pos="158"/>
          <w:tab w:val="left" w:pos="180"/>
        </w:tabs>
        <w:rPr>
          <w:lang w:val="sr-Latn-RS"/>
        </w:rPr>
      </w:pPr>
      <w:r w:rsidRPr="00500EE7">
        <w:rPr>
          <w:b/>
          <w:color w:val="00188F"/>
          <w:lang w:val="sr-Latn-RS"/>
        </w:rPr>
        <w:t>Spoljni korisnici</w:t>
      </w:r>
    </w:p>
    <w:p w14:paraId="3A38EAD8" w14:textId="473135A3" w:rsidR="00976EB6" w:rsidRPr="00500EE7" w:rsidRDefault="00976EB6" w:rsidP="00976EB6">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Office Online.</w:t>
      </w:r>
    </w:p>
    <w:p w14:paraId="349623FB" w14:textId="77777777" w:rsidR="00976EB6" w:rsidRPr="00500EE7" w:rsidRDefault="00C9534E" w:rsidP="00976EB6">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43C3A612" w14:textId="1A3D3A49" w:rsidR="005B7124" w:rsidRPr="00500EE7" w:rsidRDefault="005B7124" w:rsidP="00CE748D">
      <w:pPr>
        <w:pStyle w:val="ProductList-Offering2Heading"/>
        <w:keepNext/>
        <w:rPr>
          <w:lang w:val="sr-Latn-RS"/>
        </w:rPr>
      </w:pPr>
      <w:r w:rsidRPr="00500EE7">
        <w:rPr>
          <w:lang w:val="sr-Latn-RS"/>
        </w:rPr>
        <w:tab/>
      </w:r>
      <w:bookmarkStart w:id="92" w:name="_Toc436117703"/>
      <w:r w:rsidRPr="00500EE7">
        <w:rPr>
          <w:lang w:val="sr-Latn-RS"/>
        </w:rPr>
        <w:t>OneDrive for Business</w:t>
      </w:r>
      <w:bookmarkEnd w:id="92"/>
    </w:p>
    <w:p w14:paraId="0064B7AB" w14:textId="77777777" w:rsidR="006523C8" w:rsidRPr="00500EE7" w:rsidRDefault="006523C8" w:rsidP="00050D7D">
      <w:pPr>
        <w:pStyle w:val="ProductList-Body"/>
        <w:keepNext/>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6523C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p w14:paraId="5832793C" w14:textId="77777777" w:rsidR="005B7124" w:rsidRPr="00500EE7" w:rsidRDefault="00C9534E"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6E6712D" w14:textId="6BEE570B" w:rsidR="005B7124" w:rsidRPr="00500EE7" w:rsidRDefault="005B7124" w:rsidP="00575C6B">
      <w:pPr>
        <w:pStyle w:val="ProductList-Offering2Heading"/>
        <w:rPr>
          <w:lang w:val="sr-Latn-RS"/>
        </w:rPr>
      </w:pPr>
      <w:r w:rsidRPr="00500EE7">
        <w:rPr>
          <w:lang w:val="sr-Latn-RS"/>
        </w:rPr>
        <w:tab/>
      </w:r>
      <w:bookmarkStart w:id="93" w:name="_Toc436117704"/>
      <w:r w:rsidRPr="00500EE7">
        <w:rPr>
          <w:lang w:val="sr-Latn-RS"/>
        </w:rPr>
        <w:t>Project Online</w:t>
      </w:r>
      <w:bookmarkEnd w:id="93"/>
    </w:p>
    <w:p w14:paraId="4CC12BAC" w14:textId="7CC2A6CB" w:rsidR="005B7124" w:rsidRPr="00500EE7" w:rsidRDefault="005B7124" w:rsidP="00EF1E73">
      <w:pPr>
        <w:pStyle w:val="ProductList-Body"/>
        <w:rPr>
          <w:lang w:val="sr-Latn-RS"/>
        </w:rPr>
      </w:pPr>
      <w:r w:rsidRPr="00500EE7">
        <w:rPr>
          <w:rFonts w:asciiTheme="majorHAnsi" w:hAnsiTheme="majorHAnsi"/>
          <w:sz w:val="16"/>
          <w:szCs w:val="16"/>
          <w:lang w:val="sr-Latn-RS"/>
        </w:rPr>
        <w:t>Project Lite</w:t>
      </w:r>
    </w:p>
    <w:p w14:paraId="29B54804" w14:textId="6F118FD8" w:rsidR="005B7124" w:rsidRPr="00500EE7" w:rsidRDefault="005B7124" w:rsidP="00EF1E73">
      <w:pPr>
        <w:pStyle w:val="ProductList-Body"/>
        <w:rPr>
          <w:lang w:val="sr-Latn-RS"/>
        </w:rPr>
      </w:pPr>
      <w:r w:rsidRPr="00500EE7">
        <w:rPr>
          <w:rFonts w:asciiTheme="majorHAnsi" w:hAnsiTheme="majorHAnsi"/>
          <w:sz w:val="16"/>
          <w:szCs w:val="16"/>
          <w:lang w:val="sr-Latn-RS"/>
        </w:rPr>
        <w:t>Project Online</w:t>
      </w:r>
    </w:p>
    <w:p w14:paraId="7D8C3180" w14:textId="77777777" w:rsidR="005B7124" w:rsidRPr="00500EE7" w:rsidRDefault="00C9534E" w:rsidP="005B712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48D16AA" w14:textId="53720AB8" w:rsidR="005B7124" w:rsidRPr="00500EE7" w:rsidRDefault="005B7124" w:rsidP="00575C6B">
      <w:pPr>
        <w:pStyle w:val="ProductList-Offering2Heading"/>
        <w:rPr>
          <w:lang w:val="sr-Latn-RS"/>
        </w:rPr>
      </w:pPr>
      <w:r w:rsidRPr="00500EE7">
        <w:rPr>
          <w:lang w:val="sr-Latn-RS"/>
        </w:rPr>
        <w:tab/>
      </w:r>
      <w:bookmarkStart w:id="94" w:name="_Toc436117705"/>
      <w:r w:rsidRPr="00500EE7">
        <w:rPr>
          <w:lang w:val="sr-Latn-RS"/>
        </w:rPr>
        <w:t>SharePoint Online</w:t>
      </w:r>
      <w:bookmarkEnd w:id="94"/>
    </w:p>
    <w:p w14:paraId="45F48D82" w14:textId="77777777" w:rsidR="005B7124" w:rsidRPr="00500EE7" w:rsidRDefault="005B7124" w:rsidP="005B7124">
      <w:pPr>
        <w:pStyle w:val="ProductList-Offering1"/>
        <w:rPr>
          <w:lang w:val="sr-Latn-RS"/>
        </w:rPr>
        <w:sectPr w:rsidR="005B7124" w:rsidRPr="00500EE7" w:rsidSect="00E275D6">
          <w:type w:val="continuous"/>
          <w:pgSz w:w="12240" w:h="15840"/>
          <w:pgMar w:top="1440" w:right="720" w:bottom="1440" w:left="720" w:header="720" w:footer="720" w:gutter="0"/>
          <w:cols w:space="720"/>
          <w:titlePg/>
          <w:docGrid w:linePitch="360"/>
        </w:sectPr>
      </w:pPr>
    </w:p>
    <w:p w14:paraId="291CD63F" w14:textId="77777777" w:rsidR="00976EB6" w:rsidRPr="00500EE7" w:rsidRDefault="00976EB6" w:rsidP="00866323">
      <w:pPr>
        <w:pStyle w:val="ProductList-Body"/>
        <w:rPr>
          <w:lang w:val="sr-Latn-RS"/>
        </w:rPr>
      </w:pPr>
      <w:r w:rsidRPr="00500EE7">
        <w:rPr>
          <w:rFonts w:asciiTheme="majorHAnsi" w:hAnsiTheme="majorHAnsi"/>
          <w:sz w:val="16"/>
          <w:szCs w:val="16"/>
          <w:lang w:val="sr-Latn-RS"/>
        </w:rPr>
        <w:t>Duet Enterprise Online for Microsoft SharePoint and SAP</w:t>
      </w:r>
    </w:p>
    <w:p w14:paraId="02DAF663"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Kiosk</w:t>
      </w:r>
    </w:p>
    <w:p w14:paraId="252AE6B1"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1</w:t>
      </w:r>
    </w:p>
    <w:p w14:paraId="79E0ED04" w14:textId="77777777" w:rsidR="005B7124" w:rsidRPr="00500EE7" w:rsidRDefault="005B7124" w:rsidP="00866323">
      <w:pPr>
        <w:pStyle w:val="ProductList-Body"/>
        <w:rPr>
          <w:lang w:val="sr-Latn-RS"/>
        </w:rPr>
      </w:pPr>
      <w:r w:rsidRPr="00500EE7">
        <w:rPr>
          <w:rFonts w:asciiTheme="majorHAnsi" w:hAnsiTheme="majorHAnsi"/>
          <w:sz w:val="16"/>
          <w:szCs w:val="16"/>
          <w:lang w:val="sr-Latn-RS"/>
        </w:rPr>
        <w:t>SharePoint Online Plan 2</w:t>
      </w:r>
    </w:p>
    <w:p w14:paraId="1C2DD620" w14:textId="77777777" w:rsidR="005B7124" w:rsidRPr="00500EE7" w:rsidRDefault="005B7124" w:rsidP="005B7124">
      <w:pPr>
        <w:pStyle w:val="ProductList-Offering2"/>
        <w:rPr>
          <w:lang w:val="sr-Latn-RS"/>
        </w:rPr>
        <w:sectPr w:rsidR="005B7124" w:rsidRPr="00500EE7" w:rsidSect="005B7124">
          <w:type w:val="continuous"/>
          <w:pgSz w:w="12240" w:h="15840"/>
          <w:pgMar w:top="1440" w:right="720" w:bottom="1440" w:left="720" w:header="720" w:footer="720" w:gutter="0"/>
          <w:cols w:num="2" w:space="720"/>
          <w:titlePg/>
          <w:docGrid w:linePitch="360"/>
        </w:sectPr>
      </w:pPr>
    </w:p>
    <w:p w14:paraId="59D1274C" w14:textId="77777777" w:rsidR="00581CDB" w:rsidRPr="00500EE7" w:rsidRDefault="00581CDB" w:rsidP="00581CDB">
      <w:pPr>
        <w:pStyle w:val="ProductList-Body"/>
        <w:pBdr>
          <w:top w:val="single" w:sz="4" w:space="1" w:color="BFBFBF" w:themeColor="background1" w:themeShade="BF"/>
        </w:pBdr>
        <w:rPr>
          <w:b/>
          <w:color w:val="000000" w:themeColor="text1"/>
          <w:sz w:val="8"/>
          <w:szCs w:val="8"/>
          <w:lang w:val="sr-Latn-RS"/>
        </w:rPr>
      </w:pPr>
    </w:p>
    <w:p w14:paraId="4A35A591" w14:textId="77777777" w:rsidR="00D7478E" w:rsidRPr="00500EE7" w:rsidRDefault="00D7478E" w:rsidP="00D7478E">
      <w:pPr>
        <w:pStyle w:val="ProductList-Body"/>
        <w:rPr>
          <w:lang w:val="sr-Latn-RS"/>
        </w:rPr>
      </w:pPr>
      <w:r w:rsidRPr="00500EE7">
        <w:rPr>
          <w:b/>
          <w:color w:val="00188F"/>
          <w:lang w:val="sr-Latn-RS"/>
        </w:rPr>
        <w:t>Core funkcije za Office 365 Services</w:t>
      </w:r>
    </w:p>
    <w:p w14:paraId="071D9734" w14:textId="04BC0001" w:rsidR="00D7478E" w:rsidRPr="00500EE7" w:rsidRDefault="004B79A4" w:rsidP="00D7478E">
      <w:pPr>
        <w:pStyle w:val="ProductList-Body"/>
        <w:rPr>
          <w:lang w:val="sr-Latn-RS"/>
        </w:rPr>
      </w:pPr>
      <w:r w:rsidRPr="00500EE7">
        <w:rPr>
          <w:lang w:val="sr-Latn-RS"/>
        </w:rPr>
        <w:t xml:space="preserve">SharePoint Online ili usluga koja će je naslediti će imati sledeće mogućnosti </w:t>
      </w:r>
      <w:hyperlink w:anchor="CoreFeaturesforOffice365Services" w:history="1">
        <w:r w:rsidRPr="00500EE7">
          <w:rPr>
            <w:rStyle w:val="Hyperlink"/>
            <w:lang w:val="sr-Latn-RS"/>
          </w:rPr>
          <w:t>Core funkcija</w:t>
        </w:r>
      </w:hyperlink>
      <w:r w:rsidRPr="00500EE7">
        <w:rPr>
          <w:lang w:val="sr-Latn-RS"/>
        </w:rPr>
        <w:t>:</w:t>
      </w:r>
    </w:p>
    <w:p w14:paraId="696B933A" w14:textId="77777777" w:rsidR="00D7478E" w:rsidRPr="00500EE7" w:rsidRDefault="00D7478E" w:rsidP="00D7478E">
      <w:pPr>
        <w:pStyle w:val="ProductList-Body"/>
        <w:rPr>
          <w:sz w:val="15"/>
          <w:szCs w:val="15"/>
          <w:lang w:val="sr-Latn-RS"/>
        </w:rPr>
      </w:pPr>
    </w:p>
    <w:p w14:paraId="3C7AF6D9"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D7478E">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D7478E">
      <w:pPr>
        <w:pStyle w:val="ProductList-Body"/>
        <w:tabs>
          <w:tab w:val="clear" w:pos="158"/>
          <w:tab w:val="left" w:pos="180"/>
        </w:tabs>
        <w:ind w:left="180"/>
        <w:rPr>
          <w:sz w:val="15"/>
          <w:szCs w:val="15"/>
          <w:lang w:val="sr-Latn-RS"/>
        </w:rPr>
      </w:pPr>
    </w:p>
    <w:p w14:paraId="7F657CBD" w14:textId="77777777" w:rsidR="00ED50E6" w:rsidRPr="00500EE7" w:rsidRDefault="001A19E0" w:rsidP="00D7478E">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D7478E">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1A19E0">
      <w:pPr>
        <w:pStyle w:val="ProductList-Body"/>
        <w:rPr>
          <w:sz w:val="15"/>
          <w:szCs w:val="15"/>
          <w:lang w:val="sr-Latn-RS"/>
        </w:rPr>
      </w:pPr>
    </w:p>
    <w:p w14:paraId="5240EB9E" w14:textId="77777777" w:rsidR="00974EAE" w:rsidRPr="00500EE7" w:rsidRDefault="001A19E0" w:rsidP="006523C8">
      <w:pPr>
        <w:pStyle w:val="ProductList-Body"/>
        <w:tabs>
          <w:tab w:val="clear" w:pos="158"/>
          <w:tab w:val="left" w:pos="180"/>
        </w:tabs>
        <w:rPr>
          <w:lang w:val="sr-Latn-RS"/>
        </w:rPr>
      </w:pPr>
      <w:r w:rsidRPr="00500EE7">
        <w:rPr>
          <w:b/>
          <w:color w:val="00188F"/>
          <w:lang w:val="sr-Latn-RS"/>
        </w:rPr>
        <w:t>Spoljni korisnici</w:t>
      </w:r>
    </w:p>
    <w:p w14:paraId="02135ED3" w14:textId="089FCBC2" w:rsidR="001A19E0" w:rsidRPr="00500EE7" w:rsidRDefault="001A19E0" w:rsidP="006523C8">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Kiosk, Plan 1 i Plan 2. </w:t>
      </w:r>
    </w:p>
    <w:p w14:paraId="20BB4A60" w14:textId="77777777" w:rsidR="00974EAE" w:rsidRPr="00500EE7" w:rsidRDefault="00974EAE" w:rsidP="006523C8">
      <w:pPr>
        <w:pStyle w:val="ProductList-Body"/>
        <w:tabs>
          <w:tab w:val="clear" w:pos="158"/>
          <w:tab w:val="left" w:pos="180"/>
        </w:tabs>
        <w:rPr>
          <w:sz w:val="15"/>
          <w:szCs w:val="15"/>
          <w:lang w:val="sr-Latn-RS"/>
        </w:rPr>
      </w:pPr>
    </w:p>
    <w:p w14:paraId="61A15A1D" w14:textId="6242E069" w:rsidR="00974EAE" w:rsidRPr="00500EE7" w:rsidRDefault="001A19E0" w:rsidP="006523C8">
      <w:pPr>
        <w:pStyle w:val="ProductList-Body"/>
        <w:tabs>
          <w:tab w:val="clear" w:pos="158"/>
          <w:tab w:val="left" w:pos="180"/>
        </w:tabs>
        <w:rPr>
          <w:lang w:val="sr-Latn-RS"/>
        </w:rPr>
      </w:pPr>
      <w:r w:rsidRPr="00500EE7">
        <w:rPr>
          <w:b/>
          <w:color w:val="00188F"/>
          <w:lang w:val="sr-Latn-RS"/>
        </w:rPr>
        <w:t>SL za programski dodatak za skladištenje</w:t>
      </w:r>
    </w:p>
    <w:p w14:paraId="734FFA4B" w14:textId="3A029DAC" w:rsidR="001A19E0" w:rsidRPr="00500EE7" w:rsidRDefault="001A19E0" w:rsidP="006523C8">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39836558" w14:textId="548A5AF9" w:rsidR="008E1EAF" w:rsidRPr="00500EE7" w:rsidRDefault="00C9534E" w:rsidP="008E1EAF">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1579135F" w14:textId="094538C9" w:rsidR="008D09CE" w:rsidRPr="008D09CE" w:rsidRDefault="008D09CE" w:rsidP="008D09CE">
      <w:pPr>
        <w:pStyle w:val="ProductList-Body"/>
        <w:rPr>
          <w:lang w:val="sr-Latn-RS"/>
        </w:rPr>
      </w:pPr>
      <w:bookmarkStart w:id="95" w:name="_Toc431797723"/>
      <w:bookmarkStart w:id="96" w:name="SkypeforBusinessOnline"/>
      <w:bookmarkStart w:id="97" w:name="_Toc431459539"/>
    </w:p>
    <w:p w14:paraId="3FA02507" w14:textId="77777777" w:rsidR="008D09CE" w:rsidRPr="008D09CE" w:rsidRDefault="008D09CE" w:rsidP="008D09CE">
      <w:pPr>
        <w:pStyle w:val="ProductList-Body"/>
        <w:rPr>
          <w:lang w:val="sr-Latn-RS"/>
        </w:rPr>
      </w:pPr>
    </w:p>
    <w:p w14:paraId="3E5A7D89" w14:textId="4F98015C" w:rsidR="008D09CE" w:rsidRPr="008D09CE" w:rsidRDefault="008D09CE" w:rsidP="008D09CE">
      <w:pPr>
        <w:pStyle w:val="ProductList-Offering2Heading"/>
        <w:keepNext/>
        <w:outlineLvl w:val="2"/>
        <w:rPr>
          <w:lang w:val="sr-Latn-RS"/>
        </w:rPr>
      </w:pPr>
      <w:bookmarkStart w:id="98" w:name="_Toc436117706"/>
      <w:r w:rsidRPr="008D09CE">
        <w:rPr>
          <w:lang w:val="sr-Latn-RS"/>
        </w:rPr>
        <w:t xml:space="preserve">Skype for Business </w:t>
      </w:r>
      <w:bookmarkEnd w:id="95"/>
      <w:r w:rsidRPr="008D09CE">
        <w:rPr>
          <w:lang w:val="sr-Latn-RS"/>
        </w:rPr>
        <w:t>Online</w:t>
      </w:r>
      <w:bookmarkEnd w:id="96"/>
      <w:bookmarkEnd w:id="97"/>
      <w:bookmarkEnd w:id="98"/>
    </w:p>
    <w:p w14:paraId="308EC24B" w14:textId="77777777" w:rsidR="008D09CE" w:rsidRPr="008D09CE" w:rsidRDefault="008D09CE" w:rsidP="008D09CE">
      <w:pPr>
        <w:pStyle w:val="ProductList-Offering1"/>
        <w:keepNext/>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6FC082B2" w14:textId="77777777" w:rsidR="008D09CE" w:rsidRPr="008D09CE" w:rsidRDefault="008D09CE" w:rsidP="008D09CE">
      <w:pPr>
        <w:pStyle w:val="ProductList-Body"/>
        <w:keepNext/>
        <w:rPr>
          <w:rFonts w:asciiTheme="majorHAnsi" w:hAnsiTheme="majorHAnsi"/>
          <w:sz w:val="16"/>
          <w:szCs w:val="16"/>
          <w:lang w:val="sr-Latn-RS"/>
        </w:rPr>
      </w:pPr>
      <w:r w:rsidRPr="008D09CE">
        <w:rPr>
          <w:rFonts w:asciiTheme="majorHAnsi" w:hAnsiTheme="majorHAnsi"/>
          <w:sz w:val="16"/>
          <w:szCs w:val="16"/>
          <w:lang w:val="sr-Latn-RS"/>
        </w:rPr>
        <w:t>Skype for Business Online Plan 1</w:t>
      </w:r>
    </w:p>
    <w:p w14:paraId="4762E37F"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 xml:space="preserve"> Skype for Business Online Plan 2</w:t>
      </w:r>
    </w:p>
    <w:p w14:paraId="37BE4A4A"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za posao Online Cloud PBX</w:t>
      </w:r>
    </w:p>
    <w:p w14:paraId="1A34D9D8"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7895E897" w14:textId="77777777" w:rsidR="008D09CE" w:rsidRPr="008D09CE" w:rsidRDefault="008D09CE" w:rsidP="008D09CE">
      <w:pPr>
        <w:pStyle w:val="ProductList-Body"/>
        <w:pBdr>
          <w:top w:val="single" w:sz="4" w:space="1" w:color="BFBFBF" w:themeColor="background1" w:themeShade="BF"/>
        </w:pBdr>
        <w:rPr>
          <w:b/>
          <w:color w:val="000000" w:themeColor="text1"/>
          <w:sz w:val="16"/>
          <w:szCs w:val="8"/>
          <w:lang w:val="sr-Latn-RS"/>
        </w:rPr>
      </w:pPr>
    </w:p>
    <w:p w14:paraId="2A08E0BE" w14:textId="77777777" w:rsidR="008D09CE" w:rsidRPr="008D09CE" w:rsidRDefault="008D09CE" w:rsidP="008D09CE">
      <w:pPr>
        <w:pStyle w:val="ProductList-Body"/>
        <w:tabs>
          <w:tab w:val="clear" w:pos="158"/>
          <w:tab w:val="left" w:pos="360"/>
        </w:tabs>
        <w:rPr>
          <w:b/>
          <w:color w:val="00188F"/>
          <w:lang w:val="sr-Latn-RS"/>
        </w:rPr>
      </w:pPr>
      <w:r w:rsidRPr="008D09CE">
        <w:rPr>
          <w:b/>
          <w:color w:val="00188F"/>
          <w:lang w:val="sr-Latn-RS"/>
        </w:rPr>
        <w:t>Obaveštenja</w:t>
      </w:r>
    </w:p>
    <w:p w14:paraId="31A2A47A" w14:textId="77777777" w:rsidR="008D09CE" w:rsidRPr="008D09CE" w:rsidRDefault="008D09CE" w:rsidP="008D09CE">
      <w:pPr>
        <w:pStyle w:val="ProductList-Body"/>
        <w:rPr>
          <w:lang w:val="sr-Latn-RS"/>
        </w:rPr>
      </w:pPr>
      <w:r w:rsidRPr="008D09CE">
        <w:rPr>
          <w:lang w:val="sr-Latn-RS"/>
        </w:rPr>
        <w:t xml:space="preserve">Primenjuju se obaveštenja za H.264/MPEG-4 AVC i/ili VC-1 iz </w:t>
      </w:r>
      <w:hyperlink w:anchor="Attachment1" w:history="1">
        <w:r w:rsidRPr="008D09CE">
          <w:rPr>
            <w:rStyle w:val="Hyperlink"/>
            <w:lang w:val="sr-Latn-RS"/>
          </w:rPr>
          <w:t>Priloga 1</w:t>
        </w:r>
      </w:hyperlink>
      <w:r w:rsidRPr="008D09CE">
        <w:rPr>
          <w:lang w:val="sr-Latn-RS"/>
        </w:rPr>
        <w:t>.</w:t>
      </w:r>
    </w:p>
    <w:p w14:paraId="478CB2CA" w14:textId="77777777" w:rsidR="008D09CE" w:rsidRPr="008D09CE" w:rsidRDefault="008D09CE" w:rsidP="008D09CE">
      <w:pPr>
        <w:pStyle w:val="ProductList-Body"/>
        <w:rPr>
          <w:lang w:val="sr-Latn-RS"/>
        </w:rPr>
      </w:pPr>
    </w:p>
    <w:p w14:paraId="7BB3BA62" w14:textId="77777777" w:rsidR="008D09CE" w:rsidRPr="008D09CE" w:rsidRDefault="008D09CE" w:rsidP="008D09CE">
      <w:pPr>
        <w:pStyle w:val="ProductList-Body"/>
        <w:rPr>
          <w:b/>
          <w:color w:val="00188F"/>
          <w:lang w:val="sr-Latn-RS"/>
        </w:rPr>
      </w:pPr>
      <w:bookmarkStart w:id="99" w:name="CorefunkcijezaOffice365Services"/>
      <w:r w:rsidRPr="008D09CE">
        <w:rPr>
          <w:b/>
          <w:color w:val="00188F"/>
          <w:lang w:val="sr-Latn-RS"/>
        </w:rPr>
        <w:t>Core funkcije za Office 365 Services</w:t>
      </w:r>
    </w:p>
    <w:bookmarkEnd w:id="99"/>
    <w:p w14:paraId="39023AFC" w14:textId="77777777" w:rsidR="008D09CE" w:rsidRPr="008D09CE" w:rsidRDefault="008D09CE" w:rsidP="008D09CE">
      <w:pPr>
        <w:pStyle w:val="ProductList-Body"/>
        <w:rPr>
          <w:lang w:val="sr-Latn-RS"/>
        </w:rPr>
      </w:pPr>
      <w:r w:rsidRPr="008D09CE">
        <w:rPr>
          <w:lang w:val="sr-Latn-RS"/>
        </w:rPr>
        <w:t xml:space="preserve">Skype za posao Online Plan 1 i Plan 2 ili usluge koje ih zamenjuju imaće sledeće mogućnosti </w:t>
      </w:r>
      <w:hyperlink w:anchor="CorefunkcijezaOffice365Services" w:history="1">
        <w:r w:rsidRPr="008D09CE">
          <w:rPr>
            <w:rStyle w:val="Hyperlink"/>
            <w:lang w:val="sr-Latn-RS"/>
          </w:rPr>
          <w:t>Core funkcije</w:t>
        </w:r>
      </w:hyperlink>
      <w:r w:rsidRPr="008D09CE">
        <w:rPr>
          <w:lang w:val="sr-Latn-RS"/>
        </w:rPr>
        <w:t>:</w:t>
      </w:r>
    </w:p>
    <w:p w14:paraId="259DB947" w14:textId="77777777" w:rsidR="008D09CE" w:rsidRPr="008D09CE" w:rsidRDefault="008D09CE" w:rsidP="008D09CE">
      <w:pPr>
        <w:pStyle w:val="ProductList-Body"/>
        <w:rPr>
          <w:lang w:val="sr-Latn-RS"/>
        </w:rPr>
      </w:pPr>
    </w:p>
    <w:p w14:paraId="2ED9A991" w14:textId="77777777" w:rsidR="008D09CE" w:rsidRPr="008D09CE" w:rsidRDefault="008D09CE" w:rsidP="008D09CE">
      <w:pPr>
        <w:pStyle w:val="ProductList-Body"/>
        <w:tabs>
          <w:tab w:val="clear" w:pos="158"/>
          <w:tab w:val="left" w:pos="360"/>
        </w:tabs>
        <w:ind w:left="180"/>
        <w:rPr>
          <w:b/>
          <w:color w:val="0072C6"/>
          <w:lang w:val="sr-Latn-RS"/>
        </w:rPr>
      </w:pPr>
      <w:r w:rsidRPr="008D09CE">
        <w:rPr>
          <w:b/>
          <w:color w:val="0072C6"/>
          <w:lang w:val="sr-Latn-RS"/>
        </w:rPr>
        <w:t>Instant Messaging</w:t>
      </w:r>
    </w:p>
    <w:p w14:paraId="6F4AF22B" w14:textId="77777777" w:rsidR="008D09CE" w:rsidRPr="008D09CE" w:rsidRDefault="008D09CE" w:rsidP="008D09CE">
      <w:pPr>
        <w:pStyle w:val="ProductList-Body"/>
        <w:tabs>
          <w:tab w:val="clear" w:pos="158"/>
          <w:tab w:val="left" w:pos="360"/>
        </w:tabs>
        <w:ind w:left="180"/>
        <w:rPr>
          <w:lang w:val="sr-Latn-RS"/>
        </w:rPr>
      </w:pPr>
      <w:r w:rsidRPr="008D09CE">
        <w:rPr>
          <w:lang w:val="sr-Latn-RS"/>
        </w:rPr>
        <w:t>Krajnji korisnik će moći da prenese tekstualnu poruku do drugog krajnjeg korisnika u realnom vremenu preko mreže internet protokola.</w:t>
      </w:r>
    </w:p>
    <w:p w14:paraId="29395B4D" w14:textId="77777777" w:rsidR="008D09CE" w:rsidRPr="008D09CE" w:rsidRDefault="008D09CE" w:rsidP="008D09CE">
      <w:pPr>
        <w:pStyle w:val="ProductList-Body"/>
        <w:tabs>
          <w:tab w:val="clear" w:pos="158"/>
          <w:tab w:val="left" w:pos="360"/>
        </w:tabs>
        <w:ind w:left="180"/>
        <w:rPr>
          <w:sz w:val="14"/>
          <w:lang w:val="sr-Latn-RS"/>
        </w:rPr>
      </w:pPr>
    </w:p>
    <w:p w14:paraId="5A868C55"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Prisustvo</w:t>
      </w:r>
    </w:p>
    <w:p w14:paraId="76C271F7"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podesi i prikaže dostupnost krajnjeg korisnika i da vidi dostupnost drugog krajnjeg korisnika.</w:t>
      </w:r>
    </w:p>
    <w:p w14:paraId="1C9B0FD0" w14:textId="77777777" w:rsidR="00CB6005" w:rsidRPr="00500EE7" w:rsidRDefault="00CB6005" w:rsidP="00CB6005">
      <w:pPr>
        <w:pStyle w:val="ProductList-Body"/>
        <w:tabs>
          <w:tab w:val="clear" w:pos="158"/>
          <w:tab w:val="left" w:pos="360"/>
        </w:tabs>
        <w:ind w:left="180"/>
        <w:rPr>
          <w:lang w:val="sr-Latn-RS"/>
        </w:rPr>
      </w:pPr>
    </w:p>
    <w:p w14:paraId="03BA5471" w14:textId="77777777" w:rsidR="00CB6005" w:rsidRPr="00500EE7" w:rsidRDefault="00CB6005" w:rsidP="00CB6005">
      <w:pPr>
        <w:pStyle w:val="ProductList-Body"/>
        <w:tabs>
          <w:tab w:val="clear" w:pos="158"/>
          <w:tab w:val="left" w:pos="360"/>
        </w:tabs>
        <w:ind w:left="180"/>
        <w:rPr>
          <w:lang w:val="sr-Latn-RS"/>
        </w:rPr>
      </w:pPr>
      <w:r w:rsidRPr="00500EE7">
        <w:rPr>
          <w:b/>
          <w:color w:val="0072C6"/>
          <w:lang w:val="sr-Latn-RS"/>
        </w:rPr>
        <w:t>Sastanci na mreži</w:t>
      </w:r>
    </w:p>
    <w:p w14:paraId="1E46172B" w14:textId="77777777" w:rsidR="00CB6005" w:rsidRPr="00500EE7" w:rsidRDefault="00CB6005" w:rsidP="00CB6005">
      <w:pPr>
        <w:pStyle w:val="ProductList-Body"/>
        <w:tabs>
          <w:tab w:val="clear" w:pos="158"/>
          <w:tab w:val="left" w:pos="360"/>
        </w:tabs>
        <w:ind w:left="180"/>
        <w:rPr>
          <w:lang w:val="sr-Latn-RS"/>
        </w:rPr>
      </w:pPr>
      <w:r w:rsidRPr="00500EE7">
        <w:rPr>
          <w:lang w:val="sr-Latn-RS"/>
        </w:rPr>
        <w:t>Krajnji korisnik će moći da obavi sastanak na internetu, zajedno sa funkcijom audio i video konferencije, zajedno sa drugim krajnjim korisnicima.</w:t>
      </w:r>
    </w:p>
    <w:p w14:paraId="01F3953B" w14:textId="77777777" w:rsidR="00CB6005" w:rsidRPr="00500EE7" w:rsidRDefault="00CB6005" w:rsidP="00CB6005">
      <w:pPr>
        <w:pStyle w:val="ProductList-Body"/>
        <w:tabs>
          <w:tab w:val="clear" w:pos="158"/>
          <w:tab w:val="left" w:pos="360"/>
        </w:tabs>
        <w:rPr>
          <w:sz w:val="15"/>
          <w:szCs w:val="15"/>
          <w:lang w:val="sr-Latn-RS"/>
        </w:rPr>
      </w:pPr>
    </w:p>
    <w:p w14:paraId="78B0AC48" w14:textId="77777777" w:rsidR="00CB6005" w:rsidRPr="00500EE7" w:rsidRDefault="00CB6005" w:rsidP="00CB6005">
      <w:pPr>
        <w:pStyle w:val="ProductList-Body"/>
        <w:tabs>
          <w:tab w:val="clear" w:pos="158"/>
          <w:tab w:val="left" w:pos="360"/>
        </w:tabs>
        <w:rPr>
          <w:lang w:val="sr-Latn-RS"/>
        </w:rPr>
      </w:pPr>
      <w:r w:rsidRPr="00500EE7">
        <w:rPr>
          <w:b/>
          <w:color w:val="00188F"/>
          <w:lang w:val="sr-Latn-RS"/>
        </w:rPr>
        <w:t>Spoljni korisnici i korisnici čiji identitet nije potvrdio Skype for Business Online</w:t>
      </w:r>
    </w:p>
    <w:p w14:paraId="2CCE3AAC" w14:textId="77777777" w:rsidR="00CB6005" w:rsidRPr="00500EE7" w:rsidRDefault="00CB6005" w:rsidP="00CB6005">
      <w:pPr>
        <w:pStyle w:val="ProductList-Body"/>
        <w:tabs>
          <w:tab w:val="clear" w:pos="158"/>
          <w:tab w:val="left" w:pos="360"/>
        </w:tabs>
        <w:rPr>
          <w:lang w:val="sr-Latn-RS"/>
        </w:rPr>
      </w:pPr>
      <w:r w:rsidRPr="00500EE7">
        <w:rPr>
          <w:lang w:val="sr-Latn-RS"/>
        </w:rPr>
        <w:t>Korisničke licence za pretplatu nisu potrebne za Spoljne korisnike i korisnike čiji identitet nije potvrdila usluga Skype for Business Online.</w:t>
      </w:r>
    </w:p>
    <w:p w14:paraId="7EADB445" w14:textId="77777777" w:rsidR="00CB6005" w:rsidRPr="00500EE7" w:rsidRDefault="00C9534E" w:rsidP="00CB6005">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3CDD1D8" w14:textId="77777777" w:rsidR="008D09CE" w:rsidRPr="008D09CE" w:rsidRDefault="008D09CE" w:rsidP="008D09CE">
      <w:pPr>
        <w:pStyle w:val="ProductList-Offering2Heading"/>
        <w:outlineLvl w:val="2"/>
        <w:rPr>
          <w:lang w:val="sr-Latn-RS"/>
        </w:rPr>
      </w:pPr>
      <w:r w:rsidRPr="008D09CE">
        <w:rPr>
          <w:lang w:val="sr-Latn-RS"/>
        </w:rPr>
        <w:tab/>
      </w:r>
      <w:bookmarkStart w:id="100" w:name="_Toc436117707"/>
      <w:r w:rsidRPr="008D09CE">
        <w:rPr>
          <w:lang w:val="sr-Latn-RS"/>
        </w:rPr>
        <w:t>Skype for Business Online PSTN usluge</w:t>
      </w:r>
      <w:bookmarkEnd w:id="100"/>
    </w:p>
    <w:p w14:paraId="19F81AE5" w14:textId="77777777" w:rsidR="008D09CE" w:rsidRPr="008D09CE" w:rsidRDefault="008D09CE" w:rsidP="008D09CE">
      <w:pPr>
        <w:pStyle w:val="ProductList-Offering1"/>
        <w:rPr>
          <w:lang w:val="sr-Latn-RS"/>
        </w:rPr>
        <w:sectPr w:rsidR="008D09CE" w:rsidRPr="008D09CE" w:rsidSect="00E275D6">
          <w:type w:val="continuous"/>
          <w:pgSz w:w="12240" w:h="15840"/>
          <w:pgMar w:top="1440" w:right="720" w:bottom="1440" w:left="720" w:header="720" w:footer="720" w:gutter="0"/>
          <w:cols w:space="720"/>
          <w:titlePg/>
          <w:docGrid w:linePitch="360"/>
        </w:sectPr>
      </w:pPr>
    </w:p>
    <w:p w14:paraId="5E2C8B5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PSTN pozivanje</w:t>
      </w:r>
    </w:p>
    <w:p w14:paraId="6DEAAC19" w14:textId="77777777" w:rsidR="008D09CE" w:rsidRPr="008D09CE" w:rsidRDefault="008D09CE" w:rsidP="008D09CE">
      <w:pPr>
        <w:pStyle w:val="ProductList-Body"/>
        <w:rPr>
          <w:rFonts w:asciiTheme="majorHAnsi" w:hAnsiTheme="majorHAnsi"/>
          <w:sz w:val="16"/>
          <w:szCs w:val="16"/>
          <w:lang w:val="sr-Latn-RS"/>
        </w:rPr>
      </w:pPr>
      <w:r w:rsidRPr="008D09CE">
        <w:rPr>
          <w:rFonts w:asciiTheme="majorHAnsi" w:hAnsiTheme="majorHAnsi"/>
          <w:sz w:val="16"/>
          <w:szCs w:val="16"/>
          <w:lang w:val="sr-Latn-RS"/>
        </w:rPr>
        <w:t>Skype for Business Online PSTN konferencije</w:t>
      </w:r>
    </w:p>
    <w:p w14:paraId="5ED921F5" w14:textId="77777777" w:rsidR="008D09CE" w:rsidRPr="008D09CE" w:rsidRDefault="008D09CE" w:rsidP="008D09CE">
      <w:pPr>
        <w:pStyle w:val="ProductList-Body"/>
        <w:rPr>
          <w:rFonts w:asciiTheme="majorHAnsi" w:hAnsiTheme="majorHAnsi"/>
          <w:sz w:val="16"/>
          <w:szCs w:val="16"/>
          <w:lang w:val="sr-Latn-RS"/>
        </w:rPr>
      </w:pPr>
    </w:p>
    <w:p w14:paraId="4AF89CFA" w14:textId="77777777" w:rsidR="008D09CE" w:rsidRPr="008D09CE" w:rsidRDefault="008D09CE" w:rsidP="008D09CE">
      <w:pPr>
        <w:pStyle w:val="ProductList-Offering2"/>
        <w:rPr>
          <w:lang w:val="sr-Latn-RS"/>
        </w:rPr>
        <w:sectPr w:rsidR="008D09CE" w:rsidRPr="008D09CE" w:rsidSect="005B7124">
          <w:type w:val="continuous"/>
          <w:pgSz w:w="12240" w:h="15840"/>
          <w:pgMar w:top="1440" w:right="720" w:bottom="1440" w:left="720" w:header="720" w:footer="720" w:gutter="0"/>
          <w:cols w:num="2" w:space="720"/>
          <w:titlePg/>
          <w:docGrid w:linePitch="360"/>
        </w:sectPr>
      </w:pPr>
    </w:p>
    <w:p w14:paraId="3EAB0F04" w14:textId="77777777" w:rsidR="008D09CE" w:rsidRPr="008D09CE" w:rsidRDefault="008D09CE" w:rsidP="008D09CE">
      <w:pPr>
        <w:pStyle w:val="ProductList-Body"/>
        <w:pBdr>
          <w:top w:val="single" w:sz="4" w:space="1" w:color="BFBFBF" w:themeColor="background1" w:themeShade="BF"/>
        </w:pBdr>
        <w:rPr>
          <w:b/>
          <w:color w:val="000000" w:themeColor="text1"/>
          <w:sz w:val="8"/>
          <w:szCs w:val="8"/>
          <w:lang w:val="sr-Latn-RS"/>
        </w:rPr>
      </w:pPr>
    </w:p>
    <w:p w14:paraId="436BF162" w14:textId="77777777" w:rsidR="008D09CE" w:rsidRPr="008D09CE" w:rsidRDefault="008D09CE" w:rsidP="008D09CE">
      <w:pPr>
        <w:pStyle w:val="ProductList-Body"/>
        <w:rPr>
          <w:b/>
          <w:color w:val="00188F"/>
          <w:lang w:val="sr-Latn-RS"/>
        </w:rPr>
      </w:pPr>
      <w:r w:rsidRPr="008D09CE">
        <w:rPr>
          <w:b/>
          <w:color w:val="00188F"/>
          <w:lang w:val="sr-Latn-RS"/>
        </w:rPr>
        <w:t>Definicija PSTN usluga</w:t>
      </w:r>
    </w:p>
    <w:p w14:paraId="1F1809C8" w14:textId="77777777" w:rsidR="008D09CE" w:rsidRPr="008D09CE" w:rsidRDefault="008D09CE" w:rsidP="008D09CE">
      <w:pPr>
        <w:pStyle w:val="ProductList-Body"/>
        <w:rPr>
          <w:lang w:val="sr-Latn-RS"/>
        </w:rPr>
      </w:pPr>
      <w:r w:rsidRPr="008D09CE">
        <w:rPr>
          <w:lang w:val="sr-Latn-RS"/>
        </w:rPr>
        <w:t>Skype for Business Online PSTN usluge („PSTN usluge“) omogućavaju korisnicima da komuniciraju sa drugima putem svetske telefonske glasovne mreže koja se obično naziva Javna telefonska mreža.</w:t>
      </w:r>
    </w:p>
    <w:p w14:paraId="783BF493" w14:textId="77777777" w:rsidR="008D09CE" w:rsidRPr="008D09CE" w:rsidRDefault="008D09CE" w:rsidP="008D09CE">
      <w:pPr>
        <w:pStyle w:val="ProductList-Body"/>
        <w:rPr>
          <w:lang w:val="sr-Latn-RS"/>
        </w:rPr>
      </w:pPr>
    </w:p>
    <w:p w14:paraId="2F22B113" w14:textId="77777777" w:rsidR="008D09CE" w:rsidRPr="008D09CE" w:rsidRDefault="008D09CE" w:rsidP="008D09CE">
      <w:pPr>
        <w:pStyle w:val="ProductList-Body"/>
        <w:rPr>
          <w:b/>
          <w:color w:val="00188F"/>
          <w:lang w:val="sr-Latn-RS"/>
        </w:rPr>
      </w:pPr>
      <w:r w:rsidRPr="008D09CE">
        <w:rPr>
          <w:b/>
          <w:color w:val="00188F"/>
          <w:lang w:val="sr-Latn-RS"/>
        </w:rPr>
        <w:t xml:space="preserve">Dobavljač PSTN usluge </w:t>
      </w:r>
    </w:p>
    <w:p w14:paraId="60F0018A" w14:textId="77777777" w:rsidR="008D09CE" w:rsidRPr="008D09CE" w:rsidRDefault="008D09CE" w:rsidP="008D09CE">
      <w:pPr>
        <w:pStyle w:val="ProductList-Body"/>
        <w:rPr>
          <w:lang w:val="sr-Latn-RS"/>
        </w:rPr>
      </w:pPr>
      <w:r w:rsidRPr="008D09CE">
        <w:rPr>
          <w:lang w:val="sr-Latn-RS"/>
        </w:rPr>
        <w:t>PSTN usluge klijentima u SAD pruža korporacija Skype Communications US, podružnica korporacije Microsoft. PSTN usluge klijentima van SAD pruža Microsoft filijala koja sa klijentom potpisuje Ugovor o količinskom licenciranju.</w:t>
      </w:r>
    </w:p>
    <w:p w14:paraId="7277EA97" w14:textId="77777777" w:rsidR="008D09CE" w:rsidRPr="008D09CE" w:rsidRDefault="008D09CE" w:rsidP="008D09CE">
      <w:pPr>
        <w:pStyle w:val="ProductList-Body"/>
        <w:tabs>
          <w:tab w:val="clear" w:pos="158"/>
          <w:tab w:val="left" w:pos="360"/>
        </w:tabs>
        <w:rPr>
          <w:lang w:val="sr-Latn-RS"/>
        </w:rPr>
      </w:pPr>
    </w:p>
    <w:p w14:paraId="7D6F8C6D" w14:textId="77777777" w:rsidR="008D09CE" w:rsidRPr="008D09CE" w:rsidRDefault="008D09CE" w:rsidP="008D09CE">
      <w:pPr>
        <w:pStyle w:val="ProductList-SubSubSectionHeading"/>
        <w:rPr>
          <w:lang w:val="sr-Latn-RS"/>
        </w:rPr>
      </w:pPr>
      <w:bookmarkStart w:id="101" w:name="_Toc436117708"/>
      <w:r w:rsidRPr="008D09CE">
        <w:rPr>
          <w:lang w:val="sr-Latn-RS"/>
        </w:rPr>
        <w:t>Porezi na PSTN</w:t>
      </w:r>
      <w:bookmarkEnd w:id="101"/>
    </w:p>
    <w:p w14:paraId="3B6B2F41" w14:textId="77777777" w:rsidR="008D09CE" w:rsidRPr="008D09CE" w:rsidRDefault="008D09CE" w:rsidP="008D09CE">
      <w:pPr>
        <w:pStyle w:val="ProductList-Body"/>
        <w:tabs>
          <w:tab w:val="left" w:pos="360"/>
        </w:tabs>
        <w:rPr>
          <w:lang w:val="sr-Latn-RS"/>
        </w:rPr>
      </w:pPr>
      <w:r w:rsidRPr="008D09CE">
        <w:rPr>
          <w:lang w:val="sr-Latn-RS"/>
        </w:rPr>
        <w:t>Porezi na PSTN usluge zasnivaju se na adresi klijenta koja se dostavlja korporaciji Microsoft radi oporezivanja.</w:t>
      </w:r>
    </w:p>
    <w:p w14:paraId="1A009B9F" w14:textId="77777777" w:rsidR="008D09CE" w:rsidRPr="008D09CE" w:rsidRDefault="008D09CE" w:rsidP="008D09CE">
      <w:pPr>
        <w:pStyle w:val="ProductList-Body"/>
        <w:tabs>
          <w:tab w:val="left" w:pos="360"/>
        </w:tabs>
        <w:rPr>
          <w:lang w:val="sr-Latn-RS"/>
        </w:rPr>
      </w:pPr>
    </w:p>
    <w:p w14:paraId="245ECF6C" w14:textId="77777777" w:rsidR="008D09CE" w:rsidRPr="008D09CE" w:rsidRDefault="008D09CE" w:rsidP="008D09CE">
      <w:pPr>
        <w:pStyle w:val="ProductList-Body"/>
        <w:tabs>
          <w:tab w:val="left" w:pos="360"/>
        </w:tabs>
        <w:rPr>
          <w:lang w:val="sr-Latn-RS"/>
        </w:rPr>
      </w:pPr>
      <w:r w:rsidRPr="008D09CE">
        <w:rPr>
          <w:lang w:val="sr-Latn-RS"/>
        </w:rPr>
        <w:t>U SAD, sve cene za PSTN usluge koje Microsoft, u ime korporacije Skype Communications US, prodaje direktno klijentima, obuhvataju sve primenljive poreze i naknade koje klijenti moraju da plate državnoj agenciji, komisiji ili kvazidržavnom telu. Ovi porezi su dostupni na lokaciji Količinskog licenciranja (</w:t>
      </w:r>
      <w:hyperlink r:id="rId39" w:history="1">
        <w:r w:rsidRPr="008D09CE">
          <w:rPr>
            <w:rStyle w:val="Hyperlink"/>
            <w:lang w:val="sr-Latn-RS"/>
          </w:rPr>
          <w:t>http://go.microsoft.com/fwlink/?LinkId=690247</w:t>
        </w:r>
      </w:hyperlink>
      <w:r w:rsidRPr="008D09CE">
        <w:rPr>
          <w:lang w:val="sr-Latn-RS"/>
        </w:rPr>
        <w:t>). Za indirektnu prodaju u SAD, cenu uspostavlja klijentov prodavac koji je odgovoran za prikupljanje i doznačivanje svih dodatnih poreza koji se možda primenjuju.</w:t>
      </w:r>
    </w:p>
    <w:p w14:paraId="64481F99" w14:textId="77777777" w:rsidR="008D09CE" w:rsidRPr="008D09CE" w:rsidRDefault="008D09CE" w:rsidP="008D09CE">
      <w:pPr>
        <w:pStyle w:val="ProductList-Body"/>
        <w:tabs>
          <w:tab w:val="left" w:pos="360"/>
        </w:tabs>
        <w:rPr>
          <w:lang w:val="sr-Latn-RS"/>
        </w:rPr>
      </w:pPr>
    </w:p>
    <w:p w14:paraId="3DF127B8" w14:textId="77777777" w:rsidR="008D09CE" w:rsidRPr="008D09CE" w:rsidRDefault="008D09CE" w:rsidP="008D09CE">
      <w:pPr>
        <w:pStyle w:val="ProductList-SubSubSectionHeading"/>
        <w:rPr>
          <w:lang w:val="sr-Latn-RS"/>
        </w:rPr>
      </w:pPr>
      <w:bookmarkStart w:id="102" w:name="_Toc436117709"/>
      <w:r w:rsidRPr="008D09CE">
        <w:rPr>
          <w:lang w:val="sr-Latn-RS"/>
        </w:rPr>
        <w:t>Važne informacije o hitnim pozivima/911 u SAD</w:t>
      </w:r>
      <w:bookmarkEnd w:id="102"/>
    </w:p>
    <w:p w14:paraId="678D9056" w14:textId="77777777" w:rsidR="008D09CE" w:rsidRPr="008D09CE" w:rsidRDefault="008D09CE" w:rsidP="008D09CE">
      <w:pPr>
        <w:pStyle w:val="ProductList-Body"/>
        <w:tabs>
          <w:tab w:val="left" w:pos="360"/>
        </w:tabs>
        <w:rPr>
          <w:lang w:val="sr-Latn-RS"/>
        </w:rPr>
      </w:pPr>
      <w:r w:rsidRPr="008D09CE">
        <w:rPr>
          <w:lang w:val="sr-Latn-RS"/>
        </w:rPr>
        <w:t>Funkcionisanje hitnih poziva na 911 putem Skype za posao Online PSTN usluga pozivanja razlikuje se od tradicionalnih telefonskih usluga. Klijenti su obavezni da obaveste svakog korisnika Skype za posao Online PSTN usluga pozivanja o ovom razlikama. Razlike obuhvataju su sledeće: (i) Skype za posao možda ne zna koja je stvarna lokacija pozivaoca hitne usluge, što može da dovede do toga da se hitni poziv preusmeri u pogrešan pozivni centar za hitne slučajeve i/ili da se izvršioci hitne usluge otpreme na pogrešnu lokaciju; (ii) kad korisnik usluge Skype za posao pozove broj hitne usluge, operater će možda zatražiti od korisnika da navede svoju trenutnu lokaciju kako bi hitni poziv bio ispravno preusmeren, a hitna usluga poslata na pravu lokaciju; (iii) ako uređaj korisnika ostane bez napajanja, ako dođe do prekida napajanja ili, iz bilo kog razloga, ne može na neki drugi način da pristupi internetu, korisnik ne može da obavi hitni poziv putem Skype za posao Online PSTN usluga pozivanja, i (iv) iako Skype za posao Online PSTN usluge pozivanja mogu da se koriste bilo gde u svetu gde postoji internet veza, korisnici ne bi trebalo da pozivaju hitne službe sa lokacije van SAD zato što poziv najverovatnije neće biti preusmeren u odgovarajući pozivni centar u toj zemlji.</w:t>
      </w:r>
    </w:p>
    <w:p w14:paraId="3CE732EC" w14:textId="77777777" w:rsidR="008D09CE" w:rsidRPr="008D09CE" w:rsidRDefault="008D09CE" w:rsidP="008D09CE">
      <w:pPr>
        <w:pStyle w:val="ProductList-Body"/>
        <w:tabs>
          <w:tab w:val="left" w:pos="360"/>
        </w:tabs>
        <w:rPr>
          <w:lang w:val="sr-Latn-RS"/>
        </w:rPr>
      </w:pPr>
    </w:p>
    <w:p w14:paraId="0C994EFF" w14:textId="77777777" w:rsidR="008D09CE" w:rsidRPr="008D09CE" w:rsidRDefault="008D09CE" w:rsidP="008D09CE">
      <w:pPr>
        <w:pStyle w:val="ProductList-SubSubSectionHeading"/>
        <w:keepNext/>
        <w:rPr>
          <w:lang w:val="sr-Latn-RS"/>
        </w:rPr>
      </w:pPr>
      <w:bookmarkStart w:id="103" w:name="_Toc436117710"/>
      <w:r w:rsidRPr="008D09CE">
        <w:rPr>
          <w:lang w:val="sr-Latn-RS"/>
        </w:rPr>
        <w:t>Ograničenje upotrebe</w:t>
      </w:r>
      <w:bookmarkEnd w:id="103"/>
    </w:p>
    <w:p w14:paraId="70783625" w14:textId="77777777" w:rsidR="008D09CE" w:rsidRPr="008D09CE" w:rsidRDefault="008D09CE" w:rsidP="008D09CE">
      <w:pPr>
        <w:pStyle w:val="ProductList-Body"/>
        <w:tabs>
          <w:tab w:val="clear" w:pos="158"/>
          <w:tab w:val="left" w:pos="360"/>
        </w:tabs>
        <w:rPr>
          <w:lang w:val="sr-Latn-RS"/>
        </w:rPr>
      </w:pPr>
      <w:r w:rsidRPr="008D09CE">
        <w:rPr>
          <w:lang w:val="sr-Latn-RS"/>
        </w:rPr>
        <w:t>Klijent ne sme da premaši ograničenja korišćenja za primenljivi plan pretplate na PSTN uslugu. Premašivanje može da dovede do obustavljanja usluga. Microsoft će dostaviti obaveštenje u razumnom roku pre obustavljanja PSTN usluga, a klijent će moći da upućuje hitne pozive tokom perioda obustave.</w:t>
      </w:r>
    </w:p>
    <w:p w14:paraId="4EC21B68" w14:textId="77777777" w:rsidR="008D09CE" w:rsidRPr="008D09CE" w:rsidRDefault="00C9534E" w:rsidP="008D09CE">
      <w:pPr>
        <w:pStyle w:val="ProductList-Body"/>
        <w:shd w:val="clear" w:color="auto" w:fill="A6A6A6" w:themeFill="background1" w:themeFillShade="A6"/>
        <w:spacing w:before="120" w:after="240"/>
        <w:jc w:val="right"/>
        <w:rPr>
          <w:sz w:val="16"/>
          <w:szCs w:val="16"/>
          <w:lang w:val="sr-Latn-RS"/>
        </w:rPr>
      </w:pPr>
      <w:hyperlink w:anchor="TableofContents" w:history="1">
        <w:r w:rsidR="008D09CE" w:rsidRPr="008D09CE">
          <w:rPr>
            <w:rStyle w:val="Hyperlink"/>
            <w:sz w:val="16"/>
            <w:szCs w:val="16"/>
            <w:lang w:val="sr-Latn-RS"/>
          </w:rPr>
          <w:t>Sadržaj</w:t>
        </w:r>
      </w:hyperlink>
      <w:r w:rsidR="008D09CE" w:rsidRPr="008D09CE">
        <w:rPr>
          <w:sz w:val="16"/>
          <w:szCs w:val="16"/>
          <w:lang w:val="sr-Latn-RS"/>
        </w:rPr>
        <w:t xml:space="preserve"> / </w:t>
      </w:r>
      <w:hyperlink w:anchor="GeneralTerms" w:history="1">
        <w:r w:rsidR="008D09CE" w:rsidRPr="008D09CE">
          <w:rPr>
            <w:rStyle w:val="Hyperlink"/>
            <w:sz w:val="16"/>
            <w:szCs w:val="16"/>
            <w:lang w:val="sr-Latn-RS"/>
          </w:rPr>
          <w:t>Opšti uslovi</w:t>
        </w:r>
      </w:hyperlink>
    </w:p>
    <w:p w14:paraId="12EF9505" w14:textId="07731132" w:rsidR="008E1EAF" w:rsidRPr="00500EE7" w:rsidRDefault="004B3528" w:rsidP="00575C6B">
      <w:pPr>
        <w:pStyle w:val="ProductList-OfferingGroupHeading"/>
        <w:rPr>
          <w:lang w:val="sr-Latn-RS"/>
        </w:rPr>
      </w:pPr>
      <w:bookmarkStart w:id="104" w:name="_Toc436117711"/>
      <w:r w:rsidRPr="00500EE7">
        <w:rPr>
          <w:lang w:val="sr-Latn-RS"/>
        </w:rPr>
        <w:t>Druge Online usluge</w:t>
      </w:r>
      <w:bookmarkEnd w:id="104"/>
    </w:p>
    <w:p w14:paraId="15FE5732" w14:textId="3F9E7EAA" w:rsidR="008E1EAF" w:rsidRPr="00500EE7" w:rsidRDefault="004B3528" w:rsidP="00575C6B">
      <w:pPr>
        <w:pStyle w:val="ProductList-Offering2Heading"/>
        <w:rPr>
          <w:lang w:val="sr-Latn-RS"/>
        </w:rPr>
      </w:pPr>
      <w:r w:rsidRPr="00500EE7">
        <w:rPr>
          <w:lang w:val="sr-Latn-RS"/>
        </w:rPr>
        <w:tab/>
      </w:r>
      <w:bookmarkStart w:id="105" w:name="_Toc436117712"/>
      <w:r w:rsidRPr="00500EE7">
        <w:rPr>
          <w:lang w:val="sr-Latn-RS"/>
        </w:rPr>
        <w:t>Bing Maps Enterprise Platform i Bing Maps Mobile Asset Management Platform</w:t>
      </w:r>
      <w:bookmarkEnd w:id="105"/>
    </w:p>
    <w:p w14:paraId="64D0F751" w14:textId="77777777" w:rsidR="00917344" w:rsidRPr="00500EE7" w:rsidRDefault="00917344" w:rsidP="00917344">
      <w:pPr>
        <w:pStyle w:val="ProductList-Body"/>
        <w:rPr>
          <w:lang w:val="sr-Latn-RS"/>
        </w:rPr>
      </w:pPr>
      <w:r w:rsidRPr="00500EE7">
        <w:rPr>
          <w:b/>
          <w:color w:val="00188F"/>
          <w:lang w:val="sr-Latn-RS"/>
        </w:rPr>
        <w:t>Pretplatničke licence za usluge</w:t>
      </w:r>
    </w:p>
    <w:p w14:paraId="3C3420FA" w14:textId="781ED104" w:rsidR="00917344" w:rsidRPr="00500EE7" w:rsidRDefault="00917344" w:rsidP="00917344">
      <w:pPr>
        <w:pStyle w:val="ProductList-Body"/>
        <w:rPr>
          <w:lang w:val="sr-Latn-RS"/>
        </w:rPr>
      </w:pPr>
      <w:r w:rsidRPr="00500EE7">
        <w:rPr>
          <w:lang w:val="sr-Latn-RS"/>
        </w:rPr>
        <w:t xml:space="preserve">Licenca za pretplatu je potrebna kako bi se obezbedio pristup uslugama. Svaka licenca za pretplatu na uslugu mora da se kupi sa najmanje jednom od sledećih kvalifikovanih dodataka za licence za pretplatu: </w:t>
      </w:r>
    </w:p>
    <w:p w14:paraId="36E1EEF0" w14:textId="77777777" w:rsidR="00917344" w:rsidRPr="00500EE7" w:rsidRDefault="00917344" w:rsidP="00917344">
      <w:pPr>
        <w:pStyle w:val="ProductList-Body"/>
        <w:numPr>
          <w:ilvl w:val="0"/>
          <w:numId w:val="20"/>
        </w:numPr>
        <w:ind w:left="450" w:hanging="270"/>
        <w:rPr>
          <w:lang w:val="sr-Latn-RS"/>
        </w:rPr>
      </w:pPr>
      <w:r w:rsidRPr="00500EE7">
        <w:rPr>
          <w:lang w:val="sr-Latn-RS"/>
        </w:rPr>
        <w:t xml:space="preserve">dodatak za licencu za pretplatu koja se koristi za veb lokaciju, a koja je potrebna da bi neprovereni korisnici mogli da pristupe uslugama Bing Maps Enterprise Platform i Bing Maps Mobile Asset Management Platform preko Klijentovih programa zasnovanih na broju mesečnih transakcija koje je moguće naplatiti. </w:t>
      </w:r>
    </w:p>
    <w:p w14:paraId="1498380B"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koja se koristi za javno korišćenje veb lokacije, koja je dostupna za određeni broj naplativih transakcija za korišćenje na veb lokaciji koja je javno dostupna bez ograničenja,</w:t>
      </w:r>
    </w:p>
    <w:p w14:paraId="2EAAC315"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interno korišćenje veb lokacije, koji je dostupan za određeni broj naplativih transakcija za korišćenje na internoj veb lokaciji (npr. intranet) na privatnoj mreži.</w:t>
      </w:r>
    </w:p>
    <w:p w14:paraId="680AC23C"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Programski dodatak za Bing Maps Unlimited,</w:t>
      </w:r>
    </w:p>
    <w:p w14:paraId="7FCA6E2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mape ili</w:t>
      </w:r>
    </w:p>
    <w:p w14:paraId="13F1DA9E" w14:textId="77777777" w:rsidR="00917344" w:rsidRPr="00500EE7" w:rsidRDefault="00917344" w:rsidP="0088164F">
      <w:pPr>
        <w:pStyle w:val="ProductList-Body"/>
        <w:numPr>
          <w:ilvl w:val="0"/>
          <w:numId w:val="20"/>
        </w:numPr>
        <w:spacing w:before="40"/>
        <w:ind w:left="461" w:hanging="274"/>
        <w:rPr>
          <w:lang w:val="sr-Latn-RS"/>
        </w:rPr>
      </w:pPr>
      <w:r w:rsidRPr="00500EE7">
        <w:rPr>
          <w:lang w:val="sr-Latn-RS"/>
        </w:rPr>
        <w:t>Licenca za pretplatu za poznatog korisnika za Bing Maps Light.</w:t>
      </w:r>
    </w:p>
    <w:p w14:paraId="405C9546" w14:textId="77777777" w:rsidR="00917344" w:rsidRPr="00500EE7" w:rsidRDefault="00917344" w:rsidP="00917344">
      <w:pPr>
        <w:pStyle w:val="ProductList-Body"/>
        <w:rPr>
          <w:sz w:val="15"/>
          <w:szCs w:val="15"/>
          <w:lang w:val="sr-Latn-RS"/>
        </w:rPr>
      </w:pPr>
    </w:p>
    <w:p w14:paraId="3AD768E9" w14:textId="77777777" w:rsidR="00917344" w:rsidRPr="00500EE7" w:rsidRDefault="00917344" w:rsidP="00917344">
      <w:pPr>
        <w:pStyle w:val="ProductList-Body"/>
        <w:rPr>
          <w:lang w:val="sr-Latn-RS"/>
        </w:rPr>
      </w:pPr>
      <w:r w:rsidRPr="00500EE7">
        <w:rPr>
          <w:b/>
          <w:color w:val="00188F"/>
          <w:lang w:val="sr-Latn-RS"/>
        </w:rPr>
        <w:t>Licenca za pretplatu za programski dodatak Bing Maps Mobile Asset Management Platform</w:t>
      </w:r>
    </w:p>
    <w:p w14:paraId="74E07B3F" w14:textId="739C2927" w:rsidR="00917344" w:rsidRPr="00500EE7" w:rsidRDefault="00917344" w:rsidP="00917344">
      <w:pPr>
        <w:pStyle w:val="ProductList-Body"/>
        <w:rPr>
          <w:lang w:val="sr-Latn-RS"/>
        </w:rPr>
      </w:pPr>
      <w:r w:rsidRPr="00500EE7">
        <w:rPr>
          <w:lang w:val="sr-Latn-RS"/>
        </w:rPr>
        <w:t>Za Bing Maps Mobile Asset Management Platform, programski dodatak za licencu za pretplatu je potreban za svako sredstvo koje se prati čiji GPS ili pozicija određena na osnovu drugog senzora može da se prati, prikazuje ili da se koristi za proračune pomoću usluge Bing Maps Mobile Asset Management Platform. „Sredstvo“ se definiše kao bilo koje prevozno sredstvo, uređaj ili mobilni objekat. Ove pretplatničke licence za dodatak važe za određeni broj praćenih Resursa.</w:t>
      </w:r>
    </w:p>
    <w:p w14:paraId="65A09B43" w14:textId="77777777" w:rsidR="00917344" w:rsidRPr="00500EE7" w:rsidRDefault="00917344" w:rsidP="00917344">
      <w:pPr>
        <w:pStyle w:val="ProductList-Body"/>
        <w:rPr>
          <w:sz w:val="15"/>
          <w:szCs w:val="15"/>
          <w:lang w:val="sr-Latn-RS"/>
        </w:rPr>
      </w:pPr>
    </w:p>
    <w:p w14:paraId="2CBC064D" w14:textId="77777777" w:rsidR="00917344" w:rsidRPr="00500EE7" w:rsidRDefault="00917344" w:rsidP="00917344">
      <w:pPr>
        <w:pStyle w:val="ProductList-Body"/>
        <w:rPr>
          <w:lang w:val="sr-Latn-RS"/>
        </w:rPr>
      </w:pPr>
      <w:r w:rsidRPr="00500EE7">
        <w:rPr>
          <w:b/>
          <w:color w:val="00188F"/>
          <w:lang w:val="sr-Latn-RS"/>
        </w:rPr>
        <w:t>Korisnici čiji su identiteti provereni</w:t>
      </w:r>
    </w:p>
    <w:p w14:paraId="62E52076" w14:textId="444A9243" w:rsidR="00917344" w:rsidRPr="00500EE7" w:rsidRDefault="00917344" w:rsidP="00917344">
      <w:pPr>
        <w:pStyle w:val="ProductList-Body"/>
        <w:rPr>
          <w:lang w:val="sr-Latn-RS"/>
        </w:rPr>
      </w:pPr>
      <w:r w:rsidRPr="00500EE7">
        <w:rPr>
          <w:lang w:val="sr-Latn-RS"/>
        </w:rPr>
        <w:t>Korisnici čiji se identitet proverava pomoću Klijentskih programa koji pristupaju uslugama Bing Maps Enterprise Platform i Bing Maps Mobile Asset Management Platform moraju da imaju licencu za pretplatu.</w:t>
      </w:r>
    </w:p>
    <w:p w14:paraId="42B66073" w14:textId="77777777" w:rsidR="00917344" w:rsidRPr="00500EE7" w:rsidRDefault="00917344" w:rsidP="00917344">
      <w:pPr>
        <w:pStyle w:val="ProductList-Body"/>
        <w:rPr>
          <w:sz w:val="15"/>
          <w:szCs w:val="15"/>
          <w:lang w:val="sr-Latn-RS"/>
        </w:rPr>
      </w:pPr>
    </w:p>
    <w:p w14:paraId="2BA7F5AC" w14:textId="77777777" w:rsidR="00917344" w:rsidRPr="00500EE7" w:rsidRDefault="00917344" w:rsidP="00917344">
      <w:pPr>
        <w:pStyle w:val="ProductList-Body"/>
        <w:rPr>
          <w:lang w:val="sr-Latn-RS"/>
        </w:rPr>
      </w:pPr>
      <w:r w:rsidRPr="00500EE7">
        <w:rPr>
          <w:b/>
          <w:color w:val="00188F"/>
          <w:lang w:val="sr-Latn-RS"/>
        </w:rPr>
        <w:t>API-ji za Bing mape</w:t>
      </w:r>
    </w:p>
    <w:p w14:paraId="0B1B4362" w14:textId="25048EA2" w:rsidR="00917344" w:rsidRPr="00500EE7" w:rsidRDefault="00917344" w:rsidP="00917344">
      <w:pPr>
        <w:pStyle w:val="ProductList-Body"/>
        <w:rPr>
          <w:lang w:val="sr-Latn-RS"/>
        </w:rPr>
      </w:pPr>
      <w:r w:rsidRPr="00500EE7">
        <w:rPr>
          <w:lang w:val="sr-Latn-RS"/>
        </w:rPr>
        <w:t xml:space="preserve">Klijent može da koristi sve API-je Bing mapa u skladu sa Uslovima korišćenja za Microsoft Bing Maps Platform API i Bing Maps Platform kompletima alatki za programiranje softvera, uključujući eventualne naredne verzije, koji su dostupni na sledećim lokacijama </w:t>
      </w:r>
      <w:hyperlink r:id="rId40" w:history="1">
        <w:r w:rsidRPr="00500EE7">
          <w:rPr>
            <w:rStyle w:val="Hyperlink"/>
            <w:lang w:val="sr-Latn-RS"/>
          </w:rPr>
          <w:t>http://go.microsoft.com/fwlink/p/?LinkID=66121</w:t>
        </w:r>
      </w:hyperlink>
      <w:r w:rsidRPr="00500EE7">
        <w:rPr>
          <w:lang w:val="sr-Latn-RS"/>
        </w:rPr>
        <w:t xml:space="preserve"> i </w:t>
      </w:r>
      <w:hyperlink r:id="rId41" w:history="1">
        <w:r w:rsidRPr="00500EE7">
          <w:rPr>
            <w:rStyle w:val="Hyperlink"/>
            <w:lang w:val="sr-Latn-RS"/>
          </w:rPr>
          <w:t>http://go.microsoft.com/fwlink/p/?LinkID=223436</w:t>
        </w:r>
      </w:hyperlink>
      <w:r w:rsidRPr="00500EE7">
        <w:rPr>
          <w:lang w:val="sr-Latn-RS"/>
        </w:rPr>
        <w:t>.</w:t>
      </w:r>
    </w:p>
    <w:p w14:paraId="699EF278" w14:textId="77777777" w:rsidR="00917344" w:rsidRPr="00500EE7" w:rsidRDefault="00917344" w:rsidP="00917344">
      <w:pPr>
        <w:pStyle w:val="ProductList-Body"/>
        <w:rPr>
          <w:sz w:val="15"/>
          <w:szCs w:val="15"/>
          <w:lang w:val="sr-Latn-RS"/>
        </w:rPr>
      </w:pPr>
    </w:p>
    <w:p w14:paraId="0C4A1132" w14:textId="77777777" w:rsidR="00917344" w:rsidRPr="00500EE7" w:rsidRDefault="00917344" w:rsidP="00917344">
      <w:pPr>
        <w:pStyle w:val="ProductList-Body"/>
        <w:rPr>
          <w:lang w:val="sr-Latn-RS"/>
        </w:rPr>
      </w:pPr>
      <w:r w:rsidRPr="00500EE7">
        <w:rPr>
          <w:b/>
          <w:color w:val="00188F"/>
          <w:lang w:val="sr-Latn-RS"/>
        </w:rPr>
        <w:t>Privatnost za Bing mape</w:t>
      </w:r>
    </w:p>
    <w:p w14:paraId="5963E750" w14:textId="57B16C42" w:rsidR="008E1EAF" w:rsidRPr="00500EE7" w:rsidRDefault="00917344" w:rsidP="00917344">
      <w:pPr>
        <w:pStyle w:val="ProductList-Body"/>
        <w:rPr>
          <w:lang w:val="sr-Latn-RS"/>
        </w:rPr>
      </w:pPr>
      <w:r w:rsidRPr="00500EE7">
        <w:rPr>
          <w:lang w:val="sr-Latn-RS"/>
        </w:rPr>
        <w:t xml:space="preserve">Izjava o privatnosti za Bing i uslovi privatnosti u Uslovima korišćenja za Microsoft Bing Maps Platform API nalaze se na adresi: </w:t>
      </w:r>
      <w:hyperlink r:id="rId42" w:history="1">
        <w:r w:rsidRPr="00500EE7">
          <w:rPr>
            <w:rStyle w:val="Hyperlink"/>
            <w:lang w:val="sr-Latn-RS"/>
          </w:rPr>
          <w:t>http://go.microsoft.com/fwlink/?LinkID=248686</w:t>
        </w:r>
      </w:hyperlink>
      <w:r w:rsidRPr="00500EE7">
        <w:rPr>
          <w:lang w:val="sr-Latn-RS"/>
        </w:rPr>
        <w:t xml:space="preserve"> i odnose se na Klijentovo korišćenje usluge Bing mape.</w:t>
      </w:r>
    </w:p>
    <w:p w14:paraId="5062E615" w14:textId="2CCCD383" w:rsidR="00917344" w:rsidRPr="00500EE7" w:rsidRDefault="00C9534E"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E4BE2FC" w14:textId="6F918930" w:rsidR="008E1EAF" w:rsidRPr="00500EE7" w:rsidRDefault="00917344" w:rsidP="00575C6B">
      <w:pPr>
        <w:pStyle w:val="ProductList-Offering2Heading"/>
        <w:rPr>
          <w:lang w:val="sr-Latn-RS"/>
        </w:rPr>
      </w:pPr>
      <w:r w:rsidRPr="00500EE7">
        <w:rPr>
          <w:lang w:val="sr-Latn-RS"/>
        </w:rPr>
        <w:tab/>
      </w:r>
      <w:bookmarkStart w:id="106" w:name="_Toc436117713"/>
      <w:r w:rsidRPr="00500EE7">
        <w:rPr>
          <w:lang w:val="sr-Latn-RS"/>
        </w:rPr>
        <w:t>Microsoft Learning E-Reference Library</w:t>
      </w:r>
      <w:bookmarkEnd w:id="106"/>
    </w:p>
    <w:p w14:paraId="52B5E39A" w14:textId="6497DC6A" w:rsidR="008E1EAF" w:rsidRPr="00500EE7" w:rsidRDefault="00917344" w:rsidP="00A914BF">
      <w:pPr>
        <w:pStyle w:val="ProductList-Body"/>
        <w:rPr>
          <w:lang w:val="sr-Latn-RS"/>
        </w:rPr>
      </w:pPr>
      <w:r w:rsidRPr="00500EE7">
        <w:rPr>
          <w:lang w:val="sr-Latn-RS"/>
        </w:rPr>
        <w:t>Svako lice koje ima dozvoljeni pristup računaru ili unutrašnjoj mreži klijenta može da kopira i koristi dokumentaciju za Klijentove interne potrebe. Dokumentacija ne obuhvata knjige u elektronskom formatu.</w:t>
      </w:r>
    </w:p>
    <w:p w14:paraId="186404B2" w14:textId="6E277EA4" w:rsidR="00917344" w:rsidRPr="00500EE7" w:rsidRDefault="00C9534E"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6E95B1F" w14:textId="09CFE6AC" w:rsidR="008E1EAF" w:rsidRPr="00500EE7" w:rsidRDefault="00917344" w:rsidP="00575C6B">
      <w:pPr>
        <w:pStyle w:val="ProductList-Offering2Heading"/>
        <w:rPr>
          <w:lang w:val="sr-Latn-RS"/>
        </w:rPr>
      </w:pPr>
      <w:r w:rsidRPr="00500EE7">
        <w:rPr>
          <w:lang w:val="sr-Latn-RS"/>
        </w:rPr>
        <w:tab/>
      </w:r>
      <w:bookmarkStart w:id="107" w:name="_Toc436117714"/>
      <w:r w:rsidRPr="00500EE7">
        <w:rPr>
          <w:lang w:val="sr-Latn-RS"/>
        </w:rPr>
        <w:t>Microsoft Learning IT Academy</w:t>
      </w:r>
      <w:bookmarkEnd w:id="107"/>
    </w:p>
    <w:p w14:paraId="246D13D7" w14:textId="77777777" w:rsidR="00917344" w:rsidRPr="00500EE7" w:rsidRDefault="00917344" w:rsidP="00917344">
      <w:pPr>
        <w:pStyle w:val="ProductList-Body"/>
        <w:rPr>
          <w:lang w:val="sr-Latn-RS"/>
        </w:rPr>
      </w:pPr>
      <w:r w:rsidRPr="00500EE7">
        <w:rPr>
          <w:b/>
          <w:color w:val="00188F"/>
          <w:lang w:val="sr-Latn-RS"/>
        </w:rPr>
        <w:t>Licenca za pretplatu na usluge</w:t>
      </w:r>
    </w:p>
    <w:p w14:paraId="2B441D8A" w14:textId="78207564" w:rsidR="00917344" w:rsidRPr="00500EE7" w:rsidRDefault="00917344" w:rsidP="00917344">
      <w:pPr>
        <w:pStyle w:val="ProductList-Body"/>
        <w:rPr>
          <w:lang w:val="sr-Latn-RS"/>
        </w:rPr>
      </w:pPr>
      <w:r w:rsidRPr="00500EE7">
        <w:rPr>
          <w:lang w:val="sr-Latn-RS"/>
        </w:rPr>
        <w:t>Pretplatnička licenca za usluge je potrebna za svaku Lokaciju koja pristupa ili koristi Microsoft Learning IT Academy usluge ili pogodnosti. Lokacija se definiše ko fizičko mesto čije osoblje ima istog upravnika, poput direktora, u istoj zgradi ili grupi zgrada koje se nalaze u istom univerzitetu.</w:t>
      </w:r>
    </w:p>
    <w:p w14:paraId="62C90E4F" w14:textId="56FB5A3C" w:rsidR="00917344" w:rsidRPr="00500EE7" w:rsidRDefault="00917344" w:rsidP="00917344">
      <w:pPr>
        <w:pStyle w:val="ProductList-Body"/>
        <w:rPr>
          <w:lang w:val="sr-Latn-RS"/>
        </w:rPr>
      </w:pPr>
      <w:r w:rsidRPr="00500EE7">
        <w:rPr>
          <w:b/>
          <w:color w:val="00188F"/>
          <w:lang w:val="sr-Latn-RS"/>
        </w:rPr>
        <w:t>Smernice programa IT Academy</w:t>
      </w:r>
    </w:p>
    <w:p w14:paraId="6F2DF207" w14:textId="14F06370" w:rsidR="00917344" w:rsidRPr="00500EE7" w:rsidRDefault="00917344" w:rsidP="00917344">
      <w:pPr>
        <w:pStyle w:val="ProductList-Body"/>
        <w:rPr>
          <w:lang w:val="sr-Latn-RS"/>
        </w:rPr>
      </w:pPr>
      <w:r w:rsidRPr="00500EE7">
        <w:rPr>
          <w:lang w:val="sr-Latn-RS"/>
        </w:rPr>
        <w:t xml:space="preserve">Smernice programa IT Academy, koje se nalaze na adresi </w:t>
      </w:r>
      <w:hyperlink r:id="rId43" w:history="1">
        <w:r w:rsidRPr="00500EE7">
          <w:rPr>
            <w:rStyle w:val="Hyperlink"/>
            <w:lang w:val="sr-Latn-RS"/>
          </w:rPr>
          <w:t>http://www.microsoft.com/itacademy</w:t>
        </w:r>
      </w:hyperlink>
      <w:r w:rsidRPr="00500EE7">
        <w:rPr>
          <w:lang w:val="sr-Latn-RS"/>
        </w:rPr>
        <w:t>, odnose se na Klijentovo korišćenje programa Microsoft Learning IT Academy i njegovih prednosti.</w:t>
      </w:r>
    </w:p>
    <w:p w14:paraId="50AADE8B" w14:textId="77777777" w:rsidR="00917344" w:rsidRPr="00500EE7" w:rsidRDefault="00917344" w:rsidP="00917344">
      <w:pPr>
        <w:pStyle w:val="ProductList-Body"/>
        <w:rPr>
          <w:sz w:val="12"/>
          <w:szCs w:val="12"/>
          <w:lang w:val="sr-Latn-RS"/>
        </w:rPr>
      </w:pPr>
    </w:p>
    <w:p w14:paraId="25246280" w14:textId="77777777" w:rsidR="00917344" w:rsidRPr="00500EE7" w:rsidRDefault="00917344" w:rsidP="00050D7D">
      <w:pPr>
        <w:pStyle w:val="ProductList-Body"/>
        <w:keepNext/>
        <w:rPr>
          <w:lang w:val="sr-Latn-RS"/>
        </w:rPr>
      </w:pPr>
      <w:r w:rsidRPr="00500EE7">
        <w:rPr>
          <w:b/>
          <w:color w:val="00188F"/>
          <w:lang w:val="sr-Latn-RS"/>
        </w:rPr>
        <w:t>Prednosti programa koji obezbeđuje treće lice</w:t>
      </w:r>
    </w:p>
    <w:p w14:paraId="6159755F" w14:textId="7FE39CCA" w:rsidR="008E1EAF" w:rsidRPr="00500EE7" w:rsidRDefault="00917344" w:rsidP="00917344">
      <w:pPr>
        <w:pStyle w:val="ProductList-Body"/>
        <w:rPr>
          <w:lang w:val="sr-Latn-RS"/>
        </w:rPr>
      </w:pPr>
      <w:r w:rsidRPr="00500EE7">
        <w:rPr>
          <w:lang w:val="sr-Latn-RS"/>
        </w:rPr>
        <w:t>Pogodnosti programa mogu da koriste samo nastavno osoblje i zaposleni institucije, kao i studenti koji su trenutno upisani u licenciranu instituciju.</w:t>
      </w:r>
    </w:p>
    <w:p w14:paraId="7BE13356" w14:textId="2FDC7FBC" w:rsidR="00917344" w:rsidRPr="00500EE7" w:rsidRDefault="00C9534E" w:rsidP="00917344">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5EEA3C10" w14:textId="77777777" w:rsidR="00581CDB" w:rsidRPr="00500EE7" w:rsidRDefault="00581CDB" w:rsidP="00575C6B">
      <w:pPr>
        <w:pStyle w:val="ProductList-Offering2Heading"/>
        <w:rPr>
          <w:lang w:val="sr-Latn-RS"/>
        </w:rPr>
      </w:pPr>
      <w:r w:rsidRPr="00500EE7">
        <w:rPr>
          <w:lang w:val="sr-Latn-RS"/>
        </w:rPr>
        <w:tab/>
      </w:r>
      <w:bookmarkStart w:id="108" w:name="_Toc436117715"/>
      <w:r w:rsidRPr="00500EE7">
        <w:rPr>
          <w:lang w:val="sr-Latn-RS"/>
        </w:rPr>
        <w:t>Office 365 Developer</w:t>
      </w:r>
      <w:bookmarkEnd w:id="108"/>
    </w:p>
    <w:p w14:paraId="5B0F2979"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581CDB">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581CDB">
      <w:pPr>
        <w:pStyle w:val="ProductList-Body"/>
        <w:tabs>
          <w:tab w:val="clear" w:pos="158"/>
          <w:tab w:val="left" w:pos="180"/>
        </w:tabs>
        <w:rPr>
          <w:sz w:val="12"/>
          <w:szCs w:val="12"/>
          <w:lang w:val="sr-Latn-RS"/>
        </w:rPr>
      </w:pPr>
    </w:p>
    <w:p w14:paraId="6DDC9EA3" w14:textId="77777777" w:rsidR="00581CDB" w:rsidRPr="00500EE7" w:rsidRDefault="00581CDB" w:rsidP="00581CDB">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581CDB">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491AA8F9" w14:textId="77777777" w:rsidR="00581CDB" w:rsidRPr="00500EE7" w:rsidRDefault="00C9534E" w:rsidP="00581CD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3FF8B7CC" w14:textId="6DDA386D" w:rsidR="008E1EAF" w:rsidRPr="00500EE7" w:rsidRDefault="00D67A4B" w:rsidP="00575C6B">
      <w:pPr>
        <w:pStyle w:val="ProductList-Offering2Heading"/>
        <w:rPr>
          <w:lang w:val="sr-Latn-RS"/>
        </w:rPr>
      </w:pPr>
      <w:r w:rsidRPr="00500EE7">
        <w:rPr>
          <w:lang w:val="sr-Latn-RS"/>
        </w:rPr>
        <w:tab/>
      </w:r>
      <w:bookmarkStart w:id="109" w:name="_Toc436117716"/>
      <w:r w:rsidRPr="00500EE7">
        <w:rPr>
          <w:lang w:val="sr-Latn-RS"/>
        </w:rPr>
        <w:t xml:space="preserve">Power BI </w:t>
      </w:r>
      <w:r w:rsidR="00EA5D7E">
        <w:rPr>
          <w:lang w:val="sr-Latn-RS"/>
        </w:rPr>
        <w:t>Pro</w:t>
      </w:r>
      <w:bookmarkEnd w:id="109"/>
    </w:p>
    <w:p w14:paraId="6022E90C" w14:textId="77777777" w:rsidR="00D12FE5" w:rsidRPr="00500EE7" w:rsidRDefault="00D12FE5" w:rsidP="00D12FE5">
      <w:pPr>
        <w:pStyle w:val="ProductList-Body"/>
        <w:tabs>
          <w:tab w:val="clear" w:pos="158"/>
          <w:tab w:val="left" w:pos="360"/>
        </w:tabs>
        <w:rPr>
          <w:lang w:val="sr-Latn-RS"/>
        </w:rPr>
      </w:pPr>
      <w:r w:rsidRPr="00500EE7">
        <w:rPr>
          <w:b/>
          <w:color w:val="00188F"/>
          <w:lang w:val="sr-Latn-RS"/>
        </w:rPr>
        <w:t>Obaveštenja</w:t>
      </w:r>
    </w:p>
    <w:p w14:paraId="36534C40" w14:textId="77777777" w:rsidR="00D12FE5" w:rsidRPr="00500EE7" w:rsidRDefault="00D12FE5" w:rsidP="00D12FE5">
      <w:pPr>
        <w:pStyle w:val="ProductList-Body"/>
        <w:rPr>
          <w:lang w:val="sr-Latn-RS"/>
        </w:rPr>
      </w:pPr>
      <w:r w:rsidRPr="00500EE7">
        <w:rPr>
          <w:lang w:val="sr-Latn-RS"/>
        </w:rPr>
        <w:t xml:space="preserve">Primenjuju se obaveštenja za Bing Mape iz </w:t>
      </w:r>
      <w:hyperlink w:anchor="Attachment1" w:history="1">
        <w:r w:rsidRPr="00500EE7">
          <w:rPr>
            <w:rStyle w:val="Hyperlink"/>
            <w:lang w:val="sr-Latn-RS"/>
          </w:rPr>
          <w:t>priloga 1</w:t>
        </w:r>
      </w:hyperlink>
      <w:r w:rsidRPr="00500EE7">
        <w:rPr>
          <w:lang w:val="sr-Latn-RS"/>
        </w:rPr>
        <w:t>.</w:t>
      </w:r>
    </w:p>
    <w:p w14:paraId="5A793BD3" w14:textId="2EE83394" w:rsidR="00D67A4B" w:rsidRPr="00500EE7" w:rsidRDefault="00C9534E"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D83CBA9" w14:textId="23710CEF" w:rsidR="003D22CB" w:rsidRPr="00500EE7" w:rsidRDefault="00D67A4B" w:rsidP="00575C6B">
      <w:pPr>
        <w:pStyle w:val="ProductList-Offering2Heading"/>
        <w:rPr>
          <w:lang w:val="sr-Latn-RS"/>
        </w:rPr>
      </w:pPr>
      <w:r w:rsidRPr="00500EE7">
        <w:rPr>
          <w:lang w:val="sr-Latn-RS"/>
        </w:rPr>
        <w:tab/>
      </w:r>
      <w:bookmarkStart w:id="110" w:name="_Toc436117717"/>
      <w:r w:rsidRPr="00500EE7">
        <w:rPr>
          <w:lang w:val="sr-Latn-RS"/>
        </w:rPr>
        <w:t>System Center Endpoint Protection</w:t>
      </w:r>
      <w:bookmarkEnd w:id="110"/>
    </w:p>
    <w:p w14:paraId="73196CFF" w14:textId="77777777" w:rsidR="008D09CE" w:rsidRPr="008D09CE" w:rsidRDefault="008D09CE" w:rsidP="008D09CE">
      <w:pPr>
        <w:pStyle w:val="ProductList-Body"/>
        <w:rPr>
          <w:b/>
          <w:color w:val="00188F"/>
          <w:lang w:val="sr-Latn-RS"/>
        </w:rPr>
      </w:pPr>
      <w:r w:rsidRPr="008D09CE">
        <w:rPr>
          <w:b/>
          <w:color w:val="00188F"/>
          <w:lang w:val="sr-Latn-RS"/>
        </w:rPr>
        <w:t>SL licence za uređaj i korisnika</w:t>
      </w:r>
    </w:p>
    <w:p w14:paraId="31776F3E" w14:textId="77777777" w:rsidR="008D09CE" w:rsidRPr="008D09CE" w:rsidRDefault="008D09CE" w:rsidP="008D09CE">
      <w:pPr>
        <w:pStyle w:val="ProductList-Body"/>
        <w:rPr>
          <w:lang w:val="sr-Latn-RS"/>
        </w:rPr>
      </w:pPr>
      <w:r w:rsidRPr="008D09CE">
        <w:rPr>
          <w:lang w:val="sr-Latn-RS"/>
        </w:rPr>
        <w:t>Licenca za pretplatu je potrebna za svaki uređaj koji pristupa usluzi System Center Endpoint Protection ili povezanom softveru, isključujući servere, a koji zahteva licence za upravljanje softverom.</w:t>
      </w:r>
    </w:p>
    <w:p w14:paraId="067CEBF1" w14:textId="77777777" w:rsidR="00D67A4B" w:rsidRPr="00500EE7" w:rsidRDefault="00D67A4B" w:rsidP="00D67A4B">
      <w:pPr>
        <w:pStyle w:val="ProductList-Body"/>
        <w:rPr>
          <w:sz w:val="12"/>
          <w:szCs w:val="12"/>
          <w:lang w:val="sr-Latn-RS"/>
        </w:rPr>
      </w:pPr>
    </w:p>
    <w:p w14:paraId="4962C060" w14:textId="77777777" w:rsidR="008D09CE" w:rsidRPr="00D11A05" w:rsidRDefault="008D09CE" w:rsidP="008D09CE">
      <w:pPr>
        <w:pStyle w:val="ProductList-Body"/>
        <w:rPr>
          <w:b/>
          <w:color w:val="00188F"/>
          <w:lang w:val="pt-BR"/>
        </w:rPr>
      </w:pPr>
      <w:r w:rsidRPr="00D11A05">
        <w:rPr>
          <w:b/>
          <w:color w:val="00188F"/>
          <w:lang w:val="pt-BR"/>
        </w:rPr>
        <w:t>Licence za pretplatu za upravljanje softverom</w:t>
      </w:r>
    </w:p>
    <w:p w14:paraId="17E7A784" w14:textId="6C7B069A" w:rsidR="00950769" w:rsidRPr="008D09CE" w:rsidRDefault="008D09CE" w:rsidP="008D09CE">
      <w:pPr>
        <w:pStyle w:val="ProductList-Body"/>
        <w:rPr>
          <w:lang w:val="nn-NO"/>
        </w:rPr>
      </w:pPr>
      <w:r w:rsidRPr="008D09CE">
        <w:rPr>
          <w:lang w:val="pt-BR"/>
        </w:rPr>
        <w:t xml:space="preserve">Pored zahteva vezanih za korisničke pretplatničke licence, Licence za upravljanje serverima su potrebne za svaki Server u broju navedenom u uslovima licence za System Center 2012 R2 Datacenter i Standard u odeljku Upravljanje serverima u Uslovima o korišćenju proizvoda. Uslovi o korišćenju proizvoda navedeni su na adresi </w:t>
      </w:r>
      <w:hyperlink r:id="rId44" w:history="1">
        <w:r w:rsidRPr="008D09CE">
          <w:rPr>
            <w:rStyle w:val="Hyperlink"/>
            <w:lang w:val="pt-BR"/>
          </w:rPr>
          <w:t>http://go.microsoft.com/?linkid=9839206</w:t>
        </w:r>
      </w:hyperlink>
      <w:r w:rsidRPr="008D09CE">
        <w:rPr>
          <w:lang w:val="pt-BR"/>
        </w:rPr>
        <w:t>. Za potrebe ove izjave, OSE okruženja koja rade pod serverskim operativnim sistemima i koja pristupaju programu System Center Endpoint Protection ili srodnom softveru, predstavljaju kontrolisana OSE okruženja. Za ovaj pasus, „Server“ je uređaj na kojem Klijent pokreće operativni sistem za server</w:t>
      </w:r>
      <w:r w:rsidR="00950769" w:rsidRPr="008D09CE">
        <w:rPr>
          <w:lang w:val="nn-NO"/>
        </w:rPr>
        <w:t>.</w:t>
      </w:r>
    </w:p>
    <w:p w14:paraId="0C2623FA" w14:textId="77777777" w:rsidR="00D67A4B" w:rsidRPr="00500EE7" w:rsidRDefault="00D67A4B" w:rsidP="00D67A4B">
      <w:pPr>
        <w:pStyle w:val="ProductList-Body"/>
        <w:rPr>
          <w:sz w:val="12"/>
          <w:szCs w:val="12"/>
          <w:lang w:val="sr-Latn-RS"/>
        </w:rPr>
      </w:pPr>
    </w:p>
    <w:p w14:paraId="35F9FAD7" w14:textId="77777777" w:rsidR="00D67A4B" w:rsidRPr="00500EE7" w:rsidRDefault="00D67A4B" w:rsidP="00D67A4B">
      <w:pPr>
        <w:pStyle w:val="ProductList-Body"/>
        <w:rPr>
          <w:lang w:val="sr-Latn-RS"/>
        </w:rPr>
      </w:pPr>
      <w:r w:rsidRPr="00500EE7">
        <w:rPr>
          <w:b/>
          <w:color w:val="00188F"/>
          <w:lang w:val="sr-Latn-RS"/>
        </w:rPr>
        <w:t>Zamena mehanizama za skeniranje</w:t>
      </w:r>
    </w:p>
    <w:p w14:paraId="30EBF89C" w14:textId="5218EAE9" w:rsidR="00D67A4B" w:rsidRPr="00500EE7" w:rsidRDefault="00D67A4B" w:rsidP="00D67A4B">
      <w:pPr>
        <w:pStyle w:val="ProductList-Body"/>
        <w:rPr>
          <w:lang w:val="sr-Latn-RS"/>
        </w:rPr>
      </w:pPr>
      <w:r w:rsidRPr="00500EE7">
        <w:rPr>
          <w:lang w:val="sr-Latn-RS"/>
        </w:rPr>
        <w:t>Microsoft može da zameni odgovarajući softver i datoteke za sposobnost Online usluge:</w:t>
      </w:r>
    </w:p>
    <w:p w14:paraId="67AD4818" w14:textId="77777777" w:rsidR="00D67A4B" w:rsidRPr="00500EE7" w:rsidRDefault="00D67A4B" w:rsidP="00D67A4B">
      <w:pPr>
        <w:pStyle w:val="ProductList-Body"/>
        <w:numPr>
          <w:ilvl w:val="0"/>
          <w:numId w:val="21"/>
        </w:numPr>
        <w:ind w:left="450" w:hanging="270"/>
        <w:rPr>
          <w:lang w:val="sr-Latn-RS"/>
        </w:rPr>
      </w:pPr>
      <w:r w:rsidRPr="00500EE7">
        <w:rPr>
          <w:lang w:val="sr-Latn-RS"/>
        </w:rPr>
        <w:t>softver za zaštitu od virusa i neželjene pošte i</w:t>
      </w:r>
    </w:p>
    <w:p w14:paraId="3428E125" w14:textId="7DB3AF3C" w:rsidR="003D22CB" w:rsidRPr="00500EE7" w:rsidRDefault="00D67A4B" w:rsidP="0088164F">
      <w:pPr>
        <w:pStyle w:val="ProductList-Body"/>
        <w:numPr>
          <w:ilvl w:val="0"/>
          <w:numId w:val="21"/>
        </w:numPr>
        <w:spacing w:before="40"/>
        <w:ind w:left="461" w:hanging="274"/>
        <w:rPr>
          <w:lang w:val="sr-Latn-RS"/>
        </w:rPr>
      </w:pPr>
      <w:r w:rsidRPr="00500EE7">
        <w:rPr>
          <w:lang w:val="sr-Latn-RS"/>
        </w:rPr>
        <w:t>datoteke sa potpisom i datoteke sa podacima za filtriranje sadržaja.</w:t>
      </w:r>
    </w:p>
    <w:p w14:paraId="2166D208" w14:textId="75E7C41F" w:rsidR="00D67A4B" w:rsidRPr="00500EE7" w:rsidRDefault="00C9534E"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782386C1" w14:textId="234B4DB7" w:rsidR="00D67A4B" w:rsidRPr="00500EE7" w:rsidRDefault="00D67A4B" w:rsidP="00575C6B">
      <w:pPr>
        <w:pStyle w:val="ProductList-Offering2Heading"/>
        <w:rPr>
          <w:lang w:val="sr-Latn-RS"/>
        </w:rPr>
      </w:pPr>
      <w:r w:rsidRPr="00500EE7">
        <w:rPr>
          <w:lang w:val="sr-Latn-RS"/>
        </w:rPr>
        <w:tab/>
      </w:r>
      <w:bookmarkStart w:id="111" w:name="_Toc436117718"/>
      <w:r w:rsidRPr="00500EE7">
        <w:rPr>
          <w:lang w:val="sr-Latn-RS"/>
        </w:rPr>
        <w:t>Translator API</w:t>
      </w:r>
      <w:bookmarkEnd w:id="111"/>
    </w:p>
    <w:p w14:paraId="3779266A" w14:textId="3DF23AA1" w:rsidR="00D67A4B" w:rsidRPr="00500EE7" w:rsidRDefault="00D67A4B" w:rsidP="00A914BF">
      <w:pPr>
        <w:pStyle w:val="ProductList-Body"/>
        <w:rPr>
          <w:lang w:val="sr-Latn-RS"/>
        </w:rPr>
      </w:pPr>
      <w:r w:rsidRPr="00500EE7">
        <w:rPr>
          <w:lang w:val="sr-Latn-RS"/>
        </w:rPr>
        <w:t xml:space="preserve">Klijent može da koristi Translator API u skladu sa Uslovima korišćenja za Translator API, uključujući uslove narednih verzija, koji se nalaze na adresi </w:t>
      </w:r>
      <w:hyperlink r:id="rId45" w:history="1">
        <w:r w:rsidRPr="00500EE7">
          <w:rPr>
            <w:rStyle w:val="Hyperlink"/>
            <w:lang w:val="sr-Latn-RS"/>
          </w:rPr>
          <w:t>http://aka.ms/translatortou</w:t>
        </w:r>
      </w:hyperlink>
      <w:r w:rsidRPr="00500EE7">
        <w:rPr>
          <w:lang w:val="sr-Latn-RS"/>
        </w:rPr>
        <w:t xml:space="preserve"> i Izjavu o privatnosti za Translator koja se nalazi na adresi </w:t>
      </w:r>
      <w:hyperlink r:id="rId46" w:history="1">
        <w:r w:rsidRPr="00500EE7">
          <w:rPr>
            <w:rStyle w:val="Hyperlink"/>
            <w:lang w:val="sr-Latn-RS"/>
          </w:rPr>
          <w:t>http://aka.ms/translatorprivacy</w:t>
        </w:r>
      </w:hyperlink>
      <w:r w:rsidRPr="00500EE7">
        <w:rPr>
          <w:lang w:val="sr-Latn-RS"/>
        </w:rPr>
        <w:t>.</w:t>
      </w:r>
    </w:p>
    <w:p w14:paraId="472476E8" w14:textId="75F2672B" w:rsidR="00D67A4B" w:rsidRPr="00500EE7" w:rsidRDefault="00C9534E" w:rsidP="00D67A4B">
      <w:pPr>
        <w:pStyle w:val="ProductList-Body"/>
        <w:shd w:val="clear" w:color="auto" w:fill="A6A6A6" w:themeFill="background1" w:themeFillShade="A6"/>
        <w:spacing w:before="120" w:after="24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2A97184F" w14:textId="194DAA50" w:rsidR="000E6ED8" w:rsidRPr="00500EE7" w:rsidRDefault="00414009" w:rsidP="00575C6B">
      <w:pPr>
        <w:pStyle w:val="ProductList-Offering2Heading"/>
        <w:rPr>
          <w:lang w:val="sr-Latn-RS"/>
        </w:rPr>
      </w:pPr>
      <w:r w:rsidRPr="00500EE7">
        <w:rPr>
          <w:lang w:val="sr-Latn-RS"/>
        </w:rPr>
        <w:tab/>
      </w:r>
      <w:bookmarkStart w:id="112" w:name="_Toc436117719"/>
      <w:r w:rsidRPr="00500EE7">
        <w:rPr>
          <w:lang w:val="sr-Latn-RS"/>
        </w:rPr>
        <w:t>Yammer Enterprise</w:t>
      </w:r>
      <w:bookmarkEnd w:id="112"/>
    </w:p>
    <w:p w14:paraId="5112FCDB" w14:textId="77777777" w:rsidR="00CE748D" w:rsidRPr="007901FB" w:rsidRDefault="00CE748D" w:rsidP="00CE748D">
      <w:pPr>
        <w:pStyle w:val="ProductList-Body"/>
        <w:rPr>
          <w:lang w:val="nn-NO"/>
        </w:rPr>
      </w:pPr>
      <w:r w:rsidRPr="007901FB">
        <w:rPr>
          <w:b/>
          <w:color w:val="00188F"/>
          <w:lang w:val="nn-NO"/>
        </w:rPr>
        <w:t>Obaveštenja</w:t>
      </w:r>
    </w:p>
    <w:p w14:paraId="28029397" w14:textId="0492246D" w:rsidR="00CE748D" w:rsidRDefault="00CE748D" w:rsidP="00CE748D">
      <w:pPr>
        <w:pStyle w:val="ProductList-Body"/>
        <w:rPr>
          <w:b/>
          <w:color w:val="00188F"/>
          <w:lang w:val="sr-Latn-RS"/>
        </w:rPr>
      </w:pPr>
      <w:r w:rsidRPr="007901FB">
        <w:rPr>
          <w:lang w:val="nn-NO"/>
        </w:rPr>
        <w:t xml:space="preserve">Na sve usluge uvođenja, migracije ili primene koje se pružaju Klijentu odnosi se Obaveštenje o Profesionalnim uslugama iz </w:t>
      </w:r>
      <w:hyperlink w:anchor="Attachment1" w:history="1">
        <w:r w:rsidRPr="007901FB">
          <w:rPr>
            <w:rStyle w:val="Hyperlink"/>
            <w:lang w:val="nn-NO"/>
          </w:rPr>
          <w:t>Priloga 1</w:t>
        </w:r>
      </w:hyperlink>
      <w:r w:rsidRPr="007901FB">
        <w:rPr>
          <w:lang w:val="nn-NO"/>
        </w:rPr>
        <w:t>.</w:t>
      </w:r>
    </w:p>
    <w:p w14:paraId="546AB736" w14:textId="77777777" w:rsidR="00CE748D" w:rsidRDefault="00CE748D" w:rsidP="00D67A4B">
      <w:pPr>
        <w:pStyle w:val="ProductList-Body"/>
        <w:rPr>
          <w:b/>
          <w:color w:val="00188F"/>
          <w:lang w:val="sr-Latn-RS"/>
        </w:rPr>
      </w:pPr>
    </w:p>
    <w:p w14:paraId="669D9CAE" w14:textId="16D3BF9D" w:rsidR="00D67A4B" w:rsidRPr="00500EE7" w:rsidRDefault="00D67A4B" w:rsidP="008D09CE">
      <w:pPr>
        <w:pStyle w:val="ProductList-Body"/>
        <w:keepNext/>
        <w:rPr>
          <w:lang w:val="sr-Latn-RS"/>
        </w:rPr>
      </w:pPr>
      <w:r w:rsidRPr="00500EE7">
        <w:rPr>
          <w:b/>
          <w:color w:val="00188F"/>
          <w:lang w:val="sr-Latn-RS"/>
        </w:rPr>
        <w:t>Spoljni korisnici</w:t>
      </w:r>
    </w:p>
    <w:p w14:paraId="7EEBD74F" w14:textId="47909BD2" w:rsidR="00D67A4B" w:rsidRPr="00500EE7" w:rsidRDefault="00D67A4B" w:rsidP="00D67A4B">
      <w:pPr>
        <w:pStyle w:val="ProductList-Body"/>
        <w:rPr>
          <w:lang w:val="sr-Latn-RS"/>
        </w:rPr>
      </w:pPr>
      <w:r w:rsidRPr="00500EE7">
        <w:rPr>
          <w:lang w:val="sr-Latn-RS"/>
        </w:rPr>
        <w:t>Spoljnim korisnicima koji su pozvani u Yammer preko funkcije spoljne mreže nisu potrebne licence za pretplatu za korisnike.</w:t>
      </w:r>
    </w:p>
    <w:p w14:paraId="76302AA6" w14:textId="3EA83917" w:rsidR="00D67A4B" w:rsidRPr="00500EE7" w:rsidRDefault="00C9534E" w:rsidP="00D16186">
      <w:pPr>
        <w:pStyle w:val="ProductList-Body"/>
        <w:shd w:val="clear" w:color="auto" w:fill="A6A6A6" w:themeFill="background1" w:themeFillShade="A6"/>
        <w:spacing w:before="120"/>
        <w:jc w:val="right"/>
        <w:rPr>
          <w:lang w:val="sr-Latn-RS"/>
        </w:rPr>
      </w:pPr>
      <w:hyperlink w:anchor="TableofContents" w:history="1">
        <w:r w:rsidR="00355E55" w:rsidRPr="00500EE7">
          <w:rPr>
            <w:rStyle w:val="Hyperlink"/>
            <w:sz w:val="16"/>
            <w:szCs w:val="16"/>
            <w:lang w:val="sr-Latn-RS"/>
          </w:rPr>
          <w:t>Sadržaj</w:t>
        </w:r>
      </w:hyperlink>
      <w:r w:rsidR="00355E55" w:rsidRPr="00500EE7">
        <w:rPr>
          <w:sz w:val="16"/>
          <w:szCs w:val="16"/>
          <w:lang w:val="sr-Latn-RS"/>
        </w:rPr>
        <w:t xml:space="preserve"> / </w:t>
      </w:r>
      <w:hyperlink w:anchor="GeneralTerms" w:history="1">
        <w:r w:rsidR="00355E55" w:rsidRPr="00500EE7">
          <w:rPr>
            <w:rStyle w:val="Hyperlink"/>
            <w:sz w:val="16"/>
            <w:szCs w:val="16"/>
            <w:lang w:val="sr-Latn-RS"/>
          </w:rPr>
          <w:t>Opšti uslovi</w:t>
        </w:r>
      </w:hyperlink>
    </w:p>
    <w:p w14:paraId="01377775" w14:textId="77777777" w:rsidR="000E6ED8" w:rsidRPr="00950769" w:rsidRDefault="000E6ED8" w:rsidP="00A914BF">
      <w:pPr>
        <w:pStyle w:val="ProductList-Body"/>
        <w:rPr>
          <w:szCs w:val="18"/>
          <w:lang w:val="sr-Latn-RS"/>
        </w:rPr>
      </w:pPr>
    </w:p>
    <w:p w14:paraId="10EF88D6" w14:textId="77777777" w:rsidR="000E6ED8" w:rsidRPr="00950769" w:rsidRDefault="000E6ED8" w:rsidP="00A914BF">
      <w:pPr>
        <w:pStyle w:val="ProductList-Body"/>
        <w:rPr>
          <w:szCs w:val="18"/>
          <w:lang w:val="sr-Latn-RS"/>
        </w:rPr>
        <w:sectPr w:rsidR="000E6ED8" w:rsidRPr="00950769" w:rsidSect="00E275D6">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233C87">
      <w:pPr>
        <w:pStyle w:val="ProductList-SectionHeading"/>
        <w:outlineLvl w:val="0"/>
        <w:rPr>
          <w:lang w:val="sr-Latn-RS"/>
        </w:rPr>
      </w:pPr>
      <w:bookmarkStart w:id="113" w:name="Attachment1"/>
      <w:bookmarkStart w:id="114" w:name="_Toc436117720"/>
      <w:r w:rsidRPr="00500EE7">
        <w:rPr>
          <w:lang w:val="sr-Latn-RS"/>
        </w:rPr>
        <w:t>Prilog 1 – Obaveštenja</w:t>
      </w:r>
      <w:bookmarkEnd w:id="113"/>
      <w:bookmarkEnd w:id="114"/>
    </w:p>
    <w:p w14:paraId="2F4609B8" w14:textId="0A35F4A9" w:rsidR="004D27A6" w:rsidRPr="00500EE7" w:rsidRDefault="00D67A4B" w:rsidP="00575C6B">
      <w:pPr>
        <w:pStyle w:val="ProductList-Offering1Heading"/>
        <w:rPr>
          <w:lang w:val="sr-Latn-RS"/>
        </w:rPr>
      </w:pPr>
      <w:bookmarkStart w:id="115" w:name="_Toc436117721"/>
      <w:r w:rsidRPr="00500EE7">
        <w:rPr>
          <w:lang w:val="sr-Latn-RS"/>
        </w:rPr>
        <w:t>Bing Maps</w:t>
      </w:r>
      <w:bookmarkEnd w:id="115"/>
    </w:p>
    <w:p w14:paraId="3B307CBC" w14:textId="507CA5F4" w:rsidR="00D67A4B" w:rsidRPr="00500EE7" w:rsidRDefault="00D67A4B" w:rsidP="00A914BF">
      <w:pPr>
        <w:pStyle w:val="ProductList-Body"/>
        <w:rPr>
          <w:lang w:val="sr-Latn-RS"/>
        </w:rPr>
      </w:pPr>
      <w:r w:rsidRPr="00500EE7">
        <w:rPr>
          <w:lang w:val="sr-Latn-R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47" w:history="1">
        <w:r w:rsidRPr="00500EE7">
          <w:rPr>
            <w:rStyle w:val="Hyperlink"/>
            <w:lang w:val="sr-Latn-RS"/>
          </w:rPr>
          <w:t>go.microsoft.com/?linkid=9710837</w:t>
        </w:r>
      </w:hyperlink>
      <w:r w:rsidRPr="00500EE7">
        <w:rPr>
          <w:lang w:val="sr-Latn-RS"/>
        </w:rPr>
        <w:t xml:space="preserve"> i Izjavom o privatnosti za Bing mape dostupnoj na lokaciji </w:t>
      </w:r>
      <w:hyperlink r:id="rId48" w:history="1">
        <w:r w:rsidRPr="00500EE7">
          <w:rPr>
            <w:rStyle w:val="Hyperlink"/>
            <w:lang w:val="sr-Latn-RS"/>
          </w:rPr>
          <w:t>go.microsoft.com/fwlink/?LinkID=248686</w:t>
        </w:r>
      </w:hyperlink>
      <w:r w:rsidRPr="00500EE7">
        <w:rPr>
          <w:lang w:val="sr-Latn-RS"/>
        </w:rPr>
        <w:t>.</w:t>
      </w:r>
    </w:p>
    <w:bookmarkStart w:id="116" w:name="_Toc431459551"/>
    <w:p w14:paraId="63B140AE" w14:textId="77777777" w:rsidR="00CE748D" w:rsidRPr="007901FB" w:rsidRDefault="00CE748D" w:rsidP="00CE748D">
      <w:pPr>
        <w:pStyle w:val="ProductList-Body"/>
        <w:shd w:val="clear" w:color="auto" w:fill="A6A6A6" w:themeFill="background1" w:themeFillShade="A6"/>
        <w:spacing w:before="120" w:after="240"/>
        <w:jc w:val="right"/>
        <w:rPr>
          <w:lang w:val="nn-NO"/>
        </w:rPr>
      </w:pPr>
      <w:r>
        <w:fldChar w:fldCharType="begin"/>
      </w:r>
      <w:r w:rsidRPr="007901FB">
        <w:rPr>
          <w:lang w:val="nn-NO"/>
        </w:rPr>
        <w:instrText>HYPERLINK \l "Sadržaj"</w:instrText>
      </w:r>
      <w:r>
        <w:fldChar w:fldCharType="separate"/>
      </w:r>
      <w:r w:rsidRPr="007901FB">
        <w:rPr>
          <w:rStyle w:val="Hyperlink"/>
          <w:sz w:val="16"/>
          <w:szCs w:val="16"/>
          <w:lang w:val="nn-NO"/>
        </w:rPr>
        <w:t>Sadržaj</w:t>
      </w:r>
      <w:r>
        <w:fldChar w:fldCharType="end"/>
      </w:r>
      <w:r w:rsidRPr="007901FB">
        <w:rPr>
          <w:sz w:val="16"/>
          <w:szCs w:val="16"/>
          <w:lang w:val="nn-NO"/>
        </w:rPr>
        <w:t xml:space="preserve"> / </w:t>
      </w:r>
      <w:hyperlink w:anchor="GeneralTerms" w:history="1">
        <w:r w:rsidRPr="007901FB">
          <w:rPr>
            <w:rStyle w:val="Hyperlink"/>
            <w:sz w:val="16"/>
            <w:szCs w:val="16"/>
            <w:lang w:val="nn-NO"/>
          </w:rPr>
          <w:t>Opšti uslovi</w:t>
        </w:r>
      </w:hyperlink>
    </w:p>
    <w:p w14:paraId="220B2E07" w14:textId="77777777" w:rsidR="00CE748D" w:rsidRPr="007901FB" w:rsidRDefault="00CE748D" w:rsidP="00CE748D">
      <w:pPr>
        <w:pStyle w:val="ProductList-Offering1Heading"/>
        <w:rPr>
          <w:lang w:val="nn-NO"/>
        </w:rPr>
      </w:pPr>
      <w:bookmarkStart w:id="117" w:name="_Toc436117722"/>
      <w:bookmarkStart w:id="118" w:name="ProfessionalServices"/>
      <w:r w:rsidRPr="007901FB">
        <w:rPr>
          <w:lang w:val="nn-NO"/>
        </w:rPr>
        <w:t>Profesionalne usluge</w:t>
      </w:r>
      <w:bookmarkEnd w:id="116"/>
      <w:bookmarkEnd w:id="117"/>
    </w:p>
    <w:bookmarkEnd w:id="118"/>
    <w:p w14:paraId="21F17BB7" w14:textId="77777777" w:rsidR="00CE748D" w:rsidRPr="00B05CF5" w:rsidRDefault="00CE748D" w:rsidP="00CE748D">
      <w:pPr>
        <w:pStyle w:val="ProductList-Body"/>
        <w:rPr>
          <w:lang w:val="nn-NO"/>
        </w:rPr>
      </w:pPr>
      <w:r w:rsidRPr="007901FB">
        <w:rPr>
          <w:lang w:val="nn-NO"/>
        </w:rPr>
        <w:t xml:space="preserve">Klijent je možda kvalifikovan za Microsoft korisničku podršku i usluge konsaltinga vezane za ovu Online uslugu. </w:t>
      </w:r>
      <w:r w:rsidRPr="00B05CF5">
        <w:rPr>
          <w:lang w:val="nn-NO"/>
        </w:rPr>
        <w:t>Te usluge se nazivaju „Profesionalnim uslugama“ u okviru Klijentovog ugovora o količinskom licenciranju. Na te usluge se odnose uslovi iz ovog Obaveštenja, ali to nisu Online usluge i zato se ne primenjuju preostali uslovi za Online usluge, kao ni izmena obrade podataka ili Ugovor za HIPAA poslovnog saradnika koji su ugovorne strane potpisale. Sve informacije koje se dostave korporaciji Microsoft u vezi sa ovim uslugama zaštićene su uslovima poverljivosti iz Klijentovog ugovora o količinskom licenciranju</w:t>
      </w:r>
      <w:r w:rsidRPr="00B05CF5">
        <w:rPr>
          <w:szCs w:val="18"/>
          <w:lang w:val="nn-NO"/>
        </w:rPr>
        <w:t xml:space="preserve">. </w:t>
      </w:r>
    </w:p>
    <w:p w14:paraId="4823E5A9" w14:textId="77777777" w:rsidR="00CE748D" w:rsidRPr="00B05CF5" w:rsidRDefault="00CE748D" w:rsidP="00CE748D">
      <w:pPr>
        <w:pStyle w:val="ProductList-Body"/>
        <w:rPr>
          <w:lang w:val="nn-NO"/>
        </w:rPr>
      </w:pPr>
    </w:p>
    <w:p w14:paraId="242E577E" w14:textId="77777777" w:rsidR="00CE748D" w:rsidRPr="00B05CF5" w:rsidRDefault="00CE748D" w:rsidP="00CE748D">
      <w:pPr>
        <w:pStyle w:val="ProductList-Body"/>
        <w:rPr>
          <w:lang w:val="nn-NO"/>
        </w:rPr>
      </w:pPr>
      <w:r w:rsidRPr="00B05CF5">
        <w:rPr>
          <w:lang w:val="nn-NO"/>
        </w:rPr>
        <w:t xml:space="preserve">Na te usluge se možda odnose dodatni uslovi, ali samo u meri u kojoj su usaglašeni sa ovim Obaveštenjem.  </w:t>
      </w:r>
    </w:p>
    <w:p w14:paraId="20DF411C" w14:textId="77777777" w:rsidR="00CE748D" w:rsidRPr="00B05CF5" w:rsidRDefault="00CE748D" w:rsidP="00CE748D">
      <w:pPr>
        <w:pStyle w:val="ProductList-Body"/>
        <w:rPr>
          <w:lang w:val="nn-NO"/>
        </w:rPr>
      </w:pPr>
    </w:p>
    <w:p w14:paraId="2FD19BD3" w14:textId="77777777" w:rsidR="00CE748D" w:rsidRPr="00B05CF5" w:rsidRDefault="00CE748D" w:rsidP="00CE748D">
      <w:pPr>
        <w:pStyle w:val="ProductList-Body"/>
        <w:rPr>
          <w:lang w:val="nn-NO"/>
        </w:rPr>
      </w:pPr>
      <w:r w:rsidRPr="00B05CF5">
        <w:rPr>
          <w:lang w:val="nn-NO"/>
        </w:rPr>
        <w:t xml:space="preserve">Ako Klijentov ugovor o količinskom licenciranju pokriva samo Online usluge (i ne definiše Profesionalne usluge), te usluge se pružaju u skladu sa „Uslovima za Profesionalne usluge“ navedenim u nastavku.  </w:t>
      </w:r>
    </w:p>
    <w:p w14:paraId="1753C087" w14:textId="77777777" w:rsidR="00CE748D" w:rsidRPr="00B05CF5" w:rsidRDefault="00CE748D" w:rsidP="00CE748D">
      <w:pPr>
        <w:pStyle w:val="ProductList-Body"/>
        <w:rPr>
          <w:lang w:val="nn-NO"/>
        </w:rPr>
      </w:pPr>
    </w:p>
    <w:p w14:paraId="030DAA7A" w14:textId="77777777" w:rsidR="00CE748D" w:rsidRPr="00B05CF5" w:rsidRDefault="00CE748D" w:rsidP="00CE748D">
      <w:pPr>
        <w:pStyle w:val="ProductList-Body"/>
        <w:rPr>
          <w:lang w:val="nn-NO"/>
        </w:rPr>
      </w:pPr>
      <w:r w:rsidRPr="00B05CF5">
        <w:rPr>
          <w:b/>
          <w:color w:val="00188F"/>
          <w:lang w:val="nn-NO"/>
        </w:rPr>
        <w:t>Uslovi pružanja Profesionalnih usluga</w:t>
      </w:r>
    </w:p>
    <w:p w14:paraId="60CB6E34" w14:textId="77777777" w:rsidR="00CE748D" w:rsidRPr="00B05CF5" w:rsidRDefault="00CE748D" w:rsidP="00CE748D">
      <w:pPr>
        <w:pStyle w:val="ProductList-Body"/>
        <w:rPr>
          <w:lang w:val="nn-NO"/>
        </w:rPr>
      </w:pPr>
      <w:r w:rsidRPr="00B05CF5">
        <w:rPr>
          <w:b/>
          <w:color w:val="00188F"/>
          <w:lang w:val="nn-NO"/>
        </w:rPr>
        <w:t>Definicija</w:t>
      </w:r>
    </w:p>
    <w:p w14:paraId="774FB840" w14:textId="77777777" w:rsidR="00CE748D" w:rsidRPr="00B05CF5" w:rsidRDefault="00CE748D" w:rsidP="00CE748D">
      <w:pPr>
        <w:pStyle w:val="ProductList-Body"/>
        <w:rPr>
          <w:lang w:val="nn-NO"/>
        </w:rPr>
      </w:pPr>
      <w:r w:rsidRPr="00B05CF5">
        <w:rPr>
          <w:lang w:val="nn-NO"/>
        </w:rPr>
        <w:t>Sve usluge na koje se odnosi ovo obaveštenje zajednički se definišu kao „Profesionalne usluge“.</w:t>
      </w:r>
    </w:p>
    <w:p w14:paraId="485C56A7" w14:textId="77777777" w:rsidR="00CE748D" w:rsidRPr="00B05CF5" w:rsidRDefault="00CE748D" w:rsidP="00CE748D">
      <w:pPr>
        <w:pStyle w:val="ProductList-Body"/>
        <w:rPr>
          <w:lang w:val="nn-NO"/>
        </w:rPr>
      </w:pPr>
    </w:p>
    <w:p w14:paraId="1975119F" w14:textId="77777777" w:rsidR="00CE748D" w:rsidRPr="007901FB" w:rsidRDefault="00CE748D" w:rsidP="00CE748D">
      <w:pPr>
        <w:pStyle w:val="ProductList-Body"/>
        <w:rPr>
          <w:lang w:val="nn-NO"/>
        </w:rPr>
      </w:pPr>
      <w:r w:rsidRPr="007901FB">
        <w:rPr>
          <w:b/>
          <w:color w:val="00188F"/>
          <w:lang w:val="nn-NO"/>
        </w:rPr>
        <w:t>Obaveze ugovornih strana</w:t>
      </w:r>
    </w:p>
    <w:p w14:paraId="3B31C925" w14:textId="77777777" w:rsidR="00CE748D" w:rsidRPr="007901FB" w:rsidRDefault="00CE748D" w:rsidP="00CE748D">
      <w:pPr>
        <w:pStyle w:val="ProductList-Body"/>
        <w:rPr>
          <w:lang w:val="nn-NO"/>
        </w:rPr>
      </w:pPr>
      <w:r w:rsidRPr="007901FB">
        <w:rPr>
          <w:lang w:val="nn-NO"/>
        </w:rPr>
        <w:t>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w:t>
      </w:r>
    </w:p>
    <w:p w14:paraId="7FFE55BF" w14:textId="77777777" w:rsidR="00CE748D" w:rsidRPr="007901FB" w:rsidRDefault="00CE748D" w:rsidP="00CE748D">
      <w:pPr>
        <w:pStyle w:val="ProductList-Body"/>
        <w:rPr>
          <w:lang w:val="nn-NO"/>
        </w:rPr>
      </w:pPr>
    </w:p>
    <w:p w14:paraId="5B2C8143" w14:textId="77777777" w:rsidR="00CE748D" w:rsidRPr="007901FB" w:rsidRDefault="00CE748D" w:rsidP="00CE748D">
      <w:pPr>
        <w:pStyle w:val="ProductList-Body"/>
        <w:rPr>
          <w:lang w:val="nn-NO"/>
        </w:rPr>
      </w:pPr>
      <w:r w:rsidRPr="007901FB">
        <w:rPr>
          <w:lang w:val="nn-NO"/>
        </w:rPr>
        <w:t xml:space="preserve">Klijent će </w:t>
      </w:r>
      <w:r w:rsidRPr="007901FB">
        <w:rPr>
          <w:szCs w:val="18"/>
          <w:lang w:val="nn-NO"/>
        </w:rPr>
        <w:t xml:space="preserve">obaviti primenljive odgovornosti i obaveze kako bi podržao pružanje Profesionalnih usluga od strane korporacije Microsoft, kao što je navedeno u opisu svake Profesionalne usluge. </w:t>
      </w:r>
    </w:p>
    <w:p w14:paraId="5567D15D" w14:textId="77777777" w:rsidR="00CE748D" w:rsidRPr="007901FB" w:rsidRDefault="00CE748D" w:rsidP="00CE748D">
      <w:pPr>
        <w:pStyle w:val="ProductList-Body"/>
        <w:rPr>
          <w:lang w:val="nn-NO"/>
        </w:rPr>
      </w:pPr>
    </w:p>
    <w:p w14:paraId="0AD7B774" w14:textId="77777777" w:rsidR="00CE748D" w:rsidRPr="007901FB" w:rsidRDefault="00CE748D" w:rsidP="00CE748D">
      <w:pPr>
        <w:pStyle w:val="ProductList-Body"/>
        <w:rPr>
          <w:lang w:val="nn-NO"/>
        </w:rPr>
      </w:pPr>
      <w:r w:rsidRPr="007901FB">
        <w:rPr>
          <w:b/>
          <w:color w:val="00188F"/>
          <w:lang w:val="nn-NO"/>
        </w:rPr>
        <w:t>Ograničenje odgovornosti</w:t>
      </w:r>
    </w:p>
    <w:p w14:paraId="10A58861" w14:textId="77777777" w:rsidR="00CE748D" w:rsidRPr="00B05CF5" w:rsidRDefault="00CE748D" w:rsidP="00CE748D">
      <w:pPr>
        <w:pStyle w:val="ProductList-Body"/>
        <w:rPr>
          <w:szCs w:val="18"/>
          <w:lang w:val="nn-NO"/>
        </w:rPr>
      </w:pPr>
      <w:r w:rsidRPr="00B05CF5">
        <w:rPr>
          <w:szCs w:val="18"/>
          <w:lang w:val="nn-NO"/>
        </w:rPr>
        <w:t xml:space="preserve">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 god bude veće. </w:t>
      </w:r>
      <w:r w:rsidRPr="00B05CF5">
        <w:rPr>
          <w:b/>
          <w:szCs w:val="18"/>
          <w:lang w:val="nn-NO"/>
        </w:rPr>
        <w:t>Nijedna strana ni u kom slučaju neće biti odgovorna za indirektne, slučajne, posebne, kaznene ili posledične štete, uključujući gubitak upotrebe, gubitak profita ili prekid poslovanja, kako god da su izazvane i nezavisno od bilo kakve teorije odgovornosti u vezi sa Profesionalnim uslugama. Nikakva ograničenja ni izuzeća neće se primenjivati na odgovornost proisteklu iz (1) obaveza bilo koje strane u pogledu poverljivosti ili (2) kršenja prava druge strane na intelektualnu svojinu.</w:t>
      </w:r>
    </w:p>
    <w:p w14:paraId="3C8B131E" w14:textId="77777777" w:rsidR="00CE748D" w:rsidRPr="00CE748D" w:rsidRDefault="00CE748D" w:rsidP="00CE748D">
      <w:pPr>
        <w:pStyle w:val="ProductList-Body"/>
        <w:rPr>
          <w:lang w:val="nn-NO"/>
        </w:rPr>
      </w:pPr>
    </w:p>
    <w:p w14:paraId="396D9D4C" w14:textId="30620CA0" w:rsidR="00CE748D" w:rsidRPr="007901FB" w:rsidRDefault="00CE748D" w:rsidP="00CE748D">
      <w:pPr>
        <w:pStyle w:val="ProductList-Body"/>
        <w:outlineLvl w:val="2"/>
        <w:rPr>
          <w:lang w:val="nn-NO"/>
        </w:rPr>
      </w:pPr>
      <w:r w:rsidRPr="007901FB">
        <w:rPr>
          <w:b/>
          <w:color w:val="00188F"/>
          <w:lang w:val="nn-NO"/>
        </w:rPr>
        <w:t>Popravke</w:t>
      </w:r>
    </w:p>
    <w:p w14:paraId="3D383EF5" w14:textId="77777777" w:rsidR="00CE748D" w:rsidRPr="007901FB" w:rsidRDefault="00CE748D" w:rsidP="00CE748D">
      <w:pPr>
        <w:pStyle w:val="ProductList-Body"/>
        <w:rPr>
          <w:lang w:val="nn-NO"/>
        </w:rPr>
      </w:pPr>
      <w:r w:rsidRPr="007901FB">
        <w:rPr>
          <w:lang w:val="nn-NO"/>
        </w:rPr>
        <w:t xml:space="preserve">„Popravke“ su popravke, modifikacije ili poboljšanja Proizvoda ili izvedenih proizvoda koje Microsoft u načelu izdaje (kao što su servisni paketi) ili obezbeđuje Klijentu radi rešavanja određenog problema u vezi sa korisničkom podrškom.  Svaka Popravka se licencira pod istim uslovima kao i Proizvod na koji se odnosi, kao i pod svim drugim uslovima koji se dobijaju uz Popravku. Ukoliko se Popravka ne pruža za neki konkretan Proizvod, primenjuju se Opšti uslovi korišćenja Online usluga, zajedno sa svim uslovima za korišćenje koje Microsoft dostavlja uz Popravku. </w:t>
      </w:r>
    </w:p>
    <w:p w14:paraId="31D40862" w14:textId="77777777" w:rsidR="00CE748D" w:rsidRPr="007901FB" w:rsidRDefault="00CE748D" w:rsidP="00CE748D">
      <w:pPr>
        <w:pStyle w:val="ProductList-Body"/>
        <w:rPr>
          <w:lang w:val="nn-NO"/>
        </w:rPr>
      </w:pPr>
    </w:p>
    <w:p w14:paraId="2E52671A" w14:textId="77777777" w:rsidR="00CE748D" w:rsidRPr="007901FB" w:rsidRDefault="00CE748D" w:rsidP="00CE748D">
      <w:pPr>
        <w:pStyle w:val="ProductList-Body"/>
        <w:outlineLvl w:val="2"/>
        <w:rPr>
          <w:lang w:val="nn-NO"/>
        </w:rPr>
      </w:pPr>
      <w:r w:rsidRPr="007901FB">
        <w:rPr>
          <w:b/>
          <w:color w:val="00188F"/>
          <w:lang w:val="nn-NO"/>
        </w:rPr>
        <w:t>Postojeći rad</w:t>
      </w:r>
    </w:p>
    <w:p w14:paraId="2A4A1F92" w14:textId="77777777" w:rsidR="00CE748D" w:rsidRPr="007901FB" w:rsidRDefault="00CE748D" w:rsidP="00CE748D">
      <w:pPr>
        <w:pStyle w:val="ProductList-Body"/>
        <w:rPr>
          <w:lang w:val="nn-NO"/>
        </w:rPr>
      </w:pPr>
      <w:r w:rsidRPr="007901FB">
        <w:rPr>
          <w:lang w:val="nn-NO"/>
        </w:rPr>
        <w:t xml:space="preserve">Sva prava na svaki računarski kôd ili na pismeni materijal koji nije zasnovan na kodu, a koji je razvijen ili na neki drugi način dobijen nezavisno od Profesionalnih usluga koje se pružaju Klijentu (Prethodni rad), ostaće u isključivom vlasništvu strane koja ih pruža. Svaka strana može da koristi, reprodukuje i menja Postojeći rad druge strane samo ukoliko je to neophodno u cilju ispunjenja obaveza u vezi sa Profesionalnim uslugama. Osim u slučaju da su se ugovorne strane pismenim putem izričito dogovorile drugačije, po izvršenom plaćanju Microsoft daje Klijentu neisključivu, stalnu i u potpunosti isplaćenu Licencu za korišćenje, reprodukovanje i modifikovanje (ako je to primenljivo) Prethodnog rada Microsofta koji je obezbeđen kao Dodatak uz Profesionalne usluge, samo u obliku u kome je isporučen Klijentu i samo u Klijentove interne poslovne svrhe. Licenca za Prethodni rad Microsofta uslovljena je Klijentovim postupanjem u skladu sa odredbama ovog Klijentovog ugovora o količinskom licenciranju. </w:t>
      </w:r>
    </w:p>
    <w:p w14:paraId="78A9F6AF" w14:textId="77777777" w:rsidR="00CE748D" w:rsidRPr="007901FB" w:rsidRDefault="00CE748D" w:rsidP="00CE748D">
      <w:pPr>
        <w:pStyle w:val="ProductList-Body"/>
        <w:rPr>
          <w:lang w:val="nn-NO"/>
        </w:rPr>
      </w:pPr>
    </w:p>
    <w:p w14:paraId="2B697ED4" w14:textId="77777777" w:rsidR="00CE748D" w:rsidRPr="007901FB" w:rsidRDefault="00CE748D" w:rsidP="00CE748D">
      <w:pPr>
        <w:pStyle w:val="ProductList-Body"/>
        <w:rPr>
          <w:lang w:val="nn-NO"/>
        </w:rPr>
      </w:pPr>
      <w:r w:rsidRPr="007901FB">
        <w:rPr>
          <w:b/>
          <w:color w:val="00188F"/>
          <w:lang w:val="nn-NO"/>
        </w:rPr>
        <w:t>Dodaci uz usluge</w:t>
      </w:r>
    </w:p>
    <w:p w14:paraId="09334A2F" w14:textId="77777777" w:rsidR="00CE748D" w:rsidRPr="007901FB" w:rsidRDefault="00CE748D" w:rsidP="00CE748D">
      <w:pPr>
        <w:pStyle w:val="ProductList-Body"/>
        <w:rPr>
          <w:lang w:val="nn-NO"/>
        </w:rPr>
      </w:pPr>
      <w:r w:rsidRPr="007901FB">
        <w:rPr>
          <w:lang w:val="nn-NO"/>
        </w:rPr>
        <w:t xml:space="preserve">Svaki računarski kôd ili materijali, izuzev Proizvoda ili Popravki koje Microsoft ostavlja Klijentu na kraju pružanja Profesionalnih usluga smatraju se „Dodacima uz usluge“. Po izvršenom plaćanju u celosti za Profesionalne usluge, Microsoft dodeljuje Klijentu neekskluzivnu, neprenosivu stalnu licencu za reprodukovanje, korišćenje i modifikovanje Dodataka uz usluge isključivo za Klijentove interne poslovne svrhe, a u skladu sa odredbama i uslovima koji upravljaju korišćenjem Profesionalnih usluga i Klijentovim ugovorom o količinskom licenciranju. </w:t>
      </w:r>
    </w:p>
    <w:p w14:paraId="0FB1A546" w14:textId="77777777" w:rsidR="00CE748D" w:rsidRPr="007901FB" w:rsidRDefault="00CE748D" w:rsidP="00CE748D">
      <w:pPr>
        <w:pStyle w:val="ProductList-Body"/>
        <w:rPr>
          <w:lang w:val="nn-NO"/>
        </w:rPr>
      </w:pPr>
    </w:p>
    <w:p w14:paraId="2D1E2AC0" w14:textId="77777777" w:rsidR="00CE748D" w:rsidRPr="007901FB" w:rsidRDefault="00CE748D" w:rsidP="00CE748D">
      <w:pPr>
        <w:pStyle w:val="ProductList-Body"/>
        <w:rPr>
          <w:lang w:val="nn-NO"/>
        </w:rPr>
      </w:pPr>
      <w:r w:rsidRPr="007901FB">
        <w:rPr>
          <w:b/>
          <w:color w:val="00188F"/>
          <w:lang w:val="nn-NO"/>
        </w:rPr>
        <w:t>Korišćenje tehničkih informacija iz Profesionalnih usluga</w:t>
      </w:r>
    </w:p>
    <w:p w14:paraId="795AC3B1" w14:textId="77777777" w:rsidR="00CE748D" w:rsidRPr="007901FB" w:rsidRDefault="00CE748D" w:rsidP="00CE748D">
      <w:pPr>
        <w:pStyle w:val="ProductList-Body"/>
        <w:rPr>
          <w:lang w:val="nn-NO"/>
        </w:rPr>
      </w:pPr>
      <w:r w:rsidRPr="007901FB">
        <w:rPr>
          <w:lang w:val="nn-NO"/>
        </w:rPr>
        <w:t xml:space="preserve">Microsoft može koristiti sve tehničke informacije koje izvede iz pružanja Profesionalnih usluga za rešavanje problema, otkrivanje problema, poboljšavanje funkcionalnosti proizvoda, Popravke, kao i za Microsoft bazu znanja. Microsoft je saglasan da neće identifikovati Klijenta ni otkrivati Klijentove Poverljive informacije u okviru takve upotrebe. </w:t>
      </w:r>
    </w:p>
    <w:p w14:paraId="2A124321" w14:textId="77777777" w:rsidR="00CE748D" w:rsidRPr="007901FB" w:rsidRDefault="00CE748D" w:rsidP="00CE748D">
      <w:pPr>
        <w:pStyle w:val="ProductList-Body"/>
        <w:rPr>
          <w:lang w:val="nn-NO"/>
        </w:rPr>
      </w:pPr>
    </w:p>
    <w:p w14:paraId="19A61D23" w14:textId="77777777" w:rsidR="00CE748D" w:rsidRPr="007901FB" w:rsidRDefault="00CE748D" w:rsidP="00CE748D">
      <w:pPr>
        <w:pStyle w:val="ProductList-Body"/>
        <w:rPr>
          <w:lang w:val="nn-NO"/>
        </w:rPr>
      </w:pPr>
      <w:r w:rsidRPr="007901FB">
        <w:rPr>
          <w:b/>
          <w:color w:val="00188F"/>
          <w:lang w:val="nn-NO"/>
        </w:rPr>
        <w:t>Ograničenja za Open Source licence</w:t>
      </w:r>
    </w:p>
    <w:p w14:paraId="14B87A85" w14:textId="77777777" w:rsidR="00CE748D" w:rsidRPr="007901FB" w:rsidRDefault="00CE748D" w:rsidP="00CE748D">
      <w:pPr>
        <w:pStyle w:val="ProductList-Body"/>
        <w:rPr>
          <w:lang w:val="nn-NO"/>
        </w:rPr>
      </w:pPr>
      <w:r w:rsidRPr="007901FB">
        <w:rPr>
          <w:lang w:val="nn-NO"/>
        </w:rPr>
        <w:t>Klijent ne sme da instalira ni koristi softver ili tehnologiju koji nisu Microsoftovi ni na koji način kojim bi Microsoftova intelektualna svojina ili tehnologija podlegla obavezama izvan onih koje su već obuhvaćene Klijentovim ugovorom o količinskom licenciranju.</w:t>
      </w:r>
    </w:p>
    <w:p w14:paraId="0440F9A4" w14:textId="77777777" w:rsidR="00CE748D" w:rsidRPr="007901FB" w:rsidRDefault="00CE748D" w:rsidP="00CE748D">
      <w:pPr>
        <w:pStyle w:val="ProductList-Body"/>
        <w:rPr>
          <w:lang w:val="nn-NO"/>
        </w:rPr>
      </w:pPr>
    </w:p>
    <w:p w14:paraId="4BB5BA55" w14:textId="77777777" w:rsidR="00CE748D" w:rsidRPr="007901FB" w:rsidRDefault="00CE748D" w:rsidP="00CE748D">
      <w:pPr>
        <w:pStyle w:val="ProductList-Body"/>
        <w:outlineLvl w:val="2"/>
        <w:rPr>
          <w:lang w:val="nn-NO"/>
        </w:rPr>
      </w:pPr>
      <w:r w:rsidRPr="007901FB">
        <w:rPr>
          <w:b/>
          <w:color w:val="00188F"/>
          <w:lang w:val="nn-NO"/>
        </w:rPr>
        <w:t>Prava filijala</w:t>
      </w:r>
    </w:p>
    <w:p w14:paraId="15BA19BC" w14:textId="77777777" w:rsidR="00CE748D" w:rsidRPr="007901FB" w:rsidRDefault="00CE748D" w:rsidP="00CE748D">
      <w:pPr>
        <w:pStyle w:val="ProductList-Body"/>
        <w:rPr>
          <w:lang w:val="nn-NO"/>
        </w:rPr>
      </w:pPr>
      <w:r w:rsidRPr="007901FB">
        <w:rPr>
          <w:lang w:val="nn-NO"/>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F7A0662" w14:textId="77777777" w:rsidR="00CE748D" w:rsidRPr="007901FB" w:rsidRDefault="00CE748D" w:rsidP="00CE748D">
      <w:pPr>
        <w:pStyle w:val="ProductList-Body"/>
        <w:rPr>
          <w:lang w:val="nn-NO"/>
        </w:rPr>
      </w:pPr>
    </w:p>
    <w:p w14:paraId="2753A336" w14:textId="77777777" w:rsidR="00CE748D" w:rsidRPr="007901FB" w:rsidRDefault="00CE748D" w:rsidP="00CE748D">
      <w:pPr>
        <w:pStyle w:val="ProductList-Body"/>
        <w:rPr>
          <w:lang w:val="nn-NO"/>
        </w:rPr>
      </w:pPr>
      <w:r w:rsidRPr="007901FB">
        <w:rPr>
          <w:b/>
          <w:color w:val="00188F"/>
          <w:lang w:val="nn-NO"/>
        </w:rPr>
        <w:t>Državne institucije kao Klijenti.</w:t>
      </w:r>
    </w:p>
    <w:p w14:paraId="4EA91EA4" w14:textId="77777777" w:rsidR="00CE748D" w:rsidRPr="007901FB" w:rsidRDefault="00CE748D" w:rsidP="00CE748D">
      <w:pPr>
        <w:pStyle w:val="ProductList-Body"/>
        <w:rPr>
          <w:lang w:val="nn-NO"/>
        </w:rPr>
      </w:pPr>
      <w:r w:rsidRPr="007901FB">
        <w:rPr>
          <w:lang w:val="nn-NO"/>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4909531E" w14:textId="77777777" w:rsidR="00CE748D" w:rsidRPr="007901FB" w:rsidRDefault="00C9534E" w:rsidP="00CE748D">
      <w:pPr>
        <w:pStyle w:val="ProductList-Body"/>
        <w:shd w:val="clear" w:color="auto" w:fill="A6A6A6" w:themeFill="background1" w:themeFillShade="A6"/>
        <w:spacing w:before="120" w:after="240"/>
        <w:jc w:val="right"/>
        <w:rPr>
          <w:lang w:val="nn-NO"/>
        </w:rPr>
      </w:pPr>
      <w:hyperlink w:anchor="TableofContents" w:history="1">
        <w:r w:rsidR="00CE748D" w:rsidRPr="007901FB">
          <w:rPr>
            <w:rStyle w:val="Hyperlink"/>
            <w:sz w:val="16"/>
            <w:szCs w:val="16"/>
            <w:lang w:val="nn-NO"/>
          </w:rPr>
          <w:t>Sadržaj</w:t>
        </w:r>
      </w:hyperlink>
      <w:r w:rsidR="00CE748D" w:rsidRPr="007901FB">
        <w:rPr>
          <w:sz w:val="16"/>
          <w:szCs w:val="16"/>
          <w:lang w:val="nn-NO"/>
        </w:rPr>
        <w:t xml:space="preserve"> / </w:t>
      </w:r>
      <w:hyperlink w:anchor="GeneralTerms" w:history="1">
        <w:r w:rsidR="00CE748D" w:rsidRPr="007901FB">
          <w:rPr>
            <w:rStyle w:val="Hyperlink"/>
            <w:sz w:val="16"/>
            <w:szCs w:val="16"/>
            <w:lang w:val="nn-NO"/>
          </w:rPr>
          <w:t>Opšti uslovi</w:t>
        </w:r>
      </w:hyperlink>
    </w:p>
    <w:p w14:paraId="7C9D16CC" w14:textId="40E24B5F" w:rsidR="00D67A4B" w:rsidRPr="00500EE7" w:rsidRDefault="00A27D70" w:rsidP="00575C6B">
      <w:pPr>
        <w:pStyle w:val="ProductList-Offering1Heading"/>
        <w:rPr>
          <w:lang w:val="sr-Latn-RS"/>
        </w:rPr>
      </w:pPr>
      <w:bookmarkStart w:id="119" w:name="_Toc436117723"/>
      <w:r w:rsidRPr="00500EE7">
        <w:rPr>
          <w:lang w:val="sr-Latn-RS"/>
        </w:rPr>
        <w:t>Obaveštenje o H.264/AVC vizuelnom standardu, VC-1 video standardu, MPEG-4 vizuelnom standardu i MPEG-2 video standardu</w:t>
      </w:r>
      <w:bookmarkEnd w:id="119"/>
    </w:p>
    <w:p w14:paraId="6272B6A6" w14:textId="287D9F51" w:rsidR="00A27D70" w:rsidRPr="00500EE7" w:rsidRDefault="00A27D70" w:rsidP="009806F7">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49"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0F30AA">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24ADB856" w14:textId="77777777" w:rsidR="00CE748D" w:rsidRPr="00500EE7" w:rsidRDefault="00C9534E"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50"/>
          <w:footerReference w:type="first" r:id="rId51"/>
          <w:pgSz w:w="12240" w:h="15840"/>
          <w:pgMar w:top="1440" w:right="720" w:bottom="1440" w:left="720" w:header="720" w:footer="720" w:gutter="0"/>
          <w:cols w:space="720"/>
          <w:titlePg/>
          <w:docGrid w:linePitch="360"/>
        </w:sectPr>
      </w:pPr>
    </w:p>
    <w:p w14:paraId="16051921" w14:textId="77777777" w:rsidR="008D09CE" w:rsidRPr="008D09CE" w:rsidRDefault="008D09CE" w:rsidP="008D09CE">
      <w:pPr>
        <w:pStyle w:val="ProductList-SectionHeading"/>
        <w:outlineLvl w:val="0"/>
        <w:rPr>
          <w:lang w:val="sr-Latn-RS"/>
        </w:rPr>
      </w:pPr>
      <w:bookmarkStart w:id="120" w:name="Attachment2"/>
      <w:bookmarkStart w:id="121" w:name="_Toc431797738"/>
      <w:bookmarkStart w:id="122" w:name="_Toc431459553"/>
      <w:bookmarkStart w:id="123" w:name="_Toc436117724"/>
      <w:r w:rsidRPr="008D09CE">
        <w:rPr>
          <w:lang w:val="sr-Latn-RS"/>
        </w:rPr>
        <w:t>Prilog 2 – Paketi licenci za pretplatu</w:t>
      </w:r>
      <w:bookmarkEnd w:id="120"/>
      <w:bookmarkEnd w:id="121"/>
      <w:bookmarkEnd w:id="122"/>
      <w:bookmarkEnd w:id="123"/>
    </w:p>
    <w:p w14:paraId="5CA1D390" w14:textId="77777777" w:rsidR="008D09CE" w:rsidRPr="008D09CE" w:rsidRDefault="008D09CE" w:rsidP="008D09CE">
      <w:pPr>
        <w:pStyle w:val="ProductList-Body"/>
        <w:spacing w:after="120"/>
        <w:jc w:val="both"/>
        <w:rPr>
          <w:lang w:val="sr-Latn-RS"/>
        </w:rPr>
      </w:pPr>
      <w:r w:rsidRPr="008D09CE">
        <w:rPr>
          <w:lang w:val="sr-Latn-RS"/>
        </w:rPr>
        <w:t xml:space="preserve">Online usluge mogu da budu dostupne za kupovinu kao paketi Online usluga. Ako je u tabeli ispod ćelija osenčena, </w:t>
      </w:r>
      <w:r w:rsidRPr="008D09CE">
        <w:rPr>
          <w:color w:val="000000" w:themeColor="text1"/>
          <w:shd w:val="clear" w:color="auto" w:fill="4668C5"/>
          <w:lang w:val="sr-Latn-RS"/>
        </w:rPr>
        <w:t>plavom bojom</w:t>
      </w:r>
      <w:r w:rsidRPr="008D09CE">
        <w:rPr>
          <w:color w:val="000000" w:themeColor="text1"/>
          <w:lang w:val="sr-Latn-RS"/>
        </w:rPr>
        <w:t xml:space="preserve"> u redu za Online usluge,</w:t>
      </w:r>
      <w:r w:rsidRPr="008D09CE">
        <w:rPr>
          <w:lang w:val="sr-Latn-RS"/>
        </w:rPr>
        <w:t xml:space="preserve"> paket licenci za pretplatu za kolonu u kojoj se nalazi ćelija puni se zahtevima za licence za pretplatu za Online usluge ćelije. </w:t>
      </w:r>
    </w:p>
    <w:tbl>
      <w:tblPr>
        <w:tblW w:w="10593" w:type="dxa"/>
        <w:tblLayout w:type="fixed"/>
        <w:tblLook w:val="04A0" w:firstRow="1" w:lastRow="0" w:firstColumn="1" w:lastColumn="0" w:noHBand="0" w:noVBand="1"/>
      </w:tblPr>
      <w:tblGrid>
        <w:gridCol w:w="2184"/>
        <w:gridCol w:w="273"/>
        <w:gridCol w:w="271"/>
        <w:gridCol w:w="271"/>
        <w:gridCol w:w="271"/>
        <w:gridCol w:w="270"/>
        <w:gridCol w:w="270"/>
        <w:gridCol w:w="270"/>
        <w:gridCol w:w="270"/>
        <w:gridCol w:w="270"/>
        <w:gridCol w:w="267"/>
        <w:gridCol w:w="950"/>
        <w:gridCol w:w="742"/>
        <w:gridCol w:w="784"/>
        <w:gridCol w:w="798"/>
        <w:gridCol w:w="784"/>
        <w:gridCol w:w="784"/>
        <w:gridCol w:w="441"/>
        <w:gridCol w:w="423"/>
      </w:tblGrid>
      <w:tr w:rsidR="008D09CE" w14:paraId="354C5F87" w14:textId="77777777" w:rsidTr="00995942">
        <w:trPr>
          <w:trHeight w:val="501"/>
        </w:trPr>
        <w:tc>
          <w:tcPr>
            <w:tcW w:w="2184" w:type="dxa"/>
            <w:vMerge w:val="restart"/>
            <w:tcBorders>
              <w:top w:val="nil"/>
              <w:left w:val="nil"/>
              <w:bottom w:val="dashSmallGap" w:sz="4" w:space="0" w:color="808080" w:themeColor="background1" w:themeShade="80"/>
              <w:right w:val="nil"/>
            </w:tcBorders>
            <w:vAlign w:val="bottom"/>
            <w:hideMark/>
          </w:tcPr>
          <w:p w14:paraId="473E2D94" w14:textId="77777777" w:rsidR="008D09CE" w:rsidRDefault="008D09CE" w:rsidP="00995942">
            <w:pPr>
              <w:pStyle w:val="ProductList-Body"/>
              <w:tabs>
                <w:tab w:val="clear" w:pos="158"/>
                <w:tab w:val="left" w:pos="720"/>
              </w:tabs>
              <w:spacing w:line="256" w:lineRule="auto"/>
              <w:ind w:left="-108"/>
              <w:rPr>
                <w:sz w:val="22"/>
              </w:rPr>
            </w:pPr>
            <w:r>
              <w:rPr>
                <w:sz w:val="22"/>
              </w:rPr>
              <w:t>Online usluga</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6760AE"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F4CBDB"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313D3F77"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15B886D5"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319619C"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Državna institucija</w:t>
            </w:r>
          </w:p>
          <w:p w14:paraId="5FC27B68"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950" w:type="dxa"/>
            <w:tcBorders>
              <w:top w:val="single" w:sz="12" w:space="0" w:color="FFFFFF" w:themeColor="background1"/>
              <w:left w:val="nil"/>
              <w:bottom w:val="nil"/>
              <w:right w:val="single" w:sz="12" w:space="0" w:color="FFFFFF" w:themeColor="background1"/>
            </w:tcBorders>
            <w:shd w:val="clear" w:color="auto" w:fill="0072C6"/>
            <w:hideMark/>
          </w:tcPr>
          <w:p w14:paraId="43052789"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7CA9C0B"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Obrazovanje</w:t>
            </w:r>
          </w:p>
        </w:tc>
        <w:tc>
          <w:tcPr>
            <w:tcW w:w="7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72D133B3"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EB954D5"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7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6F8647F"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2340BF2"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Preduzeća</w:t>
            </w:r>
          </w:p>
          <w:p w14:paraId="21BAF20C"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9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BE47381"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2FEEBC"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84" w:type="dxa"/>
            <w:tcBorders>
              <w:top w:val="single" w:sz="12" w:space="0" w:color="FFFFFF" w:themeColor="background1"/>
              <w:left w:val="single" w:sz="12" w:space="0" w:color="FFFFFF" w:themeColor="background1"/>
              <w:bottom w:val="nil"/>
              <w:right w:val="nil"/>
            </w:tcBorders>
            <w:shd w:val="clear" w:color="auto" w:fill="0072C6"/>
            <w:hideMark/>
          </w:tcPr>
          <w:p w14:paraId="17E67818"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7F99E35E"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DB48542"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1691569"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864" w:type="dxa"/>
            <w:gridSpan w:val="2"/>
            <w:tcBorders>
              <w:top w:val="single" w:sz="12" w:space="0" w:color="FFFFFF" w:themeColor="background1"/>
              <w:left w:val="single" w:sz="12" w:space="0" w:color="FFFFFF" w:themeColor="background1"/>
              <w:bottom w:val="nil"/>
              <w:right w:val="nil"/>
            </w:tcBorders>
            <w:shd w:val="clear" w:color="auto" w:fill="0072C6"/>
            <w:hideMark/>
          </w:tcPr>
          <w:p w14:paraId="57672E37"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C64E25A" w14:textId="77777777" w:rsidR="008D09CE" w:rsidRDefault="008D09CE" w:rsidP="0099594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8D09CE" w14:paraId="3FDA6E4F" w14:textId="77777777" w:rsidTr="00995942">
        <w:trPr>
          <w:trHeight w:val="288"/>
        </w:trPr>
        <w:tc>
          <w:tcPr>
            <w:tcW w:w="2184" w:type="dxa"/>
            <w:vMerge/>
            <w:tcBorders>
              <w:top w:val="nil"/>
              <w:left w:val="nil"/>
              <w:bottom w:val="dashSmallGap" w:sz="4" w:space="0" w:color="808080" w:themeColor="background1" w:themeShade="80"/>
              <w:right w:val="nil"/>
            </w:tcBorders>
            <w:vAlign w:val="center"/>
            <w:hideMark/>
          </w:tcPr>
          <w:p w14:paraId="4DF986CC" w14:textId="77777777" w:rsidR="008D09CE" w:rsidRDefault="008D09CE" w:rsidP="00995942">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8B52842"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D6583F"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0454DC"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384BF1"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C65C73"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D5AA60"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F615B8"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ABFC99"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0661BC"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E02F34"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9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7FC9CA"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4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6D1370"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8F8D58"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2E6B1F"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4" w:type="dxa"/>
            <w:tcBorders>
              <w:top w:val="nil"/>
              <w:left w:val="single" w:sz="12" w:space="0" w:color="FFFFFF" w:themeColor="background1"/>
              <w:bottom w:val="single" w:sz="12" w:space="0" w:color="FFFFFF" w:themeColor="background1"/>
              <w:right w:val="nil"/>
            </w:tcBorders>
            <w:shd w:val="clear" w:color="auto" w:fill="0072C6"/>
            <w:vAlign w:val="center"/>
          </w:tcPr>
          <w:p w14:paraId="2FD04B4C"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64E55D93"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41" w:type="dxa"/>
            <w:tcBorders>
              <w:top w:val="nil"/>
              <w:left w:val="single" w:sz="12" w:space="0" w:color="FFFFFF" w:themeColor="background1"/>
              <w:bottom w:val="single" w:sz="12" w:space="0" w:color="FFFFFF" w:themeColor="background1"/>
              <w:right w:val="nil"/>
            </w:tcBorders>
            <w:shd w:val="clear" w:color="auto" w:fill="0072C6"/>
            <w:hideMark/>
          </w:tcPr>
          <w:p w14:paraId="4E43CEBB"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23" w:type="dxa"/>
            <w:tcBorders>
              <w:top w:val="nil"/>
              <w:left w:val="single" w:sz="12" w:space="0" w:color="FFFFFF" w:themeColor="background1"/>
              <w:bottom w:val="single" w:sz="12" w:space="0" w:color="FFFFFF" w:themeColor="background1"/>
              <w:right w:val="nil"/>
            </w:tcBorders>
            <w:shd w:val="clear" w:color="auto" w:fill="0072C6"/>
            <w:hideMark/>
          </w:tcPr>
          <w:p w14:paraId="1A5EBF37" w14:textId="77777777" w:rsidR="008D09CE" w:rsidRDefault="008D09CE" w:rsidP="0099594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8D09CE" w14:paraId="11BFCA41" w14:textId="77777777" w:rsidTr="00995942">
        <w:trPr>
          <w:trHeight w:val="288"/>
        </w:trPr>
        <w:tc>
          <w:tcPr>
            <w:tcW w:w="2184"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39C6918F"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AF20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35FD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70938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3C0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44CF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940A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10A0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96D9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E915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AEC7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185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8F1F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7840D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D42D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A02C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A645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9213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C4E9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4A9A5AFD" w14:textId="77777777" w:rsidTr="00995942">
        <w:trPr>
          <w:trHeight w:val="288"/>
        </w:trPr>
        <w:tc>
          <w:tcPr>
            <w:tcW w:w="2184" w:type="dxa"/>
            <w:tcBorders>
              <w:top w:val="nil"/>
              <w:left w:val="nil"/>
              <w:bottom w:val="dashSmallGap" w:sz="4" w:space="0" w:color="BFBFBF" w:themeColor="background1" w:themeShade="BF"/>
              <w:right w:val="nil"/>
            </w:tcBorders>
            <w:noWrap/>
            <w:vAlign w:val="center"/>
            <w:hideMark/>
          </w:tcPr>
          <w:p w14:paraId="05BED976"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9400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A6DA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CF44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467D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07C5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F229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001C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003AB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8F35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B41C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7DAA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3D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05A3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2A31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2857E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197A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E4C8C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82B1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3524BDBC"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16DE2"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460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E7521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5A30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5AC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0667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721D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9392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33CB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C989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979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667E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0E060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9279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15DF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DD15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430C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FEAA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AEB6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4BE4AD31"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F9270"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F1C06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FB66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B5EFC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C750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1FE7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CA15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5FBE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CD34A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9571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FBDB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E89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03A1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1C41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CC5F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2F76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B365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0795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FC520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47D96B20"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D4FCEE"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F7FEE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FB49A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53BD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5C5C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23EE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43562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8E7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6C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DEAC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B593A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DB3E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B56A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D8CF5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701B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28A8E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4C2B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FD38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2E07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44560347"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EF923F"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3CA831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4855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4C2EF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2F48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BB27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952F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0DD9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1E07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D23A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E73A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76BF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BEB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534D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FFF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C8B8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2999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BB30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0576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76DE168F"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8941C"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E6BD6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DF4D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6815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CF16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4B2A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5EAF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4A23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0A5B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2807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6983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3B8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261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A8EC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64789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3A60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4558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A5E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2E0F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3E8473EA"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4652F"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7A920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08A6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0A814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0EAEA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4E198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6FF8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4C41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128F9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1BCF1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E5063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C49C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7B41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5550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C236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6AD7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9648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33698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39CD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10706794"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5FBE5B"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6ADE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A791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36E9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5B85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EEC7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2E79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BCC4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85E4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F62AF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AA5F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DA79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CBF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A4705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76B0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13A0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B82E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49640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90574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1974E62D"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42621F"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BB126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EF7A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EA40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7271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2632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E74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F381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7345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F5BF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92B9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DB081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337D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115F3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D7D7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4287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0064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0D4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468C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4A4AA5A3"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AF0931" w14:textId="77777777" w:rsidR="008D09CE" w:rsidRPr="005F77C9" w:rsidRDefault="008D09CE" w:rsidP="00995942">
            <w:pPr>
              <w:pStyle w:val="ProductList-Body"/>
              <w:tabs>
                <w:tab w:val="clear" w:pos="158"/>
                <w:tab w:val="left" w:pos="720"/>
              </w:tabs>
              <w:spacing w:line="256" w:lineRule="auto"/>
              <w:ind w:left="-108"/>
              <w:rPr>
                <w:rFonts w:asciiTheme="majorHAnsi" w:hAnsiTheme="majorHAnsi"/>
                <w:spacing w:val="-2"/>
                <w:sz w:val="16"/>
                <w:szCs w:val="16"/>
              </w:rPr>
            </w:pPr>
            <w:r w:rsidRPr="005F77C9">
              <w:rPr>
                <w:rFonts w:asciiTheme="majorHAnsi" w:hAnsiTheme="majorHAnsi"/>
                <w:spacing w:val="-2"/>
                <w:sz w:val="16"/>
                <w:szCs w:val="16"/>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00632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8E4E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A13C1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A381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66AA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86473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67960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F42E9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D183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71EB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B254C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51B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A201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C09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2171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D2DC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192A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380A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42044D39" w14:textId="77777777" w:rsidTr="008D09CE">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C12F83" w14:textId="77777777" w:rsidR="008D09CE" w:rsidRPr="005F77C9" w:rsidRDefault="008D09CE" w:rsidP="00995942">
            <w:pPr>
              <w:pStyle w:val="ProductList-Body"/>
              <w:tabs>
                <w:tab w:val="clear" w:pos="158"/>
                <w:tab w:val="left" w:pos="720"/>
              </w:tabs>
              <w:spacing w:line="256" w:lineRule="auto"/>
              <w:ind w:left="-108"/>
              <w:rPr>
                <w:rFonts w:asciiTheme="majorHAnsi" w:hAnsiTheme="majorHAnsi"/>
                <w:spacing w:val="-2"/>
                <w:sz w:val="16"/>
                <w:szCs w:val="16"/>
              </w:rPr>
            </w:pPr>
            <w:r w:rsidRPr="005F77C9">
              <w:rPr>
                <w:rFonts w:asciiTheme="majorHAnsi" w:hAnsiTheme="majorHAnsi"/>
                <w:spacing w:val="-2"/>
                <w:sz w:val="16"/>
                <w:szCs w:val="16"/>
              </w:rPr>
              <w:t>Skype za posao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48918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BE5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C8CC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0CC1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156A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500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175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A804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803C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5B6F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A15F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9DA4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E7DA6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301D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59FC6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3F17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9FC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D6443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0460AB40"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13499E"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FBF7E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6354E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BC196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2739D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DA8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541D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605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4BF33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FAB9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119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EFE3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A7A5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41BA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86549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762F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074D911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C367D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3FB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25EDECF0"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96604A"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F8A68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19C3B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7522A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C0750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77FF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5E7F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0235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C9236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EFCD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7357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6A591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898C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3ADB5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CB36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A5AD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CCD3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8A2C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954F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484F4045"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A77F2A"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C64F2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6EC9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F7F3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009F2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E64EF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F611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CC4F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DEDA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A243E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FB6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2C6F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3FA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0E096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8AE52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858F8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0657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A1793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538C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005AEEF3" w14:textId="77777777" w:rsidTr="008D09CE">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17015"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15A76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2EE3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A3E0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B52C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53CFC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AD5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81CC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A5CCC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AD9BC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DDE9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0EA7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7EFBF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529C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11C4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686D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80B99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D49A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E0279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596A49F5"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8D8AC3"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1344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077E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5353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70CF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6A44D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BA6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FA9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CE9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0553F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408B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F65B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D11E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4227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AB90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9D36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1012A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84A4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36C68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78DA398D"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428F3"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C3D02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5A59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7E4C8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4A932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FB731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C11B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0DF8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BA7B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DEC8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7B0B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4176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2B50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82CA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6E65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FEE0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C3D2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43694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B57F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16D99EAC"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DED79F" w14:textId="63EB210A" w:rsidR="008D09CE" w:rsidRPr="008A295D" w:rsidRDefault="00382BAF" w:rsidP="00995942">
            <w:pPr>
              <w:pStyle w:val="ProductList-Body"/>
              <w:tabs>
                <w:tab w:val="clear" w:pos="158"/>
                <w:tab w:val="left" w:pos="720"/>
              </w:tabs>
              <w:spacing w:line="256" w:lineRule="auto"/>
              <w:ind w:left="-108"/>
              <w:rPr>
                <w:rFonts w:asciiTheme="majorHAnsi" w:hAnsiTheme="majorHAnsi"/>
                <w:sz w:val="16"/>
                <w:szCs w:val="16"/>
              </w:rPr>
            </w:pPr>
            <w:r w:rsidRPr="00382BAF">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2E34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5DF9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F00D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0FEC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B89C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1CE5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5D62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50A8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2D48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60C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0C58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A30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65C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CD6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226B1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6C4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0B85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9D6FD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0CFC402B"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8EC19"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765D1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E054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E8C4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76A5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164A9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8604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2E42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6996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B724C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BFBB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5094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2BD0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1B225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056A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099E7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1D61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ED82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6C83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16597965" w14:textId="77777777" w:rsidTr="008D09CE">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3675F5"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Napredna zaštita od pretnji</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804A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B773E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63AD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CF0E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8AE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9BAD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D9E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0EF7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FC12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2115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F3EF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EA0A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71A1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0A6E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F5E0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8282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938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0FC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2B33B553"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92CB2C"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89024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9D0A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5D70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5C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1BCD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75EF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92630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CBED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2B8D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8FAE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172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766A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A768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0F82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9D8A7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7142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D43A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88766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109EA80F"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BFEB72"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85A6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70906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0DD1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B59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CF2C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516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4640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DE39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1E90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5C06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24B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1316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51542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608D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C5D6A6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7026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2EF8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9BA89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7BB94B23"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A1F1B6"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C297A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1A96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CC14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0AC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B28E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DC66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0D04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4225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8653E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E694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A0C9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17BA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1B97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4F77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6D6D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DCA8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5E983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18E3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731EDD4E"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46D49" w14:textId="77777777" w:rsidR="008D09CE" w:rsidRPr="008A295D" w:rsidRDefault="008D09CE" w:rsidP="00995942">
            <w:pPr>
              <w:pStyle w:val="ProductList-Body"/>
              <w:tabs>
                <w:tab w:val="clear" w:pos="158"/>
                <w:tab w:val="left" w:pos="720"/>
              </w:tabs>
              <w:spacing w:line="256" w:lineRule="auto"/>
              <w:ind w:left="-108"/>
              <w:rPr>
                <w:rFonts w:asciiTheme="majorHAnsi" w:hAnsiTheme="majorHAnsi"/>
                <w:sz w:val="16"/>
                <w:szCs w:val="16"/>
              </w:rPr>
            </w:pPr>
            <w:r w:rsidRPr="008A295D">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614ED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9F58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ED261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A34E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CCDA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DA2E9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98C0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CCA9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506F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D8A16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488F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74D7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962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26650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E8CB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A2EA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8C065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C43B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70E805EE"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1CF605"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16DAE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D7EB5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48C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D7C5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7059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E6DB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3C2A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E2FF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022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2B60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E767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4185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76CC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58CC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575E6"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48AB5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2A1B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63CE2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2C848097" w14:textId="77777777" w:rsidTr="00995942">
        <w:trPr>
          <w:trHeight w:val="288"/>
        </w:trPr>
        <w:tc>
          <w:tcPr>
            <w:tcW w:w="218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3866E9"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D0BE6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5536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FC818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241A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930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BD6E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F2CF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CAE3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33297"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48ABC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42634"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A521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AF9FD"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5585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0BF8E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9495A"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5FF6C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8C397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r w:rsidR="008D09CE" w14:paraId="72BC34A8" w14:textId="77777777" w:rsidTr="00995942">
        <w:trPr>
          <w:trHeight w:val="288"/>
        </w:trPr>
        <w:tc>
          <w:tcPr>
            <w:tcW w:w="2184" w:type="dxa"/>
            <w:tcBorders>
              <w:top w:val="dashSmallGap" w:sz="4" w:space="0" w:color="BFBFBF" w:themeColor="background1" w:themeShade="BF"/>
              <w:left w:val="nil"/>
              <w:bottom w:val="nil"/>
              <w:right w:val="nil"/>
            </w:tcBorders>
            <w:noWrap/>
            <w:vAlign w:val="center"/>
            <w:hideMark/>
          </w:tcPr>
          <w:p w14:paraId="7245E0D7" w14:textId="77777777" w:rsidR="008D09CE" w:rsidRDefault="008D09CE" w:rsidP="0099594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7DCF9CF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C5186E"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446FB11"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21AA37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FE532B"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C955F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3F49BAF"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A05722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DF8F30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FF125"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9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722C25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4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B85D899"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8D34C6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9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D262D88"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CADA3C2"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78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700BF0"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4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186D473"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nil"/>
            </w:tcBorders>
            <w:shd w:val="clear" w:color="auto" w:fill="4668C5"/>
            <w:vAlign w:val="center"/>
          </w:tcPr>
          <w:p w14:paraId="4C9106BC" w14:textId="77777777" w:rsidR="008D09CE" w:rsidRDefault="008D09CE" w:rsidP="00995942">
            <w:pPr>
              <w:pStyle w:val="ProductList-Body"/>
              <w:tabs>
                <w:tab w:val="clear" w:pos="158"/>
                <w:tab w:val="left" w:pos="720"/>
              </w:tabs>
              <w:spacing w:line="256" w:lineRule="auto"/>
              <w:jc w:val="center"/>
              <w:rPr>
                <w:rFonts w:asciiTheme="majorHAnsi" w:hAnsiTheme="majorHAnsi"/>
                <w:szCs w:val="18"/>
              </w:rPr>
            </w:pPr>
          </w:p>
        </w:tc>
      </w:tr>
    </w:tbl>
    <w:p w14:paraId="393D137B" w14:textId="77777777" w:rsidR="008D09CE" w:rsidRPr="00FC1BA7" w:rsidRDefault="008D09CE" w:rsidP="008D09CE">
      <w:pPr>
        <w:pStyle w:val="ProductList-Body"/>
        <w:spacing w:before="60"/>
        <w:rPr>
          <w:i/>
        </w:rPr>
      </w:pPr>
      <w:r>
        <w:rPr>
          <w:i/>
          <w:vertAlign w:val="superscript"/>
        </w:rPr>
        <w:t>1</w:t>
      </w:r>
      <w:r>
        <w:rPr>
          <w:i/>
        </w:rPr>
        <w:t xml:space="preserve"> Paketi licenci za pretplatu za dodatke koji sadrže „bez usluge </w:t>
      </w:r>
      <w:proofErr w:type="gramStart"/>
      <w:r>
        <w:rPr>
          <w:i/>
        </w:rPr>
        <w:t>ProPlus</w:t>
      </w:r>
      <w:r>
        <w:t>“</w:t>
      </w:r>
      <w:r>
        <w:rPr>
          <w:i/>
        </w:rPr>
        <w:t xml:space="preserve"> u</w:t>
      </w:r>
      <w:proofErr w:type="gramEnd"/>
      <w:r>
        <w:rPr>
          <w:i/>
        </w:rPr>
        <w:t xml:space="preserve"> naslovu ne obuhvataju prava za Office 365 ProPlus.</w:t>
      </w:r>
    </w:p>
    <w:p w14:paraId="772138A9" w14:textId="77777777" w:rsidR="008D09CE" w:rsidRPr="00D11A05" w:rsidRDefault="008D09CE" w:rsidP="008D09CE">
      <w:pPr>
        <w:pStyle w:val="ProductList-Body"/>
        <w:rPr>
          <w:rStyle w:val="Hyperlink"/>
          <w:i/>
        </w:rPr>
      </w:pPr>
      <w:r>
        <w:rPr>
          <w:i/>
          <w:vertAlign w:val="superscript"/>
        </w:rPr>
        <w:t>2</w:t>
      </w:r>
      <w:r>
        <w:rPr>
          <w:i/>
        </w:rPr>
        <w:t xml:space="preserve"> Pored gorenavedenih Online usluga, Enterprise Cloud Suite ispunjava zahtev za licencu za pretplatu za SA pokriće po korisniku za Windows, kao što je opisano u Uslovima o korišćenju proizvoda. </w:t>
      </w:r>
      <w:r w:rsidRPr="00D11A05">
        <w:rPr>
          <w:i/>
        </w:rPr>
        <w:t xml:space="preserve">Uslovi o korišćenju proizvoda navedeni su na adresi </w:t>
      </w:r>
      <w:hyperlink r:id="rId52" w:history="1">
        <w:r w:rsidRPr="00D11A05">
          <w:rPr>
            <w:rStyle w:val="Hyperlink"/>
            <w:i/>
          </w:rPr>
          <w:t>http://go.microsoft.com/?linkid=9839207</w:t>
        </w:r>
      </w:hyperlink>
      <w:r w:rsidRPr="00D11A05">
        <w:rPr>
          <w:i/>
        </w:rPr>
        <w:t>.</w:t>
      </w:r>
    </w:p>
    <w:p w14:paraId="5087A993" w14:textId="77777777" w:rsidR="008D09CE" w:rsidRPr="00D11A05" w:rsidRDefault="008D09CE" w:rsidP="008D09CE">
      <w:pPr>
        <w:pStyle w:val="ProductList-Body"/>
        <w:rPr>
          <w:i/>
        </w:rPr>
      </w:pPr>
      <w:r w:rsidRPr="00D11A05">
        <w:rPr>
          <w:i/>
          <w:vertAlign w:val="superscript"/>
        </w:rPr>
        <w:t>3</w:t>
      </w:r>
      <w:r w:rsidRPr="00D11A05">
        <w:rPr>
          <w:i/>
        </w:rPr>
        <w:t xml:space="preserve"> Microsoft Dynamics CRM Online Professional EDU i Microsoft Dynamics CRM Online Enterprise EDU ispunjavaju iste zahteve za licence za pretplatu kao i Microsoft Dynamics CRM Online Professional, odnosno Microsoft Dynamics CRM Online Enterprise</w:t>
      </w:r>
    </w:p>
    <w:p w14:paraId="3D483CBF" w14:textId="77777777" w:rsidR="00CE748D" w:rsidRPr="00500EE7" w:rsidRDefault="00C9534E" w:rsidP="00CE748D">
      <w:pPr>
        <w:pStyle w:val="ProductList-Body"/>
        <w:shd w:val="clear" w:color="auto" w:fill="A6A6A6" w:themeFill="background1" w:themeFillShade="A6"/>
        <w:spacing w:before="120" w:after="240"/>
        <w:jc w:val="right"/>
        <w:rPr>
          <w:lang w:val="sr-Latn-RS"/>
        </w:rPr>
      </w:pPr>
      <w:hyperlink w:anchor="TableofContents" w:history="1">
        <w:r w:rsidR="00CE748D" w:rsidRPr="00500EE7">
          <w:rPr>
            <w:rStyle w:val="Hyperlink"/>
            <w:sz w:val="16"/>
            <w:szCs w:val="16"/>
            <w:lang w:val="sr-Latn-RS"/>
          </w:rPr>
          <w:t>Sadržaj</w:t>
        </w:r>
      </w:hyperlink>
      <w:r w:rsidR="00CE748D" w:rsidRPr="00500EE7">
        <w:rPr>
          <w:sz w:val="16"/>
          <w:szCs w:val="16"/>
          <w:lang w:val="sr-Latn-RS"/>
        </w:rPr>
        <w:t xml:space="preserve"> / </w:t>
      </w:r>
      <w:hyperlink w:anchor="GeneralTerms" w:history="1">
        <w:r w:rsidR="00CE748D" w:rsidRPr="00500EE7">
          <w:rPr>
            <w:rStyle w:val="Hyperlink"/>
            <w:sz w:val="16"/>
            <w:szCs w:val="16"/>
            <w:lang w:val="sr-Latn-RS"/>
          </w:rPr>
          <w:t>Opšti uslovi</w:t>
        </w:r>
      </w:hyperlink>
    </w:p>
    <w:p w14:paraId="2A6A49D9" w14:textId="65C5C0AF" w:rsidR="00F2322F" w:rsidRPr="00500EE7" w:rsidRDefault="00F2322F" w:rsidP="00A914BF">
      <w:pPr>
        <w:pStyle w:val="ProductList-Body"/>
        <w:rPr>
          <w:lang w:val="sr-Latn-RS"/>
        </w:rPr>
      </w:pPr>
    </w:p>
    <w:p w14:paraId="374EA8ED" w14:textId="77777777" w:rsidR="00D67A4B" w:rsidRPr="00500EE7" w:rsidRDefault="00D67A4B" w:rsidP="00A914BF">
      <w:pPr>
        <w:pStyle w:val="ProductList-Body"/>
        <w:rPr>
          <w:lang w:val="sr-Latn-RS"/>
        </w:rPr>
      </w:pPr>
    </w:p>
    <w:p w14:paraId="144749B0" w14:textId="77777777" w:rsidR="00232755" w:rsidRPr="00500EE7" w:rsidRDefault="00232755" w:rsidP="00A914BF">
      <w:pPr>
        <w:pStyle w:val="ProductList-Body"/>
        <w:rPr>
          <w:lang w:val="sr-Latn-RS"/>
        </w:rPr>
        <w:sectPr w:rsidR="00232755" w:rsidRPr="00500EE7" w:rsidSect="00A61B2A">
          <w:pgSz w:w="12240" w:h="15840"/>
          <w:pgMar w:top="1440" w:right="720" w:bottom="1440" w:left="720" w:header="720" w:footer="720" w:gutter="0"/>
          <w:cols w:space="720"/>
          <w:titlePg/>
          <w:docGrid w:linePitch="360"/>
        </w:sectPr>
      </w:pPr>
    </w:p>
    <w:p w14:paraId="2EC0A6A5" w14:textId="10402A31" w:rsidR="00232755" w:rsidRPr="00500EE7" w:rsidRDefault="00232755" w:rsidP="00233C87">
      <w:pPr>
        <w:pStyle w:val="ProductList-SectionHeading"/>
        <w:outlineLvl w:val="0"/>
        <w:rPr>
          <w:lang w:val="sr-Latn-RS"/>
        </w:rPr>
      </w:pPr>
      <w:bookmarkStart w:id="124" w:name="Attachment3"/>
      <w:bookmarkStart w:id="125" w:name="_Toc436117725"/>
      <w:r w:rsidRPr="00500EE7">
        <w:rPr>
          <w:lang w:val="sr-Latn-RS"/>
        </w:rPr>
        <w:t>Prilog 3 – The Standardne ugovorne odredbe (Procesori)</w:t>
      </w:r>
      <w:bookmarkEnd w:id="124"/>
      <w:bookmarkEnd w:id="125"/>
    </w:p>
    <w:p w14:paraId="4E06F8C8" w14:textId="6E522ADB" w:rsidR="00232755" w:rsidRPr="00500EE7" w:rsidRDefault="00232755" w:rsidP="00232755">
      <w:pPr>
        <w:pStyle w:val="ProductList-Body"/>
        <w:rPr>
          <w:lang w:val="sr-Latn-RS"/>
        </w:rPr>
      </w:pPr>
      <w:r w:rsidRPr="00500EE7">
        <w:rPr>
          <w:lang w:val="sr-Latn-RS"/>
        </w:rPr>
        <w:t>U svrhe Člana 26(2) Direktive 95/46/EC za prenos ličnih podataka na procesore koji se nalaze u trećim zemljama, a koje ne obezbeđuju odgovarajući nivo zaštite podataka, Klijent (kao izvoznik podataka) i korporacija Microsoft (kao uvoznik podataka, čiji se potpis pojavljuje ispod), a svaka je „strana“, dok zajedno čine „strane“, saglasni su u vezi sa sledećim ugovornim odredbama („Odredbe“ ili „Standardne ugovorne odredbe“) kako bi se obezbedilo odgovarajuće čuvanje, u skladu sa zaštitom privatnosti i osnovnim pravima i slobodama pojedinaca za prenos od izvoznika podataka do uvoznika podataka, odnosno ličnih podataka, kao što je navedeno u Dodatku 1.</w:t>
      </w:r>
    </w:p>
    <w:p w14:paraId="7C82FD26" w14:textId="77777777" w:rsidR="00232755" w:rsidRPr="00500EE7" w:rsidRDefault="00232755" w:rsidP="00232755">
      <w:pPr>
        <w:pStyle w:val="ProductList-Body"/>
        <w:rPr>
          <w:lang w:val="sr-Latn-RS"/>
        </w:rPr>
      </w:pPr>
    </w:p>
    <w:p w14:paraId="48369B9B" w14:textId="77777777" w:rsidR="00232755" w:rsidRPr="00500EE7" w:rsidRDefault="00232755" w:rsidP="00233C87">
      <w:pPr>
        <w:pStyle w:val="ProductList-Body"/>
        <w:jc w:val="center"/>
        <w:outlineLvl w:val="1"/>
        <w:rPr>
          <w:lang w:val="sr-Latn-RS"/>
        </w:rPr>
      </w:pPr>
      <w:r w:rsidRPr="00500EE7">
        <w:rPr>
          <w:b/>
          <w:lang w:val="sr-Latn-RS"/>
        </w:rPr>
        <w:t>Klauzula 1: Definicije</w:t>
      </w:r>
    </w:p>
    <w:p w14:paraId="71FC6C70" w14:textId="77777777" w:rsidR="00232755" w:rsidRPr="00500EE7" w:rsidRDefault="00232755" w:rsidP="00232755">
      <w:pPr>
        <w:pStyle w:val="ProductList-Body"/>
        <w:rPr>
          <w:lang w:val="sr-Latn-RS"/>
        </w:rPr>
      </w:pPr>
    </w:p>
    <w:p w14:paraId="7BD8EA70" w14:textId="77777777" w:rsidR="00232755" w:rsidRPr="00500EE7" w:rsidRDefault="00232755" w:rsidP="00232755">
      <w:pPr>
        <w:pStyle w:val="ProductList-Body"/>
        <w:spacing w:after="120"/>
        <w:rPr>
          <w:lang w:val="sr-Latn-RS"/>
        </w:rPr>
      </w:pPr>
      <w:r w:rsidRPr="00500EE7">
        <w:rPr>
          <w:lang w:val="sr-Latn-RS"/>
        </w:rPr>
        <w:t xml:space="preserve">(a) lični podaci, posebne kategorije podataka, proces/obrada, kontroler, procesor, tema podataka i nadzorni organ imaće isto značenje kao što ja navedeno u Direktivi 95/46/EC Evropskog parlamenta i Saveta Evrope od 24. oktobra 1995. godine o zaštiti pojedinaca u pogledu obrade ličnih podataka i slobodnog protoka takvih podataka; </w:t>
      </w:r>
    </w:p>
    <w:p w14:paraId="56DF744D" w14:textId="77777777" w:rsidR="00232755" w:rsidRPr="00500EE7" w:rsidRDefault="00232755" w:rsidP="00232755">
      <w:pPr>
        <w:pStyle w:val="ProductList-Body"/>
        <w:spacing w:after="120"/>
        <w:rPr>
          <w:lang w:val="sr-Latn-RS"/>
        </w:rPr>
      </w:pPr>
      <w:r w:rsidRPr="00500EE7">
        <w:rPr>
          <w:lang w:val="sr-Latn-RS"/>
        </w:rPr>
        <w:t xml:space="preserve">(b) „uvoznik podataka“ označava kontrolora koji prenosi lične podatke; </w:t>
      </w:r>
    </w:p>
    <w:p w14:paraId="4D0F19E1" w14:textId="77777777" w:rsidR="00232755" w:rsidRPr="00500EE7" w:rsidRDefault="00232755" w:rsidP="00232755">
      <w:pPr>
        <w:pStyle w:val="ProductList-Body"/>
        <w:spacing w:after="120"/>
        <w:rPr>
          <w:lang w:val="sr-Latn-RS"/>
        </w:rPr>
      </w:pPr>
      <w:r w:rsidRPr="00500EE7">
        <w:rPr>
          <w:lang w:val="sr-Latn-RS"/>
        </w:rPr>
        <w:t xml:space="preserve">(c) „uvoznik podataka“ predstavlja procesor koji pristaje da primi lične podatke izvoznika podataka, a koje su namenjene za obradu u njegovo ime, nakon prenosa u skladu sa uputstvima i uslovima u Odredbama i koji ne podleže pravilima sistema u trećoj zemlji, čime se obezbeđuje odgovarajuća zaštita podataka u skladu sa Članom 25(1) Direktive 95/46/EC; </w:t>
      </w:r>
    </w:p>
    <w:p w14:paraId="3242292C" w14:textId="77777777" w:rsidR="00232755" w:rsidRPr="00500EE7" w:rsidRDefault="00232755" w:rsidP="00232755">
      <w:pPr>
        <w:pStyle w:val="ProductList-Body"/>
        <w:spacing w:after="120"/>
        <w:rPr>
          <w:lang w:val="sr-Latn-RS"/>
        </w:rPr>
      </w:pPr>
      <w:r w:rsidRPr="00500EE7">
        <w:rPr>
          <w:lang w:val="sr-Latn-RS"/>
        </w:rPr>
        <w:t xml:space="preserve">(d) „podobrađivač“ označava obrađivača koga angažuje uvoznik podataka ili bilo koji drugi podobrađivač uvoznika podataka, a koji pristane da od uvoznika podataka ili bilo kog drugog podobrađivača uvoznika podataka prima lične podatke namenjene za obradu u ime uvoznika podataka nakon prenosa u skladu sa njegovim uputstvima, uslovima iz Klauzula i uslovima pisanog podugovora; </w:t>
      </w:r>
    </w:p>
    <w:p w14:paraId="3606732F" w14:textId="77777777" w:rsidR="00232755" w:rsidRPr="00500EE7" w:rsidRDefault="00232755" w:rsidP="00232755">
      <w:pPr>
        <w:pStyle w:val="ProductList-Body"/>
        <w:spacing w:after="120"/>
        <w:rPr>
          <w:lang w:val="sr-Latn-RS"/>
        </w:rPr>
      </w:pPr>
      <w:r w:rsidRPr="00500EE7">
        <w:rPr>
          <w:lang w:val="sr-Latn-RS"/>
        </w:rPr>
        <w:t xml:space="preserve">(e) „primenjiv zakon o zaštiti podataka“ znači da zakon štiti osnova prava i slobode pojedinaca i posebno, pravo na privatnost koje se odnosi na obradu ličnih podataka, a koje važi za kontrolor podataka u državi članici u kojoj se izvoznik podataka nalazi; </w:t>
      </w:r>
    </w:p>
    <w:p w14:paraId="5DF17BEE" w14:textId="77777777" w:rsidR="00232755" w:rsidRPr="00500EE7" w:rsidRDefault="00232755" w:rsidP="00232755">
      <w:pPr>
        <w:pStyle w:val="ProductList-Body"/>
        <w:rPr>
          <w:lang w:val="sr-Latn-RS"/>
        </w:rPr>
      </w:pPr>
      <w:r w:rsidRPr="00500EE7">
        <w:rPr>
          <w:lang w:val="sr-Latn-RS"/>
        </w:rPr>
        <w:t xml:space="preserve">(f) „tehničke i organizacione bezbednosne mere“ označavaju mere koje su usmerene na zaštitu ličnih podataka od slučajnih ili nezakonitih uništavanja ili slučajnog gubitka, izmene, neovlašćenog otkrivanja ili pristupa, posebno kada obrađivanje uključuje prenos podataka preko mreže, kao i od svih drugih nezakonitih oblika obrađivanja. </w:t>
      </w:r>
    </w:p>
    <w:p w14:paraId="034ACE03" w14:textId="77777777" w:rsidR="00232755" w:rsidRPr="00500EE7" w:rsidRDefault="00232755" w:rsidP="00232755">
      <w:pPr>
        <w:pStyle w:val="ProductList-Body"/>
        <w:rPr>
          <w:lang w:val="sr-Latn-RS"/>
        </w:rPr>
      </w:pPr>
    </w:p>
    <w:p w14:paraId="67CE06D4" w14:textId="77777777" w:rsidR="00232755" w:rsidRPr="00500EE7" w:rsidRDefault="00232755" w:rsidP="00233C87">
      <w:pPr>
        <w:pStyle w:val="ProductList-Body"/>
        <w:jc w:val="center"/>
        <w:outlineLvl w:val="1"/>
        <w:rPr>
          <w:lang w:val="sr-Latn-RS"/>
        </w:rPr>
      </w:pPr>
      <w:r w:rsidRPr="00500EE7">
        <w:rPr>
          <w:b/>
          <w:lang w:val="sr-Latn-RS"/>
        </w:rPr>
        <w:t>Klauzula 2: Detalji prenosa</w:t>
      </w:r>
    </w:p>
    <w:p w14:paraId="65E8E6A1" w14:textId="77777777" w:rsidR="00232755" w:rsidRPr="00500EE7" w:rsidRDefault="00232755" w:rsidP="00232755">
      <w:pPr>
        <w:pStyle w:val="ProductList-Body"/>
        <w:rPr>
          <w:lang w:val="sr-Latn-RS"/>
        </w:rPr>
      </w:pPr>
    </w:p>
    <w:p w14:paraId="2FC5C622" w14:textId="52FC60E2" w:rsidR="00232755" w:rsidRPr="00500EE7" w:rsidRDefault="00232755" w:rsidP="00232755">
      <w:pPr>
        <w:pStyle w:val="ProductList-Body"/>
        <w:rPr>
          <w:lang w:val="sr-Latn-RS"/>
        </w:rPr>
      </w:pPr>
      <w:r w:rsidRPr="00500EE7">
        <w:rPr>
          <w:lang w:val="sr-Latn-RS"/>
        </w:rPr>
        <w:t>Detalji prenosa, a naročito posebne kategorije ličnih podataka, tamo gde je to primenjivo, navedene su u Dodatku 1 u nastavku, a koji čini integralni deo Odredbi.</w:t>
      </w:r>
    </w:p>
    <w:p w14:paraId="514ED70C" w14:textId="77777777" w:rsidR="00232755" w:rsidRPr="00500EE7" w:rsidRDefault="00232755" w:rsidP="00A914BF">
      <w:pPr>
        <w:pStyle w:val="ProductList-Body"/>
        <w:rPr>
          <w:lang w:val="sr-Latn-RS"/>
        </w:rPr>
      </w:pPr>
    </w:p>
    <w:p w14:paraId="2E1D0F6D" w14:textId="77777777" w:rsidR="00232755" w:rsidRPr="00500EE7" w:rsidRDefault="00232755" w:rsidP="00233C87">
      <w:pPr>
        <w:pStyle w:val="ProductList-Body"/>
        <w:jc w:val="center"/>
        <w:outlineLvl w:val="1"/>
        <w:rPr>
          <w:lang w:val="sr-Latn-RS"/>
        </w:rPr>
      </w:pPr>
      <w:r w:rsidRPr="00500EE7">
        <w:rPr>
          <w:b/>
          <w:lang w:val="sr-Latn-RS"/>
        </w:rPr>
        <w:t>Klauzula 3: Ostvarivanje koristi treće strane</w:t>
      </w:r>
    </w:p>
    <w:p w14:paraId="2BE581EB" w14:textId="77777777" w:rsidR="00232755" w:rsidRPr="00500EE7" w:rsidRDefault="00232755" w:rsidP="00232755">
      <w:pPr>
        <w:pStyle w:val="ProductList-Body"/>
        <w:rPr>
          <w:lang w:val="sr-Latn-RS"/>
        </w:rPr>
      </w:pPr>
    </w:p>
    <w:p w14:paraId="1EB5EC7D" w14:textId="77777777" w:rsidR="00232755" w:rsidRPr="00500EE7" w:rsidRDefault="00232755" w:rsidP="00232755">
      <w:pPr>
        <w:pStyle w:val="ProductList-Body"/>
        <w:spacing w:after="120"/>
        <w:rPr>
          <w:lang w:val="sr-Latn-RS"/>
        </w:rPr>
      </w:pPr>
      <w:r w:rsidRPr="00500EE7">
        <w:rPr>
          <w:lang w:val="sr-Latn-RS"/>
        </w:rPr>
        <w:t xml:space="preserve">1. Osoba na koju se podaci odnose može na izvoznika podataka da primeni ovu Klauzulu, Klauzulu 4(b) do (i), Klauzulu 5(a) do (e), kao i od (g) do (j), Klauzulu 6(1) i (2), Klauzulu 7, Klauzulu 8(2) i Klauzulu od 9 do 12 kao osoba koja ostvaruje prava treće strane. </w:t>
      </w:r>
    </w:p>
    <w:p w14:paraId="2380EFCA" w14:textId="77777777" w:rsidR="00232755" w:rsidRPr="00500EE7" w:rsidRDefault="00232755" w:rsidP="00232755">
      <w:pPr>
        <w:pStyle w:val="ProductList-Body"/>
        <w:spacing w:after="120"/>
        <w:rPr>
          <w:lang w:val="sr-Latn-RS"/>
        </w:rPr>
      </w:pPr>
      <w:r w:rsidRPr="00500EE7">
        <w:rPr>
          <w:lang w:val="sr-Latn-RS"/>
        </w:rPr>
        <w:t xml:space="preserve">2. Osoba na koju se podaci odnose može protiv uvoznika podataka da primenu ovu Klauzulu, Klauzulu 5(a) do (e) i (g), Klauzulu 6, Klauzulu 7, Klauzulu 8(2), kao i Klauzule od 9 do 12, u situacijama u kojima izvoznik podataka nestane ili pravno prestane da postoji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w:t>
      </w:r>
    </w:p>
    <w:p w14:paraId="3F00294C" w14:textId="77777777" w:rsidR="00232755" w:rsidRPr="00500EE7" w:rsidRDefault="00232755" w:rsidP="00232755">
      <w:pPr>
        <w:pStyle w:val="ProductList-Body"/>
        <w:spacing w:after="120"/>
        <w:rPr>
          <w:lang w:val="sr-Latn-RS"/>
        </w:rPr>
      </w:pPr>
      <w:r w:rsidRPr="00500EE7">
        <w:rPr>
          <w:lang w:val="sr-Latn-RS"/>
        </w:rPr>
        <w:t xml:space="preserve">3. Osoba na koju se podaci odnose može protiv podobrađivača da primenu ovu Klauzulu, Klauzulu 5(a) do (e) i (g), Klauzulu 6, Klauzulu 7, Klauzulu 8(2), kao i Klauzule od 9 do 12, u situacijama u kojima i izvoznik podataka i uvoznik podataka nestanu, pravno prestanu da postoje ili postanu nesolventni, osim u slučaju da neko nasledno pravno lice preuzme sve pravne obaveze uvoznika podataka putem ugovora ili pravnom operacijom, u kom slučaju preuzima prava i obaveze izvoznika podataka, tako da osoba na koju se podaci odnose može ove Klauzule da primeni protiv tog pravnog lica. Takva odgovornost trećeg lica koju ima podobrađivač biće ograničena na njegove operacije obrade na osnovu Klauzula. </w:t>
      </w:r>
    </w:p>
    <w:p w14:paraId="3853E7F8" w14:textId="77777777" w:rsidR="00232755" w:rsidRPr="00500EE7" w:rsidRDefault="00232755" w:rsidP="00232755">
      <w:pPr>
        <w:pStyle w:val="ProductList-Body"/>
        <w:rPr>
          <w:lang w:val="sr-Latn-RS"/>
        </w:rPr>
      </w:pPr>
      <w:r w:rsidRPr="00500EE7">
        <w:rPr>
          <w:lang w:val="sr-Latn-RS"/>
        </w:rPr>
        <w:t xml:space="preserve">4. Ugovorne strane nemaju prigovora na to da osobu na koju se podaci odnose zastupa neko udruženje ili drugo telo ako osoba na koju se podaci odnose to izričito želi i ako joj je to dozvoljeno nacionalnim zakonom. </w:t>
      </w:r>
    </w:p>
    <w:p w14:paraId="5FB36197" w14:textId="77777777" w:rsidR="00D67A4B" w:rsidRPr="00500EE7" w:rsidRDefault="00D67A4B" w:rsidP="00A914BF">
      <w:pPr>
        <w:pStyle w:val="ProductList-Body"/>
        <w:rPr>
          <w:lang w:val="sr-Latn-RS"/>
        </w:rPr>
      </w:pPr>
    </w:p>
    <w:p w14:paraId="7ACF0438" w14:textId="328506FE" w:rsidR="00232755" w:rsidRPr="00500EE7" w:rsidRDefault="00232755" w:rsidP="00CE748D">
      <w:pPr>
        <w:pStyle w:val="ProductList-Body"/>
        <w:keepNext/>
        <w:jc w:val="center"/>
        <w:outlineLvl w:val="1"/>
        <w:rPr>
          <w:lang w:val="sr-Latn-RS"/>
        </w:rPr>
      </w:pPr>
      <w:r w:rsidRPr="00500EE7">
        <w:rPr>
          <w:b/>
          <w:lang w:val="sr-Latn-RS"/>
        </w:rPr>
        <w:t>Klauzula 4: Obaveze izvoznika podataka</w:t>
      </w:r>
    </w:p>
    <w:p w14:paraId="72E1C762" w14:textId="77777777" w:rsidR="00232755" w:rsidRPr="00500EE7" w:rsidRDefault="00232755" w:rsidP="00CE748D">
      <w:pPr>
        <w:pStyle w:val="ProductList-Body"/>
        <w:keepNext/>
        <w:rPr>
          <w:lang w:val="sr-Latn-RS"/>
        </w:rPr>
      </w:pPr>
    </w:p>
    <w:p w14:paraId="5AAB024C" w14:textId="77777777" w:rsidR="00232755" w:rsidRPr="00500EE7" w:rsidRDefault="00232755" w:rsidP="00CE748D">
      <w:pPr>
        <w:pStyle w:val="ProductList-Body"/>
        <w:keepNext/>
        <w:rPr>
          <w:lang w:val="sr-Latn-RS"/>
        </w:rPr>
      </w:pPr>
      <w:r w:rsidRPr="00500EE7">
        <w:rPr>
          <w:lang w:val="sr-Latn-RS"/>
        </w:rPr>
        <w:t xml:space="preserve">Izvoznik podataka prihvata i garantuje: </w:t>
      </w:r>
    </w:p>
    <w:p w14:paraId="6D83F5A6" w14:textId="77777777" w:rsidR="00232755" w:rsidRPr="00500EE7" w:rsidRDefault="00232755" w:rsidP="00CE748D">
      <w:pPr>
        <w:pStyle w:val="ProductList-Body"/>
        <w:keepNext/>
        <w:rPr>
          <w:lang w:val="sr-Latn-RS"/>
        </w:rPr>
      </w:pPr>
    </w:p>
    <w:p w14:paraId="7A73CB8D" w14:textId="77777777" w:rsidR="00232755" w:rsidRPr="00500EE7" w:rsidRDefault="00232755" w:rsidP="00232755">
      <w:pPr>
        <w:pStyle w:val="ProductList-Body"/>
        <w:spacing w:after="120"/>
        <w:rPr>
          <w:lang w:val="sr-Latn-RS"/>
        </w:rPr>
      </w:pPr>
      <w:r w:rsidRPr="00500EE7">
        <w:rPr>
          <w:lang w:val="sr-Latn-RS"/>
        </w:rPr>
        <w:t xml:space="preserve">(a) da se obrada, uključujući sam prenos, ličnih podataka odvijala i da će se odvijati u skladu sa relevantnim odredbama važećeg zakona o zaštiti podataka (i da će o tome, po potrebi, biti obaveštene relevantne vlasti Zemlje članice u kojoj se izvoznik podataka nalazi) i da ne krši relevantne propise te Države; </w:t>
      </w:r>
    </w:p>
    <w:p w14:paraId="1BBA23CC" w14:textId="77777777" w:rsidR="00232755" w:rsidRPr="00500EE7" w:rsidRDefault="00232755" w:rsidP="00232755">
      <w:pPr>
        <w:pStyle w:val="ProductList-Body"/>
        <w:spacing w:after="120"/>
        <w:rPr>
          <w:lang w:val="sr-Latn-RS"/>
        </w:rPr>
      </w:pPr>
      <w:r w:rsidRPr="00500EE7">
        <w:rPr>
          <w:lang w:val="sr-Latn-RS"/>
        </w:rPr>
        <w:t xml:space="preserve">(b) da je uvozniku podataka naloženo i da će mu za vreme trajanja usluga obrade ličnih podataka biti naloženo da obrađuje samo lične podatke koji se prenose u ime izvoznika podataka i u skladu sa važećim zakonom o zaštiti podataka i Klauzulama; </w:t>
      </w:r>
    </w:p>
    <w:p w14:paraId="38B34303" w14:textId="77777777" w:rsidR="00232755" w:rsidRPr="00500EE7" w:rsidRDefault="00232755" w:rsidP="00232755">
      <w:pPr>
        <w:pStyle w:val="ProductList-Body"/>
        <w:spacing w:after="120"/>
        <w:rPr>
          <w:lang w:val="sr-Latn-RS"/>
        </w:rPr>
      </w:pPr>
      <w:r w:rsidRPr="00500EE7">
        <w:rPr>
          <w:lang w:val="sr-Latn-RS"/>
        </w:rPr>
        <w:t xml:space="preserve">(c) da će uvoznik podataka obezbediti odgovarajuće garancije u vezi sa tehničkim i organizacionim bezbednosnim merama navedenim u Dodatku 2 u nastavku; </w:t>
      </w:r>
    </w:p>
    <w:p w14:paraId="41951DDE" w14:textId="77777777" w:rsidR="00232755" w:rsidRPr="00500EE7" w:rsidRDefault="00232755" w:rsidP="00232755">
      <w:pPr>
        <w:pStyle w:val="ProductList-Body"/>
        <w:spacing w:after="120"/>
        <w:rPr>
          <w:lang w:val="sr-Latn-RS"/>
        </w:rPr>
      </w:pPr>
      <w:r w:rsidRPr="00500EE7">
        <w:rPr>
          <w:lang w:val="sr-Latn-RS"/>
        </w:rPr>
        <w:t xml:space="preserve">(d) da su nakon procene zahteva važećeg zakona o zaštiti podataka, bezbednosne mere adekvatne za zaštitu ličnih podataka o slučajnog ili nezakonitog uništenja ili slučajnog gubitka, izmene, neovlašćenog otkrivanja ili pristupa, naročito ako obrada uključuje prenos podataka preko mreže, kao i od svih drugih nezakonitih oblika obrade, kao i da ove mere obezbeđuju nivo bezbednosti koji odgovara rizicima koje obrada podrazumeva i prirodi podataka koji se štite, a sve u skladu sa nivoom razvoja i troškovima primene; </w:t>
      </w:r>
    </w:p>
    <w:p w14:paraId="0A445E6C" w14:textId="77777777" w:rsidR="00232755" w:rsidRPr="00500EE7" w:rsidRDefault="00232755" w:rsidP="00232755">
      <w:pPr>
        <w:pStyle w:val="ProductList-Body"/>
        <w:spacing w:after="120"/>
        <w:rPr>
          <w:lang w:val="sr-Latn-RS"/>
        </w:rPr>
      </w:pPr>
      <w:r w:rsidRPr="00500EE7">
        <w:rPr>
          <w:lang w:val="sr-Latn-RS"/>
        </w:rPr>
        <w:t xml:space="preserve">(e) da će obezbediti usaglašenost sa bezbednosnim merama; </w:t>
      </w:r>
    </w:p>
    <w:p w14:paraId="6AB8CF1B" w14:textId="77777777" w:rsidR="00232755" w:rsidRPr="00500EE7" w:rsidRDefault="00232755" w:rsidP="00232755">
      <w:pPr>
        <w:pStyle w:val="ProductList-Body"/>
        <w:spacing w:after="120"/>
        <w:rPr>
          <w:lang w:val="sr-Latn-RS"/>
        </w:rPr>
      </w:pPr>
      <w:r w:rsidRPr="00500EE7">
        <w:rPr>
          <w:lang w:val="sr-Latn-RS"/>
        </w:rPr>
        <w:t xml:space="preserve">(f) da je, ako prenos obuhvata specijalne kategorije podataka, osoba na koju se podaci odnose informisana ili da će biti informisana unapred ili što pre nakon prenosa, o tome da bi podaci mogli da se prenose u treću zemlju koja ne obezbeđuje odgovarajuću zaštitu u skladu sa značenjem Direktive 95/46/EC; </w:t>
      </w:r>
    </w:p>
    <w:p w14:paraId="1FF7E12F" w14:textId="77777777" w:rsidR="00232755" w:rsidRPr="00500EE7" w:rsidRDefault="00232755" w:rsidP="00232755">
      <w:pPr>
        <w:pStyle w:val="ProductList-Body"/>
        <w:spacing w:after="120"/>
        <w:rPr>
          <w:lang w:val="sr-Latn-RS"/>
        </w:rPr>
      </w:pPr>
      <w:r w:rsidRPr="00500EE7">
        <w:rPr>
          <w:lang w:val="sr-Latn-RS"/>
        </w:rPr>
        <w:t xml:space="preserve">(g) da će telu koje nadgleda zaštitu podataka proslediti obaveštenje koja dobije od uvoznika podataka ili podobrađivača u skladu sa Klauzulom 5(b) i Klauzulom 8(3) u slučaju da izvoznik podataka odluči da nastavi prenos ili ukine obustavu; </w:t>
      </w:r>
    </w:p>
    <w:p w14:paraId="5D2CB4A1" w14:textId="77777777" w:rsidR="00232755" w:rsidRPr="00500EE7" w:rsidRDefault="00232755" w:rsidP="00232755">
      <w:pPr>
        <w:pStyle w:val="ProductList-Body"/>
        <w:spacing w:after="120"/>
        <w:rPr>
          <w:lang w:val="sr-Latn-RS"/>
        </w:rPr>
      </w:pPr>
      <w:r w:rsidRPr="00500EE7">
        <w:rPr>
          <w:lang w:val="sr-Latn-RS"/>
        </w:rPr>
        <w:t xml:space="preserve">(h) da će osobama na koje se podaci odnose na zahtev staviti na raspolaganje primerak Klauzula, sa izuzetkom Dodatka 2, i rezimirani opis bezbednosnih mera, kao i primerak bilo kog ugovora za usluge podobrade koji treba sklopiti u skladu sa Klauzulama, osim u slučaju da Klauzule ili ugovor sadrže komercijalne informacije, u kom slučaju može da ukloni takve komercijalne informacije; </w:t>
      </w:r>
    </w:p>
    <w:p w14:paraId="6BE07452" w14:textId="77777777" w:rsidR="00232755" w:rsidRPr="00500EE7" w:rsidRDefault="00232755" w:rsidP="00232755">
      <w:pPr>
        <w:pStyle w:val="ProductList-Body"/>
        <w:spacing w:after="120"/>
        <w:rPr>
          <w:lang w:val="sr-Latn-RS"/>
        </w:rPr>
      </w:pPr>
      <w:r w:rsidRPr="00500EE7">
        <w:rPr>
          <w:lang w:val="sr-Latn-RS"/>
        </w:rPr>
        <w:t xml:space="preserve">(i) da će, ako dođe do podobrade, u skladu sa Klauzulom aktivnost obrade izvoditi podobrađivač koji pruža makar isti nivo zaštite za lične podatke i prava osobe na koju se podaci odnose kao i uvoznik podataka na osnovu Klauzula; i </w:t>
      </w:r>
    </w:p>
    <w:p w14:paraId="7FB3CCD2" w14:textId="263D5BDF" w:rsidR="00D67A4B" w:rsidRPr="00500EE7" w:rsidRDefault="00232755" w:rsidP="00232755">
      <w:pPr>
        <w:pStyle w:val="ProductList-Body"/>
        <w:rPr>
          <w:lang w:val="sr-Latn-RS"/>
        </w:rPr>
      </w:pPr>
      <w:r w:rsidRPr="00500EE7">
        <w:rPr>
          <w:lang w:val="sr-Latn-RS"/>
        </w:rPr>
        <w:t>(j) da će obezbediti usaglašenost sa Klauzulom 4(a) do (i).</w:t>
      </w:r>
    </w:p>
    <w:p w14:paraId="2FC594DE" w14:textId="77777777" w:rsidR="00D67A4B" w:rsidRPr="00500EE7" w:rsidRDefault="00D67A4B" w:rsidP="00A914BF">
      <w:pPr>
        <w:pStyle w:val="ProductList-Body"/>
        <w:rPr>
          <w:lang w:val="sr-Latn-RS"/>
        </w:rPr>
      </w:pPr>
    </w:p>
    <w:p w14:paraId="4ACC0FB6" w14:textId="469DA93A" w:rsidR="00E83159" w:rsidRPr="00500EE7" w:rsidRDefault="00E83159" w:rsidP="00233C87">
      <w:pPr>
        <w:pStyle w:val="ProductList-Body"/>
        <w:jc w:val="center"/>
        <w:outlineLvl w:val="1"/>
        <w:rPr>
          <w:lang w:val="sr-Latn-RS"/>
        </w:rPr>
      </w:pPr>
      <w:r w:rsidRPr="00500EE7">
        <w:rPr>
          <w:b/>
          <w:lang w:val="sr-Latn-RS"/>
        </w:rPr>
        <w:t>Klauzula 5: Obaveze uvoznika podataka</w:t>
      </w:r>
    </w:p>
    <w:p w14:paraId="118385FF" w14:textId="77777777" w:rsidR="00E83159" w:rsidRPr="00500EE7" w:rsidRDefault="00E83159" w:rsidP="00E83159">
      <w:pPr>
        <w:pStyle w:val="ProductList-Body"/>
        <w:rPr>
          <w:lang w:val="sr-Latn-RS"/>
        </w:rPr>
      </w:pPr>
    </w:p>
    <w:p w14:paraId="7DB8490C" w14:textId="77777777" w:rsidR="00E83159" w:rsidRPr="00500EE7" w:rsidRDefault="00E83159" w:rsidP="00E83159">
      <w:pPr>
        <w:pStyle w:val="ProductList-Body"/>
        <w:rPr>
          <w:lang w:val="sr-Latn-RS"/>
        </w:rPr>
      </w:pPr>
      <w:r w:rsidRPr="00500EE7">
        <w:rPr>
          <w:lang w:val="sr-Latn-RS"/>
        </w:rPr>
        <w:t xml:space="preserve">Uvoznik podataka prihvata i garantuje: </w:t>
      </w:r>
    </w:p>
    <w:p w14:paraId="21D74128" w14:textId="77777777" w:rsidR="00E83159" w:rsidRPr="00500EE7" w:rsidRDefault="00E83159" w:rsidP="00E83159">
      <w:pPr>
        <w:pStyle w:val="ProductList-Body"/>
        <w:rPr>
          <w:lang w:val="sr-Latn-RS"/>
        </w:rPr>
      </w:pPr>
    </w:p>
    <w:p w14:paraId="59EB4F4E" w14:textId="77777777" w:rsidR="00E83159" w:rsidRPr="00500EE7" w:rsidRDefault="00E83159" w:rsidP="00E83159">
      <w:pPr>
        <w:pStyle w:val="ProductList-Body"/>
        <w:spacing w:after="120"/>
        <w:rPr>
          <w:lang w:val="sr-Latn-RS"/>
        </w:rPr>
      </w:pPr>
      <w:r w:rsidRPr="00500EE7">
        <w:rPr>
          <w:lang w:val="sr-Latn-RS"/>
        </w:rPr>
        <w:t xml:space="preserve">(a) da će obrađivati lične podatke samo u ime uvoznika podataka i u skladu sa njegovim uputstvima i Klauzulama; ako iz bilo kog razloga ne može da obezbedi takvu usklađenost, prihvata da će odmah informisati uvoznika podataka o nemogućnosti usaglašavanja, u kom slučaju izvoznik podataka ima pravo da obustavi prenos podataka i/ili prekine ugovor; </w:t>
      </w:r>
    </w:p>
    <w:p w14:paraId="5E81B701" w14:textId="77777777" w:rsidR="00E83159" w:rsidRPr="00500EE7" w:rsidRDefault="00E83159" w:rsidP="00E83159">
      <w:pPr>
        <w:pStyle w:val="ProductList-Body"/>
        <w:spacing w:after="120"/>
        <w:rPr>
          <w:lang w:val="sr-Latn-RS"/>
        </w:rPr>
      </w:pPr>
      <w:r w:rsidRPr="00500EE7">
        <w:rPr>
          <w:lang w:val="sr-Latn-RS"/>
        </w:rPr>
        <w:t xml:space="preserve">(b) da nema razloga da veruje da ga važeći zakoni sprečavaju u postupanju u skladu sa uputstvima koje primi od uvoznika podataka i ispunjavanja obaveza na osnovu ugovora, kao i da će, u slučaju promene zakona koja će verovatno imati znatan negativan uticaj na garancije i obaveze na osnovu Klauzula, o promeni obavestiti izvoznika podataka čim je postane svestan, u kom slučaju izvoznik podataka ima pravo da obustavi prenos podataka i/ili prekine ugovor; </w:t>
      </w:r>
    </w:p>
    <w:p w14:paraId="61FCFACE" w14:textId="77777777" w:rsidR="00E83159" w:rsidRPr="00500EE7" w:rsidRDefault="00E83159" w:rsidP="00E83159">
      <w:pPr>
        <w:pStyle w:val="ProductList-Body"/>
        <w:spacing w:after="120"/>
        <w:rPr>
          <w:lang w:val="sr-Latn-RS"/>
        </w:rPr>
      </w:pPr>
      <w:r w:rsidRPr="00500EE7">
        <w:rPr>
          <w:lang w:val="sr-Latn-RS"/>
        </w:rPr>
        <w:t xml:space="preserve">(c) da je primenio tehničke i organizacione bezbednosne mere navedene u Dodatku 2 pre obrade prenetih ličnih podataka; </w:t>
      </w:r>
    </w:p>
    <w:p w14:paraId="345C600F" w14:textId="77777777" w:rsidR="00E83159" w:rsidRPr="00500EE7" w:rsidRDefault="00E83159" w:rsidP="00E83159">
      <w:pPr>
        <w:pStyle w:val="ProductList-Body"/>
        <w:rPr>
          <w:lang w:val="sr-Latn-RS"/>
        </w:rPr>
      </w:pPr>
      <w:r w:rsidRPr="00500EE7">
        <w:rPr>
          <w:lang w:val="sr-Latn-RS"/>
        </w:rPr>
        <w:t xml:space="preserve">(d) da će odmah obavestiti izvoznika podataka: </w:t>
      </w:r>
    </w:p>
    <w:p w14:paraId="1CD6BBE0" w14:textId="77777777" w:rsidR="00E83159" w:rsidRPr="00500EE7" w:rsidRDefault="00E83159" w:rsidP="00E83159">
      <w:pPr>
        <w:pStyle w:val="ProductList-Body"/>
        <w:spacing w:after="60"/>
        <w:ind w:left="360"/>
        <w:rPr>
          <w:lang w:val="sr-Latn-RS"/>
        </w:rPr>
      </w:pPr>
      <w:r w:rsidRPr="00500EE7">
        <w:rPr>
          <w:lang w:val="sr-Latn-RS"/>
        </w:rPr>
        <w:t xml:space="preserve">(i) o pravno obavezujućem zahtevu za otkrivanjem ličnih podataka koji uputi policija osim u slučaju da je to zabranjeno, na primer krivičnim zakonom, da ne bi došlo do otkrivanja detalja o policijskoj istrazi, </w:t>
      </w:r>
    </w:p>
    <w:p w14:paraId="0E22FCAF" w14:textId="77777777" w:rsidR="00E83159" w:rsidRPr="00500EE7" w:rsidRDefault="00E83159" w:rsidP="00E83159">
      <w:pPr>
        <w:pStyle w:val="ProductList-Body"/>
        <w:spacing w:after="60"/>
        <w:ind w:left="360"/>
        <w:rPr>
          <w:lang w:val="sr-Latn-RS"/>
        </w:rPr>
      </w:pPr>
      <w:r w:rsidRPr="00500EE7">
        <w:rPr>
          <w:lang w:val="sr-Latn-RS"/>
        </w:rPr>
        <w:t xml:space="preserve">(ii) o slučajnom ili neovlašćenom pristupu i </w:t>
      </w:r>
    </w:p>
    <w:p w14:paraId="336E5C2B" w14:textId="77777777" w:rsidR="00E83159" w:rsidRPr="00500EE7" w:rsidRDefault="00E83159" w:rsidP="00E83159">
      <w:pPr>
        <w:pStyle w:val="ProductList-Body"/>
        <w:spacing w:after="120"/>
        <w:ind w:left="360"/>
        <w:rPr>
          <w:lang w:val="sr-Latn-RS"/>
        </w:rPr>
      </w:pPr>
      <w:r w:rsidRPr="00500EE7">
        <w:rPr>
          <w:lang w:val="sr-Latn-RS"/>
        </w:rPr>
        <w:t xml:space="preserve">(iii) o zahtevima koje primi direktno od osoba na koje se podaci odnose bez odgovaranja na taj zahtev, osim u slučaju je na neki drugi način dobio ovlašćenje za to; </w:t>
      </w:r>
    </w:p>
    <w:p w14:paraId="4C2B8EAE" w14:textId="77777777" w:rsidR="00E83159" w:rsidRPr="00500EE7" w:rsidRDefault="00E83159" w:rsidP="00E83159">
      <w:pPr>
        <w:pStyle w:val="ProductList-Body"/>
        <w:spacing w:after="120"/>
        <w:rPr>
          <w:lang w:val="sr-Latn-RS"/>
        </w:rPr>
      </w:pPr>
      <w:r w:rsidRPr="00500EE7">
        <w:rPr>
          <w:lang w:val="sr-Latn-RS"/>
        </w:rPr>
        <w:t xml:space="preserve">(e) da će brzo i na odgovarajući način odgovarati na sve upite izvoznika podataka vezane za obradu ličnih podataka u okviru prenosa, kao i da će poštovati savete nadzornog tela vezane za obradu podataka koji se prenose; </w:t>
      </w:r>
    </w:p>
    <w:p w14:paraId="26C2A2E6" w14:textId="77777777" w:rsidR="00E83159" w:rsidRPr="00500EE7" w:rsidRDefault="00E83159" w:rsidP="00E83159">
      <w:pPr>
        <w:pStyle w:val="ProductList-Body"/>
        <w:spacing w:after="120"/>
        <w:rPr>
          <w:lang w:val="sr-Latn-RS"/>
        </w:rPr>
      </w:pPr>
      <w:r w:rsidRPr="00500EE7">
        <w:rPr>
          <w:lang w:val="sr-Latn-RS"/>
        </w:rPr>
        <w:t xml:space="preserve">(f) da će, na zahtev izvoznika podataka proslediti podatke resursima za obradu radi nadzora aktivnosti obrade na osnovu Klauzula, koji će obaviti izvoznik podataka ili ispitivačko telo sastavljeno od nezavisnih članova koji imaju potrebne stručne kvalifikacije i koji su obavezani na zaštitu poverljivosti, i koje izabere izvoznik podataka, ako je to primenjivo, u dogovoru sa nadzornim telom; </w:t>
      </w:r>
    </w:p>
    <w:p w14:paraId="7B3FC717" w14:textId="7AE90C6A" w:rsidR="00E83159" w:rsidRPr="00500EE7" w:rsidRDefault="00E83159" w:rsidP="00E83159">
      <w:pPr>
        <w:pStyle w:val="ProductList-Body"/>
        <w:spacing w:after="120"/>
        <w:rPr>
          <w:lang w:val="sr-Latn-RS"/>
        </w:rPr>
      </w:pPr>
      <w:r w:rsidRPr="00500EE7">
        <w:rPr>
          <w:lang w:val="sr-Latn-RS"/>
        </w:rPr>
        <w:t>(</w:t>
      </w:r>
      <w:r w:rsidR="00B87773" w:rsidRPr="00500EE7">
        <w:rPr>
          <w:lang w:val="sr-Latn-RS"/>
        </w:rPr>
        <w:t>g</w:t>
      </w:r>
      <w:r w:rsidRPr="00500EE7">
        <w:rPr>
          <w:lang w:val="sr-Latn-RS"/>
        </w:rPr>
        <w:t xml:space="preserve">) da će osobi na koju se podaci odnose na zahtev staviti na raspolaganje primerak Klauzula, kao i primerak bilo kog postojećeg ugovora za podobradu, osim u slučaju da Klauzule ili ugovor sadrže komercijalne informacije, u kom slučaju može da ukloni takve komercijalne informacije, sa izuzetkom Dodatka 2, koji će biti zamenjen rezimiranim opisom bezbednosnih mera za slučaj da osoba na koju se podaci odnose ne može da nabavi primerak od izvoznika podataka; </w:t>
      </w:r>
    </w:p>
    <w:p w14:paraId="34C6AB8B" w14:textId="77777777" w:rsidR="00E83159" w:rsidRPr="00500EE7" w:rsidRDefault="00E83159" w:rsidP="00E83159">
      <w:pPr>
        <w:pStyle w:val="ProductList-Body"/>
        <w:spacing w:after="120"/>
        <w:rPr>
          <w:lang w:val="sr-Latn-RS"/>
        </w:rPr>
      </w:pPr>
      <w:r w:rsidRPr="00500EE7">
        <w:rPr>
          <w:lang w:val="sr-Latn-RS"/>
        </w:rPr>
        <w:t xml:space="preserve">(h) da će, u slučaju podobrade, unapred informisati izvoznika podataka i unapred dobiti pismeni pristanak; </w:t>
      </w:r>
    </w:p>
    <w:p w14:paraId="24B62CD3" w14:textId="77777777" w:rsidR="00E83159" w:rsidRPr="00500EE7" w:rsidRDefault="00E83159" w:rsidP="00E83159">
      <w:pPr>
        <w:pStyle w:val="ProductList-Body"/>
        <w:spacing w:after="120"/>
        <w:rPr>
          <w:lang w:val="sr-Latn-RS"/>
        </w:rPr>
      </w:pPr>
      <w:r w:rsidRPr="00500EE7">
        <w:rPr>
          <w:lang w:val="sr-Latn-RS"/>
        </w:rPr>
        <w:t>(i) da će usluge obrađivanja koje obavlja podprocesor biti izvršene u skladu sa Odredbom 11 i</w:t>
      </w:r>
    </w:p>
    <w:p w14:paraId="49ECD6CC" w14:textId="37AA8DD2" w:rsidR="00D67A4B" w:rsidRPr="00500EE7" w:rsidRDefault="00E83159" w:rsidP="00E83159">
      <w:pPr>
        <w:pStyle w:val="ProductList-Body"/>
        <w:rPr>
          <w:lang w:val="sr-Latn-RS"/>
        </w:rPr>
      </w:pPr>
      <w:r w:rsidRPr="00500EE7">
        <w:rPr>
          <w:lang w:val="sr-Latn-RS"/>
        </w:rPr>
        <w:t>(j) da će izvozniku podataka odmah poslati primerak ugovora koji sklopi sa podobrađivačem na osnovu Klauzula.</w:t>
      </w:r>
    </w:p>
    <w:p w14:paraId="6A0D913E" w14:textId="77777777" w:rsidR="00E83159" w:rsidRPr="00500EE7" w:rsidRDefault="00E83159" w:rsidP="00A914BF">
      <w:pPr>
        <w:pStyle w:val="ProductList-Body"/>
        <w:rPr>
          <w:lang w:val="sr-Latn-RS"/>
        </w:rPr>
      </w:pPr>
    </w:p>
    <w:p w14:paraId="20E031A6" w14:textId="1127C52D" w:rsidR="00E83159" w:rsidRPr="00500EE7" w:rsidRDefault="00E83159" w:rsidP="00233C87">
      <w:pPr>
        <w:pStyle w:val="ProductList-Body"/>
        <w:jc w:val="center"/>
        <w:outlineLvl w:val="1"/>
        <w:rPr>
          <w:lang w:val="sr-Latn-RS"/>
        </w:rPr>
      </w:pPr>
      <w:r w:rsidRPr="00500EE7">
        <w:rPr>
          <w:b/>
          <w:lang w:val="sr-Latn-RS"/>
        </w:rPr>
        <w:t>Klauzula 6: Odgovornost</w:t>
      </w:r>
    </w:p>
    <w:p w14:paraId="53DD784F" w14:textId="77777777" w:rsidR="00E83159" w:rsidRPr="00500EE7" w:rsidRDefault="00E83159" w:rsidP="00E83159">
      <w:pPr>
        <w:pStyle w:val="ProductList-Body"/>
        <w:rPr>
          <w:lang w:val="sr-Latn-RS"/>
        </w:rPr>
      </w:pPr>
    </w:p>
    <w:p w14:paraId="725D41B8" w14:textId="77777777" w:rsidR="00E83159" w:rsidRPr="00500EE7" w:rsidRDefault="00E83159" w:rsidP="00E83159">
      <w:pPr>
        <w:pStyle w:val="ProductList-Body"/>
        <w:spacing w:after="120"/>
        <w:rPr>
          <w:lang w:val="sr-Latn-RS"/>
        </w:rPr>
      </w:pPr>
      <w:r w:rsidRPr="00500EE7">
        <w:rPr>
          <w:lang w:val="sr-Latn-RS"/>
        </w:rPr>
        <w:t xml:space="preserve">1. Ugovorne strane se slažu da osoba na koju se podaci odnose, a koja je oštećena zbog toga što su bilo koja strana ili podobrađivač prekršili obaveze navedene u Klauzuli 3 ili u Klauzuli 11, ima pravo da dobije kompenzaciju od izvoznika podataka za nanetu štetu. </w:t>
      </w:r>
    </w:p>
    <w:p w14:paraId="1D8EBF41" w14:textId="77777777" w:rsidR="00E83159" w:rsidRPr="00500EE7" w:rsidRDefault="00E83159" w:rsidP="00E83159">
      <w:pPr>
        <w:pStyle w:val="ProductList-Body"/>
        <w:spacing w:after="120"/>
        <w:rPr>
          <w:lang w:val="sr-Latn-RS"/>
        </w:rPr>
      </w:pPr>
      <w:r w:rsidRPr="00500EE7">
        <w:rPr>
          <w:lang w:val="sr-Latn-RS"/>
        </w:rPr>
        <w:t xml:space="preserve">2. Ako osoba na koju se podaci odnose ne može protiv izvoznika podataka u skladu sa stavom 1 da podnese zahtev za kompenzaciju zbog toga što izvoznik podataka ili njegov podobrađivač prekrše bilo koju obavezu navedenu u Klauzuli 3 ili u Klauzuli 11, zbog toga što uvoznik podataka nestane, pravno prestane da postoji ili postane nesolventan, uvoznik podataka prihvata da osoba na koju se podaci odnose može da uloži žalbu protiv uvoznika podataka kao da je izvoznik podataka, osim u slučaju da neko nasledno pravno lice preuzme sve pravne obaveze uvoznika podataka putem ugovora ili pravnom operacijom, u kom slučaju osoba na koju se podaci odnose može da traži svoja prava od tog pravnog lica. </w:t>
      </w:r>
    </w:p>
    <w:p w14:paraId="6008C88B" w14:textId="77777777" w:rsidR="00E83159" w:rsidRPr="00500EE7" w:rsidRDefault="00E83159" w:rsidP="00E83159">
      <w:pPr>
        <w:pStyle w:val="ProductList-Body"/>
        <w:spacing w:after="120"/>
        <w:rPr>
          <w:lang w:val="sr-Latn-RS"/>
        </w:rPr>
      </w:pPr>
      <w:r w:rsidRPr="00500EE7">
        <w:rPr>
          <w:lang w:val="sr-Latn-RS"/>
        </w:rPr>
        <w:t xml:space="preserve">Uvoznik podataka ne može da izbegava svoje obaveze na osnovu kršenja obaveza od strane podobrađivača. </w:t>
      </w:r>
    </w:p>
    <w:p w14:paraId="131E173E" w14:textId="77777777" w:rsidR="00E83159" w:rsidRPr="00500EE7" w:rsidRDefault="00E83159" w:rsidP="00E83159">
      <w:pPr>
        <w:pStyle w:val="ProductList-Body"/>
        <w:rPr>
          <w:lang w:val="sr-Latn-RS"/>
        </w:rPr>
      </w:pPr>
      <w:r w:rsidRPr="00500EE7">
        <w:rPr>
          <w:lang w:val="sr-Latn-RS"/>
        </w:rPr>
        <w:t xml:space="preserve">3. Ako osoba na koju se podaci odnose ne može protiv izvoznika ili uvoznika podataka pomenutih u stavu 1 i 2 da podnese tužbu usled toga što je podobrađivač prekršio bilo koju obavezu navedenu u Klauzuli 3 ili u Klauzuli 11, zbog toga što uvoznik i izvoznik podataka nestanu, pravno prestanu da postoje ili postanu nesolventni, podobrađivač prihvata da osoba na koju se podaci odnose može da uloži žalbu protiv podobrađivača podataka u vezi sa operacijama obrade na osnovu Klauzula kao da je izvoznik ili uvoznik podataka, osim u slučaju da neko nasledno pravno lice preuzme sve pravne obaveze uvoznika ili izvoznika podataka putem ugovora ili pravnom operacijom, u kom slučaju osoba na koju se podaci odnose može da traži svoja prava od tog pravnog lica. Odgovornost podobrađivača je ograničena na njegove operacije obrade na osnovu Klauzula. </w:t>
      </w:r>
    </w:p>
    <w:p w14:paraId="046E5901" w14:textId="77777777" w:rsidR="00E83159" w:rsidRPr="00500EE7" w:rsidRDefault="00E83159" w:rsidP="00E83159">
      <w:pPr>
        <w:pStyle w:val="ProductList-Body"/>
        <w:rPr>
          <w:lang w:val="sr-Latn-RS"/>
        </w:rPr>
      </w:pPr>
    </w:p>
    <w:p w14:paraId="185926AD" w14:textId="77777777" w:rsidR="00E83159" w:rsidRPr="00500EE7" w:rsidRDefault="00E83159" w:rsidP="00233C87">
      <w:pPr>
        <w:pStyle w:val="ProductList-Body"/>
        <w:jc w:val="center"/>
        <w:outlineLvl w:val="1"/>
        <w:rPr>
          <w:lang w:val="sr-Latn-RS"/>
        </w:rPr>
      </w:pPr>
      <w:r w:rsidRPr="00500EE7">
        <w:rPr>
          <w:b/>
          <w:lang w:val="sr-Latn-RS"/>
        </w:rPr>
        <w:t>Klauzula 7: Posredovanje i nadležnost</w:t>
      </w:r>
    </w:p>
    <w:p w14:paraId="2F2D6DE0" w14:textId="77777777" w:rsidR="00E83159" w:rsidRPr="00500EE7" w:rsidRDefault="00E83159" w:rsidP="00E83159">
      <w:pPr>
        <w:pStyle w:val="ProductList-Body"/>
        <w:rPr>
          <w:lang w:val="sr-Latn-RS"/>
        </w:rPr>
      </w:pPr>
    </w:p>
    <w:p w14:paraId="7CDCF899" w14:textId="77777777" w:rsidR="00E83159" w:rsidRPr="00500EE7" w:rsidRDefault="00E83159" w:rsidP="00E83159">
      <w:pPr>
        <w:pStyle w:val="ProductList-Body"/>
        <w:rPr>
          <w:lang w:val="sr-Latn-RS"/>
        </w:rPr>
      </w:pPr>
      <w:r w:rsidRPr="00500EE7">
        <w:rPr>
          <w:lang w:val="sr-Latn-RS"/>
        </w:rPr>
        <w:t xml:space="preserve">1. Ako osoba na koju se podaci odnose protiv uvoznika podataka iskoristi bilo kakva prava korisnika treće strane i/ili zatraži kompenzaciju za štetu na osnovu Klauzula, uvoznik podataka se obavezuje da prihvati odluku te osobe: </w:t>
      </w:r>
    </w:p>
    <w:p w14:paraId="7EE05A13" w14:textId="77777777" w:rsidR="00E83159" w:rsidRPr="00500EE7" w:rsidRDefault="00E83159" w:rsidP="00E83159">
      <w:pPr>
        <w:pStyle w:val="ProductList-Body"/>
        <w:spacing w:after="60"/>
        <w:ind w:left="360"/>
        <w:rPr>
          <w:lang w:val="sr-Latn-RS"/>
        </w:rPr>
      </w:pPr>
      <w:r w:rsidRPr="00500EE7">
        <w:rPr>
          <w:lang w:val="sr-Latn-RS"/>
        </w:rPr>
        <w:t xml:space="preserve">(a) da spor reši posredovanjem, koje će obaviti nezavisno lice ili, ako je primenjivo, nadzorno telo; </w:t>
      </w:r>
    </w:p>
    <w:p w14:paraId="32BAE473" w14:textId="77777777" w:rsidR="00E83159" w:rsidRPr="00500EE7" w:rsidRDefault="00E83159" w:rsidP="00E83159">
      <w:pPr>
        <w:pStyle w:val="ProductList-Body"/>
        <w:spacing w:after="120"/>
        <w:ind w:left="360"/>
        <w:rPr>
          <w:lang w:val="sr-Latn-RS"/>
        </w:rPr>
      </w:pPr>
      <w:r w:rsidRPr="00500EE7">
        <w:rPr>
          <w:lang w:val="sr-Latn-RS"/>
        </w:rPr>
        <w:t xml:space="preserve">(b) da spor reše sudovi u Zemlji članici u kojoj se izvoznik podataka nalazi. </w:t>
      </w:r>
    </w:p>
    <w:p w14:paraId="530854B2" w14:textId="77777777" w:rsidR="00E83159" w:rsidRPr="00500EE7" w:rsidRDefault="00E83159" w:rsidP="00E83159">
      <w:pPr>
        <w:pStyle w:val="ProductList-Body"/>
        <w:rPr>
          <w:lang w:val="sr-Latn-RS"/>
        </w:rPr>
      </w:pPr>
      <w:r w:rsidRPr="00500EE7">
        <w:rPr>
          <w:lang w:val="sr-Latn-RS"/>
        </w:rPr>
        <w:t xml:space="preserve">2. Ugovorne strane prihvataju da odluka koju donese osoba na koju se podaci odnose neće uticati na njena supstantivna ili proceduralna prava na traženje posredovanja u skladu sa drugim odredbama nacionalnog ili internacionalnog prava. </w:t>
      </w:r>
    </w:p>
    <w:p w14:paraId="01A6190B" w14:textId="77777777" w:rsidR="00E83159" w:rsidRPr="00500EE7" w:rsidRDefault="00E83159" w:rsidP="00E83159">
      <w:pPr>
        <w:pStyle w:val="ProductList-Body"/>
        <w:rPr>
          <w:lang w:val="sr-Latn-RS"/>
        </w:rPr>
      </w:pPr>
    </w:p>
    <w:p w14:paraId="5C1B6F72" w14:textId="77777777" w:rsidR="00E83159" w:rsidRPr="00500EE7" w:rsidRDefault="00E83159" w:rsidP="00233C87">
      <w:pPr>
        <w:pStyle w:val="ProductList-Body"/>
        <w:jc w:val="center"/>
        <w:outlineLvl w:val="1"/>
        <w:rPr>
          <w:lang w:val="sr-Latn-RS"/>
        </w:rPr>
      </w:pPr>
      <w:r w:rsidRPr="00500EE7">
        <w:rPr>
          <w:b/>
          <w:lang w:val="sr-Latn-RS"/>
        </w:rPr>
        <w:t>Klauzula 8: Saradnja sa nadzornim telima</w:t>
      </w:r>
    </w:p>
    <w:p w14:paraId="238F47F3" w14:textId="77777777" w:rsidR="00E83159" w:rsidRPr="00500EE7" w:rsidRDefault="00E83159" w:rsidP="00E83159">
      <w:pPr>
        <w:pStyle w:val="ProductList-Body"/>
        <w:rPr>
          <w:lang w:val="sr-Latn-RS"/>
        </w:rPr>
      </w:pPr>
    </w:p>
    <w:p w14:paraId="4AC80AEC" w14:textId="77777777" w:rsidR="00E83159" w:rsidRPr="00500EE7" w:rsidRDefault="00E83159" w:rsidP="00E83159">
      <w:pPr>
        <w:pStyle w:val="ProductList-Body"/>
        <w:spacing w:after="120"/>
        <w:rPr>
          <w:lang w:val="sr-Latn-RS"/>
        </w:rPr>
      </w:pPr>
      <w:r w:rsidRPr="00500EE7">
        <w:rPr>
          <w:lang w:val="sr-Latn-RS"/>
        </w:rPr>
        <w:t xml:space="preserve">1. Izvoznik podataka prihvata da će dostaviti primerak ovog ugovora nadzornom telu ako ono to zahteva ili ako je to potrebno na osnovu važećeg zakona o zaštiti podataka. </w:t>
      </w:r>
    </w:p>
    <w:p w14:paraId="7E0C678C" w14:textId="77777777" w:rsidR="00E83159" w:rsidRPr="00500EE7" w:rsidRDefault="00E83159" w:rsidP="00E83159">
      <w:pPr>
        <w:pStyle w:val="ProductList-Body"/>
        <w:spacing w:after="120"/>
        <w:rPr>
          <w:lang w:val="sr-Latn-RS"/>
        </w:rPr>
      </w:pPr>
      <w:r w:rsidRPr="00500EE7">
        <w:rPr>
          <w:lang w:val="sr-Latn-RS"/>
        </w:rPr>
        <w:t xml:space="preserve">2. Ugovorne strane prihvataju da nadzorno telo ima pravo da sprovede kontrolu uvoznika podataka, kao i podobrađivača, koja ima isti opseg i koja podleže istim uslovima koji bi važili za kontrolu izvoznika podataka na osnovu važećeg zakona o zaštiti podataka. </w:t>
      </w:r>
    </w:p>
    <w:p w14:paraId="7B517B78" w14:textId="77777777" w:rsidR="00E83159" w:rsidRPr="00500EE7" w:rsidRDefault="00E83159" w:rsidP="00E83159">
      <w:pPr>
        <w:pStyle w:val="ProductList-Body"/>
        <w:rPr>
          <w:lang w:val="sr-Latn-RS"/>
        </w:rPr>
      </w:pPr>
      <w:r w:rsidRPr="00500EE7">
        <w:rPr>
          <w:lang w:val="sr-Latn-RS"/>
        </w:rPr>
        <w:t xml:space="preserve">3. Uvoznik podataka će odmah obavestiti izvoznika podataka o postojanju zakona koji se odnose na njega ili podobrađivače, a koji sprečavaju obavljanje kontrole uvoznika podataka ili njegovih podobrađivača, u skladu sa stavom 2. U tom slučaju, izvoznik podataka ima pravo da preduzme mere navedene u Klauzuli 5 (b). </w:t>
      </w:r>
    </w:p>
    <w:p w14:paraId="7FFAA2C6" w14:textId="77777777" w:rsidR="00E83159" w:rsidRPr="00500EE7" w:rsidRDefault="00E83159" w:rsidP="00E83159">
      <w:pPr>
        <w:pStyle w:val="ProductList-Body"/>
        <w:rPr>
          <w:lang w:val="sr-Latn-RS"/>
        </w:rPr>
      </w:pPr>
    </w:p>
    <w:p w14:paraId="3A1B0C09" w14:textId="247F00E3" w:rsidR="00E83159" w:rsidRPr="00500EE7" w:rsidRDefault="00E83159" w:rsidP="00233C87">
      <w:pPr>
        <w:pStyle w:val="ProductList-Body"/>
        <w:jc w:val="center"/>
        <w:outlineLvl w:val="1"/>
        <w:rPr>
          <w:lang w:val="sr-Latn-RS"/>
        </w:rPr>
      </w:pPr>
      <w:r w:rsidRPr="00500EE7">
        <w:rPr>
          <w:b/>
          <w:lang w:val="sr-Latn-RS"/>
        </w:rPr>
        <w:t>Klauzula 9: Primenjivo pravo.</w:t>
      </w:r>
    </w:p>
    <w:p w14:paraId="13EA0D9C" w14:textId="77777777" w:rsidR="00E83159" w:rsidRPr="00500EE7" w:rsidRDefault="00E83159" w:rsidP="00E83159">
      <w:pPr>
        <w:pStyle w:val="ProductList-Body"/>
        <w:rPr>
          <w:lang w:val="sr-Latn-RS"/>
        </w:rPr>
      </w:pPr>
    </w:p>
    <w:p w14:paraId="4D43939E" w14:textId="3AA981EC" w:rsidR="00E83159" w:rsidRPr="00500EE7" w:rsidRDefault="00E83159" w:rsidP="00E83159">
      <w:pPr>
        <w:pStyle w:val="ProductList-Body"/>
        <w:rPr>
          <w:lang w:val="sr-Latn-RS"/>
        </w:rPr>
      </w:pPr>
      <w:r w:rsidRPr="00500EE7">
        <w:rPr>
          <w:lang w:val="sr-Latn-RS"/>
        </w:rPr>
        <w:t xml:space="preserve">Klauzule se regulišu zakonom Zemlje članice u kojoj se izvoznik podataka nalazi. </w:t>
      </w:r>
    </w:p>
    <w:p w14:paraId="01CDFE2A" w14:textId="77777777" w:rsidR="00084692" w:rsidRPr="00500EE7" w:rsidRDefault="00084692" w:rsidP="00E83159">
      <w:pPr>
        <w:pStyle w:val="ProductList-Body"/>
        <w:rPr>
          <w:lang w:val="sr-Latn-RS"/>
        </w:rPr>
      </w:pPr>
    </w:p>
    <w:p w14:paraId="72E7C375" w14:textId="55E20086" w:rsidR="00E83159" w:rsidRPr="00500EE7" w:rsidRDefault="00E83159" w:rsidP="00CE748D">
      <w:pPr>
        <w:pStyle w:val="ProductList-Body"/>
        <w:keepNext/>
        <w:jc w:val="center"/>
        <w:outlineLvl w:val="1"/>
        <w:rPr>
          <w:lang w:val="sr-Latn-RS"/>
        </w:rPr>
      </w:pPr>
      <w:r w:rsidRPr="00500EE7">
        <w:rPr>
          <w:b/>
          <w:lang w:val="sr-Latn-RS"/>
        </w:rPr>
        <w:t>Klauzula 10: Razlike u ugovoru</w:t>
      </w:r>
    </w:p>
    <w:p w14:paraId="4C280278" w14:textId="77777777" w:rsidR="00E83159" w:rsidRPr="00500EE7" w:rsidRDefault="00E83159" w:rsidP="00CE748D">
      <w:pPr>
        <w:pStyle w:val="ProductList-Body"/>
        <w:keepNext/>
        <w:rPr>
          <w:lang w:val="sr-Latn-RS"/>
        </w:rPr>
      </w:pPr>
    </w:p>
    <w:p w14:paraId="20C34BC3" w14:textId="4042579D" w:rsidR="00E83159" w:rsidRPr="00500EE7" w:rsidRDefault="00E83159" w:rsidP="00E83159">
      <w:pPr>
        <w:pStyle w:val="ProductList-Body"/>
        <w:rPr>
          <w:lang w:val="sr-Latn-RS"/>
        </w:rPr>
      </w:pPr>
      <w:r w:rsidRPr="00500EE7">
        <w:rPr>
          <w:lang w:val="sr-Latn-RS"/>
        </w:rPr>
        <w:t xml:space="preserve">Ugovorne strane se obavezuju da ne menjaju niti modifikuju Klauzule. To ne sprečava ugovorne strane da po potrebi dodaju klauzule o stvarima koje se odnose na posao pod uslovom da one nisu u suprotnosti sa Klauzulom. </w:t>
      </w:r>
    </w:p>
    <w:p w14:paraId="7F3E38A6" w14:textId="77777777" w:rsidR="00E83159" w:rsidRPr="00500EE7" w:rsidRDefault="00E83159" w:rsidP="00E83159">
      <w:pPr>
        <w:pStyle w:val="ProductList-Body"/>
        <w:rPr>
          <w:lang w:val="sr-Latn-RS"/>
        </w:rPr>
      </w:pPr>
    </w:p>
    <w:p w14:paraId="11103D15" w14:textId="77777777" w:rsidR="00E83159" w:rsidRPr="00500EE7" w:rsidRDefault="00E83159" w:rsidP="00500EE7">
      <w:pPr>
        <w:pStyle w:val="ProductList-Body"/>
        <w:keepNext/>
        <w:jc w:val="center"/>
        <w:outlineLvl w:val="1"/>
        <w:rPr>
          <w:lang w:val="sr-Latn-RS"/>
        </w:rPr>
      </w:pPr>
      <w:r w:rsidRPr="00500EE7">
        <w:rPr>
          <w:b/>
          <w:lang w:val="sr-Latn-RS"/>
        </w:rPr>
        <w:t>Klauzula 11: Podobrada</w:t>
      </w:r>
    </w:p>
    <w:p w14:paraId="3703FD03" w14:textId="77777777" w:rsidR="00E83159" w:rsidRPr="00500EE7" w:rsidRDefault="00E83159" w:rsidP="00500EE7">
      <w:pPr>
        <w:pStyle w:val="ProductList-Body"/>
        <w:keepNext/>
        <w:rPr>
          <w:lang w:val="sr-Latn-RS"/>
        </w:rPr>
      </w:pPr>
    </w:p>
    <w:p w14:paraId="2F0E2047" w14:textId="77777777" w:rsidR="00E83159" w:rsidRPr="00500EE7" w:rsidRDefault="00E83159" w:rsidP="00E83159">
      <w:pPr>
        <w:pStyle w:val="ProductList-Body"/>
        <w:spacing w:after="120"/>
        <w:rPr>
          <w:lang w:val="sr-Latn-RS"/>
        </w:rPr>
      </w:pPr>
      <w:r w:rsidRPr="00500EE7">
        <w:rPr>
          <w:lang w:val="sr-Latn-RS"/>
        </w:rPr>
        <w:t xml:space="preserve">1. Uvoznik podataka neće podugovaračima prepuštati svoje operacije obrade koje obavlja u ime izvoznika podatak na osnovu Klauzula bez prethodnog pismenog pristanka izvoznika podataka. Ako uvoznik podataka prepušta svoje obaveze podugovaračima na osnovu Klauzula, uz pristanak izvoznika podataka, to će raditi samo uz pismeni dogovor sa podobrađivačem, na osnovu koga se podobrađivaču nameću iste obaveze koje na osnovu Klauzula ima uvoznik podataka. Ako podobrađivač ne ispuni svoje obaveze vezane za zaštitu podataka na osnovu takvog pismenog ugovora, uvoznik podataka ostaje u potpunosti odgovoran izvozniku podataka za izvršavanje obaveza podobrađivača na osnovu tog ugovora. </w:t>
      </w:r>
    </w:p>
    <w:p w14:paraId="2AE21057" w14:textId="77777777" w:rsidR="00E83159" w:rsidRPr="00500EE7" w:rsidRDefault="00E83159" w:rsidP="00E83159">
      <w:pPr>
        <w:pStyle w:val="ProductList-Body"/>
        <w:spacing w:after="120"/>
        <w:rPr>
          <w:lang w:val="sr-Latn-RS"/>
        </w:rPr>
      </w:pPr>
      <w:r w:rsidRPr="00500EE7">
        <w:rPr>
          <w:lang w:val="sr-Latn-RS"/>
        </w:rPr>
        <w:t xml:space="preserve">2. Prethodni pismeni ugovor između uvoznika podataka i podobrađivača će takođe sadržati klauzulu o ostvarivanju koristi treće strane, kako je navedeno u Klauzuli 3, za slučaj da osoba na koju se podaci odnose ne može da podnese zahtev za kompenzaciju pomenut u stavu 1 Klauzule 6 protiv uvoznika ili izvoznika podataka jer oni nestanu, pravno prestanu da postoje ili postanu nesolventni, a nijedno nasledno pravno lice ne preuzme sve pravne obaveze uvoznika i izvoznika podataka putem ugovora ili pravnom operacijom. Takva odgovornost trećeg lica koju ima podobrađivač biće ograničena na njegove operacije obrade na osnovu Klauzula. </w:t>
      </w:r>
    </w:p>
    <w:p w14:paraId="4BCDF65D" w14:textId="77777777" w:rsidR="00E83159" w:rsidRPr="00500EE7" w:rsidRDefault="00E83159" w:rsidP="00E83159">
      <w:pPr>
        <w:pStyle w:val="ProductList-Body"/>
        <w:spacing w:after="120"/>
        <w:rPr>
          <w:lang w:val="sr-Latn-RS"/>
        </w:rPr>
      </w:pPr>
      <w:r w:rsidRPr="00500EE7">
        <w:rPr>
          <w:lang w:val="sr-Latn-RS"/>
        </w:rPr>
        <w:t xml:space="preserve">3. Odredbe ugovora vezane za zaštitu podataka prilikom podobrade pomenute u stavu 1 biće regulisane zakonom Zemlje članice u kojoj se izvoznik podataka nalazi. </w:t>
      </w:r>
    </w:p>
    <w:p w14:paraId="0A40BFDA" w14:textId="77777777" w:rsidR="00E83159" w:rsidRPr="00500EE7" w:rsidRDefault="00E83159" w:rsidP="00E83159">
      <w:pPr>
        <w:pStyle w:val="ProductList-Body"/>
        <w:rPr>
          <w:lang w:val="sr-Latn-RS"/>
        </w:rPr>
      </w:pPr>
      <w:r w:rsidRPr="00500EE7">
        <w:rPr>
          <w:lang w:val="sr-Latn-RS"/>
        </w:rPr>
        <w:t xml:space="preserve">4. Izvoznik podataka će voditi spisak ugovora za podobradu zaključenih na osnovu Klauzula i dobijaće obaveštenje od uvoznika podataka u skladu sa Klauzulom 5 (j), pri čemu će se spisak ažurirati najmanje jednom godišnje. Spisak će biti dostupan nadzornom telu za zaštitu podataka izvoznika podataka. </w:t>
      </w:r>
    </w:p>
    <w:p w14:paraId="710CD526" w14:textId="77777777" w:rsidR="00E83159" w:rsidRPr="00500EE7" w:rsidRDefault="00E83159" w:rsidP="00E83159">
      <w:pPr>
        <w:pStyle w:val="ProductList-Body"/>
        <w:rPr>
          <w:lang w:val="sr-Latn-RS"/>
        </w:rPr>
      </w:pPr>
    </w:p>
    <w:p w14:paraId="145A1389" w14:textId="21789A84" w:rsidR="00E83159" w:rsidRPr="00500EE7" w:rsidRDefault="00E83159" w:rsidP="00233C87">
      <w:pPr>
        <w:pStyle w:val="ProductList-Body"/>
        <w:jc w:val="center"/>
        <w:outlineLvl w:val="1"/>
        <w:rPr>
          <w:lang w:val="sr-Latn-RS"/>
        </w:rPr>
      </w:pPr>
      <w:r w:rsidRPr="00500EE7">
        <w:rPr>
          <w:b/>
          <w:lang w:val="sr-Latn-RS"/>
        </w:rPr>
        <w:t>Klauzula 12: Obaveze nakon obustave usluga za obradu ličnih podataka</w:t>
      </w:r>
    </w:p>
    <w:p w14:paraId="5EAC24A4" w14:textId="77777777" w:rsidR="00E83159" w:rsidRPr="00500EE7" w:rsidRDefault="00E83159" w:rsidP="00E83159">
      <w:pPr>
        <w:pStyle w:val="ProductList-Body"/>
        <w:rPr>
          <w:lang w:val="sr-Latn-RS"/>
        </w:rPr>
      </w:pPr>
    </w:p>
    <w:p w14:paraId="0D06986C" w14:textId="77777777" w:rsidR="00E83159" w:rsidRPr="00500EE7" w:rsidRDefault="00E83159" w:rsidP="00E83159">
      <w:pPr>
        <w:pStyle w:val="ProductList-Body"/>
        <w:spacing w:after="120"/>
        <w:rPr>
          <w:lang w:val="sr-Latn-RS"/>
        </w:rPr>
      </w:pPr>
      <w:r w:rsidRPr="00500EE7">
        <w:rPr>
          <w:lang w:val="sr-Latn-RS"/>
        </w:rPr>
        <w:t xml:space="preserve">1. Ugovorne strane prihvataju da će po obustavljanju pružanja usluga obrade podataka, uvoznik podataka i podobrađivač, po izboru izvoznika podataka, vratiti uvozniku podataka sve prenete lične podatke i njihove kopije ili će uništiti sve lične podatke i posvedočiti izvozniku podataka da je to uradio, osim ako zakoni nametnuti uvozniku podataka ne sprečavaju uvoznika podataka da vrati ili uništi sve ili deo prenetih ličnih podataka. U tom slučaju, uvoznik podataka garantuje da će čuvati poverljivost prenetih ličnih podataka i da više neće aktivno obrađivati prenete lične podatke. </w:t>
      </w:r>
    </w:p>
    <w:p w14:paraId="2589DB68" w14:textId="41C22552" w:rsidR="00E83159" w:rsidRPr="00500EE7" w:rsidRDefault="00E83159" w:rsidP="00E83159">
      <w:pPr>
        <w:pStyle w:val="ProductList-Body"/>
        <w:rPr>
          <w:lang w:val="sr-Latn-RS"/>
        </w:rPr>
      </w:pPr>
      <w:r w:rsidRPr="00500EE7">
        <w:rPr>
          <w:lang w:val="sr-Latn-RS"/>
        </w:rPr>
        <w:t>2. Uvoznik podataka i podobrađivač garantuju da će na zahtev izvoznika podataka i/ili nadzornog tela, predati objekte za obradu podataka na kontrolu da bi se utvrdilo da li poštuje mere iz stava 1.</w:t>
      </w:r>
    </w:p>
    <w:p w14:paraId="34B2DD21" w14:textId="77777777" w:rsidR="00E83159" w:rsidRPr="00500EE7" w:rsidRDefault="00E83159" w:rsidP="00A914BF">
      <w:pPr>
        <w:pStyle w:val="ProductList-Body"/>
        <w:rPr>
          <w:lang w:val="sr-Latn-RS"/>
        </w:rPr>
      </w:pPr>
    </w:p>
    <w:p w14:paraId="49862692" w14:textId="77777777" w:rsidR="00E83159" w:rsidRPr="00500EE7" w:rsidRDefault="00E83159" w:rsidP="00233C87">
      <w:pPr>
        <w:pStyle w:val="ProductList-Body"/>
        <w:jc w:val="center"/>
        <w:outlineLvl w:val="1"/>
        <w:rPr>
          <w:lang w:val="sr-Latn-RS"/>
        </w:rPr>
      </w:pPr>
      <w:r w:rsidRPr="00500EE7">
        <w:rPr>
          <w:b/>
          <w:lang w:val="sr-Latn-RS"/>
        </w:rPr>
        <w:t>Dodatak 1 uz Standardne ugovorne odredbe</w:t>
      </w:r>
    </w:p>
    <w:p w14:paraId="1286C765" w14:textId="77777777" w:rsidR="00E83159" w:rsidRPr="00500EE7" w:rsidRDefault="00E83159" w:rsidP="00E83159">
      <w:pPr>
        <w:pStyle w:val="ProductList-Body"/>
        <w:rPr>
          <w:lang w:val="sr-Latn-RS"/>
        </w:rPr>
      </w:pPr>
    </w:p>
    <w:p w14:paraId="7F3EA4C6" w14:textId="77777777" w:rsidR="00500EE7" w:rsidRPr="00500EE7" w:rsidRDefault="00500EE7" w:rsidP="00500EE7">
      <w:pPr>
        <w:pStyle w:val="ProductList-Body"/>
        <w:spacing w:after="120"/>
        <w:rPr>
          <w:lang w:val="sr-Latn-RS"/>
        </w:rPr>
      </w:pPr>
      <w:r w:rsidRPr="00500EE7">
        <w:rPr>
          <w:b/>
          <w:lang w:val="sr-Latn-RS"/>
        </w:rPr>
        <w:t>Izvoznik podataka</w:t>
      </w:r>
      <w:r w:rsidRPr="00500EE7">
        <w:rPr>
          <w:b/>
          <w:bCs/>
          <w:lang w:val="sr-Latn-RS"/>
        </w:rPr>
        <w:t>:</w:t>
      </w:r>
      <w:r w:rsidRPr="00500EE7">
        <w:rPr>
          <w:lang w:val="sr-Latn-RS"/>
        </w:rPr>
        <w:t xml:space="preserve"> Klijent je izvoznik podataka. Izvoznik podataka je korisnik Online usluga na način definisan u odeljku dokumenta OST pod nazivom „Uslovi za obradu podataka“. </w:t>
      </w:r>
    </w:p>
    <w:p w14:paraId="3B378EFB" w14:textId="6FC1BB19" w:rsidR="00E83159" w:rsidRPr="00500EE7" w:rsidRDefault="00E83159" w:rsidP="00E83159">
      <w:pPr>
        <w:pStyle w:val="ProductList-Body"/>
        <w:spacing w:after="120"/>
        <w:rPr>
          <w:lang w:val="sr-Latn-RS"/>
        </w:rPr>
      </w:pPr>
      <w:r w:rsidRPr="00500EE7">
        <w:rPr>
          <w:b/>
          <w:bCs/>
          <w:lang w:val="sr-Latn-RS"/>
        </w:rPr>
        <w:t>Uvoznik podataka:</w:t>
      </w:r>
      <w:r w:rsidRPr="00500EE7">
        <w:rPr>
          <w:lang w:val="sr-Latn-RS"/>
        </w:rPr>
        <w:t xml:space="preserve"> Uvoznik podataka je KORPORACIJA MICROSOFT, globalni proizvođač softvera i usluga. </w:t>
      </w:r>
    </w:p>
    <w:p w14:paraId="6D761CE0" w14:textId="77777777" w:rsidR="00E83159" w:rsidRPr="00500EE7" w:rsidRDefault="00E83159" w:rsidP="00E83159">
      <w:pPr>
        <w:pStyle w:val="ProductList-Body"/>
        <w:spacing w:after="120"/>
        <w:rPr>
          <w:lang w:val="sr-Latn-RS"/>
        </w:rPr>
      </w:pPr>
      <w:r w:rsidRPr="00500EE7">
        <w:rPr>
          <w:b/>
          <w:lang w:val="sr-Latn-RS"/>
        </w:rPr>
        <w:t>Teme podataka:</w:t>
      </w:r>
      <w:r w:rsidRPr="00500EE7">
        <w:rPr>
          <w:lang w:val="sr-Latn-RS"/>
        </w:rPr>
        <w:t xml:space="preserve"> U osobe na koje se podaci odnose spadaju predstavnici za klijente i krajnji korisnici izvoznika podataka, uključujući zaposlene, ugovarače, saradnike i klijente izvoznika podataka. U osobe na koje se podaci odnose mogu da spadaju i pojedinci koji pokušavaju sa saopšte ili prenesu lične informacije korisnicima usluga koje obezbeđuje uvoznik podataka. </w:t>
      </w:r>
    </w:p>
    <w:p w14:paraId="6CDC09DC" w14:textId="3322ECC6" w:rsidR="00E83159" w:rsidRPr="00500EE7" w:rsidRDefault="00E83159" w:rsidP="00E83159">
      <w:pPr>
        <w:pStyle w:val="ProductList-Body"/>
        <w:spacing w:after="120"/>
        <w:rPr>
          <w:lang w:val="sr-Latn-RS"/>
        </w:rPr>
      </w:pPr>
      <w:r w:rsidRPr="00500EE7">
        <w:rPr>
          <w:b/>
          <w:lang w:val="sr-Latn-RS"/>
        </w:rPr>
        <w:t>Kategorije podataka:</w:t>
      </w:r>
      <w:r w:rsidRPr="00500EE7">
        <w:rPr>
          <w:lang w:val="sr-Latn-RS"/>
        </w:rPr>
        <w:t xml:space="preserve"> Lični podaci koji se prenose obuhvataju e-poštu, dokumente i druge podatke u elektronskoj formi u kontekstu Usluga na mreži. </w:t>
      </w:r>
    </w:p>
    <w:p w14:paraId="6B371D68" w14:textId="4AC5C277" w:rsidR="00E83159" w:rsidRPr="00500EE7" w:rsidRDefault="00E83159" w:rsidP="00E83159">
      <w:pPr>
        <w:pStyle w:val="ProductList-Body"/>
        <w:rPr>
          <w:lang w:val="sr-Latn-RS"/>
        </w:rPr>
      </w:pPr>
      <w:r w:rsidRPr="00500EE7">
        <w:rPr>
          <w:b/>
          <w:lang w:val="sr-Latn-RS"/>
        </w:rPr>
        <w:t>Operacije obrade:</w:t>
      </w:r>
      <w:r w:rsidRPr="00500EE7">
        <w:rPr>
          <w:lang w:val="sr-Latn-RS"/>
        </w:rPr>
        <w:t xml:space="preserve"> Nad ličnim podacima koji se prenose će se obavljati sledeće osnovne aktivnosti obrade: </w:t>
      </w:r>
    </w:p>
    <w:p w14:paraId="346A1AFB" w14:textId="77777777" w:rsidR="00E83159" w:rsidRPr="00500EE7" w:rsidRDefault="00E83159" w:rsidP="00E83159">
      <w:pPr>
        <w:pStyle w:val="ProductList-Body"/>
        <w:spacing w:after="60"/>
        <w:ind w:left="547"/>
        <w:rPr>
          <w:lang w:val="sr-Latn-RS"/>
        </w:rPr>
      </w:pPr>
      <w:r w:rsidRPr="00500EE7">
        <w:rPr>
          <w:b/>
          <w:lang w:val="sr-Latn-RS"/>
        </w:rPr>
        <w:t>a. Trajanje i objekat obrade podataka.</w:t>
      </w:r>
      <w:r w:rsidRPr="00500EE7">
        <w:rPr>
          <w:lang w:val="sr-Latn-RS"/>
        </w:rPr>
        <w:t xml:space="preserve"> Trajanje obrade podataka određeno je primenjivim ugovorom o količinskom licenciranju između izvoznika podataka i Microsoft entiteta uz koji su dodate ove Standardne ugovorne odredbe (Microsoft). Cilj obrade podataka je funkcionisanje Usluga na mreži. </w:t>
      </w:r>
    </w:p>
    <w:p w14:paraId="5CB87AE9" w14:textId="77777777" w:rsidR="00E83159" w:rsidRPr="00500EE7" w:rsidRDefault="00E83159" w:rsidP="00E83159">
      <w:pPr>
        <w:pStyle w:val="ProductList-Body"/>
        <w:spacing w:after="60"/>
        <w:ind w:left="547"/>
        <w:rPr>
          <w:lang w:val="sr-Latn-RS"/>
        </w:rPr>
      </w:pPr>
      <w:r w:rsidRPr="00500EE7">
        <w:rPr>
          <w:b/>
          <w:lang w:val="sr-Latn-RS"/>
        </w:rPr>
        <w:t>b. Opseg i cilj obrade podataka.</w:t>
      </w:r>
      <w:r w:rsidRPr="00500EE7">
        <w:rPr>
          <w:lang w:val="sr-Latn-RS"/>
        </w:rPr>
        <w:t xml:space="preserve"> Opseg i svrha obrade ličnih podataka su opisani u dokumentu DPT. Uvoznik podataka rukovodi globalnom mrežom centara podataka i objekata za upravljanje/podršku, dok obrada može da se odvija u bilo kojoj nadležnosti u kojoj uvoznik podataka ili njegov podobrađivač imaju takve objekte. </w:t>
      </w:r>
    </w:p>
    <w:p w14:paraId="19A62BC3" w14:textId="77777777" w:rsidR="00E83159" w:rsidRPr="00500EE7" w:rsidRDefault="00E83159" w:rsidP="00E83159">
      <w:pPr>
        <w:pStyle w:val="ProductList-Body"/>
        <w:spacing w:after="60"/>
        <w:ind w:left="547"/>
        <w:rPr>
          <w:lang w:val="sr-Latn-RS"/>
        </w:rPr>
      </w:pPr>
      <w:r w:rsidRPr="00500EE7">
        <w:rPr>
          <w:b/>
          <w:lang w:val="sr-Latn-RS"/>
        </w:rPr>
        <w:t>c. Pristup Klijentovim podacima.</w:t>
      </w:r>
      <w:r w:rsidRPr="00500EE7">
        <w:rPr>
          <w:lang w:val="sr-Latn-RS"/>
        </w:rPr>
        <w:t xml:space="preserve"> Tokom perioda određenog u okviru primenjivog ugovora o količinskom licenciranju, uvoznik podataka će, po sopstvenom izboru i kao što je neophodno na osnovu primenjivog zakona kojim se primenjuje Član 12(b) EU Direktive o zaštiti podataka, postupiti na sledeći način: (1) omogućiti izvozniku podataka da ispravi, izbriše ili blokira Podatke klijenta ili (2) obaviti te ispravke, brisanja ili blokiranja u njegovo ime. </w:t>
      </w:r>
    </w:p>
    <w:p w14:paraId="1A0B0329" w14:textId="77777777" w:rsidR="00E83159" w:rsidRPr="00500EE7" w:rsidRDefault="00E83159" w:rsidP="00E83159">
      <w:pPr>
        <w:pStyle w:val="ProductList-Body"/>
        <w:spacing w:after="60"/>
        <w:ind w:left="547"/>
        <w:rPr>
          <w:lang w:val="sr-Latn-RS"/>
        </w:rPr>
      </w:pPr>
      <w:r w:rsidRPr="00500EE7">
        <w:rPr>
          <w:b/>
          <w:lang w:val="sr-Latn-RS"/>
        </w:rPr>
        <w:t>d. Uputstva izvoznika podataka.</w:t>
      </w:r>
      <w:r w:rsidRPr="00500EE7">
        <w:rPr>
          <w:lang w:val="sr-Latn-RS"/>
        </w:rPr>
        <w:t xml:space="preserve"> Za Usluge na mreži, uvoznik podataka će postupati samo po uputstvima izvoznika podataka koje mu prenese Microsoft. </w:t>
      </w:r>
    </w:p>
    <w:p w14:paraId="0D6446BF" w14:textId="77777777" w:rsidR="00E83159" w:rsidRPr="00500EE7" w:rsidRDefault="00E83159" w:rsidP="00E83159">
      <w:pPr>
        <w:pStyle w:val="ProductList-Body"/>
        <w:spacing w:after="120"/>
        <w:ind w:left="547"/>
        <w:rPr>
          <w:lang w:val="sr-Latn-RS"/>
        </w:rPr>
      </w:pPr>
      <w:r w:rsidRPr="00500EE7">
        <w:rPr>
          <w:b/>
          <w:lang w:val="sr-Latn-RS"/>
        </w:rPr>
        <w:t>e. Brisanje ili povraćaj Klijentovih podataka.</w:t>
      </w:r>
      <w:r w:rsidRPr="00500EE7">
        <w:rPr>
          <w:lang w:val="sr-Latn-RS"/>
        </w:rPr>
        <w:t xml:space="preserve"> Nakon isteka i obustavljanja korišćenja Usluga na mreži od strane izvoznika podataka, on može da izdvoji Podatke klijenta, dok će uvoznik podataka izbrisati Podatke klijenta, svaki u skladu sa dokumentom OST koji važi za ugovor. </w:t>
      </w:r>
    </w:p>
    <w:p w14:paraId="1DF93B42" w14:textId="6443A7BC" w:rsidR="00D67A4B" w:rsidRPr="00500EE7" w:rsidRDefault="00E83159" w:rsidP="00E83159">
      <w:pPr>
        <w:pStyle w:val="ProductList-Body"/>
        <w:rPr>
          <w:lang w:val="sr-Latn-RS"/>
        </w:rPr>
      </w:pPr>
      <w:r w:rsidRPr="00500EE7">
        <w:rPr>
          <w:b/>
          <w:lang w:val="sr-Latn-RS"/>
        </w:rPr>
        <w:t>Podizvođači:</w:t>
      </w:r>
      <w:r w:rsidRPr="00500EE7">
        <w:rPr>
          <w:lang w:val="sr-Latn-RS"/>
        </w:rPr>
        <w:t xml:space="preserve"> Uvoznik podataka može da angažuje druga preduzeća za obezbeđivanje ograničenih usluga u njegovo ime, na primer za pružanje korisničke podrške. Ti podizvođači će moći da dobiju Podatke klijenta isključivo radi pružanja usluga za koje ih je uvoznik podataka angažovao i zabranjeno im je da koriste Podatke klijenta u bilo koje druge svrhe.</w:t>
      </w:r>
    </w:p>
    <w:p w14:paraId="7D632312" w14:textId="77777777" w:rsidR="00D67A4B" w:rsidRPr="00500EE7" w:rsidRDefault="00D67A4B" w:rsidP="00A914BF">
      <w:pPr>
        <w:pStyle w:val="ProductList-Body"/>
        <w:rPr>
          <w:lang w:val="sr-Latn-RS"/>
        </w:rPr>
      </w:pPr>
    </w:p>
    <w:p w14:paraId="38F007EC" w14:textId="77777777" w:rsidR="00463CC3" w:rsidRPr="00500EE7" w:rsidRDefault="00463CC3" w:rsidP="00233C87">
      <w:pPr>
        <w:pStyle w:val="ProductList-Body"/>
        <w:jc w:val="center"/>
        <w:outlineLvl w:val="1"/>
        <w:rPr>
          <w:lang w:val="sr-Latn-RS"/>
        </w:rPr>
      </w:pPr>
      <w:r w:rsidRPr="00500EE7">
        <w:rPr>
          <w:b/>
          <w:lang w:val="sr-Latn-RS"/>
        </w:rPr>
        <w:t>Dodatak 2 uz Standardne ugovorne odredbe</w:t>
      </w:r>
    </w:p>
    <w:p w14:paraId="6B6CB89B" w14:textId="77777777" w:rsidR="00463CC3" w:rsidRPr="00500EE7" w:rsidRDefault="00463CC3" w:rsidP="00463CC3">
      <w:pPr>
        <w:pStyle w:val="ProductList-Body"/>
        <w:rPr>
          <w:lang w:val="sr-Latn-RS"/>
        </w:rPr>
      </w:pPr>
    </w:p>
    <w:p w14:paraId="44F30446" w14:textId="77777777" w:rsidR="00463CC3" w:rsidRPr="00500EE7" w:rsidRDefault="00463CC3" w:rsidP="00463CC3">
      <w:pPr>
        <w:pStyle w:val="ProductList-Body"/>
        <w:spacing w:after="120"/>
        <w:rPr>
          <w:lang w:val="sr-Latn-RS"/>
        </w:rPr>
      </w:pPr>
      <w:r w:rsidRPr="00500EE7">
        <w:rPr>
          <w:lang w:val="sr-Latn-RS"/>
        </w:rPr>
        <w:t>Opis tehničkih i organizacionih bezbednosnih mera koje primenjuje uvoznik podataka u skladu sa Klauzulama 4(d) i 5(c):</w:t>
      </w:r>
    </w:p>
    <w:p w14:paraId="73D6155F" w14:textId="08E7215C" w:rsidR="00463CC3" w:rsidRPr="00500EE7" w:rsidRDefault="00463CC3" w:rsidP="00463CC3">
      <w:pPr>
        <w:pStyle w:val="ProductList-Body"/>
        <w:spacing w:after="120"/>
        <w:rPr>
          <w:lang w:val="sr-Latn-RS"/>
        </w:rPr>
      </w:pPr>
      <w:r w:rsidRPr="00500EE7">
        <w:rPr>
          <w:lang w:val="sr-Latn-RS"/>
        </w:rPr>
        <w:t xml:space="preserve">1. </w:t>
      </w:r>
      <w:r w:rsidRPr="00500EE7">
        <w:rPr>
          <w:b/>
          <w:lang w:val="sr-Latn-RS"/>
        </w:rPr>
        <w:t>Osoblje.</w:t>
      </w:r>
      <w:r w:rsidRPr="00500EE7">
        <w:rPr>
          <w:lang w:val="sr-Latn-RS"/>
        </w:rPr>
        <w:t xml:space="preserve"> Osoblje uvoznika podataka neće obrađivati Klijentove podatke bez ovlašćenja. Osoblje je u obavezi da očuva poverljivost i tajnost svih Klijentovih podataka, a ova obaveza važi čak i po završetku njihovog angažovanja. </w:t>
      </w:r>
    </w:p>
    <w:p w14:paraId="290598D1" w14:textId="758EF624" w:rsidR="00463CC3" w:rsidRPr="00500EE7" w:rsidRDefault="00463CC3" w:rsidP="00463CC3">
      <w:pPr>
        <w:pStyle w:val="ProductList-Body"/>
        <w:rPr>
          <w:lang w:val="sr-Latn-RS"/>
        </w:rPr>
      </w:pPr>
      <w:r w:rsidRPr="00500EE7">
        <w:rPr>
          <w:lang w:val="sr-Latn-RS"/>
        </w:rPr>
        <w:t xml:space="preserve">2. </w:t>
      </w:r>
      <w:r w:rsidRPr="00500EE7">
        <w:rPr>
          <w:b/>
          <w:lang w:val="sr-Latn-RS"/>
        </w:rPr>
        <w:t>Kontakt osoba za privatnost podataka.</w:t>
      </w:r>
      <w:r w:rsidRPr="00500EE7">
        <w:rPr>
          <w:lang w:val="sr-Latn-RS"/>
        </w:rPr>
        <w:t xml:space="preserve"> Službeniku zaduženom za privatnost podataka uvoznika podataka možete da se obratite na sledeću adresu: </w:t>
      </w:r>
    </w:p>
    <w:p w14:paraId="45F2365C" w14:textId="77777777" w:rsidR="00463CC3" w:rsidRPr="00500EE7" w:rsidRDefault="00463CC3" w:rsidP="00463CC3">
      <w:pPr>
        <w:pStyle w:val="ProductList-Body"/>
        <w:rPr>
          <w:lang w:val="sr-Latn-RS"/>
        </w:rPr>
      </w:pPr>
      <w:r w:rsidRPr="00500EE7">
        <w:rPr>
          <w:lang w:val="sr-Latn-RS"/>
        </w:rPr>
        <w:t xml:space="preserve">Microsoft Corporation </w:t>
      </w:r>
    </w:p>
    <w:p w14:paraId="781C4202" w14:textId="77777777" w:rsidR="00463CC3" w:rsidRPr="00500EE7" w:rsidRDefault="00463CC3" w:rsidP="00463CC3">
      <w:pPr>
        <w:pStyle w:val="ProductList-Body"/>
        <w:ind w:left="360"/>
        <w:rPr>
          <w:lang w:val="sr-Latn-RS"/>
        </w:rPr>
      </w:pPr>
      <w:r w:rsidRPr="00500EE7">
        <w:rPr>
          <w:lang w:val="sr-Latn-RS"/>
        </w:rPr>
        <w:t xml:space="preserve">Attn: Chief Privacy Officer </w:t>
      </w:r>
    </w:p>
    <w:p w14:paraId="6F1D37B7" w14:textId="77777777" w:rsidR="00463CC3" w:rsidRPr="00500EE7" w:rsidRDefault="00463CC3" w:rsidP="00463CC3">
      <w:pPr>
        <w:pStyle w:val="ProductList-Body"/>
        <w:ind w:left="360"/>
        <w:rPr>
          <w:lang w:val="sr-Latn-RS"/>
        </w:rPr>
      </w:pPr>
      <w:r w:rsidRPr="00500EE7">
        <w:rPr>
          <w:lang w:val="sr-Latn-RS"/>
        </w:rPr>
        <w:t xml:space="preserve">1 Microsoft Way </w:t>
      </w:r>
    </w:p>
    <w:p w14:paraId="4EEF6463" w14:textId="77777777" w:rsidR="00463CC3" w:rsidRPr="00500EE7" w:rsidRDefault="00463CC3" w:rsidP="00463CC3">
      <w:pPr>
        <w:pStyle w:val="ProductList-Body"/>
        <w:spacing w:after="120"/>
        <w:ind w:left="360"/>
        <w:rPr>
          <w:lang w:val="sr-Latn-RS"/>
        </w:rPr>
      </w:pPr>
      <w:r w:rsidRPr="00500EE7">
        <w:rPr>
          <w:lang w:val="sr-Latn-RS"/>
        </w:rPr>
        <w:t xml:space="preserve">Redmond, WA 98052 USA </w:t>
      </w:r>
    </w:p>
    <w:p w14:paraId="61D2D4F5" w14:textId="77777777" w:rsidR="00463CC3" w:rsidRPr="00500EE7" w:rsidRDefault="00463CC3" w:rsidP="00463CC3">
      <w:pPr>
        <w:pStyle w:val="ProductList-Body"/>
        <w:spacing w:after="120"/>
        <w:rPr>
          <w:lang w:val="sr-Latn-RS"/>
        </w:rPr>
      </w:pPr>
      <w:r w:rsidRPr="00500EE7">
        <w:rPr>
          <w:lang w:val="sr-Latn-RS"/>
        </w:rPr>
        <w:t xml:space="preserve">3. </w:t>
      </w:r>
      <w:r w:rsidRPr="00500EE7">
        <w:rPr>
          <w:b/>
          <w:lang w:val="sr-Latn-RS"/>
        </w:rPr>
        <w:t>Tehničke i organizacione mere.</w:t>
      </w:r>
      <w:r w:rsidRPr="00500EE7">
        <w:rPr>
          <w:lang w:val="sr-Latn-RS"/>
        </w:rPr>
        <w:t xml:space="preserve"> Uvoznik podataka je implementirao i održavaće odgovarajuće tehničke i organizacione mere, interne kontrole i procedure za bezbednost informacija koje su predviđene za zaštitu Klijentovih podataka, kao što je definisano u DPT-u, a koje se odnose na zaštitu od slučajnog gubitka, uništavanja ili izmene, neovlašćenog otkrivanja ili pristupa ili nezakonitog uništenja, na sledeći način: Ove tehničke i organizacione mere, interne kontrole i procedure za bezbednost informacija su navedene u DPT-u i ovim se dodaju u Prilog 2 uz ovu referencu i obavezujuće su za uvoznika podataka, kao da su navedene ovom Dodatku 2 u celosti.</w:t>
      </w:r>
    </w:p>
    <w:p w14:paraId="56307797" w14:textId="7986A988" w:rsidR="00463CC3" w:rsidRPr="00500EE7" w:rsidRDefault="00463CC3" w:rsidP="00463CC3">
      <w:pPr>
        <w:pStyle w:val="ProductList-Body"/>
        <w:rPr>
          <w:lang w:val="sr-Latn-RS"/>
        </w:rPr>
      </w:pPr>
      <w:r w:rsidRPr="00500EE7">
        <w:rPr>
          <w:lang w:val="sr-Latn-RS"/>
        </w:rPr>
        <w:t>Potpis korporacije Microsoft je na sledećoj stranici.</w:t>
      </w:r>
    </w:p>
    <w:p w14:paraId="1C68CEB9" w14:textId="1FD621BA" w:rsidR="00463CC3" w:rsidRPr="00500EE7" w:rsidRDefault="00463CC3" w:rsidP="00A914BF">
      <w:pPr>
        <w:pStyle w:val="ProductList-Body"/>
        <w:rPr>
          <w:lang w:val="sr-Latn-RS"/>
        </w:rPr>
      </w:pPr>
      <w:r w:rsidRPr="00500EE7">
        <w:rPr>
          <w:lang w:val="sr-Latn-RS"/>
        </w:rPr>
        <w:br w:type="page"/>
      </w:r>
    </w:p>
    <w:p w14:paraId="74D8A061" w14:textId="77777777" w:rsidR="00463CC3" w:rsidRPr="00500EE7" w:rsidRDefault="00463CC3" w:rsidP="00A914BF">
      <w:pPr>
        <w:pStyle w:val="ProductList-Body"/>
        <w:rPr>
          <w:lang w:val="sr-Latn-RS"/>
        </w:rPr>
      </w:pPr>
    </w:p>
    <w:p w14:paraId="7BCF5423" w14:textId="72CD38F2" w:rsidR="00463CC3" w:rsidRPr="00500EE7" w:rsidRDefault="00463CC3" w:rsidP="00233C87">
      <w:pPr>
        <w:pStyle w:val="ProductList-Body"/>
        <w:outlineLvl w:val="1"/>
        <w:rPr>
          <w:lang w:val="sr-Latn-RS"/>
        </w:rPr>
      </w:pPr>
      <w:r w:rsidRPr="00500EE7">
        <w:rPr>
          <w:b/>
          <w:lang w:val="sr-Latn-RS"/>
        </w:rPr>
        <w:t>Potpisivanje Standardnih ugovornih odredbi, dodatka 1 i dodatka 2, u ime uvoznika podataka:</w:t>
      </w:r>
    </w:p>
    <w:p w14:paraId="460E83D7" w14:textId="433203C1" w:rsidR="00463CC3" w:rsidRPr="00500EE7" w:rsidRDefault="00463CC3" w:rsidP="00A914BF">
      <w:pPr>
        <w:pStyle w:val="ProductList-Body"/>
        <w:rPr>
          <w:lang w:val="sr-Latn-RS"/>
        </w:rPr>
      </w:pPr>
      <w:r w:rsidRPr="00500EE7">
        <w:rPr>
          <w:rFonts w:eastAsia="MS Mincho" w:cs="Arial"/>
          <w:noProof/>
          <w:szCs w:val="18"/>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500EE7" w:rsidRDefault="00463CC3" w:rsidP="00463CC3">
      <w:pPr>
        <w:pStyle w:val="ProductList-Body"/>
        <w:rPr>
          <w:lang w:val="sr-Latn-RS"/>
        </w:rPr>
      </w:pPr>
    </w:p>
    <w:p w14:paraId="717D883F" w14:textId="17F23D9A" w:rsidR="00463CC3" w:rsidRPr="00500EE7" w:rsidRDefault="00463CC3" w:rsidP="00463CC3">
      <w:pPr>
        <w:pStyle w:val="ProductList-Body"/>
        <w:rPr>
          <w:lang w:val="sr-Latn-RS"/>
        </w:rPr>
      </w:pPr>
      <w:r w:rsidRPr="00500EE7">
        <w:rPr>
          <w:lang w:val="sr-Latn-RS"/>
        </w:rPr>
        <w:t>Rajesh Jha, potpredsednik</w:t>
      </w:r>
    </w:p>
    <w:p w14:paraId="77E0D4BD" w14:textId="77777777" w:rsidR="00463CC3" w:rsidRPr="00500EE7" w:rsidRDefault="00463CC3" w:rsidP="00463CC3">
      <w:pPr>
        <w:pStyle w:val="ProductList-Body"/>
        <w:rPr>
          <w:lang w:val="sr-Latn-RS"/>
        </w:rPr>
      </w:pPr>
      <w:r w:rsidRPr="00500EE7">
        <w:rPr>
          <w:lang w:val="sr-Latn-RS"/>
        </w:rPr>
        <w:t>Microsoft Corporation</w:t>
      </w:r>
    </w:p>
    <w:p w14:paraId="358D91D7" w14:textId="074E609B" w:rsidR="00463CC3" w:rsidRPr="00500EE7" w:rsidRDefault="00463CC3" w:rsidP="00463CC3">
      <w:pPr>
        <w:pStyle w:val="ProductList-Body"/>
        <w:rPr>
          <w:lang w:val="sr-Latn-RS"/>
        </w:rPr>
      </w:pPr>
      <w:r w:rsidRPr="00500EE7">
        <w:rPr>
          <w:lang w:val="sr-Latn-RS"/>
        </w:rPr>
        <w:t>One Microsoft Way, Redmond WA, USA 98052</w:t>
      </w:r>
    </w:p>
    <w:p w14:paraId="1320AE77" w14:textId="77777777" w:rsidR="00463CC3" w:rsidRPr="00500EE7" w:rsidRDefault="00463CC3" w:rsidP="00A914BF">
      <w:pPr>
        <w:pStyle w:val="ProductList-Body"/>
        <w:rPr>
          <w:lang w:val="sr-Latn-RS"/>
        </w:rPr>
      </w:pPr>
    </w:p>
    <w:p w14:paraId="05F64430" w14:textId="53A2A952" w:rsidR="00D67A4B" w:rsidRPr="00500EE7" w:rsidRDefault="00D67A4B" w:rsidP="00A914BF">
      <w:pPr>
        <w:pStyle w:val="ProductList-Body"/>
        <w:rPr>
          <w:lang w:val="sr-Latn-RS"/>
        </w:rPr>
      </w:pPr>
    </w:p>
    <w:p w14:paraId="55BD2826" w14:textId="77777777" w:rsidR="004D27A6" w:rsidRPr="00500EE7" w:rsidRDefault="004D27A6" w:rsidP="00A914BF">
      <w:pPr>
        <w:pStyle w:val="ProductList-Body"/>
        <w:rPr>
          <w:lang w:val="sr-Latn-RS"/>
        </w:rPr>
      </w:pPr>
    </w:p>
    <w:sectPr w:rsidR="004D27A6" w:rsidRPr="00500E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C33EED" w14:textId="77777777" w:rsidR="00C9534E" w:rsidRDefault="00C9534E" w:rsidP="009A573F">
      <w:pPr>
        <w:spacing w:after="0" w:line="240" w:lineRule="auto"/>
      </w:pPr>
      <w:r>
        <w:separator/>
      </w:r>
    </w:p>
  </w:endnote>
  <w:endnote w:type="continuationSeparator" w:id="0">
    <w:p w14:paraId="6D888C88" w14:textId="77777777" w:rsidR="00C9534E" w:rsidRDefault="00C9534E" w:rsidP="009A573F">
      <w:pPr>
        <w:spacing w:after="0" w:line="240" w:lineRule="auto"/>
      </w:pPr>
      <w:r>
        <w:continuationSeparator/>
      </w:r>
    </w:p>
  </w:endnote>
  <w:endnote w:type="continuationNotice" w:id="1">
    <w:p w14:paraId="2B737B7E" w14:textId="77777777" w:rsidR="00C9534E" w:rsidRDefault="00C9534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D646DF" w14:textId="77777777" w:rsidR="00074F14" w:rsidRDefault="00074F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F85116" w:rsidRDefault="00F85116" w:rsidP="004D27A6">
    <w:pPr>
      <w:pStyle w:val="ProductList-Body"/>
    </w:pPr>
    <w:r>
      <w:rPr>
        <w:noProof/>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F85116" w:rsidRPr="00591643" w:rsidRDefault="00F85116">
    <w:pPr>
      <w:pStyle w:val="Footer"/>
      <w:rPr>
        <w:sz w:val="14"/>
        <w:szCs w:val="14"/>
      </w:rPr>
    </w:pPr>
    <w:r>
      <w:rPr>
        <w:noProof/>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8511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85116" w:rsidRPr="00C76DF3" w:rsidRDefault="00C9534E" w:rsidP="005C51AC">
          <w:pPr>
            <w:pStyle w:val="ProductList-OfferingBody"/>
            <w:ind w:left="-77" w:right="-73"/>
            <w:jc w:val="center"/>
            <w:rPr>
              <w:color w:val="808080" w:themeColor="background1" w:themeShade="80"/>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85116" w:rsidRPr="00C76DF3" w:rsidRDefault="00F8511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85116" w:rsidRPr="00C76DF3" w:rsidRDefault="00C9534E" w:rsidP="005C51AC">
          <w:pPr>
            <w:pStyle w:val="ProductList-OfferingBody"/>
            <w:ind w:left="-72" w:right="-74"/>
            <w:jc w:val="center"/>
            <w:rPr>
              <w:color w:val="808080" w:themeColor="background1" w:themeShade="80"/>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85116" w:rsidRPr="00C76DF3" w:rsidRDefault="00F8511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85116" w:rsidRPr="00C76DF3" w:rsidRDefault="00C9534E" w:rsidP="005C51AC">
          <w:pPr>
            <w:pStyle w:val="ProductList-OfferingBody"/>
            <w:ind w:left="-72" w:right="-75"/>
            <w:jc w:val="center"/>
            <w:rPr>
              <w:color w:val="808080" w:themeColor="background1" w:themeShade="80"/>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85116" w:rsidRPr="00C76DF3" w:rsidRDefault="00F8511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85116" w:rsidRPr="00C76DF3" w:rsidRDefault="00C9534E" w:rsidP="005C51AC">
          <w:pPr>
            <w:pStyle w:val="ProductList-OfferingBody"/>
            <w:ind w:left="-72" w:right="-77"/>
            <w:jc w:val="center"/>
            <w:rPr>
              <w:color w:val="808080" w:themeColor="background1" w:themeShade="80"/>
              <w:sz w:val="14"/>
              <w:szCs w:val="14"/>
            </w:rPr>
          </w:pPr>
          <w:hyperlink w:anchor="PrivacyandSecurityTerms" w:history="1">
            <w:r w:rsidR="00F85116">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85116" w:rsidRPr="008D09CE" w:rsidRDefault="00C9534E" w:rsidP="005C51AC">
          <w:pPr>
            <w:pStyle w:val="ProductList-OfferingBody"/>
            <w:ind w:left="-72" w:right="-77"/>
            <w:jc w:val="center"/>
            <w:rPr>
              <w:color w:val="808080" w:themeColor="background1" w:themeShade="80"/>
              <w:sz w:val="14"/>
              <w:szCs w:val="14"/>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85116" w:rsidRPr="00C76DF3" w:rsidRDefault="00F8511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85116" w:rsidRPr="00C76DF3" w:rsidRDefault="00C9534E" w:rsidP="005C51AC">
          <w:pPr>
            <w:pStyle w:val="ProductList-OfferingBody"/>
            <w:ind w:left="-72" w:right="-76"/>
            <w:jc w:val="center"/>
            <w:rPr>
              <w:color w:val="808080" w:themeColor="background1" w:themeShade="80"/>
              <w:sz w:val="14"/>
              <w:szCs w:val="14"/>
            </w:rPr>
          </w:pPr>
          <w:hyperlink w:anchor="Attachment1" w:history="1">
            <w:r w:rsidR="00F85116">
              <w:rPr>
                <w:rStyle w:val="Hyperlink"/>
                <w:sz w:val="14"/>
                <w:szCs w:val="14"/>
              </w:rPr>
              <w:t>Prilozi</w:t>
            </w:r>
          </w:hyperlink>
        </w:p>
      </w:tc>
    </w:tr>
  </w:tbl>
  <w:p w14:paraId="7E537610" w14:textId="77777777" w:rsidR="00F85116" w:rsidRPr="00591643" w:rsidRDefault="00F8511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990DE4" w14:paraId="35B813B4"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F85116" w:rsidRPr="00F85116" w:rsidRDefault="00C9534E" w:rsidP="00591643">
          <w:pPr>
            <w:pStyle w:val="ProductList-OfferingBody"/>
            <w:ind w:left="-77" w:right="-73"/>
            <w:jc w:val="center"/>
            <w:rPr>
              <w:rStyle w:val="Hyperlink"/>
              <w:sz w:val="14"/>
              <w:szCs w:val="14"/>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F85116" w:rsidRPr="00F85116" w:rsidRDefault="00C9534E" w:rsidP="00F85116">
          <w:pPr>
            <w:pStyle w:val="ProductList-OfferingBody"/>
            <w:ind w:left="-77" w:right="-73"/>
            <w:jc w:val="center"/>
            <w:rPr>
              <w:rStyle w:val="Hyperlink"/>
              <w:sz w:val="14"/>
              <w:szCs w:val="14"/>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85116" w:rsidRPr="00F85116" w:rsidRDefault="00F85116"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F85116" w:rsidRPr="00F85116" w:rsidRDefault="00C9534E" w:rsidP="00F85116">
          <w:pPr>
            <w:pStyle w:val="ProductList-OfferingBody"/>
            <w:ind w:left="-77" w:right="-73"/>
            <w:jc w:val="center"/>
            <w:rPr>
              <w:rStyle w:val="Hyperlink"/>
              <w:sz w:val="14"/>
              <w:szCs w:val="14"/>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EF286D1" w:rsidR="00F85116" w:rsidRPr="00F85116" w:rsidRDefault="00C9534E" w:rsidP="00F85116">
          <w:pPr>
            <w:pStyle w:val="ProductList-OfferingBody"/>
            <w:ind w:left="-77" w:right="-73"/>
            <w:jc w:val="center"/>
            <w:rPr>
              <w:rStyle w:val="Hyperlink"/>
              <w:sz w:val="14"/>
              <w:szCs w:val="14"/>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F85116" w:rsidRPr="008D09CE" w:rsidRDefault="00C9534E" w:rsidP="00F85116">
          <w:pPr>
            <w:pStyle w:val="ProductList-OfferingBody"/>
            <w:ind w:left="-77" w:right="-73"/>
            <w:jc w:val="center"/>
            <w:rPr>
              <w:rStyle w:val="Hyperlink"/>
              <w:sz w:val="14"/>
              <w:szCs w:val="14"/>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85116" w:rsidRPr="00F85116" w:rsidRDefault="00F85116"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F85116" w:rsidRPr="00F85116" w:rsidRDefault="00C9534E" w:rsidP="00F85116">
          <w:pPr>
            <w:pStyle w:val="ProductList-OfferingBody"/>
            <w:ind w:left="-77" w:right="-73"/>
            <w:jc w:val="center"/>
            <w:rPr>
              <w:rStyle w:val="Hyperlink"/>
              <w:sz w:val="14"/>
              <w:szCs w:val="14"/>
            </w:rPr>
          </w:pPr>
          <w:hyperlink w:anchor="Attachment1" w:history="1">
            <w:r w:rsidR="00F85116">
              <w:rPr>
                <w:rStyle w:val="Hyperlink"/>
                <w:sz w:val="14"/>
                <w:szCs w:val="14"/>
              </w:rPr>
              <w:t>Prilog</w:t>
            </w:r>
          </w:hyperlink>
        </w:p>
      </w:tc>
    </w:tr>
  </w:tbl>
  <w:p w14:paraId="71D89FB4" w14:textId="77777777" w:rsidR="00F85116" w:rsidRPr="00F85116" w:rsidRDefault="00F8511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4C55B5" w14:paraId="723A7AB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FA5D90D" w:rsidR="00F85116" w:rsidRPr="004C55B5" w:rsidRDefault="00C9534E"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4E5FFAB9" w:rsidR="00F85116" w:rsidRPr="004C55B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B31DC05" w:rsidR="00F85116" w:rsidRPr="004C55B5" w:rsidRDefault="00C9534E"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1280A2A5" w:rsidR="00F85116" w:rsidRPr="004C55B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634B9C3B" w:rsidR="00F85116" w:rsidRPr="004C55B5" w:rsidRDefault="00C9534E"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583DC74A" w:rsidR="00F85116" w:rsidRPr="004C55B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5E097853" w:rsidR="00F85116" w:rsidRPr="004C55B5" w:rsidRDefault="00C9534E"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1344B0A6"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358F3E27" w:rsidR="00F85116" w:rsidRPr="008D09CE" w:rsidRDefault="00C9534E" w:rsidP="003812FE">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462E45A9" w:rsidR="00F85116" w:rsidRPr="004C55B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5EF8EBB6" w:rsidR="00F85116" w:rsidRPr="004C55B5" w:rsidRDefault="00C9534E"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48820ED3" w14:textId="77777777" w:rsidR="00F85116" w:rsidRPr="00B20261" w:rsidRDefault="00F85116">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646F7" w14:paraId="7BE839D3"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0F45F19A" w:rsidR="00F85116" w:rsidRPr="008646F7" w:rsidRDefault="00C9534E"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9B39FEB" w:rsidR="00F85116" w:rsidRPr="008646F7"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2B02DBB4" w:rsidR="00F85116" w:rsidRPr="008646F7" w:rsidRDefault="00C9534E"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43A2C3C" w:rsidR="00F85116" w:rsidRPr="008646F7"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63419E45" w:rsidR="00F85116" w:rsidRPr="008646F7" w:rsidRDefault="00C9534E"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2AA41D61" w:rsidR="00F85116" w:rsidRPr="008646F7"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49FEA3B3" w:rsidR="00F85116" w:rsidRPr="008646F7" w:rsidRDefault="00C9534E"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0FC9544F"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4A5A33FD" w:rsidR="00F85116" w:rsidRPr="008D09CE" w:rsidRDefault="00C9534E" w:rsidP="005C51AC">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08A9D495" w:rsidR="00F85116" w:rsidRPr="008646F7"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07E7F246" w:rsidR="00F85116" w:rsidRPr="008646F7" w:rsidRDefault="00C9534E"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6FF3E6E" w14:textId="77777777" w:rsidR="00F85116" w:rsidRPr="00B20261" w:rsidRDefault="00F85116"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0E045B" w14:paraId="3D7357D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51D09D8E" w:rsidR="00F85116" w:rsidRPr="000E045B" w:rsidRDefault="00C9534E"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69FDF633" w:rsidR="00F85116" w:rsidRPr="000E045B"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177E374" w:rsidR="00F85116" w:rsidRPr="000E045B" w:rsidRDefault="00C9534E"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37942546" w:rsidR="00F85116" w:rsidRPr="000E045B"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0318BF0A" w:rsidR="00F85116" w:rsidRPr="000E045B" w:rsidRDefault="00C9534E"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41CBE45C" w:rsidR="00F85116" w:rsidRPr="000E045B"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34ECF0AD" w:rsidR="00F85116" w:rsidRPr="000E045B" w:rsidRDefault="00C9534E"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434441D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65306BE9" w:rsidR="00F85116" w:rsidRPr="008D09CE" w:rsidRDefault="00C9534E" w:rsidP="003812FE">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1BB10568" w:rsidR="00F85116" w:rsidRPr="000E045B"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5703324" w:rsidR="00F85116" w:rsidRPr="000E045B" w:rsidRDefault="00C9534E"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CFE91C7" w14:textId="77777777" w:rsidR="00F85116" w:rsidRPr="00B20261" w:rsidRDefault="00F85116">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893C09" w14:paraId="0B819B31"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752D0341" w:rsidR="00F85116" w:rsidRPr="00893C09" w:rsidRDefault="00C9534E"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78D2FD1" w:rsidR="00F85116" w:rsidRPr="00893C09"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056C3CA0" w:rsidR="00F85116" w:rsidRPr="00893C09" w:rsidRDefault="00C9534E"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58772E97" w:rsidR="00F85116" w:rsidRPr="00893C09"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7FAD0E76" w:rsidR="00F85116" w:rsidRPr="00893C09" w:rsidRDefault="00C9534E"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7F4CED1" w:rsidR="00F85116" w:rsidRPr="00893C09"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7B38FB" w:rsidR="00F85116" w:rsidRPr="00893C09" w:rsidRDefault="00C9534E"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571875D"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48456C31" w:rsidR="00F85116" w:rsidRPr="008D09CE" w:rsidRDefault="00C9534E" w:rsidP="005C51AC">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4E2140A" w:rsidR="00F85116" w:rsidRPr="00893C09"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32343FD3" w:rsidR="00F85116" w:rsidRPr="00893C09" w:rsidRDefault="00C9534E"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062B5004" w14:textId="77777777" w:rsidR="00F85116" w:rsidRPr="00B20261" w:rsidRDefault="00F85116"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593AB3" w14:paraId="2E113E8A"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7FA071C0" w:rsidR="00F85116" w:rsidRPr="00593AB3" w:rsidRDefault="00C9534E"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212D4CFB" w:rsidR="00F85116" w:rsidRPr="00593AB3"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275B7129" w:rsidR="00F85116" w:rsidRPr="00593AB3" w:rsidRDefault="00C9534E"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79B16BD7" w:rsidR="00F85116" w:rsidRPr="00593AB3"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0A5C2EE7" w:rsidR="00F85116" w:rsidRPr="00593AB3" w:rsidRDefault="00C9534E"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052C8DE8" w:rsidR="00F85116" w:rsidRPr="00593AB3"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30F193F3" w:rsidR="00F85116" w:rsidRPr="00593AB3" w:rsidRDefault="00C9534E"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3BE441E1"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7D244F" w:rsidR="00F85116" w:rsidRPr="008D09CE" w:rsidRDefault="00C9534E" w:rsidP="003812FE">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0D05BD2D" w:rsidR="00F85116" w:rsidRPr="00593AB3"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4E23B5C7" w:rsidR="00F85116" w:rsidRPr="00593AB3" w:rsidRDefault="00C9534E"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6698FA1D" w14:textId="77777777" w:rsidR="00F85116" w:rsidRPr="00B20261" w:rsidRDefault="00F8511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67141C" w14:paraId="6D59A5F7"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19784682" w:rsidR="00F85116" w:rsidRPr="0067141C" w:rsidRDefault="00C9534E" w:rsidP="005C51AC">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2C38BD0" w:rsidR="00F85116" w:rsidRPr="0067141C" w:rsidRDefault="00F85116" w:rsidP="005C51AC">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EF12CC1" w:rsidR="00F85116" w:rsidRPr="0067141C" w:rsidRDefault="00C9534E" w:rsidP="005C51AC">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3D2AF482" w:rsidR="00F85116" w:rsidRPr="0067141C" w:rsidRDefault="00F85116" w:rsidP="005C51AC">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0805587C" w:rsidR="00F85116" w:rsidRPr="0067141C" w:rsidRDefault="00C9534E" w:rsidP="005C51AC">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01C535EE" w:rsidR="00F85116" w:rsidRPr="0067141C" w:rsidRDefault="00F85116" w:rsidP="005C51AC">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3284F7F9" w:rsidR="00F85116" w:rsidRPr="0067141C" w:rsidRDefault="00C9534E" w:rsidP="005C51AC">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09DB9479"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4DE7D104" w:rsidR="00F85116" w:rsidRPr="008D09CE" w:rsidRDefault="00C9534E" w:rsidP="005C51AC">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B578633" w:rsidR="00F85116" w:rsidRPr="0067141C" w:rsidRDefault="00F85116" w:rsidP="005C51AC">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18045092" w:rsidR="00F85116" w:rsidRPr="0067141C" w:rsidRDefault="00C9534E" w:rsidP="005C51AC">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2340E3A0" w14:textId="77777777" w:rsidR="00F85116" w:rsidRPr="00F85116" w:rsidRDefault="00F85116"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F85116" w:rsidRPr="00132D95" w:rsidRDefault="00C9534E"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F85116" w:rsidRPr="00132D95"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F85116" w:rsidRPr="00132D95" w:rsidRDefault="00C9534E"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F85116" w:rsidRPr="00132D95"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F85116" w:rsidRPr="00132D95" w:rsidRDefault="00C9534E"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F85116" w:rsidRPr="00132D95"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F85116" w:rsidRPr="00132D95" w:rsidRDefault="00C9534E"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F85116" w:rsidRPr="008D09CE" w:rsidRDefault="00C9534E" w:rsidP="003812FE">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F85116" w:rsidRPr="00132D95"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F85116" w:rsidRPr="00132D95" w:rsidRDefault="00C9534E"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0726BF" w14:textId="77777777" w:rsidR="00F85116" w:rsidRPr="00F85116" w:rsidRDefault="00F8511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55E55" w14:paraId="4D51C4F6"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1EA6C6BA" w:rsidR="00F85116" w:rsidRPr="00355E55" w:rsidRDefault="00C9534E" w:rsidP="003812FE">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6B69C7C2" w:rsidR="00F85116" w:rsidRPr="00355E55" w:rsidRDefault="00F85116" w:rsidP="003812FE">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1EFCAEFF" w:rsidR="00F85116" w:rsidRPr="00355E55" w:rsidRDefault="00C9534E" w:rsidP="003812FE">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3E51E844" w:rsidR="00F85116" w:rsidRPr="00355E55" w:rsidRDefault="00F85116" w:rsidP="003812FE">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5EBE3735" w:rsidR="00F85116" w:rsidRPr="00355E55" w:rsidRDefault="00C9534E"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642CE772" w:rsidR="00F85116" w:rsidRPr="00355E55" w:rsidRDefault="00F85116" w:rsidP="003812FE">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1280E4A2" w:rsidR="00F85116" w:rsidRPr="00355E55" w:rsidRDefault="00C9534E" w:rsidP="003812FE">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43A935F8"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7D62322B" w:rsidR="00F85116" w:rsidRPr="008D09CE" w:rsidRDefault="00C9534E" w:rsidP="003812FE">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12E340F4" w:rsidR="00F85116" w:rsidRPr="00355E55" w:rsidRDefault="00F85116" w:rsidP="003812FE">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295FC62E" w:rsidR="00F85116" w:rsidRPr="00355E55" w:rsidRDefault="00C9534E"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54FDF2C6" w14:textId="77777777" w:rsidR="00F85116" w:rsidRPr="00F85116" w:rsidRDefault="00F8511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F85116" w:rsidRPr="00390430" w14:paraId="65A2238F"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60891BB9" w:rsidR="00F85116" w:rsidRPr="00390430" w:rsidRDefault="00C9534E" w:rsidP="00591643">
          <w:pPr>
            <w:pStyle w:val="ProductList-OfferingBody"/>
            <w:ind w:left="-77" w:right="-73"/>
            <w:jc w:val="center"/>
            <w:rPr>
              <w:rStyle w:val="LogoportDoNotTranslate"/>
            </w:rPr>
          </w:pPr>
          <w:hyperlink w:anchor="TableofContents" w:history="1">
            <w:r w:rsidR="00F85116">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28B77215" w:rsidR="00F85116" w:rsidRPr="00390430" w:rsidRDefault="00F85116"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453FEF29" w:rsidR="00F85116" w:rsidRPr="00390430" w:rsidRDefault="00C9534E" w:rsidP="00591643">
          <w:pPr>
            <w:pStyle w:val="ProductList-OfferingBody"/>
            <w:ind w:left="-72" w:right="-74"/>
            <w:jc w:val="center"/>
            <w:rPr>
              <w:rStyle w:val="LogoportDoNotTranslate"/>
            </w:rPr>
          </w:pPr>
          <w:hyperlink w:anchor="Introduction" w:history="1">
            <w:r w:rsidR="00F85116">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28C48FD0" w:rsidR="00F85116" w:rsidRPr="00390430" w:rsidRDefault="00F85116"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5077FEDA" w:rsidR="00F85116" w:rsidRPr="00390430" w:rsidRDefault="00C9534E" w:rsidP="003812FE">
          <w:pPr>
            <w:pStyle w:val="ProductList-OfferingBody"/>
            <w:ind w:left="-72" w:right="-75"/>
            <w:jc w:val="center"/>
            <w:rPr>
              <w:rStyle w:val="LogoportDoNotTranslate"/>
            </w:rPr>
          </w:pPr>
          <w:hyperlink w:anchor="GeneralTerms" w:history="1">
            <w:r w:rsidR="00F85116">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51D1268" w:rsidR="00F85116" w:rsidRPr="00390430" w:rsidRDefault="00F85116"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11D43FAF" w:rsidR="00F85116" w:rsidRPr="00390430" w:rsidRDefault="00C9534E" w:rsidP="00591643">
          <w:pPr>
            <w:pStyle w:val="ProductList-OfferingBody"/>
            <w:ind w:left="-72" w:right="-77"/>
            <w:jc w:val="center"/>
            <w:rPr>
              <w:rStyle w:val="LogoportDoNotTranslate"/>
            </w:rPr>
          </w:pPr>
          <w:hyperlink w:anchor="PrivacyandSecurityTerms" w:history="1">
            <w:r w:rsidR="00F85116">
              <w:rPr>
                <w:rStyle w:val="Hyperlink"/>
                <w:sz w:val="14"/>
                <w:szCs w:val="14"/>
              </w:rPr>
              <w:t xml:space="preserve">Uslovi za privatnost </w:t>
            </w:r>
            <w:r w:rsidR="00F85116">
              <w:rPr>
                <w:rStyle w:val="Hyperlink"/>
                <w:sz w:val="14"/>
                <w:szCs w:val="14"/>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721C194E"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1B258C3A" w:rsidR="00F85116" w:rsidRPr="008D09CE" w:rsidRDefault="00C9534E" w:rsidP="003812FE">
          <w:pPr>
            <w:pStyle w:val="ProductList-OfferingBody"/>
            <w:ind w:left="-72" w:right="-77"/>
            <w:jc w:val="center"/>
            <w:rPr>
              <w:rStyle w:val="LogoportDoNotTranslate"/>
            </w:rPr>
          </w:pPr>
          <w:hyperlink w:anchor="OnlineServiceSpecificTerms" w:history="1">
            <w:r w:rsidR="00F85116" w:rsidRPr="008D09CE">
              <w:rPr>
                <w:rStyle w:val="Hyperlink"/>
                <w:sz w:val="14"/>
                <w:szCs w:val="14"/>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1D53987D" w:rsidR="00F85116" w:rsidRPr="00390430" w:rsidRDefault="00F85116"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7B96DC3" w:rsidR="00F85116" w:rsidRPr="00390430" w:rsidRDefault="00C9534E" w:rsidP="003812FE">
          <w:pPr>
            <w:pStyle w:val="ProductList-OfferingBody"/>
            <w:ind w:left="-72" w:right="-76"/>
            <w:jc w:val="center"/>
            <w:rPr>
              <w:rStyle w:val="LogoportDoNotTranslate"/>
            </w:rPr>
          </w:pPr>
          <w:hyperlink w:anchor="Attachment1" w:history="1">
            <w:r w:rsidR="00F85116">
              <w:rPr>
                <w:rStyle w:val="Hyperlink"/>
                <w:sz w:val="14"/>
                <w:szCs w:val="14"/>
              </w:rPr>
              <w:t>Prilog</w:t>
            </w:r>
          </w:hyperlink>
        </w:p>
      </w:tc>
    </w:tr>
  </w:tbl>
  <w:p w14:paraId="183B08D5" w14:textId="77777777" w:rsidR="00F85116" w:rsidRPr="00F85116" w:rsidRDefault="00F85116">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7101C7A" w14:textId="77777777" w:rsidR="00C9534E" w:rsidRDefault="00C9534E" w:rsidP="009A573F">
      <w:pPr>
        <w:spacing w:after="0" w:line="240" w:lineRule="auto"/>
      </w:pPr>
      <w:r>
        <w:separator/>
      </w:r>
    </w:p>
  </w:footnote>
  <w:footnote w:type="continuationSeparator" w:id="0">
    <w:p w14:paraId="06986567" w14:textId="77777777" w:rsidR="00C9534E" w:rsidRDefault="00C9534E" w:rsidP="009A573F">
      <w:pPr>
        <w:spacing w:after="0" w:line="240" w:lineRule="auto"/>
      </w:pPr>
      <w:r>
        <w:continuationSeparator/>
      </w:r>
    </w:p>
  </w:footnote>
  <w:footnote w:type="continuationNotice" w:id="1">
    <w:p w14:paraId="2A72A379" w14:textId="77777777" w:rsidR="00C9534E" w:rsidRDefault="00C9534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60F088" w14:textId="77777777" w:rsidR="00074F14" w:rsidRDefault="00074F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82B7BF" w14:textId="77777777" w:rsidR="00074F14" w:rsidRDefault="00074F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F85116" w:rsidRPr="004D27A6" w:rsidRDefault="00F8511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CD2968E" w:rsidR="00F85116" w:rsidRPr="00171B2E" w:rsidRDefault="00CE748D" w:rsidP="00050D7D">
        <w:pPr>
          <w:pStyle w:val="ProductList-Body"/>
          <w:tabs>
            <w:tab w:val="right" w:pos="10800"/>
          </w:tabs>
          <w:spacing w:before="20" w:after="20"/>
          <w:rPr>
            <w:noProof/>
            <w:color w:val="404040" w:themeColor="text1" w:themeTint="BF"/>
            <w:sz w:val="16"/>
            <w:szCs w:val="16"/>
          </w:rPr>
        </w:pPr>
        <w:r w:rsidRPr="007901FB">
          <w:rPr>
            <w:color w:val="404040" w:themeColor="text1" w:themeTint="BF"/>
            <w:sz w:val="16"/>
            <w:szCs w:val="16"/>
            <w:lang w:val="nn-NO"/>
          </w:rPr>
          <w:t xml:space="preserve">Uslovi za Online uslugu u sklopu Microsoft količinskog licenciranja (u celom svetu – srpski, </w:t>
        </w:r>
        <w:r w:rsidR="008D09CE">
          <w:rPr>
            <w:color w:val="404040" w:themeColor="text1" w:themeTint="BF"/>
            <w:sz w:val="16"/>
            <w:szCs w:val="16"/>
            <w:lang w:val="nn-NO"/>
          </w:rPr>
          <w:t>dec</w:t>
        </w:r>
        <w:r w:rsidR="008D09CE" w:rsidRPr="007901FB">
          <w:rPr>
            <w:color w:val="404040" w:themeColor="text1" w:themeTint="BF"/>
            <w:sz w:val="16"/>
            <w:szCs w:val="16"/>
            <w:lang w:val="nn-NO"/>
          </w:rPr>
          <w:t xml:space="preserve">embar </w:t>
        </w:r>
        <w:r w:rsidRPr="007901FB">
          <w:rPr>
            <w:color w:val="404040" w:themeColor="text1" w:themeTint="BF"/>
            <w:sz w:val="16"/>
            <w:szCs w:val="16"/>
            <w:lang w:val="nn-NO"/>
          </w:rPr>
          <w:t>2015. godine)</w:t>
        </w:r>
        <w:r w:rsidR="00F85116">
          <w:rPr>
            <w:color w:val="404040" w:themeColor="text1" w:themeTint="BF"/>
            <w:sz w:val="16"/>
            <w:szCs w:val="16"/>
          </w:rPr>
          <w:tab/>
        </w:r>
        <w:r w:rsidR="00F85116">
          <w:rPr>
            <w:color w:val="404040" w:themeColor="text1" w:themeTint="BF"/>
            <w:sz w:val="16"/>
            <w:szCs w:val="16"/>
          </w:rPr>
          <w:fldChar w:fldCharType="begin"/>
        </w:r>
        <w:r w:rsidR="00F85116" w:rsidRPr="004D27A6">
          <w:rPr>
            <w:color w:val="404040" w:themeColor="text1" w:themeTint="BF"/>
            <w:sz w:val="16"/>
            <w:szCs w:val="16"/>
          </w:rPr>
          <w:instrText xml:space="preserve"> PAGE   \* MERGEFORMAT </w:instrText>
        </w:r>
        <w:r w:rsidR="00F85116">
          <w:rPr>
            <w:color w:val="404040" w:themeColor="text1" w:themeTint="BF"/>
            <w:sz w:val="16"/>
            <w:szCs w:val="16"/>
          </w:rPr>
          <w:fldChar w:fldCharType="separate"/>
        </w:r>
        <w:r w:rsidR="00074F14">
          <w:rPr>
            <w:noProof/>
            <w:color w:val="404040" w:themeColor="text1" w:themeTint="BF"/>
            <w:sz w:val="16"/>
            <w:szCs w:val="16"/>
          </w:rPr>
          <w:t>34</w:t>
        </w:r>
        <w:r w:rsidR="00F8511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7F7850F7" w:rsidR="00F85116" w:rsidRPr="008051BA" w:rsidRDefault="00CE748D" w:rsidP="00050D7D">
        <w:pPr>
          <w:pStyle w:val="ProductList-Body"/>
          <w:tabs>
            <w:tab w:val="right" w:pos="10800"/>
          </w:tabs>
          <w:spacing w:before="20" w:after="20"/>
          <w:rPr>
            <w:color w:val="404040" w:themeColor="text1" w:themeTint="BF"/>
            <w:sz w:val="16"/>
            <w:szCs w:val="16"/>
          </w:rPr>
        </w:pPr>
        <w:r w:rsidRPr="007901FB">
          <w:rPr>
            <w:color w:val="404040" w:themeColor="text1" w:themeTint="BF"/>
            <w:sz w:val="16"/>
            <w:szCs w:val="16"/>
            <w:lang w:val="nn-NO"/>
          </w:rPr>
          <w:t xml:space="preserve">Uslovi za Online uslugu u sklopu Microsoft količinskog licenciranja (u celom svetu – srpski, </w:t>
        </w:r>
        <w:r w:rsidR="008D09CE">
          <w:rPr>
            <w:color w:val="404040" w:themeColor="text1" w:themeTint="BF"/>
            <w:sz w:val="16"/>
            <w:szCs w:val="16"/>
            <w:lang w:val="nn-NO"/>
          </w:rPr>
          <w:t>dec</w:t>
        </w:r>
        <w:r w:rsidRPr="007901FB">
          <w:rPr>
            <w:color w:val="404040" w:themeColor="text1" w:themeTint="BF"/>
            <w:sz w:val="16"/>
            <w:szCs w:val="16"/>
            <w:lang w:val="nn-NO"/>
          </w:rPr>
          <w:t>embar 2015. godine)</w:t>
        </w:r>
        <w:r w:rsidR="00F85116" w:rsidRPr="008051BA">
          <w:rPr>
            <w:color w:val="404040" w:themeColor="text1" w:themeTint="BF"/>
            <w:sz w:val="16"/>
            <w:szCs w:val="16"/>
          </w:rPr>
          <w:tab/>
        </w:r>
        <w:r w:rsidR="00F85116" w:rsidRPr="008051BA">
          <w:rPr>
            <w:color w:val="404040" w:themeColor="text1" w:themeTint="BF"/>
            <w:sz w:val="16"/>
            <w:szCs w:val="16"/>
          </w:rPr>
          <w:fldChar w:fldCharType="begin"/>
        </w:r>
        <w:r w:rsidR="00F85116" w:rsidRPr="008051BA">
          <w:rPr>
            <w:color w:val="404040" w:themeColor="text1" w:themeTint="BF"/>
            <w:sz w:val="16"/>
            <w:szCs w:val="16"/>
          </w:rPr>
          <w:instrText xml:space="preserve"> PAGE   \* MERGEFORMAT </w:instrText>
        </w:r>
        <w:r w:rsidR="00F85116" w:rsidRPr="008051BA">
          <w:rPr>
            <w:color w:val="404040" w:themeColor="text1" w:themeTint="BF"/>
            <w:sz w:val="16"/>
            <w:szCs w:val="16"/>
          </w:rPr>
          <w:fldChar w:fldCharType="separate"/>
        </w:r>
        <w:r w:rsidR="00074F14">
          <w:rPr>
            <w:noProof/>
            <w:color w:val="404040" w:themeColor="text1" w:themeTint="BF"/>
            <w:sz w:val="16"/>
            <w:szCs w:val="16"/>
          </w:rPr>
          <w:t>2</w:t>
        </w:r>
        <w:r w:rsidR="00F85116" w:rsidRPr="008051BA">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removePersonalInformation/>
  <w:removeDateAndTime/>
  <w:doNotDisplayPageBoundaries/>
  <w:hideSpellingErrors/>
  <w:proofState w:spelling="clean" w:grammar="clean"/>
  <w:documentProtection w:edit="readOnly" w:enforcement="1" w:cryptProviderType="rsaAES" w:cryptAlgorithmClass="hash" w:cryptAlgorithmType="typeAny" w:cryptAlgorithmSid="14" w:cryptSpinCount="100000" w:hash="FUw/Wd7u0zl3gIB6HDH1HJyckFaoaPoy7q9c7j+qth53mGisNtQQ4lmTqDsN0lBJ/qzygPxSfYtCmKpjVteiRw==" w:salt="0Wm4/Vt9wm3kMQ2j17lt5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4BF7"/>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6AA"/>
    <w:rsid w:val="00050BC6"/>
    <w:rsid w:val="00050D7D"/>
    <w:rsid w:val="00055772"/>
    <w:rsid w:val="00056138"/>
    <w:rsid w:val="00056522"/>
    <w:rsid w:val="00056FAF"/>
    <w:rsid w:val="00061F6E"/>
    <w:rsid w:val="000625F0"/>
    <w:rsid w:val="00065F4E"/>
    <w:rsid w:val="00065FF8"/>
    <w:rsid w:val="00067B4B"/>
    <w:rsid w:val="00071A79"/>
    <w:rsid w:val="00071C2C"/>
    <w:rsid w:val="0007363B"/>
    <w:rsid w:val="0007491F"/>
    <w:rsid w:val="00074F14"/>
    <w:rsid w:val="0007551D"/>
    <w:rsid w:val="000756A2"/>
    <w:rsid w:val="000759BB"/>
    <w:rsid w:val="00077A6B"/>
    <w:rsid w:val="00081149"/>
    <w:rsid w:val="00081380"/>
    <w:rsid w:val="00081CA7"/>
    <w:rsid w:val="0008307A"/>
    <w:rsid w:val="00083FE8"/>
    <w:rsid w:val="00084692"/>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7EB2"/>
    <w:rsid w:val="00120BDA"/>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D6D"/>
    <w:rsid w:val="00144059"/>
    <w:rsid w:val="001472FC"/>
    <w:rsid w:val="00150F54"/>
    <w:rsid w:val="001517E0"/>
    <w:rsid w:val="001529AD"/>
    <w:rsid w:val="00152B8E"/>
    <w:rsid w:val="00154ACE"/>
    <w:rsid w:val="00156C1C"/>
    <w:rsid w:val="001602AC"/>
    <w:rsid w:val="001602F8"/>
    <w:rsid w:val="00160CB8"/>
    <w:rsid w:val="00161FE1"/>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243D"/>
    <w:rsid w:val="001F2DDF"/>
    <w:rsid w:val="001F3F1F"/>
    <w:rsid w:val="001F4069"/>
    <w:rsid w:val="001F474F"/>
    <w:rsid w:val="001F47DC"/>
    <w:rsid w:val="001F4A2A"/>
    <w:rsid w:val="0020319C"/>
    <w:rsid w:val="00205A59"/>
    <w:rsid w:val="00206C82"/>
    <w:rsid w:val="00207B92"/>
    <w:rsid w:val="00210530"/>
    <w:rsid w:val="00211565"/>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30A"/>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6E25"/>
    <w:rsid w:val="002C7AFA"/>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091"/>
    <w:rsid w:val="002F275E"/>
    <w:rsid w:val="002F3019"/>
    <w:rsid w:val="002F3FF6"/>
    <w:rsid w:val="002F5513"/>
    <w:rsid w:val="002F6407"/>
    <w:rsid w:val="00301068"/>
    <w:rsid w:val="003035AD"/>
    <w:rsid w:val="00303A6C"/>
    <w:rsid w:val="00305488"/>
    <w:rsid w:val="00306B0E"/>
    <w:rsid w:val="00307930"/>
    <w:rsid w:val="00307E17"/>
    <w:rsid w:val="00310789"/>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44B80"/>
    <w:rsid w:val="00351B78"/>
    <w:rsid w:val="00353E4C"/>
    <w:rsid w:val="00354D09"/>
    <w:rsid w:val="00355E55"/>
    <w:rsid w:val="00356011"/>
    <w:rsid w:val="00362758"/>
    <w:rsid w:val="003632D9"/>
    <w:rsid w:val="00366C8E"/>
    <w:rsid w:val="0036780D"/>
    <w:rsid w:val="003702A6"/>
    <w:rsid w:val="00371CE9"/>
    <w:rsid w:val="0037484F"/>
    <w:rsid w:val="003812FE"/>
    <w:rsid w:val="00382BAF"/>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329"/>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6857"/>
    <w:rsid w:val="00467C95"/>
    <w:rsid w:val="00472FC6"/>
    <w:rsid w:val="004742F4"/>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30B9"/>
    <w:rsid w:val="005741AA"/>
    <w:rsid w:val="00575C6B"/>
    <w:rsid w:val="00577174"/>
    <w:rsid w:val="00581CDB"/>
    <w:rsid w:val="00583DDA"/>
    <w:rsid w:val="00585A48"/>
    <w:rsid w:val="00586E9A"/>
    <w:rsid w:val="005876FF"/>
    <w:rsid w:val="00591643"/>
    <w:rsid w:val="005927A2"/>
    <w:rsid w:val="00593AB3"/>
    <w:rsid w:val="00594255"/>
    <w:rsid w:val="00594501"/>
    <w:rsid w:val="0059704A"/>
    <w:rsid w:val="005972A6"/>
    <w:rsid w:val="005A0966"/>
    <w:rsid w:val="005A27D3"/>
    <w:rsid w:val="005A483A"/>
    <w:rsid w:val="005B2831"/>
    <w:rsid w:val="005B3EB3"/>
    <w:rsid w:val="005B6FDF"/>
    <w:rsid w:val="005B7124"/>
    <w:rsid w:val="005B7131"/>
    <w:rsid w:val="005B77E5"/>
    <w:rsid w:val="005C299D"/>
    <w:rsid w:val="005C40C4"/>
    <w:rsid w:val="005C51AC"/>
    <w:rsid w:val="005C7157"/>
    <w:rsid w:val="005C7ADC"/>
    <w:rsid w:val="005D0AC4"/>
    <w:rsid w:val="005D1CA5"/>
    <w:rsid w:val="005D22F8"/>
    <w:rsid w:val="005D2387"/>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6DB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62B4"/>
    <w:rsid w:val="006A07C3"/>
    <w:rsid w:val="006A16BA"/>
    <w:rsid w:val="006A2AA6"/>
    <w:rsid w:val="006A4EAE"/>
    <w:rsid w:val="006B151D"/>
    <w:rsid w:val="006B1AEA"/>
    <w:rsid w:val="006B2591"/>
    <w:rsid w:val="006B527D"/>
    <w:rsid w:val="006B5812"/>
    <w:rsid w:val="006B5B83"/>
    <w:rsid w:val="006B662A"/>
    <w:rsid w:val="006C054D"/>
    <w:rsid w:val="006C0B5E"/>
    <w:rsid w:val="006C2505"/>
    <w:rsid w:val="006C4F3B"/>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47"/>
    <w:rsid w:val="007246D4"/>
    <w:rsid w:val="007257F9"/>
    <w:rsid w:val="0072631D"/>
    <w:rsid w:val="007303AE"/>
    <w:rsid w:val="007304A1"/>
    <w:rsid w:val="00730B3A"/>
    <w:rsid w:val="00730DF8"/>
    <w:rsid w:val="00733083"/>
    <w:rsid w:val="0073317D"/>
    <w:rsid w:val="007337E7"/>
    <w:rsid w:val="007347E5"/>
    <w:rsid w:val="007364DA"/>
    <w:rsid w:val="0074447C"/>
    <w:rsid w:val="007476EE"/>
    <w:rsid w:val="0075114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E6"/>
    <w:rsid w:val="007F41A2"/>
    <w:rsid w:val="007F49B0"/>
    <w:rsid w:val="007F4EE2"/>
    <w:rsid w:val="007F722D"/>
    <w:rsid w:val="008006D3"/>
    <w:rsid w:val="0080135B"/>
    <w:rsid w:val="0080181B"/>
    <w:rsid w:val="008041CD"/>
    <w:rsid w:val="008041F1"/>
    <w:rsid w:val="00804913"/>
    <w:rsid w:val="008051BA"/>
    <w:rsid w:val="00805290"/>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5E5C"/>
    <w:rsid w:val="008761C7"/>
    <w:rsid w:val="008774E5"/>
    <w:rsid w:val="0088164F"/>
    <w:rsid w:val="00881A11"/>
    <w:rsid w:val="00881E15"/>
    <w:rsid w:val="00887E02"/>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518"/>
    <w:rsid w:val="00925750"/>
    <w:rsid w:val="009267F8"/>
    <w:rsid w:val="00927552"/>
    <w:rsid w:val="00927DFB"/>
    <w:rsid w:val="00930A79"/>
    <w:rsid w:val="00930D5E"/>
    <w:rsid w:val="009329E7"/>
    <w:rsid w:val="00934B9C"/>
    <w:rsid w:val="00936A6F"/>
    <w:rsid w:val="009377C8"/>
    <w:rsid w:val="009427A1"/>
    <w:rsid w:val="00943761"/>
    <w:rsid w:val="009446CB"/>
    <w:rsid w:val="00944F89"/>
    <w:rsid w:val="00950769"/>
    <w:rsid w:val="00956AFC"/>
    <w:rsid w:val="009616E2"/>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4D5C"/>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C1"/>
    <w:rsid w:val="00B074D2"/>
    <w:rsid w:val="00B0782A"/>
    <w:rsid w:val="00B12C95"/>
    <w:rsid w:val="00B17611"/>
    <w:rsid w:val="00B20261"/>
    <w:rsid w:val="00B20876"/>
    <w:rsid w:val="00B21DA3"/>
    <w:rsid w:val="00B21E5B"/>
    <w:rsid w:val="00B26020"/>
    <w:rsid w:val="00B26BEF"/>
    <w:rsid w:val="00B35314"/>
    <w:rsid w:val="00B3772C"/>
    <w:rsid w:val="00B40885"/>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6540"/>
    <w:rsid w:val="00B96E63"/>
    <w:rsid w:val="00BA09A6"/>
    <w:rsid w:val="00BA1E0A"/>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0B"/>
    <w:rsid w:val="00C0319E"/>
    <w:rsid w:val="00C04B1E"/>
    <w:rsid w:val="00C05A53"/>
    <w:rsid w:val="00C12361"/>
    <w:rsid w:val="00C1369E"/>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306F"/>
    <w:rsid w:val="00C9307D"/>
    <w:rsid w:val="00C93CC2"/>
    <w:rsid w:val="00C9518F"/>
    <w:rsid w:val="00C9534E"/>
    <w:rsid w:val="00C9711E"/>
    <w:rsid w:val="00CA40F6"/>
    <w:rsid w:val="00CA509E"/>
    <w:rsid w:val="00CA7BE1"/>
    <w:rsid w:val="00CA7D5F"/>
    <w:rsid w:val="00CB138C"/>
    <w:rsid w:val="00CB1C65"/>
    <w:rsid w:val="00CB2A13"/>
    <w:rsid w:val="00CB3D69"/>
    <w:rsid w:val="00CB4443"/>
    <w:rsid w:val="00CB6005"/>
    <w:rsid w:val="00CB78BE"/>
    <w:rsid w:val="00CC0B22"/>
    <w:rsid w:val="00CC0B23"/>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748D"/>
    <w:rsid w:val="00CF012D"/>
    <w:rsid w:val="00CF18DD"/>
    <w:rsid w:val="00CF2D69"/>
    <w:rsid w:val="00CF4D41"/>
    <w:rsid w:val="00CF560D"/>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B8D"/>
    <w:rsid w:val="00DE1E7C"/>
    <w:rsid w:val="00DE2198"/>
    <w:rsid w:val="00DE252D"/>
    <w:rsid w:val="00DE31C1"/>
    <w:rsid w:val="00DE3848"/>
    <w:rsid w:val="00DE44BF"/>
    <w:rsid w:val="00DE5F5E"/>
    <w:rsid w:val="00DE7535"/>
    <w:rsid w:val="00DF1449"/>
    <w:rsid w:val="00DF229E"/>
    <w:rsid w:val="00DF2A90"/>
    <w:rsid w:val="00DF3BB8"/>
    <w:rsid w:val="00DF45EB"/>
    <w:rsid w:val="00DF470E"/>
    <w:rsid w:val="00DF52E3"/>
    <w:rsid w:val="00DF653D"/>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C92"/>
    <w:rsid w:val="00E33E71"/>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69A"/>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18B4"/>
    <w:rsid w:val="00FA219D"/>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3.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4.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DE2991-3E50-4EA6-BBFB-8A0F0588A2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18387</Words>
  <Characters>104810</Characters>
  <Application>Microsoft Office Word</Application>
  <DocSecurity>8</DocSecurity>
  <Lines>873</Lines>
  <Paragraphs>245</Paragraphs>
  <ScaleCrop>false</ScaleCrop>
  <HeadingPairs>
    <vt:vector size="4" baseType="variant">
      <vt:variant>
        <vt:lpstr>Title</vt:lpstr>
      </vt:variant>
      <vt:variant>
        <vt:i4>1</vt:i4>
      </vt:variant>
      <vt:variant>
        <vt:lpstr>Headings</vt:lpstr>
      </vt:variant>
      <vt:variant>
        <vt:i4>52</vt:i4>
      </vt:variant>
    </vt:vector>
  </HeadingPairs>
  <TitlesOfParts>
    <vt:vector size="53" baseType="lpstr">
      <vt:lpstr/>
      <vt:lpstr>Sadržaj</vt:lpstr>
      <vt:lpstr>Uvod</vt:lpstr>
      <vt:lpstr>    Ranije verzije</vt:lpstr>
      <vt:lpstr>    Objašnjenja i kratak pregled izmena</vt:lpstr>
      <vt:lpstr>Opšti uslovi</vt:lpstr>
      <vt:lpstr>    Definicije	</vt:lpstr>
      <vt:lpstr>    Ažuriranja uslova korišćenja Online usluge</vt:lpstr>
      <vt:lpstr>    Regulatorne promene i međunarodna dostupnost</vt:lpstr>
      <vt:lpstr>    Zadržavanje podataka</vt:lpstr>
      <vt:lpstr>    Korišćenje softvera sa Online uslugom</vt:lpstr>
      <vt:lpstr>        Uslovi licenciranja za Microsoft softver</vt:lpstr>
      <vt:lpstr>        Provera valjanosti, automatske ispravke i prikupljanje za softver</vt:lpstr>
      <vt:lpstr>        Komponente softvera trećeg lica</vt:lpstr>
      <vt:lpstr>    Proizvodi koji nisu Microsoftovi</vt:lpstr>
      <vt:lpstr>    Smernice za prihvatljivo korišćenje</vt:lpstr>
      <vt:lpstr>    Tehnička ograničenja</vt:lpstr>
      <vt:lpstr>    Poštovanje zakona</vt:lpstr>
      <vt:lpstr>    Elektronska obaveštenja</vt:lpstr>
      <vt:lpstr>    Prenos licenci</vt:lpstr>
      <vt:lpstr>    Komponente fontova</vt:lpstr>
      <vt:lpstr>    Multiplikovanje</vt:lpstr>
      <vt:lpstr>Uslovi za privatnost i bezbednost</vt:lpstr>
      <vt:lpstr>    Opšti uslovi za privatnost i bezbednost</vt:lpstr>
      <vt:lpstr>        Opseg</vt:lpstr>
      <vt:lpstr>        Korišćenje Klijentovih podataka</vt:lpstr>
      <vt:lpstr>        Otkrivanje Klijentovih podataka</vt:lpstr>
      <vt:lpstr>        Obrazovne institucije</vt:lpstr>
      <vt:lpstr>        Bezbednost</vt:lpstr>
      <vt:lpstr>        Obaveštenje o bezbednosnom incidentu</vt:lpstr>
      <vt:lpstr>        Lokacija obrade podataka</vt:lpstr>
      <vt:lpstr>        Preliminarne verzije</vt:lpstr>
      <vt:lpstr>        Angažovanje podizvođača</vt:lpstr>
      <vt:lpstr>        Kako da kontaktirate Microsoft</vt:lpstr>
      <vt:lpstr>    Uslovi za obradu podataka</vt:lpstr>
      <vt:lpstr>        Lokacija Klijentovih podataka u stanju mirovanja</vt:lpstr>
      <vt:lpstr>        Privatnost</vt:lpstr>
      <vt:lpstr>        Dodatni evropski uslovi</vt:lpstr>
      <vt:lpstr>        Bezbednost</vt:lpstr>
      <vt:lpstr>Posebni uslovi za Online usluge</vt:lpstr>
      <vt:lpstr>        Azure Rights Management</vt:lpstr>
      <vt:lpstr>        Office 365 Delve Analytics</vt:lpstr>
      <vt:lpstr>        Office 365 Advanced eDiscovery</vt:lpstr>
      <vt:lpstr>        Skype for Business Online</vt:lpstr>
      <vt:lpstr>        Skype for Business Online PSTN usluge</vt:lpstr>
      <vt:lpstr>Prilog 1 – Obaveštenja</vt:lpstr>
      <vt:lpstr>    Bing Maps</vt:lpstr>
      <vt:lpstr>    Profesionalne usluge</vt:lpstr>
      <vt:lpstr>        Popravke</vt:lpstr>
      <vt:lpstr>        Postojeći rad</vt:lpstr>
      <vt:lpstr>        Prava filijala</vt:lpstr>
      <vt:lpstr>    Obaveštenje o H.264/AVC vizuelnom standardu, VC-1 video standardu, MPEG-4 vizuel</vt:lpstr>
      <vt:lpstr>Prilog 2 – Paketi licenci za pretplatu</vt:lpstr>
    </vt:vector>
  </TitlesOfParts>
  <LinksUpToDate>false</LinksUpToDate>
  <CharactersWithSpaces>122952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2015-11-24T16:40:00Z</dcterms:created>
  <dcterms:modified xsi:type="dcterms:W3CDTF">2015-11-24T16:40:00Z</dcterms:modified>
</cp:coreProperties>
</file>