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7CCADD0F"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proofErr w:type="spellStart"/>
      <w:r w:rsidR="002E280D">
        <w:rPr>
          <w:rFonts w:asciiTheme="majorHAnsi" w:hAnsiTheme="majorHAnsi"/>
          <w:color w:val="FFFFFF" w:themeColor="background1"/>
          <w:sz w:val="72"/>
          <w:szCs w:val="72"/>
        </w:rPr>
        <w:t>dec</w:t>
      </w:r>
      <w:r w:rsidR="003F6A62">
        <w:rPr>
          <w:rFonts w:asciiTheme="majorHAnsi" w:hAnsiTheme="majorHAnsi"/>
          <w:color w:val="FFFFFF" w:themeColor="background1"/>
          <w:sz w:val="72"/>
          <w:szCs w:val="72"/>
        </w:rPr>
        <w:t>em</w:t>
      </w:r>
      <w:r w:rsidR="00BF1564">
        <w:rPr>
          <w:rFonts w:asciiTheme="majorHAnsi" w:hAnsiTheme="majorHAnsi"/>
          <w:color w:val="FFFFFF" w:themeColor="background1"/>
          <w:sz w:val="72"/>
          <w:szCs w:val="72"/>
        </w:rPr>
        <w:t>bar</w:t>
      </w:r>
      <w:proofErr w:type="spellEnd"/>
      <w:r w:rsidR="00BF1564">
        <w:rPr>
          <w:rFonts w:asciiTheme="majorHAnsi" w:hAnsiTheme="majorHAnsi"/>
          <w:color w:val="FFFFFF" w:themeColor="background1"/>
          <w:sz w:val="72"/>
          <w:szCs w:val="72"/>
        </w:rPr>
        <w:t xml:space="preserve"> </w:t>
      </w:r>
      <w:r w:rsidRPr="00C407F2">
        <w:rPr>
          <w:rFonts w:asciiTheme="majorHAnsi" w:hAnsiTheme="majorHAnsi"/>
          <w:color w:val="FFFFFF" w:themeColor="background1"/>
          <w:sz w:val="72"/>
          <w:szCs w:val="72"/>
          <w:lang w:val="sr-Latn-RS"/>
        </w:rPr>
        <w:t>2016</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34C3BE10" w14:textId="0D7A7D76" w:rsidR="002E280D"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66968052" w:history="1">
        <w:r w:rsidR="002E280D" w:rsidRPr="00A96BD6">
          <w:rPr>
            <w:rStyle w:val="Hyperlink"/>
            <w:noProof/>
            <w:lang w:val="sr-Latn-RS"/>
          </w:rPr>
          <w:t>Uvod</w:t>
        </w:r>
        <w:r w:rsidR="002E280D">
          <w:rPr>
            <w:noProof/>
            <w:webHidden/>
          </w:rPr>
          <w:tab/>
        </w:r>
        <w:r w:rsidR="002E280D">
          <w:rPr>
            <w:noProof/>
            <w:webHidden/>
          </w:rPr>
          <w:fldChar w:fldCharType="begin"/>
        </w:r>
        <w:r w:rsidR="002E280D">
          <w:rPr>
            <w:noProof/>
            <w:webHidden/>
          </w:rPr>
          <w:instrText xml:space="preserve"> PAGEREF _Toc466968052 \h </w:instrText>
        </w:r>
        <w:r w:rsidR="002E280D">
          <w:rPr>
            <w:noProof/>
            <w:webHidden/>
          </w:rPr>
        </w:r>
        <w:r w:rsidR="002E280D">
          <w:rPr>
            <w:noProof/>
            <w:webHidden/>
          </w:rPr>
          <w:fldChar w:fldCharType="separate"/>
        </w:r>
        <w:r w:rsidR="002E280D">
          <w:rPr>
            <w:noProof/>
            <w:webHidden/>
          </w:rPr>
          <w:t>3</w:t>
        </w:r>
        <w:r w:rsidR="002E280D">
          <w:rPr>
            <w:noProof/>
            <w:webHidden/>
          </w:rPr>
          <w:fldChar w:fldCharType="end"/>
        </w:r>
      </w:hyperlink>
    </w:p>
    <w:p w14:paraId="545F30F8" w14:textId="710C2466" w:rsidR="002E280D" w:rsidRDefault="00DE2C8A">
      <w:pPr>
        <w:pStyle w:val="TOC3"/>
        <w:rPr>
          <w:rFonts w:eastAsiaTheme="minorEastAsia"/>
          <w:b w:val="0"/>
          <w:smallCaps w:val="0"/>
          <w:sz w:val="22"/>
          <w:lang w:val="en-US"/>
        </w:rPr>
      </w:pPr>
      <w:hyperlink w:anchor="_Toc466968053" w:history="1">
        <w:r w:rsidR="002E280D" w:rsidRPr="00A96BD6">
          <w:rPr>
            <w:rStyle w:val="Hyperlink"/>
          </w:rPr>
          <w:t>Ranije verzije</w:t>
        </w:r>
        <w:r w:rsidR="002E280D">
          <w:rPr>
            <w:webHidden/>
          </w:rPr>
          <w:tab/>
        </w:r>
        <w:r w:rsidR="002E280D">
          <w:rPr>
            <w:webHidden/>
          </w:rPr>
          <w:fldChar w:fldCharType="begin"/>
        </w:r>
        <w:r w:rsidR="002E280D">
          <w:rPr>
            <w:webHidden/>
          </w:rPr>
          <w:instrText xml:space="preserve"> PAGEREF _Toc466968053 \h </w:instrText>
        </w:r>
        <w:r w:rsidR="002E280D">
          <w:rPr>
            <w:webHidden/>
          </w:rPr>
        </w:r>
        <w:r w:rsidR="002E280D">
          <w:rPr>
            <w:webHidden/>
          </w:rPr>
          <w:fldChar w:fldCharType="separate"/>
        </w:r>
        <w:r w:rsidR="002E280D">
          <w:rPr>
            <w:webHidden/>
          </w:rPr>
          <w:t>3</w:t>
        </w:r>
        <w:r w:rsidR="002E280D">
          <w:rPr>
            <w:webHidden/>
          </w:rPr>
          <w:fldChar w:fldCharType="end"/>
        </w:r>
      </w:hyperlink>
    </w:p>
    <w:p w14:paraId="62E68D08" w14:textId="2691526C" w:rsidR="002E280D" w:rsidRDefault="00DE2C8A">
      <w:pPr>
        <w:pStyle w:val="TOC3"/>
        <w:rPr>
          <w:rFonts w:eastAsiaTheme="minorEastAsia"/>
          <w:b w:val="0"/>
          <w:smallCaps w:val="0"/>
          <w:sz w:val="22"/>
          <w:lang w:val="en-US"/>
        </w:rPr>
      </w:pPr>
      <w:hyperlink w:anchor="_Toc466968054" w:history="1">
        <w:r w:rsidR="002E280D" w:rsidRPr="00A96BD6">
          <w:rPr>
            <w:rStyle w:val="Hyperlink"/>
          </w:rPr>
          <w:t>Objašnjenja i kratak pregled izmena</w:t>
        </w:r>
        <w:r w:rsidR="002E280D">
          <w:rPr>
            <w:webHidden/>
          </w:rPr>
          <w:tab/>
        </w:r>
        <w:r w:rsidR="002E280D">
          <w:rPr>
            <w:webHidden/>
          </w:rPr>
          <w:fldChar w:fldCharType="begin"/>
        </w:r>
        <w:r w:rsidR="002E280D">
          <w:rPr>
            <w:webHidden/>
          </w:rPr>
          <w:instrText xml:space="preserve"> PAGEREF _Toc466968054 \h </w:instrText>
        </w:r>
        <w:r w:rsidR="002E280D">
          <w:rPr>
            <w:webHidden/>
          </w:rPr>
        </w:r>
        <w:r w:rsidR="002E280D">
          <w:rPr>
            <w:webHidden/>
          </w:rPr>
          <w:fldChar w:fldCharType="separate"/>
        </w:r>
        <w:r w:rsidR="002E280D">
          <w:rPr>
            <w:webHidden/>
          </w:rPr>
          <w:t>3</w:t>
        </w:r>
        <w:r w:rsidR="002E280D">
          <w:rPr>
            <w:webHidden/>
          </w:rPr>
          <w:fldChar w:fldCharType="end"/>
        </w:r>
      </w:hyperlink>
    </w:p>
    <w:p w14:paraId="41BD5E2C" w14:textId="45DA8B66" w:rsidR="002E280D" w:rsidRDefault="00DE2C8A">
      <w:pPr>
        <w:pStyle w:val="TOC1"/>
        <w:tabs>
          <w:tab w:val="right" w:leader="dot" w:pos="5030"/>
        </w:tabs>
        <w:rPr>
          <w:rFonts w:eastAsiaTheme="minorEastAsia"/>
          <w:b w:val="0"/>
          <w:caps w:val="0"/>
          <w:noProof/>
          <w:sz w:val="22"/>
        </w:rPr>
      </w:pPr>
      <w:hyperlink w:anchor="_Toc466968055" w:history="1">
        <w:r w:rsidR="002E280D" w:rsidRPr="00A96BD6">
          <w:rPr>
            <w:rStyle w:val="Hyperlink"/>
            <w:noProof/>
            <w:lang w:val="sr-Latn-RS"/>
          </w:rPr>
          <w:t>Opšti uslovi</w:t>
        </w:r>
        <w:r w:rsidR="002E280D">
          <w:rPr>
            <w:noProof/>
            <w:webHidden/>
          </w:rPr>
          <w:tab/>
        </w:r>
        <w:r w:rsidR="002E280D">
          <w:rPr>
            <w:noProof/>
            <w:webHidden/>
          </w:rPr>
          <w:fldChar w:fldCharType="begin"/>
        </w:r>
        <w:r w:rsidR="002E280D">
          <w:rPr>
            <w:noProof/>
            <w:webHidden/>
          </w:rPr>
          <w:instrText xml:space="preserve"> PAGEREF _Toc466968055 \h </w:instrText>
        </w:r>
        <w:r w:rsidR="002E280D">
          <w:rPr>
            <w:noProof/>
            <w:webHidden/>
          </w:rPr>
        </w:r>
        <w:r w:rsidR="002E280D">
          <w:rPr>
            <w:noProof/>
            <w:webHidden/>
          </w:rPr>
          <w:fldChar w:fldCharType="separate"/>
        </w:r>
        <w:r w:rsidR="002E280D">
          <w:rPr>
            <w:noProof/>
            <w:webHidden/>
          </w:rPr>
          <w:t>4</w:t>
        </w:r>
        <w:r w:rsidR="002E280D">
          <w:rPr>
            <w:noProof/>
            <w:webHidden/>
          </w:rPr>
          <w:fldChar w:fldCharType="end"/>
        </w:r>
      </w:hyperlink>
    </w:p>
    <w:p w14:paraId="18D297E7" w14:textId="4561AAB6" w:rsidR="002E280D" w:rsidRDefault="00DE2C8A">
      <w:pPr>
        <w:pStyle w:val="TOC5"/>
        <w:tabs>
          <w:tab w:val="right" w:leader="dot" w:pos="5030"/>
        </w:tabs>
        <w:rPr>
          <w:rFonts w:eastAsiaTheme="minorEastAsia"/>
          <w:noProof/>
          <w:sz w:val="22"/>
        </w:rPr>
      </w:pPr>
      <w:hyperlink w:anchor="_Toc466968056" w:history="1">
        <w:r w:rsidR="002E280D" w:rsidRPr="00A96BD6">
          <w:rPr>
            <w:rStyle w:val="Hyperlink"/>
            <w:noProof/>
            <w:lang w:val="sr-Latn-RS"/>
          </w:rPr>
          <w:t>Definicije</w:t>
        </w:r>
        <w:r w:rsidR="002E280D">
          <w:rPr>
            <w:noProof/>
            <w:webHidden/>
          </w:rPr>
          <w:tab/>
        </w:r>
        <w:r w:rsidR="002E280D">
          <w:rPr>
            <w:noProof/>
            <w:webHidden/>
          </w:rPr>
          <w:fldChar w:fldCharType="begin"/>
        </w:r>
        <w:r w:rsidR="002E280D">
          <w:rPr>
            <w:noProof/>
            <w:webHidden/>
          </w:rPr>
          <w:instrText xml:space="preserve"> PAGEREF _Toc466968056 \h </w:instrText>
        </w:r>
        <w:r w:rsidR="002E280D">
          <w:rPr>
            <w:noProof/>
            <w:webHidden/>
          </w:rPr>
        </w:r>
        <w:r w:rsidR="002E280D">
          <w:rPr>
            <w:noProof/>
            <w:webHidden/>
          </w:rPr>
          <w:fldChar w:fldCharType="separate"/>
        </w:r>
        <w:r w:rsidR="002E280D">
          <w:rPr>
            <w:noProof/>
            <w:webHidden/>
          </w:rPr>
          <w:t>4</w:t>
        </w:r>
        <w:r w:rsidR="002E280D">
          <w:rPr>
            <w:noProof/>
            <w:webHidden/>
          </w:rPr>
          <w:fldChar w:fldCharType="end"/>
        </w:r>
      </w:hyperlink>
    </w:p>
    <w:p w14:paraId="621A2B31" w14:textId="5C951A27" w:rsidR="002E280D" w:rsidRDefault="00DE2C8A">
      <w:pPr>
        <w:pStyle w:val="TOC5"/>
        <w:tabs>
          <w:tab w:val="right" w:leader="dot" w:pos="5030"/>
        </w:tabs>
        <w:rPr>
          <w:rFonts w:eastAsiaTheme="minorEastAsia"/>
          <w:noProof/>
          <w:sz w:val="22"/>
        </w:rPr>
      </w:pPr>
      <w:hyperlink w:anchor="_Toc466968057" w:history="1">
        <w:r w:rsidR="002E280D" w:rsidRPr="00A96BD6">
          <w:rPr>
            <w:rStyle w:val="Hyperlink"/>
            <w:noProof/>
            <w:lang w:val="sr-Latn-RS"/>
          </w:rPr>
          <w:t>Ažuriranja Uslova korišćenja Online usluga</w:t>
        </w:r>
        <w:r w:rsidR="002E280D">
          <w:rPr>
            <w:noProof/>
            <w:webHidden/>
          </w:rPr>
          <w:tab/>
        </w:r>
        <w:r w:rsidR="002E280D">
          <w:rPr>
            <w:noProof/>
            <w:webHidden/>
          </w:rPr>
          <w:fldChar w:fldCharType="begin"/>
        </w:r>
        <w:r w:rsidR="002E280D">
          <w:rPr>
            <w:noProof/>
            <w:webHidden/>
          </w:rPr>
          <w:instrText xml:space="preserve"> PAGEREF _Toc466968057 \h </w:instrText>
        </w:r>
        <w:r w:rsidR="002E280D">
          <w:rPr>
            <w:noProof/>
            <w:webHidden/>
          </w:rPr>
        </w:r>
        <w:r w:rsidR="002E280D">
          <w:rPr>
            <w:noProof/>
            <w:webHidden/>
          </w:rPr>
          <w:fldChar w:fldCharType="separate"/>
        </w:r>
        <w:r w:rsidR="002E280D">
          <w:rPr>
            <w:noProof/>
            <w:webHidden/>
          </w:rPr>
          <w:t>4</w:t>
        </w:r>
        <w:r w:rsidR="002E280D">
          <w:rPr>
            <w:noProof/>
            <w:webHidden/>
          </w:rPr>
          <w:fldChar w:fldCharType="end"/>
        </w:r>
      </w:hyperlink>
    </w:p>
    <w:p w14:paraId="20F7F26F" w14:textId="5D1FFBFA" w:rsidR="002E280D" w:rsidRDefault="00DE2C8A">
      <w:pPr>
        <w:pStyle w:val="TOC5"/>
        <w:tabs>
          <w:tab w:val="right" w:leader="dot" w:pos="5030"/>
        </w:tabs>
        <w:rPr>
          <w:rFonts w:eastAsiaTheme="minorEastAsia"/>
          <w:noProof/>
          <w:sz w:val="22"/>
        </w:rPr>
      </w:pPr>
      <w:hyperlink w:anchor="_Toc466968058" w:history="1">
        <w:r w:rsidR="002E280D" w:rsidRPr="00A96BD6">
          <w:rPr>
            <w:rStyle w:val="Hyperlink"/>
            <w:noProof/>
            <w:lang w:val="sr-Latn-RS"/>
          </w:rPr>
          <w:t>Izmene i dostupnost Online usluga</w:t>
        </w:r>
        <w:r w:rsidR="002E280D">
          <w:rPr>
            <w:noProof/>
            <w:webHidden/>
          </w:rPr>
          <w:tab/>
        </w:r>
        <w:r w:rsidR="002E280D">
          <w:rPr>
            <w:noProof/>
            <w:webHidden/>
          </w:rPr>
          <w:fldChar w:fldCharType="begin"/>
        </w:r>
        <w:r w:rsidR="002E280D">
          <w:rPr>
            <w:noProof/>
            <w:webHidden/>
          </w:rPr>
          <w:instrText xml:space="preserve"> PAGEREF _Toc466968058 \h </w:instrText>
        </w:r>
        <w:r w:rsidR="002E280D">
          <w:rPr>
            <w:noProof/>
            <w:webHidden/>
          </w:rPr>
        </w:r>
        <w:r w:rsidR="002E280D">
          <w:rPr>
            <w:noProof/>
            <w:webHidden/>
          </w:rPr>
          <w:fldChar w:fldCharType="separate"/>
        </w:r>
        <w:r w:rsidR="002E280D">
          <w:rPr>
            <w:noProof/>
            <w:webHidden/>
          </w:rPr>
          <w:t>4</w:t>
        </w:r>
        <w:r w:rsidR="002E280D">
          <w:rPr>
            <w:noProof/>
            <w:webHidden/>
          </w:rPr>
          <w:fldChar w:fldCharType="end"/>
        </w:r>
      </w:hyperlink>
    </w:p>
    <w:p w14:paraId="631C5AEC" w14:textId="4BB72204" w:rsidR="002E280D" w:rsidRDefault="00DE2C8A">
      <w:pPr>
        <w:pStyle w:val="TOC5"/>
        <w:tabs>
          <w:tab w:val="right" w:leader="dot" w:pos="5030"/>
        </w:tabs>
        <w:rPr>
          <w:rFonts w:eastAsiaTheme="minorEastAsia"/>
          <w:noProof/>
          <w:sz w:val="22"/>
        </w:rPr>
      </w:pPr>
      <w:hyperlink w:anchor="_Toc466968059" w:history="1">
        <w:r w:rsidR="002E280D" w:rsidRPr="00A96BD6">
          <w:rPr>
            <w:rStyle w:val="Hyperlink"/>
            <w:noProof/>
            <w:lang w:val="sr-Latn-RS"/>
          </w:rPr>
          <w:t>Zadržavanje podataka</w:t>
        </w:r>
        <w:r w:rsidR="002E280D">
          <w:rPr>
            <w:noProof/>
            <w:webHidden/>
          </w:rPr>
          <w:tab/>
        </w:r>
        <w:r w:rsidR="002E280D">
          <w:rPr>
            <w:noProof/>
            <w:webHidden/>
          </w:rPr>
          <w:fldChar w:fldCharType="begin"/>
        </w:r>
        <w:r w:rsidR="002E280D">
          <w:rPr>
            <w:noProof/>
            <w:webHidden/>
          </w:rPr>
          <w:instrText xml:space="preserve"> PAGEREF _Toc466968059 \h </w:instrText>
        </w:r>
        <w:r w:rsidR="002E280D">
          <w:rPr>
            <w:noProof/>
            <w:webHidden/>
          </w:rPr>
        </w:r>
        <w:r w:rsidR="002E280D">
          <w:rPr>
            <w:noProof/>
            <w:webHidden/>
          </w:rPr>
          <w:fldChar w:fldCharType="separate"/>
        </w:r>
        <w:r w:rsidR="002E280D">
          <w:rPr>
            <w:noProof/>
            <w:webHidden/>
          </w:rPr>
          <w:t>4</w:t>
        </w:r>
        <w:r w:rsidR="002E280D">
          <w:rPr>
            <w:noProof/>
            <w:webHidden/>
          </w:rPr>
          <w:fldChar w:fldCharType="end"/>
        </w:r>
      </w:hyperlink>
    </w:p>
    <w:p w14:paraId="51D8FE54" w14:textId="53070295" w:rsidR="002E280D" w:rsidRDefault="00DE2C8A">
      <w:pPr>
        <w:pStyle w:val="TOC5"/>
        <w:tabs>
          <w:tab w:val="right" w:leader="dot" w:pos="5030"/>
        </w:tabs>
        <w:rPr>
          <w:rFonts w:eastAsiaTheme="minorEastAsia"/>
          <w:noProof/>
          <w:sz w:val="22"/>
        </w:rPr>
      </w:pPr>
      <w:hyperlink w:anchor="_Toc466968060" w:history="1">
        <w:r w:rsidR="002E280D" w:rsidRPr="00A96BD6">
          <w:rPr>
            <w:rStyle w:val="Hyperlink"/>
            <w:noProof/>
            <w:lang w:val="sr-Latn-RS"/>
          </w:rPr>
          <w:t>Korišćenje softvera sa Online uslugom</w:t>
        </w:r>
        <w:r w:rsidR="002E280D">
          <w:rPr>
            <w:noProof/>
            <w:webHidden/>
          </w:rPr>
          <w:tab/>
        </w:r>
        <w:r w:rsidR="002E280D">
          <w:rPr>
            <w:noProof/>
            <w:webHidden/>
          </w:rPr>
          <w:fldChar w:fldCharType="begin"/>
        </w:r>
        <w:r w:rsidR="002E280D">
          <w:rPr>
            <w:noProof/>
            <w:webHidden/>
          </w:rPr>
          <w:instrText xml:space="preserve"> PAGEREF _Toc466968060 \h </w:instrText>
        </w:r>
        <w:r w:rsidR="002E280D">
          <w:rPr>
            <w:noProof/>
            <w:webHidden/>
          </w:rPr>
        </w:r>
        <w:r w:rsidR="002E280D">
          <w:rPr>
            <w:noProof/>
            <w:webHidden/>
          </w:rPr>
          <w:fldChar w:fldCharType="separate"/>
        </w:r>
        <w:r w:rsidR="002E280D">
          <w:rPr>
            <w:noProof/>
            <w:webHidden/>
          </w:rPr>
          <w:t>4</w:t>
        </w:r>
        <w:r w:rsidR="002E280D">
          <w:rPr>
            <w:noProof/>
            <w:webHidden/>
          </w:rPr>
          <w:fldChar w:fldCharType="end"/>
        </w:r>
      </w:hyperlink>
    </w:p>
    <w:p w14:paraId="0CA1BA41" w14:textId="53D08C1C" w:rsidR="002E280D" w:rsidRDefault="00DE2C8A">
      <w:pPr>
        <w:pStyle w:val="TOC5"/>
        <w:tabs>
          <w:tab w:val="right" w:leader="dot" w:pos="5030"/>
        </w:tabs>
        <w:rPr>
          <w:rFonts w:eastAsiaTheme="minorEastAsia"/>
          <w:noProof/>
          <w:sz w:val="22"/>
        </w:rPr>
      </w:pPr>
      <w:hyperlink w:anchor="_Toc466968061" w:history="1">
        <w:r w:rsidR="002E280D" w:rsidRPr="00A96BD6">
          <w:rPr>
            <w:rStyle w:val="Hyperlink"/>
            <w:noProof/>
            <w:lang w:val="sr-Latn-RS"/>
          </w:rPr>
          <w:t>Proizvodi koji nisu Microsoftovi</w:t>
        </w:r>
        <w:r w:rsidR="002E280D">
          <w:rPr>
            <w:noProof/>
            <w:webHidden/>
          </w:rPr>
          <w:tab/>
        </w:r>
        <w:r w:rsidR="002E280D">
          <w:rPr>
            <w:noProof/>
            <w:webHidden/>
          </w:rPr>
          <w:fldChar w:fldCharType="begin"/>
        </w:r>
        <w:r w:rsidR="002E280D">
          <w:rPr>
            <w:noProof/>
            <w:webHidden/>
          </w:rPr>
          <w:instrText xml:space="preserve"> PAGEREF _Toc466968061 \h </w:instrText>
        </w:r>
        <w:r w:rsidR="002E280D">
          <w:rPr>
            <w:noProof/>
            <w:webHidden/>
          </w:rPr>
        </w:r>
        <w:r w:rsidR="002E280D">
          <w:rPr>
            <w:noProof/>
            <w:webHidden/>
          </w:rPr>
          <w:fldChar w:fldCharType="separate"/>
        </w:r>
        <w:r w:rsidR="002E280D">
          <w:rPr>
            <w:noProof/>
            <w:webHidden/>
          </w:rPr>
          <w:t>5</w:t>
        </w:r>
        <w:r w:rsidR="002E280D">
          <w:rPr>
            <w:noProof/>
            <w:webHidden/>
          </w:rPr>
          <w:fldChar w:fldCharType="end"/>
        </w:r>
      </w:hyperlink>
    </w:p>
    <w:p w14:paraId="33730C02" w14:textId="16E66FE8" w:rsidR="002E280D" w:rsidRDefault="00DE2C8A">
      <w:pPr>
        <w:pStyle w:val="TOC5"/>
        <w:tabs>
          <w:tab w:val="right" w:leader="dot" w:pos="5030"/>
        </w:tabs>
        <w:rPr>
          <w:rFonts w:eastAsiaTheme="minorEastAsia"/>
          <w:noProof/>
          <w:sz w:val="22"/>
        </w:rPr>
      </w:pPr>
      <w:hyperlink w:anchor="_Toc466968062" w:history="1">
        <w:r w:rsidR="002E280D" w:rsidRPr="00A96BD6">
          <w:rPr>
            <w:rStyle w:val="Hyperlink"/>
            <w:noProof/>
            <w:lang w:val="sr-Latn-RS"/>
          </w:rPr>
          <w:t>Smernice za prihvatljivo korišćenje</w:t>
        </w:r>
        <w:r w:rsidR="002E280D">
          <w:rPr>
            <w:noProof/>
            <w:webHidden/>
          </w:rPr>
          <w:tab/>
        </w:r>
        <w:r w:rsidR="002E280D">
          <w:rPr>
            <w:noProof/>
            <w:webHidden/>
          </w:rPr>
          <w:fldChar w:fldCharType="begin"/>
        </w:r>
        <w:r w:rsidR="002E280D">
          <w:rPr>
            <w:noProof/>
            <w:webHidden/>
          </w:rPr>
          <w:instrText xml:space="preserve"> PAGEREF _Toc466968062 \h </w:instrText>
        </w:r>
        <w:r w:rsidR="002E280D">
          <w:rPr>
            <w:noProof/>
            <w:webHidden/>
          </w:rPr>
        </w:r>
        <w:r w:rsidR="002E280D">
          <w:rPr>
            <w:noProof/>
            <w:webHidden/>
          </w:rPr>
          <w:fldChar w:fldCharType="separate"/>
        </w:r>
        <w:r w:rsidR="002E280D">
          <w:rPr>
            <w:noProof/>
            <w:webHidden/>
          </w:rPr>
          <w:t>5</w:t>
        </w:r>
        <w:r w:rsidR="002E280D">
          <w:rPr>
            <w:noProof/>
            <w:webHidden/>
          </w:rPr>
          <w:fldChar w:fldCharType="end"/>
        </w:r>
      </w:hyperlink>
    </w:p>
    <w:p w14:paraId="5FA06BA3" w14:textId="7273F5CE" w:rsidR="002E280D" w:rsidRDefault="00DE2C8A">
      <w:pPr>
        <w:pStyle w:val="TOC5"/>
        <w:tabs>
          <w:tab w:val="right" w:leader="dot" w:pos="5030"/>
        </w:tabs>
        <w:rPr>
          <w:rFonts w:eastAsiaTheme="minorEastAsia"/>
          <w:noProof/>
          <w:sz w:val="22"/>
        </w:rPr>
      </w:pPr>
      <w:hyperlink w:anchor="_Toc466968063" w:history="1">
        <w:r w:rsidR="002E280D" w:rsidRPr="00A96BD6">
          <w:rPr>
            <w:rStyle w:val="Hyperlink"/>
            <w:noProof/>
            <w:lang w:val="sr-Latn-RS"/>
          </w:rPr>
          <w:t>Tehnička ograničenja</w:t>
        </w:r>
        <w:r w:rsidR="002E280D">
          <w:rPr>
            <w:noProof/>
            <w:webHidden/>
          </w:rPr>
          <w:tab/>
        </w:r>
        <w:r w:rsidR="002E280D">
          <w:rPr>
            <w:noProof/>
            <w:webHidden/>
          </w:rPr>
          <w:fldChar w:fldCharType="begin"/>
        </w:r>
        <w:r w:rsidR="002E280D">
          <w:rPr>
            <w:noProof/>
            <w:webHidden/>
          </w:rPr>
          <w:instrText xml:space="preserve"> PAGEREF _Toc466968063 \h </w:instrText>
        </w:r>
        <w:r w:rsidR="002E280D">
          <w:rPr>
            <w:noProof/>
            <w:webHidden/>
          </w:rPr>
        </w:r>
        <w:r w:rsidR="002E280D">
          <w:rPr>
            <w:noProof/>
            <w:webHidden/>
          </w:rPr>
          <w:fldChar w:fldCharType="separate"/>
        </w:r>
        <w:r w:rsidR="002E280D">
          <w:rPr>
            <w:noProof/>
            <w:webHidden/>
          </w:rPr>
          <w:t>5</w:t>
        </w:r>
        <w:r w:rsidR="002E280D">
          <w:rPr>
            <w:noProof/>
            <w:webHidden/>
          </w:rPr>
          <w:fldChar w:fldCharType="end"/>
        </w:r>
      </w:hyperlink>
    </w:p>
    <w:p w14:paraId="284E2DEC" w14:textId="2F19C12C" w:rsidR="002E280D" w:rsidRDefault="00DE2C8A">
      <w:pPr>
        <w:pStyle w:val="TOC5"/>
        <w:tabs>
          <w:tab w:val="right" w:leader="dot" w:pos="5030"/>
        </w:tabs>
        <w:rPr>
          <w:rFonts w:eastAsiaTheme="minorEastAsia"/>
          <w:noProof/>
          <w:sz w:val="22"/>
        </w:rPr>
      </w:pPr>
      <w:hyperlink w:anchor="_Toc466968064" w:history="1">
        <w:r w:rsidR="002E280D" w:rsidRPr="00A96BD6">
          <w:rPr>
            <w:rStyle w:val="Hyperlink"/>
            <w:noProof/>
            <w:lang w:val="sr-Latn-RS"/>
          </w:rPr>
          <w:t>Poštovanje zakona</w:t>
        </w:r>
        <w:r w:rsidR="002E280D">
          <w:rPr>
            <w:noProof/>
            <w:webHidden/>
          </w:rPr>
          <w:tab/>
        </w:r>
        <w:r w:rsidR="002E280D">
          <w:rPr>
            <w:noProof/>
            <w:webHidden/>
          </w:rPr>
          <w:fldChar w:fldCharType="begin"/>
        </w:r>
        <w:r w:rsidR="002E280D">
          <w:rPr>
            <w:noProof/>
            <w:webHidden/>
          </w:rPr>
          <w:instrText xml:space="preserve"> PAGEREF _Toc466968064 \h </w:instrText>
        </w:r>
        <w:r w:rsidR="002E280D">
          <w:rPr>
            <w:noProof/>
            <w:webHidden/>
          </w:rPr>
        </w:r>
        <w:r w:rsidR="002E280D">
          <w:rPr>
            <w:noProof/>
            <w:webHidden/>
          </w:rPr>
          <w:fldChar w:fldCharType="separate"/>
        </w:r>
        <w:r w:rsidR="002E280D">
          <w:rPr>
            <w:noProof/>
            <w:webHidden/>
          </w:rPr>
          <w:t>5</w:t>
        </w:r>
        <w:r w:rsidR="002E280D">
          <w:rPr>
            <w:noProof/>
            <w:webHidden/>
          </w:rPr>
          <w:fldChar w:fldCharType="end"/>
        </w:r>
      </w:hyperlink>
    </w:p>
    <w:p w14:paraId="5A448B2D" w14:textId="636697E1" w:rsidR="002E280D" w:rsidRDefault="00DE2C8A">
      <w:pPr>
        <w:pStyle w:val="TOC5"/>
        <w:tabs>
          <w:tab w:val="right" w:leader="dot" w:pos="5030"/>
        </w:tabs>
        <w:rPr>
          <w:rFonts w:eastAsiaTheme="minorEastAsia"/>
          <w:noProof/>
          <w:sz w:val="22"/>
        </w:rPr>
      </w:pPr>
      <w:hyperlink w:anchor="_Toc466968065" w:history="1">
        <w:r w:rsidR="002E280D" w:rsidRPr="00A96BD6">
          <w:rPr>
            <w:rStyle w:val="Hyperlink"/>
            <w:noProof/>
            <w:lang w:val="sr-Latn-RS"/>
          </w:rPr>
          <w:t>Usluge uvoza/izvoza</w:t>
        </w:r>
        <w:r w:rsidR="002E280D">
          <w:rPr>
            <w:noProof/>
            <w:webHidden/>
          </w:rPr>
          <w:tab/>
        </w:r>
        <w:r w:rsidR="002E280D">
          <w:rPr>
            <w:noProof/>
            <w:webHidden/>
          </w:rPr>
          <w:fldChar w:fldCharType="begin"/>
        </w:r>
        <w:r w:rsidR="002E280D">
          <w:rPr>
            <w:noProof/>
            <w:webHidden/>
          </w:rPr>
          <w:instrText xml:space="preserve"> PAGEREF _Toc466968065 \h </w:instrText>
        </w:r>
        <w:r w:rsidR="002E280D">
          <w:rPr>
            <w:noProof/>
            <w:webHidden/>
          </w:rPr>
        </w:r>
        <w:r w:rsidR="002E280D">
          <w:rPr>
            <w:noProof/>
            <w:webHidden/>
          </w:rPr>
          <w:fldChar w:fldCharType="separate"/>
        </w:r>
        <w:r w:rsidR="002E280D">
          <w:rPr>
            <w:noProof/>
            <w:webHidden/>
          </w:rPr>
          <w:t>6</w:t>
        </w:r>
        <w:r w:rsidR="002E280D">
          <w:rPr>
            <w:noProof/>
            <w:webHidden/>
          </w:rPr>
          <w:fldChar w:fldCharType="end"/>
        </w:r>
      </w:hyperlink>
    </w:p>
    <w:p w14:paraId="129C3264" w14:textId="26CD2B77" w:rsidR="002E280D" w:rsidRDefault="00DE2C8A">
      <w:pPr>
        <w:pStyle w:val="TOC5"/>
        <w:tabs>
          <w:tab w:val="right" w:leader="dot" w:pos="5030"/>
        </w:tabs>
        <w:rPr>
          <w:rFonts w:eastAsiaTheme="minorEastAsia"/>
          <w:noProof/>
          <w:sz w:val="22"/>
        </w:rPr>
      </w:pPr>
      <w:hyperlink w:anchor="_Toc466968066" w:history="1">
        <w:r w:rsidR="002E280D" w:rsidRPr="00A96BD6">
          <w:rPr>
            <w:rStyle w:val="Hyperlink"/>
            <w:noProof/>
            <w:lang w:val="sr-Latn-RS"/>
          </w:rPr>
          <w:t>Elektronska obaveštenja</w:t>
        </w:r>
        <w:r w:rsidR="002E280D">
          <w:rPr>
            <w:noProof/>
            <w:webHidden/>
          </w:rPr>
          <w:tab/>
        </w:r>
        <w:r w:rsidR="002E280D">
          <w:rPr>
            <w:noProof/>
            <w:webHidden/>
          </w:rPr>
          <w:fldChar w:fldCharType="begin"/>
        </w:r>
        <w:r w:rsidR="002E280D">
          <w:rPr>
            <w:noProof/>
            <w:webHidden/>
          </w:rPr>
          <w:instrText xml:space="preserve"> PAGEREF _Toc466968066 \h </w:instrText>
        </w:r>
        <w:r w:rsidR="002E280D">
          <w:rPr>
            <w:noProof/>
            <w:webHidden/>
          </w:rPr>
        </w:r>
        <w:r w:rsidR="002E280D">
          <w:rPr>
            <w:noProof/>
            <w:webHidden/>
          </w:rPr>
          <w:fldChar w:fldCharType="separate"/>
        </w:r>
        <w:r w:rsidR="002E280D">
          <w:rPr>
            <w:noProof/>
            <w:webHidden/>
          </w:rPr>
          <w:t>6</w:t>
        </w:r>
        <w:r w:rsidR="002E280D">
          <w:rPr>
            <w:noProof/>
            <w:webHidden/>
          </w:rPr>
          <w:fldChar w:fldCharType="end"/>
        </w:r>
      </w:hyperlink>
    </w:p>
    <w:p w14:paraId="0D45CF2B" w14:textId="6EEEF6E5" w:rsidR="002E280D" w:rsidRDefault="00DE2C8A">
      <w:pPr>
        <w:pStyle w:val="TOC5"/>
        <w:tabs>
          <w:tab w:val="right" w:leader="dot" w:pos="5030"/>
        </w:tabs>
        <w:rPr>
          <w:rFonts w:eastAsiaTheme="minorEastAsia"/>
          <w:noProof/>
          <w:sz w:val="22"/>
        </w:rPr>
      </w:pPr>
      <w:hyperlink w:anchor="_Toc466968067" w:history="1">
        <w:r w:rsidR="002E280D" w:rsidRPr="00A96BD6">
          <w:rPr>
            <w:rStyle w:val="Hyperlink"/>
            <w:noProof/>
            <w:lang w:val="sr-Latn-RS"/>
          </w:rPr>
          <w:t>Prenos licenci</w:t>
        </w:r>
        <w:r w:rsidR="002E280D">
          <w:rPr>
            <w:noProof/>
            <w:webHidden/>
          </w:rPr>
          <w:tab/>
        </w:r>
        <w:r w:rsidR="002E280D">
          <w:rPr>
            <w:noProof/>
            <w:webHidden/>
          </w:rPr>
          <w:fldChar w:fldCharType="begin"/>
        </w:r>
        <w:r w:rsidR="002E280D">
          <w:rPr>
            <w:noProof/>
            <w:webHidden/>
          </w:rPr>
          <w:instrText xml:space="preserve"> PAGEREF _Toc466968067 \h </w:instrText>
        </w:r>
        <w:r w:rsidR="002E280D">
          <w:rPr>
            <w:noProof/>
            <w:webHidden/>
          </w:rPr>
        </w:r>
        <w:r w:rsidR="002E280D">
          <w:rPr>
            <w:noProof/>
            <w:webHidden/>
          </w:rPr>
          <w:fldChar w:fldCharType="separate"/>
        </w:r>
        <w:r w:rsidR="002E280D">
          <w:rPr>
            <w:noProof/>
            <w:webHidden/>
          </w:rPr>
          <w:t>6</w:t>
        </w:r>
        <w:r w:rsidR="002E280D">
          <w:rPr>
            <w:noProof/>
            <w:webHidden/>
          </w:rPr>
          <w:fldChar w:fldCharType="end"/>
        </w:r>
      </w:hyperlink>
    </w:p>
    <w:p w14:paraId="4A2957DF" w14:textId="56D972DD" w:rsidR="002E280D" w:rsidRDefault="00DE2C8A">
      <w:pPr>
        <w:pStyle w:val="TOC5"/>
        <w:tabs>
          <w:tab w:val="right" w:leader="dot" w:pos="5030"/>
        </w:tabs>
        <w:rPr>
          <w:rFonts w:eastAsiaTheme="minorEastAsia"/>
          <w:noProof/>
          <w:sz w:val="22"/>
        </w:rPr>
      </w:pPr>
      <w:hyperlink w:anchor="_Toc466968068" w:history="1">
        <w:r w:rsidR="002E280D" w:rsidRPr="00A96BD6">
          <w:rPr>
            <w:rStyle w:val="Hyperlink"/>
            <w:noProof/>
            <w:lang w:val="sr-Latn-RS"/>
          </w:rPr>
          <w:t>Komponente fontova</w:t>
        </w:r>
        <w:r w:rsidR="002E280D">
          <w:rPr>
            <w:noProof/>
            <w:webHidden/>
          </w:rPr>
          <w:tab/>
        </w:r>
        <w:r w:rsidR="002E280D">
          <w:rPr>
            <w:noProof/>
            <w:webHidden/>
          </w:rPr>
          <w:fldChar w:fldCharType="begin"/>
        </w:r>
        <w:r w:rsidR="002E280D">
          <w:rPr>
            <w:noProof/>
            <w:webHidden/>
          </w:rPr>
          <w:instrText xml:space="preserve"> PAGEREF _Toc466968068 \h </w:instrText>
        </w:r>
        <w:r w:rsidR="002E280D">
          <w:rPr>
            <w:noProof/>
            <w:webHidden/>
          </w:rPr>
        </w:r>
        <w:r w:rsidR="002E280D">
          <w:rPr>
            <w:noProof/>
            <w:webHidden/>
          </w:rPr>
          <w:fldChar w:fldCharType="separate"/>
        </w:r>
        <w:r w:rsidR="002E280D">
          <w:rPr>
            <w:noProof/>
            <w:webHidden/>
          </w:rPr>
          <w:t>6</w:t>
        </w:r>
        <w:r w:rsidR="002E280D">
          <w:rPr>
            <w:noProof/>
            <w:webHidden/>
          </w:rPr>
          <w:fldChar w:fldCharType="end"/>
        </w:r>
      </w:hyperlink>
    </w:p>
    <w:p w14:paraId="2F1CE925" w14:textId="5425B568" w:rsidR="002E280D" w:rsidRDefault="00DE2C8A">
      <w:pPr>
        <w:pStyle w:val="TOC5"/>
        <w:tabs>
          <w:tab w:val="right" w:leader="dot" w:pos="5030"/>
        </w:tabs>
        <w:rPr>
          <w:rFonts w:eastAsiaTheme="minorEastAsia"/>
          <w:noProof/>
          <w:sz w:val="22"/>
        </w:rPr>
      </w:pPr>
      <w:hyperlink w:anchor="_Toc466968069" w:history="1">
        <w:r w:rsidR="002E280D" w:rsidRPr="00A96BD6">
          <w:rPr>
            <w:rStyle w:val="Hyperlink"/>
            <w:noProof/>
            <w:lang w:val="sr-Latn-RS"/>
          </w:rPr>
          <w:t>Merenje performansi konkurentnosti</w:t>
        </w:r>
        <w:r w:rsidR="002E280D">
          <w:rPr>
            <w:noProof/>
            <w:webHidden/>
          </w:rPr>
          <w:tab/>
        </w:r>
        <w:r w:rsidR="002E280D">
          <w:rPr>
            <w:noProof/>
            <w:webHidden/>
          </w:rPr>
          <w:fldChar w:fldCharType="begin"/>
        </w:r>
        <w:r w:rsidR="002E280D">
          <w:rPr>
            <w:noProof/>
            <w:webHidden/>
          </w:rPr>
          <w:instrText xml:space="preserve"> PAGEREF _Toc466968069 \h </w:instrText>
        </w:r>
        <w:r w:rsidR="002E280D">
          <w:rPr>
            <w:noProof/>
            <w:webHidden/>
          </w:rPr>
        </w:r>
        <w:r w:rsidR="002E280D">
          <w:rPr>
            <w:noProof/>
            <w:webHidden/>
          </w:rPr>
          <w:fldChar w:fldCharType="separate"/>
        </w:r>
        <w:r w:rsidR="002E280D">
          <w:rPr>
            <w:noProof/>
            <w:webHidden/>
          </w:rPr>
          <w:t>6</w:t>
        </w:r>
        <w:r w:rsidR="002E280D">
          <w:rPr>
            <w:noProof/>
            <w:webHidden/>
          </w:rPr>
          <w:fldChar w:fldCharType="end"/>
        </w:r>
      </w:hyperlink>
    </w:p>
    <w:p w14:paraId="0328EFD6" w14:textId="330216AA" w:rsidR="002E280D" w:rsidRDefault="00DE2C8A">
      <w:pPr>
        <w:pStyle w:val="TOC5"/>
        <w:tabs>
          <w:tab w:val="right" w:leader="dot" w:pos="5030"/>
        </w:tabs>
        <w:rPr>
          <w:rFonts w:eastAsiaTheme="minorEastAsia"/>
          <w:noProof/>
          <w:sz w:val="22"/>
        </w:rPr>
      </w:pPr>
      <w:hyperlink w:anchor="_Toc466968070" w:history="1">
        <w:r w:rsidR="002E280D" w:rsidRPr="00A96BD6">
          <w:rPr>
            <w:rStyle w:val="Hyperlink"/>
            <w:noProof/>
            <w:lang w:val="sr-Latn-RS"/>
          </w:rPr>
          <w:t>Multiplikovanje</w:t>
        </w:r>
        <w:r w:rsidR="002E280D">
          <w:rPr>
            <w:noProof/>
            <w:webHidden/>
          </w:rPr>
          <w:tab/>
        </w:r>
        <w:r w:rsidR="002E280D">
          <w:rPr>
            <w:noProof/>
            <w:webHidden/>
          </w:rPr>
          <w:fldChar w:fldCharType="begin"/>
        </w:r>
        <w:r w:rsidR="002E280D">
          <w:rPr>
            <w:noProof/>
            <w:webHidden/>
          </w:rPr>
          <w:instrText xml:space="preserve"> PAGEREF _Toc466968070 \h </w:instrText>
        </w:r>
        <w:r w:rsidR="002E280D">
          <w:rPr>
            <w:noProof/>
            <w:webHidden/>
          </w:rPr>
        </w:r>
        <w:r w:rsidR="002E280D">
          <w:rPr>
            <w:noProof/>
            <w:webHidden/>
          </w:rPr>
          <w:fldChar w:fldCharType="separate"/>
        </w:r>
        <w:r w:rsidR="002E280D">
          <w:rPr>
            <w:noProof/>
            <w:webHidden/>
          </w:rPr>
          <w:t>6</w:t>
        </w:r>
        <w:r w:rsidR="002E280D">
          <w:rPr>
            <w:noProof/>
            <w:webHidden/>
          </w:rPr>
          <w:fldChar w:fldCharType="end"/>
        </w:r>
      </w:hyperlink>
    </w:p>
    <w:p w14:paraId="54858B7B" w14:textId="6A2C42BA" w:rsidR="002E280D" w:rsidRDefault="00DE2C8A">
      <w:pPr>
        <w:pStyle w:val="TOC1"/>
        <w:tabs>
          <w:tab w:val="right" w:leader="dot" w:pos="5030"/>
        </w:tabs>
        <w:rPr>
          <w:rFonts w:eastAsiaTheme="minorEastAsia"/>
          <w:b w:val="0"/>
          <w:caps w:val="0"/>
          <w:noProof/>
          <w:sz w:val="22"/>
        </w:rPr>
      </w:pPr>
      <w:hyperlink w:anchor="_Toc466968071" w:history="1">
        <w:r w:rsidR="002E280D" w:rsidRPr="00A96BD6">
          <w:rPr>
            <w:rStyle w:val="Hyperlink"/>
            <w:noProof/>
            <w:lang w:val="sr-Latn-RS"/>
          </w:rPr>
          <w:t>Uslovi za privatnost i bezbednost</w:t>
        </w:r>
        <w:r w:rsidR="002E280D">
          <w:rPr>
            <w:noProof/>
            <w:webHidden/>
          </w:rPr>
          <w:tab/>
        </w:r>
        <w:r w:rsidR="002E280D">
          <w:rPr>
            <w:noProof/>
            <w:webHidden/>
          </w:rPr>
          <w:fldChar w:fldCharType="begin"/>
        </w:r>
        <w:r w:rsidR="002E280D">
          <w:rPr>
            <w:noProof/>
            <w:webHidden/>
          </w:rPr>
          <w:instrText xml:space="preserve"> PAGEREF _Toc466968071 \h </w:instrText>
        </w:r>
        <w:r w:rsidR="002E280D">
          <w:rPr>
            <w:noProof/>
            <w:webHidden/>
          </w:rPr>
        </w:r>
        <w:r w:rsidR="002E280D">
          <w:rPr>
            <w:noProof/>
            <w:webHidden/>
          </w:rPr>
          <w:fldChar w:fldCharType="separate"/>
        </w:r>
        <w:r w:rsidR="002E280D">
          <w:rPr>
            <w:noProof/>
            <w:webHidden/>
          </w:rPr>
          <w:t>7</w:t>
        </w:r>
        <w:r w:rsidR="002E280D">
          <w:rPr>
            <w:noProof/>
            <w:webHidden/>
          </w:rPr>
          <w:fldChar w:fldCharType="end"/>
        </w:r>
      </w:hyperlink>
    </w:p>
    <w:p w14:paraId="2244C401" w14:textId="0AEF9143" w:rsidR="002E280D" w:rsidRDefault="00DE2C8A">
      <w:pPr>
        <w:pStyle w:val="TOC3"/>
        <w:rPr>
          <w:rFonts w:eastAsiaTheme="minorEastAsia"/>
          <w:b w:val="0"/>
          <w:smallCaps w:val="0"/>
          <w:sz w:val="22"/>
          <w:lang w:val="en-US"/>
        </w:rPr>
      </w:pPr>
      <w:hyperlink w:anchor="_Toc466968072" w:history="1">
        <w:r w:rsidR="002E280D" w:rsidRPr="00A96BD6">
          <w:rPr>
            <w:rStyle w:val="Hyperlink"/>
          </w:rPr>
          <w:t>Opšti uslovi za privatnost i bezbednost</w:t>
        </w:r>
        <w:r w:rsidR="002E280D">
          <w:rPr>
            <w:webHidden/>
          </w:rPr>
          <w:tab/>
        </w:r>
        <w:r w:rsidR="002E280D">
          <w:rPr>
            <w:webHidden/>
          </w:rPr>
          <w:fldChar w:fldCharType="begin"/>
        </w:r>
        <w:r w:rsidR="002E280D">
          <w:rPr>
            <w:webHidden/>
          </w:rPr>
          <w:instrText xml:space="preserve"> PAGEREF _Toc466968072 \h </w:instrText>
        </w:r>
        <w:r w:rsidR="002E280D">
          <w:rPr>
            <w:webHidden/>
          </w:rPr>
        </w:r>
        <w:r w:rsidR="002E280D">
          <w:rPr>
            <w:webHidden/>
          </w:rPr>
          <w:fldChar w:fldCharType="separate"/>
        </w:r>
        <w:r w:rsidR="002E280D">
          <w:rPr>
            <w:webHidden/>
          </w:rPr>
          <w:t>7</w:t>
        </w:r>
        <w:r w:rsidR="002E280D">
          <w:rPr>
            <w:webHidden/>
          </w:rPr>
          <w:fldChar w:fldCharType="end"/>
        </w:r>
      </w:hyperlink>
    </w:p>
    <w:p w14:paraId="43202E6F" w14:textId="00B35524" w:rsidR="002E280D" w:rsidRDefault="00DE2C8A">
      <w:pPr>
        <w:pStyle w:val="TOC5"/>
        <w:tabs>
          <w:tab w:val="right" w:leader="dot" w:pos="5030"/>
        </w:tabs>
        <w:rPr>
          <w:rFonts w:eastAsiaTheme="minorEastAsia"/>
          <w:noProof/>
          <w:sz w:val="22"/>
        </w:rPr>
      </w:pPr>
      <w:hyperlink w:anchor="_Toc466968073" w:history="1">
        <w:r w:rsidR="002E280D" w:rsidRPr="00A96BD6">
          <w:rPr>
            <w:rStyle w:val="Hyperlink"/>
            <w:noProof/>
          </w:rPr>
          <w:t>Opseg</w:t>
        </w:r>
        <w:r w:rsidR="002E280D">
          <w:rPr>
            <w:noProof/>
            <w:webHidden/>
          </w:rPr>
          <w:tab/>
        </w:r>
        <w:r w:rsidR="002E280D">
          <w:rPr>
            <w:noProof/>
            <w:webHidden/>
          </w:rPr>
          <w:fldChar w:fldCharType="begin"/>
        </w:r>
        <w:r w:rsidR="002E280D">
          <w:rPr>
            <w:noProof/>
            <w:webHidden/>
          </w:rPr>
          <w:instrText xml:space="preserve"> PAGEREF _Toc466968073 \h </w:instrText>
        </w:r>
        <w:r w:rsidR="002E280D">
          <w:rPr>
            <w:noProof/>
            <w:webHidden/>
          </w:rPr>
        </w:r>
        <w:r w:rsidR="002E280D">
          <w:rPr>
            <w:noProof/>
            <w:webHidden/>
          </w:rPr>
          <w:fldChar w:fldCharType="separate"/>
        </w:r>
        <w:r w:rsidR="002E280D">
          <w:rPr>
            <w:noProof/>
            <w:webHidden/>
          </w:rPr>
          <w:t>7</w:t>
        </w:r>
        <w:r w:rsidR="002E280D">
          <w:rPr>
            <w:noProof/>
            <w:webHidden/>
          </w:rPr>
          <w:fldChar w:fldCharType="end"/>
        </w:r>
      </w:hyperlink>
    </w:p>
    <w:p w14:paraId="44A22A85" w14:textId="6664FDBA" w:rsidR="002E280D" w:rsidRDefault="00DE2C8A">
      <w:pPr>
        <w:pStyle w:val="TOC5"/>
        <w:tabs>
          <w:tab w:val="right" w:leader="dot" w:pos="5030"/>
        </w:tabs>
        <w:rPr>
          <w:rFonts w:eastAsiaTheme="minorEastAsia"/>
          <w:noProof/>
          <w:sz w:val="22"/>
        </w:rPr>
      </w:pPr>
      <w:hyperlink w:anchor="_Toc466968074" w:history="1">
        <w:r w:rsidR="002E280D" w:rsidRPr="00A96BD6">
          <w:rPr>
            <w:rStyle w:val="Hyperlink"/>
            <w:noProof/>
            <w:lang w:val="sr-Latn-RS"/>
          </w:rPr>
          <w:t>Korišćenje Klijentovih podataka</w:t>
        </w:r>
        <w:r w:rsidR="002E280D">
          <w:rPr>
            <w:noProof/>
            <w:webHidden/>
          </w:rPr>
          <w:tab/>
        </w:r>
        <w:r w:rsidR="002E280D">
          <w:rPr>
            <w:noProof/>
            <w:webHidden/>
          </w:rPr>
          <w:fldChar w:fldCharType="begin"/>
        </w:r>
        <w:r w:rsidR="002E280D">
          <w:rPr>
            <w:noProof/>
            <w:webHidden/>
          </w:rPr>
          <w:instrText xml:space="preserve"> PAGEREF _Toc466968074 \h </w:instrText>
        </w:r>
        <w:r w:rsidR="002E280D">
          <w:rPr>
            <w:noProof/>
            <w:webHidden/>
          </w:rPr>
        </w:r>
        <w:r w:rsidR="002E280D">
          <w:rPr>
            <w:noProof/>
            <w:webHidden/>
          </w:rPr>
          <w:fldChar w:fldCharType="separate"/>
        </w:r>
        <w:r w:rsidR="002E280D">
          <w:rPr>
            <w:noProof/>
            <w:webHidden/>
          </w:rPr>
          <w:t>7</w:t>
        </w:r>
        <w:r w:rsidR="002E280D">
          <w:rPr>
            <w:noProof/>
            <w:webHidden/>
          </w:rPr>
          <w:fldChar w:fldCharType="end"/>
        </w:r>
      </w:hyperlink>
    </w:p>
    <w:p w14:paraId="1C461420" w14:textId="0CA43B97" w:rsidR="002E280D" w:rsidRDefault="00DE2C8A">
      <w:pPr>
        <w:pStyle w:val="TOC5"/>
        <w:tabs>
          <w:tab w:val="right" w:leader="dot" w:pos="5030"/>
        </w:tabs>
        <w:rPr>
          <w:rFonts w:eastAsiaTheme="minorEastAsia"/>
          <w:noProof/>
          <w:sz w:val="22"/>
        </w:rPr>
      </w:pPr>
      <w:hyperlink w:anchor="_Toc466968075" w:history="1">
        <w:r w:rsidR="002E280D" w:rsidRPr="00A96BD6">
          <w:rPr>
            <w:rStyle w:val="Hyperlink"/>
            <w:noProof/>
            <w:lang w:val="sr-Latn-RS"/>
          </w:rPr>
          <w:t>Otkrivanje Klijentovih podataka</w:t>
        </w:r>
        <w:r w:rsidR="002E280D">
          <w:rPr>
            <w:noProof/>
            <w:webHidden/>
          </w:rPr>
          <w:tab/>
        </w:r>
        <w:r w:rsidR="002E280D">
          <w:rPr>
            <w:noProof/>
            <w:webHidden/>
          </w:rPr>
          <w:fldChar w:fldCharType="begin"/>
        </w:r>
        <w:r w:rsidR="002E280D">
          <w:rPr>
            <w:noProof/>
            <w:webHidden/>
          </w:rPr>
          <w:instrText xml:space="preserve"> PAGEREF _Toc466968075 \h </w:instrText>
        </w:r>
        <w:r w:rsidR="002E280D">
          <w:rPr>
            <w:noProof/>
            <w:webHidden/>
          </w:rPr>
        </w:r>
        <w:r w:rsidR="002E280D">
          <w:rPr>
            <w:noProof/>
            <w:webHidden/>
          </w:rPr>
          <w:fldChar w:fldCharType="separate"/>
        </w:r>
        <w:r w:rsidR="002E280D">
          <w:rPr>
            <w:noProof/>
            <w:webHidden/>
          </w:rPr>
          <w:t>7</w:t>
        </w:r>
        <w:r w:rsidR="002E280D">
          <w:rPr>
            <w:noProof/>
            <w:webHidden/>
          </w:rPr>
          <w:fldChar w:fldCharType="end"/>
        </w:r>
      </w:hyperlink>
    </w:p>
    <w:p w14:paraId="477EC101" w14:textId="372DFA57" w:rsidR="002E280D" w:rsidRDefault="00DE2C8A">
      <w:pPr>
        <w:pStyle w:val="TOC5"/>
        <w:tabs>
          <w:tab w:val="right" w:leader="dot" w:pos="5030"/>
        </w:tabs>
        <w:rPr>
          <w:rFonts w:eastAsiaTheme="minorEastAsia"/>
          <w:noProof/>
          <w:sz w:val="22"/>
        </w:rPr>
      </w:pPr>
      <w:hyperlink w:anchor="_Toc466968076" w:history="1">
        <w:r w:rsidR="002E280D" w:rsidRPr="00A96BD6">
          <w:rPr>
            <w:rStyle w:val="Hyperlink"/>
            <w:noProof/>
            <w:lang w:val="sr-Latn-RS"/>
          </w:rPr>
          <w:t>Obrazovne institucije</w:t>
        </w:r>
        <w:r w:rsidR="002E280D">
          <w:rPr>
            <w:noProof/>
            <w:webHidden/>
          </w:rPr>
          <w:tab/>
        </w:r>
        <w:r w:rsidR="002E280D">
          <w:rPr>
            <w:noProof/>
            <w:webHidden/>
          </w:rPr>
          <w:fldChar w:fldCharType="begin"/>
        </w:r>
        <w:r w:rsidR="002E280D">
          <w:rPr>
            <w:noProof/>
            <w:webHidden/>
          </w:rPr>
          <w:instrText xml:space="preserve"> PAGEREF _Toc466968076 \h </w:instrText>
        </w:r>
        <w:r w:rsidR="002E280D">
          <w:rPr>
            <w:noProof/>
            <w:webHidden/>
          </w:rPr>
        </w:r>
        <w:r w:rsidR="002E280D">
          <w:rPr>
            <w:noProof/>
            <w:webHidden/>
          </w:rPr>
          <w:fldChar w:fldCharType="separate"/>
        </w:r>
        <w:r w:rsidR="002E280D">
          <w:rPr>
            <w:noProof/>
            <w:webHidden/>
          </w:rPr>
          <w:t>7</w:t>
        </w:r>
        <w:r w:rsidR="002E280D">
          <w:rPr>
            <w:noProof/>
            <w:webHidden/>
          </w:rPr>
          <w:fldChar w:fldCharType="end"/>
        </w:r>
      </w:hyperlink>
    </w:p>
    <w:p w14:paraId="64BF11BD" w14:textId="234C7F22" w:rsidR="002E280D" w:rsidRDefault="00DE2C8A">
      <w:pPr>
        <w:pStyle w:val="TOC5"/>
        <w:tabs>
          <w:tab w:val="right" w:leader="dot" w:pos="5030"/>
        </w:tabs>
        <w:rPr>
          <w:rFonts w:eastAsiaTheme="minorEastAsia"/>
          <w:noProof/>
          <w:sz w:val="22"/>
        </w:rPr>
      </w:pPr>
      <w:hyperlink w:anchor="_Toc466968077" w:history="1">
        <w:r w:rsidR="002E280D" w:rsidRPr="00A96BD6">
          <w:rPr>
            <w:rStyle w:val="Hyperlink"/>
            <w:noProof/>
            <w:lang w:val="sr-Latn-RS"/>
          </w:rPr>
          <w:t>HIPAA poslovni saradnik</w:t>
        </w:r>
        <w:r w:rsidR="002E280D">
          <w:rPr>
            <w:noProof/>
            <w:webHidden/>
          </w:rPr>
          <w:tab/>
        </w:r>
        <w:r w:rsidR="002E280D">
          <w:rPr>
            <w:noProof/>
            <w:webHidden/>
          </w:rPr>
          <w:fldChar w:fldCharType="begin"/>
        </w:r>
        <w:r w:rsidR="002E280D">
          <w:rPr>
            <w:noProof/>
            <w:webHidden/>
          </w:rPr>
          <w:instrText xml:space="preserve"> PAGEREF _Toc466968077 \h </w:instrText>
        </w:r>
        <w:r w:rsidR="002E280D">
          <w:rPr>
            <w:noProof/>
            <w:webHidden/>
          </w:rPr>
        </w:r>
        <w:r w:rsidR="002E280D">
          <w:rPr>
            <w:noProof/>
            <w:webHidden/>
          </w:rPr>
          <w:fldChar w:fldCharType="separate"/>
        </w:r>
        <w:r w:rsidR="002E280D">
          <w:rPr>
            <w:noProof/>
            <w:webHidden/>
          </w:rPr>
          <w:t>7</w:t>
        </w:r>
        <w:r w:rsidR="002E280D">
          <w:rPr>
            <w:noProof/>
            <w:webHidden/>
          </w:rPr>
          <w:fldChar w:fldCharType="end"/>
        </w:r>
      </w:hyperlink>
    </w:p>
    <w:p w14:paraId="1118595A" w14:textId="72CA24D8" w:rsidR="002E280D" w:rsidRDefault="00DE2C8A">
      <w:pPr>
        <w:pStyle w:val="TOC5"/>
        <w:tabs>
          <w:tab w:val="right" w:leader="dot" w:pos="5030"/>
        </w:tabs>
        <w:rPr>
          <w:rFonts w:eastAsiaTheme="minorEastAsia"/>
          <w:noProof/>
          <w:sz w:val="22"/>
        </w:rPr>
      </w:pPr>
      <w:hyperlink w:anchor="_Toc466968078" w:history="1">
        <w:r w:rsidR="002E280D" w:rsidRPr="00A96BD6">
          <w:rPr>
            <w:rStyle w:val="Hyperlink"/>
            <w:noProof/>
            <w:lang w:val="sr-Latn-RS"/>
          </w:rPr>
          <w:t>Bezbednost</w:t>
        </w:r>
        <w:r w:rsidR="002E280D">
          <w:rPr>
            <w:noProof/>
            <w:webHidden/>
          </w:rPr>
          <w:tab/>
        </w:r>
        <w:r w:rsidR="002E280D">
          <w:rPr>
            <w:noProof/>
            <w:webHidden/>
          </w:rPr>
          <w:fldChar w:fldCharType="begin"/>
        </w:r>
        <w:r w:rsidR="002E280D">
          <w:rPr>
            <w:noProof/>
            <w:webHidden/>
          </w:rPr>
          <w:instrText xml:space="preserve"> PAGEREF _Toc466968078 \h </w:instrText>
        </w:r>
        <w:r w:rsidR="002E280D">
          <w:rPr>
            <w:noProof/>
            <w:webHidden/>
          </w:rPr>
        </w:r>
        <w:r w:rsidR="002E280D">
          <w:rPr>
            <w:noProof/>
            <w:webHidden/>
          </w:rPr>
          <w:fldChar w:fldCharType="separate"/>
        </w:r>
        <w:r w:rsidR="002E280D">
          <w:rPr>
            <w:noProof/>
            <w:webHidden/>
          </w:rPr>
          <w:t>8</w:t>
        </w:r>
        <w:r w:rsidR="002E280D">
          <w:rPr>
            <w:noProof/>
            <w:webHidden/>
          </w:rPr>
          <w:fldChar w:fldCharType="end"/>
        </w:r>
      </w:hyperlink>
    </w:p>
    <w:p w14:paraId="6E28956E" w14:textId="33803560" w:rsidR="002E280D" w:rsidRDefault="00DE2C8A">
      <w:pPr>
        <w:pStyle w:val="TOC5"/>
        <w:tabs>
          <w:tab w:val="right" w:leader="dot" w:pos="5030"/>
        </w:tabs>
        <w:rPr>
          <w:rFonts w:eastAsiaTheme="minorEastAsia"/>
          <w:noProof/>
          <w:sz w:val="22"/>
        </w:rPr>
      </w:pPr>
      <w:hyperlink w:anchor="_Toc466968079" w:history="1">
        <w:r w:rsidR="002E280D" w:rsidRPr="00A96BD6">
          <w:rPr>
            <w:rStyle w:val="Hyperlink"/>
            <w:noProof/>
            <w:lang w:val="sr-Latn-RS"/>
          </w:rPr>
          <w:t>Obaveštenje o bezbednosnom incidentu</w:t>
        </w:r>
        <w:r w:rsidR="002E280D">
          <w:rPr>
            <w:noProof/>
            <w:webHidden/>
          </w:rPr>
          <w:tab/>
        </w:r>
        <w:r w:rsidR="002E280D">
          <w:rPr>
            <w:noProof/>
            <w:webHidden/>
          </w:rPr>
          <w:fldChar w:fldCharType="begin"/>
        </w:r>
        <w:r w:rsidR="002E280D">
          <w:rPr>
            <w:noProof/>
            <w:webHidden/>
          </w:rPr>
          <w:instrText xml:space="preserve"> PAGEREF _Toc466968079 \h </w:instrText>
        </w:r>
        <w:r w:rsidR="002E280D">
          <w:rPr>
            <w:noProof/>
            <w:webHidden/>
          </w:rPr>
        </w:r>
        <w:r w:rsidR="002E280D">
          <w:rPr>
            <w:noProof/>
            <w:webHidden/>
          </w:rPr>
          <w:fldChar w:fldCharType="separate"/>
        </w:r>
        <w:r w:rsidR="002E280D">
          <w:rPr>
            <w:noProof/>
            <w:webHidden/>
          </w:rPr>
          <w:t>8</w:t>
        </w:r>
        <w:r w:rsidR="002E280D">
          <w:rPr>
            <w:noProof/>
            <w:webHidden/>
          </w:rPr>
          <w:fldChar w:fldCharType="end"/>
        </w:r>
      </w:hyperlink>
    </w:p>
    <w:p w14:paraId="25F97E98" w14:textId="1E4917F6" w:rsidR="002E280D" w:rsidRDefault="00DE2C8A">
      <w:pPr>
        <w:pStyle w:val="TOC5"/>
        <w:tabs>
          <w:tab w:val="right" w:leader="dot" w:pos="5030"/>
        </w:tabs>
        <w:rPr>
          <w:rFonts w:eastAsiaTheme="minorEastAsia"/>
          <w:noProof/>
          <w:sz w:val="22"/>
        </w:rPr>
      </w:pPr>
      <w:hyperlink w:anchor="_Toc466968080" w:history="1">
        <w:r w:rsidR="002E280D" w:rsidRPr="00A96BD6">
          <w:rPr>
            <w:rStyle w:val="Hyperlink"/>
            <w:noProof/>
            <w:lang w:val="sr-Latn-RS"/>
          </w:rPr>
          <w:t>Lokacija obrade podataka</w:t>
        </w:r>
        <w:r w:rsidR="002E280D">
          <w:rPr>
            <w:noProof/>
            <w:webHidden/>
          </w:rPr>
          <w:tab/>
        </w:r>
        <w:r w:rsidR="002E280D">
          <w:rPr>
            <w:noProof/>
            <w:webHidden/>
          </w:rPr>
          <w:fldChar w:fldCharType="begin"/>
        </w:r>
        <w:r w:rsidR="002E280D">
          <w:rPr>
            <w:noProof/>
            <w:webHidden/>
          </w:rPr>
          <w:instrText xml:space="preserve"> PAGEREF _Toc466968080 \h </w:instrText>
        </w:r>
        <w:r w:rsidR="002E280D">
          <w:rPr>
            <w:noProof/>
            <w:webHidden/>
          </w:rPr>
        </w:r>
        <w:r w:rsidR="002E280D">
          <w:rPr>
            <w:noProof/>
            <w:webHidden/>
          </w:rPr>
          <w:fldChar w:fldCharType="separate"/>
        </w:r>
        <w:r w:rsidR="002E280D">
          <w:rPr>
            <w:noProof/>
            <w:webHidden/>
          </w:rPr>
          <w:t>8</w:t>
        </w:r>
        <w:r w:rsidR="002E280D">
          <w:rPr>
            <w:noProof/>
            <w:webHidden/>
          </w:rPr>
          <w:fldChar w:fldCharType="end"/>
        </w:r>
      </w:hyperlink>
    </w:p>
    <w:p w14:paraId="6F7A5AC4" w14:textId="4B3BDC66" w:rsidR="002E280D" w:rsidRDefault="00DE2C8A">
      <w:pPr>
        <w:pStyle w:val="TOC5"/>
        <w:tabs>
          <w:tab w:val="right" w:leader="dot" w:pos="5030"/>
        </w:tabs>
        <w:rPr>
          <w:rFonts w:eastAsiaTheme="minorEastAsia"/>
          <w:noProof/>
          <w:sz w:val="22"/>
        </w:rPr>
      </w:pPr>
      <w:hyperlink w:anchor="_Toc466968081" w:history="1">
        <w:r w:rsidR="002E280D" w:rsidRPr="00A96BD6">
          <w:rPr>
            <w:rStyle w:val="Hyperlink"/>
            <w:noProof/>
            <w:lang w:val="sr-Latn-RS"/>
          </w:rPr>
          <w:t>Preliminarne verzije</w:t>
        </w:r>
        <w:r w:rsidR="002E280D">
          <w:rPr>
            <w:noProof/>
            <w:webHidden/>
          </w:rPr>
          <w:tab/>
        </w:r>
        <w:r w:rsidR="002E280D">
          <w:rPr>
            <w:noProof/>
            <w:webHidden/>
          </w:rPr>
          <w:fldChar w:fldCharType="begin"/>
        </w:r>
        <w:r w:rsidR="002E280D">
          <w:rPr>
            <w:noProof/>
            <w:webHidden/>
          </w:rPr>
          <w:instrText xml:space="preserve"> PAGEREF _Toc466968081 \h </w:instrText>
        </w:r>
        <w:r w:rsidR="002E280D">
          <w:rPr>
            <w:noProof/>
            <w:webHidden/>
          </w:rPr>
        </w:r>
        <w:r w:rsidR="002E280D">
          <w:rPr>
            <w:noProof/>
            <w:webHidden/>
          </w:rPr>
          <w:fldChar w:fldCharType="separate"/>
        </w:r>
        <w:r w:rsidR="002E280D">
          <w:rPr>
            <w:noProof/>
            <w:webHidden/>
          </w:rPr>
          <w:t>8</w:t>
        </w:r>
        <w:r w:rsidR="002E280D">
          <w:rPr>
            <w:noProof/>
            <w:webHidden/>
          </w:rPr>
          <w:fldChar w:fldCharType="end"/>
        </w:r>
      </w:hyperlink>
    </w:p>
    <w:p w14:paraId="43F91155" w14:textId="23D440AD" w:rsidR="002E280D" w:rsidRDefault="00DE2C8A">
      <w:pPr>
        <w:pStyle w:val="TOC5"/>
        <w:tabs>
          <w:tab w:val="right" w:leader="dot" w:pos="5030"/>
        </w:tabs>
        <w:rPr>
          <w:rFonts w:eastAsiaTheme="minorEastAsia"/>
          <w:noProof/>
          <w:sz w:val="22"/>
        </w:rPr>
      </w:pPr>
      <w:hyperlink w:anchor="_Toc466968082" w:history="1">
        <w:r w:rsidR="002E280D" w:rsidRPr="00A96BD6">
          <w:rPr>
            <w:rStyle w:val="Hyperlink"/>
            <w:noProof/>
            <w:lang w:val="sr-Latn-RS"/>
          </w:rPr>
          <w:t>Angažovanje podizvođača</w:t>
        </w:r>
        <w:r w:rsidR="002E280D">
          <w:rPr>
            <w:noProof/>
            <w:webHidden/>
          </w:rPr>
          <w:tab/>
        </w:r>
        <w:r w:rsidR="002E280D">
          <w:rPr>
            <w:noProof/>
            <w:webHidden/>
          </w:rPr>
          <w:fldChar w:fldCharType="begin"/>
        </w:r>
        <w:r w:rsidR="002E280D">
          <w:rPr>
            <w:noProof/>
            <w:webHidden/>
          </w:rPr>
          <w:instrText xml:space="preserve"> PAGEREF _Toc466968082 \h </w:instrText>
        </w:r>
        <w:r w:rsidR="002E280D">
          <w:rPr>
            <w:noProof/>
            <w:webHidden/>
          </w:rPr>
        </w:r>
        <w:r w:rsidR="002E280D">
          <w:rPr>
            <w:noProof/>
            <w:webHidden/>
          </w:rPr>
          <w:fldChar w:fldCharType="separate"/>
        </w:r>
        <w:r w:rsidR="002E280D">
          <w:rPr>
            <w:noProof/>
            <w:webHidden/>
          </w:rPr>
          <w:t>8</w:t>
        </w:r>
        <w:r w:rsidR="002E280D">
          <w:rPr>
            <w:noProof/>
            <w:webHidden/>
          </w:rPr>
          <w:fldChar w:fldCharType="end"/>
        </w:r>
      </w:hyperlink>
    </w:p>
    <w:p w14:paraId="451AB4BB" w14:textId="43DF3E65" w:rsidR="002E280D" w:rsidRDefault="00DE2C8A">
      <w:pPr>
        <w:pStyle w:val="TOC5"/>
        <w:tabs>
          <w:tab w:val="right" w:leader="dot" w:pos="5030"/>
        </w:tabs>
        <w:rPr>
          <w:rFonts w:eastAsiaTheme="minorEastAsia"/>
          <w:noProof/>
          <w:sz w:val="22"/>
        </w:rPr>
      </w:pPr>
      <w:hyperlink w:anchor="_Toc466968083" w:history="1">
        <w:r w:rsidR="002E280D" w:rsidRPr="00A96BD6">
          <w:rPr>
            <w:rStyle w:val="Hyperlink"/>
            <w:noProof/>
            <w:lang w:val="sr-Latn-RS"/>
          </w:rPr>
          <w:t>Kako da kontaktirate Microsoft</w:t>
        </w:r>
        <w:r w:rsidR="002E280D">
          <w:rPr>
            <w:noProof/>
            <w:webHidden/>
          </w:rPr>
          <w:tab/>
        </w:r>
        <w:r w:rsidR="002E280D">
          <w:rPr>
            <w:noProof/>
            <w:webHidden/>
          </w:rPr>
          <w:fldChar w:fldCharType="begin"/>
        </w:r>
        <w:r w:rsidR="002E280D">
          <w:rPr>
            <w:noProof/>
            <w:webHidden/>
          </w:rPr>
          <w:instrText xml:space="preserve"> PAGEREF _Toc466968083 \h </w:instrText>
        </w:r>
        <w:r w:rsidR="002E280D">
          <w:rPr>
            <w:noProof/>
            <w:webHidden/>
          </w:rPr>
        </w:r>
        <w:r w:rsidR="002E280D">
          <w:rPr>
            <w:noProof/>
            <w:webHidden/>
          </w:rPr>
          <w:fldChar w:fldCharType="separate"/>
        </w:r>
        <w:r w:rsidR="002E280D">
          <w:rPr>
            <w:noProof/>
            <w:webHidden/>
          </w:rPr>
          <w:t>8</w:t>
        </w:r>
        <w:r w:rsidR="002E280D">
          <w:rPr>
            <w:noProof/>
            <w:webHidden/>
          </w:rPr>
          <w:fldChar w:fldCharType="end"/>
        </w:r>
      </w:hyperlink>
    </w:p>
    <w:p w14:paraId="2C945562" w14:textId="5625E8BE" w:rsidR="002E280D" w:rsidRDefault="00DE2C8A">
      <w:pPr>
        <w:pStyle w:val="TOC3"/>
        <w:rPr>
          <w:rFonts w:eastAsiaTheme="minorEastAsia"/>
          <w:b w:val="0"/>
          <w:smallCaps w:val="0"/>
          <w:sz w:val="22"/>
          <w:lang w:val="en-US"/>
        </w:rPr>
      </w:pPr>
      <w:hyperlink w:anchor="_Toc466968084" w:history="1">
        <w:r w:rsidR="002E280D" w:rsidRPr="00A96BD6">
          <w:rPr>
            <w:rStyle w:val="Hyperlink"/>
          </w:rPr>
          <w:t>Uslovi za obradu podataka</w:t>
        </w:r>
        <w:r w:rsidR="002E280D">
          <w:rPr>
            <w:webHidden/>
          </w:rPr>
          <w:tab/>
        </w:r>
        <w:r w:rsidR="002E280D">
          <w:rPr>
            <w:webHidden/>
          </w:rPr>
          <w:fldChar w:fldCharType="begin"/>
        </w:r>
        <w:r w:rsidR="002E280D">
          <w:rPr>
            <w:webHidden/>
          </w:rPr>
          <w:instrText xml:space="preserve"> PAGEREF _Toc466968084 \h </w:instrText>
        </w:r>
        <w:r w:rsidR="002E280D">
          <w:rPr>
            <w:webHidden/>
          </w:rPr>
        </w:r>
        <w:r w:rsidR="002E280D">
          <w:rPr>
            <w:webHidden/>
          </w:rPr>
          <w:fldChar w:fldCharType="separate"/>
        </w:r>
        <w:r w:rsidR="002E280D">
          <w:rPr>
            <w:webHidden/>
          </w:rPr>
          <w:t>9</w:t>
        </w:r>
        <w:r w:rsidR="002E280D">
          <w:rPr>
            <w:webHidden/>
          </w:rPr>
          <w:fldChar w:fldCharType="end"/>
        </w:r>
      </w:hyperlink>
    </w:p>
    <w:p w14:paraId="519C5636" w14:textId="042CE62F" w:rsidR="002E280D" w:rsidRDefault="00DE2C8A">
      <w:pPr>
        <w:pStyle w:val="TOC5"/>
        <w:tabs>
          <w:tab w:val="right" w:leader="dot" w:pos="5030"/>
        </w:tabs>
        <w:rPr>
          <w:rFonts w:eastAsiaTheme="minorEastAsia"/>
          <w:noProof/>
          <w:sz w:val="22"/>
        </w:rPr>
      </w:pPr>
      <w:hyperlink w:anchor="_Toc466968085" w:history="1">
        <w:r w:rsidR="002E280D" w:rsidRPr="00A96BD6">
          <w:rPr>
            <w:rStyle w:val="Hyperlink"/>
            <w:noProof/>
          </w:rPr>
          <w:t>Lokacija Klijentovih podataka u stanju mirovanja</w:t>
        </w:r>
        <w:r w:rsidR="002E280D">
          <w:rPr>
            <w:noProof/>
            <w:webHidden/>
          </w:rPr>
          <w:tab/>
        </w:r>
        <w:r w:rsidR="002E280D">
          <w:rPr>
            <w:noProof/>
            <w:webHidden/>
          </w:rPr>
          <w:fldChar w:fldCharType="begin"/>
        </w:r>
        <w:r w:rsidR="002E280D">
          <w:rPr>
            <w:noProof/>
            <w:webHidden/>
          </w:rPr>
          <w:instrText xml:space="preserve"> PAGEREF _Toc466968085 \h </w:instrText>
        </w:r>
        <w:r w:rsidR="002E280D">
          <w:rPr>
            <w:noProof/>
            <w:webHidden/>
          </w:rPr>
        </w:r>
        <w:r w:rsidR="002E280D">
          <w:rPr>
            <w:noProof/>
            <w:webHidden/>
          </w:rPr>
          <w:fldChar w:fldCharType="separate"/>
        </w:r>
        <w:r w:rsidR="002E280D">
          <w:rPr>
            <w:noProof/>
            <w:webHidden/>
          </w:rPr>
          <w:t>9</w:t>
        </w:r>
        <w:r w:rsidR="002E280D">
          <w:rPr>
            <w:noProof/>
            <w:webHidden/>
          </w:rPr>
          <w:fldChar w:fldCharType="end"/>
        </w:r>
      </w:hyperlink>
    </w:p>
    <w:p w14:paraId="75A425A3" w14:textId="75A168A6" w:rsidR="002E280D" w:rsidRDefault="00DE2C8A">
      <w:pPr>
        <w:pStyle w:val="TOC5"/>
        <w:tabs>
          <w:tab w:val="right" w:leader="dot" w:pos="5030"/>
        </w:tabs>
        <w:rPr>
          <w:rFonts w:eastAsiaTheme="minorEastAsia"/>
          <w:noProof/>
          <w:sz w:val="22"/>
        </w:rPr>
      </w:pPr>
      <w:hyperlink w:anchor="_Toc466968086" w:history="1">
        <w:r w:rsidR="002E280D" w:rsidRPr="00A96BD6">
          <w:rPr>
            <w:rStyle w:val="Hyperlink"/>
            <w:noProof/>
          </w:rPr>
          <w:t>Privatnost</w:t>
        </w:r>
        <w:r w:rsidR="002E280D">
          <w:rPr>
            <w:noProof/>
            <w:webHidden/>
          </w:rPr>
          <w:tab/>
        </w:r>
        <w:r w:rsidR="002E280D">
          <w:rPr>
            <w:noProof/>
            <w:webHidden/>
          </w:rPr>
          <w:fldChar w:fldCharType="begin"/>
        </w:r>
        <w:r w:rsidR="002E280D">
          <w:rPr>
            <w:noProof/>
            <w:webHidden/>
          </w:rPr>
          <w:instrText xml:space="preserve"> PAGEREF _Toc466968086 \h </w:instrText>
        </w:r>
        <w:r w:rsidR="002E280D">
          <w:rPr>
            <w:noProof/>
            <w:webHidden/>
          </w:rPr>
        </w:r>
        <w:r w:rsidR="002E280D">
          <w:rPr>
            <w:noProof/>
            <w:webHidden/>
          </w:rPr>
          <w:fldChar w:fldCharType="separate"/>
        </w:r>
        <w:r w:rsidR="002E280D">
          <w:rPr>
            <w:noProof/>
            <w:webHidden/>
          </w:rPr>
          <w:t>10</w:t>
        </w:r>
        <w:r w:rsidR="002E280D">
          <w:rPr>
            <w:noProof/>
            <w:webHidden/>
          </w:rPr>
          <w:fldChar w:fldCharType="end"/>
        </w:r>
      </w:hyperlink>
    </w:p>
    <w:p w14:paraId="3544DE1E" w14:textId="7E27D409" w:rsidR="002E280D" w:rsidRDefault="00DE2C8A">
      <w:pPr>
        <w:pStyle w:val="TOC5"/>
        <w:tabs>
          <w:tab w:val="right" w:leader="dot" w:pos="5030"/>
        </w:tabs>
        <w:rPr>
          <w:rFonts w:eastAsiaTheme="minorEastAsia"/>
          <w:noProof/>
          <w:sz w:val="22"/>
        </w:rPr>
      </w:pPr>
      <w:hyperlink w:anchor="_Toc466968087" w:history="1">
        <w:r w:rsidR="002E280D" w:rsidRPr="00A96BD6">
          <w:rPr>
            <w:rStyle w:val="Hyperlink"/>
            <w:noProof/>
            <w:lang w:val="sr-Latn-RS"/>
          </w:rPr>
          <w:t>Dodatni evropski uslovi</w:t>
        </w:r>
        <w:r w:rsidR="002E280D">
          <w:rPr>
            <w:noProof/>
            <w:webHidden/>
          </w:rPr>
          <w:tab/>
        </w:r>
        <w:r w:rsidR="002E280D">
          <w:rPr>
            <w:noProof/>
            <w:webHidden/>
          </w:rPr>
          <w:fldChar w:fldCharType="begin"/>
        </w:r>
        <w:r w:rsidR="002E280D">
          <w:rPr>
            <w:noProof/>
            <w:webHidden/>
          </w:rPr>
          <w:instrText xml:space="preserve"> PAGEREF _Toc466968087 \h </w:instrText>
        </w:r>
        <w:r w:rsidR="002E280D">
          <w:rPr>
            <w:noProof/>
            <w:webHidden/>
          </w:rPr>
        </w:r>
        <w:r w:rsidR="002E280D">
          <w:rPr>
            <w:noProof/>
            <w:webHidden/>
          </w:rPr>
          <w:fldChar w:fldCharType="separate"/>
        </w:r>
        <w:r w:rsidR="002E280D">
          <w:rPr>
            <w:noProof/>
            <w:webHidden/>
          </w:rPr>
          <w:t>10</w:t>
        </w:r>
        <w:r w:rsidR="002E280D">
          <w:rPr>
            <w:noProof/>
            <w:webHidden/>
          </w:rPr>
          <w:fldChar w:fldCharType="end"/>
        </w:r>
      </w:hyperlink>
    </w:p>
    <w:p w14:paraId="2E0A0123" w14:textId="7275EA37" w:rsidR="002E280D" w:rsidRDefault="00DE2C8A">
      <w:pPr>
        <w:pStyle w:val="TOC5"/>
        <w:tabs>
          <w:tab w:val="right" w:leader="dot" w:pos="5030"/>
        </w:tabs>
        <w:rPr>
          <w:rFonts w:eastAsiaTheme="minorEastAsia"/>
          <w:noProof/>
          <w:sz w:val="22"/>
        </w:rPr>
      </w:pPr>
      <w:hyperlink w:anchor="_Toc466968088" w:history="1">
        <w:r w:rsidR="002E280D" w:rsidRPr="00A96BD6">
          <w:rPr>
            <w:rStyle w:val="Hyperlink"/>
            <w:noProof/>
            <w:lang w:val="sr-Latn-RS"/>
          </w:rPr>
          <w:t>Bezbednost</w:t>
        </w:r>
        <w:r w:rsidR="002E280D">
          <w:rPr>
            <w:noProof/>
            <w:webHidden/>
          </w:rPr>
          <w:tab/>
        </w:r>
        <w:r w:rsidR="002E280D">
          <w:rPr>
            <w:noProof/>
            <w:webHidden/>
          </w:rPr>
          <w:fldChar w:fldCharType="begin"/>
        </w:r>
        <w:r w:rsidR="002E280D">
          <w:rPr>
            <w:noProof/>
            <w:webHidden/>
          </w:rPr>
          <w:instrText xml:space="preserve"> PAGEREF _Toc466968088 \h </w:instrText>
        </w:r>
        <w:r w:rsidR="002E280D">
          <w:rPr>
            <w:noProof/>
            <w:webHidden/>
          </w:rPr>
        </w:r>
        <w:r w:rsidR="002E280D">
          <w:rPr>
            <w:noProof/>
            <w:webHidden/>
          </w:rPr>
          <w:fldChar w:fldCharType="separate"/>
        </w:r>
        <w:r w:rsidR="002E280D">
          <w:rPr>
            <w:noProof/>
            <w:webHidden/>
          </w:rPr>
          <w:t>11</w:t>
        </w:r>
        <w:r w:rsidR="002E280D">
          <w:rPr>
            <w:noProof/>
            <w:webHidden/>
          </w:rPr>
          <w:fldChar w:fldCharType="end"/>
        </w:r>
      </w:hyperlink>
    </w:p>
    <w:p w14:paraId="50DA6631" w14:textId="3DC0A4FD" w:rsidR="002E280D" w:rsidRDefault="00DE2C8A">
      <w:pPr>
        <w:pStyle w:val="TOC1"/>
        <w:tabs>
          <w:tab w:val="right" w:leader="dot" w:pos="5030"/>
        </w:tabs>
        <w:rPr>
          <w:rFonts w:eastAsiaTheme="minorEastAsia"/>
          <w:b w:val="0"/>
          <w:caps w:val="0"/>
          <w:noProof/>
          <w:sz w:val="22"/>
        </w:rPr>
      </w:pPr>
      <w:hyperlink w:anchor="_Toc466968089" w:history="1">
        <w:r w:rsidR="002E280D" w:rsidRPr="00A96BD6">
          <w:rPr>
            <w:rStyle w:val="Hyperlink"/>
            <w:noProof/>
            <w:lang w:val="sr-Latn-RS"/>
          </w:rPr>
          <w:t>Posebni uslovi za Online usluge</w:t>
        </w:r>
        <w:r w:rsidR="002E280D">
          <w:rPr>
            <w:noProof/>
            <w:webHidden/>
          </w:rPr>
          <w:tab/>
        </w:r>
        <w:r w:rsidR="002E280D">
          <w:rPr>
            <w:noProof/>
            <w:webHidden/>
          </w:rPr>
          <w:fldChar w:fldCharType="begin"/>
        </w:r>
        <w:r w:rsidR="002E280D">
          <w:rPr>
            <w:noProof/>
            <w:webHidden/>
          </w:rPr>
          <w:instrText xml:space="preserve"> PAGEREF _Toc466968089 \h </w:instrText>
        </w:r>
        <w:r w:rsidR="002E280D">
          <w:rPr>
            <w:noProof/>
            <w:webHidden/>
          </w:rPr>
        </w:r>
        <w:r w:rsidR="002E280D">
          <w:rPr>
            <w:noProof/>
            <w:webHidden/>
          </w:rPr>
          <w:fldChar w:fldCharType="separate"/>
        </w:r>
        <w:r w:rsidR="002E280D">
          <w:rPr>
            <w:noProof/>
            <w:webHidden/>
          </w:rPr>
          <w:t>14</w:t>
        </w:r>
        <w:r w:rsidR="002E280D">
          <w:rPr>
            <w:noProof/>
            <w:webHidden/>
          </w:rPr>
          <w:fldChar w:fldCharType="end"/>
        </w:r>
      </w:hyperlink>
    </w:p>
    <w:p w14:paraId="658F54C5" w14:textId="279DB84F" w:rsidR="002E280D" w:rsidRDefault="00DE2C8A">
      <w:pPr>
        <w:pStyle w:val="TOC2"/>
        <w:tabs>
          <w:tab w:val="right" w:leader="dot" w:pos="5030"/>
        </w:tabs>
        <w:rPr>
          <w:rFonts w:eastAsiaTheme="minorEastAsia"/>
          <w:b w:val="0"/>
          <w:smallCaps w:val="0"/>
          <w:noProof/>
          <w:sz w:val="22"/>
        </w:rPr>
      </w:pPr>
      <w:hyperlink w:anchor="_Toc466968090" w:history="1">
        <w:r w:rsidR="002E280D" w:rsidRPr="00A96BD6">
          <w:rPr>
            <w:rStyle w:val="Hyperlink"/>
            <w:noProof/>
            <w:lang w:val="sr-Latn-RS"/>
          </w:rPr>
          <w:t>Microsoft Azure Services</w:t>
        </w:r>
        <w:r w:rsidR="002E280D">
          <w:rPr>
            <w:noProof/>
            <w:webHidden/>
          </w:rPr>
          <w:tab/>
        </w:r>
        <w:r w:rsidR="002E280D">
          <w:rPr>
            <w:noProof/>
            <w:webHidden/>
          </w:rPr>
          <w:fldChar w:fldCharType="begin"/>
        </w:r>
        <w:r w:rsidR="002E280D">
          <w:rPr>
            <w:noProof/>
            <w:webHidden/>
          </w:rPr>
          <w:instrText xml:space="preserve"> PAGEREF _Toc466968090 \h </w:instrText>
        </w:r>
        <w:r w:rsidR="002E280D">
          <w:rPr>
            <w:noProof/>
            <w:webHidden/>
          </w:rPr>
        </w:r>
        <w:r w:rsidR="002E280D">
          <w:rPr>
            <w:noProof/>
            <w:webHidden/>
          </w:rPr>
          <w:fldChar w:fldCharType="separate"/>
        </w:r>
        <w:r w:rsidR="002E280D">
          <w:rPr>
            <w:noProof/>
            <w:webHidden/>
          </w:rPr>
          <w:t>14</w:t>
        </w:r>
        <w:r w:rsidR="002E280D">
          <w:rPr>
            <w:noProof/>
            <w:webHidden/>
          </w:rPr>
          <w:fldChar w:fldCharType="end"/>
        </w:r>
      </w:hyperlink>
    </w:p>
    <w:p w14:paraId="46B3E3C8" w14:textId="3B8D40E7" w:rsidR="002E280D" w:rsidRDefault="00DE2C8A">
      <w:pPr>
        <w:pStyle w:val="TOC4"/>
        <w:rPr>
          <w:rFonts w:eastAsiaTheme="minorEastAsia"/>
          <w:smallCaps w:val="0"/>
          <w:noProof/>
          <w:sz w:val="22"/>
        </w:rPr>
      </w:pPr>
      <w:hyperlink w:anchor="_Toc466968091" w:history="1">
        <w:r w:rsidR="002E280D" w:rsidRPr="00A96BD6">
          <w:rPr>
            <w:rStyle w:val="Hyperlink"/>
            <w:noProof/>
            <w:lang w:val="pt-PT"/>
          </w:rPr>
          <w:t>Microsoft Translator</w:t>
        </w:r>
        <w:r w:rsidR="002E280D">
          <w:rPr>
            <w:noProof/>
            <w:webHidden/>
          </w:rPr>
          <w:tab/>
        </w:r>
        <w:r w:rsidR="002E280D">
          <w:rPr>
            <w:noProof/>
            <w:webHidden/>
          </w:rPr>
          <w:fldChar w:fldCharType="begin"/>
        </w:r>
        <w:r w:rsidR="002E280D">
          <w:rPr>
            <w:noProof/>
            <w:webHidden/>
          </w:rPr>
          <w:instrText xml:space="preserve"> PAGEREF _Toc466968091 \h </w:instrText>
        </w:r>
        <w:r w:rsidR="002E280D">
          <w:rPr>
            <w:noProof/>
            <w:webHidden/>
          </w:rPr>
        </w:r>
        <w:r w:rsidR="002E280D">
          <w:rPr>
            <w:noProof/>
            <w:webHidden/>
          </w:rPr>
          <w:fldChar w:fldCharType="separate"/>
        </w:r>
        <w:r w:rsidR="002E280D">
          <w:rPr>
            <w:noProof/>
            <w:webHidden/>
          </w:rPr>
          <w:t>15</w:t>
        </w:r>
        <w:r w:rsidR="002E280D">
          <w:rPr>
            <w:noProof/>
            <w:webHidden/>
          </w:rPr>
          <w:fldChar w:fldCharType="end"/>
        </w:r>
      </w:hyperlink>
    </w:p>
    <w:p w14:paraId="7E363DCE" w14:textId="5486D341" w:rsidR="002E280D" w:rsidRDefault="00DE2C8A">
      <w:pPr>
        <w:pStyle w:val="TOC2"/>
        <w:tabs>
          <w:tab w:val="right" w:leader="dot" w:pos="5030"/>
        </w:tabs>
        <w:rPr>
          <w:rFonts w:eastAsiaTheme="minorEastAsia"/>
          <w:b w:val="0"/>
          <w:smallCaps w:val="0"/>
          <w:noProof/>
          <w:sz w:val="22"/>
        </w:rPr>
      </w:pPr>
      <w:hyperlink w:anchor="_Toc466968092" w:history="1">
        <w:r w:rsidR="002E280D" w:rsidRPr="00A96BD6">
          <w:rPr>
            <w:rStyle w:val="Hyperlink"/>
            <w:noProof/>
          </w:rPr>
          <w:t>Microsoft Azure Plans</w:t>
        </w:r>
        <w:r w:rsidR="002E280D">
          <w:rPr>
            <w:noProof/>
            <w:webHidden/>
          </w:rPr>
          <w:tab/>
        </w:r>
        <w:r w:rsidR="002E280D">
          <w:rPr>
            <w:noProof/>
            <w:webHidden/>
          </w:rPr>
          <w:fldChar w:fldCharType="begin"/>
        </w:r>
        <w:r w:rsidR="002E280D">
          <w:rPr>
            <w:noProof/>
            <w:webHidden/>
          </w:rPr>
          <w:instrText xml:space="preserve"> PAGEREF _Toc466968092 \h </w:instrText>
        </w:r>
        <w:r w:rsidR="002E280D">
          <w:rPr>
            <w:noProof/>
            <w:webHidden/>
          </w:rPr>
        </w:r>
        <w:r w:rsidR="002E280D">
          <w:rPr>
            <w:noProof/>
            <w:webHidden/>
          </w:rPr>
          <w:fldChar w:fldCharType="separate"/>
        </w:r>
        <w:r w:rsidR="002E280D">
          <w:rPr>
            <w:noProof/>
            <w:webHidden/>
          </w:rPr>
          <w:t>15</w:t>
        </w:r>
        <w:r w:rsidR="002E280D">
          <w:rPr>
            <w:noProof/>
            <w:webHidden/>
          </w:rPr>
          <w:fldChar w:fldCharType="end"/>
        </w:r>
      </w:hyperlink>
    </w:p>
    <w:p w14:paraId="01EDF2FD" w14:textId="3AB33D31" w:rsidR="002E280D" w:rsidRDefault="00DE2C8A">
      <w:pPr>
        <w:pStyle w:val="TOC4"/>
        <w:rPr>
          <w:rFonts w:eastAsiaTheme="minorEastAsia"/>
          <w:smallCaps w:val="0"/>
          <w:noProof/>
          <w:sz w:val="22"/>
        </w:rPr>
      </w:pPr>
      <w:hyperlink w:anchor="_Toc466968093" w:history="1">
        <w:r w:rsidR="002E280D" w:rsidRPr="00A96BD6">
          <w:rPr>
            <w:rStyle w:val="Hyperlink"/>
            <w:noProof/>
          </w:rPr>
          <w:t>Azure Active Directory Basic</w:t>
        </w:r>
        <w:r w:rsidR="002E280D">
          <w:rPr>
            <w:noProof/>
            <w:webHidden/>
          </w:rPr>
          <w:tab/>
        </w:r>
        <w:r w:rsidR="002E280D">
          <w:rPr>
            <w:noProof/>
            <w:webHidden/>
          </w:rPr>
          <w:fldChar w:fldCharType="begin"/>
        </w:r>
        <w:r w:rsidR="002E280D">
          <w:rPr>
            <w:noProof/>
            <w:webHidden/>
          </w:rPr>
          <w:instrText xml:space="preserve"> PAGEREF _Toc466968093 \h </w:instrText>
        </w:r>
        <w:r w:rsidR="002E280D">
          <w:rPr>
            <w:noProof/>
            <w:webHidden/>
          </w:rPr>
        </w:r>
        <w:r w:rsidR="002E280D">
          <w:rPr>
            <w:noProof/>
            <w:webHidden/>
          </w:rPr>
          <w:fldChar w:fldCharType="separate"/>
        </w:r>
        <w:r w:rsidR="002E280D">
          <w:rPr>
            <w:noProof/>
            <w:webHidden/>
          </w:rPr>
          <w:t>15</w:t>
        </w:r>
        <w:r w:rsidR="002E280D">
          <w:rPr>
            <w:noProof/>
            <w:webHidden/>
          </w:rPr>
          <w:fldChar w:fldCharType="end"/>
        </w:r>
      </w:hyperlink>
    </w:p>
    <w:p w14:paraId="208F7DCC" w14:textId="070C455F" w:rsidR="002E280D" w:rsidRDefault="00DE2C8A">
      <w:pPr>
        <w:pStyle w:val="TOC4"/>
        <w:rPr>
          <w:rFonts w:eastAsiaTheme="minorEastAsia"/>
          <w:smallCaps w:val="0"/>
          <w:noProof/>
          <w:sz w:val="22"/>
        </w:rPr>
      </w:pPr>
      <w:hyperlink w:anchor="_Toc466968094" w:history="1">
        <w:r w:rsidR="002E280D" w:rsidRPr="00A96BD6">
          <w:rPr>
            <w:rStyle w:val="Hyperlink"/>
            <w:noProof/>
          </w:rPr>
          <w:t>Azure Active Directory Premium</w:t>
        </w:r>
        <w:r w:rsidR="002E280D">
          <w:rPr>
            <w:noProof/>
            <w:webHidden/>
          </w:rPr>
          <w:tab/>
        </w:r>
        <w:r w:rsidR="002E280D">
          <w:rPr>
            <w:noProof/>
            <w:webHidden/>
          </w:rPr>
          <w:fldChar w:fldCharType="begin"/>
        </w:r>
        <w:r w:rsidR="002E280D">
          <w:rPr>
            <w:noProof/>
            <w:webHidden/>
          </w:rPr>
          <w:instrText xml:space="preserve"> PAGEREF _Toc466968094 \h </w:instrText>
        </w:r>
        <w:r w:rsidR="002E280D">
          <w:rPr>
            <w:noProof/>
            <w:webHidden/>
          </w:rPr>
        </w:r>
        <w:r w:rsidR="002E280D">
          <w:rPr>
            <w:noProof/>
            <w:webHidden/>
          </w:rPr>
          <w:fldChar w:fldCharType="separate"/>
        </w:r>
        <w:r w:rsidR="002E280D">
          <w:rPr>
            <w:noProof/>
            <w:webHidden/>
          </w:rPr>
          <w:t>15</w:t>
        </w:r>
        <w:r w:rsidR="002E280D">
          <w:rPr>
            <w:noProof/>
            <w:webHidden/>
          </w:rPr>
          <w:fldChar w:fldCharType="end"/>
        </w:r>
      </w:hyperlink>
    </w:p>
    <w:p w14:paraId="3BD9C331" w14:textId="2C0CF3ED" w:rsidR="002E280D" w:rsidRDefault="00DE2C8A">
      <w:pPr>
        <w:pStyle w:val="TOC4"/>
        <w:rPr>
          <w:rFonts w:eastAsiaTheme="minorEastAsia"/>
          <w:smallCaps w:val="0"/>
          <w:noProof/>
          <w:sz w:val="22"/>
        </w:rPr>
      </w:pPr>
      <w:hyperlink w:anchor="_Toc466968095" w:history="1">
        <w:r w:rsidR="002E280D" w:rsidRPr="00A96BD6">
          <w:rPr>
            <w:rStyle w:val="Hyperlink"/>
            <w:noProof/>
          </w:rPr>
          <w:t>Azure Information Protection Premium</w:t>
        </w:r>
        <w:r w:rsidR="002E280D">
          <w:rPr>
            <w:noProof/>
            <w:webHidden/>
          </w:rPr>
          <w:tab/>
        </w:r>
        <w:r w:rsidR="002E280D">
          <w:rPr>
            <w:noProof/>
            <w:webHidden/>
          </w:rPr>
          <w:fldChar w:fldCharType="begin"/>
        </w:r>
        <w:r w:rsidR="002E280D">
          <w:rPr>
            <w:noProof/>
            <w:webHidden/>
          </w:rPr>
          <w:instrText xml:space="preserve"> PAGEREF _Toc466968095 \h </w:instrText>
        </w:r>
        <w:r w:rsidR="002E280D">
          <w:rPr>
            <w:noProof/>
            <w:webHidden/>
          </w:rPr>
        </w:r>
        <w:r w:rsidR="002E280D">
          <w:rPr>
            <w:noProof/>
            <w:webHidden/>
          </w:rPr>
          <w:fldChar w:fldCharType="separate"/>
        </w:r>
        <w:r w:rsidR="002E280D">
          <w:rPr>
            <w:noProof/>
            <w:webHidden/>
          </w:rPr>
          <w:t>16</w:t>
        </w:r>
        <w:r w:rsidR="002E280D">
          <w:rPr>
            <w:noProof/>
            <w:webHidden/>
          </w:rPr>
          <w:fldChar w:fldCharType="end"/>
        </w:r>
      </w:hyperlink>
    </w:p>
    <w:p w14:paraId="2C22159B" w14:textId="4F448D61" w:rsidR="002E280D" w:rsidRDefault="00DE2C8A">
      <w:pPr>
        <w:pStyle w:val="TOC3"/>
        <w:rPr>
          <w:rFonts w:eastAsiaTheme="minorEastAsia"/>
          <w:b w:val="0"/>
          <w:smallCaps w:val="0"/>
          <w:sz w:val="22"/>
          <w:lang w:val="en-US"/>
        </w:rPr>
      </w:pPr>
      <w:hyperlink w:anchor="_Toc466968096" w:history="1">
        <w:r w:rsidR="002E280D" w:rsidRPr="00A96BD6">
          <w:rPr>
            <w:rStyle w:val="Hyperlink"/>
            <w:lang w:val="pt-PT"/>
          </w:rPr>
          <w:t>Microsoft Dynamics 365 Services</w:t>
        </w:r>
        <w:r w:rsidR="002E280D">
          <w:rPr>
            <w:webHidden/>
          </w:rPr>
          <w:tab/>
        </w:r>
        <w:r w:rsidR="002E280D">
          <w:rPr>
            <w:webHidden/>
          </w:rPr>
          <w:fldChar w:fldCharType="begin"/>
        </w:r>
        <w:r w:rsidR="002E280D">
          <w:rPr>
            <w:webHidden/>
          </w:rPr>
          <w:instrText xml:space="preserve"> PAGEREF _Toc466968096 \h </w:instrText>
        </w:r>
        <w:r w:rsidR="002E280D">
          <w:rPr>
            <w:webHidden/>
          </w:rPr>
        </w:r>
        <w:r w:rsidR="002E280D">
          <w:rPr>
            <w:webHidden/>
          </w:rPr>
          <w:fldChar w:fldCharType="separate"/>
        </w:r>
        <w:r w:rsidR="002E280D">
          <w:rPr>
            <w:webHidden/>
          </w:rPr>
          <w:t>16</w:t>
        </w:r>
        <w:r w:rsidR="002E280D">
          <w:rPr>
            <w:webHidden/>
          </w:rPr>
          <w:fldChar w:fldCharType="end"/>
        </w:r>
      </w:hyperlink>
    </w:p>
    <w:p w14:paraId="32A396E1" w14:textId="4BB66A0B" w:rsidR="002E280D" w:rsidRDefault="00DE2C8A">
      <w:pPr>
        <w:pStyle w:val="TOC2"/>
        <w:tabs>
          <w:tab w:val="right" w:leader="dot" w:pos="5030"/>
        </w:tabs>
        <w:rPr>
          <w:rFonts w:eastAsiaTheme="minorEastAsia"/>
          <w:b w:val="0"/>
          <w:smallCaps w:val="0"/>
          <w:noProof/>
          <w:sz w:val="22"/>
        </w:rPr>
      </w:pPr>
      <w:hyperlink w:anchor="_Toc466968097" w:history="1">
        <w:r w:rsidR="002E280D" w:rsidRPr="00A96BD6">
          <w:rPr>
            <w:rStyle w:val="Hyperlink"/>
            <w:noProof/>
            <w:lang w:val="sr-Latn-RS"/>
          </w:rPr>
          <w:t>Office 365 Services</w:t>
        </w:r>
        <w:r w:rsidR="002E280D">
          <w:rPr>
            <w:noProof/>
            <w:webHidden/>
          </w:rPr>
          <w:tab/>
        </w:r>
        <w:r w:rsidR="002E280D">
          <w:rPr>
            <w:noProof/>
            <w:webHidden/>
          </w:rPr>
          <w:fldChar w:fldCharType="begin"/>
        </w:r>
        <w:r w:rsidR="002E280D">
          <w:rPr>
            <w:noProof/>
            <w:webHidden/>
          </w:rPr>
          <w:instrText xml:space="preserve"> PAGEREF _Toc466968097 \h </w:instrText>
        </w:r>
        <w:r w:rsidR="002E280D">
          <w:rPr>
            <w:noProof/>
            <w:webHidden/>
          </w:rPr>
        </w:r>
        <w:r w:rsidR="002E280D">
          <w:rPr>
            <w:noProof/>
            <w:webHidden/>
          </w:rPr>
          <w:fldChar w:fldCharType="separate"/>
        </w:r>
        <w:r w:rsidR="002E280D">
          <w:rPr>
            <w:noProof/>
            <w:webHidden/>
          </w:rPr>
          <w:t>17</w:t>
        </w:r>
        <w:r w:rsidR="002E280D">
          <w:rPr>
            <w:noProof/>
            <w:webHidden/>
          </w:rPr>
          <w:fldChar w:fldCharType="end"/>
        </w:r>
      </w:hyperlink>
    </w:p>
    <w:p w14:paraId="48DFF8B9" w14:textId="15E1DC72" w:rsidR="002E280D" w:rsidRDefault="00DE2C8A">
      <w:pPr>
        <w:pStyle w:val="TOC4"/>
        <w:rPr>
          <w:rFonts w:eastAsiaTheme="minorEastAsia"/>
          <w:smallCaps w:val="0"/>
          <w:noProof/>
          <w:sz w:val="22"/>
        </w:rPr>
      </w:pPr>
      <w:hyperlink w:anchor="_Toc466968098" w:history="1">
        <w:r w:rsidR="002E280D" w:rsidRPr="00A96BD6">
          <w:rPr>
            <w:rStyle w:val="Hyperlink"/>
            <w:noProof/>
            <w:lang w:val="sr-Latn-RS"/>
          </w:rPr>
          <w:t>Exchange Online</w:t>
        </w:r>
        <w:r w:rsidR="002E280D">
          <w:rPr>
            <w:noProof/>
            <w:webHidden/>
          </w:rPr>
          <w:tab/>
        </w:r>
        <w:r w:rsidR="002E280D">
          <w:rPr>
            <w:noProof/>
            <w:webHidden/>
          </w:rPr>
          <w:fldChar w:fldCharType="begin"/>
        </w:r>
        <w:r w:rsidR="002E280D">
          <w:rPr>
            <w:noProof/>
            <w:webHidden/>
          </w:rPr>
          <w:instrText xml:space="preserve"> PAGEREF _Toc466968098 \h </w:instrText>
        </w:r>
        <w:r w:rsidR="002E280D">
          <w:rPr>
            <w:noProof/>
            <w:webHidden/>
          </w:rPr>
        </w:r>
        <w:r w:rsidR="002E280D">
          <w:rPr>
            <w:noProof/>
            <w:webHidden/>
          </w:rPr>
          <w:fldChar w:fldCharType="separate"/>
        </w:r>
        <w:r w:rsidR="002E280D">
          <w:rPr>
            <w:noProof/>
            <w:webHidden/>
          </w:rPr>
          <w:t>17</w:t>
        </w:r>
        <w:r w:rsidR="002E280D">
          <w:rPr>
            <w:noProof/>
            <w:webHidden/>
          </w:rPr>
          <w:fldChar w:fldCharType="end"/>
        </w:r>
      </w:hyperlink>
    </w:p>
    <w:p w14:paraId="5355B9E2" w14:textId="252EB124" w:rsidR="002E280D" w:rsidRDefault="00DE2C8A">
      <w:pPr>
        <w:pStyle w:val="TOC4"/>
        <w:rPr>
          <w:rFonts w:eastAsiaTheme="minorEastAsia"/>
          <w:smallCaps w:val="0"/>
          <w:noProof/>
          <w:sz w:val="22"/>
        </w:rPr>
      </w:pPr>
      <w:hyperlink w:anchor="_Toc466968099" w:history="1">
        <w:r w:rsidR="002E280D" w:rsidRPr="00A96BD6">
          <w:rPr>
            <w:rStyle w:val="Hyperlink"/>
            <w:noProof/>
            <w:lang w:val="sr-Latn-RS"/>
          </w:rPr>
          <w:t>Office 365 aplikacije</w:t>
        </w:r>
        <w:r w:rsidR="002E280D">
          <w:rPr>
            <w:noProof/>
            <w:webHidden/>
          </w:rPr>
          <w:tab/>
        </w:r>
        <w:r w:rsidR="002E280D">
          <w:rPr>
            <w:noProof/>
            <w:webHidden/>
          </w:rPr>
          <w:fldChar w:fldCharType="begin"/>
        </w:r>
        <w:r w:rsidR="002E280D">
          <w:rPr>
            <w:noProof/>
            <w:webHidden/>
          </w:rPr>
          <w:instrText xml:space="preserve"> PAGEREF _Toc466968099 \h </w:instrText>
        </w:r>
        <w:r w:rsidR="002E280D">
          <w:rPr>
            <w:noProof/>
            <w:webHidden/>
          </w:rPr>
        </w:r>
        <w:r w:rsidR="002E280D">
          <w:rPr>
            <w:noProof/>
            <w:webHidden/>
          </w:rPr>
          <w:fldChar w:fldCharType="separate"/>
        </w:r>
        <w:r w:rsidR="002E280D">
          <w:rPr>
            <w:noProof/>
            <w:webHidden/>
          </w:rPr>
          <w:t>18</w:t>
        </w:r>
        <w:r w:rsidR="002E280D">
          <w:rPr>
            <w:noProof/>
            <w:webHidden/>
          </w:rPr>
          <w:fldChar w:fldCharType="end"/>
        </w:r>
      </w:hyperlink>
    </w:p>
    <w:p w14:paraId="1AC8E36D" w14:textId="52965DDD" w:rsidR="002E280D" w:rsidRDefault="00DE2C8A">
      <w:pPr>
        <w:pStyle w:val="TOC4"/>
        <w:rPr>
          <w:rFonts w:eastAsiaTheme="minorEastAsia"/>
          <w:smallCaps w:val="0"/>
          <w:noProof/>
          <w:sz w:val="22"/>
        </w:rPr>
      </w:pPr>
      <w:hyperlink w:anchor="_Toc466968100" w:history="1">
        <w:r w:rsidR="002E280D" w:rsidRPr="00A96BD6">
          <w:rPr>
            <w:rStyle w:val="Hyperlink"/>
            <w:noProof/>
          </w:rPr>
          <w:t>Microsoft MyAnalytics</w:t>
        </w:r>
        <w:r w:rsidR="002E280D">
          <w:rPr>
            <w:noProof/>
            <w:webHidden/>
          </w:rPr>
          <w:tab/>
        </w:r>
        <w:r w:rsidR="002E280D">
          <w:rPr>
            <w:noProof/>
            <w:webHidden/>
          </w:rPr>
          <w:fldChar w:fldCharType="begin"/>
        </w:r>
        <w:r w:rsidR="002E280D">
          <w:rPr>
            <w:noProof/>
            <w:webHidden/>
          </w:rPr>
          <w:instrText xml:space="preserve"> PAGEREF _Toc466968100 \h </w:instrText>
        </w:r>
        <w:r w:rsidR="002E280D">
          <w:rPr>
            <w:noProof/>
            <w:webHidden/>
          </w:rPr>
        </w:r>
        <w:r w:rsidR="002E280D">
          <w:rPr>
            <w:noProof/>
            <w:webHidden/>
          </w:rPr>
          <w:fldChar w:fldCharType="separate"/>
        </w:r>
        <w:r w:rsidR="002E280D">
          <w:rPr>
            <w:noProof/>
            <w:webHidden/>
          </w:rPr>
          <w:t>19</w:t>
        </w:r>
        <w:r w:rsidR="002E280D">
          <w:rPr>
            <w:noProof/>
            <w:webHidden/>
          </w:rPr>
          <w:fldChar w:fldCharType="end"/>
        </w:r>
      </w:hyperlink>
    </w:p>
    <w:p w14:paraId="27C99BA6" w14:textId="7D59C9D1" w:rsidR="002E280D" w:rsidRDefault="00DE2C8A">
      <w:pPr>
        <w:pStyle w:val="TOC4"/>
        <w:rPr>
          <w:rFonts w:eastAsiaTheme="minorEastAsia"/>
          <w:smallCaps w:val="0"/>
          <w:noProof/>
          <w:sz w:val="22"/>
        </w:rPr>
      </w:pPr>
      <w:hyperlink w:anchor="_Toc466968101" w:history="1">
        <w:r w:rsidR="002E280D" w:rsidRPr="00A96BD6">
          <w:rPr>
            <w:rStyle w:val="Hyperlink"/>
            <w:noProof/>
            <w:lang w:val="sr-Latn-RS"/>
          </w:rPr>
          <w:t>Office 365 Advanced eDiscovery</w:t>
        </w:r>
        <w:r w:rsidR="002E280D">
          <w:rPr>
            <w:noProof/>
            <w:webHidden/>
          </w:rPr>
          <w:tab/>
        </w:r>
        <w:r w:rsidR="002E280D">
          <w:rPr>
            <w:noProof/>
            <w:webHidden/>
          </w:rPr>
          <w:fldChar w:fldCharType="begin"/>
        </w:r>
        <w:r w:rsidR="002E280D">
          <w:rPr>
            <w:noProof/>
            <w:webHidden/>
          </w:rPr>
          <w:instrText xml:space="preserve"> PAGEREF _Toc466968101 \h </w:instrText>
        </w:r>
        <w:r w:rsidR="002E280D">
          <w:rPr>
            <w:noProof/>
            <w:webHidden/>
          </w:rPr>
        </w:r>
        <w:r w:rsidR="002E280D">
          <w:rPr>
            <w:noProof/>
            <w:webHidden/>
          </w:rPr>
          <w:fldChar w:fldCharType="separate"/>
        </w:r>
        <w:r w:rsidR="002E280D">
          <w:rPr>
            <w:noProof/>
            <w:webHidden/>
          </w:rPr>
          <w:t>19</w:t>
        </w:r>
        <w:r w:rsidR="002E280D">
          <w:rPr>
            <w:noProof/>
            <w:webHidden/>
          </w:rPr>
          <w:fldChar w:fldCharType="end"/>
        </w:r>
      </w:hyperlink>
    </w:p>
    <w:p w14:paraId="7C64FAFB" w14:textId="1DB8BDF3" w:rsidR="002E280D" w:rsidRDefault="00DE2C8A">
      <w:pPr>
        <w:pStyle w:val="TOC4"/>
        <w:rPr>
          <w:rFonts w:eastAsiaTheme="minorEastAsia"/>
          <w:smallCaps w:val="0"/>
          <w:noProof/>
          <w:sz w:val="22"/>
        </w:rPr>
      </w:pPr>
      <w:hyperlink w:anchor="_Toc466968102" w:history="1">
        <w:r w:rsidR="002E280D" w:rsidRPr="00A96BD6">
          <w:rPr>
            <w:rStyle w:val="Hyperlink"/>
            <w:noProof/>
            <w:lang w:val="sr-Latn-RS"/>
          </w:rPr>
          <w:t>Office Online</w:t>
        </w:r>
        <w:r w:rsidR="002E280D">
          <w:rPr>
            <w:noProof/>
            <w:webHidden/>
          </w:rPr>
          <w:tab/>
        </w:r>
        <w:r w:rsidR="002E280D">
          <w:rPr>
            <w:noProof/>
            <w:webHidden/>
          </w:rPr>
          <w:fldChar w:fldCharType="begin"/>
        </w:r>
        <w:r w:rsidR="002E280D">
          <w:rPr>
            <w:noProof/>
            <w:webHidden/>
          </w:rPr>
          <w:instrText xml:space="preserve"> PAGEREF _Toc466968102 \h </w:instrText>
        </w:r>
        <w:r w:rsidR="002E280D">
          <w:rPr>
            <w:noProof/>
            <w:webHidden/>
          </w:rPr>
        </w:r>
        <w:r w:rsidR="002E280D">
          <w:rPr>
            <w:noProof/>
            <w:webHidden/>
          </w:rPr>
          <w:fldChar w:fldCharType="separate"/>
        </w:r>
        <w:r w:rsidR="002E280D">
          <w:rPr>
            <w:noProof/>
            <w:webHidden/>
          </w:rPr>
          <w:t>19</w:t>
        </w:r>
        <w:r w:rsidR="002E280D">
          <w:rPr>
            <w:noProof/>
            <w:webHidden/>
          </w:rPr>
          <w:fldChar w:fldCharType="end"/>
        </w:r>
      </w:hyperlink>
    </w:p>
    <w:p w14:paraId="48FD5A8E" w14:textId="6409F4B5" w:rsidR="002E280D" w:rsidRDefault="00DE2C8A">
      <w:pPr>
        <w:pStyle w:val="TOC4"/>
        <w:rPr>
          <w:rFonts w:eastAsiaTheme="minorEastAsia"/>
          <w:smallCaps w:val="0"/>
          <w:noProof/>
          <w:sz w:val="22"/>
        </w:rPr>
      </w:pPr>
      <w:hyperlink w:anchor="_Toc466968103" w:history="1">
        <w:r w:rsidR="002E280D" w:rsidRPr="00A96BD6">
          <w:rPr>
            <w:rStyle w:val="Hyperlink"/>
            <w:noProof/>
            <w:lang w:val="sr-Latn-RS"/>
          </w:rPr>
          <w:t>OneDrive for Business</w:t>
        </w:r>
        <w:r w:rsidR="002E280D">
          <w:rPr>
            <w:noProof/>
            <w:webHidden/>
          </w:rPr>
          <w:tab/>
        </w:r>
        <w:r w:rsidR="002E280D">
          <w:rPr>
            <w:noProof/>
            <w:webHidden/>
          </w:rPr>
          <w:fldChar w:fldCharType="begin"/>
        </w:r>
        <w:r w:rsidR="002E280D">
          <w:rPr>
            <w:noProof/>
            <w:webHidden/>
          </w:rPr>
          <w:instrText xml:space="preserve"> PAGEREF _Toc466968103 \h </w:instrText>
        </w:r>
        <w:r w:rsidR="002E280D">
          <w:rPr>
            <w:noProof/>
            <w:webHidden/>
          </w:rPr>
        </w:r>
        <w:r w:rsidR="002E280D">
          <w:rPr>
            <w:noProof/>
            <w:webHidden/>
          </w:rPr>
          <w:fldChar w:fldCharType="separate"/>
        </w:r>
        <w:r w:rsidR="002E280D">
          <w:rPr>
            <w:noProof/>
            <w:webHidden/>
          </w:rPr>
          <w:t>19</w:t>
        </w:r>
        <w:r w:rsidR="002E280D">
          <w:rPr>
            <w:noProof/>
            <w:webHidden/>
          </w:rPr>
          <w:fldChar w:fldCharType="end"/>
        </w:r>
      </w:hyperlink>
    </w:p>
    <w:p w14:paraId="3A87DEAA" w14:textId="274F6A83" w:rsidR="002E280D" w:rsidRDefault="00DE2C8A">
      <w:pPr>
        <w:pStyle w:val="TOC4"/>
        <w:rPr>
          <w:rFonts w:eastAsiaTheme="minorEastAsia"/>
          <w:smallCaps w:val="0"/>
          <w:noProof/>
          <w:sz w:val="22"/>
        </w:rPr>
      </w:pPr>
      <w:hyperlink w:anchor="_Toc466968104" w:history="1">
        <w:r w:rsidR="002E280D" w:rsidRPr="00A96BD6">
          <w:rPr>
            <w:rStyle w:val="Hyperlink"/>
            <w:noProof/>
            <w:lang w:val="sr-Latn-RS"/>
          </w:rPr>
          <w:t>Project Online</w:t>
        </w:r>
        <w:r w:rsidR="002E280D">
          <w:rPr>
            <w:noProof/>
            <w:webHidden/>
          </w:rPr>
          <w:tab/>
        </w:r>
        <w:r w:rsidR="002E280D">
          <w:rPr>
            <w:noProof/>
            <w:webHidden/>
          </w:rPr>
          <w:fldChar w:fldCharType="begin"/>
        </w:r>
        <w:r w:rsidR="002E280D">
          <w:rPr>
            <w:noProof/>
            <w:webHidden/>
          </w:rPr>
          <w:instrText xml:space="preserve"> PAGEREF _Toc466968104 \h </w:instrText>
        </w:r>
        <w:r w:rsidR="002E280D">
          <w:rPr>
            <w:noProof/>
            <w:webHidden/>
          </w:rPr>
        </w:r>
        <w:r w:rsidR="002E280D">
          <w:rPr>
            <w:noProof/>
            <w:webHidden/>
          </w:rPr>
          <w:fldChar w:fldCharType="separate"/>
        </w:r>
        <w:r w:rsidR="002E280D">
          <w:rPr>
            <w:noProof/>
            <w:webHidden/>
          </w:rPr>
          <w:t>20</w:t>
        </w:r>
        <w:r w:rsidR="002E280D">
          <w:rPr>
            <w:noProof/>
            <w:webHidden/>
          </w:rPr>
          <w:fldChar w:fldCharType="end"/>
        </w:r>
      </w:hyperlink>
    </w:p>
    <w:p w14:paraId="0975FAE0" w14:textId="4E69C12E" w:rsidR="002E280D" w:rsidRDefault="00DE2C8A">
      <w:pPr>
        <w:pStyle w:val="TOC4"/>
        <w:rPr>
          <w:rFonts w:eastAsiaTheme="minorEastAsia"/>
          <w:smallCaps w:val="0"/>
          <w:noProof/>
          <w:sz w:val="22"/>
        </w:rPr>
      </w:pPr>
      <w:hyperlink w:anchor="_Toc466968105" w:history="1">
        <w:r w:rsidR="002E280D" w:rsidRPr="00A96BD6">
          <w:rPr>
            <w:rStyle w:val="Hyperlink"/>
            <w:noProof/>
            <w:lang w:val="sr-Latn-RS"/>
          </w:rPr>
          <w:t>SharePoint Online</w:t>
        </w:r>
        <w:r w:rsidR="002E280D">
          <w:rPr>
            <w:noProof/>
            <w:webHidden/>
          </w:rPr>
          <w:tab/>
        </w:r>
        <w:r w:rsidR="002E280D">
          <w:rPr>
            <w:noProof/>
            <w:webHidden/>
          </w:rPr>
          <w:fldChar w:fldCharType="begin"/>
        </w:r>
        <w:r w:rsidR="002E280D">
          <w:rPr>
            <w:noProof/>
            <w:webHidden/>
          </w:rPr>
          <w:instrText xml:space="preserve"> PAGEREF _Toc466968105 \h </w:instrText>
        </w:r>
        <w:r w:rsidR="002E280D">
          <w:rPr>
            <w:noProof/>
            <w:webHidden/>
          </w:rPr>
        </w:r>
        <w:r w:rsidR="002E280D">
          <w:rPr>
            <w:noProof/>
            <w:webHidden/>
          </w:rPr>
          <w:fldChar w:fldCharType="separate"/>
        </w:r>
        <w:r w:rsidR="002E280D">
          <w:rPr>
            <w:noProof/>
            <w:webHidden/>
          </w:rPr>
          <w:t>20</w:t>
        </w:r>
        <w:r w:rsidR="002E280D">
          <w:rPr>
            <w:noProof/>
            <w:webHidden/>
          </w:rPr>
          <w:fldChar w:fldCharType="end"/>
        </w:r>
      </w:hyperlink>
    </w:p>
    <w:p w14:paraId="0E26120F" w14:textId="75B61830" w:rsidR="002E280D" w:rsidRDefault="00DE2C8A">
      <w:pPr>
        <w:pStyle w:val="TOC4"/>
        <w:rPr>
          <w:rFonts w:eastAsiaTheme="minorEastAsia"/>
          <w:smallCaps w:val="0"/>
          <w:noProof/>
          <w:sz w:val="22"/>
        </w:rPr>
      </w:pPr>
      <w:hyperlink w:anchor="_Toc466968106" w:history="1">
        <w:r w:rsidR="002E280D" w:rsidRPr="00A96BD6">
          <w:rPr>
            <w:rStyle w:val="Hyperlink"/>
            <w:noProof/>
            <w:lang w:val="sr-Latn-RS"/>
          </w:rPr>
          <w:t>Skype for Business Online</w:t>
        </w:r>
        <w:r w:rsidR="002E280D">
          <w:rPr>
            <w:noProof/>
            <w:webHidden/>
          </w:rPr>
          <w:tab/>
        </w:r>
        <w:r w:rsidR="002E280D">
          <w:rPr>
            <w:noProof/>
            <w:webHidden/>
          </w:rPr>
          <w:fldChar w:fldCharType="begin"/>
        </w:r>
        <w:r w:rsidR="002E280D">
          <w:rPr>
            <w:noProof/>
            <w:webHidden/>
          </w:rPr>
          <w:instrText xml:space="preserve"> PAGEREF _Toc466968106 \h </w:instrText>
        </w:r>
        <w:r w:rsidR="002E280D">
          <w:rPr>
            <w:noProof/>
            <w:webHidden/>
          </w:rPr>
        </w:r>
        <w:r w:rsidR="002E280D">
          <w:rPr>
            <w:noProof/>
            <w:webHidden/>
          </w:rPr>
          <w:fldChar w:fldCharType="separate"/>
        </w:r>
        <w:r w:rsidR="002E280D">
          <w:rPr>
            <w:noProof/>
            <w:webHidden/>
          </w:rPr>
          <w:t>20</w:t>
        </w:r>
        <w:r w:rsidR="002E280D">
          <w:rPr>
            <w:noProof/>
            <w:webHidden/>
          </w:rPr>
          <w:fldChar w:fldCharType="end"/>
        </w:r>
      </w:hyperlink>
    </w:p>
    <w:p w14:paraId="658F8324" w14:textId="086DFF26" w:rsidR="002E280D" w:rsidRDefault="00DE2C8A">
      <w:pPr>
        <w:pStyle w:val="TOC4"/>
        <w:rPr>
          <w:rFonts w:eastAsiaTheme="minorEastAsia"/>
          <w:smallCaps w:val="0"/>
          <w:noProof/>
          <w:sz w:val="22"/>
        </w:rPr>
      </w:pPr>
      <w:hyperlink w:anchor="_Toc466968107" w:history="1">
        <w:r w:rsidR="002E280D" w:rsidRPr="00A96BD6">
          <w:rPr>
            <w:rStyle w:val="Hyperlink"/>
            <w:noProof/>
            <w:lang w:val="sr-Latn-RS"/>
          </w:rPr>
          <w:t>Skype for Business Online PSTN usluge</w:t>
        </w:r>
        <w:r w:rsidR="002E280D">
          <w:rPr>
            <w:noProof/>
            <w:webHidden/>
          </w:rPr>
          <w:tab/>
        </w:r>
        <w:r w:rsidR="002E280D">
          <w:rPr>
            <w:noProof/>
            <w:webHidden/>
          </w:rPr>
          <w:fldChar w:fldCharType="begin"/>
        </w:r>
        <w:r w:rsidR="002E280D">
          <w:rPr>
            <w:noProof/>
            <w:webHidden/>
          </w:rPr>
          <w:instrText xml:space="preserve"> PAGEREF _Toc466968107 \h </w:instrText>
        </w:r>
        <w:r w:rsidR="002E280D">
          <w:rPr>
            <w:noProof/>
            <w:webHidden/>
          </w:rPr>
        </w:r>
        <w:r w:rsidR="002E280D">
          <w:rPr>
            <w:noProof/>
            <w:webHidden/>
          </w:rPr>
          <w:fldChar w:fldCharType="separate"/>
        </w:r>
        <w:r w:rsidR="002E280D">
          <w:rPr>
            <w:noProof/>
            <w:webHidden/>
          </w:rPr>
          <w:t>21</w:t>
        </w:r>
        <w:r w:rsidR="002E280D">
          <w:rPr>
            <w:noProof/>
            <w:webHidden/>
          </w:rPr>
          <w:fldChar w:fldCharType="end"/>
        </w:r>
      </w:hyperlink>
    </w:p>
    <w:p w14:paraId="4DA6F709" w14:textId="1CCD63AA" w:rsidR="002E280D" w:rsidRDefault="00DE2C8A">
      <w:pPr>
        <w:pStyle w:val="TOC2"/>
        <w:tabs>
          <w:tab w:val="right" w:leader="dot" w:pos="5030"/>
        </w:tabs>
        <w:rPr>
          <w:rFonts w:eastAsiaTheme="minorEastAsia"/>
          <w:b w:val="0"/>
          <w:smallCaps w:val="0"/>
          <w:noProof/>
          <w:sz w:val="22"/>
        </w:rPr>
      </w:pPr>
      <w:hyperlink w:anchor="_Toc466968108" w:history="1">
        <w:r w:rsidR="002E280D" w:rsidRPr="00A96BD6">
          <w:rPr>
            <w:rStyle w:val="Hyperlink"/>
            <w:noProof/>
            <w:lang w:val="sr-Latn-RS"/>
          </w:rPr>
          <w:t>Druge Online usluge</w:t>
        </w:r>
        <w:r w:rsidR="002E280D">
          <w:rPr>
            <w:noProof/>
            <w:webHidden/>
          </w:rPr>
          <w:tab/>
        </w:r>
        <w:r w:rsidR="002E280D">
          <w:rPr>
            <w:noProof/>
            <w:webHidden/>
          </w:rPr>
          <w:fldChar w:fldCharType="begin"/>
        </w:r>
        <w:r w:rsidR="002E280D">
          <w:rPr>
            <w:noProof/>
            <w:webHidden/>
          </w:rPr>
          <w:instrText xml:space="preserve"> PAGEREF _Toc466968108 \h </w:instrText>
        </w:r>
        <w:r w:rsidR="002E280D">
          <w:rPr>
            <w:noProof/>
            <w:webHidden/>
          </w:rPr>
        </w:r>
        <w:r w:rsidR="002E280D">
          <w:rPr>
            <w:noProof/>
            <w:webHidden/>
          </w:rPr>
          <w:fldChar w:fldCharType="separate"/>
        </w:r>
        <w:r w:rsidR="002E280D">
          <w:rPr>
            <w:noProof/>
            <w:webHidden/>
          </w:rPr>
          <w:t>21</w:t>
        </w:r>
        <w:r w:rsidR="002E280D">
          <w:rPr>
            <w:noProof/>
            <w:webHidden/>
          </w:rPr>
          <w:fldChar w:fldCharType="end"/>
        </w:r>
      </w:hyperlink>
    </w:p>
    <w:p w14:paraId="195FF0E2" w14:textId="33E6D2D7" w:rsidR="002E280D" w:rsidRDefault="00DE2C8A">
      <w:pPr>
        <w:pStyle w:val="TOC4"/>
        <w:rPr>
          <w:rFonts w:eastAsiaTheme="minorEastAsia"/>
          <w:smallCaps w:val="0"/>
          <w:noProof/>
          <w:sz w:val="22"/>
        </w:rPr>
      </w:pPr>
      <w:hyperlink w:anchor="_Toc466968109" w:history="1">
        <w:r w:rsidR="002E280D" w:rsidRPr="00A96BD6">
          <w:rPr>
            <w:rStyle w:val="Hyperlink"/>
            <w:noProof/>
          </w:rPr>
          <w:t>Bing Maps Enterprise Platform i Bing Maps Mobile Asset Management Platform</w:t>
        </w:r>
        <w:r w:rsidR="002E280D">
          <w:rPr>
            <w:noProof/>
            <w:webHidden/>
          </w:rPr>
          <w:tab/>
        </w:r>
        <w:r w:rsidR="002E280D">
          <w:rPr>
            <w:noProof/>
            <w:webHidden/>
          </w:rPr>
          <w:fldChar w:fldCharType="begin"/>
        </w:r>
        <w:r w:rsidR="002E280D">
          <w:rPr>
            <w:noProof/>
            <w:webHidden/>
          </w:rPr>
          <w:instrText xml:space="preserve"> PAGEREF _Toc466968109 \h </w:instrText>
        </w:r>
        <w:r w:rsidR="002E280D">
          <w:rPr>
            <w:noProof/>
            <w:webHidden/>
          </w:rPr>
        </w:r>
        <w:r w:rsidR="002E280D">
          <w:rPr>
            <w:noProof/>
            <w:webHidden/>
          </w:rPr>
          <w:fldChar w:fldCharType="separate"/>
        </w:r>
        <w:r w:rsidR="002E280D">
          <w:rPr>
            <w:noProof/>
            <w:webHidden/>
          </w:rPr>
          <w:t>21</w:t>
        </w:r>
        <w:r w:rsidR="002E280D">
          <w:rPr>
            <w:noProof/>
            <w:webHidden/>
          </w:rPr>
          <w:fldChar w:fldCharType="end"/>
        </w:r>
      </w:hyperlink>
    </w:p>
    <w:p w14:paraId="10A8D510" w14:textId="2F20878B" w:rsidR="002E280D" w:rsidRDefault="00DE2C8A">
      <w:pPr>
        <w:pStyle w:val="TOC4"/>
        <w:rPr>
          <w:rFonts w:eastAsiaTheme="minorEastAsia"/>
          <w:smallCaps w:val="0"/>
          <w:noProof/>
          <w:sz w:val="22"/>
        </w:rPr>
      </w:pPr>
      <w:hyperlink w:anchor="_Toc466968110" w:history="1">
        <w:r w:rsidR="002E280D" w:rsidRPr="00A96BD6">
          <w:rPr>
            <w:rStyle w:val="Hyperlink"/>
            <w:noProof/>
            <w:lang w:val="pt-PT"/>
          </w:rPr>
          <w:t>Platforma za poslovne aplikacije</w:t>
        </w:r>
        <w:r w:rsidR="002E280D">
          <w:rPr>
            <w:noProof/>
            <w:webHidden/>
          </w:rPr>
          <w:tab/>
        </w:r>
        <w:r w:rsidR="002E280D">
          <w:rPr>
            <w:noProof/>
            <w:webHidden/>
          </w:rPr>
          <w:fldChar w:fldCharType="begin"/>
        </w:r>
        <w:r w:rsidR="002E280D">
          <w:rPr>
            <w:noProof/>
            <w:webHidden/>
          </w:rPr>
          <w:instrText xml:space="preserve"> PAGEREF _Toc466968110 \h </w:instrText>
        </w:r>
        <w:r w:rsidR="002E280D">
          <w:rPr>
            <w:noProof/>
            <w:webHidden/>
          </w:rPr>
        </w:r>
        <w:r w:rsidR="002E280D">
          <w:rPr>
            <w:noProof/>
            <w:webHidden/>
          </w:rPr>
          <w:fldChar w:fldCharType="separate"/>
        </w:r>
        <w:r w:rsidR="002E280D">
          <w:rPr>
            <w:noProof/>
            <w:webHidden/>
          </w:rPr>
          <w:t>22</w:t>
        </w:r>
        <w:r w:rsidR="002E280D">
          <w:rPr>
            <w:noProof/>
            <w:webHidden/>
          </w:rPr>
          <w:fldChar w:fldCharType="end"/>
        </w:r>
      </w:hyperlink>
    </w:p>
    <w:p w14:paraId="38027AD0" w14:textId="32189069" w:rsidR="002E280D" w:rsidRDefault="00DE2C8A">
      <w:pPr>
        <w:pStyle w:val="TOC4"/>
        <w:rPr>
          <w:rFonts w:eastAsiaTheme="minorEastAsia"/>
          <w:smallCaps w:val="0"/>
          <w:noProof/>
          <w:sz w:val="22"/>
        </w:rPr>
      </w:pPr>
      <w:hyperlink w:anchor="_Toc466968111" w:history="1">
        <w:r w:rsidR="002E280D" w:rsidRPr="00A96BD6">
          <w:rPr>
            <w:rStyle w:val="Hyperlink"/>
            <w:noProof/>
          </w:rPr>
          <w:t>Microsoft Intune</w:t>
        </w:r>
        <w:r w:rsidR="002E280D">
          <w:rPr>
            <w:noProof/>
            <w:webHidden/>
          </w:rPr>
          <w:tab/>
        </w:r>
        <w:r w:rsidR="002E280D">
          <w:rPr>
            <w:noProof/>
            <w:webHidden/>
          </w:rPr>
          <w:fldChar w:fldCharType="begin"/>
        </w:r>
        <w:r w:rsidR="002E280D">
          <w:rPr>
            <w:noProof/>
            <w:webHidden/>
          </w:rPr>
          <w:instrText xml:space="preserve"> PAGEREF _Toc466968111 \h </w:instrText>
        </w:r>
        <w:r w:rsidR="002E280D">
          <w:rPr>
            <w:noProof/>
            <w:webHidden/>
          </w:rPr>
        </w:r>
        <w:r w:rsidR="002E280D">
          <w:rPr>
            <w:noProof/>
            <w:webHidden/>
          </w:rPr>
          <w:fldChar w:fldCharType="separate"/>
        </w:r>
        <w:r w:rsidR="002E280D">
          <w:rPr>
            <w:noProof/>
            <w:webHidden/>
          </w:rPr>
          <w:t>22</w:t>
        </w:r>
        <w:r w:rsidR="002E280D">
          <w:rPr>
            <w:noProof/>
            <w:webHidden/>
          </w:rPr>
          <w:fldChar w:fldCharType="end"/>
        </w:r>
      </w:hyperlink>
    </w:p>
    <w:p w14:paraId="522E59A6" w14:textId="1A23FACD" w:rsidR="002E280D" w:rsidRDefault="00DE2C8A">
      <w:pPr>
        <w:pStyle w:val="TOC4"/>
        <w:rPr>
          <w:rFonts w:eastAsiaTheme="minorEastAsia"/>
          <w:smallCaps w:val="0"/>
          <w:noProof/>
          <w:sz w:val="22"/>
        </w:rPr>
      </w:pPr>
      <w:hyperlink w:anchor="_Toc466968112" w:history="1">
        <w:r w:rsidR="002E280D" w:rsidRPr="00A96BD6">
          <w:rPr>
            <w:rStyle w:val="Hyperlink"/>
            <w:noProof/>
            <w:lang w:val="sr-Latn-RS"/>
          </w:rPr>
          <w:t>Microsoft Learning</w:t>
        </w:r>
        <w:r w:rsidR="002E280D">
          <w:rPr>
            <w:noProof/>
            <w:webHidden/>
          </w:rPr>
          <w:tab/>
        </w:r>
        <w:r w:rsidR="002E280D">
          <w:rPr>
            <w:noProof/>
            <w:webHidden/>
          </w:rPr>
          <w:fldChar w:fldCharType="begin"/>
        </w:r>
        <w:r w:rsidR="002E280D">
          <w:rPr>
            <w:noProof/>
            <w:webHidden/>
          </w:rPr>
          <w:instrText xml:space="preserve"> PAGEREF _Toc466968112 \h </w:instrText>
        </w:r>
        <w:r w:rsidR="002E280D">
          <w:rPr>
            <w:noProof/>
            <w:webHidden/>
          </w:rPr>
        </w:r>
        <w:r w:rsidR="002E280D">
          <w:rPr>
            <w:noProof/>
            <w:webHidden/>
          </w:rPr>
          <w:fldChar w:fldCharType="separate"/>
        </w:r>
        <w:r w:rsidR="002E280D">
          <w:rPr>
            <w:noProof/>
            <w:webHidden/>
          </w:rPr>
          <w:t>22</w:t>
        </w:r>
        <w:r w:rsidR="002E280D">
          <w:rPr>
            <w:noProof/>
            <w:webHidden/>
          </w:rPr>
          <w:fldChar w:fldCharType="end"/>
        </w:r>
      </w:hyperlink>
    </w:p>
    <w:p w14:paraId="57321835" w14:textId="2C4C1A31" w:rsidR="002E280D" w:rsidRDefault="00DE2C8A">
      <w:pPr>
        <w:pStyle w:val="TOC4"/>
        <w:rPr>
          <w:rFonts w:eastAsiaTheme="minorEastAsia"/>
          <w:smallCaps w:val="0"/>
          <w:noProof/>
          <w:sz w:val="22"/>
        </w:rPr>
      </w:pPr>
      <w:hyperlink w:anchor="_Toc466968113" w:history="1">
        <w:r w:rsidR="002E280D" w:rsidRPr="00A96BD6">
          <w:rPr>
            <w:rStyle w:val="Hyperlink"/>
            <w:noProof/>
          </w:rPr>
          <w:t>Minecraft: Education Edition</w:t>
        </w:r>
        <w:r w:rsidR="002E280D">
          <w:rPr>
            <w:noProof/>
            <w:webHidden/>
          </w:rPr>
          <w:tab/>
        </w:r>
        <w:r w:rsidR="002E280D">
          <w:rPr>
            <w:noProof/>
            <w:webHidden/>
          </w:rPr>
          <w:fldChar w:fldCharType="begin"/>
        </w:r>
        <w:r w:rsidR="002E280D">
          <w:rPr>
            <w:noProof/>
            <w:webHidden/>
          </w:rPr>
          <w:instrText xml:space="preserve"> PAGEREF _Toc466968113 \h </w:instrText>
        </w:r>
        <w:r w:rsidR="002E280D">
          <w:rPr>
            <w:noProof/>
            <w:webHidden/>
          </w:rPr>
        </w:r>
        <w:r w:rsidR="002E280D">
          <w:rPr>
            <w:noProof/>
            <w:webHidden/>
          </w:rPr>
          <w:fldChar w:fldCharType="separate"/>
        </w:r>
        <w:r w:rsidR="002E280D">
          <w:rPr>
            <w:noProof/>
            <w:webHidden/>
          </w:rPr>
          <w:t>23</w:t>
        </w:r>
        <w:r w:rsidR="002E280D">
          <w:rPr>
            <w:noProof/>
            <w:webHidden/>
          </w:rPr>
          <w:fldChar w:fldCharType="end"/>
        </w:r>
      </w:hyperlink>
    </w:p>
    <w:p w14:paraId="37D7A077" w14:textId="4C2F808C" w:rsidR="002E280D" w:rsidRDefault="00DE2C8A">
      <w:pPr>
        <w:pStyle w:val="TOC4"/>
        <w:rPr>
          <w:rFonts w:eastAsiaTheme="minorEastAsia"/>
          <w:smallCaps w:val="0"/>
          <w:noProof/>
          <w:sz w:val="22"/>
        </w:rPr>
      </w:pPr>
      <w:hyperlink w:anchor="_Toc466968114" w:history="1">
        <w:r w:rsidR="002E280D" w:rsidRPr="00A96BD6">
          <w:rPr>
            <w:rStyle w:val="Hyperlink"/>
            <w:noProof/>
            <w:lang w:val="sr-Latn-RS"/>
          </w:rPr>
          <w:t>Office 365 Developer</w:t>
        </w:r>
        <w:r w:rsidR="002E280D">
          <w:rPr>
            <w:noProof/>
            <w:webHidden/>
          </w:rPr>
          <w:tab/>
        </w:r>
        <w:r w:rsidR="002E280D">
          <w:rPr>
            <w:noProof/>
            <w:webHidden/>
          </w:rPr>
          <w:fldChar w:fldCharType="begin"/>
        </w:r>
        <w:r w:rsidR="002E280D">
          <w:rPr>
            <w:noProof/>
            <w:webHidden/>
          </w:rPr>
          <w:instrText xml:space="preserve"> PAGEREF _Toc466968114 \h </w:instrText>
        </w:r>
        <w:r w:rsidR="002E280D">
          <w:rPr>
            <w:noProof/>
            <w:webHidden/>
          </w:rPr>
        </w:r>
        <w:r w:rsidR="002E280D">
          <w:rPr>
            <w:noProof/>
            <w:webHidden/>
          </w:rPr>
          <w:fldChar w:fldCharType="separate"/>
        </w:r>
        <w:r w:rsidR="002E280D">
          <w:rPr>
            <w:noProof/>
            <w:webHidden/>
          </w:rPr>
          <w:t>23</w:t>
        </w:r>
        <w:r w:rsidR="002E280D">
          <w:rPr>
            <w:noProof/>
            <w:webHidden/>
          </w:rPr>
          <w:fldChar w:fldCharType="end"/>
        </w:r>
      </w:hyperlink>
    </w:p>
    <w:p w14:paraId="6633CEB1" w14:textId="026EDF0C" w:rsidR="002E280D" w:rsidRDefault="00DE2C8A">
      <w:pPr>
        <w:pStyle w:val="TOC4"/>
        <w:rPr>
          <w:rFonts w:eastAsiaTheme="minorEastAsia"/>
          <w:smallCaps w:val="0"/>
          <w:noProof/>
          <w:sz w:val="22"/>
        </w:rPr>
      </w:pPr>
      <w:hyperlink w:anchor="_Toc466968115" w:history="1">
        <w:r w:rsidR="002E280D" w:rsidRPr="00A96BD6">
          <w:rPr>
            <w:rStyle w:val="Hyperlink"/>
            <w:noProof/>
            <w:lang w:val="sr-Latn-RS"/>
          </w:rPr>
          <w:t>Operativni sistem Windows za desktop računare</w:t>
        </w:r>
        <w:r w:rsidR="002E280D">
          <w:rPr>
            <w:noProof/>
            <w:webHidden/>
          </w:rPr>
          <w:tab/>
        </w:r>
        <w:r w:rsidR="002E280D">
          <w:rPr>
            <w:noProof/>
            <w:webHidden/>
          </w:rPr>
          <w:fldChar w:fldCharType="begin"/>
        </w:r>
        <w:r w:rsidR="002E280D">
          <w:rPr>
            <w:noProof/>
            <w:webHidden/>
          </w:rPr>
          <w:instrText xml:space="preserve"> PAGEREF _Toc466968115 \h </w:instrText>
        </w:r>
        <w:r w:rsidR="002E280D">
          <w:rPr>
            <w:noProof/>
            <w:webHidden/>
          </w:rPr>
        </w:r>
        <w:r w:rsidR="002E280D">
          <w:rPr>
            <w:noProof/>
            <w:webHidden/>
          </w:rPr>
          <w:fldChar w:fldCharType="separate"/>
        </w:r>
        <w:r w:rsidR="002E280D">
          <w:rPr>
            <w:noProof/>
            <w:webHidden/>
          </w:rPr>
          <w:t>23</w:t>
        </w:r>
        <w:r w:rsidR="002E280D">
          <w:rPr>
            <w:noProof/>
            <w:webHidden/>
          </w:rPr>
          <w:fldChar w:fldCharType="end"/>
        </w:r>
      </w:hyperlink>
    </w:p>
    <w:p w14:paraId="6C8D57DB" w14:textId="7548E449" w:rsidR="002E280D" w:rsidRDefault="00DE2C8A">
      <w:pPr>
        <w:pStyle w:val="TOC4"/>
        <w:rPr>
          <w:rFonts w:eastAsiaTheme="minorEastAsia"/>
          <w:smallCaps w:val="0"/>
          <w:noProof/>
          <w:sz w:val="22"/>
        </w:rPr>
      </w:pPr>
      <w:hyperlink w:anchor="_Toc466968116" w:history="1">
        <w:r w:rsidR="002E280D" w:rsidRPr="00A96BD6">
          <w:rPr>
            <w:rStyle w:val="Hyperlink"/>
            <w:noProof/>
            <w:lang w:val="sr-Latn-RS"/>
          </w:rPr>
          <w:t>Yammer Enterprise</w:t>
        </w:r>
        <w:r w:rsidR="002E280D">
          <w:rPr>
            <w:noProof/>
            <w:webHidden/>
          </w:rPr>
          <w:tab/>
        </w:r>
        <w:r w:rsidR="002E280D">
          <w:rPr>
            <w:noProof/>
            <w:webHidden/>
          </w:rPr>
          <w:fldChar w:fldCharType="begin"/>
        </w:r>
        <w:r w:rsidR="002E280D">
          <w:rPr>
            <w:noProof/>
            <w:webHidden/>
          </w:rPr>
          <w:instrText xml:space="preserve"> PAGEREF _Toc466968116 \h </w:instrText>
        </w:r>
        <w:r w:rsidR="002E280D">
          <w:rPr>
            <w:noProof/>
            <w:webHidden/>
          </w:rPr>
        </w:r>
        <w:r w:rsidR="002E280D">
          <w:rPr>
            <w:noProof/>
            <w:webHidden/>
          </w:rPr>
          <w:fldChar w:fldCharType="separate"/>
        </w:r>
        <w:r w:rsidR="002E280D">
          <w:rPr>
            <w:noProof/>
            <w:webHidden/>
          </w:rPr>
          <w:t>23</w:t>
        </w:r>
        <w:r w:rsidR="002E280D">
          <w:rPr>
            <w:noProof/>
            <w:webHidden/>
          </w:rPr>
          <w:fldChar w:fldCharType="end"/>
        </w:r>
      </w:hyperlink>
    </w:p>
    <w:p w14:paraId="05705A8F" w14:textId="33C15748" w:rsidR="002E280D" w:rsidRDefault="00DE2C8A">
      <w:pPr>
        <w:pStyle w:val="TOC1"/>
        <w:tabs>
          <w:tab w:val="right" w:leader="dot" w:pos="5030"/>
        </w:tabs>
        <w:rPr>
          <w:rFonts w:eastAsiaTheme="minorEastAsia"/>
          <w:b w:val="0"/>
          <w:caps w:val="0"/>
          <w:noProof/>
          <w:sz w:val="22"/>
        </w:rPr>
      </w:pPr>
      <w:hyperlink w:anchor="_Toc466968117" w:history="1">
        <w:r w:rsidR="002E280D" w:rsidRPr="00A96BD6">
          <w:rPr>
            <w:rStyle w:val="Hyperlink"/>
            <w:noProof/>
            <w:lang w:val="sr-Latn-RS"/>
          </w:rPr>
          <w:t>Prilog 1 – Obaveštenja</w:t>
        </w:r>
        <w:r w:rsidR="002E280D">
          <w:rPr>
            <w:noProof/>
            <w:webHidden/>
          </w:rPr>
          <w:tab/>
        </w:r>
        <w:r w:rsidR="002E280D">
          <w:rPr>
            <w:noProof/>
            <w:webHidden/>
          </w:rPr>
          <w:fldChar w:fldCharType="begin"/>
        </w:r>
        <w:r w:rsidR="002E280D">
          <w:rPr>
            <w:noProof/>
            <w:webHidden/>
          </w:rPr>
          <w:instrText xml:space="preserve"> PAGEREF _Toc466968117 \h </w:instrText>
        </w:r>
        <w:r w:rsidR="002E280D">
          <w:rPr>
            <w:noProof/>
            <w:webHidden/>
          </w:rPr>
        </w:r>
        <w:r w:rsidR="002E280D">
          <w:rPr>
            <w:noProof/>
            <w:webHidden/>
          </w:rPr>
          <w:fldChar w:fldCharType="separate"/>
        </w:r>
        <w:r w:rsidR="002E280D">
          <w:rPr>
            <w:noProof/>
            <w:webHidden/>
          </w:rPr>
          <w:t>24</w:t>
        </w:r>
        <w:r w:rsidR="002E280D">
          <w:rPr>
            <w:noProof/>
            <w:webHidden/>
          </w:rPr>
          <w:fldChar w:fldCharType="end"/>
        </w:r>
      </w:hyperlink>
    </w:p>
    <w:p w14:paraId="424EC5F0" w14:textId="74552CC1" w:rsidR="002E280D" w:rsidRDefault="00DE2C8A">
      <w:pPr>
        <w:pStyle w:val="TOC3"/>
        <w:rPr>
          <w:rFonts w:eastAsiaTheme="minorEastAsia"/>
          <w:b w:val="0"/>
          <w:smallCaps w:val="0"/>
          <w:sz w:val="22"/>
          <w:lang w:val="en-US"/>
        </w:rPr>
      </w:pPr>
      <w:hyperlink w:anchor="_Toc466968118" w:history="1">
        <w:r w:rsidR="002E280D" w:rsidRPr="00A96BD6">
          <w:rPr>
            <w:rStyle w:val="Hyperlink"/>
          </w:rPr>
          <w:t>Bing Maps</w:t>
        </w:r>
        <w:r w:rsidR="002E280D">
          <w:rPr>
            <w:webHidden/>
          </w:rPr>
          <w:tab/>
        </w:r>
        <w:r w:rsidR="002E280D">
          <w:rPr>
            <w:webHidden/>
          </w:rPr>
          <w:fldChar w:fldCharType="begin"/>
        </w:r>
        <w:r w:rsidR="002E280D">
          <w:rPr>
            <w:webHidden/>
          </w:rPr>
          <w:instrText xml:space="preserve"> PAGEREF _Toc466968118 \h </w:instrText>
        </w:r>
        <w:r w:rsidR="002E280D">
          <w:rPr>
            <w:webHidden/>
          </w:rPr>
        </w:r>
        <w:r w:rsidR="002E280D">
          <w:rPr>
            <w:webHidden/>
          </w:rPr>
          <w:fldChar w:fldCharType="separate"/>
        </w:r>
        <w:r w:rsidR="002E280D">
          <w:rPr>
            <w:webHidden/>
          </w:rPr>
          <w:t>24</w:t>
        </w:r>
        <w:r w:rsidR="002E280D">
          <w:rPr>
            <w:webHidden/>
          </w:rPr>
          <w:fldChar w:fldCharType="end"/>
        </w:r>
      </w:hyperlink>
    </w:p>
    <w:p w14:paraId="630C658C" w14:textId="308B7069" w:rsidR="002E280D" w:rsidRDefault="00DE2C8A">
      <w:pPr>
        <w:pStyle w:val="TOC3"/>
        <w:rPr>
          <w:rFonts w:eastAsiaTheme="minorEastAsia"/>
          <w:b w:val="0"/>
          <w:smallCaps w:val="0"/>
          <w:sz w:val="22"/>
          <w:lang w:val="en-US"/>
        </w:rPr>
      </w:pPr>
      <w:hyperlink w:anchor="_Toc466968119" w:history="1">
        <w:r w:rsidR="002E280D" w:rsidRPr="00A96BD6">
          <w:rPr>
            <w:rStyle w:val="Hyperlink"/>
            <w:lang w:val="nn-NO"/>
          </w:rPr>
          <w:t>Profesionalne usluge</w:t>
        </w:r>
        <w:r w:rsidR="002E280D">
          <w:rPr>
            <w:webHidden/>
          </w:rPr>
          <w:tab/>
        </w:r>
        <w:r w:rsidR="002E280D">
          <w:rPr>
            <w:webHidden/>
          </w:rPr>
          <w:fldChar w:fldCharType="begin"/>
        </w:r>
        <w:r w:rsidR="002E280D">
          <w:rPr>
            <w:webHidden/>
          </w:rPr>
          <w:instrText xml:space="preserve"> PAGEREF _Toc466968119 \h </w:instrText>
        </w:r>
        <w:r w:rsidR="002E280D">
          <w:rPr>
            <w:webHidden/>
          </w:rPr>
        </w:r>
        <w:r w:rsidR="002E280D">
          <w:rPr>
            <w:webHidden/>
          </w:rPr>
          <w:fldChar w:fldCharType="separate"/>
        </w:r>
        <w:r w:rsidR="002E280D">
          <w:rPr>
            <w:webHidden/>
          </w:rPr>
          <w:t>24</w:t>
        </w:r>
        <w:r w:rsidR="002E280D">
          <w:rPr>
            <w:webHidden/>
          </w:rPr>
          <w:fldChar w:fldCharType="end"/>
        </w:r>
      </w:hyperlink>
    </w:p>
    <w:p w14:paraId="6DA09222" w14:textId="2C4612F4" w:rsidR="002E280D" w:rsidRDefault="00DE2C8A">
      <w:pPr>
        <w:pStyle w:val="TOC3"/>
        <w:rPr>
          <w:rFonts w:eastAsiaTheme="minorEastAsia"/>
          <w:b w:val="0"/>
          <w:smallCaps w:val="0"/>
          <w:sz w:val="22"/>
          <w:lang w:val="en-US"/>
        </w:rPr>
      </w:pPr>
      <w:hyperlink w:anchor="_Toc466968120" w:history="1">
        <w:r w:rsidR="002E280D" w:rsidRPr="00A96BD6">
          <w:rPr>
            <w:rStyle w:val="Hyperlink"/>
            <w:lang w:val="nn-NO"/>
          </w:rPr>
          <w:t>Obaveštenje o H.265/HEVC kodiranju za Azure Media Services</w:t>
        </w:r>
        <w:r w:rsidR="002E280D">
          <w:rPr>
            <w:webHidden/>
          </w:rPr>
          <w:tab/>
        </w:r>
        <w:r w:rsidR="002E280D">
          <w:rPr>
            <w:webHidden/>
          </w:rPr>
          <w:fldChar w:fldCharType="begin"/>
        </w:r>
        <w:r w:rsidR="002E280D">
          <w:rPr>
            <w:webHidden/>
          </w:rPr>
          <w:instrText xml:space="preserve"> PAGEREF _Toc466968120 \h </w:instrText>
        </w:r>
        <w:r w:rsidR="002E280D">
          <w:rPr>
            <w:webHidden/>
          </w:rPr>
        </w:r>
        <w:r w:rsidR="002E280D">
          <w:rPr>
            <w:webHidden/>
          </w:rPr>
          <w:fldChar w:fldCharType="separate"/>
        </w:r>
        <w:r w:rsidR="002E280D">
          <w:rPr>
            <w:webHidden/>
          </w:rPr>
          <w:t>25</w:t>
        </w:r>
        <w:r w:rsidR="002E280D">
          <w:rPr>
            <w:webHidden/>
          </w:rPr>
          <w:fldChar w:fldCharType="end"/>
        </w:r>
      </w:hyperlink>
    </w:p>
    <w:p w14:paraId="4413203B" w14:textId="5BC30DA1" w:rsidR="002E280D" w:rsidRDefault="00DE2C8A">
      <w:pPr>
        <w:pStyle w:val="TOC3"/>
        <w:rPr>
          <w:rFonts w:eastAsiaTheme="minorEastAsia"/>
          <w:b w:val="0"/>
          <w:smallCaps w:val="0"/>
          <w:sz w:val="22"/>
          <w:lang w:val="en-US"/>
        </w:rPr>
      </w:pPr>
      <w:hyperlink w:anchor="_Toc466968121" w:history="1">
        <w:r w:rsidR="002E280D" w:rsidRPr="00A96BD6">
          <w:rPr>
            <w:rStyle w:val="Hyperlink"/>
          </w:rPr>
          <w:t>Obaveštenje o H.264/AVC vizuelnom standardu, VC-1 video standardu, MPEG-4 vizuelnom standardu i MPEG-2 video standardu</w:t>
        </w:r>
        <w:r w:rsidR="002E280D">
          <w:rPr>
            <w:webHidden/>
          </w:rPr>
          <w:tab/>
        </w:r>
        <w:r w:rsidR="002E280D">
          <w:rPr>
            <w:webHidden/>
          </w:rPr>
          <w:fldChar w:fldCharType="begin"/>
        </w:r>
        <w:r w:rsidR="002E280D">
          <w:rPr>
            <w:webHidden/>
          </w:rPr>
          <w:instrText xml:space="preserve"> PAGEREF _Toc466968121 \h </w:instrText>
        </w:r>
        <w:r w:rsidR="002E280D">
          <w:rPr>
            <w:webHidden/>
          </w:rPr>
        </w:r>
        <w:r w:rsidR="002E280D">
          <w:rPr>
            <w:webHidden/>
          </w:rPr>
          <w:fldChar w:fldCharType="separate"/>
        </w:r>
        <w:r w:rsidR="002E280D">
          <w:rPr>
            <w:webHidden/>
          </w:rPr>
          <w:t>25</w:t>
        </w:r>
        <w:r w:rsidR="002E280D">
          <w:rPr>
            <w:webHidden/>
          </w:rPr>
          <w:fldChar w:fldCharType="end"/>
        </w:r>
      </w:hyperlink>
    </w:p>
    <w:p w14:paraId="2CC85745" w14:textId="4C67E8F7" w:rsidR="002E280D" w:rsidRDefault="00DE2C8A">
      <w:pPr>
        <w:pStyle w:val="TOC1"/>
        <w:tabs>
          <w:tab w:val="right" w:leader="dot" w:pos="5030"/>
        </w:tabs>
        <w:rPr>
          <w:rFonts w:eastAsiaTheme="minorEastAsia"/>
          <w:b w:val="0"/>
          <w:caps w:val="0"/>
          <w:noProof/>
          <w:sz w:val="22"/>
        </w:rPr>
      </w:pPr>
      <w:hyperlink w:anchor="_Toc466968122" w:history="1">
        <w:r w:rsidR="002E280D" w:rsidRPr="00A96BD6">
          <w:rPr>
            <w:rStyle w:val="Hyperlink"/>
            <w:noProof/>
            <w:lang w:val="sr-Latn-RS"/>
          </w:rPr>
          <w:t>Prilog 2 – Paketi licenci za pretplatu</w:t>
        </w:r>
        <w:r w:rsidR="002E280D">
          <w:rPr>
            <w:noProof/>
            <w:webHidden/>
          </w:rPr>
          <w:tab/>
        </w:r>
        <w:r w:rsidR="002E280D">
          <w:rPr>
            <w:noProof/>
            <w:webHidden/>
          </w:rPr>
          <w:fldChar w:fldCharType="begin"/>
        </w:r>
        <w:r w:rsidR="002E280D">
          <w:rPr>
            <w:noProof/>
            <w:webHidden/>
          </w:rPr>
          <w:instrText xml:space="preserve"> PAGEREF _Toc466968122 \h </w:instrText>
        </w:r>
        <w:r w:rsidR="002E280D">
          <w:rPr>
            <w:noProof/>
            <w:webHidden/>
          </w:rPr>
        </w:r>
        <w:r w:rsidR="002E280D">
          <w:rPr>
            <w:noProof/>
            <w:webHidden/>
          </w:rPr>
          <w:fldChar w:fldCharType="separate"/>
        </w:r>
        <w:r w:rsidR="002E280D">
          <w:rPr>
            <w:noProof/>
            <w:webHidden/>
          </w:rPr>
          <w:t>26</w:t>
        </w:r>
        <w:r w:rsidR="002E280D">
          <w:rPr>
            <w:noProof/>
            <w:webHidden/>
          </w:rPr>
          <w:fldChar w:fldCharType="end"/>
        </w:r>
      </w:hyperlink>
    </w:p>
    <w:p w14:paraId="1CC8B1C2" w14:textId="75053647" w:rsidR="002E280D" w:rsidRDefault="00DE2C8A">
      <w:pPr>
        <w:pStyle w:val="TOC1"/>
        <w:tabs>
          <w:tab w:val="right" w:leader="dot" w:pos="5030"/>
        </w:tabs>
        <w:rPr>
          <w:rFonts w:eastAsiaTheme="minorEastAsia"/>
          <w:b w:val="0"/>
          <w:caps w:val="0"/>
          <w:noProof/>
          <w:sz w:val="22"/>
        </w:rPr>
      </w:pPr>
      <w:hyperlink w:anchor="_Toc466968123" w:history="1">
        <w:r w:rsidR="002E280D" w:rsidRPr="00A96BD6">
          <w:rPr>
            <w:rStyle w:val="Hyperlink"/>
            <w:noProof/>
            <w:lang w:val="sr-Latn-RS"/>
          </w:rPr>
          <w:t>Prilog 3 – The Standardne ugovorne odredbe (Procesori)</w:t>
        </w:r>
        <w:r w:rsidR="002E280D">
          <w:rPr>
            <w:noProof/>
            <w:webHidden/>
          </w:rPr>
          <w:tab/>
        </w:r>
        <w:r w:rsidR="002E280D">
          <w:rPr>
            <w:noProof/>
            <w:webHidden/>
          </w:rPr>
          <w:fldChar w:fldCharType="begin"/>
        </w:r>
        <w:r w:rsidR="002E280D">
          <w:rPr>
            <w:noProof/>
            <w:webHidden/>
          </w:rPr>
          <w:instrText xml:space="preserve"> PAGEREF _Toc466968123 \h </w:instrText>
        </w:r>
        <w:r w:rsidR="002E280D">
          <w:rPr>
            <w:noProof/>
            <w:webHidden/>
          </w:rPr>
        </w:r>
        <w:r w:rsidR="002E280D">
          <w:rPr>
            <w:noProof/>
            <w:webHidden/>
          </w:rPr>
          <w:fldChar w:fldCharType="separate"/>
        </w:r>
        <w:r w:rsidR="002E280D">
          <w:rPr>
            <w:noProof/>
            <w:webHidden/>
          </w:rPr>
          <w:t>28</w:t>
        </w:r>
        <w:r w:rsidR="002E280D">
          <w:rPr>
            <w:noProof/>
            <w:webHidden/>
          </w:rPr>
          <w:fldChar w:fldCharType="end"/>
        </w:r>
      </w:hyperlink>
    </w:p>
    <w:p w14:paraId="092C9288" w14:textId="7CA082B8"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466968052"/>
      <w:r w:rsidRPr="00500EE7">
        <w:rPr>
          <w:lang w:val="sr-Latn-RS"/>
        </w:rPr>
        <w:lastRenderedPageBreak/>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r w:rsidR="00DE2C8A">
        <w:fldChar w:fldCharType="begin"/>
      </w:r>
      <w:r w:rsidR="00DE2C8A">
        <w:instrText xml:space="preserve"> HYPER</w:instrText>
      </w:r>
      <w:r w:rsidR="00DE2C8A">
        <w:instrText xml:space="preserve">LINK "http://microsoft.com/licensing/contracts" </w:instrText>
      </w:r>
      <w:r w:rsidR="00DE2C8A">
        <w:fldChar w:fldCharType="separate"/>
      </w:r>
      <w:r w:rsidRPr="00500EE7">
        <w:rPr>
          <w:rStyle w:val="Hyperlink"/>
          <w:lang w:val="sr-Latn-RS"/>
        </w:rPr>
        <w:t>http://microsoft.com/licensing/contracts</w:t>
      </w:r>
      <w:r w:rsidR="00DE2C8A">
        <w:rPr>
          <w:rStyle w:val="Hyperlink"/>
          <w:lang w:val="sr-Latn-RS"/>
        </w:rPr>
        <w:fldChar w:fldCharType="end"/>
      </w:r>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5" w:name="_Toc466968053"/>
      <w:r w:rsidRPr="00500EE7">
        <w:rPr>
          <w:lang w:val="sr-Latn-RS"/>
        </w:rPr>
        <w:t xml:space="preserve">Ranije </w:t>
      </w:r>
      <w:r w:rsidRPr="008D09CE">
        <w:rPr>
          <w:lang w:val="sr-Latn-RS"/>
        </w:rPr>
        <w:t>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r w:rsidR="00DE2C8A">
        <w:fldChar w:fldCharType="begin"/>
      </w:r>
      <w:r w:rsidR="00DE2C8A">
        <w:instrText xml:space="preserve"> HYPERLINK "http://</w:instrText>
      </w:r>
      <w:r w:rsidR="00DE2C8A">
        <w:instrText xml:space="preserve">go.microsoft.com/?linkid=9840733" </w:instrText>
      </w:r>
      <w:r w:rsidR="00DE2C8A">
        <w:fldChar w:fldCharType="separate"/>
      </w:r>
      <w:r w:rsidRPr="00500EE7">
        <w:rPr>
          <w:rStyle w:val="Hyperlink"/>
          <w:lang w:val="sr-Latn-RS"/>
        </w:rPr>
        <w:t>http://go.microsoft.com/?linkid=9840733</w:t>
      </w:r>
      <w:r w:rsidR="00DE2C8A">
        <w:rPr>
          <w:rStyle w:val="Hyperlink"/>
          <w:lang w:val="sr-Latn-RS"/>
        </w:rPr>
        <w:fldChar w:fldCharType="end"/>
      </w:r>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69FB1236" w14:textId="77777777" w:rsidR="00B5587A" w:rsidRDefault="00B5587A" w:rsidP="00B5587A">
      <w:pPr>
        <w:pStyle w:val="ProductList-Offering1Heading"/>
      </w:pPr>
      <w:bookmarkStart w:id="6" w:name="_Toc449618366"/>
      <w:bookmarkStart w:id="7" w:name="_Toc445967433"/>
      <w:bookmarkStart w:id="8" w:name="_Toc466968054"/>
      <w:bookmarkStart w:id="9" w:name="_Toc378147615"/>
      <w:bookmarkStart w:id="10" w:name="_Toc378151517"/>
      <w:bookmarkStart w:id="11" w:name="_Toc379797094"/>
      <w:bookmarkStart w:id="12" w:name="_Toc380513120"/>
      <w:bookmarkStart w:id="13" w:name="_Toc380655159"/>
      <w:bookmarkStart w:id="14" w:name="_Toc383415077"/>
      <w:proofErr w:type="spellStart"/>
      <w:r>
        <w:t>Objašnjenja</w:t>
      </w:r>
      <w:proofErr w:type="spellEnd"/>
      <w:r>
        <w:t xml:space="preserve"> </w:t>
      </w:r>
      <w:proofErr w:type="spellStart"/>
      <w:r>
        <w:t>i</w:t>
      </w:r>
      <w:proofErr w:type="spellEnd"/>
      <w:r>
        <w:t xml:space="preserve"> </w:t>
      </w:r>
      <w:proofErr w:type="spellStart"/>
      <w:r>
        <w:t>kratak</w:t>
      </w:r>
      <w:proofErr w:type="spellEnd"/>
      <w:r>
        <w:t xml:space="preserve"> </w:t>
      </w:r>
      <w:proofErr w:type="spellStart"/>
      <w:r>
        <w:t>pregled</w:t>
      </w:r>
      <w:proofErr w:type="spellEnd"/>
      <w:r>
        <w:t xml:space="preserve"> </w:t>
      </w:r>
      <w:proofErr w:type="spellStart"/>
      <w:r>
        <w:t>izmena</w:t>
      </w:r>
      <w:bookmarkEnd w:id="6"/>
      <w:bookmarkEnd w:id="7"/>
      <w:bookmarkEnd w:id="8"/>
      <w:proofErr w:type="spellEnd"/>
    </w:p>
    <w:tbl>
      <w:tblPr>
        <w:tblStyle w:val="TableGrid"/>
        <w:tblW w:w="0" w:type="auto"/>
        <w:tblLook w:val="04A0" w:firstRow="1" w:lastRow="0" w:firstColumn="1" w:lastColumn="0" w:noHBand="0" w:noVBand="1"/>
      </w:tblPr>
      <w:tblGrid>
        <w:gridCol w:w="5395"/>
        <w:gridCol w:w="5395"/>
      </w:tblGrid>
      <w:tr w:rsidR="00B5587A" w:rsidRPr="00AD6DB4" w14:paraId="04D2F52A" w14:textId="77777777" w:rsidTr="00BF1564">
        <w:trPr>
          <w:tblHeader/>
        </w:trPr>
        <w:tc>
          <w:tcPr>
            <w:tcW w:w="5395" w:type="dxa"/>
            <w:shd w:val="clear" w:color="auto" w:fill="0072C6"/>
          </w:tcPr>
          <w:p w14:paraId="5FF67F47" w14:textId="77777777" w:rsidR="00B5587A" w:rsidRPr="00231971" w:rsidRDefault="00B5587A" w:rsidP="00BF1564">
            <w:pPr>
              <w:pStyle w:val="ProductList-Body"/>
              <w:spacing w:before="20" w:after="20"/>
              <w:rPr>
                <w:color w:val="FFFFFF" w:themeColor="background1"/>
                <w:sz w:val="16"/>
                <w:szCs w:val="16"/>
              </w:rPr>
            </w:pPr>
            <w:proofErr w:type="spellStart"/>
            <w:r>
              <w:rPr>
                <w:color w:val="FFFFFF" w:themeColor="background1"/>
                <w:sz w:val="16"/>
                <w:szCs w:val="16"/>
              </w:rPr>
              <w:t>Dodaci</w:t>
            </w:r>
            <w:proofErr w:type="spellEnd"/>
          </w:p>
        </w:tc>
        <w:tc>
          <w:tcPr>
            <w:tcW w:w="5395" w:type="dxa"/>
            <w:shd w:val="clear" w:color="auto" w:fill="0072C6"/>
          </w:tcPr>
          <w:p w14:paraId="0E7DA295" w14:textId="77777777" w:rsidR="00B5587A" w:rsidRPr="00231971" w:rsidRDefault="00B5587A" w:rsidP="00BF1564">
            <w:pPr>
              <w:pStyle w:val="ProductList-Body"/>
              <w:spacing w:before="20" w:after="20"/>
              <w:rPr>
                <w:color w:val="FFFFFF" w:themeColor="background1"/>
                <w:sz w:val="16"/>
                <w:szCs w:val="16"/>
              </w:rPr>
            </w:pPr>
            <w:proofErr w:type="spellStart"/>
            <w:r>
              <w:rPr>
                <w:color w:val="FFFFFF" w:themeColor="background1"/>
                <w:sz w:val="16"/>
                <w:szCs w:val="16"/>
              </w:rPr>
              <w:t>Izbrisane</w:t>
            </w:r>
            <w:proofErr w:type="spellEnd"/>
            <w:r>
              <w:rPr>
                <w:color w:val="FFFFFF" w:themeColor="background1"/>
                <w:sz w:val="16"/>
                <w:szCs w:val="16"/>
              </w:rPr>
              <w:t xml:space="preserve"> </w:t>
            </w:r>
            <w:proofErr w:type="spellStart"/>
            <w:r>
              <w:rPr>
                <w:color w:val="FFFFFF" w:themeColor="background1"/>
                <w:sz w:val="16"/>
                <w:szCs w:val="16"/>
              </w:rPr>
              <w:t>stavke</w:t>
            </w:r>
            <w:proofErr w:type="spellEnd"/>
          </w:p>
        </w:tc>
      </w:tr>
      <w:tr w:rsidR="003F6A62" w14:paraId="3FC9A0A2" w14:textId="77777777" w:rsidTr="005A6586">
        <w:tc>
          <w:tcPr>
            <w:tcW w:w="5395" w:type="dxa"/>
            <w:vAlign w:val="bottom"/>
          </w:tcPr>
          <w:p w14:paraId="0189093C" w14:textId="2434CB0E" w:rsidR="003F6A62" w:rsidRPr="003F6A62" w:rsidRDefault="003F6A62" w:rsidP="003F6A62">
            <w:pPr>
              <w:rPr>
                <w:rFonts w:ascii="Calibri Light" w:hAnsi="Calibri Light"/>
                <w:sz w:val="16"/>
                <w:szCs w:val="16"/>
              </w:rPr>
            </w:pPr>
          </w:p>
        </w:tc>
        <w:tc>
          <w:tcPr>
            <w:tcW w:w="5395" w:type="dxa"/>
            <w:vAlign w:val="bottom"/>
          </w:tcPr>
          <w:p w14:paraId="0133EAF6" w14:textId="3EECF9B8" w:rsidR="003F6A62" w:rsidRPr="003F6A62" w:rsidRDefault="003F6A62" w:rsidP="003F6A62">
            <w:pPr>
              <w:rPr>
                <w:rFonts w:ascii="Calibri Light" w:hAnsi="Calibri Light"/>
                <w:sz w:val="16"/>
                <w:szCs w:val="16"/>
              </w:rPr>
            </w:pPr>
          </w:p>
        </w:tc>
      </w:tr>
    </w:tbl>
    <w:p w14:paraId="341F6E8D" w14:textId="77777777" w:rsidR="00B5587A" w:rsidRPr="00862C50" w:rsidRDefault="00B5587A" w:rsidP="00B5587A">
      <w:pPr>
        <w:pStyle w:val="ProductList-Body"/>
      </w:pPr>
    </w:p>
    <w:p w14:paraId="7F7ACB9A" w14:textId="77777777" w:rsidR="003F6A62" w:rsidRPr="006D2C33" w:rsidRDefault="003F6A62" w:rsidP="003F6A62">
      <w:pPr>
        <w:pStyle w:val="ProductList-ClauseHeading"/>
        <w:outlineLvl w:val="2"/>
      </w:pPr>
      <w:proofErr w:type="spellStart"/>
      <w:r>
        <w:t>Posebni</w:t>
      </w:r>
      <w:proofErr w:type="spellEnd"/>
      <w:r>
        <w:t xml:space="preserve"> </w:t>
      </w:r>
      <w:proofErr w:type="spellStart"/>
      <w:r>
        <w:t>uslovi</w:t>
      </w:r>
      <w:proofErr w:type="spellEnd"/>
      <w:r>
        <w:t xml:space="preserve"> </w:t>
      </w:r>
      <w:proofErr w:type="spellStart"/>
      <w:r>
        <w:t>za</w:t>
      </w:r>
      <w:proofErr w:type="spellEnd"/>
      <w:r>
        <w:t xml:space="preserve"> Online </w:t>
      </w:r>
      <w:proofErr w:type="spellStart"/>
      <w:r>
        <w:t>usluge</w:t>
      </w:r>
      <w:proofErr w:type="spellEnd"/>
    </w:p>
    <w:p w14:paraId="21B2138A" w14:textId="426DCB1E" w:rsidR="002E280D" w:rsidRPr="00F55075" w:rsidRDefault="00DE2C8A" w:rsidP="002E280D">
      <w:pPr>
        <w:pStyle w:val="ProductList-Body"/>
      </w:pPr>
      <w:hyperlink w:anchor="MicrosoftAzureServices" w:history="1">
        <w:r w:rsidR="002E280D">
          <w:rPr>
            <w:rStyle w:val="Hyperlink"/>
          </w:rPr>
          <w:t xml:space="preserve">Microsoft Azure </w:t>
        </w:r>
        <w:proofErr w:type="spellStart"/>
        <w:r w:rsidR="002E280D">
          <w:rPr>
            <w:rStyle w:val="Hyperlink"/>
          </w:rPr>
          <w:t>usluge</w:t>
        </w:r>
        <w:proofErr w:type="spellEnd"/>
      </w:hyperlink>
      <w:r w:rsidR="002E280D">
        <w:t xml:space="preserve">: </w:t>
      </w:r>
      <w:proofErr w:type="spellStart"/>
      <w:r w:rsidR="002E280D">
        <w:t>Unosi</w:t>
      </w:r>
      <w:proofErr w:type="spellEnd"/>
      <w:r w:rsidR="002E280D">
        <w:t xml:space="preserve"> </w:t>
      </w:r>
      <w:proofErr w:type="spellStart"/>
      <w:r w:rsidR="002E280D">
        <w:t>za</w:t>
      </w:r>
      <w:proofErr w:type="spellEnd"/>
      <w:r w:rsidR="002E280D">
        <w:t xml:space="preserve"> Microsoft Azure </w:t>
      </w:r>
      <w:proofErr w:type="spellStart"/>
      <w:r w:rsidR="002E280D">
        <w:t>StorSimple</w:t>
      </w:r>
      <w:proofErr w:type="spellEnd"/>
      <w:r w:rsidR="002E280D">
        <w:t xml:space="preserve"> </w:t>
      </w:r>
      <w:proofErr w:type="spellStart"/>
      <w:r w:rsidR="002E280D">
        <w:t>i</w:t>
      </w:r>
      <w:proofErr w:type="spellEnd"/>
      <w:r w:rsidR="002E280D">
        <w:t xml:space="preserve"> Microsoft Cloud App Security </w:t>
      </w:r>
      <w:proofErr w:type="spellStart"/>
      <w:r w:rsidR="002E280D">
        <w:t>uklonjeni</w:t>
      </w:r>
      <w:proofErr w:type="spellEnd"/>
      <w:r w:rsidR="002E280D">
        <w:t xml:space="preserve"> </w:t>
      </w:r>
      <w:proofErr w:type="spellStart"/>
      <w:r w:rsidR="002E280D">
        <w:t>su</w:t>
      </w:r>
      <w:proofErr w:type="spellEnd"/>
      <w:r w:rsidR="002E280D">
        <w:t xml:space="preserve">, </w:t>
      </w:r>
      <w:proofErr w:type="spellStart"/>
      <w:r w:rsidR="002E280D">
        <w:t>jer</w:t>
      </w:r>
      <w:proofErr w:type="spellEnd"/>
      <w:r w:rsidR="002E280D">
        <w:t xml:space="preserve"> Online </w:t>
      </w:r>
      <w:proofErr w:type="spellStart"/>
      <w:r w:rsidR="002E280D">
        <w:t>usluge</w:t>
      </w:r>
      <w:proofErr w:type="spellEnd"/>
      <w:r w:rsidR="002E280D">
        <w:t xml:space="preserve"> </w:t>
      </w:r>
      <w:proofErr w:type="spellStart"/>
      <w:r w:rsidR="002E280D">
        <w:t>nemaju</w:t>
      </w:r>
      <w:proofErr w:type="spellEnd"/>
      <w:r w:rsidR="002E280D">
        <w:t xml:space="preserve"> </w:t>
      </w:r>
      <w:proofErr w:type="spellStart"/>
      <w:r w:rsidR="002E280D">
        <w:t>određene</w:t>
      </w:r>
      <w:proofErr w:type="spellEnd"/>
      <w:r w:rsidR="002E280D">
        <w:t xml:space="preserve"> </w:t>
      </w:r>
      <w:proofErr w:type="spellStart"/>
      <w:r w:rsidR="002E280D">
        <w:t>uslove</w:t>
      </w:r>
      <w:proofErr w:type="spellEnd"/>
      <w:r w:rsidR="002E280D">
        <w:t xml:space="preserve"> </w:t>
      </w:r>
      <w:proofErr w:type="spellStart"/>
      <w:r w:rsidR="002E280D">
        <w:t>ili</w:t>
      </w:r>
      <w:proofErr w:type="spellEnd"/>
      <w:r w:rsidR="002E280D">
        <w:t xml:space="preserve"> </w:t>
      </w:r>
      <w:proofErr w:type="spellStart"/>
      <w:r w:rsidR="002E280D">
        <w:t>obaveštenja</w:t>
      </w:r>
      <w:proofErr w:type="spellEnd"/>
      <w:r w:rsidR="002E280D">
        <w:t xml:space="preserve"> </w:t>
      </w:r>
      <w:proofErr w:type="spellStart"/>
      <w:r w:rsidR="002E280D">
        <w:t>koji</w:t>
      </w:r>
      <w:proofErr w:type="spellEnd"/>
      <w:r w:rsidR="002E280D">
        <w:t xml:space="preserve"> </w:t>
      </w:r>
      <w:proofErr w:type="spellStart"/>
      <w:r w:rsidR="002E280D">
        <w:t>zahtevaju</w:t>
      </w:r>
      <w:proofErr w:type="spellEnd"/>
      <w:r w:rsidR="002E280D">
        <w:t xml:space="preserve"> da </w:t>
      </w:r>
      <w:proofErr w:type="spellStart"/>
      <w:r w:rsidR="002E280D">
        <w:t>budu</w:t>
      </w:r>
      <w:proofErr w:type="spellEnd"/>
      <w:r w:rsidR="002E280D">
        <w:t xml:space="preserve"> </w:t>
      </w:r>
      <w:proofErr w:type="spellStart"/>
      <w:r w:rsidR="002E280D">
        <w:t>naznačeni</w:t>
      </w:r>
      <w:proofErr w:type="spellEnd"/>
      <w:r w:rsidR="002E280D">
        <w:t xml:space="preserve"> </w:t>
      </w:r>
      <w:proofErr w:type="spellStart"/>
      <w:r w:rsidR="002E280D">
        <w:t>posebno</w:t>
      </w:r>
      <w:proofErr w:type="spellEnd"/>
      <w:r w:rsidR="002E280D">
        <w:t xml:space="preserve">. </w:t>
      </w:r>
      <w:proofErr w:type="spellStart"/>
      <w:r w:rsidR="002E280D">
        <w:t>Uklanjanje</w:t>
      </w:r>
      <w:proofErr w:type="spellEnd"/>
      <w:r w:rsidR="002E280D">
        <w:t xml:space="preserve"> </w:t>
      </w:r>
      <w:proofErr w:type="spellStart"/>
      <w:r w:rsidR="002E280D">
        <w:t>tih</w:t>
      </w:r>
      <w:proofErr w:type="spellEnd"/>
      <w:r w:rsidR="002E280D">
        <w:t xml:space="preserve"> </w:t>
      </w:r>
      <w:proofErr w:type="spellStart"/>
      <w:r w:rsidR="002E280D">
        <w:t>unosa</w:t>
      </w:r>
      <w:proofErr w:type="spellEnd"/>
      <w:r w:rsidR="002E280D">
        <w:t xml:space="preserve"> </w:t>
      </w:r>
      <w:proofErr w:type="spellStart"/>
      <w:r w:rsidR="002E280D">
        <w:t>iz</w:t>
      </w:r>
      <w:proofErr w:type="spellEnd"/>
      <w:r w:rsidR="002E280D">
        <w:t xml:space="preserve"> </w:t>
      </w:r>
      <w:proofErr w:type="spellStart"/>
      <w:r w:rsidR="002E280D">
        <w:t>Uslova</w:t>
      </w:r>
      <w:proofErr w:type="spellEnd"/>
      <w:r w:rsidR="002E280D">
        <w:t xml:space="preserve"> </w:t>
      </w:r>
      <w:proofErr w:type="spellStart"/>
      <w:r w:rsidR="002E280D">
        <w:t>za</w:t>
      </w:r>
      <w:proofErr w:type="spellEnd"/>
      <w:r w:rsidR="002E280D">
        <w:t xml:space="preserve"> Online </w:t>
      </w:r>
      <w:proofErr w:type="spellStart"/>
      <w:r w:rsidR="002E280D">
        <w:t>usluge</w:t>
      </w:r>
      <w:proofErr w:type="spellEnd"/>
      <w:r w:rsidR="002E280D">
        <w:t xml:space="preserve"> ne </w:t>
      </w:r>
      <w:proofErr w:type="spellStart"/>
      <w:r w:rsidR="002E280D">
        <w:t>utiče</w:t>
      </w:r>
      <w:proofErr w:type="spellEnd"/>
      <w:r w:rsidR="002E280D">
        <w:t xml:space="preserve"> </w:t>
      </w:r>
      <w:proofErr w:type="spellStart"/>
      <w:r w:rsidR="002E280D">
        <w:t>na</w:t>
      </w:r>
      <w:proofErr w:type="spellEnd"/>
      <w:r w:rsidR="002E280D">
        <w:t xml:space="preserve"> </w:t>
      </w:r>
      <w:proofErr w:type="spellStart"/>
      <w:r w:rsidR="002E280D">
        <w:t>raspoloživost</w:t>
      </w:r>
      <w:proofErr w:type="spellEnd"/>
      <w:r w:rsidR="002E280D">
        <w:t xml:space="preserve"> </w:t>
      </w:r>
      <w:proofErr w:type="spellStart"/>
      <w:r w:rsidR="002E280D">
        <w:t>ili</w:t>
      </w:r>
      <w:proofErr w:type="spellEnd"/>
      <w:r w:rsidR="002E280D">
        <w:t xml:space="preserve"> </w:t>
      </w:r>
      <w:proofErr w:type="spellStart"/>
      <w:r w:rsidR="002E280D">
        <w:t>uslove</w:t>
      </w:r>
      <w:proofErr w:type="spellEnd"/>
      <w:r w:rsidR="002E280D">
        <w:t xml:space="preserve"> </w:t>
      </w:r>
      <w:proofErr w:type="spellStart"/>
      <w:r w:rsidR="002E280D">
        <w:t>koji</w:t>
      </w:r>
      <w:proofErr w:type="spellEnd"/>
      <w:r w:rsidR="002E280D">
        <w:t xml:space="preserve"> se </w:t>
      </w:r>
      <w:proofErr w:type="spellStart"/>
      <w:r w:rsidR="002E280D">
        <w:t>odnose</w:t>
      </w:r>
      <w:proofErr w:type="spellEnd"/>
      <w:r w:rsidR="002E280D">
        <w:t xml:space="preserve"> </w:t>
      </w:r>
      <w:proofErr w:type="spellStart"/>
      <w:r w:rsidR="002E280D">
        <w:t>na</w:t>
      </w:r>
      <w:proofErr w:type="spellEnd"/>
      <w:r w:rsidR="002E280D">
        <w:t xml:space="preserve"> </w:t>
      </w:r>
      <w:proofErr w:type="spellStart"/>
      <w:r w:rsidR="002E280D">
        <w:t>te</w:t>
      </w:r>
      <w:proofErr w:type="spellEnd"/>
      <w:r w:rsidR="002E280D">
        <w:t xml:space="preserve"> Online </w:t>
      </w:r>
      <w:proofErr w:type="spellStart"/>
      <w:r w:rsidR="002E280D">
        <w:t>usluge</w:t>
      </w:r>
      <w:proofErr w:type="spellEnd"/>
      <w:r w:rsidR="002E280D">
        <w:t>.</w:t>
      </w:r>
    </w:p>
    <w:p w14:paraId="47A467C7" w14:textId="15FAF983" w:rsidR="002E280D" w:rsidRPr="00F55075" w:rsidRDefault="00DE2C8A" w:rsidP="002E280D">
      <w:pPr>
        <w:pStyle w:val="ProductList-Body"/>
        <w:spacing w:before="60"/>
      </w:pPr>
      <w:hyperlink w:anchor="EMS" w:history="1">
        <w:r w:rsidR="002E280D">
          <w:rPr>
            <w:rStyle w:val="Hyperlink"/>
          </w:rPr>
          <w:t>Enterprise Mobility + Security</w:t>
        </w:r>
      </w:hyperlink>
      <w:r w:rsidR="002E280D">
        <w:t xml:space="preserve">: </w:t>
      </w:r>
      <w:proofErr w:type="spellStart"/>
      <w:r w:rsidR="002E280D">
        <w:t>Planovi</w:t>
      </w:r>
      <w:proofErr w:type="spellEnd"/>
      <w:r w:rsidR="002E280D">
        <w:t xml:space="preserve"> za Microsoft Azure zamenjuju Enterprise Mobility + Security kao naslov unosa za Online usluge za </w:t>
      </w:r>
      <w:hyperlink w:anchor="AzureActiveDirectoryBasic" w:history="1">
        <w:r w:rsidR="002E280D">
          <w:rPr>
            <w:rStyle w:val="Hyperlink"/>
          </w:rPr>
          <w:t>Azure Active Directory Basic</w:t>
        </w:r>
      </w:hyperlink>
      <w:r w:rsidR="002E280D">
        <w:t xml:space="preserve">, </w:t>
      </w:r>
      <w:hyperlink w:anchor="AzureActiveDirectoryPremium" w:history="1">
        <w:r w:rsidR="002E280D">
          <w:rPr>
            <w:rStyle w:val="Hyperlink"/>
          </w:rPr>
          <w:t>Azure Active Directory Premium</w:t>
        </w:r>
      </w:hyperlink>
      <w:r w:rsidR="002E280D">
        <w:t xml:space="preserve"> i </w:t>
      </w:r>
      <w:hyperlink w:anchor="AzureInformationProtectionPremium" w:history="1">
        <w:r w:rsidR="002E280D">
          <w:rPr>
            <w:rStyle w:val="Hyperlink"/>
          </w:rPr>
          <w:t>Azure Information Protection Premium</w:t>
        </w:r>
      </w:hyperlink>
      <w:r w:rsidR="002E280D">
        <w:t>. Unos za Microsoft Multifactor Authentication uklonjen je, jer Online usluga nema određene uslove ili obaveštenja koji zahtevaju da budu naznačeni posebno. Uklanjanje tog unosa iz Uslova za Online usluge ne utiče na raspoloživost ili uslove koji se odnose na tu Online uslugu.</w:t>
      </w:r>
    </w:p>
    <w:p w14:paraId="092E248C" w14:textId="24B16357" w:rsidR="002E280D" w:rsidRPr="00F55075" w:rsidRDefault="00DE2C8A" w:rsidP="002E280D">
      <w:pPr>
        <w:pStyle w:val="ProductList-Body"/>
        <w:spacing w:before="60"/>
      </w:pPr>
      <w:hyperlink w:anchor="O365Services" w:history="1">
        <w:r w:rsidR="002E280D">
          <w:rPr>
            <w:rStyle w:val="Hyperlink"/>
          </w:rPr>
          <w:t>Office 365 usluge</w:t>
        </w:r>
      </w:hyperlink>
      <w:r w:rsidR="002E280D">
        <w:t xml:space="preserve">: Obaveštenje za H.264/MPEG-4 AVC u </w:t>
      </w:r>
      <w:hyperlink w:anchor="Attachment1" w:history="1">
        <w:r w:rsidR="002E280D">
          <w:rPr>
            <w:rStyle w:val="Hyperlink"/>
          </w:rPr>
          <w:t>Priloga 1</w:t>
        </w:r>
      </w:hyperlink>
      <w:r w:rsidR="002E280D">
        <w:t xml:space="preserve"> dodato je za </w:t>
      </w:r>
      <w:hyperlink w:anchor="MicrosoftTeams" w:history="1">
        <w:r w:rsidR="002E280D">
          <w:rPr>
            <w:rStyle w:val="Hyperlink"/>
          </w:rPr>
          <w:t>Microsoft timove</w:t>
        </w:r>
      </w:hyperlink>
      <w:r w:rsidR="002E280D">
        <w:t xml:space="preserve">. </w:t>
      </w:r>
      <w:hyperlink w:anchor="MicrosoftMyAnalytics" w:history="1">
        <w:r w:rsidR="002E280D">
          <w:rPr>
            <w:rStyle w:val="Hyperlink"/>
          </w:rPr>
          <w:t>Microsoft MyAnalytics</w:t>
        </w:r>
      </w:hyperlink>
      <w:r w:rsidR="002E280D">
        <w:t xml:space="preserve"> zamenjuje Delve analitiku.</w:t>
      </w:r>
    </w:p>
    <w:p w14:paraId="4A3CCDE0" w14:textId="77777777" w:rsidR="002E280D" w:rsidRPr="00F55075" w:rsidRDefault="00DE2C8A" w:rsidP="002E280D">
      <w:pPr>
        <w:pStyle w:val="ProductList-Body"/>
        <w:spacing w:before="60"/>
      </w:pPr>
      <w:hyperlink w:anchor="BingMaps" w:history="1">
        <w:r w:rsidR="002E280D">
          <w:rPr>
            <w:rStyle w:val="Hyperlink"/>
          </w:rPr>
          <w:t>Bing Maps Enterprise Platform i Bing Maps Mobile Asset Management Platform</w:t>
        </w:r>
      </w:hyperlink>
      <w:r w:rsidR="002E280D">
        <w:t xml:space="preserve">: Unos je ažuriran tako da obuhvata dodatak platforme </w:t>
      </w:r>
      <w:r w:rsidR="002E280D">
        <w:rPr>
          <w:color w:val="000000"/>
        </w:rPr>
        <w:t>Bing Maps Asset Management Platform.</w:t>
      </w:r>
    </w:p>
    <w:p w14:paraId="102A23EC" w14:textId="77777777" w:rsidR="00432B56" w:rsidRPr="00AD68CC" w:rsidRDefault="00DE2C8A" w:rsidP="00432B56">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8"/>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5" w:name="GeneralTerms"/>
      <w:bookmarkStart w:id="16" w:name="_Toc466968055"/>
      <w:bookmarkEnd w:id="9"/>
      <w:bookmarkEnd w:id="10"/>
      <w:bookmarkEnd w:id="11"/>
      <w:bookmarkEnd w:id="12"/>
      <w:bookmarkEnd w:id="13"/>
      <w:bookmarkEnd w:id="14"/>
      <w:r w:rsidRPr="00500EE7">
        <w:rPr>
          <w:lang w:val="sr-Latn-RS"/>
        </w:rPr>
        <w:lastRenderedPageBreak/>
        <w:t>Opšti uslovi</w:t>
      </w:r>
      <w:bookmarkEnd w:id="15"/>
      <w:bookmarkEnd w:id="16"/>
    </w:p>
    <w:p w14:paraId="13E595AA" w14:textId="3C7973FD" w:rsidR="00730B3A" w:rsidRPr="00500EE7" w:rsidRDefault="00C407F2" w:rsidP="00A914BF">
      <w:pPr>
        <w:pStyle w:val="ProductList-Body"/>
        <w:rPr>
          <w:lang w:val="sr-Latn-RS"/>
        </w:rPr>
      </w:pPr>
      <w:r w:rsidRPr="0020398F">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Svakom korisniku koji pristupa Online usluzi mora da bude dodeljena licenca za pretplatu za korisnika ili pristup Online usluzi samo preko uređaja kojem dodeljena licenca za pretplatu za uređaje, osim ukoliko nije drugačije navedeno u </w:t>
      </w:r>
      <w:hyperlink w:anchor="OnlineServiceSpecificTerms" w:history="1">
        <w:r w:rsidRPr="0020398F">
          <w:rPr>
            <w:rStyle w:val="Hyperlink"/>
            <w:lang w:val="sr-Latn-RS"/>
          </w:rPr>
          <w:t>Posebnim uslovima za Online usluge</w:t>
        </w:r>
      </w:hyperlink>
      <w:r w:rsidRPr="0020398F">
        <w:rPr>
          <w:lang w:val="sr-Latn-RS"/>
        </w:rPr>
        <w:t xml:space="preserve">. </w:t>
      </w:r>
      <w:hyperlink w:anchor="Attachment2" w:history="1">
        <w:r>
          <w:rPr>
            <w:rStyle w:val="Hyperlink"/>
          </w:rPr>
          <w:t>Prilog 2</w:t>
        </w:r>
      </w:hyperlink>
      <w:r>
        <w:t xml:space="preserve"> opisuje SL pakete koji takođe ispunjavaju zahteve za korisničke SL licence Klijent nema pravo da koristi Online uslugu nakon isteka SL licence za tu Online uslugu</w:t>
      </w:r>
      <w:r w:rsidR="00730B3A" w:rsidRPr="00500EE7">
        <w:rPr>
          <w:lang w:val="sr-Latn-RS"/>
        </w:rPr>
        <w:t>.</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7" w:name="_Toc466968056"/>
      <w:r w:rsidRPr="00500EE7">
        <w:rPr>
          <w:lang w:val="sr-Latn-RS"/>
        </w:rPr>
        <w:t>Definicije</w:t>
      </w:r>
      <w:bookmarkEnd w:id="17"/>
      <w:r w:rsidR="007F722D" w:rsidRPr="00500EE7">
        <w:rPr>
          <w:lang w:val="sr-Latn-RS"/>
        </w:rPr>
        <w:tab/>
      </w:r>
    </w:p>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29C4457B" w14:textId="3041E55F" w:rsidR="00103924" w:rsidRPr="00500EE7" w:rsidRDefault="00874919" w:rsidP="00337870">
      <w:pPr>
        <w:pStyle w:val="ProductList-Body"/>
        <w:spacing w:after="120"/>
        <w:rPr>
          <w:lang w:val="sr-Latn-RS"/>
        </w:rPr>
      </w:pPr>
      <w:r w:rsidRPr="00500EE7">
        <w:rPr>
          <w:lang w:val="sr-Latn-RS"/>
        </w:rPr>
        <w:t>„Proizvod, koji nije Microsoftov“ označava softver, podatke, usluge, veb lokacije ili proizvod sa robnom markom trećeg lica.</w:t>
      </w:r>
    </w:p>
    <w:p w14:paraId="7312AD2E" w14:textId="77777777" w:rsidR="00950769" w:rsidRPr="008D09CE" w:rsidRDefault="00950769" w:rsidP="00950769">
      <w:pPr>
        <w:pStyle w:val="ProductList-Body"/>
        <w:spacing w:after="120"/>
        <w:rPr>
          <w:lang w:val="sr-Latn-RS"/>
        </w:rPr>
      </w:pPr>
      <w:r w:rsidRPr="00950769">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w:t>
      </w:r>
      <w:r w:rsidRPr="008D09CE">
        <w:rPr>
          <w:lang w:val="sr-Latn-RS"/>
        </w:rPr>
        <w:t xml:space="preserve">Uslovi o korišćenju proizvoda navedeni su na adresi </w:t>
      </w:r>
      <w:hyperlink r:id="rId19" w:history="1">
        <w:r w:rsidRPr="008D09CE">
          <w:rPr>
            <w:rStyle w:val="Hyperlink"/>
            <w:lang w:val="sr-Latn-RS"/>
          </w:rPr>
          <w:t>http://go.microsoft.com/?linkid=9839207</w:t>
        </w:r>
      </w:hyperlink>
      <w:r w:rsidRPr="008D09CE">
        <w:rPr>
          <w:rStyle w:val="Hyperlink"/>
          <w:lang w:val="sr-Latn-RS"/>
        </w:rPr>
        <w:t>.</w:t>
      </w:r>
    </w:p>
    <w:p w14:paraId="44145F90" w14:textId="0948FB9C" w:rsidR="00103924" w:rsidRPr="00500EE7" w:rsidRDefault="00874919" w:rsidP="00337870">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72678E23" w14:textId="178D61A7" w:rsidR="00730B3A" w:rsidRPr="00500EE7" w:rsidRDefault="00337870" w:rsidP="00103924">
      <w:pPr>
        <w:pStyle w:val="ProductList-Body"/>
        <w:rPr>
          <w:lang w:val="sr-Latn-RS"/>
        </w:rPr>
      </w:pPr>
      <w:r w:rsidRPr="00500EE7">
        <w:rPr>
          <w:lang w:val="sr-Latn-RS"/>
        </w:rPr>
        <w:t>„SL“ označava licencu za pretplatu.</w:t>
      </w:r>
    </w:p>
    <w:p w14:paraId="18F7674C" w14:textId="77777777" w:rsidR="00103924" w:rsidRPr="00500EE7" w:rsidRDefault="00103924" w:rsidP="00103924">
      <w:pPr>
        <w:pStyle w:val="ProductList-Body"/>
        <w:rPr>
          <w:lang w:val="sr-Latn-RS"/>
        </w:rPr>
      </w:pPr>
    </w:p>
    <w:p w14:paraId="44421AB9" w14:textId="77777777" w:rsidR="00432B56" w:rsidRPr="00AD68CC" w:rsidRDefault="00432B56" w:rsidP="00432B56">
      <w:pPr>
        <w:pStyle w:val="ProductList-SubSubSectionHeading"/>
        <w:outlineLvl w:val="1"/>
        <w:rPr>
          <w:lang w:val="sr-Latn-RS"/>
        </w:rPr>
      </w:pPr>
      <w:bookmarkStart w:id="18" w:name="_Toc453946572"/>
      <w:bookmarkStart w:id="19" w:name="_Toc451949009"/>
      <w:bookmarkStart w:id="20" w:name="_Toc466968057"/>
      <w:r w:rsidRPr="00AD68CC">
        <w:rPr>
          <w:lang w:val="sr-Latn-RS"/>
        </w:rPr>
        <w:t>Ažuriranja Uslova korišćenja Online usluga</w:t>
      </w:r>
      <w:bookmarkEnd w:id="18"/>
      <w:bookmarkEnd w:id="19"/>
      <w:bookmarkEnd w:id="20"/>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2D4D5C38" w14:textId="77777777" w:rsidR="00432B56" w:rsidRPr="00AD68CC" w:rsidRDefault="00432B56" w:rsidP="00432B56">
      <w:pPr>
        <w:pStyle w:val="ProductList-SubSubSectionHeading"/>
        <w:outlineLvl w:val="1"/>
        <w:rPr>
          <w:lang w:val="sr-Latn-RS"/>
        </w:rPr>
      </w:pPr>
      <w:bookmarkStart w:id="21" w:name="_Toc453946573"/>
      <w:bookmarkStart w:id="22" w:name="_Toc451949010"/>
      <w:bookmarkStart w:id="23" w:name="_Toc466968058"/>
      <w:bookmarkStart w:id="24" w:name="OnlineServicesChanges"/>
      <w:r w:rsidRPr="00AD68CC">
        <w:rPr>
          <w:lang w:val="sr-Latn-RS"/>
        </w:rPr>
        <w:t>Izmene i dostupnost Online usluga</w:t>
      </w:r>
      <w:bookmarkEnd w:id="21"/>
      <w:bookmarkEnd w:id="22"/>
      <w:bookmarkEnd w:id="23"/>
    </w:p>
    <w:bookmarkEnd w:id="24"/>
    <w:p w14:paraId="3A70F627" w14:textId="6B0942DA" w:rsidR="00103924" w:rsidRPr="00500EE7" w:rsidRDefault="00103924" w:rsidP="00103924">
      <w:pPr>
        <w:pStyle w:val="ProductList-Body"/>
        <w:rPr>
          <w:lang w:val="sr-Latn-RS"/>
        </w:rPr>
      </w:pPr>
      <w:r w:rsidRPr="00500EE7">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0"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5" w:name="_Toc466968059"/>
      <w:r w:rsidRPr="00500EE7">
        <w:rPr>
          <w:lang w:val="sr-Latn-RS"/>
        </w:rPr>
        <w:t>Zadržavanje podataka</w:t>
      </w:r>
      <w:bookmarkEnd w:id="25"/>
    </w:p>
    <w:p w14:paraId="1645CC39" w14:textId="2CF8CD68" w:rsidR="00103924" w:rsidRPr="00500EE7" w:rsidRDefault="00C407F2" w:rsidP="00337870">
      <w:pPr>
        <w:pStyle w:val="ProductList-Body"/>
        <w:spacing w:after="120"/>
        <w:rPr>
          <w:lang w:val="sr-Latn-RS"/>
        </w:rPr>
      </w:pPr>
      <w:r w:rsidRPr="0020398F">
        <w:rPr>
          <w:lang w:val="sr-Latn-RS"/>
        </w:rPr>
        <w:t>U svakom trenutku tokom perioda važenja Klijentove pretplate, Klijent će imati mogućnost da pristupa Klijentovim podacima sačuvanim u svakoj Online usluzi i da ih i izdvaja. Izuzev besplatnih probnih verzija,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Klijentove podatke</w:t>
      </w:r>
      <w:r w:rsidR="00D92296" w:rsidRPr="00500EE7">
        <w:rPr>
          <w:lang w:val="sr-Latn-RS"/>
        </w:rPr>
        <w:t>.</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6" w:name="_Toc466968060"/>
      <w:r w:rsidRPr="00500EE7">
        <w:rPr>
          <w:lang w:val="sr-Latn-RS"/>
        </w:rPr>
        <w:t>Korišćenje softvera sa Online uslugom</w:t>
      </w:r>
      <w:bookmarkEnd w:id="26"/>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lastRenderedPageBreak/>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6C332121" w:rsidR="00103924" w:rsidRPr="00500EE7" w:rsidRDefault="00103924" w:rsidP="00730DF8">
      <w:pPr>
        <w:pStyle w:val="ProductList-Body"/>
        <w:ind w:left="180"/>
        <w:rPr>
          <w:spacing w:val="-1"/>
          <w:lang w:val="sr-Latn-RS"/>
        </w:rPr>
      </w:pPr>
      <w:r w:rsidRPr="00500EE7">
        <w:rPr>
          <w:spacing w:val="-1"/>
          <w:lang w:val="sr-Latn-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podatke o korišćenju i performansama, a oni se mogu prenositi korporaciji Microsoft i koristiti u svrhe opisane u ovom OST-u.</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27" w:name="_Toc466968061"/>
      <w:r w:rsidRPr="00500EE7">
        <w:rPr>
          <w:lang w:val="sr-Latn-RS"/>
        </w:rPr>
        <w:t>Proizvodi koji nisu Microsoftovi</w:t>
      </w:r>
      <w:bookmarkEnd w:id="27"/>
    </w:p>
    <w:p w14:paraId="66BD678F" w14:textId="77777777" w:rsidR="003F6A62" w:rsidRPr="006D2C33" w:rsidRDefault="003F6A62" w:rsidP="003F6A62">
      <w:pPr>
        <w:pStyle w:val="ProductList-Body"/>
      </w:pPr>
      <w:r>
        <w:t>Microsoft može da Klijentu stavi na raspolaganje Proizvode koji nisu Microsoftovi putem Klijentovog korišćenja Online usluga (na primer, preko prodavnice ili galerije ili kao rezultate pretrage).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28" w:name="_Toc466968062"/>
      <w:r w:rsidRPr="00500EE7">
        <w:rPr>
          <w:lang w:val="sr-Latn-RS"/>
        </w:rPr>
        <w:t>Smernice za prihvatljivo korišćenje</w:t>
      </w:r>
      <w:bookmarkEnd w:id="28"/>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3C35CD">
      <w:pPr>
        <w:pStyle w:val="ProductList-SubSubSectionHeading"/>
        <w:outlineLvl w:val="1"/>
        <w:rPr>
          <w:lang w:val="sr-Latn-RS"/>
        </w:rPr>
      </w:pPr>
      <w:bookmarkStart w:id="29" w:name="_Toc466968063"/>
      <w:r w:rsidRPr="00500EE7">
        <w:rPr>
          <w:lang w:val="sr-Latn-RS"/>
        </w:rPr>
        <w:t>Tehnička ograničenja</w:t>
      </w:r>
      <w:bookmarkEnd w:id="29"/>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30" w:name="_Toc466968064"/>
      <w:r w:rsidRPr="00500EE7">
        <w:rPr>
          <w:lang w:val="sr-Latn-RS"/>
        </w:rPr>
        <w:t>Poštovanje zakona</w:t>
      </w:r>
      <w:bookmarkEnd w:id="30"/>
    </w:p>
    <w:p w14:paraId="4AF31B1C" w14:textId="4CE5A618" w:rsidR="00AD5F09" w:rsidRPr="00500EE7" w:rsidRDefault="00AD5F09" w:rsidP="00F824AC">
      <w:pPr>
        <w:pStyle w:val="ProductList-Body"/>
        <w:spacing w:after="120"/>
        <w:contextualSpacing/>
        <w:rPr>
          <w:lang w:val="sr-Latn-RS"/>
        </w:rPr>
      </w:pPr>
      <w:r w:rsidRPr="00500EE7">
        <w:rPr>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sidR="00030312" w:rsidRPr="00500EE7">
        <w:rPr>
          <w:lang w:val="sr-Latn-RS"/>
        </w:rPr>
        <w:t> </w:t>
      </w:r>
      <w:r w:rsidRPr="00500EE7">
        <w:rPr>
          <w:lang w:val="sr-Latn-RS"/>
        </w:rPr>
        <w:t>li Klijentovi podaci obuhvataju informacije koje podležu bilo kom konkretnom zakonu ili odredbi. Svi bezbednosni incidenti podležu uslovima Obaveštenja o bezbednosnim incidentima u nastavku.</w:t>
      </w:r>
    </w:p>
    <w:p w14:paraId="46019475" w14:textId="77777777" w:rsidR="007364DA" w:rsidRPr="00500EE7" w:rsidRDefault="007364DA" w:rsidP="00B5587A">
      <w:pPr>
        <w:pStyle w:val="ProductList-Body"/>
        <w:contextualSpacing/>
        <w:rPr>
          <w:lang w:val="sr-Latn-RS"/>
        </w:rPr>
      </w:pPr>
    </w:p>
    <w:p w14:paraId="58DFE82D" w14:textId="77777777" w:rsidR="003F6A62" w:rsidRPr="006D2C33" w:rsidRDefault="003F6A62" w:rsidP="003F6A62">
      <w:pPr>
        <w:pStyle w:val="ProductList-Body"/>
      </w:pPr>
      <w:r>
        <w:t xml:space="preserve">Klijent mora da poštuje sve primenjive zakone i propise koji se odnose na njegovo korišćenje Online usluga, uključujući zakone koji se odnose na privatnost, biometričke podatke, zaštitu podataka i poverljivost komunikacije. Klijent je odgovoran za primenu i održavanje mera za zaštitu privatnosti i bezbednosti za komponente koje Klijent pruža ili kontroliše (kao što su uređaji registrovani za Microsoft Intune ili u okviru klijentove </w:t>
      </w:r>
      <w:r>
        <w:lastRenderedPageBreak/>
        <w:t>Microsoft Azure virtuelne mašine ili aplikacije), kao i za to da utvrdi da li su Online usluge prikladne za skladištenje i obradu informacija koje podležu bilo kom konkretnom 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6D56C61C" w14:textId="77777777" w:rsidR="003C35CD" w:rsidRDefault="003C35CD" w:rsidP="003C35CD">
      <w:pPr>
        <w:pStyle w:val="ProductList-Body"/>
        <w:rPr>
          <w:lang w:val="sr-Latn-RS"/>
        </w:rPr>
      </w:pPr>
    </w:p>
    <w:p w14:paraId="13968786" w14:textId="77777777" w:rsidR="00950769" w:rsidRPr="00E717BA" w:rsidRDefault="00950769" w:rsidP="00E717BA">
      <w:pPr>
        <w:pStyle w:val="ProductList-SubSubSectionHeading"/>
        <w:outlineLvl w:val="1"/>
        <w:rPr>
          <w:lang w:val="sr-Latn-RS"/>
        </w:rPr>
      </w:pPr>
      <w:bookmarkStart w:id="31" w:name="_Toc466968065"/>
      <w:bookmarkStart w:id="32" w:name="ImportExportServices"/>
      <w:r w:rsidRPr="00E717BA">
        <w:rPr>
          <w:lang w:val="sr-Latn-RS"/>
        </w:rPr>
        <w:t>Usluge uvoza/izvoza</w:t>
      </w:r>
      <w:bookmarkEnd w:id="31"/>
    </w:p>
    <w:bookmarkEnd w:id="32"/>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33" w:name="_Toc466968066"/>
      <w:r w:rsidRPr="00500EE7">
        <w:rPr>
          <w:lang w:val="sr-Latn-RS"/>
        </w:rPr>
        <w:t>Elektronska obaveštenja</w:t>
      </w:r>
      <w:bookmarkEnd w:id="33"/>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34" w:name="_Toc466968067"/>
      <w:r w:rsidRPr="00500EE7">
        <w:rPr>
          <w:lang w:val="sr-Latn-RS"/>
        </w:rPr>
        <w:t>Prenos licenci</w:t>
      </w:r>
      <w:bookmarkEnd w:id="34"/>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35" w:name="_Toc466968068"/>
      <w:r w:rsidRPr="00500EE7">
        <w:rPr>
          <w:lang w:val="sr-Latn-RS"/>
        </w:rPr>
        <w:t>Komponente fontova</w:t>
      </w:r>
      <w:bookmarkEnd w:id="35"/>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678D4838" w:rsidR="00AD5F09" w:rsidRDefault="00AD5F09" w:rsidP="00AD5F09">
      <w:pPr>
        <w:pStyle w:val="ProductList-SubSubSectionHeading"/>
        <w:rPr>
          <w:lang w:val="sr-Latn-RS"/>
        </w:rPr>
      </w:pPr>
    </w:p>
    <w:p w14:paraId="0E686880" w14:textId="77777777" w:rsidR="00BF1564" w:rsidRPr="00BF1564" w:rsidRDefault="00BF1564" w:rsidP="00BF1564">
      <w:pPr>
        <w:pStyle w:val="ProductList-SubSubSectionHeading"/>
        <w:outlineLvl w:val="1"/>
        <w:rPr>
          <w:lang w:val="sr-Latn-RS"/>
        </w:rPr>
      </w:pPr>
      <w:bookmarkStart w:id="36" w:name="CompetitiveBenchmarking"/>
      <w:bookmarkStart w:id="37" w:name="_Toc459970689"/>
      <w:bookmarkStart w:id="38" w:name="_Toc466968069"/>
      <w:r w:rsidRPr="00BF1564">
        <w:rPr>
          <w:lang w:val="sr-Latn-RS"/>
        </w:rPr>
        <w:t>Merenje performansi konkurentnosti</w:t>
      </w:r>
      <w:bookmarkEnd w:id="36"/>
      <w:bookmarkEnd w:id="37"/>
      <w:bookmarkEnd w:id="38"/>
    </w:p>
    <w:p w14:paraId="567DA1F5" w14:textId="77777777" w:rsidR="00BF1564" w:rsidRPr="00BF1564" w:rsidRDefault="00BF1564" w:rsidP="00BF1564">
      <w:pPr>
        <w:pStyle w:val="ProductList-Body"/>
        <w:rPr>
          <w:lang w:val="sr-Latn-RS"/>
        </w:rPr>
      </w:pPr>
      <w:r w:rsidRPr="00BF1564">
        <w:rPr>
          <w:lang w:val="sr-Latn-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30DCDFCD" w14:textId="77777777" w:rsidR="00BF1564" w:rsidRPr="00500EE7" w:rsidRDefault="00BF1564"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39" w:name="_Toc466968070"/>
      <w:r w:rsidRPr="00500EE7">
        <w:rPr>
          <w:lang w:val="sr-Latn-RS"/>
        </w:rPr>
        <w:t>Multiplikovanje</w:t>
      </w:r>
      <w:bookmarkEnd w:id="39"/>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44051B20" w14:textId="77777777" w:rsidR="00CE748D" w:rsidRPr="00500EE7" w:rsidRDefault="00DE2C8A"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F6FD2E0" w14:textId="77777777" w:rsidR="00103924" w:rsidRPr="00500EE7" w:rsidRDefault="00103924" w:rsidP="00103924">
      <w:pPr>
        <w:pStyle w:val="ProductList-Body"/>
        <w:rPr>
          <w:lang w:val="sr-Latn-RS"/>
        </w:rPr>
      </w:pPr>
    </w:p>
    <w:p w14:paraId="181B9919" w14:textId="77777777" w:rsidR="004D27A6" w:rsidRPr="00500EE7" w:rsidRDefault="004D27A6" w:rsidP="00A914BF">
      <w:pPr>
        <w:pStyle w:val="ProductList-Body"/>
        <w:rPr>
          <w:lang w:val="sr-Latn-RS"/>
        </w:rPr>
      </w:pPr>
    </w:p>
    <w:p w14:paraId="5B4C399B" w14:textId="77777777" w:rsidR="00730B3A" w:rsidRPr="00500EE7" w:rsidRDefault="00730B3A" w:rsidP="00A914BF">
      <w:pPr>
        <w:pStyle w:val="ProductList-Body"/>
        <w:rPr>
          <w:lang w:val="sr-Latn-RS"/>
        </w:rPr>
        <w:sectPr w:rsidR="00730B3A" w:rsidRPr="00500EE7" w:rsidSect="00A61B2A">
          <w:footerReference w:type="default" r:id="rId21"/>
          <w:footerReference w:type="first" r:id="rId22"/>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40" w:name="PrivacyandSecurityTerms"/>
      <w:bookmarkStart w:id="41" w:name="_Toc466968071"/>
      <w:r w:rsidRPr="00500EE7">
        <w:rPr>
          <w:lang w:val="sr-Latn-RS"/>
        </w:rPr>
        <w:lastRenderedPageBreak/>
        <w:t>Uslovi za privatnost i bezbednost</w:t>
      </w:r>
      <w:bookmarkEnd w:id="40"/>
      <w:bookmarkEnd w:id="41"/>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42" w:name="_Toc466968072"/>
      <w:r w:rsidRPr="00500EE7">
        <w:rPr>
          <w:lang w:val="sr-Latn-RS"/>
        </w:rPr>
        <w:t>Opšti uslovi za privatnost i bezbednost</w:t>
      </w:r>
      <w:bookmarkEnd w:id="42"/>
    </w:p>
    <w:p w14:paraId="11684A65" w14:textId="77777777" w:rsidR="00085351" w:rsidRDefault="00085351" w:rsidP="00085351">
      <w:pPr>
        <w:pStyle w:val="ProductList-SubSubSectionHeading"/>
        <w:outlineLvl w:val="2"/>
      </w:pPr>
      <w:bookmarkStart w:id="43" w:name="_Toc457466407"/>
      <w:bookmarkStart w:id="44" w:name="_Toc453946587"/>
      <w:bookmarkStart w:id="45" w:name="_Toc466968073"/>
      <w:r>
        <w:t>Opseg</w:t>
      </w:r>
      <w:bookmarkEnd w:id="43"/>
      <w:bookmarkEnd w:id="44"/>
      <w:bookmarkEnd w:id="45"/>
    </w:p>
    <w:p w14:paraId="51570E8F" w14:textId="77777777" w:rsidR="003F6A62" w:rsidRPr="006D2C33" w:rsidRDefault="003F6A62" w:rsidP="003F6A62">
      <w:pPr>
        <w:pStyle w:val="ProductList-Body"/>
      </w:pPr>
      <w:r>
        <w:t xml:space="preserve">Uslovi u ovom odeljku se odnose na sve Online usluge, osim na usluge: Bing Maps Enterprise Platform, Bing Maps Mobile Asset Management Platform i Microsoft Translator, na koje se odnose uslovi za privatnost i/ili bezbednost navedeni u primenjivim </w:t>
      </w:r>
      <w:hyperlink w:anchor="OnlineServiceSpecificTerms" w:history="1">
        <w:r>
          <w:rPr>
            <w:rStyle w:val="Hyperlink"/>
          </w:rPr>
          <w:t>Uslovima posebnim za Online usluge</w:t>
        </w:r>
      </w:hyperlink>
      <w:r>
        <w:t>.</w:t>
      </w:r>
    </w:p>
    <w:p w14:paraId="77E4D02E" w14:textId="77777777" w:rsidR="00F77036" w:rsidRPr="00085351" w:rsidRDefault="00F77036" w:rsidP="00F77036">
      <w:pPr>
        <w:pStyle w:val="ProductList-Body"/>
      </w:pPr>
    </w:p>
    <w:p w14:paraId="7785BD88" w14:textId="77777777" w:rsidR="00F77036" w:rsidRPr="00500EE7" w:rsidRDefault="00F77036" w:rsidP="00366C8E">
      <w:pPr>
        <w:pStyle w:val="ProductList-SubSubSectionHeading"/>
        <w:outlineLvl w:val="2"/>
        <w:rPr>
          <w:lang w:val="sr-Latn-RS"/>
        </w:rPr>
      </w:pPr>
      <w:bookmarkStart w:id="46" w:name="_Toc466968074"/>
      <w:r w:rsidRPr="00500EE7">
        <w:rPr>
          <w:lang w:val="sr-Latn-RS"/>
        </w:rPr>
        <w:t>Korišćenje Klijentovih podataka</w:t>
      </w:r>
      <w:bookmarkEnd w:id="46"/>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625067C4" w14:textId="77777777" w:rsidR="00EA5D7E" w:rsidRPr="000A19AE" w:rsidRDefault="00EA5D7E" w:rsidP="00EA5D7E">
      <w:pPr>
        <w:pStyle w:val="ProductList-SubSubSectionHeading"/>
        <w:outlineLvl w:val="2"/>
        <w:rPr>
          <w:lang w:val="sr-Latn-RS"/>
        </w:rPr>
      </w:pPr>
      <w:bookmarkStart w:id="47" w:name="_Toc423959220"/>
      <w:bookmarkStart w:id="48" w:name="_Toc417892060"/>
      <w:bookmarkStart w:id="49" w:name="_Toc466968075"/>
      <w:r w:rsidRPr="000A19AE">
        <w:rPr>
          <w:lang w:val="sr-Latn-RS"/>
        </w:rPr>
        <w:t>Otkrivanje Klijentovih podataka</w:t>
      </w:r>
      <w:bookmarkEnd w:id="47"/>
      <w:bookmarkEnd w:id="48"/>
      <w:bookmarkEnd w:id="49"/>
    </w:p>
    <w:p w14:paraId="41A9B99F" w14:textId="77777777" w:rsidR="00EA5D7E" w:rsidRPr="000A19AE" w:rsidRDefault="00EA5D7E" w:rsidP="00EA5D7E">
      <w:pPr>
        <w:pStyle w:val="ProductList-Body"/>
        <w:spacing w:after="120"/>
        <w:rPr>
          <w:lang w:val="sr-Latn-RS"/>
        </w:rPr>
      </w:pPr>
      <w:r w:rsidRPr="000A19AE">
        <w:rPr>
          <w:lang w:val="sr-Latn-RS"/>
        </w:rPr>
        <w:t xml:space="preserve">Microsoft neće otkrivati Klijentove podatke izvan korporacije Microsoft ni njenih kontrolisanih podružnica i filijala, osim (1) kada Klijent to traži, (2) na način opisan u OST-u ili (3) ako je propisano zakonom. </w:t>
      </w:r>
    </w:p>
    <w:p w14:paraId="2742E66D" w14:textId="77777777" w:rsidR="00EA5D7E" w:rsidRPr="000A19AE" w:rsidRDefault="00EA5D7E" w:rsidP="00EA5D7E">
      <w:pPr>
        <w:pStyle w:val="ProductList-Body"/>
        <w:spacing w:after="120"/>
        <w:rPr>
          <w:lang w:val="sr-Latn-RS"/>
        </w:rPr>
      </w:pPr>
      <w:r w:rsidRPr="000A19AE">
        <w:rPr>
          <w:lang w:val="sr-Latn-RS"/>
        </w:rPr>
        <w:t>Microsoft neće otkrivati Klijentove podatke pravosudnim organima osim ukoliko to nije obavezno po zakonu. Ako se pravosudni organ obrati korporaciji Microsoft sa zahtevom za Klijentove podatke, Microsoft će pokušati da ih preusmeri da te podatke zatraže direktno od Klijenta. Ukoliko bude prinuđena da otkrije Klijentove podatke pravosudnom organu, korporacija Microsoft će odmah obavestiti Klijenta i dostaviće kopiju zahteva, osim ukoliko to nije zakonom zabranjeno.</w:t>
      </w:r>
    </w:p>
    <w:p w14:paraId="4C8E9905" w14:textId="77777777" w:rsidR="00EA5D7E" w:rsidRPr="000A19AE" w:rsidRDefault="00EA5D7E" w:rsidP="00EA5D7E">
      <w:pPr>
        <w:pStyle w:val="ProductList-Body"/>
        <w:spacing w:after="120"/>
        <w:rPr>
          <w:lang w:val="sr-Latn-RS"/>
        </w:rPr>
      </w:pPr>
      <w:r w:rsidRPr="000A19AE">
        <w:rPr>
          <w:lang w:val="sr-Latn-RS"/>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15914237" w14:textId="77777777" w:rsidR="00EA5D7E" w:rsidRPr="000A19AE" w:rsidRDefault="00EA5D7E" w:rsidP="00EA5D7E">
      <w:pPr>
        <w:pStyle w:val="ProductList-Body"/>
        <w:spacing w:after="120"/>
        <w:rPr>
          <w:lang w:val="sr-Latn-RS"/>
        </w:rPr>
      </w:pPr>
      <w:r w:rsidRPr="000A19AE">
        <w:rPr>
          <w:lang w:val="sr-Latn-RS"/>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00A5F2F4" w14:textId="77777777" w:rsidR="00EA5D7E" w:rsidRPr="000A19AE" w:rsidRDefault="00EA5D7E" w:rsidP="00EA5D7E">
      <w:pPr>
        <w:pStyle w:val="ProductList-Body"/>
        <w:rPr>
          <w:lang w:val="sr-Latn-RS"/>
        </w:rPr>
      </w:pPr>
      <w:r w:rsidRPr="000A19AE">
        <w:rPr>
          <w:lang w:val="sr-Latn-RS"/>
        </w:rPr>
        <w:t xml:space="preserve">Kao podrška gorenavedenom, Microsoft trećem licu može da pruži osnovne kontakt informacije o Klijentu. </w:t>
      </w:r>
    </w:p>
    <w:p w14:paraId="256D8746" w14:textId="77777777" w:rsidR="00F77036" w:rsidRPr="00500EE7" w:rsidRDefault="00F77036" w:rsidP="00F77036">
      <w:pPr>
        <w:pStyle w:val="ProductList-Body"/>
        <w:rPr>
          <w:lang w:val="sr-Latn-RS"/>
        </w:rPr>
      </w:pPr>
    </w:p>
    <w:p w14:paraId="51A41C17" w14:textId="77777777" w:rsidR="00F77036" w:rsidRPr="00500EE7" w:rsidRDefault="00F77036" w:rsidP="00366C8E">
      <w:pPr>
        <w:pStyle w:val="ProductList-SubSubSectionHeading"/>
        <w:outlineLvl w:val="2"/>
        <w:rPr>
          <w:lang w:val="sr-Latn-RS"/>
        </w:rPr>
      </w:pPr>
      <w:bookmarkStart w:id="50" w:name="_Toc466968076"/>
      <w:r w:rsidRPr="00500EE7">
        <w:rPr>
          <w:lang w:val="sr-Latn-RS"/>
        </w:rPr>
        <w:t>Obrazovne institucije</w:t>
      </w:r>
      <w:bookmarkEnd w:id="50"/>
    </w:p>
    <w:p w14:paraId="1FD6883B" w14:textId="34F015CC" w:rsidR="00F77036" w:rsidRPr="00500EE7" w:rsidRDefault="00F77036" w:rsidP="00F824AC">
      <w:pPr>
        <w:pStyle w:val="ProductList-Body"/>
        <w:spacing w:after="120"/>
        <w:rPr>
          <w:lang w:val="sr-Latn-RS"/>
        </w:rPr>
      </w:pPr>
      <w:r w:rsidRPr="00500EE7">
        <w:rPr>
          <w:lang w:val="sr-Latn-RS"/>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04350C2A" w14:textId="7980FE1C" w:rsidR="00F77036" w:rsidRPr="00500EE7" w:rsidRDefault="00F77036" w:rsidP="00F77036">
      <w:pPr>
        <w:pStyle w:val="ProductList-Body"/>
        <w:rPr>
          <w:lang w:val="sr-Latn-RS"/>
        </w:rPr>
      </w:pPr>
      <w:r w:rsidRPr="00500EE7">
        <w:rPr>
          <w:lang w:val="sr-Latn-RS"/>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75EB52E8" w14:textId="77777777" w:rsidR="00F77036" w:rsidRPr="00500EE7" w:rsidRDefault="00F77036" w:rsidP="00F77036">
      <w:pPr>
        <w:pStyle w:val="ProductList-Body"/>
        <w:rPr>
          <w:lang w:val="sr-Latn-RS"/>
        </w:rPr>
      </w:pPr>
    </w:p>
    <w:p w14:paraId="30CB15EE" w14:textId="77777777" w:rsidR="00EA5D7E" w:rsidRPr="000A19AE" w:rsidRDefault="00EA5D7E" w:rsidP="00EA5D7E">
      <w:pPr>
        <w:pStyle w:val="ProductList-SubSubSectionHeading"/>
        <w:rPr>
          <w:lang w:val="sr-Latn-RS"/>
        </w:rPr>
      </w:pPr>
      <w:bookmarkStart w:id="51" w:name="_Toc423959222"/>
      <w:bookmarkStart w:id="52" w:name="_Toc466968077"/>
      <w:bookmarkStart w:id="53" w:name="_Toc417892062"/>
      <w:bookmarkStart w:id="54" w:name="HIPAA"/>
      <w:r w:rsidRPr="000A19AE">
        <w:rPr>
          <w:lang w:val="sr-Latn-RS"/>
        </w:rPr>
        <w:t>HIPAA poslovni saradnik</w:t>
      </w:r>
      <w:bookmarkEnd w:id="51"/>
      <w:bookmarkEnd w:id="52"/>
    </w:p>
    <w:p w14:paraId="7A151184" w14:textId="54C5324C" w:rsidR="00EA5D7E" w:rsidRPr="000A19AE" w:rsidRDefault="007F4C89" w:rsidP="005927A2">
      <w:pPr>
        <w:pStyle w:val="ProductList-Body"/>
        <w:rPr>
          <w:lang w:val="sr-Latn-RS"/>
        </w:rPr>
      </w:pPr>
      <w:r w:rsidRPr="007F4C89">
        <w:rPr>
          <w:lang w:val="sr-Latn-RS"/>
        </w:rPr>
        <w:t xml:space="preserve">Ako je Klijent „pokriveno lice“ ili „poslovni saradnik“ i njegovi podaci sadrže „zaštićene zdravstvene informacije“ saglasno objašnjenju tih termina u okviru 45 CFR § 160.103, izvršenje Klijentovog ugovora o količinskom licenciranju obuhvata i izvršenje Ugovora za HIPAA poslovnog saradnika („BAA“), čiji kompletan tekst identifikuje Online usluge na koje se odnosi i dostupan je na adresi </w:t>
      </w:r>
      <w:hyperlink r:id="rId23" w:history="1">
        <w:r w:rsidRPr="007F4C89">
          <w:rPr>
            <w:rStyle w:val="Hyperlink"/>
            <w:lang w:val="sr-Latn-RS"/>
          </w:rPr>
          <w:t>http://aka.ms/BAA</w:t>
        </w:r>
      </w:hyperlink>
      <w:r w:rsidR="00EA5D7E" w:rsidRPr="000A19AE">
        <w:rPr>
          <w:lang w:val="sr-Latn-RS"/>
        </w:rPr>
        <w:t>. Klijent može da onemogući BAA tako što će poslati sledeće informacije korporaciji Microsoft u vidu pismenog obaveštenja (u skladu sa uslovima Klijentovog ugovora o količinskom licenciranju):</w:t>
      </w:r>
    </w:p>
    <w:p w14:paraId="154DEECA" w14:textId="77777777" w:rsidR="00EA5D7E" w:rsidRPr="000A19AE" w:rsidRDefault="00EA5D7E" w:rsidP="00950769">
      <w:pPr>
        <w:pStyle w:val="ProductList-Body"/>
        <w:numPr>
          <w:ilvl w:val="0"/>
          <w:numId w:val="36"/>
        </w:numPr>
        <w:ind w:left="461" w:hanging="274"/>
        <w:rPr>
          <w:lang w:val="sr-Latn-RS"/>
        </w:rPr>
      </w:pPr>
      <w:r w:rsidRPr="000A19AE">
        <w:rPr>
          <w:lang w:val="sr-Latn-RS"/>
        </w:rPr>
        <w:t>puno pravno ime Klijenta i bilo koje filijale koji se isključuju;</w:t>
      </w:r>
    </w:p>
    <w:p w14:paraId="69CE7C58" w14:textId="77777777" w:rsidR="00EA5D7E" w:rsidRPr="000A19AE" w:rsidRDefault="00EA5D7E" w:rsidP="00EA5D7E">
      <w:pPr>
        <w:pStyle w:val="ProductList-Body"/>
        <w:numPr>
          <w:ilvl w:val="0"/>
          <w:numId w:val="36"/>
        </w:numPr>
        <w:ind w:left="450" w:hanging="270"/>
        <w:rPr>
          <w:lang w:val="sr-Latn-RS"/>
        </w:rPr>
      </w:pPr>
      <w:r w:rsidRPr="000A19AE">
        <w:rPr>
          <w:lang w:val="sr-Latn-RS"/>
        </w:rPr>
        <w:lastRenderedPageBreak/>
        <w:t> ako Klijent ima više ugovora o količinskom licenciranju, onda mora da navede ugovor o količinskom licenciranju na koji se onemogućavanje odnosi.</w:t>
      </w:r>
    </w:p>
    <w:bookmarkEnd w:id="53"/>
    <w:bookmarkEnd w:id="54"/>
    <w:p w14:paraId="79160E4E" w14:textId="77777777" w:rsidR="00500EE7" w:rsidRPr="003F6A62" w:rsidRDefault="00500EE7" w:rsidP="00F77036">
      <w:pPr>
        <w:pStyle w:val="ProductList-Body"/>
        <w:rPr>
          <w:sz w:val="16"/>
          <w:lang w:val="sr-Latn-RS"/>
        </w:rPr>
      </w:pPr>
    </w:p>
    <w:p w14:paraId="02205ABD" w14:textId="77777777" w:rsidR="00F77036" w:rsidRPr="00500EE7" w:rsidRDefault="00F77036" w:rsidP="00366C8E">
      <w:pPr>
        <w:pStyle w:val="ProductList-SubSubSectionHeading"/>
        <w:outlineLvl w:val="2"/>
        <w:rPr>
          <w:lang w:val="sr-Latn-RS"/>
        </w:rPr>
      </w:pPr>
      <w:bookmarkStart w:id="55" w:name="_Toc466968078"/>
      <w:r w:rsidRPr="00500EE7">
        <w:rPr>
          <w:lang w:val="sr-Latn-RS"/>
        </w:rPr>
        <w:t>Bezbednost</w:t>
      </w:r>
      <w:bookmarkEnd w:id="55"/>
    </w:p>
    <w:p w14:paraId="2E45AFF8" w14:textId="7FCF7485" w:rsidR="00F77036" w:rsidRPr="00500EE7" w:rsidRDefault="00F77036" w:rsidP="00F77036">
      <w:pPr>
        <w:pStyle w:val="ProductList-Body"/>
        <w:rPr>
          <w:lang w:val="sr-Latn-RS"/>
        </w:rPr>
      </w:pPr>
      <w:r w:rsidRPr="00500EE7">
        <w:rPr>
          <w:lang w:val="sr-Latn-RS"/>
        </w:rP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14:paraId="5FD87D40" w14:textId="77777777" w:rsidR="00F77036" w:rsidRPr="003F6A62" w:rsidRDefault="00F77036" w:rsidP="00F77036">
      <w:pPr>
        <w:pStyle w:val="ProductList-Body"/>
        <w:rPr>
          <w:sz w:val="16"/>
          <w:lang w:val="sr-Latn-RS"/>
        </w:rPr>
      </w:pPr>
    </w:p>
    <w:p w14:paraId="427C967C" w14:textId="1F2EE470" w:rsidR="00F77036" w:rsidRPr="00500EE7" w:rsidRDefault="00F77036" w:rsidP="00366C8E">
      <w:pPr>
        <w:pStyle w:val="ProductList-SubSubSectionHeading"/>
        <w:outlineLvl w:val="2"/>
        <w:rPr>
          <w:lang w:val="sr-Latn-RS"/>
        </w:rPr>
      </w:pPr>
      <w:bookmarkStart w:id="56" w:name="_Toc466968079"/>
      <w:r w:rsidRPr="00500EE7">
        <w:rPr>
          <w:lang w:val="sr-Latn-RS"/>
        </w:rPr>
        <w:t>Obaveštenje o bezbednosnom incidentu</w:t>
      </w:r>
      <w:bookmarkEnd w:id="56"/>
    </w:p>
    <w:p w14:paraId="40A5F846" w14:textId="7E5F1305" w:rsidR="00F77036" w:rsidRPr="00500EE7" w:rsidRDefault="00F77036" w:rsidP="00F824AC">
      <w:pPr>
        <w:pStyle w:val="ProductList-Body"/>
        <w:spacing w:after="120"/>
        <w:rPr>
          <w:lang w:val="sr-Latn-RS"/>
        </w:rPr>
      </w:pPr>
      <w:r w:rsidRPr="00500EE7">
        <w:rPr>
          <w:lang w:val="sr-Latn-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3A327E7B" w14:textId="67F429DB" w:rsidR="00F77036" w:rsidRPr="00500EE7" w:rsidRDefault="00F77036" w:rsidP="00F824AC">
      <w:pPr>
        <w:pStyle w:val="ProductList-Body"/>
        <w:spacing w:after="120"/>
        <w:rPr>
          <w:lang w:val="sr-Latn-RS"/>
        </w:rPr>
      </w:pPr>
      <w:r w:rsidRPr="00500EE7">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E2B017C" w14:textId="77777777" w:rsidR="00F77036" w:rsidRPr="00500EE7" w:rsidRDefault="00F77036" w:rsidP="00F77036">
      <w:pPr>
        <w:pStyle w:val="ProductList-Body"/>
        <w:rPr>
          <w:lang w:val="sr-Latn-RS"/>
        </w:rPr>
      </w:pPr>
      <w:r w:rsidRPr="00500EE7">
        <w:rPr>
          <w:lang w:val="sr-Latn-RS"/>
        </w:rPr>
        <w:t>Klijent mora odmah da obavesti Microsoft o bilo kakvoj mogućoj zloupotrebi njegovih naloga ili akreditiva za proveru identiteta ili bilo kakvom bezbednosnom incidentu koji se odnosi na Online uslugu.</w:t>
      </w:r>
    </w:p>
    <w:p w14:paraId="1F51B541" w14:textId="77777777" w:rsidR="00F77036" w:rsidRPr="003F6A62" w:rsidRDefault="00F77036" w:rsidP="00F77036">
      <w:pPr>
        <w:pStyle w:val="ProductList-Body"/>
        <w:rPr>
          <w:sz w:val="16"/>
          <w:lang w:val="sr-Latn-RS"/>
        </w:rPr>
      </w:pPr>
    </w:p>
    <w:p w14:paraId="12E4D2DB" w14:textId="77777777" w:rsidR="00F77036" w:rsidRPr="00500EE7" w:rsidRDefault="00F77036" w:rsidP="00233C87">
      <w:pPr>
        <w:pStyle w:val="ProductList-SubSubSectionHeading"/>
        <w:outlineLvl w:val="2"/>
        <w:rPr>
          <w:lang w:val="sr-Latn-RS"/>
        </w:rPr>
      </w:pPr>
      <w:bookmarkStart w:id="57" w:name="_Toc466968080"/>
      <w:bookmarkStart w:id="58" w:name="LocationofDataProcessing"/>
      <w:r w:rsidRPr="00500EE7">
        <w:rPr>
          <w:lang w:val="sr-Latn-RS"/>
        </w:rPr>
        <w:t>Lokacija obrade podataka</w:t>
      </w:r>
      <w:bookmarkEnd w:id="57"/>
    </w:p>
    <w:bookmarkEnd w:id="58"/>
    <w:p w14:paraId="6F79E91B" w14:textId="211702DB" w:rsidR="00F77036" w:rsidRPr="00BF1564" w:rsidRDefault="007F4C89" w:rsidP="00F77036">
      <w:pPr>
        <w:pStyle w:val="ProductList-Body"/>
        <w:rPr>
          <w:lang w:val="sr-Latn-RS"/>
        </w:rPr>
      </w:pPr>
      <w:r w:rsidRPr="00B70409">
        <w:rPr>
          <w:lang w:val="sr-Latn-RS"/>
        </w:rP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će poštovati uslove Evropske ekonomske oblasti i švajcarskog zakona o zaštiti podataka u vezi sa prikupljanjem, korišćenjem, prenosom, zadržavanjem i drugom obradom ličnih podataka iz Evropske ekonomske oblasti i Švajcarske</w:t>
      </w:r>
      <w:r w:rsidR="00F77036" w:rsidRPr="00500EE7">
        <w:rPr>
          <w:lang w:val="sr-Latn-RS"/>
        </w:rPr>
        <w:t>.</w:t>
      </w:r>
      <w:r w:rsidR="00BF1564">
        <w:rPr>
          <w:lang w:val="sr-Latn-RS"/>
        </w:rPr>
        <w:t xml:space="preserve"> </w:t>
      </w:r>
      <w:r w:rsidR="00BF1564" w:rsidRPr="00BF1564">
        <w:rPr>
          <w:lang w:val="sr-Latn-RS"/>
        </w:rPr>
        <w:t>Osim obaveza Microsofta po osnovu Standardnih ugovornih odredbi i drugih modela ugovora, Microsoft je certifikovan u okviru englesko-američkog sistema zaštite privatnosti i podleže obavezama koje iz toga proizilaze.</w:t>
      </w:r>
    </w:p>
    <w:p w14:paraId="0F49DA8B" w14:textId="77777777" w:rsidR="00F77036" w:rsidRPr="003F6A62" w:rsidRDefault="00F77036" w:rsidP="00F77036">
      <w:pPr>
        <w:pStyle w:val="ProductList-Body"/>
        <w:rPr>
          <w:sz w:val="16"/>
          <w:lang w:val="sr-Latn-RS"/>
        </w:rPr>
      </w:pPr>
    </w:p>
    <w:p w14:paraId="0E3D01E0" w14:textId="77777777" w:rsidR="00500EE7" w:rsidRPr="00500EE7" w:rsidRDefault="00500EE7" w:rsidP="00500EE7">
      <w:pPr>
        <w:pStyle w:val="ProductList-SubSubSectionHeading"/>
        <w:outlineLvl w:val="2"/>
        <w:rPr>
          <w:lang w:val="sr-Latn-RS"/>
        </w:rPr>
      </w:pPr>
      <w:bookmarkStart w:id="59" w:name="_Toc417892066"/>
      <w:bookmarkStart w:id="60" w:name="_Toc412644895"/>
      <w:bookmarkStart w:id="61" w:name="_Toc466968081"/>
      <w:r w:rsidRPr="00500EE7">
        <w:rPr>
          <w:lang w:val="sr-Latn-RS"/>
        </w:rPr>
        <w:t>Preliminarne verzije</w:t>
      </w:r>
      <w:bookmarkEnd w:id="59"/>
      <w:bookmarkEnd w:id="60"/>
      <w:bookmarkEnd w:id="61"/>
    </w:p>
    <w:p w14:paraId="557D95DC" w14:textId="77777777" w:rsidR="00500EE7" w:rsidRPr="00500EE7" w:rsidRDefault="00500EE7" w:rsidP="00500EE7">
      <w:pPr>
        <w:pStyle w:val="ProductList-Body"/>
        <w:rPr>
          <w:lang w:val="sr-Latn-RS"/>
        </w:rPr>
      </w:pPr>
      <w:r w:rsidRPr="00500EE7">
        <w:rPr>
          <w:lang w:val="sr-Latn-RS"/>
        </w:rPr>
        <w:t>Microsoft može da ponudi preliminarne, beta ili druge radne verzije, lokacije centara podataka i usluge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14:paraId="1CA33F47" w14:textId="77777777" w:rsidR="00F77036" w:rsidRPr="003F6A62" w:rsidRDefault="00F77036" w:rsidP="00F77036">
      <w:pPr>
        <w:pStyle w:val="ProductList-Body"/>
        <w:rPr>
          <w:sz w:val="16"/>
          <w:lang w:val="sr-Latn-RS"/>
        </w:rPr>
      </w:pPr>
    </w:p>
    <w:p w14:paraId="397B1515" w14:textId="77777777" w:rsidR="00F77036" w:rsidRPr="00500EE7" w:rsidRDefault="00F77036" w:rsidP="00233C87">
      <w:pPr>
        <w:pStyle w:val="ProductList-SubSubSectionHeading"/>
        <w:outlineLvl w:val="2"/>
        <w:rPr>
          <w:lang w:val="sr-Latn-RS"/>
        </w:rPr>
      </w:pPr>
      <w:bookmarkStart w:id="62" w:name="_Toc466968082"/>
      <w:r w:rsidRPr="00500EE7">
        <w:rPr>
          <w:lang w:val="sr-Latn-RS"/>
        </w:rPr>
        <w:t>Angažovanje podizvođača</w:t>
      </w:r>
      <w:bookmarkEnd w:id="62"/>
    </w:p>
    <w:p w14:paraId="4B2C2C88" w14:textId="2069A67F" w:rsidR="000E6ED8" w:rsidRPr="00500EE7" w:rsidRDefault="00F77036" w:rsidP="00F77036">
      <w:pPr>
        <w:pStyle w:val="ProductList-Body"/>
        <w:rPr>
          <w:lang w:val="sr-Latn-RS"/>
        </w:rPr>
      </w:pPr>
      <w:r w:rsidRPr="00500EE7">
        <w:rPr>
          <w:lang w:val="sr-Latn-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14:paraId="78B535E5" w14:textId="77777777" w:rsidR="000E6ED8" w:rsidRPr="003F6A62" w:rsidRDefault="000E6ED8" w:rsidP="00A914BF">
      <w:pPr>
        <w:pStyle w:val="ProductList-Body"/>
        <w:rPr>
          <w:sz w:val="16"/>
          <w:lang w:val="sr-Latn-RS"/>
        </w:rPr>
      </w:pPr>
    </w:p>
    <w:p w14:paraId="0937BBEE" w14:textId="77777777" w:rsidR="00F77036" w:rsidRPr="00500EE7" w:rsidRDefault="00F77036" w:rsidP="00233C87">
      <w:pPr>
        <w:pStyle w:val="ProductList-SubSubSectionHeading"/>
        <w:outlineLvl w:val="2"/>
        <w:rPr>
          <w:lang w:val="sr-Latn-RS"/>
        </w:rPr>
      </w:pPr>
      <w:bookmarkStart w:id="63" w:name="_Toc466968083"/>
      <w:r w:rsidRPr="00500EE7">
        <w:rPr>
          <w:lang w:val="sr-Latn-RS"/>
        </w:rPr>
        <w:t>Kako da kontaktirate Microsoft</w:t>
      </w:r>
      <w:bookmarkEnd w:id="63"/>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4"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46E9269C" w:rsidR="00F77036" w:rsidRPr="00500EE7" w:rsidRDefault="00F77036" w:rsidP="00F77036">
      <w:pPr>
        <w:pStyle w:val="ProductList-Body"/>
        <w:ind w:left="180"/>
        <w:rPr>
          <w:lang w:val="sr-Latn-RS"/>
        </w:rPr>
      </w:pPr>
      <w:r w:rsidRPr="00500EE7">
        <w:rPr>
          <w:lang w:val="sr-Latn-RS"/>
        </w:rPr>
        <w:t xml:space="preserve">Attn: </w:t>
      </w:r>
      <w:r w:rsidR="009B6D6D">
        <w:rPr>
          <w:lang w:val="sr-Latn-RS"/>
        </w:rPr>
        <w:t>Data Protection</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02CE5A76" w14:textId="3756B705" w:rsidR="00CE748D" w:rsidRDefault="00DE2C8A" w:rsidP="007F4C89">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A61B2A">
          <w:footerReference w:type="default" r:id="rId25"/>
          <w:footerReference w:type="first" r:id="rId26"/>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64" w:name="_Toc466968084"/>
      <w:bookmarkStart w:id="65" w:name="DataProcessingTerms"/>
      <w:r w:rsidRPr="00500EE7">
        <w:rPr>
          <w:lang w:val="sr-Latn-RS"/>
        </w:rPr>
        <w:lastRenderedPageBreak/>
        <w:t>Uslovi za obradu podataka</w:t>
      </w:r>
      <w:bookmarkEnd w:id="64"/>
    </w:p>
    <w:bookmarkEnd w:id="65"/>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E6E72B8" w:rsidR="000E6ED8"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r w:rsidRPr="0061168D">
              <w:rPr>
                <w:color w:val="FFFFFF" w:themeColor="background1"/>
                <w:sz w:val="16"/>
                <w:szCs w:val="16"/>
                <w:lang w:val="sr-Latn-RS"/>
              </w:rPr>
              <w:t>Online usluge</w:t>
            </w:r>
          </w:p>
        </w:tc>
      </w:tr>
      <w:tr w:rsidR="003F6A62" w:rsidRPr="00BF1564" w14:paraId="5AE2CBAD" w14:textId="77777777" w:rsidTr="00BF1564">
        <w:tc>
          <w:tcPr>
            <w:tcW w:w="2610" w:type="dxa"/>
            <w:vAlign w:val="center"/>
          </w:tcPr>
          <w:p w14:paraId="2A63F307" w14:textId="34C15879" w:rsidR="003F6A62" w:rsidRPr="0061168D" w:rsidRDefault="003F6A62" w:rsidP="003F6A62">
            <w:pPr>
              <w:pStyle w:val="ProductList-Body"/>
              <w:rPr>
                <w:sz w:val="16"/>
                <w:szCs w:val="16"/>
                <w:lang w:val="sr-Latn-RS"/>
              </w:rPr>
            </w:pPr>
            <w:bookmarkStart w:id="66" w:name="MicrosoftDynamicsOnlineServices"/>
            <w:r>
              <w:rPr>
                <w:sz w:val="16"/>
                <w:szCs w:val="16"/>
              </w:rPr>
              <w:t>Microsoft Dynamics 365 Core Services</w:t>
            </w:r>
          </w:p>
        </w:tc>
        <w:tc>
          <w:tcPr>
            <w:tcW w:w="8190" w:type="dxa"/>
          </w:tcPr>
          <w:p w14:paraId="576F10C2" w14:textId="5E1BF14F" w:rsidR="003F6A62" w:rsidRPr="0061168D" w:rsidRDefault="003F6A62" w:rsidP="003F6A62">
            <w:pPr>
              <w:pStyle w:val="ProductList-Body"/>
              <w:rPr>
                <w:sz w:val="16"/>
                <w:szCs w:val="16"/>
                <w:lang w:val="sr-Latn-RS"/>
              </w:rPr>
            </w:pPr>
            <w:r>
              <w:rPr>
                <w:sz w:val="16"/>
                <w:szCs w:val="16"/>
              </w:rPr>
              <w:t>Sledeće usluge, svaka kao samostalna usluga ili kao deo plana ili aplikacije u okviru usluga Dynamics 365: Microsoft Dynamics 365 za Korisnički servis, Microsoft Dynamics 365 za Terensku uslugu, Microsoft Dynamics 365 za Automatizaciju projektnih usluga, Microsoft Dynamics 365 za Prodaju i Microsoft Social Engagement. Microsoft Dynamics 365 Core Services ne obuhvataju (1) Microsoft Dynamics 365 za Operacije ni Microsoft Dynamics 365 za Finansije; (2) Microsoft Dynamics 365 Services za podržane uređaje ili softver, koji uključuje, bez ograničenja, Microsoft Dynamics 365 za aplikacije, tablete i/ili telefone ili (3) osim ako je izričito definisano u uslovima licenciranja za određenu uslugu, bilo koju drugu zasebno brendiranu uslugu koja se pruža u okviru usluga Microsoft Dynamics 365 Core Services ili je s njima povezana.</w:t>
            </w:r>
          </w:p>
        </w:tc>
      </w:tr>
      <w:bookmarkEnd w:id="66"/>
      <w:tr w:rsidR="002E280D" w:rsidRPr="00BF1564" w14:paraId="66996ABF" w14:textId="77777777" w:rsidTr="00BF1564">
        <w:tc>
          <w:tcPr>
            <w:tcW w:w="2610" w:type="dxa"/>
            <w:vAlign w:val="center"/>
          </w:tcPr>
          <w:p w14:paraId="49AC8696" w14:textId="630ABC85" w:rsidR="002E280D" w:rsidRPr="0061168D" w:rsidRDefault="002E280D" w:rsidP="002E280D">
            <w:pPr>
              <w:pStyle w:val="ProductList-Body"/>
              <w:rPr>
                <w:sz w:val="16"/>
                <w:szCs w:val="16"/>
                <w:lang w:val="sr-Latn-RS"/>
              </w:rPr>
            </w:pPr>
            <w:r>
              <w:rPr>
                <w:sz w:val="16"/>
                <w:szCs w:val="16"/>
              </w:rPr>
              <w:t>Office 365 usluge</w:t>
            </w:r>
          </w:p>
        </w:tc>
        <w:tc>
          <w:tcPr>
            <w:tcW w:w="8190" w:type="dxa"/>
          </w:tcPr>
          <w:p w14:paraId="7AB4010E" w14:textId="489A2C0E" w:rsidR="002E280D" w:rsidRPr="0061168D" w:rsidRDefault="002E280D" w:rsidP="002E280D">
            <w:pPr>
              <w:pStyle w:val="ProductList-Body"/>
              <w:rPr>
                <w:sz w:val="16"/>
                <w:szCs w:val="16"/>
                <w:lang w:val="sr-Latn-RS"/>
              </w:rPr>
            </w:pPr>
            <w:r>
              <w:rPr>
                <w:sz w:val="16"/>
                <w:szCs w:val="16"/>
              </w:rPr>
              <w:t>Sledeće usluge, svaka kao samostalna usluga ili kao uključena u Office 365 plan ili paket: Exchange Online, Exchange Online Archiving, Exchange Online Protection, Office 365 napredna zaštita od pretnji, SharePoint Online, OneDrive for Business, Project Online, Skype za posao Online, Sway i Office Online, Microsoft MyAnalytics, Customer Lockbox i Yammer Enterprise. Office 365 usluge ne obuhvataju Office 365 ProPlus, nijedan deo PSTN usluga koje funkcionišu izvan kontrole korporacije Microsoft, nikakav klijentski softver niti bilo koju zasebno brendiranu uslugu koja je učinjena dostupnom u okviru Office 365 plana ili paketa, poput usluge Bing ili usluge sa oznakom „za Office 365“.</w:t>
            </w:r>
          </w:p>
        </w:tc>
      </w:tr>
      <w:tr w:rsidR="003F6A62" w:rsidRPr="00BF1564" w14:paraId="24F285B6" w14:textId="77777777" w:rsidTr="00BF1564">
        <w:tc>
          <w:tcPr>
            <w:tcW w:w="2610" w:type="dxa"/>
            <w:vAlign w:val="center"/>
          </w:tcPr>
          <w:p w14:paraId="26A11A8C" w14:textId="7D0BFA2B" w:rsidR="003F6A62" w:rsidRPr="0061168D" w:rsidRDefault="003F6A62" w:rsidP="003F6A62">
            <w:pPr>
              <w:pStyle w:val="ProductList-Body"/>
              <w:rPr>
                <w:sz w:val="16"/>
                <w:szCs w:val="16"/>
                <w:lang w:val="sr-Latn-RS"/>
              </w:rPr>
            </w:pPr>
            <w:bookmarkStart w:id="67" w:name="MicrosoftAzureCoreServices"/>
            <w:r>
              <w:rPr>
                <w:sz w:val="16"/>
                <w:szCs w:val="16"/>
              </w:rPr>
              <w:t>Microsoft Azure Core Services</w:t>
            </w:r>
            <w:bookmarkEnd w:id="67"/>
          </w:p>
        </w:tc>
        <w:tc>
          <w:tcPr>
            <w:tcW w:w="8190" w:type="dxa"/>
          </w:tcPr>
          <w:p w14:paraId="0D843BB0" w14:textId="5ED3B4A5" w:rsidR="003F6A62" w:rsidRPr="0061168D" w:rsidRDefault="003F6A62" w:rsidP="003F6A62">
            <w:pPr>
              <w:pStyle w:val="ProductList-Body"/>
              <w:rPr>
                <w:sz w:val="16"/>
                <w:szCs w:val="16"/>
                <w:lang w:val="sr-Latn-RS"/>
              </w:rPr>
            </w:pPr>
            <w:r>
              <w:rPr>
                <w:sz w:val="16"/>
                <w:szCs w:val="16"/>
              </w:rPr>
              <w:t xml:space="preserve">Active Directory, API Management, usluge aplikacija, API aplikacije, aplikacije za mobilne uređaje, veb aplikacije, automatizacija, pravljenje rezervne kopije, Batch, BizTalk usluge, usluge u oblaku, DocumentDB, čvorišta događaja, Express Route, HDInsight, Key Vault, balanser opterećenja, mašinsko učenje, portal za upravljanje, medijske usluge, višestruka potvrda identiteta, centar za obaveštenja, Operational Insights, Redis Cache, zaštita informacija, planer, Service Bus, spasavanje portala, SQL baza podataka, usluge skladištenja, StorSimple, Stream Analytics, menadžer saobraćaja, virtuelni računari, virtuelna mreža, Visual Studio Team Services i usluga upravljača tokom posla. </w:t>
            </w:r>
          </w:p>
        </w:tc>
      </w:tr>
      <w:tr w:rsidR="00E717BA" w:rsidRPr="00BF1564" w14:paraId="0B486099" w14:textId="77777777" w:rsidTr="00BF1564">
        <w:tc>
          <w:tcPr>
            <w:tcW w:w="2610" w:type="dxa"/>
            <w:vAlign w:val="center"/>
          </w:tcPr>
          <w:p w14:paraId="0700687E" w14:textId="77777777" w:rsidR="00E717BA" w:rsidRPr="0061168D" w:rsidRDefault="00E717BA" w:rsidP="00BF1564">
            <w:pPr>
              <w:pStyle w:val="ProductList-Body"/>
              <w:rPr>
                <w:sz w:val="16"/>
                <w:szCs w:val="16"/>
                <w:lang w:val="sr-Latn-RS"/>
              </w:rPr>
            </w:pPr>
            <w:r w:rsidRPr="0061168D">
              <w:rPr>
                <w:sz w:val="16"/>
                <w:szCs w:val="16"/>
                <w:lang w:val="sr-Latn-RS"/>
              </w:rPr>
              <w:t>Microsoft Intune Online usluge:</w:t>
            </w:r>
          </w:p>
        </w:tc>
        <w:tc>
          <w:tcPr>
            <w:tcW w:w="8190" w:type="dxa"/>
          </w:tcPr>
          <w:p w14:paraId="35B5674A" w14:textId="77777777" w:rsidR="00E717BA" w:rsidRPr="0061168D" w:rsidRDefault="00E717BA" w:rsidP="00BF1564">
            <w:pPr>
              <w:pStyle w:val="ProductList-Body"/>
              <w:rPr>
                <w:sz w:val="16"/>
                <w:szCs w:val="16"/>
                <w:lang w:val="sr-Latn-RS"/>
              </w:rPr>
            </w:pPr>
            <w:r w:rsidRPr="0061168D">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E717BA" w:rsidRPr="00BF1564" w14:paraId="321AEB8B" w14:textId="77777777" w:rsidTr="00BF1564">
        <w:tc>
          <w:tcPr>
            <w:tcW w:w="2610" w:type="dxa"/>
            <w:vAlign w:val="center"/>
          </w:tcPr>
          <w:p w14:paraId="72AE7178" w14:textId="77777777" w:rsidR="00E717BA" w:rsidRPr="0061168D" w:rsidRDefault="00E717BA" w:rsidP="00BF1564">
            <w:pPr>
              <w:pStyle w:val="ProductList-Body"/>
              <w:rPr>
                <w:sz w:val="16"/>
                <w:szCs w:val="16"/>
                <w:lang w:val="sr-Latn-RS"/>
              </w:rPr>
            </w:pPr>
            <w:r w:rsidRPr="0061168D">
              <w:rPr>
                <w:sz w:val="16"/>
                <w:szCs w:val="16"/>
                <w:lang w:val="sr-Latn-RS"/>
              </w:rPr>
              <w:t>Microsoft Power BI usluge</w:t>
            </w:r>
          </w:p>
        </w:tc>
        <w:tc>
          <w:tcPr>
            <w:tcW w:w="8190" w:type="dxa"/>
          </w:tcPr>
          <w:p w14:paraId="29440906" w14:textId="77777777" w:rsidR="00E717BA" w:rsidRPr="0061168D" w:rsidRDefault="00E717BA" w:rsidP="00BF1564">
            <w:pPr>
              <w:pStyle w:val="ProductList-Body"/>
              <w:rPr>
                <w:sz w:val="16"/>
                <w:szCs w:val="16"/>
                <w:lang w:val="sr-Latn-RS"/>
              </w:rPr>
            </w:pPr>
            <w:r w:rsidRPr="0061168D">
              <w:rPr>
                <w:sz w:val="16"/>
                <w:szCs w:val="16"/>
                <w:lang w:val="sr-Latn-RS"/>
              </w:rPr>
              <w:t>Usluge u oblaku koje su deo Microsoft Power BI usluga, a koje se pružaju kao zasebne usluge ili kao deo Office 365 plana ili paketa, ali bez funkcije kataloga podataka, Power BI mobilnih aplikacija ili usluge Power BI Desktop.</w:t>
            </w:r>
          </w:p>
        </w:tc>
      </w:tr>
    </w:tbl>
    <w:p w14:paraId="3FEC74BA" w14:textId="77777777" w:rsidR="0073005C" w:rsidRPr="00C03F25" w:rsidRDefault="0073005C" w:rsidP="0073005C">
      <w:pPr>
        <w:pStyle w:val="ProductList-Body"/>
        <w:rPr>
          <w:lang w:val="sr-Latn-ME"/>
        </w:rPr>
      </w:pPr>
    </w:p>
    <w:p w14:paraId="5D014018" w14:textId="77777777" w:rsidR="00085351" w:rsidRDefault="00085351" w:rsidP="00085351">
      <w:pPr>
        <w:pStyle w:val="ProductList-SubSubSectionHeading"/>
        <w:keepNext/>
        <w:outlineLvl w:val="2"/>
      </w:pPr>
      <w:bookmarkStart w:id="68" w:name="DataProcessingTerms_DataatRest"/>
      <w:bookmarkStart w:id="69" w:name="_Toc457466419"/>
      <w:bookmarkStart w:id="70" w:name="_Toc453946599"/>
      <w:bookmarkStart w:id="71" w:name="_Toc466968085"/>
      <w:r>
        <w:t>Lokacija Klijentovih podataka u stanju mirovanja</w:t>
      </w:r>
      <w:bookmarkEnd w:id="68"/>
      <w:bookmarkEnd w:id="69"/>
      <w:bookmarkEnd w:id="70"/>
      <w:bookmarkEnd w:id="71"/>
    </w:p>
    <w:p w14:paraId="1404C84A" w14:textId="77777777" w:rsidR="00085351" w:rsidRDefault="00085351" w:rsidP="00085351">
      <w:pPr>
        <w:pStyle w:val="ProductList-Body"/>
        <w:keepNext/>
      </w:pPr>
      <w:r>
        <w:t>Microsoft će skladištiti Klijentove podatke u stanju mirovanja u okviru većih geografskih oblasti, na sledeći način:</w:t>
      </w:r>
    </w:p>
    <w:p w14:paraId="1684841F" w14:textId="77777777" w:rsidR="00085351" w:rsidRDefault="00085351" w:rsidP="00085351">
      <w:pPr>
        <w:pStyle w:val="ProductList-Body"/>
        <w:keepNext/>
        <w:numPr>
          <w:ilvl w:val="0"/>
          <w:numId w:val="6"/>
        </w:numPr>
        <w:ind w:left="450" w:hanging="270"/>
      </w:pPr>
      <w:r>
        <w:rPr>
          <w:b/>
        </w:rPr>
        <w:t xml:space="preserve">Office 365 usluge. </w:t>
      </w:r>
      <w:r>
        <w:t xml:space="preserve">Ako Klijent pruža usluge zakupcu u Australiji, Kanadi, Evropskoj uniji, Indiji, Japanu ili Sjedinjenim Američkim Državama (svaka od navedenih zemalja pod nazivom „geografska oblast“), Microsoft će skladištiti sledeće Klijentove podatke u stanju mirovanja samo u </w:t>
      </w:r>
      <w:r>
        <w:lastRenderedPageBreak/>
        <w:t xml:space="preserve">toj geografskoj oblasti: (1) Sadržaj Exchange Online poštanskog sandučeta (telo e-poruke, stavke kalendara i sadržaj priloga e-pošte), (2) sadržaj SharePoint Online lokacije i datoteke sačuvane u okviru te lokacije i (3) datoteke otpremljene u OneDrive for Business. </w:t>
      </w:r>
    </w:p>
    <w:p w14:paraId="777C5583" w14:textId="77777777" w:rsidR="00B5587A" w:rsidRPr="00B5587A" w:rsidRDefault="00B5587A" w:rsidP="00B5587A">
      <w:pPr>
        <w:pStyle w:val="ProductList-Body"/>
        <w:numPr>
          <w:ilvl w:val="0"/>
          <w:numId w:val="6"/>
        </w:numPr>
        <w:ind w:left="450" w:hanging="270"/>
        <w:rPr>
          <w:lang w:val="sr-Latn-ME"/>
        </w:rPr>
      </w:pPr>
      <w:r>
        <w:rPr>
          <w:b/>
        </w:rPr>
        <w:t>Microsoft</w:t>
      </w:r>
      <w:r w:rsidRPr="00B5587A">
        <w:rPr>
          <w:b/>
          <w:lang w:val="sr-Latn-ME"/>
        </w:rPr>
        <w:t xml:space="preserve"> </w:t>
      </w:r>
      <w:r>
        <w:rPr>
          <w:b/>
        </w:rPr>
        <w:t>Intune</w:t>
      </w:r>
      <w:r w:rsidRPr="00B5587A">
        <w:rPr>
          <w:b/>
          <w:lang w:val="sr-Latn-ME"/>
        </w:rPr>
        <w:t xml:space="preserve"> </w:t>
      </w:r>
      <w:r>
        <w:rPr>
          <w:b/>
        </w:rPr>
        <w:t>Online</w:t>
      </w:r>
      <w:r w:rsidRPr="00B5587A">
        <w:rPr>
          <w:b/>
          <w:lang w:val="sr-Latn-ME"/>
        </w:rPr>
        <w:t xml:space="preserve"> </w:t>
      </w:r>
      <w:r>
        <w:rPr>
          <w:b/>
        </w:rPr>
        <w:t>usluge</w:t>
      </w:r>
      <w:r w:rsidRPr="00B5587A">
        <w:rPr>
          <w:b/>
          <w:bCs/>
          <w:lang w:val="sr-Latn-ME"/>
        </w:rPr>
        <w:t>.</w:t>
      </w:r>
      <w:r w:rsidRPr="00B5587A">
        <w:rPr>
          <w:lang w:val="sr-Latn-ME"/>
        </w:rPr>
        <w:t xml:space="preserve"> </w:t>
      </w:r>
      <w:r>
        <w:t>Ako</w:t>
      </w:r>
      <w:r w:rsidRPr="00B5587A">
        <w:rPr>
          <w:lang w:val="sr-Latn-ME"/>
        </w:rPr>
        <w:t xml:space="preserve"> </w:t>
      </w:r>
      <w:r>
        <w:t>Klijent</w:t>
      </w:r>
      <w:r w:rsidRPr="00B5587A">
        <w:rPr>
          <w:lang w:val="sr-Latn-ME"/>
        </w:rPr>
        <w:t xml:space="preserve"> </w:t>
      </w:r>
      <w:r>
        <w:t>ima</w:t>
      </w:r>
      <w:r w:rsidRPr="00B5587A">
        <w:rPr>
          <w:lang w:val="sr-Latn-ME"/>
        </w:rPr>
        <w:t xml:space="preserve"> </w:t>
      </w:r>
      <w:r>
        <w:t>nalog</w:t>
      </w:r>
      <w:r w:rsidRPr="00B5587A">
        <w:rPr>
          <w:lang w:val="sr-Latn-ME"/>
        </w:rPr>
        <w:t xml:space="preserve"> </w:t>
      </w:r>
      <w:r>
        <w:t>zakupca</w:t>
      </w:r>
      <w:r w:rsidRPr="00B5587A">
        <w:rPr>
          <w:lang w:val="sr-Latn-ME"/>
        </w:rPr>
        <w:t xml:space="preserve">, </w:t>
      </w:r>
      <w:r>
        <w:t>onda</w:t>
      </w:r>
      <w:r w:rsidRPr="00B5587A">
        <w:rPr>
          <w:lang w:val="sr-Latn-ME"/>
        </w:rPr>
        <w:t xml:space="preserve"> </w:t>
      </w:r>
      <w:r>
        <w:t>Klijent</w:t>
      </w:r>
      <w:r w:rsidRPr="00B5587A">
        <w:rPr>
          <w:lang w:val="sr-Latn-ME"/>
        </w:rPr>
        <w:t xml:space="preserve"> </w:t>
      </w:r>
      <w:r>
        <w:t>bira</w:t>
      </w:r>
      <w:r w:rsidRPr="00B5587A">
        <w:rPr>
          <w:lang w:val="sr-Latn-ME"/>
        </w:rPr>
        <w:t xml:space="preserve"> </w:t>
      </w:r>
      <w:r>
        <w:t>dostupnu</w:t>
      </w:r>
      <w:r w:rsidRPr="00B5587A">
        <w:rPr>
          <w:lang w:val="sr-Latn-ME"/>
        </w:rPr>
        <w:t xml:space="preserve"> </w:t>
      </w:r>
      <w:r>
        <w:t>geografsku</w:t>
      </w:r>
      <w:r w:rsidRPr="00B5587A">
        <w:rPr>
          <w:lang w:val="sr-Latn-ME"/>
        </w:rPr>
        <w:t xml:space="preserve"> </w:t>
      </w:r>
      <w:r>
        <w:t>lokaciju</w:t>
      </w:r>
      <w:r w:rsidRPr="00B5587A">
        <w:rPr>
          <w:lang w:val="sr-Latn-ME"/>
        </w:rPr>
        <w:t xml:space="preserve"> </w:t>
      </w:r>
      <w:r>
        <w:t>gde</w:t>
      </w:r>
      <w:r w:rsidRPr="00B5587A">
        <w:rPr>
          <w:lang w:val="sr-Latn-ME"/>
        </w:rPr>
        <w:t xml:space="preserve"> ć</w:t>
      </w:r>
      <w:r>
        <w:t>e</w:t>
      </w:r>
      <w:r w:rsidRPr="00B5587A">
        <w:rPr>
          <w:lang w:val="sr-Latn-ME"/>
        </w:rPr>
        <w:t xml:space="preserve"> </w:t>
      </w:r>
      <w:r>
        <w:t>ti</w:t>
      </w:r>
      <w:r w:rsidRPr="00B5587A">
        <w:rPr>
          <w:lang w:val="sr-Latn-ME"/>
        </w:rPr>
        <w:t xml:space="preserve"> </w:t>
      </w:r>
      <w:r>
        <w:t>podaci</w:t>
      </w:r>
      <w:r w:rsidRPr="00B5587A">
        <w:rPr>
          <w:lang w:val="sr-Latn-ME"/>
        </w:rPr>
        <w:t xml:space="preserve"> </w:t>
      </w:r>
      <w:r>
        <w:t>biti</w:t>
      </w:r>
      <w:r w:rsidRPr="00B5587A">
        <w:rPr>
          <w:lang w:val="sr-Latn-ME"/>
        </w:rPr>
        <w:t xml:space="preserve"> </w:t>
      </w:r>
      <w:r>
        <w:t>sa</w:t>
      </w:r>
      <w:r w:rsidRPr="00B5587A">
        <w:rPr>
          <w:lang w:val="sr-Latn-ME"/>
        </w:rPr>
        <w:t>č</w:t>
      </w:r>
      <w:r>
        <w:t>uvani</w:t>
      </w:r>
      <w:r w:rsidRPr="00B5587A">
        <w:rPr>
          <w:lang w:val="sr-Latn-ME"/>
        </w:rPr>
        <w:t xml:space="preserve"> </w:t>
      </w:r>
      <w:r>
        <w:t>nakon</w:t>
      </w:r>
      <w:r w:rsidRPr="00B5587A">
        <w:rPr>
          <w:lang w:val="sr-Latn-ME"/>
        </w:rPr>
        <w:t xml:space="preserve"> </w:t>
      </w:r>
      <w:r>
        <w:t>prestanka</w:t>
      </w:r>
      <w:r w:rsidRPr="00B5587A">
        <w:rPr>
          <w:lang w:val="sr-Latn-ME"/>
        </w:rPr>
        <w:t xml:space="preserve"> </w:t>
      </w:r>
      <w:r>
        <w:t>kori</w:t>
      </w:r>
      <w:r w:rsidRPr="00B5587A">
        <w:rPr>
          <w:lang w:val="sr-Latn-ME"/>
        </w:rPr>
        <w:t>šć</w:t>
      </w:r>
      <w:r>
        <w:t>enja</w:t>
      </w:r>
      <w:r w:rsidRPr="00B5587A">
        <w:rPr>
          <w:lang w:val="sr-Latn-ME"/>
        </w:rPr>
        <w:t xml:space="preserve">. </w:t>
      </w:r>
      <w:r>
        <w:t>Microsoft</w:t>
      </w:r>
      <w:r w:rsidRPr="00B5587A">
        <w:rPr>
          <w:lang w:val="sr-Latn-ME"/>
        </w:rPr>
        <w:t xml:space="preserve"> </w:t>
      </w:r>
      <w:r>
        <w:t>ne</w:t>
      </w:r>
      <w:r w:rsidRPr="00B5587A">
        <w:rPr>
          <w:lang w:val="sr-Latn-ME"/>
        </w:rPr>
        <w:t>ć</w:t>
      </w:r>
      <w:r>
        <w:t>e</w:t>
      </w:r>
      <w:r w:rsidRPr="00B5587A">
        <w:rPr>
          <w:lang w:val="sr-Latn-ME"/>
        </w:rPr>
        <w:t xml:space="preserve"> </w:t>
      </w:r>
      <w:r>
        <w:t>prenositi</w:t>
      </w:r>
      <w:r w:rsidRPr="00B5587A">
        <w:rPr>
          <w:lang w:val="sr-Latn-ME"/>
        </w:rPr>
        <w:t xml:space="preserve"> </w:t>
      </w:r>
      <w:r>
        <w:t>Klijentove</w:t>
      </w:r>
      <w:r w:rsidRPr="00B5587A">
        <w:rPr>
          <w:lang w:val="sr-Latn-ME"/>
        </w:rPr>
        <w:t xml:space="preserve"> </w:t>
      </w:r>
      <w:r>
        <w:t>podatke</w:t>
      </w:r>
      <w:r w:rsidRPr="00B5587A">
        <w:rPr>
          <w:lang w:val="sr-Latn-ME"/>
        </w:rPr>
        <w:t xml:space="preserve"> </w:t>
      </w:r>
      <w:r>
        <w:t>izvan</w:t>
      </w:r>
      <w:r w:rsidRPr="00B5587A">
        <w:rPr>
          <w:lang w:val="sr-Latn-ME"/>
        </w:rPr>
        <w:t xml:space="preserve"> </w:t>
      </w:r>
      <w:r>
        <w:t>izabrane</w:t>
      </w:r>
      <w:r w:rsidRPr="00B5587A">
        <w:rPr>
          <w:lang w:val="sr-Latn-ME"/>
        </w:rPr>
        <w:t xml:space="preserve"> </w:t>
      </w:r>
      <w:r>
        <w:t>geografske</w:t>
      </w:r>
      <w:r w:rsidRPr="00B5587A">
        <w:rPr>
          <w:lang w:val="sr-Latn-ME"/>
        </w:rPr>
        <w:t xml:space="preserve"> </w:t>
      </w:r>
      <w:r>
        <w:t>oblasti</w:t>
      </w:r>
      <w:r w:rsidRPr="00B5587A">
        <w:rPr>
          <w:lang w:val="sr-Latn-ME"/>
        </w:rPr>
        <w:t xml:space="preserve">, </w:t>
      </w:r>
      <w:r>
        <w:t>osim</w:t>
      </w:r>
      <w:r w:rsidRPr="00B5587A">
        <w:rPr>
          <w:lang w:val="sr-Latn-ME"/>
        </w:rPr>
        <w:t xml:space="preserve"> </w:t>
      </w:r>
      <w:r>
        <w:t>u</w:t>
      </w:r>
      <w:r w:rsidRPr="00B5587A">
        <w:rPr>
          <w:lang w:val="sr-Latn-ME"/>
        </w:rPr>
        <w:t xml:space="preserve"> </w:t>
      </w:r>
      <w:r>
        <w:t>slu</w:t>
      </w:r>
      <w:r w:rsidRPr="00B5587A">
        <w:rPr>
          <w:lang w:val="sr-Latn-ME"/>
        </w:rPr>
        <w:t>č</w:t>
      </w:r>
      <w:r>
        <w:t>aju</w:t>
      </w:r>
      <w:r w:rsidRPr="00B5587A">
        <w:rPr>
          <w:lang w:val="sr-Latn-ME"/>
        </w:rPr>
        <w:t xml:space="preserve"> </w:t>
      </w:r>
      <w:r>
        <w:t>da</w:t>
      </w:r>
      <w:r w:rsidRPr="00B5587A">
        <w:rPr>
          <w:lang w:val="sr-Latn-ME"/>
        </w:rPr>
        <w:t xml:space="preserve"> </w:t>
      </w:r>
      <w:r>
        <w:t>je</w:t>
      </w:r>
      <w:r w:rsidRPr="00B5587A">
        <w:rPr>
          <w:lang w:val="sr-Latn-ME"/>
        </w:rPr>
        <w:t xml:space="preserve"> </w:t>
      </w:r>
      <w:r>
        <w:t>to</w:t>
      </w:r>
      <w:r w:rsidRPr="00B5587A">
        <w:rPr>
          <w:lang w:val="sr-Latn-ME"/>
        </w:rPr>
        <w:t xml:space="preserve"> </w:t>
      </w:r>
      <w:r>
        <w:t>navedeno</w:t>
      </w:r>
      <w:r w:rsidRPr="00B5587A">
        <w:rPr>
          <w:lang w:val="sr-Latn-ME"/>
        </w:rPr>
        <w:t xml:space="preserve"> </w:t>
      </w:r>
      <w:r>
        <w:t>u</w:t>
      </w:r>
      <w:r w:rsidRPr="00B5587A">
        <w:rPr>
          <w:lang w:val="sr-Latn-ME"/>
        </w:rPr>
        <w:t xml:space="preserve"> </w:t>
      </w:r>
      <w:r>
        <w:t>odeljku</w:t>
      </w:r>
      <w:r w:rsidRPr="00B5587A">
        <w:rPr>
          <w:lang w:val="sr-Latn-ME"/>
        </w:rPr>
        <w:t xml:space="preserve"> „</w:t>
      </w:r>
      <w:r>
        <w:t>Lokacija</w:t>
      </w:r>
      <w:r w:rsidRPr="00B5587A">
        <w:rPr>
          <w:lang w:val="sr-Latn-ME"/>
        </w:rPr>
        <w:t xml:space="preserve"> </w:t>
      </w:r>
      <w:r>
        <w:t>podataka</w:t>
      </w:r>
      <w:r w:rsidRPr="00B5587A">
        <w:rPr>
          <w:lang w:val="sr-Latn-ME"/>
        </w:rPr>
        <w:t xml:space="preserve">“ </w:t>
      </w:r>
      <w:r>
        <w:t>u</w:t>
      </w:r>
      <w:r w:rsidRPr="00B5587A">
        <w:rPr>
          <w:lang w:val="sr-Latn-ME"/>
        </w:rPr>
        <w:t xml:space="preserve"> </w:t>
      </w:r>
      <w:r>
        <w:t>okviru</w:t>
      </w:r>
      <w:r w:rsidRPr="00B5587A">
        <w:rPr>
          <w:lang w:val="sr-Latn-ME"/>
        </w:rPr>
        <w:t xml:space="preserve"> </w:t>
      </w:r>
      <w:r>
        <w:t>Microsoft</w:t>
      </w:r>
      <w:r w:rsidRPr="00B5587A">
        <w:rPr>
          <w:lang w:val="sr-Latn-ME"/>
        </w:rPr>
        <w:t xml:space="preserve"> </w:t>
      </w:r>
      <w:r>
        <w:t>Intune</w:t>
      </w:r>
      <w:r w:rsidRPr="00B5587A">
        <w:rPr>
          <w:lang w:val="sr-Latn-ME"/>
        </w:rPr>
        <w:t xml:space="preserve"> </w:t>
      </w:r>
      <w:r>
        <w:t>centra</w:t>
      </w:r>
      <w:r w:rsidRPr="00B5587A">
        <w:rPr>
          <w:lang w:val="sr-Latn-ME"/>
        </w:rPr>
        <w:t xml:space="preserve"> </w:t>
      </w:r>
      <w:r>
        <w:t>za</w:t>
      </w:r>
      <w:r w:rsidRPr="00B5587A">
        <w:rPr>
          <w:lang w:val="sr-Latn-ME"/>
        </w:rPr>
        <w:t xml:space="preserve"> </w:t>
      </w:r>
      <w:r>
        <w:t>pouzdanost</w:t>
      </w:r>
      <w:r w:rsidRPr="00B5587A">
        <w:rPr>
          <w:lang w:val="sr-Latn-ME"/>
        </w:rPr>
        <w:t>.</w:t>
      </w:r>
    </w:p>
    <w:p w14:paraId="22B1B8A5" w14:textId="77777777" w:rsidR="003F6A62" w:rsidRPr="006D2C33" w:rsidRDefault="003F6A62" w:rsidP="003F6A62">
      <w:pPr>
        <w:pStyle w:val="ProductList-Body"/>
        <w:numPr>
          <w:ilvl w:val="0"/>
          <w:numId w:val="6"/>
        </w:numPr>
        <w:ind w:left="450" w:hanging="270"/>
      </w:pPr>
      <w:r>
        <w:rPr>
          <w:b/>
        </w:rPr>
        <w:t>Microsoft Power BI usluge</w:t>
      </w:r>
      <w:r w:rsidRPr="000603EE">
        <w:rPr>
          <w:b/>
          <w:bCs/>
        </w:rPr>
        <w:t>.</w:t>
      </w:r>
      <w:r>
        <w:t xml:space="preserve"> Ako je zakupnikovo snabdevanje konfigurisano za Australiju, Evropsku uniju ili Sjedinjene Američke Države, Microsoft će skladištiti podatke o korisniku za Microsoft Power BI u mirovanje samo u tim geografskim oblastima.</w:t>
      </w:r>
    </w:p>
    <w:p w14:paraId="170555E7" w14:textId="77777777" w:rsidR="003F6A62" w:rsidRPr="006D2C33" w:rsidRDefault="003F6A62" w:rsidP="003F6A62">
      <w:pPr>
        <w:pStyle w:val="ProductList-Body"/>
        <w:numPr>
          <w:ilvl w:val="0"/>
          <w:numId w:val="6"/>
        </w:numPr>
        <w:ind w:left="450" w:hanging="270"/>
      </w:pPr>
      <w:r>
        <w:rPr>
          <w:b/>
        </w:rPr>
        <w:t>Microsoft Azure Core Services</w:t>
      </w:r>
      <w:r w:rsidRPr="000603EE">
        <w:rPr>
          <w:b/>
          <w:bCs/>
        </w:rPr>
        <w:t>.</w:t>
      </w:r>
      <w:r>
        <w:t xml:space="preserve"> Ako Klijent konfiguriše da se određena usluga primeni u okviru geografske lokacije, onda će Microsoft za tu uslugu uskladištiti Klijentove podatke u stanju mirovanja 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42BD4F17" w14:textId="4244F1A2" w:rsidR="003F6A62" w:rsidRPr="006D2C33" w:rsidRDefault="003F6A62" w:rsidP="003F6A62">
      <w:pPr>
        <w:pStyle w:val="ProductList-Body"/>
        <w:numPr>
          <w:ilvl w:val="0"/>
          <w:numId w:val="6"/>
        </w:numPr>
        <w:spacing w:after="120"/>
        <w:ind w:left="450" w:hanging="270"/>
      </w:pPr>
      <w:r>
        <w:rPr>
          <w:b/>
        </w:rPr>
        <w:t>Microsoft Dynamics 365 Core Services</w:t>
      </w:r>
      <w:r w:rsidRPr="000603EE">
        <w:rPr>
          <w:b/>
          <w:bCs/>
        </w:rPr>
        <w:t>.</w:t>
      </w:r>
      <w:r>
        <w:t xml:space="preserve"> </w:t>
      </w:r>
      <w:r w:rsidR="002E280D">
        <w:t>Ako Klijent pruža svoju instancu u Sjedinjenim Američkim Državama ili EU, osim ako je reč o usluzi Microsoft Social Engagement, Microsoft će Klijentove podatke uskladištiti u stanju mirovanja u bilo kojem od tih geografskih područja, ograničeno na subjekte kojima upravljaju usluge Microsoft Dynamics 365 Core Service</w:t>
      </w:r>
      <w:r>
        <w:t>. Određeni subjekti možda neće biti konfigurisani za skladištenje u nekom određenom geografskom području ili izvan Sjedinjenih Američkih Država, te će se možda umnožiti na drugim lokacijama kako je navedeno u Centru za pouzdanost Microsoft Dynamics 365.</w:t>
      </w:r>
    </w:p>
    <w:p w14:paraId="7AA63C9D" w14:textId="77777777" w:rsidR="0073005C" w:rsidRPr="00C03F25" w:rsidRDefault="0073005C" w:rsidP="0073005C">
      <w:pPr>
        <w:pStyle w:val="ProductList-Body"/>
        <w:rPr>
          <w:lang w:val="sr-Latn-ME"/>
        </w:rPr>
      </w:pPr>
      <w:r w:rsidRPr="00C03F25">
        <w:rPr>
          <w:lang w:val="sr-Latn-ME"/>
        </w:rPr>
        <w:t>Microsoft ne kontroliše i ne ograničava oblasti odakle Klijent ili njegovi krajnji korisnici mogu da pristupe ili da premeste Klijentove podatke.</w:t>
      </w:r>
    </w:p>
    <w:p w14:paraId="09EDF27B" w14:textId="51E5ED17" w:rsidR="0073005C" w:rsidRDefault="0073005C" w:rsidP="00A914BF">
      <w:pPr>
        <w:pStyle w:val="ProductList-Body"/>
        <w:rPr>
          <w:lang w:val="sr-Latn-RS"/>
        </w:rPr>
      </w:pPr>
    </w:p>
    <w:p w14:paraId="3F991C80" w14:textId="77777777" w:rsidR="00B5587A" w:rsidRDefault="00B5587A" w:rsidP="00B5587A">
      <w:pPr>
        <w:pStyle w:val="ProductList-SubSubSectionHeading"/>
        <w:outlineLvl w:val="2"/>
      </w:pPr>
      <w:bookmarkStart w:id="72" w:name="DataProcessingTerms_Privacy"/>
      <w:bookmarkStart w:id="73" w:name="_Toc449618397"/>
      <w:bookmarkStart w:id="74" w:name="_Toc445967464"/>
      <w:bookmarkStart w:id="75" w:name="_Toc466968086"/>
      <w:r>
        <w:t>Privatnost</w:t>
      </w:r>
      <w:bookmarkEnd w:id="72"/>
      <w:bookmarkEnd w:id="73"/>
      <w:bookmarkEnd w:id="74"/>
      <w:bookmarkEnd w:id="75"/>
    </w:p>
    <w:p w14:paraId="6FE7395B" w14:textId="77777777" w:rsidR="00B5587A" w:rsidRPr="00AB4578" w:rsidRDefault="00B5587A" w:rsidP="00B5587A">
      <w:pPr>
        <w:pStyle w:val="ProductList-Body"/>
        <w:numPr>
          <w:ilvl w:val="0"/>
          <w:numId w:val="7"/>
        </w:numPr>
        <w:ind w:left="450" w:hanging="270"/>
      </w:pPr>
      <w:r>
        <w:rPr>
          <w:b/>
        </w:rPr>
        <w:t>Brisanje ili povraćaj Klijentovih podataka.</w:t>
      </w:r>
      <w:r>
        <w:t xml:space="preserve"> Nakon najviše 180 dana nakon isteka ili prekida korišćenja Online usluga od strane Klijenta, Microsoft će onemogućiti nalog i izbrisati Klijentove podatke sa naloga. </w:t>
      </w:r>
    </w:p>
    <w:p w14:paraId="1490569E" w14:textId="77777777" w:rsidR="00B5587A" w:rsidRDefault="00B5587A" w:rsidP="00B5587A">
      <w:pPr>
        <w:pStyle w:val="ProductList-Body"/>
        <w:numPr>
          <w:ilvl w:val="0"/>
          <w:numId w:val="7"/>
        </w:numPr>
        <w:ind w:left="450" w:hanging="270"/>
      </w:pPr>
      <w:r>
        <w:rPr>
          <w:b/>
        </w:rPr>
        <w:t>Prenos Klijentovih podataka.</w:t>
      </w:r>
      <w:r>
        <w:t xml:space="preserve"> Izuzev slučaja da se Klijent nije saglasio sa Standardnim ugovornim klauzulama, svi prenosi podataka o korisniku van Evropske unije, Evropske ekonomske zone i Švajcarske regulišu se Standardnim ugovornim klauzulama. Microsoft će poštovati uslove Evropske ekonomske oblasti i švajcarskog zakona o zaštiti podataka u vezi sa prikupljanjem, korišćenjem, prenosom, zadržavanjem i drugom obradom ličnih podataka iz Evropske ekonomske oblasti i Švajcarske.</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2D20A9FF" w:rsidR="00086F17" w:rsidRPr="00500EE7" w:rsidRDefault="00BF1564" w:rsidP="00CD7F8D">
      <w:pPr>
        <w:pStyle w:val="ProductList-Body"/>
        <w:numPr>
          <w:ilvl w:val="0"/>
          <w:numId w:val="7"/>
        </w:numPr>
        <w:ind w:left="450" w:hanging="270"/>
        <w:rPr>
          <w:lang w:val="sr-Latn-RS"/>
        </w:rPr>
      </w:pPr>
      <w:bookmarkStart w:id="76" w:name="SubcontractorTransfer"/>
      <w:r w:rsidRPr="00BF1564">
        <w:rPr>
          <w:b/>
          <w:lang w:val="sr-Latn-RS"/>
        </w:rPr>
        <w:t>Prenos podizvođača</w:t>
      </w:r>
      <w:bookmarkEnd w:id="76"/>
      <w:r w:rsidRPr="00BF1564">
        <w:rPr>
          <w:b/>
          <w:bCs/>
          <w:lang w:val="sr-Latn-RS"/>
        </w:rPr>
        <w:t>.</w:t>
      </w:r>
      <w:r w:rsidRPr="00BF1564">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korišćenjem Usluga na mreži. Microsoft pruža veb lokaciju na kojoj su navedeni podizvođači koji su ovlašćeni da pristupaju Klijentovim podacima u Online uslugama, kao i ograničenim ili pomoćnim uslugama koje pružaju. Najmanje 6 meseci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r w:rsidR="00086F17" w:rsidRPr="00500EE7">
        <w:rPr>
          <w:lang w:val="sr-Latn-RS"/>
        </w:rPr>
        <w:t>.</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77" w:name="_Toc466968087"/>
      <w:r w:rsidRPr="00500EE7">
        <w:rPr>
          <w:lang w:val="sr-Latn-RS"/>
        </w:rPr>
        <w:t>Dodatni evropski uslovi</w:t>
      </w:r>
      <w:bookmarkEnd w:id="77"/>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lastRenderedPageBreak/>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78" w:name="_Toc466968088"/>
      <w:r w:rsidRPr="00500EE7">
        <w:rPr>
          <w:lang w:val="sr-Latn-RS"/>
        </w:rPr>
        <w:t>Bezbednost</w:t>
      </w:r>
      <w:bookmarkEnd w:id="78"/>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BF1564"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BF1564"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307D7C"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BF1564"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BF1564"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lastRenderedPageBreak/>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BF1564"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lastRenderedPageBreak/>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5BB81CE4" w14:textId="54A094C4" w:rsidR="00E46617" w:rsidRPr="0073005C" w:rsidRDefault="003D22CB" w:rsidP="003D22CB">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t xml:space="preserve">Za svako </w:t>
            </w:r>
            <w:r w:rsidRPr="0073005C">
              <w:rPr>
                <w:iCs/>
                <w:color w:val="000000" w:themeColor="text1"/>
                <w:sz w:val="16"/>
                <w:szCs w:val="16"/>
                <w:lang w:val="sr-Latn-RS"/>
              </w:rPr>
              <w:t>kršenje bezbednosti koje predstavlja Bezbednosni incident, Microsoft će odmah poslati obaveštenje (kao što je opisano u gorenavedenom odeljku „Obaveštenje o bezbednosnom incidentu“) bez bezrazložnog odlaganja i, u bilo kom slučaju, u roku od 30 dana.</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BF1564"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59EB525C" w14:textId="77777777" w:rsidR="0073005C" w:rsidRPr="00C03F25" w:rsidRDefault="0073005C" w:rsidP="0073005C">
      <w:pPr>
        <w:pStyle w:val="ProductList-Body"/>
        <w:outlineLvl w:val="2"/>
        <w:rPr>
          <w:b/>
          <w:color w:val="00188F"/>
          <w:lang w:val="sr-Latn-ME"/>
        </w:rPr>
      </w:pPr>
      <w:r w:rsidRPr="00C03F25">
        <w:rPr>
          <w:b/>
          <w:color w:val="00188F"/>
          <w:lang w:val="sr-Latn-ME"/>
        </w:rPr>
        <w:t>Smernice za bezbednost informacija u vezi sa Online uslugama</w:t>
      </w:r>
    </w:p>
    <w:p w14:paraId="33C37D99" w14:textId="77777777" w:rsidR="0073005C" w:rsidRPr="00C03F25" w:rsidRDefault="0073005C" w:rsidP="0073005C">
      <w:pPr>
        <w:pStyle w:val="ProductList-Body"/>
        <w:rPr>
          <w:lang w:val="sr-Latn-ME"/>
        </w:rPr>
      </w:pPr>
      <w:r w:rsidRPr="00C03F25">
        <w:rPr>
          <w:lang w:val="sr-Latn-ME"/>
        </w:rPr>
        <w:t>Za svaku Online uslugu primenjuju se smernice za bezbednost pismenih podataka („Smernice za bezbednost informacija“) koje su usklađene sa standardima i okvirima za kontrolu koji su prikazani u tabeli u nastavku.</w:t>
      </w:r>
    </w:p>
    <w:p w14:paraId="6DB618D1" w14:textId="77777777" w:rsidR="0073005C" w:rsidRPr="00C03F25" w:rsidRDefault="0073005C" w:rsidP="0073005C">
      <w:pPr>
        <w:pStyle w:val="ProductList-Body"/>
        <w:rPr>
          <w:lang w:val="sr-Latn-ME"/>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73005C" w:rsidRPr="00C03F25" w14:paraId="0527ECBD" w14:textId="77777777" w:rsidTr="0020398F">
        <w:trPr>
          <w:tblHeader/>
        </w:trPr>
        <w:tc>
          <w:tcPr>
            <w:tcW w:w="2880" w:type="dxa"/>
            <w:shd w:val="clear" w:color="auto" w:fill="0072C6"/>
            <w:vAlign w:val="center"/>
          </w:tcPr>
          <w:p w14:paraId="7DE2F9A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Online usluga</w:t>
            </w:r>
          </w:p>
        </w:tc>
        <w:tc>
          <w:tcPr>
            <w:tcW w:w="1584" w:type="dxa"/>
            <w:shd w:val="clear" w:color="auto" w:fill="0072C6"/>
            <w:vAlign w:val="center"/>
          </w:tcPr>
          <w:p w14:paraId="07900231"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27001</w:t>
            </w:r>
          </w:p>
        </w:tc>
        <w:tc>
          <w:tcPr>
            <w:tcW w:w="1584" w:type="dxa"/>
            <w:shd w:val="clear" w:color="auto" w:fill="0072C6"/>
            <w:vAlign w:val="center"/>
          </w:tcPr>
          <w:p w14:paraId="3AB0BDC9"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27002</w:t>
            </w:r>
          </w:p>
          <w:p w14:paraId="296D936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6BBC7F8D"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27018</w:t>
            </w:r>
          </w:p>
          <w:p w14:paraId="397639B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0790CDC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1 tip II</w:t>
            </w:r>
          </w:p>
        </w:tc>
        <w:tc>
          <w:tcPr>
            <w:tcW w:w="1584" w:type="dxa"/>
            <w:shd w:val="clear" w:color="auto" w:fill="0072C6"/>
            <w:vAlign w:val="center"/>
          </w:tcPr>
          <w:p w14:paraId="59329917"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2 tip II</w:t>
            </w:r>
          </w:p>
        </w:tc>
      </w:tr>
      <w:tr w:rsidR="003F6A62" w:rsidRPr="00C03F25" w14:paraId="57221AAA" w14:textId="77777777" w:rsidTr="0020398F">
        <w:trPr>
          <w:trHeight w:val="288"/>
        </w:trPr>
        <w:tc>
          <w:tcPr>
            <w:tcW w:w="2880" w:type="dxa"/>
            <w:vAlign w:val="center"/>
          </w:tcPr>
          <w:p w14:paraId="67B1B8EB" w14:textId="3A645487" w:rsidR="003F6A62" w:rsidRPr="00C03F25" w:rsidRDefault="003F6A62" w:rsidP="003F6A62">
            <w:pPr>
              <w:pStyle w:val="ProductList-Body"/>
              <w:rPr>
                <w:sz w:val="16"/>
                <w:lang w:val="sr-Latn-ME"/>
              </w:rPr>
            </w:pPr>
            <w:r>
              <w:rPr>
                <w:sz w:val="16"/>
                <w:szCs w:val="16"/>
              </w:rPr>
              <w:t>Office 365 usluge</w:t>
            </w:r>
          </w:p>
        </w:tc>
        <w:tc>
          <w:tcPr>
            <w:tcW w:w="1584" w:type="dxa"/>
            <w:vAlign w:val="center"/>
          </w:tcPr>
          <w:p w14:paraId="280FFA4C" w14:textId="738523D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801F0CE" w14:textId="426DCC0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4D7FD558" w14:textId="574BBF88"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C2867E3" w14:textId="5FC7E1A1"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75263DE9" w14:textId="1C73D7DE"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617BDAB" w14:textId="77777777" w:rsidTr="0020398F">
        <w:trPr>
          <w:trHeight w:val="288"/>
        </w:trPr>
        <w:tc>
          <w:tcPr>
            <w:tcW w:w="2880" w:type="dxa"/>
            <w:vAlign w:val="center"/>
          </w:tcPr>
          <w:p w14:paraId="5265D1E2" w14:textId="1346642C" w:rsidR="003F6A62" w:rsidRPr="00C03F25" w:rsidRDefault="003F6A62" w:rsidP="003F6A62">
            <w:pPr>
              <w:pStyle w:val="ProductList-Body"/>
              <w:rPr>
                <w:sz w:val="16"/>
                <w:lang w:val="sr-Latn-ME"/>
              </w:rPr>
            </w:pPr>
            <w:r>
              <w:rPr>
                <w:sz w:val="16"/>
                <w:szCs w:val="16"/>
              </w:rPr>
              <w:t>Microsoft Dynamics 365 Core Services</w:t>
            </w:r>
          </w:p>
        </w:tc>
        <w:tc>
          <w:tcPr>
            <w:tcW w:w="1584" w:type="dxa"/>
            <w:vAlign w:val="center"/>
          </w:tcPr>
          <w:p w14:paraId="2731BB0C" w14:textId="03ABEB6F"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9E17D12" w14:textId="70486C89"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1A8800D8" w14:textId="209C2BE7"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E95281F" w14:textId="7E4A31DE"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B311C4E" w14:textId="545CA291"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3CE4E90" w14:textId="77777777" w:rsidTr="0020398F">
        <w:trPr>
          <w:trHeight w:val="288"/>
        </w:trPr>
        <w:tc>
          <w:tcPr>
            <w:tcW w:w="2880" w:type="dxa"/>
            <w:vAlign w:val="center"/>
          </w:tcPr>
          <w:p w14:paraId="67D42129" w14:textId="19E8EE01" w:rsidR="003F6A62" w:rsidRPr="00C03F25" w:rsidRDefault="003F6A62" w:rsidP="003F6A62">
            <w:pPr>
              <w:pStyle w:val="ProductList-Body"/>
              <w:rPr>
                <w:sz w:val="16"/>
                <w:lang w:val="sr-Latn-ME"/>
              </w:rPr>
            </w:pPr>
            <w:r>
              <w:rPr>
                <w:sz w:val="16"/>
                <w:szCs w:val="16"/>
              </w:rPr>
              <w:t>Microsoft Azure Core Services</w:t>
            </w:r>
          </w:p>
        </w:tc>
        <w:tc>
          <w:tcPr>
            <w:tcW w:w="1584" w:type="dxa"/>
            <w:vAlign w:val="center"/>
          </w:tcPr>
          <w:p w14:paraId="50090C24" w14:textId="38FD046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623B0A6" w14:textId="28E8A723"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223C958A" w14:textId="1B0CF25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941A2AE" w14:textId="121D0885" w:rsidR="003F6A62" w:rsidRPr="00C03F25" w:rsidRDefault="003F6A62" w:rsidP="003F6A62">
            <w:pPr>
              <w:pStyle w:val="ProductList-Body"/>
              <w:rPr>
                <w:i/>
                <w:color w:val="000000" w:themeColor="text1"/>
                <w:sz w:val="16"/>
                <w:lang w:val="sr-Latn-ME"/>
              </w:rPr>
            </w:pPr>
            <w:r>
              <w:rPr>
                <w:color w:val="000000" w:themeColor="text1"/>
                <w:sz w:val="16"/>
                <w:szCs w:val="16"/>
              </w:rPr>
              <w:t>Razlikuje se**</w:t>
            </w:r>
          </w:p>
        </w:tc>
        <w:tc>
          <w:tcPr>
            <w:tcW w:w="1584" w:type="dxa"/>
            <w:vAlign w:val="center"/>
          </w:tcPr>
          <w:p w14:paraId="360AB4FE" w14:textId="6D7C83F8" w:rsidR="003F6A62" w:rsidRPr="00C03F25" w:rsidRDefault="003F6A62" w:rsidP="003F6A62">
            <w:pPr>
              <w:pStyle w:val="ProductList-Body"/>
              <w:rPr>
                <w:color w:val="000000" w:themeColor="text1"/>
                <w:sz w:val="16"/>
                <w:lang w:val="sr-Latn-ME"/>
              </w:rPr>
            </w:pPr>
            <w:r>
              <w:rPr>
                <w:color w:val="000000" w:themeColor="text1"/>
                <w:sz w:val="16"/>
                <w:szCs w:val="16"/>
              </w:rPr>
              <w:t>Razlikuje se**</w:t>
            </w:r>
          </w:p>
        </w:tc>
      </w:tr>
      <w:tr w:rsidR="003F6A62" w:rsidRPr="00C03F25" w14:paraId="481C0037" w14:textId="77777777" w:rsidTr="0020398F">
        <w:trPr>
          <w:trHeight w:val="288"/>
        </w:trPr>
        <w:tc>
          <w:tcPr>
            <w:tcW w:w="2880" w:type="dxa"/>
            <w:vAlign w:val="center"/>
          </w:tcPr>
          <w:p w14:paraId="2CA8BF6F" w14:textId="0AE581F4" w:rsidR="003F6A62" w:rsidRPr="00C03F25" w:rsidRDefault="003F6A62" w:rsidP="003F6A62">
            <w:pPr>
              <w:pStyle w:val="ProductList-Body"/>
              <w:rPr>
                <w:sz w:val="16"/>
                <w:lang w:val="sr-Latn-ME"/>
              </w:rPr>
            </w:pPr>
            <w:r>
              <w:rPr>
                <w:sz w:val="16"/>
                <w:szCs w:val="16"/>
              </w:rPr>
              <w:t>Microsoft Intune Online usluge</w:t>
            </w:r>
          </w:p>
        </w:tc>
        <w:tc>
          <w:tcPr>
            <w:tcW w:w="1584" w:type="dxa"/>
            <w:vAlign w:val="center"/>
          </w:tcPr>
          <w:p w14:paraId="60C4C5FC" w14:textId="07C6815C"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77EC4B61" w14:textId="4BBE622A"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F14CB97" w14:textId="6B7DA917"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1BD3235E" w14:textId="21CFCDA2"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E0099E1" w14:textId="62A01B96"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96E0249" w14:textId="77777777" w:rsidTr="0020398F">
        <w:trPr>
          <w:trHeight w:val="288"/>
        </w:trPr>
        <w:tc>
          <w:tcPr>
            <w:tcW w:w="2880" w:type="dxa"/>
            <w:vAlign w:val="center"/>
          </w:tcPr>
          <w:p w14:paraId="75410FA6" w14:textId="7EC61D24" w:rsidR="003F6A62" w:rsidRPr="00C03F25" w:rsidRDefault="003F6A62" w:rsidP="003F6A62">
            <w:pPr>
              <w:pStyle w:val="ProductList-Body"/>
              <w:rPr>
                <w:sz w:val="16"/>
                <w:szCs w:val="16"/>
                <w:lang w:val="sr-Latn-ME"/>
              </w:rPr>
            </w:pPr>
            <w:r>
              <w:rPr>
                <w:sz w:val="16"/>
                <w:szCs w:val="16"/>
              </w:rPr>
              <w:t>Microsoft Power BI usluge</w:t>
            </w:r>
          </w:p>
        </w:tc>
        <w:tc>
          <w:tcPr>
            <w:tcW w:w="1584" w:type="dxa"/>
            <w:vAlign w:val="center"/>
          </w:tcPr>
          <w:p w14:paraId="5C02530E" w14:textId="1BC2B198" w:rsidR="003F6A62" w:rsidRPr="00C03F25" w:rsidRDefault="003F6A62" w:rsidP="003F6A62">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603934BF" w14:textId="52DBE765" w:rsidR="003F6A62" w:rsidRPr="00C03F25" w:rsidRDefault="003F6A62" w:rsidP="003F6A62">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0DA97C79" w14:textId="5F11E51E" w:rsidR="003F6A62" w:rsidRPr="00C03F25" w:rsidRDefault="003F6A62" w:rsidP="003F6A62">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3A18F5D0" w14:textId="3B1C7864" w:rsidR="003F6A62" w:rsidRPr="00C03F25" w:rsidRDefault="003F6A62" w:rsidP="003F6A62">
            <w:pPr>
              <w:pStyle w:val="ProductList-Body"/>
              <w:rPr>
                <w:color w:val="000000" w:themeColor="text1"/>
                <w:sz w:val="16"/>
                <w:szCs w:val="16"/>
                <w:lang w:val="sr-Latn-ME"/>
              </w:rPr>
            </w:pPr>
            <w:r>
              <w:rPr>
                <w:color w:val="000000" w:themeColor="text1"/>
                <w:sz w:val="16"/>
                <w:szCs w:val="16"/>
              </w:rPr>
              <w:t>Ne</w:t>
            </w:r>
          </w:p>
        </w:tc>
        <w:tc>
          <w:tcPr>
            <w:tcW w:w="1584" w:type="dxa"/>
            <w:vAlign w:val="center"/>
          </w:tcPr>
          <w:p w14:paraId="6A9B0DD1" w14:textId="0B6A9EDC" w:rsidR="003F6A62" w:rsidRPr="00C03F25" w:rsidRDefault="003F6A62" w:rsidP="003F6A62">
            <w:pPr>
              <w:pStyle w:val="ProductList-Body"/>
              <w:rPr>
                <w:color w:val="000000" w:themeColor="text1"/>
                <w:sz w:val="16"/>
                <w:szCs w:val="16"/>
                <w:lang w:val="sr-Latn-ME"/>
              </w:rPr>
            </w:pPr>
            <w:r>
              <w:rPr>
                <w:color w:val="000000" w:themeColor="text1"/>
                <w:sz w:val="16"/>
                <w:szCs w:val="16"/>
              </w:rPr>
              <w:t>Ne</w:t>
            </w:r>
          </w:p>
        </w:tc>
      </w:tr>
    </w:tbl>
    <w:p w14:paraId="1172F410" w14:textId="77777777" w:rsidR="003F6A62" w:rsidRPr="00735244" w:rsidRDefault="003F6A62" w:rsidP="003F6A62">
      <w:pPr>
        <w:pStyle w:val="ProductList-Body"/>
        <w:rPr>
          <w:lang w:val="fr-FR"/>
        </w:rPr>
      </w:pPr>
      <w:r w:rsidRPr="00735244">
        <w:rPr>
          <w:i/>
          <w:color w:val="000000" w:themeColor="text1"/>
          <w:lang w:val="fr-FR"/>
        </w:rPr>
        <w:t>*Ne obuhvata Microsoft Social Engagement.</w:t>
      </w:r>
    </w:p>
    <w:p w14:paraId="0209C9A8" w14:textId="77777777" w:rsidR="003F6A62" w:rsidRPr="00735244" w:rsidRDefault="003F6A62" w:rsidP="003F6A62">
      <w:pPr>
        <w:pStyle w:val="ProductList-Body"/>
        <w:rPr>
          <w:lang w:val="fr-FR"/>
        </w:rPr>
      </w:pPr>
      <w:r w:rsidRPr="00735244">
        <w:rPr>
          <w:color w:val="000000" w:themeColor="text1"/>
          <w:lang w:val="fr-FR"/>
        </w:rPr>
        <w:t>**</w:t>
      </w:r>
      <w:r w:rsidRPr="00735244">
        <w:rPr>
          <w:i/>
          <w:color w:val="000000" w:themeColor="text1"/>
          <w:lang w:val="fr-FR"/>
        </w:rPr>
        <w:t>Aktuelni opseg detaljno je objašnjen u izveštaju o reviziji, a njegov rezime dostupan je u Microsoft Azure centru za pouzdanost.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lastRenderedPageBreak/>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23FA22F7" w14:textId="77777777" w:rsidR="00C62FB6" w:rsidRPr="00500EE7" w:rsidRDefault="00C62FB6" w:rsidP="00C407F2">
      <w:pPr>
        <w:pStyle w:val="ProductList-Body"/>
        <w:numPr>
          <w:ilvl w:val="1"/>
          <w:numId w:val="9"/>
        </w:numPr>
        <w:ind w:left="450" w:hanging="270"/>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407F2">
      <w:pPr>
        <w:pStyle w:val="ProductList-Body"/>
        <w:numPr>
          <w:ilvl w:val="1"/>
          <w:numId w:val="9"/>
        </w:numPr>
        <w:ind w:left="450" w:hanging="270"/>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407F2">
      <w:pPr>
        <w:pStyle w:val="ProductList-Body"/>
        <w:numPr>
          <w:ilvl w:val="1"/>
          <w:numId w:val="9"/>
        </w:numPr>
        <w:ind w:left="450" w:hanging="270"/>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DE2C8A"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footerReference w:type="first" r:id="rId27"/>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79" w:name="OnlineServiceSpecificTerms"/>
      <w:bookmarkStart w:id="80" w:name="_Toc466968089"/>
      <w:r w:rsidRPr="00500EE7">
        <w:rPr>
          <w:lang w:val="sr-Latn-RS"/>
        </w:rPr>
        <w:lastRenderedPageBreak/>
        <w:t>Posebni uslovi za Online usluge</w:t>
      </w:r>
      <w:bookmarkEnd w:id="79"/>
      <w:bookmarkEnd w:id="80"/>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81" w:name="_Toc466968090"/>
      <w:bookmarkStart w:id="82" w:name="MicrosoftAzureServices"/>
      <w:r w:rsidRPr="00500EE7">
        <w:rPr>
          <w:lang w:val="sr-Latn-RS"/>
        </w:rPr>
        <w:t xml:space="preserve">Microsoft Azure </w:t>
      </w:r>
      <w:r w:rsidRPr="008D09CE">
        <w:rPr>
          <w:lang w:val="sr-Latn-RS"/>
        </w:rPr>
        <w:t>Services</w:t>
      </w:r>
      <w:bookmarkEnd w:id="81"/>
    </w:p>
    <w:bookmarkEnd w:id="82"/>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1D61F035" w14:textId="77777777" w:rsidR="00307D7C" w:rsidRPr="00307D7C" w:rsidRDefault="00307D7C" w:rsidP="00307D7C">
      <w:pPr>
        <w:pStyle w:val="ProductList-Body"/>
        <w:rPr>
          <w:szCs w:val="18"/>
          <w:lang w:val="sr-Latn-RS"/>
        </w:rPr>
      </w:pPr>
      <w:r w:rsidRPr="00307D7C">
        <w:rPr>
          <w:szCs w:val="18"/>
          <w:lang w:val="sr-Latn-RS"/>
        </w:rPr>
        <w:t xml:space="preserve">Primenjuju se obaveštenja za Bing Maps, Profesionalne usluge, H.265/HEV kodiranje za Azure Media Services i H.264/AVC vizuelni standard, VC-1 video standard i MPEG-4 Part 2 vizuelni standard i MPEG-2 video standard iz </w:t>
      </w:r>
      <w:hyperlink w:anchor="Attachment1" w:history="1">
        <w:r w:rsidRPr="00307D7C">
          <w:rPr>
            <w:rStyle w:val="Hyperlink"/>
            <w:szCs w:val="18"/>
            <w:lang w:val="sr-Latn-RS"/>
          </w:rPr>
          <w:t>Priloga 1</w:t>
        </w:r>
      </w:hyperlink>
      <w:r w:rsidRPr="00307D7C">
        <w:rPr>
          <w:szCs w:val="18"/>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8"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D075BEA" w:rsidR="00EA5D7E" w:rsidRPr="000A19A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29" w:anchor="services" w:history="1">
        <w:r w:rsidRPr="00CE748D">
          <w:rPr>
            <w:rStyle w:val="Hyperlink"/>
            <w:lang w:val="sr-Latn-RS"/>
          </w:rPr>
          <w:t>http://azure.microsoft.com/en-us/regions/#services</w:t>
        </w:r>
      </w:hyperlink>
      <w:r w:rsidRPr="000A19AE">
        <w:rPr>
          <w:lang w:val="sr-Latn-RS"/>
        </w:rPr>
        <w:t>.</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2C78AC19" w14:textId="3FD50879" w:rsidR="00950769" w:rsidRDefault="00950769" w:rsidP="003F6A62">
      <w:pPr>
        <w:pStyle w:val="ProductList-Body"/>
        <w:spacing w:after="120"/>
        <w:rPr>
          <w:lang w:val="sr-Latn-RS"/>
        </w:rPr>
      </w:pPr>
      <w:r w:rsidRPr="00950769">
        <w:rPr>
          <w:lang w:val="sr-Latn-RS"/>
        </w:rPr>
        <w:t xml:space="preserve">„Microsoft Azure usluge“ označavaju jednu Microsoft uslugu ili funkciju ili više njih koje su identifikovane na adresi </w:t>
      </w:r>
      <w:hyperlink r:id="rId30" w:history="1">
        <w:r w:rsidRPr="00950769">
          <w:rPr>
            <w:rStyle w:val="Hyperlink"/>
            <w:lang w:val="sr-Latn-RS"/>
          </w:rPr>
          <w:t>http://azure.microsoft.com/services/</w:t>
        </w:r>
      </w:hyperlink>
      <w:r w:rsidRPr="00950769">
        <w:rPr>
          <w:lang w:val="sr-Latn-RS"/>
        </w:rPr>
        <w:t>, osim kada je navedeno da se posebno licenciraju.</w:t>
      </w:r>
    </w:p>
    <w:p w14:paraId="48B10AFF" w14:textId="77777777" w:rsidR="003F6A62" w:rsidRPr="006D2C33" w:rsidRDefault="003F6A62" w:rsidP="003F6A62">
      <w:pPr>
        <w:pStyle w:val="ProductList-Body"/>
      </w:pPr>
      <w:r>
        <w:t>„Microsoft Translator“ znači Translator API za prevod teksta i/ili Translator API za prevod govora koji Microsoft nudi kao uslugu automatskog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7F4C89">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1"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lastRenderedPageBreak/>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702BDAA4"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2" w:history="1">
        <w:r w:rsidR="00161FE1" w:rsidRPr="00500EE7">
          <w:rPr>
            <w:rStyle w:val="Hyperlink"/>
            <w:lang w:val="sr-Latn-RS"/>
          </w:rPr>
          <w:t>http://azure.microsoft.com/en-us/support/legal/store-terms/</w:t>
        </w:r>
      </w:hyperlink>
      <w:hyperlink r:id="rId33" w:history="1"/>
      <w:r w:rsidRPr="00500EE7">
        <w:rPr>
          <w:lang w:val="sr-Latn-RS"/>
        </w:rPr>
        <w:t>.</w:t>
      </w:r>
    </w:p>
    <w:p w14:paraId="5D6FA6FC" w14:textId="1433952C" w:rsidR="0073005C" w:rsidRDefault="0073005C" w:rsidP="00272578">
      <w:pPr>
        <w:pStyle w:val="ProductList-Body"/>
        <w:rPr>
          <w:lang w:val="sr-Latn-RS"/>
        </w:rPr>
      </w:pPr>
    </w:p>
    <w:p w14:paraId="652E1511" w14:textId="4FE775C1" w:rsidR="003F6A62" w:rsidRPr="000603EE" w:rsidRDefault="003F6A62" w:rsidP="003F6A62">
      <w:pPr>
        <w:pStyle w:val="ProductList-Offering2Heading"/>
        <w:outlineLvl w:val="2"/>
        <w:rPr>
          <w:lang w:val="pt-PT"/>
        </w:rPr>
      </w:pPr>
      <w:bookmarkStart w:id="83" w:name="_Toc466968091"/>
      <w:bookmarkStart w:id="84" w:name="MicrosoftTranslator"/>
      <w:r w:rsidRPr="000603EE">
        <w:rPr>
          <w:lang w:val="pt-PT"/>
        </w:rPr>
        <w:t>Microsoft Translator</w:t>
      </w:r>
      <w:bookmarkEnd w:id="83"/>
    </w:p>
    <w:bookmarkEnd w:id="84"/>
    <w:p w14:paraId="33EB170D" w14:textId="77777777" w:rsidR="003F6A62" w:rsidRPr="000603EE" w:rsidRDefault="003F6A62" w:rsidP="003F6A62">
      <w:pPr>
        <w:pStyle w:val="ProductList-ClauseHeading"/>
        <w:rPr>
          <w:lang w:val="pt-PT"/>
        </w:rPr>
      </w:pPr>
      <w:r w:rsidRPr="000603EE">
        <w:rPr>
          <w:lang w:val="pt-PT"/>
        </w:rPr>
        <w:t xml:space="preserve">Privatnost za Microsoft Translator </w:t>
      </w:r>
    </w:p>
    <w:p w14:paraId="5CE01A73" w14:textId="77777777" w:rsidR="003F6A62" w:rsidRPr="000603EE" w:rsidRDefault="003F6A62" w:rsidP="003F6A62">
      <w:pPr>
        <w:pStyle w:val="ProductList-Body"/>
        <w:rPr>
          <w:lang w:val="pt-PT"/>
        </w:rPr>
      </w:pPr>
      <w:r w:rsidRPr="000603EE">
        <w:rPr>
          <w:lang w:val="pt-PT"/>
        </w:rPr>
        <w:t xml:space="preserve">Microsoft izjava o privatnosti koja se nalazi na adresi </w:t>
      </w:r>
      <w:hyperlink r:id="rId34" w:history="1">
        <w:r w:rsidRPr="000603EE">
          <w:rPr>
            <w:rStyle w:val="Hyperlink"/>
            <w:lang w:val="pt-PT"/>
          </w:rPr>
          <w:t>https://go.microsoft.com/fwlink/?LinkId=521839</w:t>
        </w:r>
      </w:hyperlink>
      <w:r w:rsidRPr="000603EE">
        <w:rPr>
          <w:lang w:val="pt-PT"/>
        </w:rPr>
        <w:t xml:space="preserve"> odnosi se na Klijentovu upotrebu usluge Microsoft Translator, osim što se ovaj odeljak primenjuje u slučaju da je Microsoft Translator u neskladu s Microsoft izjavom o privatnosti. </w:t>
      </w:r>
    </w:p>
    <w:p w14:paraId="1C63879E" w14:textId="77777777" w:rsidR="003F6A62" w:rsidRPr="000603EE" w:rsidRDefault="003F6A62" w:rsidP="003F6A62">
      <w:pPr>
        <w:pStyle w:val="ProductList-Body"/>
        <w:rPr>
          <w:lang w:val="pt-PT"/>
        </w:rPr>
      </w:pPr>
    </w:p>
    <w:p w14:paraId="31568A12" w14:textId="77777777" w:rsidR="003F6A62" w:rsidRPr="000603EE" w:rsidRDefault="003F6A62" w:rsidP="003F6A62">
      <w:pPr>
        <w:pStyle w:val="ProductList-ClauseHeading"/>
        <w:rPr>
          <w:lang w:val="pt-PT"/>
        </w:rPr>
      </w:pPr>
      <w:r w:rsidRPr="000603EE">
        <w:rPr>
          <w:lang w:val="pt-PT"/>
        </w:rPr>
        <w:t>Ograničenje</w:t>
      </w:r>
    </w:p>
    <w:p w14:paraId="5FFBADED" w14:textId="77777777" w:rsidR="003F6A62" w:rsidRPr="000603EE" w:rsidRDefault="003F6A62" w:rsidP="003F6A62">
      <w:pPr>
        <w:pStyle w:val="ProductList-Body"/>
        <w:rPr>
          <w:lang w:val="pt-PT"/>
        </w:rPr>
      </w:pPr>
      <w:r w:rsidRPr="000603EE">
        <w:rPr>
          <w:lang w:val="pt-PT"/>
        </w:rPr>
        <w:t>Klijent ne sme nikakve podatke iz usluge Microsoft Translator upotrebiti za razvoj ili ponudu slične usluge prevođenja koja se zasniva na mašinskom učenju.</w:t>
      </w:r>
    </w:p>
    <w:p w14:paraId="554C51AF" w14:textId="77777777" w:rsidR="003F6A62" w:rsidRPr="000603EE" w:rsidRDefault="003F6A62" w:rsidP="003F6A62">
      <w:pPr>
        <w:pStyle w:val="ProductList-Body"/>
        <w:rPr>
          <w:lang w:val="pt-PT"/>
        </w:rPr>
      </w:pPr>
    </w:p>
    <w:p w14:paraId="6BE698B0" w14:textId="77777777" w:rsidR="003F6A62" w:rsidRPr="000603EE" w:rsidRDefault="003F6A62" w:rsidP="003F6A62">
      <w:pPr>
        <w:pStyle w:val="ProductList-ClauseHeading"/>
        <w:rPr>
          <w:lang w:val="pt-PT"/>
        </w:rPr>
      </w:pPr>
      <w:r w:rsidRPr="000603EE">
        <w:rPr>
          <w:lang w:val="pt-PT"/>
        </w:rPr>
        <w:t xml:space="preserve">Microsoftovo korišćenje podataka. </w:t>
      </w:r>
    </w:p>
    <w:p w14:paraId="087C8A48" w14:textId="77777777" w:rsidR="003F6A62" w:rsidRPr="000603EE" w:rsidRDefault="003F6A62" w:rsidP="003F6A62">
      <w:pPr>
        <w:pStyle w:val="ProductList-Body"/>
        <w:rPr>
          <w:lang w:val="pt-PT"/>
        </w:rPr>
      </w:pPr>
      <w:r w:rsidRPr="000603EE">
        <w:rPr>
          <w:lang w:val="pt-PT"/>
        </w:rPr>
        <w:t>Klijent daje Microsoftu sva prava na Klijentove podatke, koja će osiguravati i održavati, a koja će Microsoftu omogućiti: (i) pružanje usluge Microsoft Translator, (ii) zaštitu osoba na koje se podaci odnose i (iii) poboljšanja Microsoft proizvoda i usluga. Microsoft ne sme Klijentu omogućiti pristup ni preuzimanje Klijentovih podataka. Microsoft može zadržati Klijentove podatke koji se šalju usluzi Microsoft Translator u svrhe naznačene u ovom odjeljku. Klijent će nabaviti dozvolu od osoba na koje se podaci odnose, čiji su lični podaci obuhvaćeni Klijentovim podacima, radi dozvoljavanja Klijentu i Microsoftu da obrade Klijentove podatke.</w:t>
      </w:r>
    </w:p>
    <w:p w14:paraId="2CD1A6D4" w14:textId="77777777" w:rsidR="003F6A62" w:rsidRPr="000603EE" w:rsidRDefault="003F6A62" w:rsidP="003F6A62">
      <w:pPr>
        <w:pStyle w:val="ProductList-Body"/>
        <w:rPr>
          <w:lang w:val="pt-PT"/>
        </w:rPr>
      </w:pPr>
    </w:p>
    <w:p w14:paraId="01F9CF1D" w14:textId="77777777" w:rsidR="003F6A62" w:rsidRPr="000603EE" w:rsidRDefault="003F6A62" w:rsidP="003F6A62">
      <w:pPr>
        <w:pStyle w:val="ProductList-ClauseHeading"/>
        <w:rPr>
          <w:lang w:val="pt-PT"/>
        </w:rPr>
      </w:pPr>
      <w:r w:rsidRPr="000603EE">
        <w:rPr>
          <w:lang w:val="pt-PT"/>
        </w:rPr>
        <w:t>Atribucija</w:t>
      </w:r>
    </w:p>
    <w:p w14:paraId="678B3292" w14:textId="77777777" w:rsidR="003F6A62" w:rsidRPr="000603EE" w:rsidRDefault="003F6A62" w:rsidP="003F6A62">
      <w:pPr>
        <w:pStyle w:val="ProductList-Body"/>
        <w:rPr>
          <w:lang w:val="pt-PT"/>
        </w:rPr>
      </w:pPr>
      <w:r w:rsidRPr="000603EE">
        <w:rPr>
          <w:lang w:val="pt-PT"/>
        </w:rPr>
        <w:t>Klijentova aplikacija ili veb lokacija koja koristi automatske prevode usluge Microsoft Translator mora korisnike obavestiti o tome da je tekst automatski preveden pomoću usluge Microsoft Translator.</w:t>
      </w:r>
    </w:p>
    <w:p w14:paraId="621FFD3B" w14:textId="77777777" w:rsidR="003F6A62" w:rsidRPr="000603EE" w:rsidRDefault="00DE2C8A" w:rsidP="003F6A62">
      <w:pPr>
        <w:pStyle w:val="ProductList-Body"/>
        <w:shd w:val="clear" w:color="auto" w:fill="A6A6A6" w:themeFill="background1" w:themeFillShade="A6"/>
        <w:spacing w:before="120" w:after="240"/>
        <w:jc w:val="right"/>
        <w:rPr>
          <w:lang w:val="pt-PT"/>
        </w:rPr>
      </w:pPr>
      <w:hyperlink w:anchor="TableofContents" w:history="1">
        <w:r w:rsidR="003F6A62" w:rsidRPr="000603EE">
          <w:rPr>
            <w:rStyle w:val="Hyperlink"/>
            <w:sz w:val="16"/>
            <w:szCs w:val="16"/>
            <w:lang w:val="pt-PT"/>
          </w:rPr>
          <w:t>Sadržaj</w:t>
        </w:r>
      </w:hyperlink>
      <w:r w:rsidR="003F6A62" w:rsidRPr="000603EE">
        <w:rPr>
          <w:sz w:val="16"/>
          <w:szCs w:val="16"/>
          <w:lang w:val="pt-PT"/>
        </w:rPr>
        <w:t xml:space="preserve"> / </w:t>
      </w:r>
      <w:hyperlink w:anchor="GeneralTerms" w:history="1">
        <w:r w:rsidR="003F6A62" w:rsidRPr="000603EE">
          <w:rPr>
            <w:rStyle w:val="Hyperlink"/>
            <w:sz w:val="16"/>
            <w:szCs w:val="16"/>
            <w:lang w:val="pt-PT"/>
          </w:rPr>
          <w:t>Opšti uslovi</w:t>
        </w:r>
      </w:hyperlink>
    </w:p>
    <w:p w14:paraId="5F00EB76" w14:textId="77777777" w:rsidR="002E280D" w:rsidRPr="00F55075" w:rsidRDefault="002E280D" w:rsidP="002E280D">
      <w:pPr>
        <w:pStyle w:val="ProductList-OfferingGroupHeading"/>
        <w:spacing w:after="80"/>
        <w:outlineLvl w:val="1"/>
      </w:pPr>
      <w:bookmarkStart w:id="85" w:name="_Toc460240101"/>
      <w:bookmarkStart w:id="86" w:name="_Toc466968092"/>
      <w:bookmarkStart w:id="87" w:name="EMS"/>
      <w:bookmarkStart w:id="88" w:name="_Toc437590238"/>
      <w:bookmarkStart w:id="89" w:name="_Toc435790944"/>
      <w:bookmarkStart w:id="90" w:name="MicrosoftDynamicsMarketing"/>
      <w:r>
        <w:t xml:space="preserve">Microsoft </w:t>
      </w:r>
      <w:bookmarkEnd w:id="85"/>
      <w:r>
        <w:t>Azure Plans</w:t>
      </w:r>
      <w:bookmarkEnd w:id="86"/>
    </w:p>
    <w:bookmarkEnd w:id="87"/>
    <w:p w14:paraId="415608AD" w14:textId="77777777" w:rsidR="002E280D" w:rsidRPr="00F55075" w:rsidRDefault="002E280D" w:rsidP="002E280D">
      <w:pPr>
        <w:pStyle w:val="ProductList-Body"/>
        <w:tabs>
          <w:tab w:val="clear" w:pos="158"/>
          <w:tab w:val="left" w:pos="360"/>
        </w:tabs>
      </w:pPr>
      <w:r>
        <w:rPr>
          <w:b/>
          <w:color w:val="00188F"/>
        </w:rPr>
        <w:t>Obaveštenja</w:t>
      </w:r>
    </w:p>
    <w:p w14:paraId="1C97A386" w14:textId="77777777" w:rsidR="002E280D" w:rsidRPr="00F55075" w:rsidRDefault="002E280D" w:rsidP="002E280D">
      <w:pPr>
        <w:pStyle w:val="ProductList-Body"/>
      </w:pPr>
      <w:r>
        <w:t xml:space="preserve">Primenjuju se obaveštenja za Bing Mape iz </w:t>
      </w:r>
      <w:hyperlink w:anchor="Attachment1" w:history="1">
        <w:r>
          <w:rPr>
            <w:rStyle w:val="Hyperlink"/>
          </w:rPr>
          <w:t>priloga 1</w:t>
        </w:r>
      </w:hyperlink>
      <w:r>
        <w:t>.</w:t>
      </w:r>
    </w:p>
    <w:p w14:paraId="00691AE2" w14:textId="77777777" w:rsidR="002E280D" w:rsidRPr="00F55075" w:rsidRDefault="002E280D" w:rsidP="002E280D">
      <w:pPr>
        <w:pStyle w:val="ProductList-Body"/>
      </w:pPr>
    </w:p>
    <w:p w14:paraId="5B39035A" w14:textId="77777777" w:rsidR="002E280D" w:rsidRPr="00F55075" w:rsidRDefault="002E280D" w:rsidP="002E280D">
      <w:pPr>
        <w:pStyle w:val="ProductList-Body"/>
        <w:tabs>
          <w:tab w:val="clear" w:pos="158"/>
          <w:tab w:val="left" w:pos="180"/>
        </w:tabs>
      </w:pPr>
      <w:r>
        <w:rPr>
          <w:b/>
          <w:color w:val="00188F"/>
        </w:rPr>
        <w:t>Paketi pretplatničkih licenci</w:t>
      </w:r>
    </w:p>
    <w:p w14:paraId="354276D4" w14:textId="77777777" w:rsidR="002E280D" w:rsidRPr="00F55075" w:rsidRDefault="002E280D" w:rsidP="002E280D">
      <w:pPr>
        <w:pStyle w:val="ProductList-Body"/>
      </w:pPr>
      <w:r>
        <w:t xml:space="preserve">Pored SL licenci za korisnika, pogledajte </w:t>
      </w:r>
      <w:hyperlink w:anchor="Attachment2" w:history="1">
        <w:r>
          <w:rPr>
            <w:rStyle w:val="Hyperlink"/>
          </w:rPr>
          <w:t>Priloga 2</w:t>
        </w:r>
      </w:hyperlink>
      <w:r>
        <w:t xml:space="preserve"> za druge licence za pretplatu koje ispunjavaju zahteve za Azure Active Directory Premium, Azure Information Protection i Microsoft Intune.</w:t>
      </w:r>
    </w:p>
    <w:p w14:paraId="3C023F3E" w14:textId="77777777" w:rsidR="00BF1564" w:rsidRPr="003C2FBE" w:rsidRDefault="00BF1564" w:rsidP="00BF1564">
      <w:pPr>
        <w:pStyle w:val="ProductList-Body"/>
      </w:pPr>
    </w:p>
    <w:p w14:paraId="3D40FC46" w14:textId="77777777" w:rsidR="00BF1564" w:rsidRPr="003C2FBE" w:rsidRDefault="00BF1564" w:rsidP="00BF1564">
      <w:pPr>
        <w:pStyle w:val="ProductList-Offering2Heading"/>
        <w:outlineLvl w:val="2"/>
      </w:pPr>
      <w:bookmarkStart w:id="91" w:name="AzureActiveDirectoryBasic"/>
      <w:r>
        <w:tab/>
      </w:r>
      <w:bookmarkStart w:id="92" w:name="_Toc459970714"/>
      <w:bookmarkStart w:id="93" w:name="_Toc457466428"/>
      <w:bookmarkStart w:id="94" w:name="_Toc466968093"/>
      <w:r>
        <w:t>Azure Active Directory Basic</w:t>
      </w:r>
      <w:bookmarkEnd w:id="92"/>
      <w:bookmarkEnd w:id="93"/>
      <w:bookmarkEnd w:id="94"/>
    </w:p>
    <w:bookmarkEnd w:id="91"/>
    <w:p w14:paraId="011ADF9A" w14:textId="77777777" w:rsidR="00BF1564" w:rsidRPr="003C2FBE" w:rsidRDefault="00BF1564" w:rsidP="00BF1564">
      <w:pPr>
        <w:pStyle w:val="ProductList-Body"/>
      </w:pPr>
      <w: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7F00C612" w14:textId="77777777" w:rsidR="00BF1564" w:rsidRPr="006C4DCB" w:rsidRDefault="00DE2C8A" w:rsidP="00BF1564">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BF1564">
      <w:pPr>
        <w:pStyle w:val="ProductList-Offering2Heading"/>
        <w:outlineLvl w:val="2"/>
      </w:pPr>
      <w:bookmarkStart w:id="95" w:name="AzureActiveDirectoryPremium"/>
      <w:r>
        <w:tab/>
      </w:r>
      <w:bookmarkStart w:id="96" w:name="_Toc459970715"/>
      <w:bookmarkStart w:id="97" w:name="_Toc457466429"/>
      <w:bookmarkStart w:id="98" w:name="_Toc466968094"/>
      <w:r>
        <w:t>Azure Active Directory Premium</w:t>
      </w:r>
      <w:bookmarkEnd w:id="96"/>
      <w:bookmarkEnd w:id="97"/>
      <w:bookmarkEnd w:id="98"/>
    </w:p>
    <w:bookmarkEnd w:id="95"/>
    <w:p w14:paraId="4985458D" w14:textId="77777777" w:rsidR="00BF1564" w:rsidRPr="003C2FBE"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18CA1009" w14:textId="77777777" w:rsidR="00BF1564" w:rsidRPr="003C2FBE" w:rsidRDefault="00DE2C8A" w:rsidP="00BF1564">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AD5ECA2" w14:textId="77777777" w:rsidR="00BF1564" w:rsidRPr="003C2FBE" w:rsidRDefault="00BF1564" w:rsidP="002E280D">
      <w:pPr>
        <w:pStyle w:val="ProductList-Offering2Heading"/>
        <w:keepNext/>
        <w:outlineLvl w:val="2"/>
      </w:pPr>
      <w:bookmarkStart w:id="99" w:name="AzureInformationProtectionPremium"/>
      <w:r>
        <w:lastRenderedPageBreak/>
        <w:tab/>
      </w:r>
      <w:bookmarkStart w:id="100" w:name="AzureRightsManagement"/>
      <w:bookmarkStart w:id="101" w:name="_Toc459970716"/>
      <w:bookmarkStart w:id="102" w:name="_Toc457466430"/>
      <w:bookmarkStart w:id="103" w:name="_Toc466968095"/>
      <w:r>
        <w:t>Azure Information Protection</w:t>
      </w:r>
      <w:bookmarkEnd w:id="100"/>
      <w:r>
        <w:t xml:space="preserve"> Premium</w:t>
      </w:r>
      <w:bookmarkEnd w:id="101"/>
      <w:bookmarkEnd w:id="102"/>
      <w:bookmarkEnd w:id="103"/>
    </w:p>
    <w:bookmarkEnd w:id="99"/>
    <w:p w14:paraId="1BE3C1A5" w14:textId="77777777" w:rsidR="00BF1564" w:rsidRPr="00431FB1" w:rsidRDefault="00BF1564" w:rsidP="00BF1564">
      <w:pPr>
        <w:pStyle w:val="ProductList-Body"/>
        <w:tabs>
          <w:tab w:val="clear" w:pos="158"/>
          <w:tab w:val="left" w:pos="360"/>
        </w:tabs>
        <w:rPr>
          <w:lang w:val="es-ES"/>
        </w:rPr>
      </w:pPr>
      <w:r w:rsidRPr="00431FB1">
        <w:rPr>
          <w:b/>
          <w:color w:val="00188F"/>
          <w:lang w:val="es-ES"/>
        </w:rPr>
        <w:t>Obaveštenja</w:t>
      </w:r>
    </w:p>
    <w:p w14:paraId="0B8892AA" w14:textId="77777777" w:rsidR="00BF1564" w:rsidRPr="00431FB1" w:rsidRDefault="00BF1564" w:rsidP="00BF1564">
      <w:pPr>
        <w:pStyle w:val="ProductList-Body"/>
        <w:rPr>
          <w:lang w:val="es-ES"/>
        </w:rPr>
      </w:pPr>
      <w:r w:rsidRPr="00431FB1">
        <w:rPr>
          <w:lang w:val="es-ES"/>
        </w:rPr>
        <w:t xml:space="preserve">Primenjuju se obaveštenja za Bing Mape iz </w:t>
      </w:r>
      <w:hyperlink w:anchor="Attachment1" w:history="1">
        <w:r w:rsidRPr="00431FB1">
          <w:rPr>
            <w:rStyle w:val="Hyperlink"/>
            <w:lang w:val="es-ES"/>
          </w:rPr>
          <w:t>Priloga 1</w:t>
        </w:r>
      </w:hyperlink>
      <w:r w:rsidRPr="00431FB1">
        <w:rPr>
          <w:lang w:val="es-ES"/>
        </w:rPr>
        <w:t>.</w:t>
      </w:r>
    </w:p>
    <w:p w14:paraId="116F2E52" w14:textId="77777777" w:rsidR="00BF1564" w:rsidRPr="00431FB1" w:rsidRDefault="00BF1564" w:rsidP="00BF1564">
      <w:pPr>
        <w:pStyle w:val="ProductList-Body"/>
        <w:rPr>
          <w:lang w:val="es-ES"/>
        </w:rPr>
      </w:pPr>
      <w:r w:rsidRPr="00431FB1">
        <w:rPr>
          <w:lang w:val="es-ES"/>
        </w:rPr>
        <w:t xml:space="preserve">Na sve usluge primene koje se pružaju Klijentu odnosi se Obaveštenje o Profesionalnim uslugama iz </w:t>
      </w:r>
      <w:hyperlink w:anchor="Attachment1" w:history="1">
        <w:r w:rsidRPr="00431FB1">
          <w:rPr>
            <w:rStyle w:val="Hyperlink"/>
            <w:lang w:val="es-ES"/>
          </w:rPr>
          <w:t>Priloga 1</w:t>
        </w:r>
      </w:hyperlink>
      <w:r w:rsidRPr="00431FB1">
        <w:rPr>
          <w:lang w:val="es-ES"/>
        </w:rPr>
        <w:t>.</w:t>
      </w:r>
    </w:p>
    <w:p w14:paraId="7150B9DB" w14:textId="77777777" w:rsidR="00BF1564" w:rsidRPr="003C2FBE" w:rsidRDefault="00DE2C8A" w:rsidP="00BF1564">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0696AB1A" w14:textId="77777777" w:rsidR="003F6A62" w:rsidRPr="000603EE" w:rsidRDefault="003F6A62" w:rsidP="003F6A62">
      <w:pPr>
        <w:pStyle w:val="ProductList-Offering1Heading"/>
        <w:rPr>
          <w:lang w:val="pt-PT"/>
        </w:rPr>
      </w:pPr>
      <w:bookmarkStart w:id="104" w:name="_Toc388464308"/>
      <w:bookmarkStart w:id="105" w:name="_Toc460240107"/>
      <w:bookmarkStart w:id="106" w:name="Dynamics365"/>
      <w:bookmarkStart w:id="107" w:name="_Toc459970718"/>
      <w:bookmarkStart w:id="108" w:name="_Toc466968096"/>
      <w:bookmarkEnd w:id="88"/>
      <w:bookmarkEnd w:id="89"/>
      <w:bookmarkEnd w:id="90"/>
      <w:bookmarkEnd w:id="104"/>
      <w:r w:rsidRPr="000603EE">
        <w:rPr>
          <w:lang w:val="pt-PT"/>
        </w:rPr>
        <w:t>Microsoft Dynamics 365 Services</w:t>
      </w:r>
      <w:bookmarkEnd w:id="105"/>
      <w:bookmarkEnd w:id="106"/>
      <w:bookmarkEnd w:id="107"/>
      <w:bookmarkEnd w:id="108"/>
    </w:p>
    <w:p w14:paraId="5D2ECB67" w14:textId="77777777" w:rsidR="003F6A62" w:rsidRPr="000603EE" w:rsidRDefault="003F6A62" w:rsidP="003F6A62">
      <w:pPr>
        <w:pStyle w:val="ProductList-Body"/>
        <w:rPr>
          <w:rFonts w:asciiTheme="majorHAnsi" w:hAnsiTheme="majorHAnsi"/>
          <w:sz w:val="16"/>
          <w:szCs w:val="16"/>
          <w:lang w:val="pt-PT"/>
        </w:rPr>
        <w:sectPr w:rsidR="003F6A62" w:rsidRPr="000603EE" w:rsidSect="003F6A62">
          <w:footerReference w:type="default" r:id="rId35"/>
          <w:pgSz w:w="12240" w:h="15840"/>
          <w:pgMar w:top="1440" w:right="720" w:bottom="1440" w:left="720" w:header="720" w:footer="720" w:gutter="0"/>
          <w:cols w:space="720"/>
          <w:titlePg/>
          <w:docGrid w:linePitch="360"/>
        </w:sectPr>
      </w:pPr>
    </w:p>
    <w:p w14:paraId="2CABD34F" w14:textId="77777777" w:rsidR="002E280D" w:rsidRPr="00B739A0" w:rsidRDefault="002E280D" w:rsidP="002E280D">
      <w:pPr>
        <w:pStyle w:val="ProductList-Body"/>
        <w:rPr>
          <w:sz w:val="16"/>
          <w:szCs w:val="16"/>
        </w:rPr>
      </w:pPr>
      <w:r w:rsidRPr="00B739A0">
        <w:rPr>
          <w:rFonts w:asciiTheme="majorHAnsi" w:hAnsiTheme="majorHAnsi"/>
          <w:sz w:val="16"/>
          <w:szCs w:val="16"/>
        </w:rPr>
        <w:t>Microsoft Dynamics 365 – Upravljanje slučajem, izdanje Enterprise</w:t>
      </w:r>
    </w:p>
    <w:p w14:paraId="56D648DA" w14:textId="77777777" w:rsidR="002E280D" w:rsidRPr="00B739A0" w:rsidRDefault="002E280D" w:rsidP="002E280D">
      <w:pPr>
        <w:pStyle w:val="ProductList-Body"/>
        <w:rPr>
          <w:sz w:val="16"/>
          <w:szCs w:val="16"/>
        </w:rPr>
      </w:pPr>
      <w:r w:rsidRPr="00B739A0">
        <w:rPr>
          <w:rFonts w:asciiTheme="majorHAnsi" w:hAnsiTheme="majorHAnsi"/>
          <w:sz w:val="16"/>
          <w:szCs w:val="16"/>
        </w:rPr>
        <w:t>Microsoft Dynamics 365 – Korisnička podrška, izdanje Enterprise</w:t>
      </w:r>
    </w:p>
    <w:p w14:paraId="75B5B426" w14:textId="77777777" w:rsidR="002E280D" w:rsidRPr="00B739A0" w:rsidRDefault="002E280D" w:rsidP="002E280D">
      <w:pPr>
        <w:pStyle w:val="ProductList-Body"/>
        <w:rPr>
          <w:sz w:val="16"/>
          <w:szCs w:val="16"/>
        </w:rPr>
      </w:pPr>
      <w:r w:rsidRPr="00B739A0">
        <w:rPr>
          <w:rFonts w:asciiTheme="majorHAnsi" w:hAnsiTheme="majorHAnsi"/>
          <w:sz w:val="16"/>
          <w:szCs w:val="16"/>
        </w:rPr>
        <w:t>Microsoft Dynamics 365 – Terenske usluge, izdanje Enterprise</w:t>
      </w:r>
    </w:p>
    <w:p w14:paraId="56CD17A8" w14:textId="77777777" w:rsidR="002E280D" w:rsidRPr="00B739A0" w:rsidRDefault="002E280D" w:rsidP="002E280D">
      <w:pPr>
        <w:pStyle w:val="ProductList-Body"/>
        <w:rPr>
          <w:sz w:val="16"/>
          <w:szCs w:val="16"/>
        </w:rPr>
      </w:pPr>
      <w:r w:rsidRPr="00B739A0">
        <w:rPr>
          <w:rFonts w:asciiTheme="majorHAnsi" w:hAnsiTheme="majorHAnsi"/>
          <w:sz w:val="16"/>
          <w:szCs w:val="16"/>
        </w:rPr>
        <w:t>Microsoft Dynamics 365 – Finansije, Izdanje za preduzeća</w:t>
      </w:r>
    </w:p>
    <w:p w14:paraId="151159A2" w14:textId="77777777" w:rsidR="002E280D" w:rsidRPr="00B739A0" w:rsidRDefault="002E280D" w:rsidP="002E280D">
      <w:pPr>
        <w:pStyle w:val="ProductList-Body"/>
        <w:rPr>
          <w:sz w:val="16"/>
          <w:szCs w:val="16"/>
        </w:rPr>
      </w:pPr>
      <w:r w:rsidRPr="00B739A0">
        <w:rPr>
          <w:rFonts w:asciiTheme="majorHAnsi" w:hAnsiTheme="majorHAnsi"/>
          <w:sz w:val="16"/>
          <w:szCs w:val="16"/>
        </w:rPr>
        <w:t>Microsoft Dynamics 365 – Operacije, izdanje Enterprise</w:t>
      </w:r>
    </w:p>
    <w:p w14:paraId="55A847E9" w14:textId="77777777" w:rsidR="002E280D" w:rsidRPr="00B739A0" w:rsidRDefault="002E280D" w:rsidP="002E280D">
      <w:pPr>
        <w:pStyle w:val="ProductList-Body"/>
        <w:rPr>
          <w:sz w:val="16"/>
          <w:szCs w:val="16"/>
        </w:rPr>
      </w:pPr>
      <w:r w:rsidRPr="00B739A0">
        <w:rPr>
          <w:rFonts w:asciiTheme="majorHAnsi" w:hAnsiTheme="majorHAnsi"/>
          <w:sz w:val="16"/>
          <w:szCs w:val="16"/>
        </w:rPr>
        <w:t>Microsoft Dynamics 365 – Automatizacija projektnih usluga, izdanje Enterprise</w:t>
      </w:r>
    </w:p>
    <w:p w14:paraId="33DB87FE" w14:textId="77777777" w:rsidR="002E280D" w:rsidRPr="00B739A0" w:rsidRDefault="002E280D" w:rsidP="002E280D">
      <w:pPr>
        <w:pStyle w:val="ProductList-Body"/>
        <w:rPr>
          <w:sz w:val="16"/>
          <w:szCs w:val="16"/>
        </w:rPr>
      </w:pPr>
      <w:r w:rsidRPr="00B739A0">
        <w:rPr>
          <w:rFonts w:asciiTheme="majorHAnsi" w:hAnsiTheme="majorHAnsi"/>
          <w:sz w:val="16"/>
          <w:szCs w:val="16"/>
        </w:rPr>
        <w:t>Microsoft Dynamics 365 – Prodaja, izdanje Enterprise</w:t>
      </w:r>
    </w:p>
    <w:p w14:paraId="07FCE6A8" w14:textId="77777777" w:rsidR="002E280D" w:rsidRPr="00B739A0" w:rsidRDefault="002E280D" w:rsidP="002E280D">
      <w:pPr>
        <w:pStyle w:val="ProductList-Body"/>
        <w:rPr>
          <w:sz w:val="16"/>
          <w:szCs w:val="16"/>
        </w:rPr>
      </w:pPr>
      <w:r w:rsidRPr="00B739A0">
        <w:rPr>
          <w:rFonts w:asciiTheme="majorHAnsi" w:hAnsiTheme="majorHAnsi"/>
          <w:sz w:val="16"/>
          <w:szCs w:val="16"/>
        </w:rPr>
        <w:t>Microsoft Dynamics 365 – Članovi tima, Izdanje za preduzeća</w:t>
      </w:r>
    </w:p>
    <w:p w14:paraId="2AF494BF" w14:textId="66A3B017" w:rsidR="002E280D" w:rsidRPr="00B739A0" w:rsidRDefault="002E280D" w:rsidP="002E280D">
      <w:pPr>
        <w:pStyle w:val="ProductList-Body"/>
        <w:rPr>
          <w:sz w:val="16"/>
          <w:szCs w:val="16"/>
        </w:rPr>
      </w:pPr>
      <w:r w:rsidRPr="00B739A0">
        <w:rPr>
          <w:rFonts w:asciiTheme="majorHAnsi" w:hAnsiTheme="majorHAnsi"/>
          <w:sz w:val="16"/>
          <w:szCs w:val="16"/>
        </w:rPr>
        <w:t>Microsoft Dynamics 365 – Članovi tima, izdanje za preduzeća</w:t>
      </w:r>
    </w:p>
    <w:p w14:paraId="03FB3609" w14:textId="77777777" w:rsidR="002E280D" w:rsidRPr="005F08E6" w:rsidRDefault="002E280D" w:rsidP="002E280D">
      <w:pPr>
        <w:pStyle w:val="ProductList-Body"/>
        <w:rPr>
          <w:rFonts w:asciiTheme="majorHAnsi" w:hAnsiTheme="majorHAnsi"/>
          <w:sz w:val="16"/>
          <w:szCs w:val="16"/>
        </w:rPr>
        <w:sectPr w:rsidR="002E280D" w:rsidRPr="005F08E6" w:rsidSect="00E275D6">
          <w:type w:val="continuous"/>
          <w:pgSz w:w="12240" w:h="15840"/>
          <w:pgMar w:top="1440" w:right="720" w:bottom="1440" w:left="720" w:header="720" w:footer="720" w:gutter="0"/>
          <w:cols w:num="2" w:space="720"/>
          <w:titlePg/>
          <w:docGrid w:linePitch="360"/>
        </w:sectPr>
      </w:pPr>
    </w:p>
    <w:p w14:paraId="5754B828" w14:textId="77777777" w:rsidR="002E280D" w:rsidRPr="002E280D" w:rsidRDefault="002E280D" w:rsidP="002E280D">
      <w:pPr>
        <w:pStyle w:val="ProductList-Body"/>
        <w:pBdr>
          <w:top w:val="single" w:sz="4" w:space="1" w:color="BFBFBF" w:themeColor="background1" w:themeShade="BF"/>
        </w:pBdr>
        <w:rPr>
          <w:sz w:val="8"/>
        </w:rPr>
      </w:pPr>
    </w:p>
    <w:p w14:paraId="28D94C3A" w14:textId="77777777" w:rsidR="003F6A62" w:rsidRPr="000603EE" w:rsidRDefault="003F6A62" w:rsidP="003F6A62">
      <w:pPr>
        <w:pStyle w:val="ProductList-Body"/>
        <w:tabs>
          <w:tab w:val="clear" w:pos="158"/>
          <w:tab w:val="left" w:pos="360"/>
        </w:tabs>
        <w:rPr>
          <w:lang w:val="pt-PT"/>
        </w:rPr>
      </w:pPr>
      <w:r w:rsidRPr="000603EE">
        <w:rPr>
          <w:b/>
          <w:color w:val="00188F"/>
          <w:lang w:val="pt-PT"/>
        </w:rPr>
        <w:t>Obaveštenja</w:t>
      </w:r>
    </w:p>
    <w:p w14:paraId="334E0FAF" w14:textId="77777777" w:rsidR="003F6A62" w:rsidRPr="000603EE" w:rsidRDefault="003F6A62" w:rsidP="003F6A62">
      <w:pPr>
        <w:pStyle w:val="ProductList-Body"/>
        <w:rPr>
          <w:lang w:val="pt-PT"/>
        </w:rPr>
      </w:pPr>
      <w:r w:rsidRPr="000603EE">
        <w:rPr>
          <w:lang w:val="pt-PT"/>
        </w:rPr>
        <w:t xml:space="preserve">Primenjuju se obaveštenja za Bing Mape i Profesionalne usluge iz </w:t>
      </w:r>
      <w:hyperlink w:anchor="Attachment1" w:history="1">
        <w:r w:rsidRPr="000603EE">
          <w:rPr>
            <w:rStyle w:val="Hyperlink"/>
            <w:lang w:val="pt-PT"/>
          </w:rPr>
          <w:t>Priloga 1</w:t>
        </w:r>
      </w:hyperlink>
      <w:r w:rsidRPr="000603EE">
        <w:rPr>
          <w:lang w:val="pt-PT"/>
        </w:rPr>
        <w:t xml:space="preserve">. Na sve usluge uvođenja, migracije ili primene koje se pružaju Klijentu odnosi se Obaveštenje o Profesionalnim uslugama iz </w:t>
      </w:r>
      <w:hyperlink w:anchor="Attachment1" w:history="1">
        <w:r w:rsidRPr="000603EE">
          <w:rPr>
            <w:rStyle w:val="Hyperlink"/>
            <w:lang w:val="pt-PT"/>
          </w:rPr>
          <w:t>Priloga 1</w:t>
        </w:r>
      </w:hyperlink>
      <w:r w:rsidRPr="000603EE">
        <w:rPr>
          <w:lang w:val="pt-PT"/>
        </w:rPr>
        <w:t>.</w:t>
      </w:r>
    </w:p>
    <w:p w14:paraId="54BC7268" w14:textId="77777777" w:rsidR="003F6A62" w:rsidRPr="000603EE" w:rsidRDefault="003F6A62" w:rsidP="003F6A62">
      <w:pPr>
        <w:pStyle w:val="ProductList-Body"/>
        <w:rPr>
          <w:lang w:val="pt-PT"/>
        </w:rPr>
      </w:pPr>
    </w:p>
    <w:p w14:paraId="5C7DE4B5" w14:textId="77777777" w:rsidR="003F6A62" w:rsidRPr="000603EE" w:rsidRDefault="003F6A62" w:rsidP="003F6A62">
      <w:pPr>
        <w:pStyle w:val="ProductList-Body"/>
        <w:tabs>
          <w:tab w:val="clear" w:pos="158"/>
          <w:tab w:val="left" w:pos="180"/>
        </w:tabs>
        <w:rPr>
          <w:lang w:val="pt-PT"/>
        </w:rPr>
      </w:pPr>
      <w:r w:rsidRPr="000603EE">
        <w:rPr>
          <w:b/>
          <w:color w:val="00188F"/>
          <w:lang w:val="pt-PT"/>
        </w:rPr>
        <w:t>Paketi pretplatničkih licenci</w:t>
      </w:r>
    </w:p>
    <w:p w14:paraId="64BBE74B" w14:textId="77777777" w:rsidR="003F6A62" w:rsidRPr="000603EE" w:rsidRDefault="003F6A62" w:rsidP="003F6A62">
      <w:pPr>
        <w:pStyle w:val="ProductList-Body"/>
        <w:rPr>
          <w:lang w:val="pt-PT"/>
        </w:rPr>
      </w:pPr>
      <w:r w:rsidRPr="000603EE">
        <w:rPr>
          <w:lang w:val="pt-PT"/>
        </w:rPr>
        <w:t xml:space="preserve">Osim korisničkih licenci za pretplatu, pogledajte </w:t>
      </w:r>
      <w:hyperlink w:anchor="Attachment2" w:history="1">
        <w:r w:rsidRPr="000603EE">
          <w:rPr>
            <w:rStyle w:val="Hyperlink"/>
            <w:lang w:val="pt-PT"/>
          </w:rPr>
          <w:t>prilog 2</w:t>
        </w:r>
      </w:hyperlink>
      <w:r w:rsidRPr="000603EE">
        <w:rPr>
          <w:lang w:val="pt-PT"/>
        </w:rPr>
        <w:t xml:space="preserve"> za druge ponude koje ispunjavaju uslove licence za pretplatu.</w:t>
      </w:r>
    </w:p>
    <w:p w14:paraId="17A50589" w14:textId="77777777" w:rsidR="003F6A62" w:rsidRPr="000603EE" w:rsidRDefault="003F6A62" w:rsidP="003F6A62">
      <w:pPr>
        <w:pStyle w:val="ProductList-Body"/>
        <w:rPr>
          <w:lang w:val="pt-PT"/>
        </w:rPr>
      </w:pPr>
    </w:p>
    <w:p w14:paraId="30D211B7" w14:textId="77777777" w:rsidR="003F6A62" w:rsidRPr="000603EE" w:rsidRDefault="003F6A62" w:rsidP="003F6A62">
      <w:pPr>
        <w:pStyle w:val="ProductList-Body"/>
        <w:tabs>
          <w:tab w:val="clear" w:pos="158"/>
          <w:tab w:val="left" w:pos="360"/>
        </w:tabs>
        <w:rPr>
          <w:lang w:val="pt-PT"/>
        </w:rPr>
      </w:pPr>
      <w:r w:rsidRPr="000603EE">
        <w:rPr>
          <w:b/>
          <w:color w:val="00188F"/>
          <w:lang w:val="pt-PT"/>
        </w:rPr>
        <w:t>Spoljni korisnici</w:t>
      </w:r>
    </w:p>
    <w:p w14:paraId="05FE751F" w14:textId="77777777" w:rsidR="003F6A62" w:rsidRPr="000603EE" w:rsidRDefault="003F6A62" w:rsidP="003F6A62">
      <w:pPr>
        <w:pStyle w:val="ProductList-Body"/>
        <w:tabs>
          <w:tab w:val="clear" w:pos="158"/>
          <w:tab w:val="left" w:pos="360"/>
        </w:tabs>
        <w:rPr>
          <w:lang w:val="pt-PT"/>
        </w:rPr>
      </w:pPr>
      <w:r w:rsidRPr="000603EE">
        <w:rPr>
          <w:lang w:val="pt-PT"/>
        </w:rPr>
        <w:t>Spoljnim korisnicima usluge Microsoft Dynamics 365 Services nije potrebna licenca za pretplatu da bi pristupali Online usluzi. Ovaj izuzetak se ne odnosi na ugovarače ili agente Klijenta ili njegove Filijale.</w:t>
      </w:r>
    </w:p>
    <w:p w14:paraId="0DDFDF5C" w14:textId="77777777" w:rsidR="003F6A62" w:rsidRPr="000603EE" w:rsidRDefault="003F6A62" w:rsidP="003F6A62">
      <w:pPr>
        <w:pStyle w:val="ProductList-Body"/>
        <w:tabs>
          <w:tab w:val="clear" w:pos="158"/>
          <w:tab w:val="left" w:pos="360"/>
        </w:tabs>
        <w:rPr>
          <w:lang w:val="pt-PT"/>
        </w:rPr>
      </w:pPr>
    </w:p>
    <w:p w14:paraId="60888FA2" w14:textId="77777777" w:rsidR="003F6A62" w:rsidRPr="000603EE" w:rsidRDefault="003F6A62" w:rsidP="003F6A62">
      <w:pPr>
        <w:pStyle w:val="ProductList-ClauseHeading"/>
        <w:rPr>
          <w:lang w:val="pt-PT"/>
        </w:rPr>
      </w:pPr>
      <w:r w:rsidRPr="000603EE">
        <w:rPr>
          <w:lang w:val="pt-PT"/>
        </w:rPr>
        <w:t>Microsoft Dynamics 365 za Operacije</w:t>
      </w:r>
    </w:p>
    <w:p w14:paraId="71FB1111" w14:textId="77777777" w:rsidR="003F6A62" w:rsidRPr="000603EE" w:rsidRDefault="003F6A62" w:rsidP="003F6A62">
      <w:pPr>
        <w:pStyle w:val="ProductList-Body"/>
        <w:tabs>
          <w:tab w:val="clear" w:pos="158"/>
          <w:tab w:val="left" w:pos="360"/>
        </w:tabs>
        <w:rPr>
          <w:lang w:val="pt-PT"/>
        </w:rPr>
      </w:pPr>
      <w:r w:rsidRPr="000603EE">
        <w:rPr>
          <w:lang w:val="pt-PT"/>
        </w:rPr>
        <w:t>Klijent može da menja Microsoft Dynamics 365 za Operacije da bi dozvolio proširenje njegove funkcionalnosti, ali samo u cilju internog korišćenja od strane Klijenta.</w:t>
      </w:r>
    </w:p>
    <w:p w14:paraId="47CAA380" w14:textId="77777777" w:rsidR="003F6A62" w:rsidRPr="000603EE" w:rsidRDefault="003F6A62" w:rsidP="003F6A62">
      <w:pPr>
        <w:pStyle w:val="ProductList-Body"/>
        <w:tabs>
          <w:tab w:val="clear" w:pos="158"/>
          <w:tab w:val="left" w:pos="360"/>
        </w:tabs>
        <w:rPr>
          <w:lang w:val="pt-PT"/>
        </w:rPr>
      </w:pPr>
    </w:p>
    <w:p w14:paraId="43EF35C0" w14:textId="77777777" w:rsidR="003F6A62" w:rsidRPr="000603EE" w:rsidRDefault="003F6A62" w:rsidP="003F6A62">
      <w:pPr>
        <w:pStyle w:val="ProductList-ClauseHeading"/>
        <w:rPr>
          <w:lang w:val="pt-PT"/>
        </w:rPr>
      </w:pPr>
      <w:r w:rsidRPr="000603EE">
        <w:rPr>
          <w:lang w:val="pt-PT"/>
        </w:rPr>
        <w:t>Prava na korišćenje servera za korisničke SL licence za sistem Dynamics 365, korisničke SL licence za From SA i korisničke SL licence za Dodatke</w:t>
      </w:r>
    </w:p>
    <w:p w14:paraId="4AEDCED5" w14:textId="77777777" w:rsidR="003F6A62" w:rsidRPr="00735244" w:rsidRDefault="003F6A62" w:rsidP="003F6A62">
      <w:pPr>
        <w:pStyle w:val="ProductList-Body"/>
        <w:rPr>
          <w:lang w:val="pt-PT"/>
        </w:rPr>
      </w:pPr>
      <w:r w:rsidRPr="00735244">
        <w:rPr>
          <w:lang w:val="pt-PT"/>
        </w:rPr>
        <w:t>Klijent s aktivnom pretplatom na uslugu Microsoft Dynamics 365 Services sme:</w:t>
      </w:r>
    </w:p>
    <w:p w14:paraId="2024912E" w14:textId="77777777" w:rsidR="003F6A62" w:rsidRPr="000603EE" w:rsidRDefault="003F6A62" w:rsidP="003F6A62">
      <w:pPr>
        <w:pStyle w:val="ProductList-Body"/>
        <w:numPr>
          <w:ilvl w:val="0"/>
          <w:numId w:val="39"/>
        </w:numPr>
        <w:tabs>
          <w:tab w:val="clear" w:pos="158"/>
          <w:tab w:val="left" w:pos="360"/>
          <w:tab w:val="left" w:pos="720"/>
        </w:tabs>
        <w:ind w:left="720"/>
        <w:rPr>
          <w:lang w:val="pt-PT"/>
        </w:rPr>
      </w:pPr>
      <w:r w:rsidRPr="000603EE">
        <w:rPr>
          <w:lang w:val="pt-PT"/>
        </w:rPr>
        <w:t>Možete da instalirate i koristite neograničeni broj kopija softvera Microsoft Dynamics Server na svakom serveru;</w:t>
      </w:r>
    </w:p>
    <w:p w14:paraId="35E25659" w14:textId="77777777" w:rsidR="003F6A62" w:rsidRPr="000603EE" w:rsidRDefault="003F6A62" w:rsidP="003F6A62">
      <w:pPr>
        <w:pStyle w:val="ProductList-Body"/>
        <w:numPr>
          <w:ilvl w:val="0"/>
          <w:numId w:val="39"/>
        </w:numPr>
        <w:tabs>
          <w:tab w:val="clear" w:pos="158"/>
          <w:tab w:val="left" w:pos="360"/>
          <w:tab w:val="left" w:pos="720"/>
        </w:tabs>
        <w:ind w:left="720"/>
        <w:rPr>
          <w:lang w:val="pt-PT"/>
        </w:rPr>
      </w:pPr>
      <w:r w:rsidRPr="000603EE">
        <w:rPr>
          <w:lang w:val="pt-PT"/>
        </w:rPr>
        <w:t xml:space="preserve">korisnicima ili uređajima s licencom za CAL-ove za </w:t>
      </w:r>
      <w:bookmarkStart w:id="109" w:name="DynamicsCRM"/>
      <w:bookmarkStart w:id="110" w:name="_Toc459970720"/>
      <w:r w:rsidRPr="000603EE">
        <w:rPr>
          <w:lang w:val="pt-PT"/>
        </w:rPr>
        <w:t xml:space="preserve">Microsoft Dynamics CRM </w:t>
      </w:r>
      <w:bookmarkEnd w:id="109"/>
      <w:bookmarkEnd w:id="110"/>
      <w:r w:rsidRPr="000603EE">
        <w:rPr>
          <w:lang w:val="pt-PT"/>
        </w:rPr>
        <w:t>i CAL-ove za Microsoft Dynamics AX dopustiti pristup softveru Microsoft Dynamics Server koji se isporučuje s pretplatama za Microsoft Dynamics 365;</w:t>
      </w:r>
    </w:p>
    <w:p w14:paraId="4717567E" w14:textId="77777777" w:rsidR="003F6A62" w:rsidRPr="000603EE" w:rsidRDefault="003F6A62" w:rsidP="003F6A62">
      <w:pPr>
        <w:pStyle w:val="ProductList-Body"/>
        <w:numPr>
          <w:ilvl w:val="0"/>
          <w:numId w:val="39"/>
        </w:numPr>
        <w:tabs>
          <w:tab w:val="clear" w:pos="158"/>
          <w:tab w:val="left" w:pos="360"/>
          <w:tab w:val="left" w:pos="720"/>
        </w:tabs>
        <w:ind w:left="720"/>
        <w:rPr>
          <w:lang w:val="pt-PT"/>
        </w:rPr>
      </w:pPr>
      <w:r w:rsidRPr="000603EE">
        <w:rPr>
          <w:lang w:val="pt-PT"/>
        </w:rPr>
        <w:t xml:space="preserve">primati i koristiti ažuriranja u vezi s državnim porezom i zakonskim zahtevima o softveru </w:t>
      </w:r>
      <w:bookmarkStart w:id="111" w:name="DynamicsMarketing"/>
      <w:bookmarkStart w:id="112" w:name="_Toc459970721"/>
      <w:r w:rsidRPr="000603EE">
        <w:rPr>
          <w:lang w:val="pt-PT"/>
        </w:rPr>
        <w:t xml:space="preserve">Microsoft Dynamics </w:t>
      </w:r>
      <w:bookmarkEnd w:id="111"/>
      <w:bookmarkEnd w:id="112"/>
      <w:r w:rsidRPr="000603EE">
        <w:rPr>
          <w:lang w:val="pt-PT"/>
        </w:rPr>
        <w:t xml:space="preserve">Server; </w:t>
      </w:r>
    </w:p>
    <w:p w14:paraId="655E0885" w14:textId="77777777" w:rsidR="003F6A62" w:rsidRPr="000603EE" w:rsidRDefault="003F6A62" w:rsidP="003F6A62">
      <w:pPr>
        <w:pStyle w:val="ProductList-Body"/>
        <w:numPr>
          <w:ilvl w:val="0"/>
          <w:numId w:val="39"/>
        </w:numPr>
        <w:tabs>
          <w:tab w:val="clear" w:pos="158"/>
          <w:tab w:val="left" w:pos="360"/>
          <w:tab w:val="left" w:pos="720"/>
        </w:tabs>
        <w:ind w:left="720"/>
        <w:rPr>
          <w:lang w:val="pt-PT"/>
        </w:rPr>
      </w:pPr>
      <w:r w:rsidRPr="000603EE">
        <w:rPr>
          <w:lang w:val="pt-PT"/>
        </w:rPr>
        <w:t>menjati ili stvarati dela izvedena iz programskih dodataka, izvršnih i ostalih komponenti koje se nalaze u štampanoj ili mrežnoj dokumentaciji, kao i upotrebljavati ta izvedena dela, ali samo sa softverom Microsoft Dynamics Server i samo za svoje interne potrebe; i</w:t>
      </w:r>
    </w:p>
    <w:p w14:paraId="6379D3F8" w14:textId="77777777" w:rsidR="003F6A62" w:rsidRPr="00735244" w:rsidRDefault="003F6A62" w:rsidP="003F6A62">
      <w:pPr>
        <w:pStyle w:val="ProductList-Body"/>
        <w:numPr>
          <w:ilvl w:val="0"/>
          <w:numId w:val="39"/>
        </w:numPr>
        <w:tabs>
          <w:tab w:val="clear" w:pos="158"/>
          <w:tab w:val="left" w:pos="360"/>
          <w:tab w:val="left" w:pos="720"/>
        </w:tabs>
        <w:ind w:left="720"/>
        <w:rPr>
          <w:lang w:val="pt-PT"/>
        </w:rPr>
      </w:pPr>
      <w:r w:rsidRPr="00735244">
        <w:rPr>
          <w:lang w:val="pt-PT"/>
        </w:rPr>
        <w:t>pokrenete pasivne predajne instance softvera Microsoft Dynamics Server radi privremene podrške.</w:t>
      </w:r>
    </w:p>
    <w:p w14:paraId="53C5C262" w14:textId="77777777" w:rsidR="003F6A62" w:rsidRPr="00735244" w:rsidRDefault="003F6A62" w:rsidP="003F6A62">
      <w:pPr>
        <w:pStyle w:val="ProductList-Body"/>
        <w:rPr>
          <w:lang w:val="pt-PT"/>
        </w:rPr>
      </w:pPr>
    </w:p>
    <w:p w14:paraId="64BF1C04" w14:textId="77777777" w:rsidR="003F6A62" w:rsidRPr="006D2C33" w:rsidRDefault="003F6A62" w:rsidP="003F6A62">
      <w:pPr>
        <w:pStyle w:val="ProductList-Body"/>
      </w:pPr>
      <w:bookmarkStart w:id="113" w:name="_Toc459970722"/>
      <w:bookmarkStart w:id="114" w:name="MicrosoftSocialEngagement"/>
      <w:r>
        <w:rPr>
          <w:b/>
          <w:color w:val="00188F"/>
        </w:rPr>
        <w:t>Microsoft Social Engagement</w:t>
      </w:r>
      <w:bookmarkEnd w:id="113"/>
    </w:p>
    <w:bookmarkEnd w:id="114"/>
    <w:p w14:paraId="12A2AD4F" w14:textId="77777777" w:rsidR="003F6A62" w:rsidRPr="006D2C33" w:rsidRDefault="003F6A62" w:rsidP="003F6A62">
      <w:pPr>
        <w:pStyle w:val="ProductList-Body"/>
        <w:ind w:left="180"/>
      </w:pPr>
      <w:r>
        <w:rPr>
          <w:b/>
          <w:color w:val="0072C6"/>
        </w:rPr>
        <w:t>Ugovor o nivou usluge</w:t>
      </w:r>
    </w:p>
    <w:p w14:paraId="05DF59BD" w14:textId="77777777" w:rsidR="003F6A62" w:rsidRPr="006D2C33" w:rsidRDefault="003F6A62" w:rsidP="003F6A62">
      <w:pPr>
        <w:pStyle w:val="ProductList-Body"/>
        <w:ind w:left="180"/>
      </w:pPr>
      <w:r>
        <w:t>Ne postoji SLA za Microsoft Social Engagement.</w:t>
      </w:r>
    </w:p>
    <w:p w14:paraId="64825750" w14:textId="77777777" w:rsidR="003F6A62" w:rsidRPr="006D2C33" w:rsidRDefault="003F6A62" w:rsidP="003F6A62">
      <w:pPr>
        <w:pStyle w:val="ProductList-Body"/>
        <w:tabs>
          <w:tab w:val="clear" w:pos="158"/>
          <w:tab w:val="left" w:pos="360"/>
        </w:tabs>
      </w:pPr>
    </w:p>
    <w:p w14:paraId="775C85FB" w14:textId="77777777" w:rsidR="003F6A62" w:rsidRPr="006D2C33" w:rsidRDefault="003F6A62" w:rsidP="003F6A62">
      <w:pPr>
        <w:pStyle w:val="ProductList-Body"/>
        <w:keepNext/>
        <w:tabs>
          <w:tab w:val="clear" w:pos="158"/>
          <w:tab w:val="left" w:pos="360"/>
        </w:tabs>
        <w:ind w:left="187"/>
      </w:pPr>
      <w:r>
        <w:rPr>
          <w:b/>
          <w:color w:val="0072C6"/>
        </w:rPr>
        <w:t>Sadržaj sa društvenih mreža dobijen preko usluge Microsoft Social Engagement</w:t>
      </w:r>
    </w:p>
    <w:p w14:paraId="338CD9EE" w14:textId="77777777" w:rsidR="003F6A62" w:rsidRPr="006D2C33" w:rsidRDefault="003F6A62" w:rsidP="003F6A62">
      <w:pPr>
        <w:pStyle w:val="ProductList-Body"/>
        <w:tabs>
          <w:tab w:val="clear" w:pos="158"/>
          <w:tab w:val="left" w:pos="360"/>
        </w:tabs>
        <w:ind w:left="180"/>
      </w:pPr>
      <w:r>
        <w:t>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Klijentovi podaci koji se koriste u konfiguraciji ili pokretanju upita za pretragu u ime Klijenta mogu da se dele trećim licima u svrhe prikupljanja Sadržaja sa društvenih mreža. Klijent može koristiti Sadržaj sa društvenih mreža samo u svoje interne poslovne svrhe. Microsoft zadržava pravo da:</w:t>
      </w:r>
    </w:p>
    <w:p w14:paraId="3D916118" w14:textId="77777777" w:rsidR="003F6A62" w:rsidRPr="006D2C33" w:rsidRDefault="003F6A62" w:rsidP="003F6A62">
      <w:pPr>
        <w:pStyle w:val="ProductList-Body"/>
        <w:numPr>
          <w:ilvl w:val="0"/>
          <w:numId w:val="13"/>
        </w:numPr>
        <w:ind w:left="810" w:hanging="270"/>
      </w:pPr>
      <w:r>
        <w:t xml:space="preserve">da skladištimo Društveni sadržaj u bazi podataka u kojoj se nalazi i sadržaj prikupljen iz drugih izvora pomoću drugih licenci; </w:t>
      </w:r>
    </w:p>
    <w:p w14:paraId="0D46A333" w14:textId="77777777" w:rsidR="003F6A62" w:rsidRPr="006D2C33" w:rsidRDefault="003F6A62" w:rsidP="003F6A62">
      <w:pPr>
        <w:pStyle w:val="ProductList-Body"/>
        <w:numPr>
          <w:ilvl w:val="0"/>
          <w:numId w:val="13"/>
        </w:numPr>
        <w:spacing w:before="40"/>
        <w:ind w:left="810" w:hanging="274"/>
      </w:pPr>
      <w: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69EF87F5" w14:textId="77777777" w:rsidR="003F6A62" w:rsidRPr="006D2C33" w:rsidRDefault="003F6A62" w:rsidP="003F6A62">
      <w:pPr>
        <w:pStyle w:val="ProductList-Body"/>
        <w:numPr>
          <w:ilvl w:val="0"/>
          <w:numId w:val="13"/>
        </w:numPr>
        <w:spacing w:before="40"/>
        <w:ind w:left="810" w:hanging="274"/>
      </w:pPr>
      <w:r>
        <w:t>naredi Klijentu da izmeni ili izbriše sadržaj sa društvenih mreža ako Klijent izvozi taj sadržaj i</w:t>
      </w:r>
    </w:p>
    <w:p w14:paraId="253FB732" w14:textId="77777777" w:rsidR="003F6A62" w:rsidRPr="006D2C33" w:rsidRDefault="003F6A62" w:rsidP="003F6A62">
      <w:pPr>
        <w:pStyle w:val="ProductList-Body"/>
        <w:numPr>
          <w:ilvl w:val="0"/>
          <w:numId w:val="13"/>
        </w:numPr>
        <w:spacing w:before="40"/>
        <w:ind w:left="810" w:hanging="274"/>
      </w:pPr>
      <w:r>
        <w:t xml:space="preserve">da izbrišemo ili ograničimo dalji pristup Društvenom sadržaju nakon obustavljanja ili isteka Usluge na mreži. </w:t>
      </w:r>
    </w:p>
    <w:p w14:paraId="1863AFF0" w14:textId="77777777" w:rsidR="003F6A62" w:rsidRPr="006D2C33" w:rsidRDefault="00DE2C8A" w:rsidP="003F6A62">
      <w:pPr>
        <w:pStyle w:val="ProductList-Body"/>
        <w:shd w:val="clear" w:color="auto" w:fill="A6A6A6" w:themeFill="background1" w:themeFillShade="A6"/>
        <w:spacing w:before="120" w:after="240"/>
        <w:jc w:val="right"/>
      </w:pPr>
      <w:hyperlink w:anchor="TableofContents" w:history="1">
        <w:r w:rsidR="003F6A62">
          <w:rPr>
            <w:rStyle w:val="Hyperlink"/>
            <w:sz w:val="16"/>
            <w:szCs w:val="16"/>
          </w:rPr>
          <w:t>Sadržaj</w:t>
        </w:r>
      </w:hyperlink>
      <w:r w:rsidR="003F6A62">
        <w:rPr>
          <w:sz w:val="16"/>
          <w:szCs w:val="16"/>
        </w:rPr>
        <w:t xml:space="preserve"> / </w:t>
      </w:r>
      <w:hyperlink w:anchor="GeneralTerms" w:history="1">
        <w:r w:rsidR="003F6A62">
          <w:rPr>
            <w:rStyle w:val="Hyperlink"/>
            <w:sz w:val="16"/>
            <w:szCs w:val="16"/>
          </w:rPr>
          <w:t>Opšti uslovi</w:t>
        </w:r>
      </w:hyperlink>
    </w:p>
    <w:p w14:paraId="4E44AC5B" w14:textId="6D7F2572" w:rsidR="003D22CB" w:rsidRPr="00500EE7" w:rsidRDefault="004E52BA" w:rsidP="00575C6B">
      <w:pPr>
        <w:pStyle w:val="ProductList-OfferingGroupHeading"/>
        <w:rPr>
          <w:lang w:val="sr-Latn-RS"/>
        </w:rPr>
      </w:pPr>
      <w:bookmarkStart w:id="115" w:name="_Toc466968097"/>
      <w:bookmarkStart w:id="116" w:name="O365Services"/>
      <w:r w:rsidRPr="00500EE7">
        <w:rPr>
          <w:lang w:val="sr-Latn-RS"/>
        </w:rPr>
        <w:lastRenderedPageBreak/>
        <w:t>Office 365 Services</w:t>
      </w:r>
      <w:bookmarkEnd w:id="115"/>
    </w:p>
    <w:bookmarkEnd w:id="116"/>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17" w:name="CoreFeaturesforOffice365Services"/>
      <w:r w:rsidRPr="00500EE7">
        <w:rPr>
          <w:b/>
          <w:color w:val="00188F"/>
          <w:lang w:val="sr-Latn-RS"/>
        </w:rPr>
        <w:t>Core funkcije za Office 365 Services</w:t>
      </w:r>
    </w:p>
    <w:bookmarkEnd w:id="117"/>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5BE0E115" w14:textId="77777777" w:rsidR="008D09CE" w:rsidRPr="008D09CE" w:rsidRDefault="008D09CE" w:rsidP="008D09CE">
      <w:pPr>
        <w:pStyle w:val="ProductList-Body"/>
        <w:tabs>
          <w:tab w:val="clear" w:pos="158"/>
          <w:tab w:val="left" w:pos="180"/>
        </w:tabs>
        <w:rPr>
          <w:b/>
          <w:color w:val="00188F"/>
          <w:lang w:val="sr-Latn-RS"/>
        </w:rPr>
      </w:pPr>
      <w:r w:rsidRPr="008D09CE">
        <w:rPr>
          <w:b/>
          <w:color w:val="00188F"/>
          <w:lang w:val="sr-Latn-RS"/>
        </w:rPr>
        <w:t>Paketi pretplatničkih licenci</w:t>
      </w:r>
    </w:p>
    <w:p w14:paraId="5D27D0C6" w14:textId="622CCE89" w:rsid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r w:rsidR="002E280D">
        <w:rPr>
          <w:lang w:val="sr-Latn-RS"/>
        </w:rPr>
        <w:t>.</w:t>
      </w:r>
    </w:p>
    <w:p w14:paraId="6BFC4A57" w14:textId="5BA68456" w:rsidR="002E280D" w:rsidRDefault="002E280D" w:rsidP="008D09CE">
      <w:pPr>
        <w:pStyle w:val="ProductList-Body"/>
        <w:tabs>
          <w:tab w:val="clear" w:pos="158"/>
          <w:tab w:val="left" w:pos="180"/>
        </w:tabs>
        <w:rPr>
          <w:lang w:val="sr-Latn-RS"/>
        </w:rPr>
      </w:pPr>
    </w:p>
    <w:p w14:paraId="6D9BF942" w14:textId="77777777" w:rsidR="002E280D" w:rsidRPr="00F55075" w:rsidRDefault="002E280D" w:rsidP="002E280D">
      <w:pPr>
        <w:pStyle w:val="ProductList-Body"/>
        <w:tabs>
          <w:tab w:val="clear" w:pos="158"/>
          <w:tab w:val="left" w:pos="180"/>
        </w:tabs>
      </w:pPr>
      <w:bookmarkStart w:id="118" w:name="MicrosoftTeams"/>
      <w:r>
        <w:rPr>
          <w:b/>
          <w:color w:val="00188F"/>
        </w:rPr>
        <w:t>Microsoft timovi</w:t>
      </w:r>
      <w:bookmarkEnd w:id="118"/>
    </w:p>
    <w:p w14:paraId="13B65762" w14:textId="77777777" w:rsidR="002E280D" w:rsidRPr="00F55075" w:rsidRDefault="002E280D" w:rsidP="002E280D">
      <w:pPr>
        <w:pStyle w:val="ProductList-Body"/>
        <w:tabs>
          <w:tab w:val="clear" w:pos="158"/>
          <w:tab w:val="left" w:pos="360"/>
        </w:tabs>
      </w:pPr>
      <w:r>
        <w:rPr>
          <w:b/>
        </w:rPr>
        <w:t>Obaveštenje</w:t>
      </w:r>
      <w:r w:rsidRPr="005C3A05">
        <w:rPr>
          <w:b/>
          <w:bCs/>
        </w:rPr>
        <w:t>:</w:t>
      </w:r>
      <w:r>
        <w:t xml:space="preserve"> Obaveštenje za H.264/MPEG-4 AVC u </w:t>
      </w:r>
      <w:hyperlink w:anchor="Attachment1" w:history="1">
        <w:r>
          <w:rPr>
            <w:rStyle w:val="Hyperlink"/>
          </w:rPr>
          <w:t>Priloga 1</w:t>
        </w:r>
      </w:hyperlink>
      <w:r>
        <w:t xml:space="preserve"> primenjuje se na sve usluge Office 365 koje uključuju Microsoft timove.</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575C6B">
      <w:pPr>
        <w:pStyle w:val="ProductList-Offering2Heading"/>
        <w:rPr>
          <w:lang w:val="sr-Latn-RS"/>
        </w:rPr>
      </w:pPr>
      <w:bookmarkStart w:id="119" w:name="ExchangeOnline"/>
      <w:r w:rsidRPr="00500EE7">
        <w:rPr>
          <w:lang w:val="sr-Latn-RS"/>
        </w:rPr>
        <w:tab/>
      </w:r>
      <w:bookmarkStart w:id="120" w:name="_Toc466968098"/>
      <w:r w:rsidRPr="00500EE7">
        <w:rPr>
          <w:lang w:val="sr-Latn-RS"/>
        </w:rPr>
        <w:t>Exchange Online</w:t>
      </w:r>
      <w:bookmarkEnd w:id="120"/>
    </w:p>
    <w:p w14:paraId="504B85AD" w14:textId="77777777" w:rsidR="00E93FD0" w:rsidRPr="00500EE7" w:rsidRDefault="00E93FD0" w:rsidP="004E52BA">
      <w:pPr>
        <w:pStyle w:val="ProductList-Offering1"/>
        <w:rPr>
          <w:lang w:val="sr-Latn-RS"/>
        </w:rPr>
        <w:sectPr w:rsidR="00E93FD0" w:rsidRPr="00500EE7" w:rsidSect="00E275D6">
          <w:footerReference w:type="first" r:id="rId36"/>
          <w:type w:val="continuous"/>
          <w:pgSz w:w="12240" w:h="15840"/>
          <w:pgMar w:top="1440" w:right="720" w:bottom="1440" w:left="720" w:header="720" w:footer="720" w:gutter="0"/>
          <w:cols w:space="720"/>
          <w:titlePg/>
          <w:docGrid w:linePitch="360"/>
        </w:sectPr>
      </w:pPr>
    </w:p>
    <w:bookmarkEnd w:id="119"/>
    <w:p w14:paraId="1E83D647" w14:textId="77777777" w:rsidR="003F6A62" w:rsidRPr="006D2C33" w:rsidRDefault="003F6A62" w:rsidP="003F6A62">
      <w:pPr>
        <w:pStyle w:val="ProductList-Body"/>
      </w:pPr>
      <w:r>
        <w:rPr>
          <w:rFonts w:asciiTheme="majorHAnsi" w:hAnsiTheme="majorHAnsi"/>
          <w:sz w:val="16"/>
          <w:szCs w:val="16"/>
        </w:rPr>
        <w:t>Office 365 napredna zaštita od pretnji</w:t>
      </w:r>
    </w:p>
    <w:p w14:paraId="42C03184" w14:textId="77777777" w:rsidR="003F6A62" w:rsidRPr="006D2C33" w:rsidRDefault="003F6A62" w:rsidP="003F6A62">
      <w:pPr>
        <w:pStyle w:val="ProductList-Body"/>
      </w:pPr>
      <w:r>
        <w:rPr>
          <w:rFonts w:asciiTheme="majorHAnsi" w:hAnsiTheme="majorHAnsi"/>
          <w:sz w:val="16"/>
          <w:szCs w:val="16"/>
        </w:rPr>
        <w:t>Sprečavanje gubitka podataka</w:t>
      </w:r>
    </w:p>
    <w:p w14:paraId="623878FB" w14:textId="77777777" w:rsidR="003F6A62" w:rsidRPr="006D2C33" w:rsidRDefault="003F6A62" w:rsidP="003F6A62">
      <w:pPr>
        <w:pStyle w:val="ProductList-Body"/>
      </w:pPr>
      <w:r>
        <w:rPr>
          <w:rFonts w:asciiTheme="majorHAnsi" w:hAnsiTheme="majorHAnsi"/>
          <w:sz w:val="16"/>
          <w:szCs w:val="16"/>
        </w:rPr>
        <w:t>Exchange Online Archiving for Exchange Online</w:t>
      </w:r>
    </w:p>
    <w:p w14:paraId="2B8621D5" w14:textId="77777777" w:rsidR="003F6A62" w:rsidRPr="006D2C33" w:rsidRDefault="003F6A62" w:rsidP="003F6A62">
      <w:pPr>
        <w:pStyle w:val="ProductList-Body"/>
      </w:pPr>
      <w:r>
        <w:rPr>
          <w:rFonts w:asciiTheme="majorHAnsi" w:hAnsiTheme="majorHAnsi"/>
          <w:sz w:val="16"/>
          <w:szCs w:val="16"/>
        </w:rPr>
        <w:t>Exchange Online Archiving for Exchange Server</w:t>
      </w:r>
    </w:p>
    <w:p w14:paraId="53CCAA64" w14:textId="77777777" w:rsidR="003F6A62" w:rsidRPr="006D2C33" w:rsidRDefault="003F6A62" w:rsidP="003F6A62">
      <w:pPr>
        <w:pStyle w:val="ProductList-Body"/>
      </w:pPr>
      <w:r>
        <w:rPr>
          <w:rFonts w:asciiTheme="majorHAnsi" w:hAnsiTheme="majorHAnsi"/>
          <w:sz w:val="16"/>
          <w:szCs w:val="16"/>
        </w:rPr>
        <w:t>Exchange Online Kiosk</w:t>
      </w:r>
    </w:p>
    <w:p w14:paraId="05D593AB" w14:textId="6DB19924" w:rsidR="00432B56" w:rsidRPr="00AD68CC" w:rsidRDefault="003F6A62" w:rsidP="003F6A62">
      <w:pPr>
        <w:pStyle w:val="ProductList-Body"/>
        <w:rPr>
          <w:lang w:val="sr-Latn-RS"/>
        </w:rPr>
      </w:pPr>
      <w:r>
        <w:rPr>
          <w:rFonts w:asciiTheme="majorHAnsi" w:hAnsiTheme="majorHAnsi"/>
          <w:sz w:val="16"/>
          <w:szCs w:val="16"/>
        </w:rPr>
        <w:t>Exchange Online (Plan 1 i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31CD581B" w:rsidR="001A19E0" w:rsidRPr="00500EE7"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6B6C75C8" w14:textId="47017AF8" w:rsidR="00DC0A1F" w:rsidRPr="00500EE7" w:rsidRDefault="00DC0A1F" w:rsidP="00DC0A1F">
      <w:pPr>
        <w:pStyle w:val="ProductList-Body"/>
        <w:rPr>
          <w:lang w:val="sr-Latn-RS"/>
        </w:rPr>
      </w:pPr>
      <w:r w:rsidRPr="00500EE7">
        <w:rPr>
          <w:b/>
          <w:color w:val="00188F"/>
          <w:lang w:val="sr-Latn-RS"/>
        </w:rPr>
        <w:lastRenderedPageBreak/>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ED50E6">
      <w:pPr>
        <w:pStyle w:val="ProductList-Body"/>
        <w:ind w:left="180"/>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37"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7777777" w:rsidR="009427A1" w:rsidRPr="00500EE7" w:rsidRDefault="009427A1" w:rsidP="00BF1564">
      <w:pPr>
        <w:pStyle w:val="ProductList-Body"/>
        <w:keepNext/>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77777777"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21" w:name="_Toc423959249"/>
      <w:r w:rsidRPr="00152B8E">
        <w:rPr>
          <w:b/>
          <w:color w:val="00188F"/>
          <w:lang w:val="sr-Latn-RS"/>
        </w:rPr>
        <w:t>Ugovor o nivou usluge</w:t>
      </w:r>
      <w:bookmarkEnd w:id="121"/>
    </w:p>
    <w:p w14:paraId="2BD8AF81" w14:textId="77777777" w:rsidR="00432B56" w:rsidRPr="00AD68CC" w:rsidRDefault="00432B56" w:rsidP="00432B56">
      <w:pPr>
        <w:pStyle w:val="ProductList-Body"/>
        <w:tabs>
          <w:tab w:val="clear" w:pos="158"/>
          <w:tab w:val="left" w:pos="180"/>
        </w:tabs>
        <w:rPr>
          <w:lang w:val="sr-Latn-RS"/>
        </w:rPr>
      </w:pPr>
      <w:r w:rsidRPr="00AD68CC">
        <w:rPr>
          <w:lang w:val="sr-Latn-RS"/>
        </w:rPr>
        <w:t>Ne postoji Ugovor o nivou usluge za Office 365 napredna zaštita od pretnji.</w:t>
      </w:r>
    </w:p>
    <w:p w14:paraId="4B754C73" w14:textId="77777777" w:rsidR="00E93FD0" w:rsidRPr="00500EE7" w:rsidRDefault="00DE2C8A" w:rsidP="00E93FD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B036D10" w:rsidR="00862C50" w:rsidRPr="00500EE7" w:rsidRDefault="00862C50" w:rsidP="00575C6B">
      <w:pPr>
        <w:pStyle w:val="ProductList-Offering2Heading"/>
        <w:rPr>
          <w:lang w:val="sr-Latn-RS"/>
        </w:rPr>
      </w:pPr>
      <w:bookmarkStart w:id="122" w:name="_Toc466968099"/>
      <w:bookmarkStart w:id="123" w:name="Office365Applications"/>
      <w:r w:rsidRPr="00500EE7">
        <w:rPr>
          <w:lang w:val="sr-Latn-RS"/>
        </w:rPr>
        <w:t>Office 365 aplikacije</w:t>
      </w:r>
      <w:bookmarkEnd w:id="122"/>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6EAB729C" w14:textId="5397097C" w:rsidR="00862C50" w:rsidRPr="00500EE7" w:rsidRDefault="00862C50" w:rsidP="00862C50">
      <w:pPr>
        <w:pStyle w:val="ProductList-Body"/>
        <w:rPr>
          <w:lang w:val="sr-Latn-RS"/>
        </w:rPr>
      </w:pPr>
      <w:r w:rsidRPr="00500EE7">
        <w:rPr>
          <w:rFonts w:asciiTheme="majorHAnsi" w:hAnsiTheme="majorHAnsi"/>
          <w:sz w:val="16"/>
          <w:szCs w:val="16"/>
          <w:lang w:val="sr-Latn-RS"/>
        </w:rPr>
        <w:t>Visio Pro za Office 365</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4EB75BEB" w14:textId="77777777" w:rsidR="00432B56" w:rsidRPr="00AD68CC" w:rsidRDefault="00432B56" w:rsidP="00432B56">
      <w:pPr>
        <w:pStyle w:val="ProductList-Body"/>
        <w:rPr>
          <w:lang w:val="sr-Latn-RS"/>
        </w:rPr>
      </w:pPr>
      <w:r w:rsidRPr="00AD68CC">
        <w:rPr>
          <w:lang w:val="sr-Latn-RS"/>
        </w:rPr>
        <w:t>Ne postoji Ugovor o nivou usluge za Visio Pro za Office 365.</w:t>
      </w:r>
    </w:p>
    <w:p w14:paraId="446EB6D0" w14:textId="77777777" w:rsidR="00123E7D" w:rsidRPr="00500EE7" w:rsidRDefault="00123E7D" w:rsidP="00123E7D">
      <w:pPr>
        <w:pStyle w:val="ProductList-Body"/>
        <w:rPr>
          <w:lang w:val="sr-Latn-RS"/>
        </w:rPr>
      </w:pPr>
    </w:p>
    <w:p w14:paraId="6CBC55AC" w14:textId="77777777" w:rsidR="00B5587A" w:rsidRPr="00B5587A" w:rsidRDefault="00B5587A" w:rsidP="00B5587A">
      <w:pPr>
        <w:pStyle w:val="ProductList-Body"/>
        <w:tabs>
          <w:tab w:val="clear" w:pos="158"/>
          <w:tab w:val="left" w:pos="180"/>
        </w:tabs>
        <w:rPr>
          <w:b/>
          <w:color w:val="00188F"/>
          <w:lang w:val="sr-Latn-RS"/>
        </w:rPr>
      </w:pPr>
      <w:r w:rsidRPr="00B5587A">
        <w:rPr>
          <w:b/>
          <w:color w:val="00188F"/>
          <w:lang w:val="sr-Latn-RS"/>
        </w:rPr>
        <w:t>Prava na korišćenje i instaliranje</w:t>
      </w:r>
    </w:p>
    <w:p w14:paraId="102F92EF" w14:textId="77777777" w:rsidR="00B5587A" w:rsidRDefault="00B5587A" w:rsidP="00B5587A">
      <w:pPr>
        <w:pStyle w:val="ProductList-Body"/>
        <w:tabs>
          <w:tab w:val="clear" w:pos="158"/>
          <w:tab w:val="left" w:pos="180"/>
        </w:tabs>
      </w:pPr>
      <w:r w:rsidRPr="00B5587A">
        <w:rPr>
          <w:lang w:val="sr-Latn-RS"/>
        </w:rPr>
        <w:t xml:space="preserve">Svaki korisnik kojem Klijent dodeli korisničku licencu za pretplatu mora da ima Microsoft nalog kako bi koristio softver dobijen uz pretplatu. </w:t>
      </w:r>
      <w:r>
        <w:t>Ovi korisnici:</w:t>
      </w:r>
    </w:p>
    <w:p w14:paraId="0C24A096" w14:textId="77777777" w:rsidR="00B5587A" w:rsidRDefault="00B5587A" w:rsidP="00B5587A">
      <w:pPr>
        <w:pStyle w:val="ProductList-Body"/>
        <w:numPr>
          <w:ilvl w:val="0"/>
          <w:numId w:val="17"/>
        </w:numPr>
        <w:ind w:left="450" w:hanging="270"/>
      </w:pPr>
      <w:r>
        <w:t>mogu da aktiviraju softver koji su dobili sa licencom za pretplatu na najviše pet operativnih sistema istovremeno, za lokalno ili daljinsko korišćenje;</w:t>
      </w:r>
    </w:p>
    <w:p w14:paraId="74315216" w14:textId="77777777" w:rsidR="00B5587A" w:rsidRDefault="00B5587A" w:rsidP="00B5587A">
      <w:pPr>
        <w:pStyle w:val="ProductList-Body"/>
        <w:numPr>
          <w:ilvl w:val="0"/>
          <w:numId w:val="17"/>
        </w:numPr>
        <w:spacing w:before="40"/>
        <w:ind w:left="450" w:hanging="274"/>
      </w:pPr>
      <w:r>
        <w:t xml:space="preserve">mogu takođe da instaliraju i koriste softver, sa aktivacijom deljenog računara, na deljenom uređaju, mrežnom serveru ili deljenim serverima sa kvalifikovanim partnerom u oblaku. Lista kvalifikovanih partnera za oblak i dodatni uslovi za primenu dostupni su na adresi </w:t>
      </w:r>
      <w:hyperlink r:id="rId38" w:history="1">
        <w:r>
          <w:rPr>
            <w:rStyle w:val="Hyperlink"/>
          </w:rPr>
          <w:t>www.office.com/sca</w:t>
        </w:r>
      </w:hyperlink>
      <w:r>
        <w:rPr>
          <w:color w:val="1F497D"/>
        </w:rPr>
        <w:t xml:space="preserve">. </w:t>
      </w:r>
      <w:r>
        <w:t>U svrhe ovih korisnička prava „mrežni server“ označava fizički hardverski server koji je namenjen samo za upotrebu Klijenta. Ova odredba aktivacije deljenog računara se ne primenjuje na licencu Klijenta za Office 365 Business; i</w:t>
      </w:r>
    </w:p>
    <w:p w14:paraId="23270DA8" w14:textId="77777777" w:rsidR="00B5587A" w:rsidRDefault="00B5587A" w:rsidP="00B5587A">
      <w:pPr>
        <w:pStyle w:val="ProductList-Body"/>
        <w:numPr>
          <w:ilvl w:val="0"/>
          <w:numId w:val="17"/>
        </w:numPr>
        <w:spacing w:before="40"/>
        <w:ind w:left="450" w:hanging="274"/>
      </w:pPr>
      <w:r>
        <w:t>moraju da povežu svaki uređaj na kojem je korisnik instalirao softver na internet, najmanje jednom na svakih 30 dana ili može da bude ugrožen rad softvera.</w:t>
      </w:r>
    </w:p>
    <w:p w14:paraId="15B610DA" w14:textId="77777777" w:rsidR="007F4C89" w:rsidRPr="00B5587A" w:rsidRDefault="007F4C89" w:rsidP="007F4C89">
      <w:pPr>
        <w:pStyle w:val="ProductList-Body"/>
        <w:ind w:left="180"/>
      </w:pPr>
    </w:p>
    <w:p w14:paraId="04B13006" w14:textId="77777777" w:rsidR="007F4C89" w:rsidRPr="00B70409" w:rsidRDefault="007F4C89" w:rsidP="007F4C89">
      <w:pPr>
        <w:pStyle w:val="ProductList-Body"/>
        <w:rPr>
          <w:lang w:val="sr-Latn-RS"/>
        </w:rPr>
      </w:pPr>
      <w:r w:rsidRPr="00B70409">
        <w:rPr>
          <w:b/>
          <w:color w:val="00188F"/>
          <w:lang w:val="sr-Latn-RS"/>
        </w:rPr>
        <w:t>Sledeći uslovi se primenjuju samo na Office 365 Business i Office 365 ProPlus</w:t>
      </w:r>
    </w:p>
    <w:p w14:paraId="1C8C0BD5" w14:textId="77777777" w:rsidR="007F4C89" w:rsidRPr="00B70409" w:rsidRDefault="007F4C89" w:rsidP="007F4C89">
      <w:pPr>
        <w:pStyle w:val="ProductList-Body"/>
        <w:ind w:left="180"/>
        <w:rPr>
          <w:lang w:val="sr-Latn-RS"/>
        </w:rPr>
      </w:pPr>
      <w:r w:rsidRPr="00B70409">
        <w:rPr>
          <w:b/>
          <w:color w:val="0072C6"/>
          <w:lang w:val="sr-Latn-RS"/>
        </w:rPr>
        <w:t>Pametni telefoni i tableti</w:t>
      </w:r>
    </w:p>
    <w:p w14:paraId="1938521A" w14:textId="43AE9FF4" w:rsidR="009427A1" w:rsidRPr="00500EE7" w:rsidRDefault="007F4C89" w:rsidP="007F4C89">
      <w:pPr>
        <w:pStyle w:val="ProductList-Body"/>
        <w:ind w:left="180"/>
        <w:rPr>
          <w:lang w:val="sr-Latn-RS"/>
        </w:rPr>
      </w:pPr>
      <w:r w:rsidRPr="00B70409">
        <w:rPr>
          <w:lang w:val="sr-Latn-RS"/>
        </w:rPr>
        <w:t>Svaki korisnik kome Klijent dodeli Korisničku licencu za pretplatu može da aktivira softver Microsoft Office Mobile na najviše pet pametnih telefona i pet tableta</w:t>
      </w:r>
      <w:r w:rsidR="009427A1" w:rsidRPr="00500EE7">
        <w:rPr>
          <w:lang w:val="sr-Latn-RS"/>
        </w:rPr>
        <w:t>.</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C407F2">
      <w:pPr>
        <w:pStyle w:val="ProductList-Body"/>
        <w:keepNext/>
        <w:rPr>
          <w:lang w:val="sr-Latn-RS"/>
        </w:rPr>
      </w:pPr>
      <w:r w:rsidRPr="00500EE7">
        <w:rPr>
          <w:b/>
          <w:color w:val="00188F"/>
          <w:lang w:val="sr-Latn-RS"/>
        </w:rPr>
        <w:t>Sledeće odredbe se primenjuju samo na Office 365 ProPlus</w:t>
      </w:r>
    </w:p>
    <w:p w14:paraId="771F42AE" w14:textId="77777777" w:rsidR="009427A1" w:rsidRPr="00500EE7" w:rsidRDefault="009427A1" w:rsidP="009427A1">
      <w:pPr>
        <w:pStyle w:val="ProductList-Body"/>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E717BA">
      <w:pPr>
        <w:pStyle w:val="ProductList-Body"/>
        <w:ind w:left="180"/>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DE2C8A" w:rsidP="009C117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60FC64B" w14:textId="77777777" w:rsidR="002E280D" w:rsidRPr="00F55075" w:rsidRDefault="002E280D" w:rsidP="002E280D">
      <w:pPr>
        <w:pStyle w:val="ProductList-Offering2Heading"/>
        <w:outlineLvl w:val="2"/>
      </w:pPr>
      <w:r>
        <w:tab/>
      </w:r>
      <w:bookmarkStart w:id="124" w:name="MicrosoftMyAnalytics"/>
      <w:bookmarkStart w:id="125" w:name="_Toc465426847"/>
      <w:bookmarkStart w:id="126" w:name="_Toc466968100"/>
      <w:r>
        <w:t>Microsoft MyAnalytics</w:t>
      </w:r>
      <w:bookmarkEnd w:id="124"/>
      <w:bookmarkEnd w:id="125"/>
      <w:bookmarkEnd w:id="126"/>
    </w:p>
    <w:p w14:paraId="5637344A" w14:textId="77777777" w:rsidR="002E280D" w:rsidRPr="00F55075" w:rsidRDefault="002E280D" w:rsidP="002E280D">
      <w:pPr>
        <w:pStyle w:val="ProductList-Body"/>
      </w:pPr>
      <w:r>
        <w:rPr>
          <w:b/>
          <w:color w:val="00188F"/>
        </w:rPr>
        <w:t>Ugovor o nivou usluge</w:t>
      </w:r>
    </w:p>
    <w:p w14:paraId="1EDDDD44" w14:textId="77777777" w:rsidR="002E280D" w:rsidRPr="00F55075" w:rsidRDefault="002E280D" w:rsidP="002E280D">
      <w:pPr>
        <w:pStyle w:val="ProductList-Body"/>
      </w:pPr>
      <w:r>
        <w:t>Ne postoji SLA za Microsoft MyAnalytics.</w:t>
      </w:r>
    </w:p>
    <w:p w14:paraId="407E4023" w14:textId="77777777" w:rsidR="002E280D" w:rsidRPr="00F55075" w:rsidRDefault="00DE2C8A" w:rsidP="002E280D">
      <w:pPr>
        <w:pStyle w:val="ProductList-Body"/>
        <w:shd w:val="clear" w:color="auto" w:fill="A6A6A6" w:themeFill="background1" w:themeFillShade="A6"/>
        <w:spacing w:before="120" w:after="240"/>
        <w:jc w:val="right"/>
      </w:pPr>
      <w:hyperlink w:anchor="TableofContents" w:history="1">
        <w:r w:rsidR="002E280D">
          <w:rPr>
            <w:rStyle w:val="Hyperlink"/>
            <w:sz w:val="16"/>
            <w:szCs w:val="16"/>
          </w:rPr>
          <w:t>Sadržaj</w:t>
        </w:r>
      </w:hyperlink>
      <w:r w:rsidR="002E280D">
        <w:rPr>
          <w:sz w:val="16"/>
          <w:szCs w:val="16"/>
        </w:rPr>
        <w:t xml:space="preserve"> / </w:t>
      </w:r>
      <w:hyperlink w:anchor="GeneralTerms" w:history="1">
        <w:r w:rsidR="002E280D">
          <w:rPr>
            <w:rStyle w:val="Hyperlink"/>
            <w:sz w:val="16"/>
            <w:szCs w:val="16"/>
          </w:rPr>
          <w:t>Opšti uslovi</w:t>
        </w:r>
      </w:hyperlink>
    </w:p>
    <w:p w14:paraId="3075C570" w14:textId="77777777" w:rsidR="007F4C89" w:rsidRPr="00B70409" w:rsidRDefault="007F4C89" w:rsidP="00BF1564">
      <w:pPr>
        <w:pStyle w:val="ProductList-Offering2Heading"/>
        <w:keepNext/>
        <w:outlineLvl w:val="2"/>
        <w:rPr>
          <w:lang w:val="sr-Latn-RS"/>
        </w:rPr>
      </w:pPr>
      <w:r w:rsidRPr="00B70409">
        <w:rPr>
          <w:lang w:val="sr-Latn-RS"/>
        </w:rPr>
        <w:tab/>
      </w:r>
      <w:bookmarkStart w:id="127" w:name="_Toc435790953"/>
      <w:bookmarkStart w:id="128" w:name="_Toc466968101"/>
      <w:r w:rsidRPr="00B70409">
        <w:rPr>
          <w:lang w:val="sr-Latn-RS"/>
        </w:rPr>
        <w:t>Office 365 Advanced eDiscovery</w:t>
      </w:r>
      <w:bookmarkEnd w:id="127"/>
      <w:bookmarkEnd w:id="128"/>
    </w:p>
    <w:p w14:paraId="31242F1B" w14:textId="77777777" w:rsidR="007F4C89" w:rsidRPr="00B70409" w:rsidRDefault="007F4C89" w:rsidP="00BF1564">
      <w:pPr>
        <w:pStyle w:val="ProductList-Body"/>
        <w:keepNext/>
        <w:rPr>
          <w:lang w:val="sr-Latn-RS"/>
        </w:rPr>
      </w:pPr>
      <w:r w:rsidRPr="00B70409">
        <w:rPr>
          <w:b/>
          <w:color w:val="00188F"/>
          <w:lang w:val="sr-Latn-RS"/>
        </w:rPr>
        <w:t>Ugovor o nivou usluge</w:t>
      </w:r>
    </w:p>
    <w:p w14:paraId="542FFB58" w14:textId="77777777" w:rsidR="007F4C89" w:rsidRPr="00B70409" w:rsidRDefault="007F4C89" w:rsidP="007F4C89">
      <w:pPr>
        <w:pStyle w:val="ProductList-Body"/>
        <w:rPr>
          <w:lang w:val="sr-Latn-RS"/>
        </w:rPr>
      </w:pPr>
      <w:r w:rsidRPr="00B70409">
        <w:rPr>
          <w:lang w:val="sr-Latn-RS"/>
        </w:rPr>
        <w:t>Ne postoji SLA za Office 365 Advanced eDiscovery.</w:t>
      </w:r>
    </w:p>
    <w:p w14:paraId="4FCA4552" w14:textId="77777777" w:rsidR="007F4C89" w:rsidRPr="00F8291A" w:rsidRDefault="00DE2C8A" w:rsidP="007F4C89">
      <w:pPr>
        <w:pStyle w:val="ProductList-Body"/>
        <w:shd w:val="clear" w:color="auto" w:fill="A6A6A6" w:themeFill="background1" w:themeFillShade="A6"/>
        <w:spacing w:before="120" w:after="240"/>
        <w:jc w:val="right"/>
        <w:rPr>
          <w:sz w:val="16"/>
          <w:szCs w:val="16"/>
          <w:lang w:val="sr-Latn-RS"/>
        </w:rPr>
      </w:pPr>
      <w:hyperlink w:anchor="TableofContents" w:history="1">
        <w:r w:rsidR="007F4C89" w:rsidRPr="00F8291A">
          <w:rPr>
            <w:rStyle w:val="Hyperlink"/>
            <w:sz w:val="16"/>
            <w:szCs w:val="16"/>
            <w:lang w:val="sr-Latn-RS"/>
          </w:rPr>
          <w:t>Sadržaj</w:t>
        </w:r>
      </w:hyperlink>
      <w:r w:rsidR="007F4C89" w:rsidRPr="00F8291A">
        <w:rPr>
          <w:sz w:val="16"/>
          <w:szCs w:val="16"/>
          <w:lang w:val="sr-Latn-RS"/>
        </w:rPr>
        <w:t xml:space="preserve"> / </w:t>
      </w:r>
      <w:hyperlink w:anchor="GeneralTerms" w:history="1">
        <w:r w:rsidR="007F4C89" w:rsidRPr="00F8291A">
          <w:rPr>
            <w:rStyle w:val="Hyperlink"/>
            <w:sz w:val="16"/>
            <w:szCs w:val="16"/>
            <w:lang w:val="sr-Latn-RS"/>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29" w:name="_Toc466968102"/>
      <w:r w:rsidRPr="00500EE7">
        <w:rPr>
          <w:lang w:val="sr-Latn-RS"/>
        </w:rPr>
        <w:t>Office Online</w:t>
      </w:r>
      <w:bookmarkEnd w:id="129"/>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DE2C8A" w:rsidP="00976EB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30" w:name="_Toc466968103"/>
      <w:r w:rsidRPr="00500EE7">
        <w:rPr>
          <w:lang w:val="sr-Latn-RS"/>
        </w:rPr>
        <w:t>OneDrive for Business</w:t>
      </w:r>
      <w:bookmarkEnd w:id="130"/>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DE2C8A"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77777777" w:rsidR="00432B56" w:rsidRPr="00AD68CC" w:rsidRDefault="00432B56" w:rsidP="00432B56">
      <w:pPr>
        <w:pStyle w:val="ProductList-Offering2Heading"/>
        <w:outlineLvl w:val="2"/>
        <w:rPr>
          <w:lang w:val="sr-Latn-RS"/>
        </w:rPr>
      </w:pPr>
      <w:r w:rsidRPr="00AD68CC">
        <w:rPr>
          <w:lang w:val="sr-Latn-RS"/>
        </w:rPr>
        <w:lastRenderedPageBreak/>
        <w:tab/>
      </w:r>
      <w:bookmarkStart w:id="131" w:name="_Toc453946627"/>
      <w:bookmarkStart w:id="132" w:name="_Toc451949065"/>
      <w:bookmarkStart w:id="133" w:name="_Toc466968104"/>
      <w:bookmarkStart w:id="134" w:name="ProjectOnline"/>
      <w:r w:rsidRPr="00AD68CC">
        <w:rPr>
          <w:lang w:val="sr-Latn-RS"/>
        </w:rPr>
        <w:t>Project Online</w:t>
      </w:r>
      <w:bookmarkEnd w:id="131"/>
      <w:bookmarkEnd w:id="132"/>
      <w:bookmarkEnd w:id="133"/>
    </w:p>
    <w:bookmarkEnd w:id="134"/>
    <w:p w14:paraId="0901052A" w14:textId="77777777" w:rsidR="00432B56" w:rsidRPr="00AD68CC" w:rsidRDefault="00432B56" w:rsidP="00432B56">
      <w:pPr>
        <w:pStyle w:val="ProductList-Offering1"/>
        <w:rPr>
          <w:lang w:val="sr-Latn-RS"/>
        </w:rPr>
        <w:sectPr w:rsidR="00432B56" w:rsidRPr="00AD68CC" w:rsidSect="00E275D6">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4E9764C2" w14:textId="77777777" w:rsidR="00432B56" w:rsidRPr="00AD68CC" w:rsidRDefault="00432B56" w:rsidP="00432B56">
      <w:pPr>
        <w:pStyle w:val="ProductList-Body"/>
        <w:rPr>
          <w:lang w:val="sr-Latn-RS"/>
        </w:rPr>
      </w:pPr>
      <w:r w:rsidRPr="00AD68CC">
        <w:rPr>
          <w:b/>
          <w:color w:val="00188F"/>
          <w:lang w:val="sr-Latn-RS"/>
        </w:rPr>
        <w:t>Prava instaliranja i Korisnička prava nad Aplikacijom projekta</w:t>
      </w:r>
    </w:p>
    <w:p w14:paraId="2101482F" w14:textId="77777777" w:rsidR="00432B56" w:rsidRPr="00AD68CC" w:rsidRDefault="00432B56" w:rsidP="00432B56">
      <w:pPr>
        <w:pStyle w:val="ProductList-Body"/>
        <w:rPr>
          <w:lang w:val="sr-Latn-RS"/>
        </w:rPr>
      </w:pPr>
      <w:r w:rsidRPr="00AD68CC">
        <w:rPr>
          <w:lang w:val="sr-Latn-RS"/>
        </w:rPr>
        <w:t>Svaki korisnik kojem Klijent ustupi SL licencu za korisnika za Project Online Professional ili Project Online Premium mora da ima Microsoft nalog da bi koristio softver dobijen uz pretplatu. Ovi korisnici:</w:t>
      </w:r>
    </w:p>
    <w:p w14:paraId="493B0785" w14:textId="77777777" w:rsidR="00432B56" w:rsidRPr="00AD68CC" w:rsidRDefault="00432B56" w:rsidP="00432B56">
      <w:pPr>
        <w:pStyle w:val="ProductList-Body"/>
        <w:numPr>
          <w:ilvl w:val="0"/>
          <w:numId w:val="37"/>
        </w:numPr>
        <w:rPr>
          <w:lang w:val="sr-Latn-RS"/>
        </w:rPr>
      </w:pPr>
      <w:r w:rsidRPr="00AD68CC">
        <w:rPr>
          <w:lang w:val="sr-Latn-RS"/>
        </w:rPr>
        <w:t>mogu da aktiviraju softver koji su dobili sa licencom za pretplatu na najviše pet operativnih sistema istovremeno, za lokalno ili daljinsko korišćenje;</w:t>
      </w:r>
    </w:p>
    <w:p w14:paraId="789C47FD" w14:textId="77777777" w:rsidR="00432B56" w:rsidRPr="00AD68CC" w:rsidRDefault="00432B56" w:rsidP="00432B56">
      <w:pPr>
        <w:pStyle w:val="ProductList-Body"/>
        <w:numPr>
          <w:ilvl w:val="0"/>
          <w:numId w:val="37"/>
        </w:numPr>
        <w:rPr>
          <w:lang w:val="sr-Latn-RS"/>
        </w:rPr>
      </w:pPr>
      <w:r w:rsidRPr="00AD68CC">
        <w:rPr>
          <w:lang w:val="sr-Latn-RS"/>
        </w:rPr>
        <w:t>mogu takođe da instaliraju i koriste softver, sa aktivacijom deljenog računara, na deljenom uređaju, mrežnom serveru ili deljenim serverima sa kvalifikovanim partnerom u oblaku. Lista kvalifikovanih partnera za oblak i dodatni uslovi za primenu dostupni su na adresi www.office.com/sca. U svrhe ovih korisničkih prava „mrežni server“ označava fizički hardverski server koji je namenjen samo za korišćenje Klijenta; i</w:t>
      </w:r>
    </w:p>
    <w:p w14:paraId="1E82AA7A" w14:textId="77777777" w:rsidR="00432B56" w:rsidRPr="00AD68CC" w:rsidRDefault="00432B56" w:rsidP="00432B56">
      <w:pPr>
        <w:pStyle w:val="ProductList-Body"/>
        <w:numPr>
          <w:ilvl w:val="0"/>
          <w:numId w:val="37"/>
        </w:numPr>
        <w:rPr>
          <w:lang w:val="sr-Latn-RS"/>
        </w:rPr>
      </w:pPr>
      <w:r w:rsidRPr="00AD68CC">
        <w:rPr>
          <w:lang w:val="sr-Latn-RS"/>
        </w:rPr>
        <w:t>moraju da povežu svaki uređaj na kojem je korisnik instalirao softver na internet, najmanje jednom na svakih 30 dana ili može da bude ugrožen rad softvera.</w:t>
      </w:r>
    </w:p>
    <w:p w14:paraId="7D8C3180" w14:textId="77777777" w:rsidR="005B7124" w:rsidRPr="00500EE7" w:rsidRDefault="00DE2C8A"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669D8D4" w:rsidR="005B7124" w:rsidRPr="00500EE7" w:rsidRDefault="0073005C" w:rsidP="00575C6B">
      <w:pPr>
        <w:pStyle w:val="ProductList-Offering2Heading"/>
        <w:rPr>
          <w:lang w:val="sr-Latn-RS"/>
        </w:rPr>
      </w:pPr>
      <w:r>
        <w:rPr>
          <w:lang w:val="sr-Latn-RS"/>
        </w:rPr>
        <w:tab/>
      </w:r>
      <w:bookmarkStart w:id="135" w:name="_Toc466968105"/>
      <w:r w:rsidR="005B7124" w:rsidRPr="00500EE7">
        <w:rPr>
          <w:lang w:val="sr-Latn-RS"/>
        </w:rPr>
        <w:t>SharePoint Online</w:t>
      </w:r>
      <w:bookmarkEnd w:id="135"/>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F4726B9" w14:textId="77777777" w:rsidR="003F6A62" w:rsidRPr="006D2C33" w:rsidRDefault="003F6A62" w:rsidP="003F6A62">
      <w:pPr>
        <w:pStyle w:val="ProductList-Body"/>
      </w:pPr>
      <w:r>
        <w:rPr>
          <w:rFonts w:asciiTheme="majorHAnsi" w:hAnsiTheme="majorHAnsi"/>
          <w:sz w:val="16"/>
          <w:szCs w:val="16"/>
        </w:rPr>
        <w:t>Duet Enterprise Online for Microsoft SharePoint and SAP</w:t>
      </w:r>
    </w:p>
    <w:p w14:paraId="57A55103" w14:textId="77777777" w:rsidR="003F6A62" w:rsidRPr="006D2C33" w:rsidRDefault="003F6A62" w:rsidP="003F6A62">
      <w:pPr>
        <w:pStyle w:val="ProductList-Body"/>
      </w:pPr>
      <w:r>
        <w:rPr>
          <w:rFonts w:asciiTheme="majorHAnsi" w:hAnsiTheme="majorHAnsi"/>
          <w:sz w:val="16"/>
          <w:szCs w:val="16"/>
        </w:rPr>
        <w:t>SharePoint Online Kiosk</w:t>
      </w:r>
    </w:p>
    <w:p w14:paraId="79E0ED04" w14:textId="7C21B6B4" w:rsidR="005B7124" w:rsidRPr="00500EE7" w:rsidRDefault="003F6A62" w:rsidP="003F6A62">
      <w:pPr>
        <w:pStyle w:val="ProductList-Body"/>
        <w:rPr>
          <w:lang w:val="sr-Latn-RS"/>
        </w:rPr>
      </w:pPr>
      <w:r>
        <w:rPr>
          <w:rFonts w:asciiTheme="majorHAnsi" w:hAnsiTheme="majorHAnsi"/>
          <w:sz w:val="16"/>
          <w:szCs w:val="16"/>
        </w:rPr>
        <w:t>SharePoint Online (Plan 1 i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089FCBC2"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Kiosk,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DE2C8A" w:rsidP="008E1E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E5A7D89" w14:textId="343CCD3D" w:rsidR="008D09CE" w:rsidRPr="008D09CE" w:rsidRDefault="0073005C" w:rsidP="007F4C89">
      <w:pPr>
        <w:pStyle w:val="ProductList-Offering2Heading"/>
        <w:outlineLvl w:val="2"/>
        <w:rPr>
          <w:lang w:val="sr-Latn-RS"/>
        </w:rPr>
      </w:pPr>
      <w:bookmarkStart w:id="136" w:name="_Toc431797723"/>
      <w:bookmarkStart w:id="137" w:name="SkypeforBusinessOnline"/>
      <w:bookmarkStart w:id="138" w:name="_Toc431459539"/>
      <w:r>
        <w:rPr>
          <w:lang w:val="sr-Latn-RS"/>
        </w:rPr>
        <w:tab/>
      </w:r>
      <w:bookmarkStart w:id="139" w:name="_Toc466968106"/>
      <w:r w:rsidR="008D09CE" w:rsidRPr="008D09CE">
        <w:rPr>
          <w:lang w:val="sr-Latn-RS"/>
        </w:rPr>
        <w:t xml:space="preserve">Skype for Business </w:t>
      </w:r>
      <w:bookmarkEnd w:id="136"/>
      <w:r w:rsidR="008D09CE" w:rsidRPr="008D09CE">
        <w:rPr>
          <w:lang w:val="sr-Latn-RS"/>
        </w:rPr>
        <w:t>Online</w:t>
      </w:r>
      <w:bookmarkEnd w:id="137"/>
      <w:bookmarkEnd w:id="138"/>
      <w:bookmarkEnd w:id="139"/>
    </w:p>
    <w:p w14:paraId="308EC24B" w14:textId="77777777" w:rsidR="008D09CE" w:rsidRPr="008D09CE" w:rsidRDefault="008D09CE" w:rsidP="007F4C89">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28DCBA0F" w14:textId="77777777" w:rsidR="003F6A62" w:rsidRPr="006D2C33" w:rsidRDefault="003F6A62" w:rsidP="003F6A62">
      <w:pPr>
        <w:pStyle w:val="ProductList-Body"/>
      </w:pPr>
      <w:r>
        <w:rPr>
          <w:rFonts w:asciiTheme="majorHAnsi" w:hAnsiTheme="majorHAnsi"/>
          <w:sz w:val="16"/>
          <w:szCs w:val="16"/>
        </w:rPr>
        <w:t>Skype za posao Online (Plan 1 i Plan 2)</w:t>
      </w:r>
    </w:p>
    <w:p w14:paraId="37BE4A4A" w14:textId="36DA87FF" w:rsidR="008D09CE" w:rsidRPr="008D09CE" w:rsidRDefault="003F6A62" w:rsidP="003F6A62">
      <w:pPr>
        <w:pStyle w:val="ProductList-Body"/>
        <w:rPr>
          <w:rFonts w:asciiTheme="majorHAnsi" w:hAnsiTheme="majorHAnsi"/>
          <w:sz w:val="16"/>
          <w:szCs w:val="16"/>
          <w:lang w:val="sr-Latn-RS"/>
        </w:rPr>
      </w:pPr>
      <w:r>
        <w:rPr>
          <w:rFonts w:asciiTheme="majorHAnsi" w:hAnsiTheme="majorHAnsi"/>
          <w:sz w:val="16"/>
          <w:szCs w:val="16"/>
        </w:rPr>
        <w:t>Skype za posao Online Cloud PBX</w:t>
      </w:r>
    </w:p>
    <w:p w14:paraId="1A34D9D8"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40" w:name="CorefunkcijezaOffice365Services"/>
      <w:r w:rsidRPr="008D09CE">
        <w:rPr>
          <w:b/>
          <w:color w:val="00188F"/>
          <w:lang w:val="sr-Latn-RS"/>
        </w:rPr>
        <w:t>Core funkcije za Office 365 Services</w:t>
      </w:r>
    </w:p>
    <w:bookmarkEnd w:id="140"/>
    <w:p w14:paraId="39023AFC" w14:textId="77777777" w:rsidR="008D09CE" w:rsidRPr="008D09CE" w:rsidRDefault="008D09CE" w:rsidP="008D09CE">
      <w:pPr>
        <w:pStyle w:val="ProductList-Body"/>
        <w:rPr>
          <w:lang w:val="sr-Latn-RS"/>
        </w:rPr>
      </w:pPr>
      <w:r w:rsidRPr="008D09CE">
        <w:rPr>
          <w:lang w:val="sr-Latn-RS"/>
        </w:rPr>
        <w:t xml:space="preserve">Skype za posao Online Plan 1 i Plan 2 ili usluge koje ih zamenjuju imaće sledeće mogućnosti </w:t>
      </w:r>
      <w:hyperlink w:anchor="CorefunkcijezaOffice365Services" w:history="1">
        <w:r w:rsidRPr="008D09CE">
          <w:rPr>
            <w:rStyle w:val="Hyperlink"/>
            <w:lang w:val="sr-Latn-RS"/>
          </w:rPr>
          <w:t>Core funkcije</w:t>
        </w:r>
      </w:hyperlink>
      <w:r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8D09CE" w:rsidRDefault="008D09CE" w:rsidP="008D09CE">
      <w:pPr>
        <w:pStyle w:val="ProductList-Body"/>
        <w:tabs>
          <w:tab w:val="clear" w:pos="158"/>
          <w:tab w:val="left" w:pos="360"/>
        </w:tabs>
        <w:ind w:left="180"/>
        <w:rPr>
          <w:sz w:val="14"/>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085351">
      <w:pPr>
        <w:pStyle w:val="ProductList-Body"/>
        <w:keepNext/>
        <w:tabs>
          <w:tab w:val="clear" w:pos="158"/>
          <w:tab w:val="left" w:pos="360"/>
        </w:tabs>
        <w:ind w:left="187"/>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7777777" w:rsidR="00CB6005" w:rsidRPr="00500EE7"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7EADB445" w14:textId="77777777" w:rsidR="00CB6005" w:rsidRPr="00500EE7" w:rsidRDefault="00DE2C8A" w:rsidP="00CB600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3CDD1D8" w14:textId="5152A6D2" w:rsidR="008D09CE" w:rsidRPr="008D09CE" w:rsidRDefault="008D09CE" w:rsidP="008D09CE">
      <w:pPr>
        <w:pStyle w:val="ProductList-Offering2Heading"/>
        <w:outlineLvl w:val="2"/>
        <w:rPr>
          <w:lang w:val="sr-Latn-RS"/>
        </w:rPr>
      </w:pPr>
      <w:bookmarkStart w:id="141" w:name="SkypeforBusinessOnlinePTSN"/>
      <w:r w:rsidRPr="008D09CE">
        <w:rPr>
          <w:lang w:val="sr-Latn-RS"/>
        </w:rPr>
        <w:tab/>
      </w:r>
      <w:bookmarkStart w:id="142" w:name="_Toc466968107"/>
      <w:r w:rsidRPr="008D09CE">
        <w:rPr>
          <w:lang w:val="sr-Latn-RS"/>
        </w:rPr>
        <w:t>Skype for Business Online PSTN usluge</w:t>
      </w:r>
      <w:bookmarkEnd w:id="142"/>
    </w:p>
    <w:p w14:paraId="19F81AE5" w14:textId="77777777" w:rsidR="008D09CE" w:rsidRPr="008D09CE" w:rsidRDefault="008D09CE" w:rsidP="008D09CE">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bookmarkEnd w:id="141"/>
    <w:p w14:paraId="4FB29332"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pozivanje</w:t>
      </w:r>
    </w:p>
    <w:p w14:paraId="10C5D6AF"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konferencije</w:t>
      </w:r>
    </w:p>
    <w:p w14:paraId="10C9B22C"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za posao – PSTN potrošnja</w:t>
      </w:r>
    </w:p>
    <w:p w14:paraId="24C4F71C" w14:textId="77777777" w:rsidR="00E717BA" w:rsidRPr="0061168D" w:rsidRDefault="00E717BA" w:rsidP="00E717BA">
      <w:pPr>
        <w:pStyle w:val="ProductList-Offering2"/>
        <w:rPr>
          <w:lang w:val="sr-Latn-RS"/>
        </w:rPr>
        <w:sectPr w:rsidR="00E717BA" w:rsidRPr="0061168D" w:rsidSect="005B7124">
          <w:type w:val="continuous"/>
          <w:pgSz w:w="12240" w:h="15840"/>
          <w:pgMar w:top="1440" w:right="720" w:bottom="1440" w:left="720" w:header="720" w:footer="720" w:gutter="0"/>
          <w:cols w:num="2" w:space="720"/>
          <w:titlePg/>
          <w:docGrid w:linePitch="360"/>
        </w:sectPr>
      </w:pPr>
    </w:p>
    <w:p w14:paraId="3EAB0F04" w14:textId="77777777" w:rsidR="008D09CE" w:rsidRPr="008D09CE" w:rsidRDefault="008D09CE" w:rsidP="008D09CE">
      <w:pPr>
        <w:pStyle w:val="ProductList-Body"/>
        <w:pBdr>
          <w:top w:val="single" w:sz="4" w:space="1" w:color="BFBFBF" w:themeColor="background1" w:themeShade="BF"/>
        </w:pBdr>
        <w:rPr>
          <w:b/>
          <w:color w:val="000000" w:themeColor="text1"/>
          <w:sz w:val="8"/>
          <w:szCs w:val="8"/>
          <w:lang w:val="sr-Latn-RS"/>
        </w:rPr>
      </w:pPr>
    </w:p>
    <w:p w14:paraId="734256E2" w14:textId="77777777" w:rsidR="00432B56" w:rsidRPr="00AD68CC" w:rsidRDefault="00432B56" w:rsidP="00432B56">
      <w:pPr>
        <w:pStyle w:val="ProductList-Body"/>
        <w:rPr>
          <w:lang w:val="sr-Latn-RS"/>
        </w:rPr>
      </w:pPr>
      <w:r w:rsidRPr="00AD68CC">
        <w:rPr>
          <w:b/>
          <w:color w:val="00188F"/>
          <w:lang w:val="sr-Latn-RS"/>
        </w:rPr>
        <w:t xml:space="preserve">PSTN usluge </w:t>
      </w:r>
    </w:p>
    <w:p w14:paraId="530C0D2B" w14:textId="77777777" w:rsidR="00432B56" w:rsidRPr="00AD68CC" w:rsidRDefault="00432B56" w:rsidP="00432B56">
      <w:pPr>
        <w:pStyle w:val="ProductList-Body"/>
        <w:rPr>
          <w:lang w:val="sr-Latn-RS"/>
        </w:rPr>
      </w:pPr>
      <w:r w:rsidRPr="00AD68CC">
        <w:rPr>
          <w:lang w:val="sr-Latn-RS"/>
        </w:rPr>
        <w:t xml:space="preserve">Skype for Business Online PSTN usluge („PSTN usluge“) omogućavaju korisnicima da komuniciraju sa drugima putem svetske telefonske glasovne mreže koja se obično naziva Javna telefonska mreža. PSTN usluge pružaju za njih </w:t>
      </w:r>
      <w:r>
        <w:rPr>
          <w:lang w:val="sr-Latn-RS"/>
        </w:rPr>
        <w:t xml:space="preserve">ovlašćene filijale Microsofta. </w:t>
      </w:r>
      <w:r w:rsidRPr="00AD68CC">
        <w:rPr>
          <w:lang w:val="sr-Latn-RS"/>
        </w:rPr>
        <w:t>Cene za PSTN usluge mogu uključivat</w:t>
      </w:r>
      <w:r>
        <w:rPr>
          <w:lang w:val="sr-Latn-RS"/>
        </w:rPr>
        <w:t xml:space="preserve">i primenjive poreze i naknade. </w:t>
      </w:r>
      <w:r w:rsidRPr="00AD68CC">
        <w:rPr>
          <w:lang w:val="sr-Latn-RS"/>
        </w:rPr>
        <w:t>Svi uključeni porezi i naknade su dostupni na lokaciji Količinskog licenciranja (</w:t>
      </w:r>
      <w:hyperlink r:id="rId39" w:history="1">
        <w:r w:rsidRPr="00AD68CC">
          <w:rPr>
            <w:rStyle w:val="Hyperlink"/>
            <w:lang w:val="sr-Latn-RS"/>
          </w:rPr>
          <w:t>http://go.microsoft.com/fwlink/?LinkId=690247</w:t>
        </w:r>
      </w:hyperlink>
      <w:r w:rsidRPr="00AD68CC">
        <w:rPr>
          <w:lang w:val="sr-Latn-RS"/>
        </w:rPr>
        <w:t>)</w:t>
      </w:r>
    </w:p>
    <w:p w14:paraId="50E1C49D" w14:textId="77777777" w:rsidR="00B5587A" w:rsidRPr="00B5587A" w:rsidRDefault="00B5587A" w:rsidP="00B5587A">
      <w:pPr>
        <w:pStyle w:val="ProductList-Body"/>
        <w:rPr>
          <w:lang w:val="sr-Latn-RS"/>
        </w:rPr>
      </w:pPr>
    </w:p>
    <w:p w14:paraId="004091CE" w14:textId="77777777" w:rsidR="00B5587A" w:rsidRPr="00B5587A" w:rsidRDefault="00B5587A" w:rsidP="00B5587A">
      <w:pPr>
        <w:pStyle w:val="ProductList-Body"/>
        <w:rPr>
          <w:b/>
          <w:color w:val="00188F"/>
          <w:lang w:val="sr-Latn-RS"/>
        </w:rPr>
      </w:pPr>
      <w:r w:rsidRPr="00B5587A">
        <w:rPr>
          <w:b/>
          <w:color w:val="00188F"/>
          <w:lang w:val="sr-Latn-RS"/>
        </w:rPr>
        <w:t>Važne informacije o hitnim službama</w:t>
      </w:r>
    </w:p>
    <w:p w14:paraId="48264C59" w14:textId="77777777" w:rsidR="00B5587A" w:rsidRPr="00B5587A" w:rsidRDefault="00B5587A" w:rsidP="00B5587A">
      <w:pPr>
        <w:pStyle w:val="ProductList-Body"/>
        <w:rPr>
          <w:lang w:val="sr-Latn-RS"/>
        </w:rPr>
      </w:pPr>
      <w:r w:rsidRPr="00B5587A">
        <w:rPr>
          <w:lang w:val="sr-Latn-RS"/>
        </w:rPr>
        <w:t>Klijent mora obavestiti svakog korisnika usluge Skype za posao Online – PSTN pozivanje da hitne službe funkcionišu drugačije od tradicionalnih telefonskih usluga u sledećim stavkama: (i) Skype za posao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usluga Skype za posao - PSTN pozivanje; i (iii) iako se usluge Skype za posao - Online PSTN pozivanje mogu koristiti bilo gde u svetu gde je dostupna veza sa internetom, korisnici ne treba da pozivaju hitnu službu sa lokacije koja je van njihove zemlje jer najverovatnije neće biti usmereni na odgovarajući korisnički centar na toj lokaciji.</w:t>
      </w:r>
    </w:p>
    <w:p w14:paraId="3CE732EC" w14:textId="77777777" w:rsidR="008D09CE" w:rsidRPr="008D09CE" w:rsidRDefault="008D09CE" w:rsidP="008D09CE">
      <w:pPr>
        <w:pStyle w:val="ProductList-Body"/>
        <w:tabs>
          <w:tab w:val="left" w:pos="360"/>
        </w:tabs>
        <w:rPr>
          <w:lang w:val="sr-Latn-RS"/>
        </w:rPr>
      </w:pPr>
    </w:p>
    <w:p w14:paraId="0C994EFF" w14:textId="77777777" w:rsidR="008D09CE" w:rsidRPr="007F4C89" w:rsidRDefault="008D09CE" w:rsidP="007F4C89">
      <w:pPr>
        <w:pStyle w:val="ProductList-Body"/>
        <w:tabs>
          <w:tab w:val="clear" w:pos="158"/>
          <w:tab w:val="left" w:pos="360"/>
        </w:tabs>
        <w:rPr>
          <w:b/>
          <w:color w:val="00188F"/>
          <w:lang w:val="sr-Latn-RS"/>
        </w:rPr>
      </w:pPr>
      <w:r w:rsidRPr="007F4C89">
        <w:rPr>
          <w:b/>
          <w:color w:val="00188F"/>
          <w:lang w:val="sr-Latn-RS"/>
        </w:rPr>
        <w:t>Ograničenje upotrebe</w:t>
      </w:r>
    </w:p>
    <w:p w14:paraId="70783625" w14:textId="77777777" w:rsidR="008D09CE" w:rsidRPr="008D09CE" w:rsidRDefault="008D09CE" w:rsidP="008D09CE">
      <w:pPr>
        <w:pStyle w:val="ProductList-Body"/>
        <w:tabs>
          <w:tab w:val="clear" w:pos="158"/>
          <w:tab w:val="left" w:pos="360"/>
        </w:tabs>
        <w:rPr>
          <w:lang w:val="sr-Latn-RS"/>
        </w:rPr>
      </w:pPr>
      <w:r w:rsidRPr="008D09CE">
        <w:rPr>
          <w:lang w:val="sr-Latn-RS"/>
        </w:rPr>
        <w:t>Klijent ne sme da premaši ograničenja korišćenja za primenljivi plan pretplate na PSTN uslugu. Premašivanje može da dovede do obustavljanja usluga. Microsoft će dostaviti obaveštenje u razumnom roku pre obustavljanja PSTN usluga, a klijent će moći da upućuje hitne pozive tokom perioda obustave.</w:t>
      </w:r>
    </w:p>
    <w:p w14:paraId="4EC21B68" w14:textId="77777777" w:rsidR="008D09CE" w:rsidRPr="008D09CE" w:rsidRDefault="00DE2C8A"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43" w:name="_Toc466968108"/>
      <w:bookmarkStart w:id="144" w:name="OtherOnlineServices"/>
      <w:r w:rsidRPr="00500EE7">
        <w:rPr>
          <w:lang w:val="sr-Latn-RS"/>
        </w:rPr>
        <w:t>Druge Online usluge</w:t>
      </w:r>
      <w:bookmarkEnd w:id="143"/>
    </w:p>
    <w:p w14:paraId="5E819DCF" w14:textId="77777777" w:rsidR="002E280D" w:rsidRPr="00F55075" w:rsidRDefault="002E280D" w:rsidP="002E280D">
      <w:pPr>
        <w:pStyle w:val="ProductList-Offering2Heading"/>
        <w:outlineLvl w:val="2"/>
      </w:pPr>
      <w:bookmarkStart w:id="145" w:name="MicrosoftLearning"/>
      <w:bookmarkStart w:id="146" w:name="MicrosoftPowerBIPro"/>
      <w:bookmarkEnd w:id="144"/>
      <w:r>
        <w:tab/>
      </w:r>
      <w:bookmarkStart w:id="147" w:name="_Toc465426856"/>
      <w:bookmarkStart w:id="148" w:name="_Toc460240120"/>
      <w:bookmarkStart w:id="149" w:name="_Toc466968109"/>
      <w:bookmarkStart w:id="150" w:name="BingMaps"/>
      <w:r>
        <w:t>Bing Maps Enterprise Platform i Bing Maps Mobile Asset Management Platform</w:t>
      </w:r>
      <w:bookmarkEnd w:id="147"/>
      <w:bookmarkEnd w:id="148"/>
      <w:bookmarkEnd w:id="149"/>
    </w:p>
    <w:bookmarkEnd w:id="150"/>
    <w:p w14:paraId="2D9008A2" w14:textId="77777777" w:rsidR="002E280D" w:rsidRPr="00F55075" w:rsidRDefault="002E280D" w:rsidP="002E280D">
      <w:pPr>
        <w:pStyle w:val="ProductList-Body"/>
      </w:pPr>
      <w:r>
        <w:rPr>
          <w:b/>
          <w:color w:val="00188F"/>
        </w:rPr>
        <w:t>Pretplatničke licence za usluge</w:t>
      </w:r>
    </w:p>
    <w:p w14:paraId="09A8010D" w14:textId="77777777" w:rsidR="002E280D" w:rsidRPr="00F55075" w:rsidRDefault="002E280D" w:rsidP="002E280D">
      <w:pPr>
        <w:pStyle w:val="ProductList-Body"/>
      </w:pPr>
      <w:r>
        <w:t xml:space="preserve">Potrebna je Licenca za pretplatu za pristup uslugama putem platforme Bing Maps Enterprise Platform ili Bing Maps Mobile Asset Management Platform. Svaka licenca za pretplatu na uslugu mora da se kupi sa najmanje jednom od sledećih kvalifikovanih dodataka za licence za pretplatu: </w:t>
      </w:r>
    </w:p>
    <w:p w14:paraId="0D3D0D2B" w14:textId="77777777" w:rsidR="002E280D" w:rsidRPr="00F55075" w:rsidRDefault="002E280D" w:rsidP="002E280D">
      <w:pPr>
        <w:pStyle w:val="ProductList-Body"/>
        <w:numPr>
          <w:ilvl w:val="0"/>
          <w:numId w:val="40"/>
        </w:numPr>
        <w:ind w:left="450" w:hanging="270"/>
      </w:pPr>
      <w:r>
        <w:t>Za Licencu za pretplatu na uslugu Bing Maps Enterprise, ili:</w:t>
      </w:r>
    </w:p>
    <w:p w14:paraId="7A2EDBFF" w14:textId="77777777" w:rsidR="002E280D" w:rsidRPr="00F55075" w:rsidRDefault="002E280D" w:rsidP="002E280D">
      <w:pPr>
        <w:pStyle w:val="ProductList-Body"/>
        <w:numPr>
          <w:ilvl w:val="0"/>
          <w:numId w:val="41"/>
        </w:numPr>
        <w:spacing w:before="40"/>
        <w:ind w:left="810" w:hanging="270"/>
      </w:pPr>
      <w:r>
        <w:t>Dodatni SL za korišćenje Bing mapa na javnoj veb lokaciji koji je na raspolaganju za određeni broj naplativih transakcija za korišćenje na veb lokaciji koja je javno dostupna bez ograničenja,</w:t>
      </w:r>
    </w:p>
    <w:p w14:paraId="72BABA5F" w14:textId="77777777" w:rsidR="002E280D" w:rsidRPr="00F55075" w:rsidRDefault="002E280D" w:rsidP="002E280D">
      <w:pPr>
        <w:pStyle w:val="ProductList-Body"/>
        <w:numPr>
          <w:ilvl w:val="0"/>
          <w:numId w:val="41"/>
        </w:numPr>
        <w:spacing w:before="40"/>
        <w:ind w:left="810" w:hanging="270"/>
      </w:pPr>
      <w:r>
        <w:t>Dodatni SL za korišćenje Bing mapa na internoj veb lokaciji, koji je na raspolaganju za određeni broj naplativih transakcija za korišćenje na internoj veb lokaciji (npr. intranet) na privatnoj mreži.</w:t>
      </w:r>
    </w:p>
    <w:p w14:paraId="008CCEB8" w14:textId="77777777" w:rsidR="002E280D" w:rsidRPr="00F55075" w:rsidRDefault="002E280D" w:rsidP="002E280D">
      <w:pPr>
        <w:pStyle w:val="ProductList-Body"/>
        <w:numPr>
          <w:ilvl w:val="0"/>
          <w:numId w:val="41"/>
        </w:numPr>
        <w:spacing w:before="40"/>
        <w:ind w:left="810" w:hanging="270"/>
      </w:pPr>
      <w:r>
        <w:t>Dodatni SL za Bing mape za poznatog korisnika ili</w:t>
      </w:r>
    </w:p>
    <w:p w14:paraId="34E3143A" w14:textId="77777777" w:rsidR="002E280D" w:rsidRPr="00F55075" w:rsidRDefault="002E280D" w:rsidP="002E280D">
      <w:pPr>
        <w:pStyle w:val="ProductList-Body"/>
        <w:numPr>
          <w:ilvl w:val="0"/>
          <w:numId w:val="41"/>
        </w:numPr>
        <w:spacing w:before="40"/>
        <w:ind w:left="810" w:hanging="270"/>
      </w:pPr>
      <w:r>
        <w:t>Dodatni SL za Bing Maps Light za poznatog korisnika.</w:t>
      </w:r>
    </w:p>
    <w:p w14:paraId="068BD56F" w14:textId="77777777" w:rsidR="002E280D" w:rsidRPr="00F55075" w:rsidRDefault="002E280D" w:rsidP="002E280D">
      <w:pPr>
        <w:pStyle w:val="ProductList-Body"/>
        <w:numPr>
          <w:ilvl w:val="0"/>
          <w:numId w:val="20"/>
        </w:numPr>
        <w:spacing w:before="40"/>
        <w:ind w:left="450" w:hanging="270"/>
      </w:pPr>
      <w:r>
        <w:t>Za Licencu za pretplatu na usluge za Bing Maps Mobile Asset Management Platform, za svako sredstvo na raspolaganju je:</w:t>
      </w:r>
    </w:p>
    <w:p w14:paraId="3D87B291" w14:textId="77777777" w:rsidR="002E280D" w:rsidRPr="00F55075" w:rsidRDefault="002E280D" w:rsidP="002E280D">
      <w:pPr>
        <w:pStyle w:val="ProductList-Body"/>
        <w:numPr>
          <w:ilvl w:val="1"/>
          <w:numId w:val="20"/>
        </w:numPr>
        <w:spacing w:before="40"/>
        <w:ind w:left="810" w:hanging="270"/>
      </w:pPr>
      <w:r>
        <w:t>Dodatni SL za Bing Maps Mobile Asset Management za Severnu Ameriku</w:t>
      </w:r>
    </w:p>
    <w:p w14:paraId="19DA3F74" w14:textId="77777777" w:rsidR="002E280D" w:rsidRPr="00F55075" w:rsidRDefault="002E280D" w:rsidP="002E280D">
      <w:pPr>
        <w:pStyle w:val="ProductList-Body"/>
        <w:numPr>
          <w:ilvl w:val="1"/>
          <w:numId w:val="20"/>
        </w:numPr>
        <w:spacing w:before="40"/>
        <w:ind w:left="810" w:hanging="270"/>
      </w:pPr>
      <w:r>
        <w:t>Dodatni SL za Bing Maps Mobile Asset Management za Evropu ili</w:t>
      </w:r>
    </w:p>
    <w:p w14:paraId="64C10DF8" w14:textId="77777777" w:rsidR="002E280D" w:rsidRPr="00F55075" w:rsidRDefault="002E280D" w:rsidP="002E280D">
      <w:pPr>
        <w:pStyle w:val="ProductList-Body"/>
        <w:numPr>
          <w:ilvl w:val="1"/>
          <w:numId w:val="20"/>
        </w:numPr>
        <w:spacing w:before="40"/>
        <w:ind w:left="810" w:hanging="270"/>
      </w:pPr>
      <w:r>
        <w:t>Dodatni SL za Bing Maps Asset Management za ostatak sveta</w:t>
      </w:r>
    </w:p>
    <w:p w14:paraId="5D41D236" w14:textId="77777777" w:rsidR="002E280D" w:rsidRPr="00F55075" w:rsidRDefault="002E280D" w:rsidP="002E280D">
      <w:pPr>
        <w:pStyle w:val="ProductList-Body"/>
      </w:pPr>
    </w:p>
    <w:p w14:paraId="412A49C5" w14:textId="77777777" w:rsidR="002E280D" w:rsidRPr="00F55075" w:rsidRDefault="002E280D" w:rsidP="002E280D">
      <w:pPr>
        <w:pStyle w:val="ProductList-Body"/>
      </w:pPr>
      <w:r>
        <w:rPr>
          <w:b/>
          <w:color w:val="00188F"/>
        </w:rPr>
        <w:t>Licenca za pretplatu za programski dodatak Bing Maps Mobile Asset Management Platform</w:t>
      </w:r>
    </w:p>
    <w:p w14:paraId="0E5CD07A" w14:textId="77777777" w:rsidR="002E280D" w:rsidRPr="00F55075" w:rsidRDefault="002E280D" w:rsidP="002E280D">
      <w:pPr>
        <w:pStyle w:val="ProductList-Body"/>
      </w:pPr>
      <w:r>
        <w:t>Za Bing Maps Mobile Asset Management Platform, programski dodatak za licencu za pretplatu je potreban za svako sredstvo koje se prati čiji GPS ili pozicija određena na osnovu drugog senzora može da se prati, prikazuje ili da se koristi za proračune pomoću usluge Bing Maps Mobile Asset Management Platform. „Sredstvo“ se definiše kao bilo koje prevozno sredstvo, uređaj ili mobilni objekat. Ove pretplatničke licence za dodatak važe za određeni broj praćenih Resursa.</w:t>
      </w:r>
    </w:p>
    <w:p w14:paraId="19B69DDB" w14:textId="77777777" w:rsidR="002E280D" w:rsidRPr="00F55075" w:rsidRDefault="002E280D" w:rsidP="002E280D">
      <w:pPr>
        <w:pStyle w:val="ProductList-Body"/>
      </w:pPr>
    </w:p>
    <w:p w14:paraId="0DD2A39E" w14:textId="77777777" w:rsidR="002E280D" w:rsidRPr="00F55075" w:rsidRDefault="002E280D" w:rsidP="002E280D">
      <w:pPr>
        <w:pStyle w:val="ProductList-Body"/>
      </w:pPr>
      <w:r>
        <w:rPr>
          <w:b/>
          <w:color w:val="00188F"/>
        </w:rPr>
        <w:lastRenderedPageBreak/>
        <w:t>Korisnici čiji su identiteti provereni</w:t>
      </w:r>
    </w:p>
    <w:p w14:paraId="64DB9BB2" w14:textId="77777777" w:rsidR="002E280D" w:rsidRPr="00F55075" w:rsidRDefault="002E280D" w:rsidP="002E280D">
      <w:pPr>
        <w:pStyle w:val="ProductList-Body"/>
      </w:pPr>
      <w:r>
        <w:t>Korisnici čiji se identitet proverava pomoću Klijentskih programa koji pristupaju uslugama Bing Maps Enterprise Platform i Bing Maps Mobile Asset Management Platform moraju da imaju licencu za pretplatu.</w:t>
      </w:r>
    </w:p>
    <w:p w14:paraId="57F0D773" w14:textId="77777777" w:rsidR="002E280D" w:rsidRPr="00F55075" w:rsidRDefault="002E280D" w:rsidP="002E280D">
      <w:pPr>
        <w:pStyle w:val="ProductList-Body"/>
      </w:pPr>
    </w:p>
    <w:p w14:paraId="4D86442C" w14:textId="77777777" w:rsidR="002E280D" w:rsidRPr="00F55075" w:rsidRDefault="002E280D" w:rsidP="002E280D">
      <w:pPr>
        <w:pStyle w:val="ProductList-Body"/>
      </w:pPr>
      <w:r>
        <w:rPr>
          <w:b/>
          <w:color w:val="00188F"/>
        </w:rPr>
        <w:t>API-ji za Bing mape</w:t>
      </w:r>
    </w:p>
    <w:p w14:paraId="32F22D51" w14:textId="6B5F7FBA" w:rsidR="002E280D" w:rsidRPr="00F55075" w:rsidRDefault="002E280D" w:rsidP="002E280D">
      <w:pPr>
        <w:pStyle w:val="ProductList-Body"/>
      </w:pPr>
      <w: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0" w:history="1">
        <w:r>
          <w:rPr>
            <w:rStyle w:val="Hyperlink"/>
          </w:rPr>
          <w:t>https://aka.ms/bingmapsplatformapistou</w:t>
        </w:r>
      </w:hyperlink>
      <w:r>
        <w:t xml:space="preserve"> i </w:t>
      </w:r>
      <w:hyperlink r:id="rId41" w:history="1">
        <w:r>
          <w:rPr>
            <w:rStyle w:val="Hyperlink"/>
          </w:rPr>
          <w:t>https://aka.ms/bingmapsplatformsdks</w:t>
        </w:r>
      </w:hyperlink>
      <w:r>
        <w:t>.</w:t>
      </w:r>
    </w:p>
    <w:p w14:paraId="0FC15465" w14:textId="77777777" w:rsidR="002E280D" w:rsidRPr="00F55075" w:rsidRDefault="002E280D" w:rsidP="002E280D">
      <w:pPr>
        <w:pStyle w:val="ProductList-Body"/>
      </w:pPr>
    </w:p>
    <w:p w14:paraId="06CF639D" w14:textId="77777777" w:rsidR="002E280D" w:rsidRPr="00F55075" w:rsidRDefault="002E280D" w:rsidP="002E280D">
      <w:pPr>
        <w:pStyle w:val="ProductList-Body"/>
      </w:pPr>
      <w:r>
        <w:rPr>
          <w:b/>
          <w:color w:val="00188F"/>
        </w:rPr>
        <w:t>Privatnost za Bing mape</w:t>
      </w:r>
    </w:p>
    <w:p w14:paraId="5D2D24FF" w14:textId="77777777" w:rsidR="002E280D" w:rsidRPr="00F55075" w:rsidRDefault="002E280D" w:rsidP="002E280D">
      <w:pPr>
        <w:pStyle w:val="ProductList-Body"/>
      </w:pPr>
      <w:r>
        <w:t xml:space="preserve">Izjava o privatnosti za Bing i uslovi privatnosti u Uslovima korišćenja za Microsoft Bing Maps Platform API nalaze se na adresi: </w:t>
      </w:r>
      <w:hyperlink r:id="rId42" w:history="1">
        <w:r>
          <w:rPr>
            <w:rStyle w:val="Hyperlink"/>
          </w:rPr>
          <w:t>https://go.microsoft.com/fwlink/?LinkId=521839</w:t>
        </w:r>
      </w:hyperlink>
      <w:r>
        <w:t xml:space="preserve"> i odnose se na Klijentovo korišćenje usluge Bing mape.</w:t>
      </w:r>
    </w:p>
    <w:p w14:paraId="27F135DC" w14:textId="77777777" w:rsidR="002E280D" w:rsidRPr="00F55075" w:rsidRDefault="00DE2C8A" w:rsidP="002E280D">
      <w:pPr>
        <w:pStyle w:val="ProductList-Body"/>
        <w:shd w:val="clear" w:color="auto" w:fill="A6A6A6" w:themeFill="background1" w:themeFillShade="A6"/>
        <w:spacing w:before="120" w:after="240"/>
        <w:jc w:val="right"/>
      </w:pPr>
      <w:hyperlink w:anchor="TableofContents" w:history="1">
        <w:r w:rsidR="002E280D">
          <w:rPr>
            <w:rStyle w:val="Hyperlink"/>
            <w:sz w:val="16"/>
            <w:szCs w:val="16"/>
          </w:rPr>
          <w:t>Sadržaj</w:t>
        </w:r>
      </w:hyperlink>
      <w:r w:rsidR="002E280D">
        <w:rPr>
          <w:sz w:val="16"/>
          <w:szCs w:val="16"/>
        </w:rPr>
        <w:t xml:space="preserve"> / </w:t>
      </w:r>
      <w:hyperlink w:anchor="GeneralTerms" w:history="1">
        <w:r w:rsidR="002E280D">
          <w:rPr>
            <w:rStyle w:val="Hyperlink"/>
            <w:sz w:val="16"/>
            <w:szCs w:val="16"/>
          </w:rPr>
          <w:t>Opšti uslovi</w:t>
        </w:r>
      </w:hyperlink>
    </w:p>
    <w:p w14:paraId="272A72C4" w14:textId="77777777" w:rsidR="003F6A62" w:rsidRPr="000603EE" w:rsidRDefault="003F6A62" w:rsidP="003F6A62">
      <w:pPr>
        <w:pStyle w:val="ProductList-Offering2Heading"/>
        <w:rPr>
          <w:lang w:val="pt-PT"/>
        </w:rPr>
      </w:pPr>
      <w:r>
        <w:tab/>
      </w:r>
      <w:bookmarkStart w:id="151" w:name="_Toc466968110"/>
      <w:bookmarkStart w:id="152" w:name="BusinessApplicationPlatform"/>
      <w:r w:rsidRPr="000603EE">
        <w:rPr>
          <w:lang w:val="pt-PT"/>
        </w:rPr>
        <w:t>Platforma za poslovne aplikacije</w:t>
      </w:r>
      <w:bookmarkEnd w:id="151"/>
    </w:p>
    <w:bookmarkEnd w:id="152"/>
    <w:p w14:paraId="22819A94" w14:textId="77777777" w:rsidR="003F6A62" w:rsidRPr="000603EE" w:rsidRDefault="003F6A62" w:rsidP="003F6A62">
      <w:pPr>
        <w:pStyle w:val="ProductList-Body"/>
        <w:rPr>
          <w:rFonts w:asciiTheme="majorHAnsi" w:hAnsiTheme="majorHAnsi"/>
          <w:sz w:val="16"/>
          <w:szCs w:val="16"/>
          <w:lang w:val="pt-PT"/>
        </w:rPr>
        <w:sectPr w:rsidR="003F6A62" w:rsidRPr="000603EE" w:rsidSect="00A640E4">
          <w:footerReference w:type="first" r:id="rId43"/>
          <w:type w:val="continuous"/>
          <w:pgSz w:w="12240" w:h="15840"/>
          <w:pgMar w:top="1440" w:right="720" w:bottom="1440" w:left="720" w:header="720" w:footer="720" w:gutter="0"/>
          <w:cols w:space="720"/>
          <w:titlePg/>
          <w:docGrid w:linePitch="360"/>
        </w:sectPr>
      </w:pPr>
    </w:p>
    <w:p w14:paraId="6113DD48" w14:textId="77777777" w:rsidR="003F6A62" w:rsidRPr="000603EE" w:rsidRDefault="003F6A62" w:rsidP="003F6A62">
      <w:pPr>
        <w:pStyle w:val="ProductList-Body"/>
        <w:rPr>
          <w:rFonts w:asciiTheme="majorHAnsi" w:hAnsiTheme="majorHAnsi"/>
          <w:sz w:val="16"/>
          <w:szCs w:val="16"/>
          <w:lang w:val="pt-PT"/>
        </w:rPr>
        <w:sectPr w:rsidR="003F6A62" w:rsidRPr="000603EE" w:rsidSect="00D73EC5">
          <w:type w:val="continuous"/>
          <w:pgSz w:w="12240" w:h="15840"/>
          <w:pgMar w:top="1440" w:right="720" w:bottom="1440" w:left="720" w:header="720" w:footer="720" w:gutter="0"/>
          <w:cols w:num="2" w:space="720"/>
          <w:titlePg/>
          <w:docGrid w:linePitch="360"/>
        </w:sectPr>
      </w:pPr>
      <w:r w:rsidRPr="000603EE">
        <w:rPr>
          <w:rFonts w:asciiTheme="majorHAnsi" w:hAnsiTheme="majorHAnsi"/>
          <w:sz w:val="16"/>
          <w:szCs w:val="16"/>
          <w:lang w:val="pt-PT"/>
        </w:rPr>
        <w:t>Microsoft Power BI Pro</w:t>
      </w:r>
    </w:p>
    <w:p w14:paraId="521CF1DD" w14:textId="77777777" w:rsidR="003F6A62" w:rsidRPr="00117FAC" w:rsidRDefault="003F6A62" w:rsidP="003F6A62">
      <w:pPr>
        <w:pStyle w:val="ProductList-Body"/>
        <w:pBdr>
          <w:top w:val="single" w:sz="4" w:space="1" w:color="BFBFBF" w:themeColor="background1" w:themeShade="BF"/>
        </w:pBdr>
        <w:rPr>
          <w:sz w:val="8"/>
          <w:szCs w:val="8"/>
          <w:lang w:val="pt-PT"/>
        </w:rPr>
      </w:pPr>
    </w:p>
    <w:p w14:paraId="3B779BE7" w14:textId="77777777" w:rsidR="003F6A62" w:rsidRPr="000603EE" w:rsidRDefault="003F6A62" w:rsidP="003F6A62">
      <w:pPr>
        <w:pStyle w:val="ProductList-Body"/>
        <w:keepNext/>
        <w:tabs>
          <w:tab w:val="clear" w:pos="158"/>
          <w:tab w:val="left" w:pos="360"/>
        </w:tabs>
        <w:rPr>
          <w:lang w:val="pt-PT"/>
        </w:rPr>
      </w:pPr>
      <w:r w:rsidRPr="000603EE">
        <w:rPr>
          <w:b/>
          <w:color w:val="00188F"/>
          <w:lang w:val="pt-PT"/>
        </w:rPr>
        <w:t>Obaveštenja</w:t>
      </w:r>
    </w:p>
    <w:p w14:paraId="76A4C6FB" w14:textId="77777777" w:rsidR="003F6A62" w:rsidRPr="000603EE" w:rsidRDefault="003F6A62" w:rsidP="003F6A62">
      <w:pPr>
        <w:pStyle w:val="ProductList-Body"/>
        <w:rPr>
          <w:lang w:val="pt-PT"/>
        </w:rPr>
      </w:pPr>
      <w:r w:rsidRPr="000603EE">
        <w:rPr>
          <w:lang w:val="pt-PT"/>
        </w:rPr>
        <w:t xml:space="preserve">Primenjuju se obaveštenja za Bing Mape iz </w:t>
      </w:r>
      <w:hyperlink w:anchor="Attachment1" w:history="1">
        <w:r w:rsidRPr="000603EE">
          <w:rPr>
            <w:rStyle w:val="Hyperlink"/>
            <w:lang w:val="pt-PT"/>
          </w:rPr>
          <w:t>priloga 1</w:t>
        </w:r>
      </w:hyperlink>
      <w:r w:rsidRPr="000603EE">
        <w:rPr>
          <w:lang w:val="pt-PT"/>
        </w:rPr>
        <w:t>.</w:t>
      </w:r>
    </w:p>
    <w:p w14:paraId="2A7271C3" w14:textId="77777777" w:rsidR="003F6A62" w:rsidRPr="006D2C33" w:rsidRDefault="00DE2C8A" w:rsidP="003F6A62">
      <w:pPr>
        <w:pStyle w:val="ProductList-Body"/>
        <w:shd w:val="clear" w:color="auto" w:fill="A6A6A6" w:themeFill="background1" w:themeFillShade="A6"/>
        <w:spacing w:before="120" w:after="240"/>
        <w:jc w:val="right"/>
      </w:pPr>
      <w:hyperlink w:anchor="TableofContents" w:history="1">
        <w:r w:rsidR="003F6A62">
          <w:rPr>
            <w:rStyle w:val="Hyperlink"/>
            <w:sz w:val="16"/>
            <w:szCs w:val="16"/>
          </w:rPr>
          <w:t>Sadržaj</w:t>
        </w:r>
      </w:hyperlink>
      <w:r w:rsidR="003F6A62">
        <w:rPr>
          <w:sz w:val="16"/>
          <w:szCs w:val="16"/>
        </w:rPr>
        <w:t xml:space="preserve"> / </w:t>
      </w:r>
      <w:hyperlink w:anchor="GeneralTerms" w:history="1">
        <w:r w:rsidR="003F6A62">
          <w:rPr>
            <w:rStyle w:val="Hyperlink"/>
            <w:sz w:val="16"/>
            <w:szCs w:val="16"/>
          </w:rPr>
          <w:t>Opšti uslovi</w:t>
        </w:r>
      </w:hyperlink>
    </w:p>
    <w:p w14:paraId="0579D30D" w14:textId="14E18BCE" w:rsidR="00BF1564" w:rsidRPr="003C2FBE" w:rsidRDefault="00BF1564" w:rsidP="00BF1564">
      <w:pPr>
        <w:pStyle w:val="ProductList-Offering2Heading"/>
      </w:pPr>
      <w:r>
        <w:tab/>
      </w:r>
      <w:bookmarkStart w:id="153" w:name="Intune"/>
      <w:bookmarkStart w:id="154" w:name="_Toc459970737"/>
      <w:bookmarkStart w:id="155" w:name="_Toc466968111"/>
      <w:r>
        <w:t>Microsoft Intune</w:t>
      </w:r>
      <w:bookmarkEnd w:id="153"/>
      <w:bookmarkEnd w:id="154"/>
      <w:bookmarkEnd w:id="155"/>
    </w:p>
    <w:p w14:paraId="2DA24F4C" w14:textId="77777777" w:rsidR="00BF1564" w:rsidRPr="00A8327A" w:rsidRDefault="00BF1564" w:rsidP="00BF1564">
      <w:pPr>
        <w:pStyle w:val="ProductList-Body"/>
        <w:rPr>
          <w:rFonts w:asciiTheme="majorHAnsi" w:hAnsiTheme="majorHAnsi"/>
          <w:sz w:val="16"/>
          <w:szCs w:val="16"/>
        </w:rPr>
        <w:sectPr w:rsidR="00BF1564" w:rsidRPr="00A8327A" w:rsidSect="00BF1564">
          <w:footerReference w:type="first" r:id="rId44"/>
          <w:type w:val="continuous"/>
          <w:pgSz w:w="12240" w:h="15840"/>
          <w:pgMar w:top="1440" w:right="720" w:bottom="1440" w:left="720" w:header="720" w:footer="720" w:gutter="0"/>
          <w:cols w:space="720"/>
          <w:titlePg/>
          <w:docGrid w:linePitch="360"/>
        </w:sectPr>
      </w:pPr>
    </w:p>
    <w:p w14:paraId="46C8EB94" w14:textId="77777777" w:rsidR="00BF1564" w:rsidRPr="003C2FBE" w:rsidRDefault="00BF1564" w:rsidP="00BF1564">
      <w:pPr>
        <w:pStyle w:val="ProductList-Body"/>
      </w:pPr>
      <w:r>
        <w:rPr>
          <w:rFonts w:asciiTheme="majorHAnsi" w:hAnsiTheme="majorHAnsi"/>
          <w:sz w:val="16"/>
          <w:szCs w:val="16"/>
        </w:rPr>
        <w:t>Microsoft Intune (po korisniku)</w:t>
      </w:r>
    </w:p>
    <w:p w14:paraId="250265DB" w14:textId="77777777" w:rsidR="00BF1564" w:rsidRPr="003C2FBE" w:rsidRDefault="00BF1564" w:rsidP="00BF1564">
      <w:pPr>
        <w:pStyle w:val="ProductList-Body"/>
      </w:pPr>
      <w:r>
        <w:rPr>
          <w:rFonts w:asciiTheme="majorHAnsi" w:hAnsiTheme="majorHAnsi"/>
          <w:sz w:val="16"/>
          <w:szCs w:val="16"/>
        </w:rPr>
        <w:t>Microsoft Intune dodatak za System Center Configuration</w:t>
      </w:r>
    </w:p>
    <w:p w14:paraId="680A5B46" w14:textId="77777777" w:rsidR="00BF1564" w:rsidRPr="00A8327A" w:rsidRDefault="00BF1564" w:rsidP="00BF1564">
      <w:pPr>
        <w:pStyle w:val="ProductList-Body"/>
        <w:rPr>
          <w:rFonts w:asciiTheme="majorHAnsi" w:hAnsiTheme="majorHAnsi"/>
          <w:sz w:val="16"/>
          <w:szCs w:val="16"/>
        </w:rPr>
        <w:sectPr w:rsidR="00BF156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Programski dodatak Windows Intune za System Center Configuration Manager i System Center Endpoint Protection (po korisniku)</w:t>
      </w:r>
      <w:r>
        <w:rPr>
          <w:rFonts w:asciiTheme="majorHAnsi" w:hAnsiTheme="majorHAnsi"/>
          <w:sz w:val="16"/>
          <w:szCs w:val="16"/>
        </w:rPr>
        <w:br/>
        <w:t>(„Programski dodatak Microsoft Intune“)</w:t>
      </w:r>
    </w:p>
    <w:p w14:paraId="705C68AA" w14:textId="77777777" w:rsidR="00BF1564" w:rsidRPr="00DF6261" w:rsidRDefault="00BF1564" w:rsidP="00BF1564">
      <w:pPr>
        <w:pStyle w:val="ProductList-Body"/>
        <w:pBdr>
          <w:top w:val="single" w:sz="4" w:space="1" w:color="BFBFBF" w:themeColor="background1" w:themeShade="BF"/>
        </w:pBdr>
        <w:rPr>
          <w:b/>
          <w:color w:val="000000" w:themeColor="text1"/>
          <w:sz w:val="8"/>
          <w:szCs w:val="8"/>
        </w:rPr>
      </w:pPr>
    </w:p>
    <w:p w14:paraId="2428329A" w14:textId="77777777" w:rsidR="00BF1564" w:rsidRPr="00431FB1" w:rsidRDefault="00BF1564" w:rsidP="00BF1564">
      <w:pPr>
        <w:pStyle w:val="ProductList-Body"/>
        <w:tabs>
          <w:tab w:val="clear" w:pos="158"/>
          <w:tab w:val="left" w:pos="360"/>
        </w:tabs>
        <w:rPr>
          <w:lang w:val="es-ES"/>
        </w:rPr>
      </w:pPr>
      <w:r w:rsidRPr="00431FB1">
        <w:rPr>
          <w:b/>
          <w:color w:val="00188F"/>
          <w:lang w:val="es-ES"/>
        </w:rPr>
        <w:t>Obaveštenja</w:t>
      </w:r>
    </w:p>
    <w:p w14:paraId="352A06B4" w14:textId="77777777" w:rsidR="00BF1564" w:rsidRPr="00431FB1" w:rsidRDefault="00BF1564" w:rsidP="00BF1564">
      <w:pPr>
        <w:pStyle w:val="ProductList-Body"/>
        <w:rPr>
          <w:lang w:val="es-ES"/>
        </w:rPr>
      </w:pPr>
      <w:r w:rsidRPr="00431FB1">
        <w:rPr>
          <w:lang w:val="es-ES"/>
        </w:rPr>
        <w:t xml:space="preserve">Na sve usluge primene koje se pružaju Klijentu odnosi se Obaveštenje o Profesionalnim uslugama iz </w:t>
      </w:r>
      <w:hyperlink w:anchor="Attachment1" w:history="1">
        <w:r w:rsidRPr="00431FB1">
          <w:rPr>
            <w:rStyle w:val="Hyperlink"/>
            <w:lang w:val="es-ES"/>
          </w:rPr>
          <w:t>Priloga 1</w:t>
        </w:r>
      </w:hyperlink>
      <w:r w:rsidRPr="00431FB1">
        <w:rPr>
          <w:lang w:val="es-ES"/>
        </w:rPr>
        <w:t>.</w:t>
      </w:r>
    </w:p>
    <w:p w14:paraId="284FE92E" w14:textId="77777777" w:rsidR="00BF1564" w:rsidRPr="00431FB1" w:rsidRDefault="00BF1564" w:rsidP="00BF1564">
      <w:pPr>
        <w:pStyle w:val="ProductList-Body"/>
        <w:rPr>
          <w:lang w:val="es-ES"/>
        </w:rPr>
      </w:pPr>
    </w:p>
    <w:p w14:paraId="1CB14F9F" w14:textId="77777777" w:rsidR="00BF1564" w:rsidRPr="00431FB1" w:rsidRDefault="00BF1564" w:rsidP="00BF1564">
      <w:pPr>
        <w:pStyle w:val="ProductList-Body"/>
        <w:tabs>
          <w:tab w:val="clear" w:pos="158"/>
          <w:tab w:val="left" w:pos="180"/>
        </w:tabs>
        <w:rPr>
          <w:lang w:val="es-ES"/>
        </w:rPr>
      </w:pPr>
      <w:r w:rsidRPr="00431FB1">
        <w:rPr>
          <w:b/>
          <w:color w:val="00188F"/>
          <w:lang w:val="es-ES"/>
        </w:rPr>
        <w:t>Upravljanje uređajima</w:t>
      </w:r>
    </w:p>
    <w:p w14:paraId="59484C4B" w14:textId="77777777" w:rsidR="00BF1564" w:rsidRPr="00431FB1" w:rsidRDefault="00BF1564" w:rsidP="00BF1564">
      <w:pPr>
        <w:pStyle w:val="ProductList-Body"/>
        <w:tabs>
          <w:tab w:val="clear" w:pos="158"/>
          <w:tab w:val="left" w:pos="180"/>
        </w:tabs>
        <w:rPr>
          <w:lang w:val="es-ES"/>
        </w:rPr>
      </w:pPr>
      <w:r w:rsidRPr="00431FB1">
        <w:rPr>
          <w:lang w:val="es-ES"/>
        </w:rPr>
        <w:t>Svaki korisnik kome Klijent dodeli SL licencu za korisnika može da pristupa Online usluzi i povezanom softveru i da ih koristi (uključujući System Center softver) kako bi upravljao većim brojem uređaja (najviše petnaest).</w:t>
      </w:r>
    </w:p>
    <w:p w14:paraId="45A3C8AA" w14:textId="77777777" w:rsidR="00BF1564" w:rsidRPr="00431FB1" w:rsidRDefault="00BF1564" w:rsidP="00BF1564">
      <w:pPr>
        <w:pStyle w:val="ProductList-Body"/>
        <w:tabs>
          <w:tab w:val="clear" w:pos="158"/>
          <w:tab w:val="left" w:pos="180"/>
        </w:tabs>
        <w:rPr>
          <w:lang w:val="es-ES"/>
        </w:rPr>
      </w:pPr>
    </w:p>
    <w:p w14:paraId="3755FF6B" w14:textId="77777777" w:rsidR="00BF1564" w:rsidRPr="003C2FBE" w:rsidRDefault="00BF1564" w:rsidP="00BF1564">
      <w:pPr>
        <w:pStyle w:val="ProductList-Body"/>
        <w:tabs>
          <w:tab w:val="clear" w:pos="158"/>
          <w:tab w:val="left" w:pos="180"/>
        </w:tabs>
      </w:pPr>
      <w:r>
        <w:rPr>
          <w:b/>
          <w:color w:val="00188F"/>
        </w:rPr>
        <w:t>SL za programski dodatak za skladištenje</w:t>
      </w:r>
    </w:p>
    <w:p w14:paraId="793487A8" w14:textId="77777777" w:rsidR="00BF1564" w:rsidRPr="003C2FBE" w:rsidRDefault="00BF1564" w:rsidP="00BF1564">
      <w:pPr>
        <w:pStyle w:val="ProductList-Body"/>
        <w:tabs>
          <w:tab w:val="clear" w:pos="158"/>
          <w:tab w:val="left" w:pos="180"/>
        </w:tabs>
      </w:pPr>
      <w:r>
        <w:t>SL za programski dodatak za skladištenje koristi se za svaki gigabajt memorije viška u skladištu dobijenom uz osnovnu pretplatu.</w:t>
      </w:r>
    </w:p>
    <w:p w14:paraId="6F45256D" w14:textId="77777777" w:rsidR="00BF1564" w:rsidRPr="003C2FBE" w:rsidRDefault="00BF1564" w:rsidP="00BF1564">
      <w:pPr>
        <w:pStyle w:val="ProductList-Body"/>
        <w:tabs>
          <w:tab w:val="clear" w:pos="158"/>
          <w:tab w:val="left" w:pos="180"/>
        </w:tabs>
      </w:pPr>
    </w:p>
    <w:p w14:paraId="4AB9A7EE" w14:textId="77777777" w:rsidR="00BF1564" w:rsidRPr="003C2FBE" w:rsidRDefault="00BF1564" w:rsidP="00BF1564">
      <w:pPr>
        <w:pStyle w:val="ProductList-Body"/>
        <w:tabs>
          <w:tab w:val="clear" w:pos="158"/>
          <w:tab w:val="left" w:pos="180"/>
        </w:tabs>
      </w:pPr>
      <w:r>
        <w:rPr>
          <w:b/>
          <w:color w:val="00188F"/>
        </w:rPr>
        <w:t>Komponente Windows softvera u softveru System Center</w:t>
      </w:r>
    </w:p>
    <w:p w14:paraId="4F6C2D80" w14:textId="77777777" w:rsidR="00BF1564" w:rsidRPr="0020377A" w:rsidRDefault="00BF1564" w:rsidP="00BF1564">
      <w:pPr>
        <w:pStyle w:val="ProductList-Body"/>
        <w:tabs>
          <w:tab w:val="clear" w:pos="158"/>
          <w:tab w:val="left" w:pos="180"/>
        </w:tabs>
        <w:rPr>
          <w:lang w:val="es-ES"/>
        </w:rPr>
      </w:pPr>
      <w:r>
        <w:t xml:space="preserve">System Center softver sadrži jednu ili više sledećih komponenti Windows softvera: Microsoft .NET Framework, Microsoft Data Access Components, softver Powershell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20377A">
        <w:rPr>
          <w:lang w:val="es-ES"/>
        </w:rPr>
        <w:t xml:space="preserve">Uslovi o korišćenju proizvoda navedeni su na adresi </w:t>
      </w:r>
      <w:hyperlink r:id="rId45" w:history="1">
        <w:r w:rsidRPr="0020377A">
          <w:rPr>
            <w:rStyle w:val="Hyperlink"/>
            <w:lang w:val="es-ES"/>
          </w:rPr>
          <w:t>http://go.microsoft.com/?linkid=9839206</w:t>
        </w:r>
      </w:hyperlink>
      <w:hyperlink w:history="1"/>
      <w:r w:rsidRPr="0020377A">
        <w:rPr>
          <w:lang w:val="es-ES"/>
        </w:rPr>
        <w:t>.</w:t>
      </w:r>
    </w:p>
    <w:p w14:paraId="041A71C1" w14:textId="77777777" w:rsidR="00BF1564" w:rsidRPr="0020377A" w:rsidRDefault="00BF1564" w:rsidP="00BF1564">
      <w:pPr>
        <w:pStyle w:val="ProductList-Body"/>
        <w:tabs>
          <w:tab w:val="clear" w:pos="158"/>
          <w:tab w:val="left" w:pos="180"/>
        </w:tabs>
        <w:rPr>
          <w:lang w:val="es-ES"/>
        </w:rPr>
      </w:pPr>
    </w:p>
    <w:p w14:paraId="058A9BF5" w14:textId="77777777" w:rsidR="00BF1564" w:rsidRPr="003C2FBE" w:rsidRDefault="00BF1564" w:rsidP="00BF1564">
      <w:pPr>
        <w:pStyle w:val="ProductList-Body"/>
        <w:tabs>
          <w:tab w:val="clear" w:pos="158"/>
          <w:tab w:val="left" w:pos="180"/>
        </w:tabs>
      </w:pPr>
      <w:r>
        <w:rPr>
          <w:b/>
          <w:color w:val="00188F"/>
        </w:rPr>
        <w:t>SQL Server Technology i testiranje performansi</w:t>
      </w:r>
    </w:p>
    <w:p w14:paraId="318DCB3D" w14:textId="77777777" w:rsidR="00BF1564" w:rsidRPr="00431FB1" w:rsidRDefault="00BF1564" w:rsidP="00BF1564">
      <w:pPr>
        <w:pStyle w:val="ProductList-Body"/>
        <w:tabs>
          <w:tab w:val="clear" w:pos="158"/>
          <w:tab w:val="left" w:pos="180"/>
        </w:tabs>
        <w:rPr>
          <w:lang w:val="es-ES"/>
        </w:rPr>
      </w:pPr>
      <w:r>
        <w:t xml:space="preserve">Softver koji se dobija uz Online usluge uključuje brendirane komponente SQL servera, pored SQL Server baze podataka. </w:t>
      </w:r>
      <w:r w:rsidRPr="00431FB1">
        <w:rPr>
          <w:lang w:val="es-ES"/>
        </w:rPr>
        <w:t>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3C2FBE" w:rsidRDefault="00DE2C8A" w:rsidP="00BF1564">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FBB226F" w14:textId="35A52032" w:rsidR="00432B56" w:rsidRPr="00AD68CC" w:rsidRDefault="00432B56" w:rsidP="00432B56">
      <w:pPr>
        <w:pStyle w:val="ProductList-Offering2Heading"/>
        <w:outlineLvl w:val="2"/>
        <w:rPr>
          <w:lang w:val="sr-Latn-RS"/>
        </w:rPr>
      </w:pPr>
      <w:r w:rsidRPr="00AD68CC">
        <w:rPr>
          <w:lang w:val="sr-Latn-RS"/>
        </w:rPr>
        <w:tab/>
      </w:r>
      <w:bookmarkStart w:id="156" w:name="_Toc453946633"/>
      <w:bookmarkStart w:id="157" w:name="_Toc466968112"/>
      <w:bookmarkStart w:id="158" w:name="_Toc451949071"/>
      <w:r w:rsidRPr="00AD68CC">
        <w:rPr>
          <w:lang w:val="sr-Latn-RS"/>
        </w:rPr>
        <w:t>Microsoft Learning</w:t>
      </w:r>
      <w:bookmarkEnd w:id="156"/>
      <w:bookmarkEnd w:id="157"/>
      <w:r w:rsidRPr="00AD68CC">
        <w:rPr>
          <w:lang w:val="sr-Latn-RS"/>
        </w:rPr>
        <w:t xml:space="preserve"> </w:t>
      </w:r>
      <w:bookmarkEnd w:id="158"/>
    </w:p>
    <w:bookmarkEnd w:id="145"/>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lastRenderedPageBreak/>
        <w:t xml:space="preserve">Licenca za pretplatu na usluge za </w:t>
      </w:r>
      <w:bookmarkStart w:id="159" w:name="_Toc451949072"/>
      <w:r w:rsidRPr="00AD68CC">
        <w:rPr>
          <w:lang w:val="sr-Latn-RS"/>
        </w:rPr>
        <w:t>Microsoft Learning Imagine Academy</w:t>
      </w:r>
      <w:bookmarkEnd w:id="159"/>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46"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DE2C8A" w:rsidP="00432B56">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46"/>
    <w:p w14:paraId="2B78AF9C" w14:textId="77777777" w:rsidR="00085351" w:rsidRPr="009C1170" w:rsidRDefault="00085351" w:rsidP="00085351">
      <w:pPr>
        <w:pStyle w:val="ProductList-Offering2Heading"/>
        <w:keepNext/>
        <w:outlineLvl w:val="2"/>
      </w:pPr>
      <w:r>
        <w:tab/>
      </w:r>
      <w:bookmarkStart w:id="160" w:name="_Toc457466455"/>
      <w:bookmarkStart w:id="161" w:name="_Toc466968113"/>
      <w:r>
        <w:t>Minecraft: Education Edition</w:t>
      </w:r>
      <w:bookmarkEnd w:id="160"/>
      <w:bookmarkEnd w:id="161"/>
    </w:p>
    <w:p w14:paraId="4FF5B6BB" w14:textId="77777777" w:rsidR="00085351" w:rsidRDefault="00085351" w:rsidP="00085351">
      <w:pPr>
        <w:pStyle w:val="ProductList-Body"/>
        <w:keepNext/>
        <w:tabs>
          <w:tab w:val="clear" w:pos="158"/>
          <w:tab w:val="left" w:pos="360"/>
        </w:tabs>
        <w:rPr>
          <w:b/>
          <w:color w:val="00188F"/>
        </w:rPr>
      </w:pPr>
      <w:r>
        <w:rPr>
          <w:b/>
          <w:color w:val="00188F"/>
        </w:rPr>
        <w:t>Obaveštenja</w:t>
      </w:r>
    </w:p>
    <w:p w14:paraId="20701394" w14:textId="77777777" w:rsidR="00085351" w:rsidRPr="00AB267B" w:rsidRDefault="00085351" w:rsidP="00085351">
      <w:pPr>
        <w:pStyle w:val="ProductList-Body"/>
      </w:pPr>
      <w:r>
        <w:t xml:space="preserve">Primenjuju se obaveštenja za Bing Mape iz </w:t>
      </w:r>
      <w:hyperlink w:anchor="Attachment1" w:history="1">
        <w:r>
          <w:rPr>
            <w:rStyle w:val="Hyperlink"/>
          </w:rPr>
          <w:t>Priloga 1</w:t>
        </w:r>
      </w:hyperlink>
      <w:r>
        <w:t>.</w:t>
      </w:r>
    </w:p>
    <w:p w14:paraId="06ABE0F9" w14:textId="77777777" w:rsidR="00085351" w:rsidRPr="009C1170" w:rsidRDefault="00DE2C8A" w:rsidP="00085351">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0C209F97" w:rsidR="00581CDB" w:rsidRPr="00500EE7" w:rsidRDefault="00085351" w:rsidP="00575C6B">
      <w:pPr>
        <w:pStyle w:val="ProductList-Offering2Heading"/>
        <w:rPr>
          <w:lang w:val="sr-Latn-RS"/>
        </w:rPr>
      </w:pPr>
      <w:r>
        <w:rPr>
          <w:lang w:val="sr-Latn-RS"/>
        </w:rPr>
        <w:tab/>
      </w:r>
      <w:bookmarkStart w:id="162" w:name="_Toc466968114"/>
      <w:r w:rsidR="00581CDB" w:rsidRPr="00500EE7">
        <w:rPr>
          <w:lang w:val="sr-Latn-RS"/>
        </w:rPr>
        <w:t>Office 365 Developer</w:t>
      </w:r>
      <w:bookmarkEnd w:id="162"/>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DE2C8A" w:rsidP="00581CD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163" w:name="_Toc453946637"/>
      <w:bookmarkStart w:id="164" w:name="_Toc466968115"/>
      <w:r w:rsidRPr="00AD68CC">
        <w:rPr>
          <w:lang w:val="sr-Latn-RS"/>
        </w:rPr>
        <w:t>Operativni sistem Windows za desktop računare</w:t>
      </w:r>
      <w:bookmarkEnd w:id="163"/>
      <w:bookmarkEnd w:id="164"/>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7115892D" w14:textId="77777777" w:rsidR="00432B56" w:rsidRPr="00AD68CC" w:rsidRDefault="00432B56" w:rsidP="00432B56">
      <w:pPr>
        <w:pStyle w:val="ProductList-Body"/>
        <w:rPr>
          <w:lang w:val="sr-Latn-RS"/>
        </w:rPr>
      </w:pPr>
      <w:r w:rsidRPr="00AD68CC">
        <w:rPr>
          <w:lang w:val="sr-Latn-RS"/>
        </w:rPr>
        <w:t>Deo proizvoda Advanced Threat Protection za Windows zaštitnik ne sadrži izdvojive Klijentove podatke, stoga uslovi koji se odnose na izdvajanje Klijentovih podataka i koji se navode u uslovima korišćenja Online usluga (OST) nis</w:t>
      </w:r>
      <w:r>
        <w:rPr>
          <w:lang w:val="sr-Latn-RS"/>
        </w:rPr>
        <w:t>u primenjivi.</w:t>
      </w:r>
    </w:p>
    <w:p w14:paraId="623C7995" w14:textId="77777777" w:rsidR="00432B56" w:rsidRPr="00AD68CC" w:rsidRDefault="00DE2C8A" w:rsidP="00432B56">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2A97184F" w14:textId="3FD3EC66" w:rsidR="000E6ED8" w:rsidRPr="00500EE7" w:rsidRDefault="00414009" w:rsidP="003F6A62">
      <w:pPr>
        <w:pStyle w:val="ProductList-Offering2Heading"/>
        <w:keepNext/>
        <w:rPr>
          <w:lang w:val="sr-Latn-RS"/>
        </w:rPr>
      </w:pPr>
      <w:r w:rsidRPr="00500EE7">
        <w:rPr>
          <w:lang w:val="sr-Latn-RS"/>
        </w:rPr>
        <w:tab/>
      </w:r>
      <w:bookmarkStart w:id="165" w:name="_Toc466968116"/>
      <w:r w:rsidRPr="00500EE7">
        <w:rPr>
          <w:lang w:val="sr-Latn-RS"/>
        </w:rPr>
        <w:t>Yammer Enterprise</w:t>
      </w:r>
      <w:bookmarkEnd w:id="165"/>
    </w:p>
    <w:p w14:paraId="5112FCDB" w14:textId="77777777" w:rsidR="00CE748D" w:rsidRPr="007901FB" w:rsidRDefault="00CE748D" w:rsidP="003F6A62">
      <w:pPr>
        <w:pStyle w:val="ProductList-Body"/>
        <w:keepNext/>
        <w:rPr>
          <w:lang w:val="nn-NO"/>
        </w:rPr>
      </w:pPr>
      <w:r w:rsidRPr="007901FB">
        <w:rPr>
          <w:b/>
          <w:color w:val="00188F"/>
          <w:lang w:val="nn-NO"/>
        </w:rPr>
        <w:t>Obaveštenja</w:t>
      </w:r>
    </w:p>
    <w:p w14:paraId="28029397" w14:textId="0492246D" w:rsidR="00CE748D" w:rsidRDefault="00CE748D" w:rsidP="00CE748D">
      <w:pPr>
        <w:pStyle w:val="ProductList-Body"/>
        <w:rPr>
          <w:b/>
          <w:color w:val="00188F"/>
          <w:lang w:val="sr-Latn-RS"/>
        </w:rPr>
      </w:pP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546AB736" w14:textId="77777777" w:rsidR="00CE748D" w:rsidRDefault="00CE748D" w:rsidP="00D67A4B">
      <w:pPr>
        <w:pStyle w:val="ProductList-Body"/>
        <w:rPr>
          <w:b/>
          <w:color w:val="00188F"/>
          <w:lang w:val="sr-Latn-RS"/>
        </w:rPr>
      </w:pPr>
    </w:p>
    <w:p w14:paraId="669D9CAE" w14:textId="16D3BF9D" w:rsidR="00D67A4B" w:rsidRPr="00500EE7" w:rsidRDefault="00D67A4B" w:rsidP="008D09CE">
      <w:pPr>
        <w:pStyle w:val="ProductList-Body"/>
        <w:keepNext/>
        <w:rPr>
          <w:lang w:val="sr-Latn-RS"/>
        </w:rPr>
      </w:pPr>
      <w:r w:rsidRPr="00500EE7">
        <w:rPr>
          <w:b/>
          <w:color w:val="00188F"/>
          <w:lang w:val="sr-Latn-RS"/>
        </w:rPr>
        <w:t>Spoljni korisnici</w:t>
      </w:r>
    </w:p>
    <w:p w14:paraId="7EEBD74F" w14:textId="47909BD2" w:rsidR="00D67A4B" w:rsidRPr="00500EE7" w:rsidRDefault="00D67A4B" w:rsidP="00D67A4B">
      <w:pPr>
        <w:pStyle w:val="ProductList-Body"/>
        <w:rPr>
          <w:lang w:val="sr-Latn-RS"/>
        </w:rPr>
      </w:pPr>
      <w:r w:rsidRPr="00500EE7">
        <w:rPr>
          <w:lang w:val="sr-Latn-RS"/>
        </w:rPr>
        <w:t>Spoljnim korisnicima koji su pozvani u Yammer preko funkcije spoljne mreže nisu potrebne licence za pretplatu za korisnike.</w:t>
      </w:r>
    </w:p>
    <w:p w14:paraId="76302AA6" w14:textId="3EA83917" w:rsidR="00D67A4B" w:rsidRPr="00500EE7" w:rsidRDefault="00DE2C8A" w:rsidP="00D16186">
      <w:pPr>
        <w:pStyle w:val="ProductList-Body"/>
        <w:shd w:val="clear" w:color="auto" w:fill="A6A6A6" w:themeFill="background1" w:themeFillShade="A6"/>
        <w:spacing w:before="12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77777777" w:rsidR="000E6ED8" w:rsidRPr="00950769" w:rsidRDefault="000E6ED8" w:rsidP="00A914BF">
      <w:pPr>
        <w:pStyle w:val="ProductList-Body"/>
        <w:rPr>
          <w:szCs w:val="18"/>
          <w:lang w:val="sr-Latn-RS"/>
        </w:rPr>
        <w:sectPr w:rsidR="000E6ED8" w:rsidRPr="00950769" w:rsidSect="00E275D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66" w:name="Attachment1"/>
      <w:bookmarkStart w:id="167" w:name="_Toc466968117"/>
      <w:r w:rsidRPr="00500EE7">
        <w:rPr>
          <w:lang w:val="sr-Latn-RS"/>
        </w:rPr>
        <w:lastRenderedPageBreak/>
        <w:t>Prilog 1 – Obaveštenja</w:t>
      </w:r>
      <w:bookmarkEnd w:id="166"/>
      <w:bookmarkEnd w:id="167"/>
    </w:p>
    <w:p w14:paraId="2F4609B8" w14:textId="0A35F4A9" w:rsidR="004D27A6" w:rsidRPr="00500EE7" w:rsidRDefault="00D67A4B" w:rsidP="00575C6B">
      <w:pPr>
        <w:pStyle w:val="ProductList-Offering1Heading"/>
        <w:rPr>
          <w:lang w:val="sr-Latn-RS"/>
        </w:rPr>
      </w:pPr>
      <w:bookmarkStart w:id="168" w:name="_Toc466968118"/>
      <w:r w:rsidRPr="00500EE7">
        <w:rPr>
          <w:lang w:val="sr-Latn-RS"/>
        </w:rPr>
        <w:t>Bing Maps</w:t>
      </w:r>
      <w:bookmarkEnd w:id="168"/>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47" w:history="1">
        <w:r w:rsidRPr="00500EE7">
          <w:rPr>
            <w:rStyle w:val="Hyperlink"/>
            <w:lang w:val="sr-Latn-RS"/>
          </w:rPr>
          <w:t>go.microsoft.com/?linkid=9710837</w:t>
        </w:r>
      </w:hyperlink>
      <w:r w:rsidRPr="00500EE7">
        <w:rPr>
          <w:lang w:val="sr-Latn-RS"/>
        </w:rPr>
        <w:t xml:space="preserve"> i Izjavom o privatnosti za Bing mape dostupnoj na lokaciji </w:t>
      </w:r>
      <w:hyperlink r:id="rId48" w:history="1">
        <w:r w:rsidRPr="00500EE7">
          <w:rPr>
            <w:rStyle w:val="Hyperlink"/>
            <w:lang w:val="sr-Latn-RS"/>
          </w:rPr>
          <w:t>go.microsoft.com/fwlink/?LinkID=248686</w:t>
        </w:r>
      </w:hyperlink>
      <w:r w:rsidRPr="00500EE7">
        <w:rPr>
          <w:lang w:val="sr-Latn-RS"/>
        </w:rPr>
        <w:t>.</w:t>
      </w:r>
    </w:p>
    <w:bookmarkStart w:id="169" w:name="_Toc431459551"/>
    <w:p w14:paraId="63B140AE" w14:textId="77777777" w:rsidR="00CE748D" w:rsidRPr="007901FB" w:rsidRDefault="00CE748D" w:rsidP="00CE748D">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170" w:name="_Toc466968119"/>
      <w:bookmarkStart w:id="171" w:name="ProfessionalServices"/>
      <w:r w:rsidRPr="007901FB">
        <w:rPr>
          <w:lang w:val="nn-NO"/>
        </w:rPr>
        <w:t>Profesionalne usluge</w:t>
      </w:r>
      <w:bookmarkEnd w:id="169"/>
      <w:bookmarkEnd w:id="170"/>
    </w:p>
    <w:bookmarkEnd w:id="171"/>
    <w:p w14:paraId="5A0BE38C" w14:textId="77777777" w:rsidR="00E717BA" w:rsidRPr="0061168D" w:rsidRDefault="00E717BA" w:rsidP="00E717BA">
      <w:pPr>
        <w:pStyle w:val="ProductList-Body"/>
        <w:rPr>
          <w:lang w:val="sr-Latn-RS"/>
        </w:rPr>
      </w:pPr>
      <w:r w:rsidRPr="0061168D">
        <w:rPr>
          <w:lang w:val="sr-Latn-RS"/>
        </w:rPr>
        <w:t xml:space="preserve">Klijent je možda kvalifikovan za Microsoft korisničku podršku i usluge konsaltinga vezane za ovu Online uslugu. Te usluge se nazivaju „Profesionalnim uslugama“ u okviru Klijentovog ugovora o količinskom licenciranju. Ako Klijentov ugovor o količinskom licenciranju pokriva samo Online usluge (i ne definiše Profesionalne usluge), te usluge se pružaju u skladu sa „Uslovima za Profesionalne usluge“ navedenim u nastavku. </w:t>
      </w:r>
    </w:p>
    <w:p w14:paraId="15254C73" w14:textId="77777777" w:rsidR="00E717BA" w:rsidRPr="0061168D" w:rsidRDefault="00E717BA" w:rsidP="00E717BA">
      <w:pPr>
        <w:pStyle w:val="ProductList-Body"/>
        <w:rPr>
          <w:lang w:val="sr-Latn-RS"/>
        </w:rPr>
      </w:pPr>
    </w:p>
    <w:p w14:paraId="52F2A268" w14:textId="77777777" w:rsidR="00E717BA" w:rsidRPr="0061168D" w:rsidRDefault="00E717BA" w:rsidP="00E717BA">
      <w:pPr>
        <w:pStyle w:val="ProductList-Body"/>
        <w:rPr>
          <w:lang w:val="sr-Latn-RS"/>
        </w:rPr>
      </w:pPr>
      <w:r w:rsidRPr="0061168D">
        <w:rPr>
          <w:lang w:val="sr-Latn-RS"/>
        </w:rPr>
        <w:t>Profesionalne usluge na koje se odnose uslovi iz ovog Obaveštenja nisu Online usluge i zato se ne primenjuju preostali uslovi za Online usluge, kao ni izmena obrade podataka ili Ugovor za HIPAA poslovnog saradnika koji su ugovorne strane potpisale. Sve informacije koje se dostave korporaciji Microsoft u vezi sa ovim Profesionalnim uslugama zaštićene su uslovima poverljivosti iz Klijentovog ugovora o količinskom licenciranju</w:t>
      </w:r>
      <w:r w:rsidRPr="0061168D">
        <w:rPr>
          <w:szCs w:val="18"/>
          <w:lang w:val="sr-Latn-RS"/>
        </w:rPr>
        <w:t xml:space="preserve">. </w:t>
      </w:r>
    </w:p>
    <w:p w14:paraId="414D4653" w14:textId="77777777" w:rsidR="00E717BA" w:rsidRPr="0061168D" w:rsidRDefault="00E717BA" w:rsidP="00E717BA">
      <w:pPr>
        <w:pStyle w:val="ProductList-Body"/>
        <w:rPr>
          <w:lang w:val="sr-Latn-RS"/>
        </w:rPr>
      </w:pPr>
    </w:p>
    <w:p w14:paraId="4C8FB020" w14:textId="77777777" w:rsidR="00E717BA" w:rsidRPr="0061168D" w:rsidRDefault="00E717BA" w:rsidP="00E717BA">
      <w:pPr>
        <w:pStyle w:val="ProductList-Body"/>
        <w:rPr>
          <w:lang w:val="sr-Latn-RS"/>
        </w:rPr>
      </w:pPr>
      <w:r w:rsidRPr="0061168D">
        <w:rPr>
          <w:lang w:val="sr-Latn-RS"/>
        </w:rPr>
        <w:t>Na ove Profesionalne usluge se možda odnose dodatni uslovi, ali samo u meri u kojoj su usaglašeni sa ovim Obaveštenjem.</w:t>
      </w:r>
    </w:p>
    <w:p w14:paraId="1753C087" w14:textId="77777777" w:rsidR="00CE748D" w:rsidRPr="00E717BA" w:rsidRDefault="00CE748D" w:rsidP="00CE748D">
      <w:pPr>
        <w:pStyle w:val="ProductList-Body"/>
        <w:rPr>
          <w:lang w:val="sr-Latn-RS"/>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B05CF5" w:rsidRDefault="00CE748D" w:rsidP="00CE748D">
      <w:pPr>
        <w:pStyle w:val="ProductList-Body"/>
        <w:rPr>
          <w:lang w:val="nn-NO"/>
        </w:rPr>
      </w:pPr>
      <w:r w:rsidRPr="00B05CF5">
        <w:rPr>
          <w:b/>
          <w:color w:val="00188F"/>
          <w:lang w:val="nn-NO"/>
        </w:rPr>
        <w:t>Definicija</w:t>
      </w:r>
    </w:p>
    <w:p w14:paraId="774FB840" w14:textId="77777777" w:rsidR="00CE748D" w:rsidRPr="00B05CF5" w:rsidRDefault="00CE748D" w:rsidP="00CE748D">
      <w:pPr>
        <w:pStyle w:val="ProductList-Body"/>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CE748D">
      <w:pPr>
        <w:pStyle w:val="ProductList-Body"/>
        <w:rPr>
          <w:lang w:val="nn-NO"/>
        </w:rPr>
      </w:pPr>
    </w:p>
    <w:p w14:paraId="1975119F" w14:textId="77777777" w:rsidR="00CE748D" w:rsidRPr="007901FB" w:rsidRDefault="00CE748D" w:rsidP="00CE748D">
      <w:pPr>
        <w:pStyle w:val="ProductList-Body"/>
        <w:rPr>
          <w:lang w:val="nn-NO"/>
        </w:rPr>
      </w:pPr>
      <w:r w:rsidRPr="007901FB">
        <w:rPr>
          <w:b/>
          <w:color w:val="00188F"/>
          <w:lang w:val="nn-NO"/>
        </w:rPr>
        <w:t>Obaveze ugovornih strana</w:t>
      </w:r>
    </w:p>
    <w:p w14:paraId="3B31C925" w14:textId="77777777" w:rsidR="00CE748D" w:rsidRPr="007901FB" w:rsidRDefault="00CE748D" w:rsidP="00CE748D">
      <w:pPr>
        <w:pStyle w:val="ProductList-Body"/>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CE748D">
      <w:pPr>
        <w:pStyle w:val="ProductList-Body"/>
        <w:rPr>
          <w:lang w:val="nn-NO"/>
        </w:rPr>
      </w:pPr>
    </w:p>
    <w:p w14:paraId="5B2C8143" w14:textId="77777777" w:rsidR="00CE748D" w:rsidRPr="007901FB" w:rsidRDefault="00CE748D" w:rsidP="00CE748D">
      <w:pPr>
        <w:pStyle w:val="ProductList-Body"/>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CE748D">
      <w:pPr>
        <w:pStyle w:val="ProductList-Body"/>
        <w:rPr>
          <w:lang w:val="nn-NO"/>
        </w:rPr>
      </w:pPr>
    </w:p>
    <w:p w14:paraId="0AD7B774" w14:textId="77777777" w:rsidR="00CE748D" w:rsidRPr="007901FB" w:rsidRDefault="00CE748D" w:rsidP="00CE748D">
      <w:pPr>
        <w:pStyle w:val="ProductList-Body"/>
        <w:rPr>
          <w:lang w:val="nn-NO"/>
        </w:rPr>
      </w:pPr>
      <w:r w:rsidRPr="007901FB">
        <w:rPr>
          <w:b/>
          <w:color w:val="00188F"/>
          <w:lang w:val="nn-NO"/>
        </w:rPr>
        <w:t>Ograničenje odgovornosti</w:t>
      </w:r>
    </w:p>
    <w:p w14:paraId="10A58861" w14:textId="77777777" w:rsidR="00CE748D" w:rsidRPr="00B05CF5" w:rsidRDefault="00CE748D" w:rsidP="00CE748D">
      <w:pPr>
        <w:pStyle w:val="ProductList-Body"/>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CE748D">
      <w:pPr>
        <w:pStyle w:val="ProductList-Body"/>
        <w:rPr>
          <w:lang w:val="nn-NO"/>
        </w:rPr>
      </w:pPr>
    </w:p>
    <w:p w14:paraId="1D3A798D" w14:textId="77777777" w:rsidR="00C407F2" w:rsidRPr="0020398F" w:rsidRDefault="00C407F2" w:rsidP="00C407F2">
      <w:pPr>
        <w:pStyle w:val="ProductList-Body"/>
        <w:outlineLvl w:val="2"/>
        <w:rPr>
          <w:lang w:val="nn-NO"/>
        </w:rPr>
      </w:pPr>
      <w:r w:rsidRPr="0020398F">
        <w:rPr>
          <w:b/>
          <w:color w:val="00188F"/>
          <w:lang w:val="nn-NO"/>
        </w:rPr>
        <w:t>Popravke</w:t>
      </w:r>
    </w:p>
    <w:p w14:paraId="6755DB4E" w14:textId="77777777" w:rsidR="00C407F2" w:rsidRPr="0020398F" w:rsidRDefault="00C407F2" w:rsidP="00C407F2">
      <w:pPr>
        <w:pStyle w:val="ProductList-Body"/>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C407F2">
      <w:pPr>
        <w:pStyle w:val="ProductList-Body"/>
        <w:rPr>
          <w:lang w:val="nn-NO"/>
        </w:rPr>
      </w:pPr>
    </w:p>
    <w:p w14:paraId="044945BA" w14:textId="77777777" w:rsidR="00C407F2" w:rsidRPr="0020398F" w:rsidRDefault="00C407F2" w:rsidP="00C407F2">
      <w:pPr>
        <w:pStyle w:val="ProductList-Body"/>
        <w:outlineLvl w:val="2"/>
        <w:rPr>
          <w:lang w:val="nn-NO"/>
        </w:rPr>
      </w:pPr>
      <w:r w:rsidRPr="0020398F">
        <w:rPr>
          <w:b/>
          <w:color w:val="00188F"/>
          <w:lang w:val="nn-NO"/>
        </w:rPr>
        <w:t>Postojeći rad</w:t>
      </w:r>
    </w:p>
    <w:p w14:paraId="0A04A3C0" w14:textId="77777777" w:rsidR="00C407F2" w:rsidRPr="0020398F" w:rsidRDefault="00C407F2" w:rsidP="00C407F2">
      <w:pPr>
        <w:pStyle w:val="ProductList-Body"/>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C407F2">
      <w:pPr>
        <w:pStyle w:val="ProductList-Body"/>
        <w:rPr>
          <w:lang w:val="nn-NO"/>
        </w:rPr>
      </w:pPr>
    </w:p>
    <w:p w14:paraId="08708EBD" w14:textId="77777777" w:rsidR="00C407F2" w:rsidRPr="0020398F" w:rsidRDefault="00C407F2" w:rsidP="00C407F2">
      <w:pPr>
        <w:pStyle w:val="ProductList-Body"/>
        <w:rPr>
          <w:lang w:val="nn-NO"/>
        </w:rPr>
      </w:pPr>
      <w:r w:rsidRPr="0020398F">
        <w:rPr>
          <w:b/>
          <w:color w:val="00188F"/>
          <w:lang w:val="nn-NO"/>
        </w:rPr>
        <w:t>Dodaci uz usluge</w:t>
      </w:r>
    </w:p>
    <w:p w14:paraId="61208F19" w14:textId="77777777" w:rsidR="00C407F2" w:rsidRPr="0020398F" w:rsidRDefault="00C407F2" w:rsidP="00C407F2">
      <w:pPr>
        <w:pStyle w:val="ProductList-Body"/>
        <w:rPr>
          <w:lang w:val="nn-NO"/>
        </w:rPr>
      </w:pPr>
      <w:r w:rsidRPr="0020398F">
        <w:rPr>
          <w:lang w:val="nn-NO"/>
        </w:rPr>
        <w:t xml:space="preserve">„Dodaci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w:t>
      </w:r>
      <w:r w:rsidRPr="0020398F">
        <w:rPr>
          <w:lang w:val="nn-NO"/>
        </w:rPr>
        <w:lastRenderedPageBreak/>
        <w:t>Dodataka uz usluge isključivo za Klijentove interne poslovne svrhe, a u skladu sa odredbama i uslovima iz Klijentovog ugovora o količinskom licenciranju.</w:t>
      </w:r>
    </w:p>
    <w:p w14:paraId="391E92E4" w14:textId="77777777" w:rsidR="00C407F2" w:rsidRPr="0020398F" w:rsidRDefault="00C407F2" w:rsidP="00C407F2">
      <w:pPr>
        <w:pStyle w:val="ProductList-Body"/>
        <w:rPr>
          <w:lang w:val="nn-NO"/>
        </w:rPr>
      </w:pPr>
    </w:p>
    <w:p w14:paraId="64F60261" w14:textId="77777777" w:rsidR="00C407F2" w:rsidRPr="0020398F" w:rsidRDefault="00C407F2" w:rsidP="00C407F2">
      <w:pPr>
        <w:pStyle w:val="ProductList-Body"/>
        <w:tabs>
          <w:tab w:val="clear" w:pos="158"/>
          <w:tab w:val="left" w:pos="360"/>
        </w:tabs>
        <w:rPr>
          <w:lang w:val="fi-FI"/>
        </w:rPr>
      </w:pPr>
      <w:r w:rsidRPr="0020398F">
        <w:rPr>
          <w:b/>
          <w:color w:val="00188F"/>
          <w:lang w:val="fi-FI"/>
        </w:rPr>
        <w:t>Tehnologija koja ne pripada korporaciji Microsoft</w:t>
      </w:r>
    </w:p>
    <w:p w14:paraId="4CC61D00" w14:textId="77777777" w:rsidR="00C407F2" w:rsidRPr="0020398F" w:rsidRDefault="00C407F2" w:rsidP="00C407F2">
      <w:pPr>
        <w:pStyle w:val="ProductList-Body"/>
        <w:rPr>
          <w:lang w:val="fi-FI"/>
        </w:rPr>
      </w:pPr>
      <w:r w:rsidRPr="0020398F">
        <w:rPr>
          <w:lang w:val="fi-FI"/>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CE748D">
      <w:pPr>
        <w:pStyle w:val="ProductList-Body"/>
        <w:rPr>
          <w:lang w:val="nn-NO"/>
        </w:rPr>
      </w:pPr>
    </w:p>
    <w:p w14:paraId="4BB5BA55" w14:textId="77777777" w:rsidR="00CE748D" w:rsidRPr="007901FB" w:rsidRDefault="00CE748D" w:rsidP="00CE748D">
      <w:pPr>
        <w:pStyle w:val="ProductList-Body"/>
        <w:outlineLvl w:val="2"/>
        <w:rPr>
          <w:lang w:val="nn-NO"/>
        </w:rPr>
      </w:pPr>
      <w:r w:rsidRPr="007901FB">
        <w:rPr>
          <w:b/>
          <w:color w:val="00188F"/>
          <w:lang w:val="nn-NO"/>
        </w:rPr>
        <w:t>Prava filijala</w:t>
      </w:r>
    </w:p>
    <w:p w14:paraId="15BA19BC" w14:textId="77777777" w:rsidR="00CE748D" w:rsidRPr="007901FB" w:rsidRDefault="00CE748D" w:rsidP="00CE748D">
      <w:pPr>
        <w:pStyle w:val="ProductList-Body"/>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CE748D">
      <w:pPr>
        <w:pStyle w:val="ProductList-Body"/>
        <w:rPr>
          <w:lang w:val="nn-NO"/>
        </w:rPr>
      </w:pPr>
    </w:p>
    <w:p w14:paraId="2753A336" w14:textId="77777777" w:rsidR="00CE748D" w:rsidRPr="007901FB" w:rsidRDefault="00CE748D" w:rsidP="00CE748D">
      <w:pPr>
        <w:pStyle w:val="ProductList-Body"/>
        <w:rPr>
          <w:lang w:val="nn-NO"/>
        </w:rPr>
      </w:pPr>
      <w:r w:rsidRPr="007901FB">
        <w:rPr>
          <w:b/>
          <w:color w:val="00188F"/>
          <w:lang w:val="nn-NO"/>
        </w:rPr>
        <w:t>Državne institucije kao Klijenti.</w:t>
      </w:r>
    </w:p>
    <w:p w14:paraId="4EA91EA4" w14:textId="77777777" w:rsidR="00CE748D" w:rsidRPr="007901FB" w:rsidRDefault="00CE748D" w:rsidP="00CE748D">
      <w:pPr>
        <w:pStyle w:val="ProductList-Body"/>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DE2C8A" w:rsidP="00CE748D">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172" w:name="_Toc451949080"/>
      <w:bookmarkStart w:id="173" w:name="_Toc466968120"/>
      <w:r w:rsidRPr="00307D7C">
        <w:rPr>
          <w:szCs w:val="28"/>
          <w:lang w:val="nn-NO"/>
        </w:rPr>
        <w:t>Obaveštenje o H.265/HEVC kodiranju za Azure Media Services</w:t>
      </w:r>
      <w:bookmarkEnd w:id="172"/>
      <w:bookmarkEnd w:id="173"/>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DE2C8A" w:rsidP="00307D7C">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7C9D16CC" w14:textId="472B23A3" w:rsidR="00D67A4B" w:rsidRPr="00500EE7" w:rsidRDefault="00A27D70" w:rsidP="00575C6B">
      <w:pPr>
        <w:pStyle w:val="ProductList-Offering1Heading"/>
        <w:rPr>
          <w:lang w:val="sr-Latn-RS"/>
        </w:rPr>
      </w:pPr>
      <w:bookmarkStart w:id="174" w:name="_Toc466968121"/>
      <w:r w:rsidRPr="00500EE7">
        <w:rPr>
          <w:lang w:val="sr-Latn-RS"/>
        </w:rPr>
        <w:t>Obaveštenje o H.264/AVC vizuelnom standardu, VC-1 video standardu, MPEG-4 vizuelnom standardu i MPEG-2 video standardu</w:t>
      </w:r>
      <w:bookmarkEnd w:id="174"/>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49"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DE2C8A"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50"/>
          <w:footerReference w:type="first" r:id="rId51"/>
          <w:pgSz w:w="12240" w:h="15840"/>
          <w:pgMar w:top="1440" w:right="720" w:bottom="1440" w:left="720" w:header="720" w:footer="720" w:gutter="0"/>
          <w:cols w:space="720"/>
          <w:titlePg/>
          <w:docGrid w:linePitch="360"/>
        </w:sectPr>
      </w:pPr>
    </w:p>
    <w:p w14:paraId="24FD3005" w14:textId="77777777" w:rsidR="00E717BA" w:rsidRPr="0061168D" w:rsidRDefault="00E717BA" w:rsidP="00E717BA">
      <w:pPr>
        <w:pStyle w:val="ProductList-SectionHeading"/>
        <w:outlineLvl w:val="0"/>
        <w:rPr>
          <w:lang w:val="sr-Latn-RS"/>
        </w:rPr>
      </w:pPr>
      <w:bookmarkStart w:id="175" w:name="_Toc466968122"/>
      <w:bookmarkStart w:id="176" w:name="Attachment2"/>
      <w:r w:rsidRPr="0061168D">
        <w:rPr>
          <w:lang w:val="sr-Latn-RS"/>
        </w:rPr>
        <w:lastRenderedPageBreak/>
        <w:t>Prilog 2 – Paketi licenci za pretplatu</w:t>
      </w:r>
      <w:bookmarkEnd w:id="175"/>
    </w:p>
    <w:bookmarkEnd w:id="176"/>
    <w:p w14:paraId="2027E9D0" w14:textId="6EF969EB" w:rsidR="00E717BA" w:rsidRDefault="00E717BA" w:rsidP="00E717BA">
      <w:pPr>
        <w:pStyle w:val="ProductList-Body"/>
        <w:spacing w:after="120"/>
        <w:jc w:val="both"/>
        <w:rPr>
          <w:lang w:val="sr-Latn-RS"/>
        </w:rPr>
      </w:pPr>
      <w:r w:rsidRPr="0061168D">
        <w:rPr>
          <w:lang w:val="sr-Latn-RS"/>
        </w:rPr>
        <w:t xml:space="preserve">Online usluge mogu da budu dostupne za kupovinu kao paketi Online usluga. Ako je u tabeli ispod ćelija osenčena, </w:t>
      </w:r>
      <w:r w:rsidRPr="0061168D">
        <w:rPr>
          <w:color w:val="000000" w:themeColor="text1"/>
          <w:shd w:val="clear" w:color="auto" w:fill="4668C5"/>
          <w:lang w:val="sr-Latn-RS"/>
        </w:rPr>
        <w:t>plavom bojom</w:t>
      </w:r>
      <w:r w:rsidRPr="0061168D">
        <w:rPr>
          <w:color w:val="000000" w:themeColor="text1"/>
          <w:lang w:val="sr-Latn-RS"/>
        </w:rPr>
        <w:t xml:space="preserve"> u redu za Online usluge,</w:t>
      </w:r>
      <w:r w:rsidRPr="0061168D">
        <w:rPr>
          <w:lang w:val="sr-Latn-RS"/>
        </w:rPr>
        <w:t xml:space="preserve"> paket licenci za pretplatu za kolonu u kojoj se nalazi ćelija puni se zahtevima za licence za pretplatu za Online usluge ćelije. </w:t>
      </w:r>
    </w:p>
    <w:tbl>
      <w:tblPr>
        <w:tblW w:w="10787" w:type="dxa"/>
        <w:tblLayout w:type="fixed"/>
        <w:tblLook w:val="04A0" w:firstRow="1" w:lastRow="0" w:firstColumn="1" w:lastColumn="0" w:noHBand="0" w:noVBand="1"/>
      </w:tblPr>
      <w:tblGrid>
        <w:gridCol w:w="2951"/>
        <w:gridCol w:w="245"/>
        <w:gridCol w:w="245"/>
        <w:gridCol w:w="245"/>
        <w:gridCol w:w="245"/>
        <w:gridCol w:w="245"/>
        <w:gridCol w:w="245"/>
        <w:gridCol w:w="245"/>
        <w:gridCol w:w="245"/>
        <w:gridCol w:w="475"/>
        <w:gridCol w:w="475"/>
        <w:gridCol w:w="749"/>
        <w:gridCol w:w="749"/>
        <w:gridCol w:w="749"/>
        <w:gridCol w:w="389"/>
        <w:gridCol w:w="389"/>
        <w:gridCol w:w="749"/>
        <w:gridCol w:w="576"/>
        <w:gridCol w:w="576"/>
      </w:tblGrid>
      <w:tr w:rsidR="003F6A62" w14:paraId="66B51946" w14:textId="77777777" w:rsidTr="003F6A62">
        <w:trPr>
          <w:cantSplit/>
          <w:trHeight w:val="501"/>
        </w:trPr>
        <w:tc>
          <w:tcPr>
            <w:tcW w:w="2951" w:type="dxa"/>
            <w:vMerge w:val="restart"/>
            <w:tcBorders>
              <w:top w:val="nil"/>
              <w:left w:val="nil"/>
              <w:bottom w:val="dashSmallGap" w:sz="4" w:space="0" w:color="808080" w:themeColor="background1" w:themeShade="80"/>
              <w:right w:val="nil"/>
            </w:tcBorders>
            <w:vAlign w:val="bottom"/>
            <w:hideMark/>
          </w:tcPr>
          <w:p w14:paraId="3C2F1247" w14:textId="77777777" w:rsidR="003F6A62" w:rsidRDefault="003F6A62" w:rsidP="00A548A0">
            <w:pPr>
              <w:pStyle w:val="ProductList-Body"/>
              <w:tabs>
                <w:tab w:val="clear" w:pos="158"/>
                <w:tab w:val="left" w:pos="720"/>
              </w:tabs>
              <w:spacing w:line="256" w:lineRule="auto"/>
              <w:ind w:left="-108"/>
              <w:rPr>
                <w:sz w:val="22"/>
              </w:rPr>
            </w:pPr>
            <w:r>
              <w:rPr>
                <w:sz w:val="22"/>
              </w:rPr>
              <w:t>Online usluga</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4DCFFC3" w14:textId="77777777" w:rsidR="003F6A62" w:rsidRPr="006D2C33" w:rsidRDefault="003F6A62" w:rsidP="00A548A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D4CD11A" w14:textId="77777777" w:rsidR="003F6A62" w:rsidRDefault="003F6A62" w:rsidP="00A548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6FEB69F" w14:textId="77777777" w:rsidR="003F6A62" w:rsidRPr="006D2C33" w:rsidRDefault="003F6A62" w:rsidP="00A548A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4B0EC58" w14:textId="77777777" w:rsidR="003F6A62" w:rsidRDefault="003F6A62" w:rsidP="00A548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Državna institucija</w:t>
            </w:r>
          </w:p>
        </w:tc>
        <w:tc>
          <w:tcPr>
            <w:tcW w:w="950" w:type="dxa"/>
            <w:gridSpan w:val="2"/>
            <w:tcBorders>
              <w:top w:val="single" w:sz="12" w:space="0" w:color="FFFFFF" w:themeColor="background1"/>
              <w:left w:val="nil"/>
              <w:right w:val="single" w:sz="12" w:space="0" w:color="FFFFFF" w:themeColor="background1"/>
            </w:tcBorders>
            <w:shd w:val="clear" w:color="auto" w:fill="0072C6"/>
            <w:hideMark/>
          </w:tcPr>
          <w:p w14:paraId="2267CC1B" w14:textId="77777777" w:rsidR="003F6A62" w:rsidRPr="006D2C33" w:rsidRDefault="003F6A62" w:rsidP="00A548A0">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030DDD03" w14:textId="77777777" w:rsidR="003F6A62" w:rsidRDefault="003F6A62" w:rsidP="00A548A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Obrazovanje</w:t>
            </w:r>
          </w:p>
        </w:tc>
        <w:tc>
          <w:tcPr>
            <w:tcW w:w="74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E46E38" w14:textId="77777777" w:rsidR="003F6A62" w:rsidRPr="006D2C33" w:rsidRDefault="003F6A62" w:rsidP="00A548A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76521AD" w14:textId="77777777" w:rsidR="003F6A62" w:rsidRPr="006D2C33" w:rsidRDefault="003F6A62" w:rsidP="00A548A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Preduzeća</w:t>
            </w:r>
          </w:p>
          <w:p w14:paraId="2DC9D7B2" w14:textId="77777777" w:rsidR="003F6A62" w:rsidRDefault="003F6A62" w:rsidP="00A548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4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648615" w14:textId="77777777" w:rsidR="003F6A62" w:rsidRPr="006D2C33" w:rsidRDefault="003F6A62" w:rsidP="00A548A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27892DF" w14:textId="77777777" w:rsidR="003F6A62" w:rsidRPr="006D2C33" w:rsidRDefault="003F6A62" w:rsidP="00A548A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Preduzeća</w:t>
            </w:r>
          </w:p>
          <w:p w14:paraId="56A7342D" w14:textId="77777777" w:rsidR="003F6A62" w:rsidRDefault="003F6A62" w:rsidP="00A548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4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8980E8" w14:textId="77777777" w:rsidR="003F6A62" w:rsidRPr="006D2C33" w:rsidRDefault="003F6A62" w:rsidP="00A548A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12326F7" w14:textId="77777777" w:rsidR="003F6A62" w:rsidRPr="006D2C33" w:rsidRDefault="003F6A62" w:rsidP="00A548A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5C9A8DAC" w14:textId="77777777" w:rsidR="003F6A62" w:rsidRDefault="003F6A62" w:rsidP="00A548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Preduzeća</w:t>
            </w:r>
          </w:p>
        </w:tc>
        <w:tc>
          <w:tcPr>
            <w:tcW w:w="778" w:type="dxa"/>
            <w:gridSpan w:val="2"/>
            <w:tcBorders>
              <w:top w:val="single" w:sz="12" w:space="0" w:color="FFFFFF" w:themeColor="background1"/>
              <w:left w:val="single" w:sz="12" w:space="0" w:color="FFFFFF" w:themeColor="background1"/>
              <w:right w:val="nil"/>
            </w:tcBorders>
            <w:shd w:val="clear" w:color="auto" w:fill="0072C6"/>
            <w:hideMark/>
          </w:tcPr>
          <w:p w14:paraId="3039E550" w14:textId="77777777" w:rsidR="003F6A62" w:rsidRPr="006D2C33" w:rsidRDefault="003F6A62" w:rsidP="00A548A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381F0222" w14:textId="77777777" w:rsidR="003F6A62" w:rsidRPr="006D2C33" w:rsidRDefault="003F6A62" w:rsidP="00A548A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18A1A48D" w14:textId="77777777" w:rsidR="003F6A62" w:rsidRDefault="003F6A62" w:rsidP="00A548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74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7D6EBE1" w14:textId="260B01B6" w:rsidR="003F6A62" w:rsidRDefault="002E280D" w:rsidP="00A548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sidR="003F6A62">
              <w:rPr>
                <w:rFonts w:asciiTheme="majorHAnsi" w:hAnsiTheme="majorHAnsi"/>
                <w:color w:val="FFFFFF" w:themeColor="background1"/>
                <w:sz w:val="16"/>
                <w:szCs w:val="16"/>
              </w:rPr>
              <w:t xml:space="preserve"> </w:t>
            </w:r>
            <w:r w:rsidR="003F6A62">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5B23CA10" w14:textId="77777777" w:rsidR="003F6A62" w:rsidRPr="006D2C33" w:rsidRDefault="003F6A62" w:rsidP="00A548A0">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070BB1EA" w14:textId="790EB0EB" w:rsidR="003F6A62" w:rsidRDefault="003F6A62" w:rsidP="003F6A6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3F6A62" w14:paraId="0E7BC4AF" w14:textId="77777777" w:rsidTr="003F6A62">
        <w:trPr>
          <w:cantSplit/>
          <w:trHeight w:val="288"/>
        </w:trPr>
        <w:tc>
          <w:tcPr>
            <w:tcW w:w="2951" w:type="dxa"/>
            <w:vMerge/>
            <w:tcBorders>
              <w:top w:val="nil"/>
              <w:left w:val="nil"/>
              <w:bottom w:val="dashSmallGap" w:sz="4" w:space="0" w:color="808080" w:themeColor="background1" w:themeShade="80"/>
              <w:right w:val="nil"/>
            </w:tcBorders>
            <w:vAlign w:val="center"/>
            <w:hideMark/>
          </w:tcPr>
          <w:p w14:paraId="4C978645" w14:textId="77777777" w:rsidR="003F6A62" w:rsidRDefault="003F6A62" w:rsidP="00A548A0">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C06D7DC"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94081C"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07F750"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A76313"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908D6B"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8E2095"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84BE62"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888FAA"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7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FC5356"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7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15D745"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4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F04169"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0A6710"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20857C"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89" w:type="dxa"/>
            <w:tcBorders>
              <w:left w:val="single" w:sz="12" w:space="0" w:color="FFFFFF" w:themeColor="background1"/>
              <w:bottom w:val="single" w:sz="12" w:space="0" w:color="FFFFFF" w:themeColor="background1"/>
              <w:right w:val="nil"/>
            </w:tcBorders>
            <w:shd w:val="clear" w:color="auto" w:fill="0072C6"/>
            <w:vAlign w:val="center"/>
          </w:tcPr>
          <w:p w14:paraId="29ADDA7D"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89" w:type="dxa"/>
            <w:tcBorders>
              <w:left w:val="single" w:sz="12" w:space="0" w:color="FFFFFF" w:themeColor="background1"/>
              <w:bottom w:val="single" w:sz="12" w:space="0" w:color="FFFFFF" w:themeColor="background1"/>
              <w:right w:val="nil"/>
            </w:tcBorders>
            <w:shd w:val="clear" w:color="auto" w:fill="0072C6"/>
            <w:vAlign w:val="center"/>
          </w:tcPr>
          <w:p w14:paraId="0DA3AB61"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4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AF26408"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1FF45ECD"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7CE5946B" w14:textId="77777777" w:rsidR="003F6A62" w:rsidRDefault="003F6A62" w:rsidP="00A548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3F6A62" w14:paraId="42B41B4E" w14:textId="77777777" w:rsidTr="003F6A62">
        <w:trPr>
          <w:trHeight w:val="202"/>
        </w:trPr>
        <w:tc>
          <w:tcPr>
            <w:tcW w:w="295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D353222"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123E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B682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7771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0557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AB0B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9F5B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4E8F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92F8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04C6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0759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B2D9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3FF11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1AC6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0584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708E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DB52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C53C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7617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79C12A93" w14:textId="77777777" w:rsidTr="003F6A62">
        <w:trPr>
          <w:trHeight w:val="202"/>
        </w:trPr>
        <w:tc>
          <w:tcPr>
            <w:tcW w:w="2951" w:type="dxa"/>
            <w:tcBorders>
              <w:top w:val="nil"/>
              <w:left w:val="nil"/>
              <w:bottom w:val="dashSmallGap" w:sz="4" w:space="0" w:color="BFBFBF" w:themeColor="background1" w:themeShade="BF"/>
              <w:right w:val="nil"/>
            </w:tcBorders>
            <w:noWrap/>
            <w:vAlign w:val="center"/>
            <w:hideMark/>
          </w:tcPr>
          <w:p w14:paraId="128854FB"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330EC4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4A05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7962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71AC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AECE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F44F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68D6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B8D0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EDD0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21CF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D741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B59B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DA6A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E76E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57FB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A2D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D235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26EC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002D1346"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8B3886"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42E8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7A575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6D64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7BB9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52AA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1765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5101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7163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B862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782E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4C85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7240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CDEC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B5CC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2E1A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7E00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AE30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580D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4667B5A3"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49235E"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DEBD2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BF1B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3C97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50D4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C6E2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BDCC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A1F17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B887F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4071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1A00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4105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2D7F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488E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411A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5420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1E52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0B2E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C286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46D6CED2"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01877"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A7566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BCBE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AF04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0C1F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CEE7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5937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616B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23AF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C7FA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906E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B77D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41EA8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EC19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6810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086B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C010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0436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5D84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54C67413"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C91C84"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57BFB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24EB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33CF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6B22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EA8D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00BE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A2C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F3C5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A376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C894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AD28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BD3F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0ABA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5696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A52F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CAC8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4CF0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71AA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53DC2478"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5FDCF6"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AC9DF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34C2F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8DE2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EE57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4FC4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F6D5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3518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C035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9AD4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A2FE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D5F7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4B6F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D08C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6F10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A0DA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ADDF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32BB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01E0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461903F2"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6FDF18"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CE6AD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5B31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546C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9726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683A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66EC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345D2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E55B2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5FE4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86B8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1879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C51C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AEF2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48DA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BBA4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7235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4AF9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19AB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6EAC1ECE"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B92DDC"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12DB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2677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838B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4B85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FF49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6ED5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B199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07AC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24F5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9FDB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82CA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25D93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BE9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E75C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8513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09E9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1118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B0A0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7C8E419B"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6BF7E"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D2BF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BE7B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41FA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040C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1378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D1DB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9311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C5F9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452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6ABF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FC35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5218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3A10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5DF9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061D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6BD8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22CB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9B97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43B5D40A"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77DCE7"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2850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9621C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9BA18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0424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CA63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0896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F3377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A29E6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4942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4DD8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489A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2535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11D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E1C4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FDDA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663C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E673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9887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7E3FCF9E"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94590D"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posao Online Cloud PBX</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29244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0DE5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E1B0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EAAC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ACE6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D99D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3A51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086D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0F39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EB94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5F00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6B28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BF1D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95DE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46BE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CD9A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6E03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4842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2C455C9C"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0CEAB7"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PSTN konferencija za Skype za posao Online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5545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02ED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1EDA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63F8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042E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2C95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213F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41DD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A267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256C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80F4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FABF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4854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0C9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2239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B77A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9EC7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0ED1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087FCF23"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FE95CC"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C5BE1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1AC32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BED6E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6A33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FA21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AEA0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20BD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D923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E667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F0A4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A0E1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BB9C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332A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B1A5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D73C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C0ECD9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2EED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213D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50D6D4CF"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A35C0"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62CDDE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572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A27A5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D4F4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621B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75C2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37A16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38E18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21AA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5F3C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5009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8473A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59C7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16AE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F3E1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DE34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4FC5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1CF3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45BE453E"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AED7A6"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93DBF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A525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5DBF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4CFC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3C38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21C9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0A0F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B9C6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B637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2F26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9C85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7553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C43B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EBAB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CF1C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3C16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F2DB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8854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491C6F8E"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341CD"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02CF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AC5B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0F02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9D1C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0747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0B82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639A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7E114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8F22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ED8E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4C14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6E48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1B04C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36DC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6840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4684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1FE5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6CAB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5C4DDBBE"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F06B95"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C1A8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2A05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EB1C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7F12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AF2F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764A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DA87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5E8B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D0FB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FCC1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5A9E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4066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7083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4166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C57A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A946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B9AC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EA43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2DC780BC"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F3F01A" w14:textId="515984FC" w:rsidR="003F6A62" w:rsidRPr="008F02B0" w:rsidRDefault="002E280D" w:rsidP="002E28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w:t>
            </w:r>
            <w:r w:rsidR="003F6A62">
              <w:rPr>
                <w:rFonts w:asciiTheme="majorHAnsi" w:hAnsiTheme="majorHAnsi"/>
                <w:sz w:val="16"/>
                <w:szCs w:val="16"/>
              </w:rPr>
              <w:t>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4ED46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6A39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FD38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2571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46CB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B946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8164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C246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D664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86F2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C229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7364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AD3B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989C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7266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A181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BD56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65AD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5EFF52FA"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28097"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2C07F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A197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F034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DA4F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E805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E063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1FEF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F3B8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C405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CA18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3E5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D4CF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EBD3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E52E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04DC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4928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6FB1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BB9B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70A4130F" w14:textId="77777777" w:rsidTr="003F6A62">
        <w:trPr>
          <w:trHeight w:val="288"/>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1F29F3"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napredno upravljanje bezbednošću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98FCA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2A24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7B24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EB0F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7106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C124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5509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13F7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CA24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9724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1DF6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3DD5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0110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AF88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9CC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8047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04F9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9AE6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032CBCA1"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C1365"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0E7B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6A2D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1C4A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3386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8991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706D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E320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150A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F7C3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D459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466A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2437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24A2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3769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8353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EAD6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F8FF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2525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417EAC18"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4D1FBD"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napredna zaštita od pretnji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C778C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1DA2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A5B1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63EA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F564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DBD2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D84E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1BEE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4B9E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C5F3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D460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34E5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1E9A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E6BE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EB03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B47B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BDDA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307C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760BA6D5"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9CFB26"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5B9FE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1EBC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F3E7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BF06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3BBB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67E0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DC51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F929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7BFB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38C6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F187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AC2D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230C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A6781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59175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1456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0C10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B363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1812E4B6"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C24D4"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ED9EC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0EFE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FCF2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9DB9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D97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5BCB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5967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93E5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9B93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4625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E06F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D02C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0489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E6AF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ADEA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C5A6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3E71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4815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6D7B6805"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DCE87E"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D0037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1AFF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8785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E554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9BE2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0138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A724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E927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4C21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5F39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E095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A597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7979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FD99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CA7BB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93F3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A5D0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F6C5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52AD82BC"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5266AD"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39D33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7B83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2354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19EF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CEF0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9E1D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8CA7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D2D1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8E6E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0558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D51A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1CC4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C4F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2DC8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3E15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9AC6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7389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3D98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49CB9A32"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7D4CF2"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FDDA4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B7AA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D66F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39C5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2BA6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161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9BF2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621D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E031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8463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B92A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64AF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5C87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8003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D951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DCCC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6C3E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5DF7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4C46EBD4"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E75D90"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FD184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95A2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33A8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9B3D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46A8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6FAA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ADB6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0704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874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156D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DB04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1624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3EB4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5C01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E6D5C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C9C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E9D6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87F4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rsidRPr="005B12A8" w14:paraId="01437C93"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D21096" w14:textId="77777777" w:rsidR="003F6A62" w:rsidRPr="000603EE" w:rsidRDefault="003F6A62" w:rsidP="00A548A0">
            <w:pPr>
              <w:pStyle w:val="ProductList-Body"/>
              <w:tabs>
                <w:tab w:val="clear" w:pos="158"/>
                <w:tab w:val="left" w:pos="720"/>
              </w:tabs>
              <w:spacing w:line="256" w:lineRule="auto"/>
              <w:ind w:left="-108"/>
              <w:rPr>
                <w:rFonts w:asciiTheme="majorHAnsi" w:hAnsiTheme="majorHAnsi"/>
                <w:sz w:val="16"/>
                <w:szCs w:val="16"/>
                <w:lang w:val="pt-PT"/>
              </w:rPr>
            </w:pPr>
            <w:r w:rsidRPr="000603EE">
              <w:rPr>
                <w:rFonts w:asciiTheme="majorHAnsi" w:hAnsiTheme="majorHAnsi"/>
                <w:sz w:val="16"/>
                <w:szCs w:val="16"/>
                <w:lang w:val="pt-PT"/>
              </w:rPr>
              <w:t>Microsoft Dynamics 365 za Korisničku podršku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32BE6"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7F57D"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19B91"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9FDBD"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8235D"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1693E"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F7426"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79CC2"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5BF34"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509FB"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C9EBA"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2166B"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2E055"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51870"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74866"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11E02"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893255"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5CB2C7"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r>
      <w:tr w:rsidR="003F6A62" w:rsidRPr="005B12A8" w14:paraId="18786695"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0EC5AF" w14:textId="77777777" w:rsidR="003F6A62" w:rsidRPr="000603EE" w:rsidRDefault="003F6A62" w:rsidP="00A548A0">
            <w:pPr>
              <w:pStyle w:val="ProductList-Body"/>
              <w:tabs>
                <w:tab w:val="clear" w:pos="158"/>
                <w:tab w:val="left" w:pos="720"/>
              </w:tabs>
              <w:spacing w:line="256" w:lineRule="auto"/>
              <w:ind w:left="-108"/>
              <w:rPr>
                <w:rFonts w:asciiTheme="majorHAnsi" w:hAnsiTheme="majorHAnsi"/>
                <w:sz w:val="16"/>
                <w:szCs w:val="16"/>
                <w:lang w:val="pt-PT"/>
              </w:rPr>
            </w:pPr>
            <w:r w:rsidRPr="000603EE">
              <w:rPr>
                <w:rFonts w:asciiTheme="majorHAnsi" w:hAnsiTheme="majorHAnsi"/>
                <w:sz w:val="16"/>
                <w:szCs w:val="16"/>
                <w:lang w:val="pt-PT"/>
              </w:rPr>
              <w:t>Microsoft Dynamics 365 za Terensku uslugu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2797A"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B3DC9"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E1F04"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88B82"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CD6C3"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7DD31"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D7F49"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8EF3B"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E90DC"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2D60"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19377"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32309"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3CBD7"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FBA17"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2ED08"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C1C3B"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A3D27D"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CEAAB9"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r>
      <w:tr w:rsidR="003F6A62" w14:paraId="510B61FE"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0420C4" w14:textId="77777777" w:rsidR="003F6A62" w:rsidRPr="008F02B0"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Operacije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9F9B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D944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E6DD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8A94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39A6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8554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BDD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CBA4C"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3EED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EAA6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C651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F399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1109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6A70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1C11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915E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904B8"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D6F89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rsidRPr="005B12A8" w14:paraId="3A9584F0"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BB1C66" w14:textId="77777777" w:rsidR="003F6A62" w:rsidRPr="000603EE" w:rsidRDefault="003F6A62" w:rsidP="00A548A0">
            <w:pPr>
              <w:pStyle w:val="ProductList-Body"/>
              <w:tabs>
                <w:tab w:val="clear" w:pos="158"/>
                <w:tab w:val="left" w:pos="720"/>
              </w:tabs>
              <w:spacing w:line="256" w:lineRule="auto"/>
              <w:ind w:left="-108"/>
              <w:rPr>
                <w:rFonts w:asciiTheme="majorHAnsi" w:hAnsiTheme="majorHAnsi"/>
                <w:sz w:val="16"/>
                <w:szCs w:val="16"/>
                <w:lang w:val="pt-PT"/>
              </w:rPr>
            </w:pPr>
            <w:r w:rsidRPr="000603EE">
              <w:rPr>
                <w:rFonts w:asciiTheme="majorHAnsi" w:hAnsiTheme="majorHAnsi"/>
                <w:sz w:val="16"/>
                <w:szCs w:val="16"/>
                <w:lang w:val="pt-PT"/>
              </w:rPr>
              <w:t xml:space="preserve">Microsoft Dynamics 365 za Automatizaciju projektnih usluga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3D47B3"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48547"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9DA51"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95A58"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BEB29"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97436"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C202C"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B08AF"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8ED19"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CDBE2"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C340F"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5FDD0"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6F0A6"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AF335"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12F77"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6C1B1"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119EDB"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08258E" w14:textId="77777777" w:rsidR="003F6A62" w:rsidRPr="000603EE" w:rsidRDefault="003F6A62" w:rsidP="00A548A0">
            <w:pPr>
              <w:pStyle w:val="ProductList-Body"/>
              <w:tabs>
                <w:tab w:val="clear" w:pos="158"/>
                <w:tab w:val="left" w:pos="720"/>
              </w:tabs>
              <w:spacing w:line="256" w:lineRule="auto"/>
              <w:jc w:val="center"/>
              <w:rPr>
                <w:rFonts w:asciiTheme="majorHAnsi" w:hAnsiTheme="majorHAnsi"/>
                <w:szCs w:val="18"/>
                <w:lang w:val="pt-PT"/>
              </w:rPr>
            </w:pPr>
          </w:p>
        </w:tc>
      </w:tr>
      <w:tr w:rsidR="003F6A62" w14:paraId="6F472695"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19C88D" w14:textId="77777777" w:rsidR="003F6A62"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Prodaju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F892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CDB3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3464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B84C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0C91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F3D3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B3F5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AC65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73B9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5D6B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BE40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8CD4A"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898C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9DEB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2C76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8DD5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AF1B8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C0FA1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7B4976DF" w14:textId="77777777" w:rsidTr="003F6A62">
        <w:trPr>
          <w:trHeight w:val="202"/>
        </w:trPr>
        <w:tc>
          <w:tcPr>
            <w:tcW w:w="29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0276E" w14:textId="77777777" w:rsidR="003F6A62"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55FD4"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A430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B071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BCE2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F9AA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C201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86AD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6F14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2F55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B5F5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4E6FF"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E711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48E5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6708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8F19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83CC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C0E7A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2C19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r w:rsidR="003F6A62" w14:paraId="29E72E5C" w14:textId="77777777" w:rsidTr="003F6A62">
        <w:trPr>
          <w:trHeight w:val="202"/>
        </w:trPr>
        <w:tc>
          <w:tcPr>
            <w:tcW w:w="2951" w:type="dxa"/>
            <w:tcBorders>
              <w:top w:val="dashSmallGap" w:sz="4" w:space="0" w:color="BFBFBF" w:themeColor="background1" w:themeShade="BF"/>
              <w:left w:val="nil"/>
              <w:bottom w:val="nil"/>
              <w:right w:val="nil"/>
            </w:tcBorders>
            <w:noWrap/>
            <w:vAlign w:val="center"/>
          </w:tcPr>
          <w:p w14:paraId="4C6251FB" w14:textId="77777777" w:rsidR="003F6A62" w:rsidRDefault="003F6A62" w:rsidP="00A548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45"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2EFE58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845094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B81498D"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EF6396"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FCC68A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D6BB23"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BD5EEA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9324F32"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A14FDAB"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47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544E0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7434D20"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BF27687"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FB9F1D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B7F5B95"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FE94FD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4A92741"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38539FE9"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7B2A896E" w14:textId="77777777" w:rsidR="003F6A62" w:rsidRDefault="003F6A62" w:rsidP="00A548A0">
            <w:pPr>
              <w:pStyle w:val="ProductList-Body"/>
              <w:tabs>
                <w:tab w:val="clear" w:pos="158"/>
                <w:tab w:val="left" w:pos="720"/>
              </w:tabs>
              <w:spacing w:line="256" w:lineRule="auto"/>
              <w:jc w:val="center"/>
              <w:rPr>
                <w:rFonts w:asciiTheme="majorHAnsi" w:hAnsiTheme="majorHAnsi"/>
                <w:szCs w:val="18"/>
              </w:rPr>
            </w:pPr>
          </w:p>
        </w:tc>
      </w:tr>
    </w:tbl>
    <w:p w14:paraId="24EA3A64" w14:textId="77777777" w:rsidR="003F6A62" w:rsidRPr="009C43E5" w:rsidRDefault="003F6A62" w:rsidP="003F6A62">
      <w:pPr>
        <w:pStyle w:val="ProductList-Body"/>
        <w:spacing w:before="60"/>
        <w:rPr>
          <w:sz w:val="16"/>
          <w:szCs w:val="16"/>
        </w:rPr>
      </w:pPr>
      <w:r w:rsidRPr="009C43E5">
        <w:rPr>
          <w:i/>
          <w:sz w:val="16"/>
          <w:szCs w:val="16"/>
          <w:vertAlign w:val="superscript"/>
        </w:rPr>
        <w:t>1</w:t>
      </w:r>
      <w:r w:rsidRPr="009C43E5">
        <w:rPr>
          <w:i/>
          <w:sz w:val="16"/>
          <w:szCs w:val="16"/>
        </w:rPr>
        <w:t xml:space="preserve"> Paketi licenci za pretplatu za dodatke koji sadrže „bez usluge ProPlus“ u naslovu ne obuhvataju prava za Office 365 ProPlus.</w:t>
      </w:r>
    </w:p>
    <w:p w14:paraId="48CEE64B" w14:textId="655AED4B" w:rsidR="003F6A62" w:rsidRPr="009C43E5" w:rsidRDefault="003F6A62" w:rsidP="003F6A62">
      <w:pPr>
        <w:pStyle w:val="ProductList-Body"/>
        <w:rPr>
          <w:sz w:val="16"/>
          <w:szCs w:val="16"/>
        </w:rPr>
      </w:pPr>
      <w:r w:rsidRPr="009C43E5">
        <w:rPr>
          <w:i/>
          <w:sz w:val="16"/>
          <w:szCs w:val="16"/>
          <w:vertAlign w:val="superscript"/>
        </w:rPr>
        <w:lastRenderedPageBreak/>
        <w:t>2</w:t>
      </w:r>
      <w:r w:rsidRPr="009C43E5">
        <w:rPr>
          <w:i/>
          <w:sz w:val="16"/>
          <w:szCs w:val="16"/>
        </w:rPr>
        <w:t xml:space="preserve"> Pored gorenavedenih Online usluga, </w:t>
      </w:r>
      <w:r w:rsidR="002E280D">
        <w:rPr>
          <w:i/>
          <w:sz w:val="16"/>
          <w:szCs w:val="16"/>
        </w:rPr>
        <w:t>Secure Productive Enterprise</w:t>
      </w:r>
      <w:r w:rsidRPr="009C43E5">
        <w:rPr>
          <w:i/>
          <w:sz w:val="16"/>
          <w:szCs w:val="16"/>
        </w:rPr>
        <w:t xml:space="preserve"> ispunjava zahtev za licencu za pretplatu za SA pokriće po korisniku za Windows, kao što je opisano u Uslovima o korišćenju proizvoda.</w:t>
      </w:r>
    </w:p>
    <w:p w14:paraId="71615D3F" w14:textId="4465AE87" w:rsidR="003F6A62" w:rsidRDefault="003F6A62" w:rsidP="003F6A62">
      <w:pPr>
        <w:pStyle w:val="ProductList-Body"/>
        <w:spacing w:after="120"/>
        <w:jc w:val="both"/>
        <w:rPr>
          <w:lang w:val="sr-Latn-RS"/>
        </w:rPr>
      </w:pPr>
      <w:r w:rsidRPr="009C43E5">
        <w:rPr>
          <w:i/>
          <w:sz w:val="16"/>
          <w:szCs w:val="16"/>
          <w:vertAlign w:val="superscript"/>
          <w:lang w:val="pt-PT"/>
        </w:rPr>
        <w:t>3</w:t>
      </w:r>
      <w:r w:rsidRPr="009C43E5">
        <w:rPr>
          <w:i/>
          <w:sz w:val="16"/>
          <w:szCs w:val="16"/>
          <w:lang w:val="pt-PT"/>
        </w:rPr>
        <w:t xml:space="preserve"> Uključivanje PSTN konferencije za Skype za posao Online sa paketom Office 365 Enterprise E5 zavisi od regionalne dostupnosti.</w:t>
      </w:r>
    </w:p>
    <w:p w14:paraId="374EA8ED" w14:textId="37F45C5A" w:rsidR="00D67A4B" w:rsidRPr="00500EE7" w:rsidRDefault="00DE2C8A" w:rsidP="007F4C89">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177" w:name="Attachment3"/>
      <w:bookmarkStart w:id="178" w:name="_Toc466968123"/>
      <w:r w:rsidRPr="00500EE7">
        <w:rPr>
          <w:lang w:val="sr-Latn-RS"/>
        </w:rPr>
        <w:lastRenderedPageBreak/>
        <w:t>Prilog 3 – The Standardne ugovorne odredbe (Procesori)</w:t>
      </w:r>
      <w:bookmarkEnd w:id="177"/>
      <w:bookmarkEnd w:id="178"/>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lastRenderedPageBreak/>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lastRenderedPageBreak/>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lastRenderedPageBreak/>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lastRenderedPageBreak/>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3CBB2D" w14:textId="77777777" w:rsidR="00DE2C8A" w:rsidRDefault="00DE2C8A" w:rsidP="009A573F">
      <w:pPr>
        <w:spacing w:after="0" w:line="240" w:lineRule="auto"/>
      </w:pPr>
      <w:r>
        <w:separator/>
      </w:r>
    </w:p>
  </w:endnote>
  <w:endnote w:type="continuationSeparator" w:id="0">
    <w:p w14:paraId="5A49198C" w14:textId="77777777" w:rsidR="00DE2C8A" w:rsidRDefault="00DE2C8A" w:rsidP="009A573F">
      <w:pPr>
        <w:spacing w:after="0" w:line="240" w:lineRule="auto"/>
      </w:pPr>
      <w:r>
        <w:continuationSeparator/>
      </w:r>
    </w:p>
  </w:endnote>
  <w:endnote w:type="continuationNotice" w:id="1">
    <w:p w14:paraId="7D3C2FC6" w14:textId="77777777" w:rsidR="00DE2C8A" w:rsidRDefault="00DE2C8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09DE9B" w14:textId="77777777" w:rsidR="00DC3BB7" w:rsidRDefault="00DC3B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BF1564" w:rsidRDefault="00BF1564"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BF1564" w:rsidRPr="00591643" w:rsidRDefault="00BF1564">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156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F1564" w:rsidRPr="00C76DF3" w:rsidRDefault="00DE2C8A" w:rsidP="005C51AC">
          <w:pPr>
            <w:pStyle w:val="ProductList-OfferingBody"/>
            <w:ind w:left="-77" w:right="-73"/>
            <w:jc w:val="center"/>
            <w:rPr>
              <w:color w:val="808080" w:themeColor="background1" w:themeShade="80"/>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F1564" w:rsidRPr="00C76DF3" w:rsidRDefault="00BF156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F1564" w:rsidRPr="00C76DF3" w:rsidRDefault="00DE2C8A" w:rsidP="005C51AC">
          <w:pPr>
            <w:pStyle w:val="ProductList-OfferingBody"/>
            <w:ind w:left="-72" w:right="-74"/>
            <w:jc w:val="center"/>
            <w:rPr>
              <w:color w:val="808080" w:themeColor="background1" w:themeShade="80"/>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F1564" w:rsidRPr="00C76DF3" w:rsidRDefault="00BF156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F1564" w:rsidRPr="00C76DF3" w:rsidRDefault="00DE2C8A" w:rsidP="005C51AC">
          <w:pPr>
            <w:pStyle w:val="ProductList-OfferingBody"/>
            <w:ind w:left="-72" w:right="-75"/>
            <w:jc w:val="center"/>
            <w:rPr>
              <w:color w:val="808080" w:themeColor="background1" w:themeShade="80"/>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F1564" w:rsidRPr="00C76DF3" w:rsidRDefault="00BF156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F1564" w:rsidRPr="00C76DF3" w:rsidRDefault="00DE2C8A" w:rsidP="005C51AC">
          <w:pPr>
            <w:pStyle w:val="ProductList-OfferingBody"/>
            <w:ind w:left="-72" w:right="-77"/>
            <w:jc w:val="center"/>
            <w:rPr>
              <w:color w:val="808080" w:themeColor="background1" w:themeShade="80"/>
              <w:sz w:val="14"/>
              <w:szCs w:val="14"/>
            </w:rPr>
          </w:pPr>
          <w:hyperlink w:anchor="PrivacyandSecurityTerms" w:history="1">
            <w:r w:rsidR="00BF156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F1564" w:rsidRPr="00C76DF3" w:rsidRDefault="00BF15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F1564" w:rsidRPr="008D09CE" w:rsidRDefault="00DE2C8A" w:rsidP="005C51AC">
          <w:pPr>
            <w:pStyle w:val="ProductList-OfferingBody"/>
            <w:ind w:left="-72" w:right="-77"/>
            <w:jc w:val="center"/>
            <w:rPr>
              <w:color w:val="808080" w:themeColor="background1" w:themeShade="80"/>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F1564" w:rsidRPr="00C76DF3" w:rsidRDefault="00BF15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F1564" w:rsidRPr="00C76DF3" w:rsidRDefault="00DE2C8A" w:rsidP="005C51AC">
          <w:pPr>
            <w:pStyle w:val="ProductList-OfferingBody"/>
            <w:ind w:left="-72" w:right="-76"/>
            <w:jc w:val="center"/>
            <w:rPr>
              <w:color w:val="808080" w:themeColor="background1" w:themeShade="80"/>
              <w:sz w:val="14"/>
              <w:szCs w:val="14"/>
            </w:rPr>
          </w:pPr>
          <w:hyperlink w:anchor="Attachment1" w:history="1">
            <w:r w:rsidR="00BF1564">
              <w:rPr>
                <w:rStyle w:val="Hyperlink"/>
                <w:sz w:val="14"/>
                <w:szCs w:val="14"/>
              </w:rPr>
              <w:t>Prilozi</w:t>
            </w:r>
          </w:hyperlink>
        </w:p>
      </w:tc>
    </w:tr>
  </w:tbl>
  <w:p w14:paraId="7E537610" w14:textId="77777777" w:rsidR="00BF1564" w:rsidRPr="00591643" w:rsidRDefault="00BF1564"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BF1564" w:rsidRPr="00F85116" w:rsidRDefault="00DE2C8A" w:rsidP="00591643">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F1564" w:rsidRPr="00F85116" w:rsidRDefault="00BF1564"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BF1564" w:rsidRPr="00F85116" w:rsidRDefault="00DE2C8A" w:rsidP="00F85116">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F1564" w:rsidRPr="00F85116" w:rsidRDefault="00BF1564"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BF1564" w:rsidRPr="00F85116" w:rsidRDefault="00DE2C8A" w:rsidP="00F85116">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F1564" w:rsidRPr="00F85116" w:rsidRDefault="00BF156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BF1564" w:rsidRPr="00F85116" w:rsidRDefault="00DE2C8A" w:rsidP="00F85116">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F1564" w:rsidRPr="00F85116" w:rsidRDefault="00BF156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BF1564" w:rsidRPr="008D09CE" w:rsidRDefault="00DE2C8A" w:rsidP="00F85116">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F1564" w:rsidRPr="00F85116" w:rsidRDefault="00BF156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BF1564" w:rsidRPr="00F85116" w:rsidRDefault="00DE2C8A" w:rsidP="00F85116">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71D89FB4" w14:textId="77777777" w:rsidR="00BF1564" w:rsidRPr="00F85116" w:rsidRDefault="00BF1564">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BF1564" w:rsidRPr="00F85116" w:rsidRDefault="00DE2C8A"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BF1564" w:rsidRPr="00F85116" w:rsidRDefault="00DE2C8A"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BF1564" w:rsidRPr="00F85116" w:rsidRDefault="00DE2C8A"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BF1564" w:rsidRPr="00F85116" w:rsidRDefault="00DE2C8A"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BF1564" w:rsidRPr="008D09CE" w:rsidRDefault="00DE2C8A"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BF1564" w:rsidRPr="00F85116" w:rsidRDefault="00DE2C8A"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48820ED3" w14:textId="77777777" w:rsidR="00BF1564" w:rsidRPr="00B20261" w:rsidRDefault="00BF1564">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3D9905A8"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6232B6" w14:textId="77777777" w:rsidR="00BF1564" w:rsidRPr="00F85116" w:rsidRDefault="00DE2C8A"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401CBE"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B4BBA" w14:textId="77777777" w:rsidR="00BF1564" w:rsidRPr="00F85116" w:rsidRDefault="00DE2C8A"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4DE39"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BE02FB" w14:textId="77777777" w:rsidR="00BF1564" w:rsidRPr="00F85116" w:rsidRDefault="00DE2C8A"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851B98"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069D7" w14:textId="77777777" w:rsidR="00BF1564" w:rsidRPr="00F85116" w:rsidRDefault="00DE2C8A"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92BDB"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446BB" w14:textId="77777777" w:rsidR="00BF1564" w:rsidRPr="008D09CE" w:rsidRDefault="00DE2C8A"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DA2311"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00052" w14:textId="77777777" w:rsidR="00BF1564" w:rsidRPr="00F85116" w:rsidRDefault="00DE2C8A"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16FF3E6E" w14:textId="77777777" w:rsidR="00BF1564" w:rsidRPr="00B20261" w:rsidRDefault="00BF1564"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BF1564" w:rsidRPr="00F85116" w:rsidRDefault="00DE2C8A"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BF1564" w:rsidRPr="00F85116" w:rsidRDefault="00DE2C8A"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BF1564" w:rsidRPr="00F85116" w:rsidRDefault="00DE2C8A"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BF1564" w:rsidRPr="00F85116" w:rsidRDefault="00DE2C8A"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BF1564" w:rsidRPr="008D09CE" w:rsidRDefault="00DE2C8A"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BF1564" w:rsidRPr="00F85116" w:rsidRDefault="00DE2C8A"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0CFE91C7" w14:textId="77777777" w:rsidR="00BF1564" w:rsidRPr="00B20261" w:rsidRDefault="00BF1564">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3C184BC8"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5E7CF" w14:textId="77777777" w:rsidR="00BF1564" w:rsidRPr="00F85116" w:rsidRDefault="00DE2C8A"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8AC817"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2AF6AC" w14:textId="77777777" w:rsidR="00BF1564" w:rsidRPr="00F85116" w:rsidRDefault="00DE2C8A"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45CF91"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886" w14:textId="77777777" w:rsidR="00BF1564" w:rsidRPr="00F85116" w:rsidRDefault="00DE2C8A"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D772BB"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5958E9" w14:textId="77777777" w:rsidR="00BF1564" w:rsidRPr="00F85116" w:rsidRDefault="00DE2C8A"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B4A88D"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3151F" w14:textId="77777777" w:rsidR="00BF1564" w:rsidRPr="008D09CE" w:rsidRDefault="00DE2C8A"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3E0F51"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7416" w14:textId="77777777" w:rsidR="00BF1564" w:rsidRPr="00F85116" w:rsidRDefault="00DE2C8A"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062B5004" w14:textId="77777777" w:rsidR="00BF1564" w:rsidRPr="00B20261" w:rsidRDefault="00BF1564"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BF1564" w:rsidRPr="00F85116" w:rsidRDefault="00DE2C8A"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BF1564" w:rsidRPr="00F85116" w:rsidRDefault="00DE2C8A"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BF1564" w:rsidRPr="00F85116" w:rsidRDefault="00DE2C8A"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BF1564" w:rsidRPr="00F85116" w:rsidRDefault="00DE2C8A"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BF1564" w:rsidRPr="008D09CE" w:rsidRDefault="00DE2C8A"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BF1564" w:rsidRPr="00F85116" w:rsidRDefault="00DE2C8A"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6698FA1D" w14:textId="77777777" w:rsidR="00BF1564" w:rsidRPr="00B20261" w:rsidRDefault="00BF1564">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3BE13A0F" w14:textId="77777777" w:rsidTr="002E28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D4CD5" w14:textId="77777777" w:rsidR="00BF1564" w:rsidRPr="00F85116" w:rsidRDefault="00DE2C8A"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497CF1"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B032B" w14:textId="77777777" w:rsidR="00BF1564" w:rsidRPr="00F85116" w:rsidRDefault="00DE2C8A"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C54564"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3CCB7" w14:textId="77777777" w:rsidR="00BF1564" w:rsidRPr="00F85116" w:rsidRDefault="00DE2C8A"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D17BF2"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CC94E" w14:textId="77777777" w:rsidR="00BF1564" w:rsidRPr="00F85116" w:rsidRDefault="00DE2C8A"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39FBC"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E3C670" w14:textId="77777777" w:rsidR="00BF1564" w:rsidRPr="008D09CE" w:rsidRDefault="00DE2C8A"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09A0A"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26C4A" w14:textId="77777777" w:rsidR="00BF1564" w:rsidRPr="00F85116" w:rsidRDefault="00DE2C8A"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154592BB" w14:textId="77777777" w:rsidR="00BF1564" w:rsidRPr="00B20261" w:rsidRDefault="00BF156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E280D" w:rsidRPr="00990DE4" w14:paraId="74506BB6" w14:textId="77777777" w:rsidTr="002E28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577B0" w14:textId="77777777" w:rsidR="002E280D" w:rsidRPr="00F85116" w:rsidRDefault="00DE2C8A" w:rsidP="00307D7C">
          <w:pPr>
            <w:pStyle w:val="ProductList-OfferingBody"/>
            <w:ind w:left="-77" w:right="-73"/>
            <w:jc w:val="center"/>
            <w:rPr>
              <w:rStyle w:val="Hyperlink"/>
              <w:sz w:val="14"/>
              <w:szCs w:val="14"/>
            </w:rPr>
          </w:pPr>
          <w:hyperlink w:anchor="TableofContents" w:history="1">
            <w:r w:rsidR="002E280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BDA806" w14:textId="77777777" w:rsidR="002E280D" w:rsidRPr="00F85116" w:rsidRDefault="002E280D"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3EF94" w14:textId="77777777" w:rsidR="002E280D" w:rsidRPr="00F85116" w:rsidRDefault="00DE2C8A" w:rsidP="00307D7C">
          <w:pPr>
            <w:pStyle w:val="ProductList-OfferingBody"/>
            <w:ind w:left="-77" w:right="-73"/>
            <w:jc w:val="center"/>
            <w:rPr>
              <w:rStyle w:val="Hyperlink"/>
              <w:sz w:val="14"/>
              <w:szCs w:val="14"/>
            </w:rPr>
          </w:pPr>
          <w:hyperlink w:anchor="Introduction" w:history="1">
            <w:r w:rsidR="002E280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6AF548" w14:textId="77777777" w:rsidR="002E280D" w:rsidRPr="00F85116" w:rsidRDefault="002E280D"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8FF0" w14:textId="77777777" w:rsidR="002E280D" w:rsidRPr="00F85116" w:rsidRDefault="00DE2C8A" w:rsidP="00307D7C">
          <w:pPr>
            <w:pStyle w:val="ProductList-OfferingBody"/>
            <w:ind w:left="-77" w:right="-73"/>
            <w:jc w:val="center"/>
            <w:rPr>
              <w:rStyle w:val="Hyperlink"/>
              <w:sz w:val="14"/>
              <w:szCs w:val="14"/>
            </w:rPr>
          </w:pPr>
          <w:hyperlink w:anchor="GeneralTerms" w:history="1">
            <w:r w:rsidR="002E280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AEE0A6" w14:textId="77777777" w:rsidR="002E280D" w:rsidRPr="00F85116" w:rsidRDefault="002E280D"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20D0" w14:textId="77777777" w:rsidR="002E280D" w:rsidRPr="00F85116" w:rsidRDefault="00DE2C8A" w:rsidP="00307D7C">
          <w:pPr>
            <w:pStyle w:val="ProductList-OfferingBody"/>
            <w:ind w:left="-77" w:right="-73"/>
            <w:jc w:val="center"/>
            <w:rPr>
              <w:rStyle w:val="Hyperlink"/>
              <w:sz w:val="14"/>
              <w:szCs w:val="14"/>
            </w:rPr>
          </w:pPr>
          <w:hyperlink w:anchor="PrivacyandSecurityTerms" w:history="1">
            <w:r w:rsidR="002E280D">
              <w:rPr>
                <w:rStyle w:val="Hyperlink"/>
                <w:sz w:val="14"/>
                <w:szCs w:val="14"/>
              </w:rPr>
              <w:t xml:space="preserve">Uslovi za privatnost </w:t>
            </w:r>
            <w:r w:rsidR="002E280D">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10A39A" w14:textId="77777777" w:rsidR="002E280D" w:rsidRPr="00F85116" w:rsidRDefault="002E280D"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613532" w14:textId="77777777" w:rsidR="002E280D" w:rsidRPr="008D09CE" w:rsidRDefault="00DE2C8A" w:rsidP="00307D7C">
          <w:pPr>
            <w:pStyle w:val="ProductList-OfferingBody"/>
            <w:ind w:left="-77" w:right="-73"/>
            <w:jc w:val="center"/>
            <w:rPr>
              <w:rStyle w:val="Hyperlink"/>
              <w:sz w:val="14"/>
              <w:szCs w:val="14"/>
            </w:rPr>
          </w:pPr>
          <w:hyperlink w:anchor="OnlineServiceSpecificTerms" w:history="1">
            <w:r w:rsidR="002E280D"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28885" w14:textId="77777777" w:rsidR="002E280D" w:rsidRPr="00F85116" w:rsidRDefault="002E280D"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C297C" w14:textId="77777777" w:rsidR="002E280D" w:rsidRPr="00F85116" w:rsidRDefault="00DE2C8A" w:rsidP="00307D7C">
          <w:pPr>
            <w:pStyle w:val="ProductList-OfferingBody"/>
            <w:ind w:left="-77" w:right="-73"/>
            <w:jc w:val="center"/>
            <w:rPr>
              <w:rStyle w:val="Hyperlink"/>
              <w:sz w:val="14"/>
              <w:szCs w:val="14"/>
            </w:rPr>
          </w:pPr>
          <w:hyperlink w:anchor="Attachment1" w:history="1">
            <w:r w:rsidR="002E280D">
              <w:rPr>
                <w:rStyle w:val="Hyperlink"/>
                <w:sz w:val="14"/>
                <w:szCs w:val="14"/>
              </w:rPr>
              <w:t>Prilog</w:t>
            </w:r>
          </w:hyperlink>
        </w:p>
      </w:tc>
    </w:tr>
  </w:tbl>
  <w:p w14:paraId="4C411403" w14:textId="77777777" w:rsidR="002E280D" w:rsidRPr="00B20261" w:rsidRDefault="002E280D"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BF1564" w:rsidRPr="00132D95" w:rsidRDefault="00DE2C8A" w:rsidP="00591643">
          <w:pPr>
            <w:pStyle w:val="ProductList-OfferingBody"/>
            <w:ind w:left="-77" w:right="-73"/>
            <w:jc w:val="center"/>
            <w:rPr>
              <w:rStyle w:val="LogoportDoNotTranslate"/>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BF1564" w:rsidRPr="00132D95" w:rsidRDefault="00BF1564"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BF1564" w:rsidRPr="00132D95" w:rsidRDefault="00DE2C8A" w:rsidP="00591643">
          <w:pPr>
            <w:pStyle w:val="ProductList-OfferingBody"/>
            <w:ind w:left="-72" w:right="-74"/>
            <w:jc w:val="center"/>
            <w:rPr>
              <w:rStyle w:val="LogoportDoNotTranslate"/>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BF1564" w:rsidRPr="00132D95" w:rsidRDefault="00BF1564"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BF1564" w:rsidRPr="00132D95" w:rsidRDefault="00DE2C8A" w:rsidP="003812FE">
          <w:pPr>
            <w:pStyle w:val="ProductList-OfferingBody"/>
            <w:ind w:left="-72" w:right="-75"/>
            <w:jc w:val="center"/>
            <w:rPr>
              <w:rStyle w:val="LogoportDoNotTranslate"/>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BF1564" w:rsidRPr="00132D95" w:rsidRDefault="00BF1564"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BF1564" w:rsidRPr="00132D95" w:rsidRDefault="00DE2C8A" w:rsidP="00591643">
          <w:pPr>
            <w:pStyle w:val="ProductList-OfferingBody"/>
            <w:ind w:left="-72" w:right="-77"/>
            <w:jc w:val="center"/>
            <w:rPr>
              <w:rStyle w:val="LogoportDoNotTranslate"/>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BF1564" w:rsidRPr="00132D95" w:rsidRDefault="00BF1564"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BF1564" w:rsidRPr="008D09CE" w:rsidRDefault="00DE2C8A" w:rsidP="003812FE">
          <w:pPr>
            <w:pStyle w:val="ProductList-OfferingBody"/>
            <w:ind w:left="-72" w:right="-77"/>
            <w:jc w:val="center"/>
            <w:rPr>
              <w:rStyle w:val="LogoportDoNotTranslate"/>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BF1564" w:rsidRPr="00132D95" w:rsidRDefault="00BF1564"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BF1564" w:rsidRPr="00132D95" w:rsidRDefault="00DE2C8A" w:rsidP="003812FE">
          <w:pPr>
            <w:pStyle w:val="ProductList-OfferingBody"/>
            <w:ind w:left="-72" w:right="-76"/>
            <w:jc w:val="center"/>
            <w:rPr>
              <w:rStyle w:val="LogoportDoNotTranslate"/>
            </w:rPr>
          </w:pPr>
          <w:hyperlink w:anchor="Attachment1" w:history="1">
            <w:r w:rsidR="00BF1564">
              <w:rPr>
                <w:rStyle w:val="Hyperlink"/>
                <w:sz w:val="14"/>
                <w:szCs w:val="14"/>
              </w:rPr>
              <w:t>Prilog</w:t>
            </w:r>
          </w:hyperlink>
        </w:p>
      </w:tc>
    </w:tr>
  </w:tbl>
  <w:p w14:paraId="540726BF" w14:textId="77777777" w:rsidR="00BF1564" w:rsidRPr="00F85116" w:rsidRDefault="00BF156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6A62" w:rsidRPr="00C76DF3" w14:paraId="13CB1AD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B9114" w14:textId="77777777" w:rsidR="003F6A62" w:rsidRPr="00C76DF3" w:rsidRDefault="00DE2C8A" w:rsidP="00591643">
          <w:pPr>
            <w:pStyle w:val="ProductList-OfferingBody"/>
            <w:ind w:left="-77" w:right="-73"/>
            <w:jc w:val="center"/>
            <w:rPr>
              <w:color w:val="808080" w:themeColor="background1" w:themeShade="80"/>
              <w:sz w:val="14"/>
              <w:szCs w:val="14"/>
            </w:rPr>
          </w:pPr>
          <w:hyperlink w:anchor="TableofContents" w:history="1">
            <w:r w:rsidR="003F6A6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98787" w14:textId="77777777" w:rsidR="003F6A62" w:rsidRPr="00C76DF3" w:rsidRDefault="003F6A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12905" w14:textId="77777777" w:rsidR="003F6A62" w:rsidRPr="00C76DF3" w:rsidRDefault="00DE2C8A" w:rsidP="00591643">
          <w:pPr>
            <w:pStyle w:val="ProductList-OfferingBody"/>
            <w:ind w:left="-72" w:right="-74"/>
            <w:jc w:val="center"/>
            <w:rPr>
              <w:color w:val="808080" w:themeColor="background1" w:themeShade="80"/>
              <w:sz w:val="14"/>
              <w:szCs w:val="14"/>
            </w:rPr>
          </w:pPr>
          <w:hyperlink w:anchor="Introduction" w:history="1">
            <w:r w:rsidR="003F6A6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5FA313" w14:textId="77777777" w:rsidR="003F6A62" w:rsidRPr="00C76DF3" w:rsidRDefault="003F6A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FC5EC" w14:textId="77777777" w:rsidR="003F6A62" w:rsidRPr="00C76DF3" w:rsidRDefault="00DE2C8A" w:rsidP="003812FE">
          <w:pPr>
            <w:pStyle w:val="ProductList-OfferingBody"/>
            <w:ind w:left="-72" w:right="-75"/>
            <w:jc w:val="center"/>
            <w:rPr>
              <w:color w:val="808080" w:themeColor="background1" w:themeShade="80"/>
              <w:sz w:val="14"/>
              <w:szCs w:val="14"/>
            </w:rPr>
          </w:pPr>
          <w:hyperlink w:anchor="GeneralTerms" w:history="1">
            <w:r w:rsidR="003F6A6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58ED83" w14:textId="77777777" w:rsidR="003F6A62" w:rsidRPr="00C76DF3" w:rsidRDefault="003F6A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CA152" w14:textId="77777777" w:rsidR="003F6A62" w:rsidRPr="00C76DF3" w:rsidRDefault="00DE2C8A" w:rsidP="00591643">
          <w:pPr>
            <w:pStyle w:val="ProductList-OfferingBody"/>
            <w:ind w:left="-72" w:right="-77"/>
            <w:jc w:val="center"/>
            <w:rPr>
              <w:color w:val="808080" w:themeColor="background1" w:themeShade="80"/>
              <w:sz w:val="14"/>
              <w:szCs w:val="14"/>
            </w:rPr>
          </w:pPr>
          <w:hyperlink w:anchor="PrivacyandSecurityTerms" w:history="1">
            <w:r w:rsidR="003F6A62">
              <w:rPr>
                <w:rStyle w:val="Hyperlink"/>
                <w:sz w:val="14"/>
                <w:szCs w:val="14"/>
              </w:rPr>
              <w:t>Uslоvi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E57B63" w14:textId="77777777" w:rsidR="003F6A62" w:rsidRPr="00C76DF3" w:rsidRDefault="003F6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B7270" w14:textId="77777777" w:rsidR="003F6A62" w:rsidRPr="00C76DF3" w:rsidRDefault="00DE2C8A" w:rsidP="003812FE">
          <w:pPr>
            <w:pStyle w:val="ProductList-OfferingBody"/>
            <w:ind w:left="-72" w:right="-77"/>
            <w:jc w:val="center"/>
            <w:rPr>
              <w:color w:val="808080" w:themeColor="background1" w:themeShade="80"/>
              <w:sz w:val="14"/>
              <w:szCs w:val="14"/>
            </w:rPr>
          </w:pPr>
          <w:hyperlink w:anchor="OnlineServiceSpecificTerms" w:history="1">
            <w:r w:rsidR="003F6A62">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21F49F" w14:textId="77777777" w:rsidR="003F6A62" w:rsidRPr="00C76DF3" w:rsidRDefault="003F6A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271F7" w14:textId="77777777" w:rsidR="003F6A62" w:rsidRPr="00C76DF3" w:rsidRDefault="00DE2C8A" w:rsidP="003812FE">
          <w:pPr>
            <w:pStyle w:val="ProductList-OfferingBody"/>
            <w:ind w:left="-72" w:right="-76"/>
            <w:jc w:val="center"/>
            <w:rPr>
              <w:color w:val="808080" w:themeColor="background1" w:themeShade="80"/>
              <w:sz w:val="14"/>
              <w:szCs w:val="14"/>
            </w:rPr>
          </w:pPr>
          <w:hyperlink w:anchor="Attachment1" w:history="1">
            <w:r w:rsidR="003F6A62">
              <w:rPr>
                <w:rStyle w:val="Hyperlink"/>
                <w:sz w:val="14"/>
                <w:szCs w:val="14"/>
              </w:rPr>
              <w:t>Prilozi</w:t>
            </w:r>
          </w:hyperlink>
        </w:p>
      </w:tc>
    </w:tr>
  </w:tbl>
  <w:p w14:paraId="71D0E17F" w14:textId="77777777" w:rsidR="003F6A62" w:rsidRPr="00591643" w:rsidRDefault="003F6A6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1564"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BF1564" w:rsidRPr="00C76DF3" w:rsidRDefault="00DE2C8A" w:rsidP="00591643">
          <w:pPr>
            <w:pStyle w:val="ProductList-OfferingBody"/>
            <w:ind w:left="-77" w:right="-73"/>
            <w:jc w:val="center"/>
            <w:rPr>
              <w:color w:val="808080" w:themeColor="background1" w:themeShade="80"/>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BF1564" w:rsidRPr="00C76DF3" w:rsidRDefault="00BF156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BF1564" w:rsidRPr="00C76DF3" w:rsidRDefault="00DE2C8A" w:rsidP="00591643">
          <w:pPr>
            <w:pStyle w:val="ProductList-OfferingBody"/>
            <w:ind w:left="-72" w:right="-74"/>
            <w:jc w:val="center"/>
            <w:rPr>
              <w:color w:val="808080" w:themeColor="background1" w:themeShade="80"/>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BF1564" w:rsidRPr="00C76DF3" w:rsidRDefault="00BF156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BF1564" w:rsidRPr="00C76DF3" w:rsidRDefault="00DE2C8A" w:rsidP="003812FE">
          <w:pPr>
            <w:pStyle w:val="ProductList-OfferingBody"/>
            <w:ind w:left="-72" w:right="-75"/>
            <w:jc w:val="center"/>
            <w:rPr>
              <w:color w:val="808080" w:themeColor="background1" w:themeShade="80"/>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BF1564" w:rsidRPr="00C76DF3" w:rsidRDefault="00BF156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BF1564" w:rsidRPr="00C76DF3" w:rsidRDefault="00DE2C8A" w:rsidP="00591643">
          <w:pPr>
            <w:pStyle w:val="ProductList-OfferingBody"/>
            <w:ind w:left="-72" w:right="-77"/>
            <w:jc w:val="center"/>
            <w:rPr>
              <w:color w:val="808080" w:themeColor="background1" w:themeShade="80"/>
              <w:sz w:val="14"/>
              <w:szCs w:val="14"/>
            </w:rPr>
          </w:pPr>
          <w:hyperlink w:anchor="PrivacyandSecurityTerms" w:history="1">
            <w:r w:rsidR="00BF1564">
              <w:rPr>
                <w:rStyle w:val="Hyperlink"/>
                <w:sz w:val="14"/>
                <w:szCs w:val="14"/>
              </w:rPr>
              <w:t>Uslоvi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BF1564" w:rsidRPr="00C76DF3" w:rsidRDefault="00BF15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BF1564" w:rsidRPr="00C76DF3" w:rsidRDefault="00DE2C8A" w:rsidP="003812FE">
          <w:pPr>
            <w:pStyle w:val="ProductList-OfferingBody"/>
            <w:ind w:left="-72" w:right="-77"/>
            <w:jc w:val="center"/>
            <w:rPr>
              <w:color w:val="808080" w:themeColor="background1" w:themeShade="80"/>
              <w:sz w:val="14"/>
              <w:szCs w:val="14"/>
            </w:rPr>
          </w:pPr>
          <w:hyperlink w:anchor="OnlineServiceSpecificTerms" w:history="1">
            <w:r w:rsidR="00BF1564">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BF1564" w:rsidRPr="00C76DF3" w:rsidRDefault="00BF15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BF1564" w:rsidRPr="00C76DF3" w:rsidRDefault="00DE2C8A" w:rsidP="003812FE">
          <w:pPr>
            <w:pStyle w:val="ProductList-OfferingBody"/>
            <w:ind w:left="-72" w:right="-76"/>
            <w:jc w:val="center"/>
            <w:rPr>
              <w:color w:val="808080" w:themeColor="background1" w:themeShade="80"/>
              <w:sz w:val="14"/>
              <w:szCs w:val="14"/>
            </w:rPr>
          </w:pPr>
          <w:hyperlink w:anchor="Attachment1" w:history="1">
            <w:r w:rsidR="00BF1564">
              <w:rPr>
                <w:rStyle w:val="Hyperlink"/>
                <w:sz w:val="14"/>
                <w:szCs w:val="14"/>
              </w:rPr>
              <w:t>Prilozi</w:t>
            </w:r>
          </w:hyperlink>
        </w:p>
      </w:tc>
    </w:tr>
  </w:tbl>
  <w:p w14:paraId="48BCBDCE" w14:textId="77777777" w:rsidR="00BF1564" w:rsidRPr="00591643" w:rsidRDefault="00BF156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BF1564" w:rsidRPr="00F85116" w:rsidRDefault="00DE2C8A"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BF1564" w:rsidRPr="00F85116" w:rsidRDefault="00DE2C8A"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BF1564" w:rsidRPr="00F85116" w:rsidRDefault="00DE2C8A"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BF1564" w:rsidRPr="00F85116" w:rsidRDefault="00DE2C8A"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BF1564" w:rsidRPr="008D09CE" w:rsidRDefault="00DE2C8A"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BF1564" w:rsidRPr="00F85116" w:rsidRDefault="00DE2C8A"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54FDF2C6" w14:textId="77777777" w:rsidR="00BF1564" w:rsidRPr="00F85116" w:rsidRDefault="00BF156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BF1564" w:rsidRPr="00F85116" w:rsidRDefault="00DE2C8A"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BF1564" w:rsidRPr="00F85116" w:rsidRDefault="00DE2C8A"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BF1564" w:rsidRPr="00F85116" w:rsidRDefault="00DE2C8A"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BF1564" w:rsidRPr="00F85116" w:rsidRDefault="00DE2C8A"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BF1564" w:rsidRPr="008D09CE" w:rsidRDefault="00DE2C8A"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BF1564" w:rsidRPr="00F85116" w:rsidRDefault="00DE2C8A"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183B08D5" w14:textId="77777777" w:rsidR="00BF1564" w:rsidRPr="00F85116" w:rsidRDefault="00BF156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F00A24" w14:textId="77777777" w:rsidR="00DE2C8A" w:rsidRDefault="00DE2C8A" w:rsidP="009A573F">
      <w:pPr>
        <w:spacing w:after="0" w:line="240" w:lineRule="auto"/>
      </w:pPr>
      <w:r>
        <w:separator/>
      </w:r>
    </w:p>
  </w:footnote>
  <w:footnote w:type="continuationSeparator" w:id="0">
    <w:p w14:paraId="05EB97E8" w14:textId="77777777" w:rsidR="00DE2C8A" w:rsidRDefault="00DE2C8A" w:rsidP="009A573F">
      <w:pPr>
        <w:spacing w:after="0" w:line="240" w:lineRule="auto"/>
      </w:pPr>
      <w:r>
        <w:continuationSeparator/>
      </w:r>
    </w:p>
  </w:footnote>
  <w:footnote w:type="continuationNotice" w:id="1">
    <w:p w14:paraId="42DA616B" w14:textId="77777777" w:rsidR="00DE2C8A" w:rsidRDefault="00DE2C8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01437C" w14:textId="77777777" w:rsidR="00DC3BB7" w:rsidRDefault="00DC3B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B6716D" w14:textId="77777777" w:rsidR="00DC3BB7" w:rsidRDefault="00DC3BB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BF1564" w:rsidRPr="004D27A6" w:rsidRDefault="00BF156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159D54E" w:rsidR="00BF1564" w:rsidRPr="00171B2E" w:rsidRDefault="00DE2C8A"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2E280D">
              <w:rPr>
                <w:color w:val="404040" w:themeColor="text1" w:themeTint="BF"/>
                <w:sz w:val="16"/>
                <w:szCs w:val="16"/>
              </w:rPr>
              <w:t>Uslovi za Online usluge u sklopu Microsoft količinskog licenciranja (u celom svetu – srpski, decembar 2016. godine)</w:t>
            </w:r>
          </w:sdtContent>
        </w:sdt>
        <w:r w:rsidR="00BF1564">
          <w:rPr>
            <w:color w:val="404040" w:themeColor="text1" w:themeTint="BF"/>
            <w:sz w:val="16"/>
            <w:szCs w:val="16"/>
          </w:rPr>
          <w:tab/>
        </w:r>
        <w:r w:rsidR="00BF1564">
          <w:rPr>
            <w:color w:val="404040" w:themeColor="text1" w:themeTint="BF"/>
            <w:sz w:val="16"/>
            <w:szCs w:val="16"/>
          </w:rPr>
          <w:fldChar w:fldCharType="begin"/>
        </w:r>
        <w:r w:rsidR="00BF1564" w:rsidRPr="004D27A6">
          <w:rPr>
            <w:color w:val="404040" w:themeColor="text1" w:themeTint="BF"/>
            <w:sz w:val="16"/>
            <w:szCs w:val="16"/>
          </w:rPr>
          <w:instrText xml:space="preserve"> PAGE   \* MERGEFORMAT </w:instrText>
        </w:r>
        <w:r w:rsidR="00BF1564">
          <w:rPr>
            <w:color w:val="404040" w:themeColor="text1" w:themeTint="BF"/>
            <w:sz w:val="16"/>
            <w:szCs w:val="16"/>
          </w:rPr>
          <w:fldChar w:fldCharType="separate"/>
        </w:r>
        <w:r w:rsidR="00DC3BB7">
          <w:rPr>
            <w:noProof/>
            <w:color w:val="404040" w:themeColor="text1" w:themeTint="BF"/>
            <w:sz w:val="16"/>
            <w:szCs w:val="16"/>
          </w:rPr>
          <w:t>21</w:t>
        </w:r>
        <w:r w:rsidR="00BF1564">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387A9BFF" w:rsidR="00BF1564" w:rsidRPr="008051BA" w:rsidRDefault="00DE2C8A"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2E280D">
              <w:rPr>
                <w:color w:val="404040" w:themeColor="text1" w:themeTint="BF"/>
                <w:sz w:val="16"/>
                <w:szCs w:val="16"/>
              </w:rPr>
              <w:t>Uslovi za Online usluge u sklopu Microsoft količinskog licenciranja (u celom svetu – srpski, decembar 2016. godine)</w:t>
            </w:r>
          </w:sdtContent>
        </w:sdt>
        <w:r w:rsidR="00BF1564" w:rsidRPr="008051BA">
          <w:rPr>
            <w:color w:val="404040" w:themeColor="text1" w:themeTint="BF"/>
            <w:sz w:val="16"/>
            <w:szCs w:val="16"/>
          </w:rPr>
          <w:tab/>
        </w:r>
        <w:r w:rsidR="00BF1564" w:rsidRPr="008051BA">
          <w:rPr>
            <w:color w:val="404040" w:themeColor="text1" w:themeTint="BF"/>
            <w:sz w:val="16"/>
            <w:szCs w:val="16"/>
          </w:rPr>
          <w:fldChar w:fldCharType="begin"/>
        </w:r>
        <w:r w:rsidR="00BF1564" w:rsidRPr="008051BA">
          <w:rPr>
            <w:color w:val="404040" w:themeColor="text1" w:themeTint="BF"/>
            <w:sz w:val="16"/>
            <w:szCs w:val="16"/>
          </w:rPr>
          <w:instrText xml:space="preserve"> PAGE   \* MERGEFORMAT </w:instrText>
        </w:r>
        <w:r w:rsidR="00BF1564" w:rsidRPr="008051BA">
          <w:rPr>
            <w:color w:val="404040" w:themeColor="text1" w:themeTint="BF"/>
            <w:sz w:val="16"/>
            <w:szCs w:val="16"/>
          </w:rPr>
          <w:fldChar w:fldCharType="separate"/>
        </w:r>
        <w:r w:rsidR="00DC3BB7">
          <w:rPr>
            <w:noProof/>
            <w:color w:val="404040" w:themeColor="text1" w:themeTint="BF"/>
            <w:sz w:val="16"/>
            <w:szCs w:val="16"/>
          </w:rPr>
          <w:t>14</w:t>
        </w:r>
        <w:r w:rsidR="00BF1564"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spelling="clean" w:grammar="clean"/>
  <w:documentProtection w:edit="readOnly" w:enforcement="1" w:cryptProviderType="rsaAES" w:cryptAlgorithmClass="hash" w:cryptAlgorithmType="typeAny" w:cryptAlgorithmSid="14" w:cryptSpinCount="100000" w:hash="gJVkgnQXnoviLtbq38groFfqc9C4sL2uQ4sNNyUIHnN2s4VugC0IxN/hVn2di0lgNNmUXcmVOpg750bdjgyuqw==" w:salt="ilIULr/Z7vTQEkAVgH+Mn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6DBD"/>
    <w:rsid w:val="006379B5"/>
    <w:rsid w:val="0064152F"/>
    <w:rsid w:val="006417F9"/>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6D6D"/>
    <w:rsid w:val="009B7110"/>
    <w:rsid w:val="009C1170"/>
    <w:rsid w:val="009C2439"/>
    <w:rsid w:val="009C3946"/>
    <w:rsid w:val="009C3DB2"/>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20261"/>
    <w:rsid w:val="00B20876"/>
    <w:rsid w:val="00B21DA3"/>
    <w:rsid w:val="00B21E5B"/>
    <w:rsid w:val="00B26020"/>
    <w:rsid w:val="00B26BEF"/>
    <w:rsid w:val="00B35314"/>
    <w:rsid w:val="00B3772C"/>
    <w:rsid w:val="00B40885"/>
    <w:rsid w:val="00B44A54"/>
    <w:rsid w:val="00B45BE8"/>
    <w:rsid w:val="00B47BC3"/>
    <w:rsid w:val="00B504F8"/>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3BB7"/>
    <w:rsid w:val="00DC66F8"/>
    <w:rsid w:val="00DC7CDF"/>
    <w:rsid w:val="00DC7D20"/>
    <w:rsid w:val="00DD0137"/>
    <w:rsid w:val="00DD11F8"/>
    <w:rsid w:val="00DD1A45"/>
    <w:rsid w:val="00DD2927"/>
    <w:rsid w:val="00DD5C60"/>
    <w:rsid w:val="00DE1B8D"/>
    <w:rsid w:val="00DE1E7C"/>
    <w:rsid w:val="00DE2198"/>
    <w:rsid w:val="00DE252D"/>
    <w:rsid w:val="00DE2C8A"/>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hyperlink" Target="http://go.microsoft.com/fwlink/?LinkId=690247" TargetMode="Externa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s://go.microsoft.com/fwlink/?LinkId=521839" TargetMode="External"/><Relationship Id="rId47" Type="http://schemas.openxmlformats.org/officeDocument/2006/relationships/hyperlink" Target="http://go.microsoft.com/?linkid=9710837" TargetMode="External"/><Relationship Id="rId50"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www.office.com/sca"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www.microsoft.com/online/international-availability.aspx" TargetMode="External"/><Relationship Id="rId29" Type="http://schemas.openxmlformats.org/officeDocument/2006/relationships/hyperlink" Target="http://azure.microsoft.com/en-us/regions/" TargetMode="External"/><Relationship Id="rId41" Type="http://schemas.openxmlformats.org/officeDocument/2006/relationships/hyperlink" Target="https://aka.ms/bingmapsplatformsdks"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go.microsoft.com/?linkid=9846224"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s://aka.ms/bingmapsplatformapistou" TargetMode="External"/><Relationship Id="rId45" Type="http://schemas.openxmlformats.org/officeDocument/2006/relationships/hyperlink" Target="http://go.microsoft.com/?linkid=9839206"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aka.ms/BAA" TargetMode="External"/><Relationship Id="rId28" Type="http://schemas.openxmlformats.org/officeDocument/2006/relationships/hyperlink" Target="http://azure.microsoft.com/support/legal/sla/" TargetMode="External"/><Relationship Id="rId36" Type="http://schemas.openxmlformats.org/officeDocument/2006/relationships/footer" Target="footer13.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39207" TargetMode="External"/><Relationship Id="rId31" Type="http://schemas.openxmlformats.org/officeDocument/2006/relationships/hyperlink" Target="http://azure.microsoft.com/en-us/regions" TargetMode="External"/><Relationship Id="rId44" Type="http://schemas.openxmlformats.org/officeDocument/2006/relationships/footer" Target="footer15.xm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8.xml"/><Relationship Id="rId27" Type="http://schemas.openxmlformats.org/officeDocument/2006/relationships/footer" Target="footer11.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footer" Target="footer14.xm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3F4D5F-9389-4FD0-8D8D-6CE6B37F48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18802</Words>
  <Characters>107178</Characters>
  <Application>Microsoft Office Word</Application>
  <DocSecurity>8</DocSecurity>
  <Lines>893</Lines>
  <Paragraphs>251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2016-11-29T05:08:00Z</dcterms:created>
  <dcterms:modified xsi:type="dcterms:W3CDTF">2016-11-29T05:08:00Z</dcterms:modified>
</cp:coreProperties>
</file>