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7CD5103"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C407F2" w:rsidRPr="00C407F2">
        <w:rPr>
          <w:rFonts w:asciiTheme="majorHAnsi" w:hAnsiTheme="majorHAnsi"/>
          <w:color w:val="FFFFFF" w:themeColor="background1"/>
          <w:sz w:val="72"/>
          <w:szCs w:val="72"/>
          <w:lang w:val="sr-Latn-RS"/>
        </w:rPr>
        <w:t>februar</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0813B44" w14:textId="5CD346CE" w:rsidR="003636BD" w:rsidRDefault="00A430D3">
      <w:pPr>
        <w:pStyle w:val="TOC1"/>
        <w:tabs>
          <w:tab w:val="right" w:leader="dot" w:pos="5030"/>
        </w:tabs>
        <w:rPr>
          <w:rFonts w:eastAsiaTheme="minorEastAsia"/>
          <w:b w:val="0"/>
          <w:caps w:val="0"/>
          <w:noProof/>
          <w:sz w:val="22"/>
          <w:lang w:eastAsia="zh-CN"/>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40269487" w:history="1">
        <w:r w:rsidR="003636BD" w:rsidRPr="006D7E85">
          <w:rPr>
            <w:rStyle w:val="Hyperlink"/>
            <w:noProof/>
            <w:lang w:val="sr-Latn-RS"/>
          </w:rPr>
          <w:t>Uvod</w:t>
        </w:r>
        <w:r w:rsidR="003636BD">
          <w:rPr>
            <w:noProof/>
            <w:webHidden/>
          </w:rPr>
          <w:tab/>
        </w:r>
        <w:r w:rsidR="003636BD">
          <w:rPr>
            <w:noProof/>
            <w:webHidden/>
          </w:rPr>
          <w:fldChar w:fldCharType="begin"/>
        </w:r>
        <w:r w:rsidR="003636BD">
          <w:rPr>
            <w:noProof/>
            <w:webHidden/>
          </w:rPr>
          <w:instrText xml:space="preserve"> PAGEREF _Toc440269487 \h </w:instrText>
        </w:r>
        <w:r w:rsidR="003636BD">
          <w:rPr>
            <w:noProof/>
            <w:webHidden/>
          </w:rPr>
        </w:r>
        <w:r w:rsidR="003636BD">
          <w:rPr>
            <w:noProof/>
            <w:webHidden/>
          </w:rPr>
          <w:fldChar w:fldCharType="separate"/>
        </w:r>
        <w:r w:rsidR="003636BD">
          <w:rPr>
            <w:noProof/>
            <w:webHidden/>
          </w:rPr>
          <w:t>3</w:t>
        </w:r>
        <w:r w:rsidR="003636BD">
          <w:rPr>
            <w:noProof/>
            <w:webHidden/>
          </w:rPr>
          <w:fldChar w:fldCharType="end"/>
        </w:r>
      </w:hyperlink>
    </w:p>
    <w:p w14:paraId="28CB9C03" w14:textId="5A6AE360" w:rsidR="003636BD" w:rsidRDefault="002903B0">
      <w:pPr>
        <w:pStyle w:val="TOC3"/>
        <w:tabs>
          <w:tab w:val="right" w:leader="dot" w:pos="5030"/>
        </w:tabs>
        <w:rPr>
          <w:rFonts w:eastAsiaTheme="minorEastAsia"/>
          <w:smallCaps w:val="0"/>
          <w:noProof/>
          <w:sz w:val="22"/>
          <w:lang w:eastAsia="zh-CN"/>
        </w:rPr>
      </w:pPr>
      <w:hyperlink w:anchor="_Toc440269488" w:history="1">
        <w:r w:rsidR="003636BD" w:rsidRPr="006D7E85">
          <w:rPr>
            <w:rStyle w:val="Hyperlink"/>
            <w:noProof/>
            <w:lang w:val="sr-Latn-RS"/>
          </w:rPr>
          <w:t>Ranije verzije</w:t>
        </w:r>
        <w:r w:rsidR="003636BD">
          <w:rPr>
            <w:noProof/>
            <w:webHidden/>
          </w:rPr>
          <w:tab/>
        </w:r>
        <w:r w:rsidR="003636BD">
          <w:rPr>
            <w:noProof/>
            <w:webHidden/>
          </w:rPr>
          <w:fldChar w:fldCharType="begin"/>
        </w:r>
        <w:r w:rsidR="003636BD">
          <w:rPr>
            <w:noProof/>
            <w:webHidden/>
          </w:rPr>
          <w:instrText xml:space="preserve"> PAGEREF _Toc440269488 \h </w:instrText>
        </w:r>
        <w:r w:rsidR="003636BD">
          <w:rPr>
            <w:noProof/>
            <w:webHidden/>
          </w:rPr>
        </w:r>
        <w:r w:rsidR="003636BD">
          <w:rPr>
            <w:noProof/>
            <w:webHidden/>
          </w:rPr>
          <w:fldChar w:fldCharType="separate"/>
        </w:r>
        <w:r w:rsidR="003636BD">
          <w:rPr>
            <w:noProof/>
            <w:webHidden/>
          </w:rPr>
          <w:t>3</w:t>
        </w:r>
        <w:r w:rsidR="003636BD">
          <w:rPr>
            <w:noProof/>
            <w:webHidden/>
          </w:rPr>
          <w:fldChar w:fldCharType="end"/>
        </w:r>
      </w:hyperlink>
    </w:p>
    <w:p w14:paraId="262CDFC1" w14:textId="15930ECB" w:rsidR="003636BD" w:rsidRDefault="002903B0">
      <w:pPr>
        <w:pStyle w:val="TOC3"/>
        <w:tabs>
          <w:tab w:val="right" w:leader="dot" w:pos="5030"/>
        </w:tabs>
        <w:rPr>
          <w:rFonts w:eastAsiaTheme="minorEastAsia"/>
          <w:smallCaps w:val="0"/>
          <w:noProof/>
          <w:sz w:val="22"/>
          <w:lang w:eastAsia="zh-CN"/>
        </w:rPr>
      </w:pPr>
      <w:hyperlink w:anchor="_Toc440269489" w:history="1">
        <w:r w:rsidR="003636BD" w:rsidRPr="006D7E85">
          <w:rPr>
            <w:rStyle w:val="Hyperlink"/>
            <w:noProof/>
            <w:lang w:val="sr-Latn-RS"/>
          </w:rPr>
          <w:t>Objašnjenja i kratak pregled izmena</w:t>
        </w:r>
        <w:r w:rsidR="003636BD">
          <w:rPr>
            <w:noProof/>
            <w:webHidden/>
          </w:rPr>
          <w:tab/>
        </w:r>
        <w:r w:rsidR="003636BD">
          <w:rPr>
            <w:noProof/>
            <w:webHidden/>
          </w:rPr>
          <w:fldChar w:fldCharType="begin"/>
        </w:r>
        <w:r w:rsidR="003636BD">
          <w:rPr>
            <w:noProof/>
            <w:webHidden/>
          </w:rPr>
          <w:instrText xml:space="preserve"> PAGEREF _Toc440269489 \h </w:instrText>
        </w:r>
        <w:r w:rsidR="003636BD">
          <w:rPr>
            <w:noProof/>
            <w:webHidden/>
          </w:rPr>
        </w:r>
        <w:r w:rsidR="003636BD">
          <w:rPr>
            <w:noProof/>
            <w:webHidden/>
          </w:rPr>
          <w:fldChar w:fldCharType="separate"/>
        </w:r>
        <w:r w:rsidR="003636BD">
          <w:rPr>
            <w:noProof/>
            <w:webHidden/>
          </w:rPr>
          <w:t>3</w:t>
        </w:r>
        <w:r w:rsidR="003636BD">
          <w:rPr>
            <w:noProof/>
            <w:webHidden/>
          </w:rPr>
          <w:fldChar w:fldCharType="end"/>
        </w:r>
      </w:hyperlink>
    </w:p>
    <w:p w14:paraId="2290BF97" w14:textId="1D0A74E8" w:rsidR="003636BD" w:rsidRDefault="002903B0">
      <w:pPr>
        <w:pStyle w:val="TOC1"/>
        <w:tabs>
          <w:tab w:val="right" w:leader="dot" w:pos="5030"/>
        </w:tabs>
        <w:rPr>
          <w:rFonts w:eastAsiaTheme="minorEastAsia"/>
          <w:b w:val="0"/>
          <w:caps w:val="0"/>
          <w:noProof/>
          <w:sz w:val="22"/>
          <w:lang w:eastAsia="zh-CN"/>
        </w:rPr>
      </w:pPr>
      <w:hyperlink w:anchor="_Toc440269490" w:history="1">
        <w:r w:rsidR="003636BD" w:rsidRPr="006D7E85">
          <w:rPr>
            <w:rStyle w:val="Hyperlink"/>
            <w:noProof/>
            <w:lang w:val="sr-Latn-RS"/>
          </w:rPr>
          <w:t>Opšti uslovi</w:t>
        </w:r>
        <w:r w:rsidR="003636BD">
          <w:rPr>
            <w:noProof/>
            <w:webHidden/>
          </w:rPr>
          <w:tab/>
        </w:r>
        <w:r w:rsidR="003636BD">
          <w:rPr>
            <w:noProof/>
            <w:webHidden/>
          </w:rPr>
          <w:fldChar w:fldCharType="begin"/>
        </w:r>
        <w:r w:rsidR="003636BD">
          <w:rPr>
            <w:noProof/>
            <w:webHidden/>
          </w:rPr>
          <w:instrText xml:space="preserve"> PAGEREF _Toc440269490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2612BA7B" w14:textId="0508291A" w:rsidR="003636BD" w:rsidRDefault="002903B0">
      <w:pPr>
        <w:pStyle w:val="TOC5"/>
        <w:tabs>
          <w:tab w:val="right" w:leader="dot" w:pos="5030"/>
        </w:tabs>
        <w:rPr>
          <w:rFonts w:eastAsiaTheme="minorEastAsia"/>
          <w:noProof/>
          <w:sz w:val="22"/>
          <w:lang w:eastAsia="zh-CN"/>
        </w:rPr>
      </w:pPr>
      <w:hyperlink w:anchor="_Toc440269491" w:history="1">
        <w:r w:rsidR="003636BD" w:rsidRPr="006D7E85">
          <w:rPr>
            <w:rStyle w:val="Hyperlink"/>
            <w:noProof/>
            <w:lang w:val="sr-Latn-RS"/>
          </w:rPr>
          <w:t>Definicije</w:t>
        </w:r>
        <w:r w:rsidR="003636BD">
          <w:rPr>
            <w:noProof/>
            <w:webHidden/>
          </w:rPr>
          <w:tab/>
        </w:r>
        <w:r w:rsidR="003636BD">
          <w:rPr>
            <w:noProof/>
            <w:webHidden/>
          </w:rPr>
          <w:fldChar w:fldCharType="begin"/>
        </w:r>
        <w:r w:rsidR="003636BD">
          <w:rPr>
            <w:noProof/>
            <w:webHidden/>
          </w:rPr>
          <w:instrText xml:space="preserve"> PAGEREF _Toc440269491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3788C41F" w14:textId="1867C426" w:rsidR="003636BD" w:rsidRDefault="002903B0">
      <w:pPr>
        <w:pStyle w:val="TOC5"/>
        <w:tabs>
          <w:tab w:val="right" w:leader="dot" w:pos="5030"/>
        </w:tabs>
        <w:rPr>
          <w:rFonts w:eastAsiaTheme="minorEastAsia"/>
          <w:noProof/>
          <w:sz w:val="22"/>
          <w:lang w:eastAsia="zh-CN"/>
        </w:rPr>
      </w:pPr>
      <w:hyperlink w:anchor="_Toc440269492" w:history="1">
        <w:r w:rsidR="003636BD" w:rsidRPr="006D7E85">
          <w:rPr>
            <w:rStyle w:val="Hyperlink"/>
            <w:noProof/>
            <w:lang w:val="sr-Latn-RS"/>
          </w:rPr>
          <w:t>Ažuriranja uslova korišćenja Online usluge</w:t>
        </w:r>
        <w:r w:rsidR="003636BD">
          <w:rPr>
            <w:noProof/>
            <w:webHidden/>
          </w:rPr>
          <w:tab/>
        </w:r>
        <w:r w:rsidR="003636BD">
          <w:rPr>
            <w:noProof/>
            <w:webHidden/>
          </w:rPr>
          <w:fldChar w:fldCharType="begin"/>
        </w:r>
        <w:r w:rsidR="003636BD">
          <w:rPr>
            <w:noProof/>
            <w:webHidden/>
          </w:rPr>
          <w:instrText xml:space="preserve"> PAGEREF _Toc440269492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14D89F06" w14:textId="2886F852" w:rsidR="003636BD" w:rsidRDefault="002903B0">
      <w:pPr>
        <w:pStyle w:val="TOC5"/>
        <w:tabs>
          <w:tab w:val="right" w:leader="dot" w:pos="5030"/>
        </w:tabs>
        <w:rPr>
          <w:rFonts w:eastAsiaTheme="minorEastAsia"/>
          <w:noProof/>
          <w:sz w:val="22"/>
          <w:lang w:eastAsia="zh-CN"/>
        </w:rPr>
      </w:pPr>
      <w:hyperlink w:anchor="_Toc440269493" w:history="1">
        <w:r w:rsidR="003636BD" w:rsidRPr="006D7E85">
          <w:rPr>
            <w:rStyle w:val="Hyperlink"/>
            <w:noProof/>
            <w:lang w:val="sr-Latn-RS"/>
          </w:rPr>
          <w:t>Regulatorne promene i međunarodna dostupnost</w:t>
        </w:r>
        <w:r w:rsidR="003636BD">
          <w:rPr>
            <w:noProof/>
            <w:webHidden/>
          </w:rPr>
          <w:tab/>
        </w:r>
        <w:r w:rsidR="003636BD">
          <w:rPr>
            <w:noProof/>
            <w:webHidden/>
          </w:rPr>
          <w:fldChar w:fldCharType="begin"/>
        </w:r>
        <w:r w:rsidR="003636BD">
          <w:rPr>
            <w:noProof/>
            <w:webHidden/>
          </w:rPr>
          <w:instrText xml:space="preserve"> PAGEREF _Toc440269493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555960C7" w14:textId="4B07CD2C" w:rsidR="003636BD" w:rsidRDefault="002903B0">
      <w:pPr>
        <w:pStyle w:val="TOC5"/>
        <w:tabs>
          <w:tab w:val="right" w:leader="dot" w:pos="5030"/>
        </w:tabs>
        <w:rPr>
          <w:rFonts w:eastAsiaTheme="minorEastAsia"/>
          <w:noProof/>
          <w:sz w:val="22"/>
          <w:lang w:eastAsia="zh-CN"/>
        </w:rPr>
      </w:pPr>
      <w:hyperlink w:anchor="_Toc440269494" w:history="1">
        <w:r w:rsidR="003636BD" w:rsidRPr="006D7E85">
          <w:rPr>
            <w:rStyle w:val="Hyperlink"/>
            <w:noProof/>
            <w:lang w:val="sr-Latn-RS"/>
          </w:rPr>
          <w:t>Zadržavanje podataka</w:t>
        </w:r>
        <w:r w:rsidR="003636BD">
          <w:rPr>
            <w:noProof/>
            <w:webHidden/>
          </w:rPr>
          <w:tab/>
        </w:r>
        <w:r w:rsidR="003636BD">
          <w:rPr>
            <w:noProof/>
            <w:webHidden/>
          </w:rPr>
          <w:fldChar w:fldCharType="begin"/>
        </w:r>
        <w:r w:rsidR="003636BD">
          <w:rPr>
            <w:noProof/>
            <w:webHidden/>
          </w:rPr>
          <w:instrText xml:space="preserve"> PAGEREF _Toc440269494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60E28397" w14:textId="3B20EEF7" w:rsidR="003636BD" w:rsidRDefault="002903B0">
      <w:pPr>
        <w:pStyle w:val="TOC5"/>
        <w:tabs>
          <w:tab w:val="right" w:leader="dot" w:pos="5030"/>
        </w:tabs>
        <w:rPr>
          <w:rFonts w:eastAsiaTheme="minorEastAsia"/>
          <w:noProof/>
          <w:sz w:val="22"/>
          <w:lang w:eastAsia="zh-CN"/>
        </w:rPr>
      </w:pPr>
      <w:hyperlink w:anchor="_Toc440269495" w:history="1">
        <w:r w:rsidR="003636BD" w:rsidRPr="006D7E85">
          <w:rPr>
            <w:rStyle w:val="Hyperlink"/>
            <w:noProof/>
            <w:lang w:val="sr-Latn-RS"/>
          </w:rPr>
          <w:t>Korišćenje softvera sa Online uslugom</w:t>
        </w:r>
        <w:r w:rsidR="003636BD">
          <w:rPr>
            <w:noProof/>
            <w:webHidden/>
          </w:rPr>
          <w:tab/>
        </w:r>
        <w:r w:rsidR="003636BD">
          <w:rPr>
            <w:noProof/>
            <w:webHidden/>
          </w:rPr>
          <w:fldChar w:fldCharType="begin"/>
        </w:r>
        <w:r w:rsidR="003636BD">
          <w:rPr>
            <w:noProof/>
            <w:webHidden/>
          </w:rPr>
          <w:instrText xml:space="preserve"> PAGEREF _Toc440269495 \h </w:instrText>
        </w:r>
        <w:r w:rsidR="003636BD">
          <w:rPr>
            <w:noProof/>
            <w:webHidden/>
          </w:rPr>
        </w:r>
        <w:r w:rsidR="003636BD">
          <w:rPr>
            <w:noProof/>
            <w:webHidden/>
          </w:rPr>
          <w:fldChar w:fldCharType="separate"/>
        </w:r>
        <w:r w:rsidR="003636BD">
          <w:rPr>
            <w:noProof/>
            <w:webHidden/>
          </w:rPr>
          <w:t>4</w:t>
        </w:r>
        <w:r w:rsidR="003636BD">
          <w:rPr>
            <w:noProof/>
            <w:webHidden/>
          </w:rPr>
          <w:fldChar w:fldCharType="end"/>
        </w:r>
      </w:hyperlink>
    </w:p>
    <w:p w14:paraId="6CDF14C4" w14:textId="1891DE1A" w:rsidR="003636BD" w:rsidRDefault="002903B0">
      <w:pPr>
        <w:pStyle w:val="TOC5"/>
        <w:tabs>
          <w:tab w:val="right" w:leader="dot" w:pos="5030"/>
        </w:tabs>
        <w:rPr>
          <w:rFonts w:eastAsiaTheme="minorEastAsia"/>
          <w:noProof/>
          <w:sz w:val="22"/>
          <w:lang w:eastAsia="zh-CN"/>
        </w:rPr>
      </w:pPr>
      <w:hyperlink w:anchor="_Toc440269496" w:history="1">
        <w:r w:rsidR="003636BD" w:rsidRPr="006D7E85">
          <w:rPr>
            <w:rStyle w:val="Hyperlink"/>
            <w:noProof/>
            <w:lang w:val="sr-Latn-RS"/>
          </w:rPr>
          <w:t>Proizvodi koji nisu Microsoftovi</w:t>
        </w:r>
        <w:r w:rsidR="003636BD">
          <w:rPr>
            <w:noProof/>
            <w:webHidden/>
          </w:rPr>
          <w:tab/>
        </w:r>
        <w:r w:rsidR="003636BD">
          <w:rPr>
            <w:noProof/>
            <w:webHidden/>
          </w:rPr>
          <w:fldChar w:fldCharType="begin"/>
        </w:r>
        <w:r w:rsidR="003636BD">
          <w:rPr>
            <w:noProof/>
            <w:webHidden/>
          </w:rPr>
          <w:instrText xml:space="preserve"> PAGEREF _Toc440269496 \h </w:instrText>
        </w:r>
        <w:r w:rsidR="003636BD">
          <w:rPr>
            <w:noProof/>
            <w:webHidden/>
          </w:rPr>
        </w:r>
        <w:r w:rsidR="003636BD">
          <w:rPr>
            <w:noProof/>
            <w:webHidden/>
          </w:rPr>
          <w:fldChar w:fldCharType="separate"/>
        </w:r>
        <w:r w:rsidR="003636BD">
          <w:rPr>
            <w:noProof/>
            <w:webHidden/>
          </w:rPr>
          <w:t>5</w:t>
        </w:r>
        <w:r w:rsidR="003636BD">
          <w:rPr>
            <w:noProof/>
            <w:webHidden/>
          </w:rPr>
          <w:fldChar w:fldCharType="end"/>
        </w:r>
      </w:hyperlink>
    </w:p>
    <w:p w14:paraId="452C8609" w14:textId="20C3DA74" w:rsidR="003636BD" w:rsidRDefault="002903B0">
      <w:pPr>
        <w:pStyle w:val="TOC5"/>
        <w:tabs>
          <w:tab w:val="right" w:leader="dot" w:pos="5030"/>
        </w:tabs>
        <w:rPr>
          <w:rFonts w:eastAsiaTheme="minorEastAsia"/>
          <w:noProof/>
          <w:sz w:val="22"/>
          <w:lang w:eastAsia="zh-CN"/>
        </w:rPr>
      </w:pPr>
      <w:hyperlink w:anchor="_Toc440269497" w:history="1">
        <w:r w:rsidR="003636BD" w:rsidRPr="006D7E85">
          <w:rPr>
            <w:rStyle w:val="Hyperlink"/>
            <w:noProof/>
            <w:lang w:val="sr-Latn-RS"/>
          </w:rPr>
          <w:t>Smernice za prihvatljivo korišćenje</w:t>
        </w:r>
        <w:r w:rsidR="003636BD">
          <w:rPr>
            <w:noProof/>
            <w:webHidden/>
          </w:rPr>
          <w:tab/>
        </w:r>
        <w:r w:rsidR="003636BD">
          <w:rPr>
            <w:noProof/>
            <w:webHidden/>
          </w:rPr>
          <w:fldChar w:fldCharType="begin"/>
        </w:r>
        <w:r w:rsidR="003636BD">
          <w:rPr>
            <w:noProof/>
            <w:webHidden/>
          </w:rPr>
          <w:instrText xml:space="preserve"> PAGEREF _Toc440269497 \h </w:instrText>
        </w:r>
        <w:r w:rsidR="003636BD">
          <w:rPr>
            <w:noProof/>
            <w:webHidden/>
          </w:rPr>
        </w:r>
        <w:r w:rsidR="003636BD">
          <w:rPr>
            <w:noProof/>
            <w:webHidden/>
          </w:rPr>
          <w:fldChar w:fldCharType="separate"/>
        </w:r>
        <w:r w:rsidR="003636BD">
          <w:rPr>
            <w:noProof/>
            <w:webHidden/>
          </w:rPr>
          <w:t>5</w:t>
        </w:r>
        <w:r w:rsidR="003636BD">
          <w:rPr>
            <w:noProof/>
            <w:webHidden/>
          </w:rPr>
          <w:fldChar w:fldCharType="end"/>
        </w:r>
      </w:hyperlink>
    </w:p>
    <w:p w14:paraId="581ED139" w14:textId="45C95135" w:rsidR="003636BD" w:rsidRDefault="002903B0">
      <w:pPr>
        <w:pStyle w:val="TOC5"/>
        <w:tabs>
          <w:tab w:val="right" w:leader="dot" w:pos="5030"/>
        </w:tabs>
        <w:rPr>
          <w:rFonts w:eastAsiaTheme="minorEastAsia"/>
          <w:noProof/>
          <w:sz w:val="22"/>
          <w:lang w:eastAsia="zh-CN"/>
        </w:rPr>
      </w:pPr>
      <w:hyperlink w:anchor="_Toc440269498" w:history="1">
        <w:r w:rsidR="003636BD" w:rsidRPr="006D7E85">
          <w:rPr>
            <w:rStyle w:val="Hyperlink"/>
            <w:noProof/>
            <w:lang w:val="sr-Latn-RS"/>
          </w:rPr>
          <w:t>Tehnička ograničenja</w:t>
        </w:r>
        <w:r w:rsidR="003636BD">
          <w:rPr>
            <w:noProof/>
            <w:webHidden/>
          </w:rPr>
          <w:tab/>
        </w:r>
        <w:r w:rsidR="003636BD">
          <w:rPr>
            <w:noProof/>
            <w:webHidden/>
          </w:rPr>
          <w:fldChar w:fldCharType="begin"/>
        </w:r>
        <w:r w:rsidR="003636BD">
          <w:rPr>
            <w:noProof/>
            <w:webHidden/>
          </w:rPr>
          <w:instrText xml:space="preserve"> PAGEREF _Toc440269498 \h </w:instrText>
        </w:r>
        <w:r w:rsidR="003636BD">
          <w:rPr>
            <w:noProof/>
            <w:webHidden/>
          </w:rPr>
        </w:r>
        <w:r w:rsidR="003636BD">
          <w:rPr>
            <w:noProof/>
            <w:webHidden/>
          </w:rPr>
          <w:fldChar w:fldCharType="separate"/>
        </w:r>
        <w:r w:rsidR="003636BD">
          <w:rPr>
            <w:noProof/>
            <w:webHidden/>
          </w:rPr>
          <w:t>5</w:t>
        </w:r>
        <w:r w:rsidR="003636BD">
          <w:rPr>
            <w:noProof/>
            <w:webHidden/>
          </w:rPr>
          <w:fldChar w:fldCharType="end"/>
        </w:r>
      </w:hyperlink>
    </w:p>
    <w:p w14:paraId="314D5C43" w14:textId="549C09D0" w:rsidR="003636BD" w:rsidRDefault="002903B0">
      <w:pPr>
        <w:pStyle w:val="TOC5"/>
        <w:tabs>
          <w:tab w:val="right" w:leader="dot" w:pos="5030"/>
        </w:tabs>
        <w:rPr>
          <w:rFonts w:eastAsiaTheme="minorEastAsia"/>
          <w:noProof/>
          <w:sz w:val="22"/>
          <w:lang w:eastAsia="zh-CN"/>
        </w:rPr>
      </w:pPr>
      <w:hyperlink w:anchor="_Toc440269499" w:history="1">
        <w:r w:rsidR="003636BD" w:rsidRPr="006D7E85">
          <w:rPr>
            <w:rStyle w:val="Hyperlink"/>
            <w:noProof/>
            <w:lang w:val="sr-Latn-RS"/>
          </w:rPr>
          <w:t>Poštovanje zakona</w:t>
        </w:r>
        <w:r w:rsidR="003636BD">
          <w:rPr>
            <w:noProof/>
            <w:webHidden/>
          </w:rPr>
          <w:tab/>
        </w:r>
        <w:r w:rsidR="003636BD">
          <w:rPr>
            <w:noProof/>
            <w:webHidden/>
          </w:rPr>
          <w:fldChar w:fldCharType="begin"/>
        </w:r>
        <w:r w:rsidR="003636BD">
          <w:rPr>
            <w:noProof/>
            <w:webHidden/>
          </w:rPr>
          <w:instrText xml:space="preserve"> PAGEREF _Toc440269499 \h </w:instrText>
        </w:r>
        <w:r w:rsidR="003636BD">
          <w:rPr>
            <w:noProof/>
            <w:webHidden/>
          </w:rPr>
        </w:r>
        <w:r w:rsidR="003636BD">
          <w:rPr>
            <w:noProof/>
            <w:webHidden/>
          </w:rPr>
          <w:fldChar w:fldCharType="separate"/>
        </w:r>
        <w:r w:rsidR="003636BD">
          <w:rPr>
            <w:noProof/>
            <w:webHidden/>
          </w:rPr>
          <w:t>5</w:t>
        </w:r>
        <w:r w:rsidR="003636BD">
          <w:rPr>
            <w:noProof/>
            <w:webHidden/>
          </w:rPr>
          <w:fldChar w:fldCharType="end"/>
        </w:r>
      </w:hyperlink>
    </w:p>
    <w:p w14:paraId="7FD94709" w14:textId="70F832CE" w:rsidR="003636BD" w:rsidRDefault="002903B0">
      <w:pPr>
        <w:pStyle w:val="TOC2"/>
        <w:tabs>
          <w:tab w:val="right" w:leader="dot" w:pos="5030"/>
        </w:tabs>
        <w:rPr>
          <w:rFonts w:eastAsiaTheme="minorEastAsia"/>
          <w:b w:val="0"/>
          <w:smallCaps w:val="0"/>
          <w:noProof/>
          <w:sz w:val="22"/>
          <w:lang w:eastAsia="zh-CN"/>
        </w:rPr>
      </w:pPr>
      <w:hyperlink w:anchor="_Toc440269500" w:history="1">
        <w:r w:rsidR="003636BD" w:rsidRPr="006D7E85">
          <w:rPr>
            <w:rStyle w:val="Hyperlink"/>
            <w:rFonts w:cstheme="minorHAnsi"/>
            <w:noProof/>
            <w:lang w:val="sr-Latn-RS"/>
          </w:rPr>
          <w:t>Usluge uvoza/izvoza</w:t>
        </w:r>
        <w:r w:rsidR="003636BD">
          <w:rPr>
            <w:noProof/>
            <w:webHidden/>
          </w:rPr>
          <w:tab/>
        </w:r>
        <w:r w:rsidR="003636BD">
          <w:rPr>
            <w:noProof/>
            <w:webHidden/>
          </w:rPr>
          <w:fldChar w:fldCharType="begin"/>
        </w:r>
        <w:r w:rsidR="003636BD">
          <w:rPr>
            <w:noProof/>
            <w:webHidden/>
          </w:rPr>
          <w:instrText xml:space="preserve"> PAGEREF _Toc440269500 \h </w:instrText>
        </w:r>
        <w:r w:rsidR="003636BD">
          <w:rPr>
            <w:noProof/>
            <w:webHidden/>
          </w:rPr>
        </w:r>
        <w:r w:rsidR="003636BD">
          <w:rPr>
            <w:noProof/>
            <w:webHidden/>
          </w:rPr>
          <w:fldChar w:fldCharType="separate"/>
        </w:r>
        <w:r w:rsidR="003636BD">
          <w:rPr>
            <w:noProof/>
            <w:webHidden/>
          </w:rPr>
          <w:t>6</w:t>
        </w:r>
        <w:r w:rsidR="003636BD">
          <w:rPr>
            <w:noProof/>
            <w:webHidden/>
          </w:rPr>
          <w:fldChar w:fldCharType="end"/>
        </w:r>
      </w:hyperlink>
    </w:p>
    <w:p w14:paraId="4D871629" w14:textId="6ECB3E1C" w:rsidR="003636BD" w:rsidRDefault="002903B0">
      <w:pPr>
        <w:pStyle w:val="TOC5"/>
        <w:tabs>
          <w:tab w:val="right" w:leader="dot" w:pos="5030"/>
        </w:tabs>
        <w:rPr>
          <w:rFonts w:eastAsiaTheme="minorEastAsia"/>
          <w:noProof/>
          <w:sz w:val="22"/>
          <w:lang w:eastAsia="zh-CN"/>
        </w:rPr>
      </w:pPr>
      <w:hyperlink w:anchor="_Toc440269501" w:history="1">
        <w:r w:rsidR="003636BD" w:rsidRPr="006D7E85">
          <w:rPr>
            <w:rStyle w:val="Hyperlink"/>
            <w:noProof/>
            <w:lang w:val="sr-Latn-RS"/>
          </w:rPr>
          <w:t>Elektronska obaveštenja</w:t>
        </w:r>
        <w:r w:rsidR="003636BD">
          <w:rPr>
            <w:noProof/>
            <w:webHidden/>
          </w:rPr>
          <w:tab/>
        </w:r>
        <w:r w:rsidR="003636BD">
          <w:rPr>
            <w:noProof/>
            <w:webHidden/>
          </w:rPr>
          <w:fldChar w:fldCharType="begin"/>
        </w:r>
        <w:r w:rsidR="003636BD">
          <w:rPr>
            <w:noProof/>
            <w:webHidden/>
          </w:rPr>
          <w:instrText xml:space="preserve"> PAGEREF _Toc440269501 \h </w:instrText>
        </w:r>
        <w:r w:rsidR="003636BD">
          <w:rPr>
            <w:noProof/>
            <w:webHidden/>
          </w:rPr>
        </w:r>
        <w:r w:rsidR="003636BD">
          <w:rPr>
            <w:noProof/>
            <w:webHidden/>
          </w:rPr>
          <w:fldChar w:fldCharType="separate"/>
        </w:r>
        <w:r w:rsidR="003636BD">
          <w:rPr>
            <w:noProof/>
            <w:webHidden/>
          </w:rPr>
          <w:t>6</w:t>
        </w:r>
        <w:r w:rsidR="003636BD">
          <w:rPr>
            <w:noProof/>
            <w:webHidden/>
          </w:rPr>
          <w:fldChar w:fldCharType="end"/>
        </w:r>
      </w:hyperlink>
    </w:p>
    <w:p w14:paraId="526A0054" w14:textId="6D9CCE24" w:rsidR="003636BD" w:rsidRDefault="002903B0">
      <w:pPr>
        <w:pStyle w:val="TOC5"/>
        <w:tabs>
          <w:tab w:val="right" w:leader="dot" w:pos="5030"/>
        </w:tabs>
        <w:rPr>
          <w:rFonts w:eastAsiaTheme="minorEastAsia"/>
          <w:noProof/>
          <w:sz w:val="22"/>
          <w:lang w:eastAsia="zh-CN"/>
        </w:rPr>
      </w:pPr>
      <w:hyperlink w:anchor="_Toc440269502" w:history="1">
        <w:r w:rsidR="003636BD" w:rsidRPr="006D7E85">
          <w:rPr>
            <w:rStyle w:val="Hyperlink"/>
            <w:noProof/>
            <w:lang w:val="sr-Latn-RS"/>
          </w:rPr>
          <w:t>Prenos licenci</w:t>
        </w:r>
        <w:r w:rsidR="003636BD">
          <w:rPr>
            <w:noProof/>
            <w:webHidden/>
          </w:rPr>
          <w:tab/>
        </w:r>
        <w:r w:rsidR="003636BD">
          <w:rPr>
            <w:noProof/>
            <w:webHidden/>
          </w:rPr>
          <w:fldChar w:fldCharType="begin"/>
        </w:r>
        <w:r w:rsidR="003636BD">
          <w:rPr>
            <w:noProof/>
            <w:webHidden/>
          </w:rPr>
          <w:instrText xml:space="preserve"> PAGEREF _Toc440269502 \h </w:instrText>
        </w:r>
        <w:r w:rsidR="003636BD">
          <w:rPr>
            <w:noProof/>
            <w:webHidden/>
          </w:rPr>
        </w:r>
        <w:r w:rsidR="003636BD">
          <w:rPr>
            <w:noProof/>
            <w:webHidden/>
          </w:rPr>
          <w:fldChar w:fldCharType="separate"/>
        </w:r>
        <w:r w:rsidR="003636BD">
          <w:rPr>
            <w:noProof/>
            <w:webHidden/>
          </w:rPr>
          <w:t>6</w:t>
        </w:r>
        <w:r w:rsidR="003636BD">
          <w:rPr>
            <w:noProof/>
            <w:webHidden/>
          </w:rPr>
          <w:fldChar w:fldCharType="end"/>
        </w:r>
      </w:hyperlink>
    </w:p>
    <w:p w14:paraId="479B83C3" w14:textId="7FA7810F" w:rsidR="003636BD" w:rsidRDefault="002903B0">
      <w:pPr>
        <w:pStyle w:val="TOC5"/>
        <w:tabs>
          <w:tab w:val="right" w:leader="dot" w:pos="5030"/>
        </w:tabs>
        <w:rPr>
          <w:rFonts w:eastAsiaTheme="minorEastAsia"/>
          <w:noProof/>
          <w:sz w:val="22"/>
          <w:lang w:eastAsia="zh-CN"/>
        </w:rPr>
      </w:pPr>
      <w:hyperlink w:anchor="_Toc440269503" w:history="1">
        <w:r w:rsidR="003636BD" w:rsidRPr="006D7E85">
          <w:rPr>
            <w:rStyle w:val="Hyperlink"/>
            <w:noProof/>
            <w:lang w:val="sr-Latn-RS"/>
          </w:rPr>
          <w:t>Komponente fontova</w:t>
        </w:r>
        <w:r w:rsidR="003636BD">
          <w:rPr>
            <w:noProof/>
            <w:webHidden/>
          </w:rPr>
          <w:tab/>
        </w:r>
        <w:r w:rsidR="003636BD">
          <w:rPr>
            <w:noProof/>
            <w:webHidden/>
          </w:rPr>
          <w:fldChar w:fldCharType="begin"/>
        </w:r>
        <w:r w:rsidR="003636BD">
          <w:rPr>
            <w:noProof/>
            <w:webHidden/>
          </w:rPr>
          <w:instrText xml:space="preserve"> PAGEREF _Toc440269503 \h </w:instrText>
        </w:r>
        <w:r w:rsidR="003636BD">
          <w:rPr>
            <w:noProof/>
            <w:webHidden/>
          </w:rPr>
        </w:r>
        <w:r w:rsidR="003636BD">
          <w:rPr>
            <w:noProof/>
            <w:webHidden/>
          </w:rPr>
          <w:fldChar w:fldCharType="separate"/>
        </w:r>
        <w:r w:rsidR="003636BD">
          <w:rPr>
            <w:noProof/>
            <w:webHidden/>
          </w:rPr>
          <w:t>6</w:t>
        </w:r>
        <w:r w:rsidR="003636BD">
          <w:rPr>
            <w:noProof/>
            <w:webHidden/>
          </w:rPr>
          <w:fldChar w:fldCharType="end"/>
        </w:r>
      </w:hyperlink>
    </w:p>
    <w:p w14:paraId="341AA33C" w14:textId="08C8649B" w:rsidR="003636BD" w:rsidRDefault="002903B0">
      <w:pPr>
        <w:pStyle w:val="TOC5"/>
        <w:tabs>
          <w:tab w:val="right" w:leader="dot" w:pos="5030"/>
        </w:tabs>
        <w:rPr>
          <w:rFonts w:eastAsiaTheme="minorEastAsia"/>
          <w:noProof/>
          <w:sz w:val="22"/>
          <w:lang w:eastAsia="zh-CN"/>
        </w:rPr>
      </w:pPr>
      <w:hyperlink w:anchor="_Toc440269504" w:history="1">
        <w:r w:rsidR="003636BD" w:rsidRPr="006D7E85">
          <w:rPr>
            <w:rStyle w:val="Hyperlink"/>
            <w:noProof/>
            <w:lang w:val="sr-Latn-RS"/>
          </w:rPr>
          <w:t>Multiplikovanje</w:t>
        </w:r>
        <w:r w:rsidR="003636BD">
          <w:rPr>
            <w:noProof/>
            <w:webHidden/>
          </w:rPr>
          <w:tab/>
        </w:r>
        <w:r w:rsidR="003636BD">
          <w:rPr>
            <w:noProof/>
            <w:webHidden/>
          </w:rPr>
          <w:fldChar w:fldCharType="begin"/>
        </w:r>
        <w:r w:rsidR="003636BD">
          <w:rPr>
            <w:noProof/>
            <w:webHidden/>
          </w:rPr>
          <w:instrText xml:space="preserve"> PAGEREF _Toc440269504 \h </w:instrText>
        </w:r>
        <w:r w:rsidR="003636BD">
          <w:rPr>
            <w:noProof/>
            <w:webHidden/>
          </w:rPr>
        </w:r>
        <w:r w:rsidR="003636BD">
          <w:rPr>
            <w:noProof/>
            <w:webHidden/>
          </w:rPr>
          <w:fldChar w:fldCharType="separate"/>
        </w:r>
        <w:r w:rsidR="003636BD">
          <w:rPr>
            <w:noProof/>
            <w:webHidden/>
          </w:rPr>
          <w:t>6</w:t>
        </w:r>
        <w:r w:rsidR="003636BD">
          <w:rPr>
            <w:noProof/>
            <w:webHidden/>
          </w:rPr>
          <w:fldChar w:fldCharType="end"/>
        </w:r>
      </w:hyperlink>
    </w:p>
    <w:p w14:paraId="7CF51500" w14:textId="69FA9643" w:rsidR="003636BD" w:rsidRDefault="002903B0">
      <w:pPr>
        <w:pStyle w:val="TOC1"/>
        <w:tabs>
          <w:tab w:val="right" w:leader="dot" w:pos="5030"/>
        </w:tabs>
        <w:rPr>
          <w:rFonts w:eastAsiaTheme="minorEastAsia"/>
          <w:b w:val="0"/>
          <w:caps w:val="0"/>
          <w:noProof/>
          <w:sz w:val="22"/>
          <w:lang w:eastAsia="zh-CN"/>
        </w:rPr>
      </w:pPr>
      <w:hyperlink w:anchor="_Toc440269505" w:history="1">
        <w:r w:rsidR="003636BD" w:rsidRPr="006D7E85">
          <w:rPr>
            <w:rStyle w:val="Hyperlink"/>
            <w:noProof/>
            <w:lang w:val="sr-Latn-RS"/>
          </w:rPr>
          <w:t>Uslovi za privatnost i bezbednost</w:t>
        </w:r>
        <w:r w:rsidR="003636BD">
          <w:rPr>
            <w:noProof/>
            <w:webHidden/>
          </w:rPr>
          <w:tab/>
        </w:r>
        <w:r w:rsidR="003636BD">
          <w:rPr>
            <w:noProof/>
            <w:webHidden/>
          </w:rPr>
          <w:fldChar w:fldCharType="begin"/>
        </w:r>
        <w:r w:rsidR="003636BD">
          <w:rPr>
            <w:noProof/>
            <w:webHidden/>
          </w:rPr>
          <w:instrText xml:space="preserve"> PAGEREF _Toc440269505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6133A9E4" w14:textId="5C062D97" w:rsidR="003636BD" w:rsidRDefault="002903B0">
      <w:pPr>
        <w:pStyle w:val="TOC3"/>
        <w:tabs>
          <w:tab w:val="right" w:leader="dot" w:pos="5030"/>
        </w:tabs>
        <w:rPr>
          <w:rFonts w:eastAsiaTheme="minorEastAsia"/>
          <w:smallCaps w:val="0"/>
          <w:noProof/>
          <w:sz w:val="22"/>
          <w:lang w:eastAsia="zh-CN"/>
        </w:rPr>
      </w:pPr>
      <w:hyperlink w:anchor="_Toc440269506" w:history="1">
        <w:r w:rsidR="003636BD" w:rsidRPr="006D7E85">
          <w:rPr>
            <w:rStyle w:val="Hyperlink"/>
            <w:noProof/>
            <w:lang w:val="sr-Latn-RS"/>
          </w:rPr>
          <w:t>Opšti uslovi za privatnost i bezbednost</w:t>
        </w:r>
        <w:r w:rsidR="003636BD">
          <w:rPr>
            <w:noProof/>
            <w:webHidden/>
          </w:rPr>
          <w:tab/>
        </w:r>
        <w:r w:rsidR="003636BD">
          <w:rPr>
            <w:noProof/>
            <w:webHidden/>
          </w:rPr>
          <w:fldChar w:fldCharType="begin"/>
        </w:r>
        <w:r w:rsidR="003636BD">
          <w:rPr>
            <w:noProof/>
            <w:webHidden/>
          </w:rPr>
          <w:instrText xml:space="preserve"> PAGEREF _Toc440269506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16098AA3" w14:textId="6BE4376A" w:rsidR="003636BD" w:rsidRDefault="002903B0">
      <w:pPr>
        <w:pStyle w:val="TOC5"/>
        <w:tabs>
          <w:tab w:val="right" w:leader="dot" w:pos="5030"/>
        </w:tabs>
        <w:rPr>
          <w:rFonts w:eastAsiaTheme="minorEastAsia"/>
          <w:noProof/>
          <w:sz w:val="22"/>
          <w:lang w:eastAsia="zh-CN"/>
        </w:rPr>
      </w:pPr>
      <w:hyperlink w:anchor="_Toc440269507" w:history="1">
        <w:r w:rsidR="003636BD" w:rsidRPr="006D7E85">
          <w:rPr>
            <w:rStyle w:val="Hyperlink"/>
            <w:noProof/>
            <w:lang w:val="sr-Latn-RS"/>
          </w:rPr>
          <w:t>Opseg</w:t>
        </w:r>
        <w:r w:rsidR="003636BD">
          <w:rPr>
            <w:noProof/>
            <w:webHidden/>
          </w:rPr>
          <w:tab/>
        </w:r>
        <w:r w:rsidR="003636BD">
          <w:rPr>
            <w:noProof/>
            <w:webHidden/>
          </w:rPr>
          <w:fldChar w:fldCharType="begin"/>
        </w:r>
        <w:r w:rsidR="003636BD">
          <w:rPr>
            <w:noProof/>
            <w:webHidden/>
          </w:rPr>
          <w:instrText xml:space="preserve"> PAGEREF _Toc440269507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07185DE5" w14:textId="23A18DD7" w:rsidR="003636BD" w:rsidRDefault="002903B0">
      <w:pPr>
        <w:pStyle w:val="TOC5"/>
        <w:tabs>
          <w:tab w:val="right" w:leader="dot" w:pos="5030"/>
        </w:tabs>
        <w:rPr>
          <w:rFonts w:eastAsiaTheme="minorEastAsia"/>
          <w:noProof/>
          <w:sz w:val="22"/>
          <w:lang w:eastAsia="zh-CN"/>
        </w:rPr>
      </w:pPr>
      <w:hyperlink w:anchor="_Toc440269508" w:history="1">
        <w:r w:rsidR="003636BD" w:rsidRPr="006D7E85">
          <w:rPr>
            <w:rStyle w:val="Hyperlink"/>
            <w:noProof/>
            <w:lang w:val="sr-Latn-RS"/>
          </w:rPr>
          <w:t>Korišćenje Klijentovih podataka</w:t>
        </w:r>
        <w:r w:rsidR="003636BD">
          <w:rPr>
            <w:noProof/>
            <w:webHidden/>
          </w:rPr>
          <w:tab/>
        </w:r>
        <w:r w:rsidR="003636BD">
          <w:rPr>
            <w:noProof/>
            <w:webHidden/>
          </w:rPr>
          <w:fldChar w:fldCharType="begin"/>
        </w:r>
        <w:r w:rsidR="003636BD">
          <w:rPr>
            <w:noProof/>
            <w:webHidden/>
          </w:rPr>
          <w:instrText xml:space="preserve"> PAGEREF _Toc440269508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4CD6C307" w14:textId="2C0ED809" w:rsidR="003636BD" w:rsidRDefault="002903B0">
      <w:pPr>
        <w:pStyle w:val="TOC5"/>
        <w:tabs>
          <w:tab w:val="right" w:leader="dot" w:pos="5030"/>
        </w:tabs>
        <w:rPr>
          <w:rFonts w:eastAsiaTheme="minorEastAsia"/>
          <w:noProof/>
          <w:sz w:val="22"/>
          <w:lang w:eastAsia="zh-CN"/>
        </w:rPr>
      </w:pPr>
      <w:hyperlink w:anchor="_Toc440269509" w:history="1">
        <w:r w:rsidR="003636BD" w:rsidRPr="006D7E85">
          <w:rPr>
            <w:rStyle w:val="Hyperlink"/>
            <w:noProof/>
            <w:lang w:val="sr-Latn-RS"/>
          </w:rPr>
          <w:t>Otkrivanje Klijentovih podataka</w:t>
        </w:r>
        <w:r w:rsidR="003636BD">
          <w:rPr>
            <w:noProof/>
            <w:webHidden/>
          </w:rPr>
          <w:tab/>
        </w:r>
        <w:r w:rsidR="003636BD">
          <w:rPr>
            <w:noProof/>
            <w:webHidden/>
          </w:rPr>
          <w:fldChar w:fldCharType="begin"/>
        </w:r>
        <w:r w:rsidR="003636BD">
          <w:rPr>
            <w:noProof/>
            <w:webHidden/>
          </w:rPr>
          <w:instrText xml:space="preserve"> PAGEREF _Toc440269509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6604BD28" w14:textId="570077EC" w:rsidR="003636BD" w:rsidRDefault="002903B0">
      <w:pPr>
        <w:pStyle w:val="TOC5"/>
        <w:tabs>
          <w:tab w:val="right" w:leader="dot" w:pos="5030"/>
        </w:tabs>
        <w:rPr>
          <w:rFonts w:eastAsiaTheme="minorEastAsia"/>
          <w:noProof/>
          <w:sz w:val="22"/>
          <w:lang w:eastAsia="zh-CN"/>
        </w:rPr>
      </w:pPr>
      <w:hyperlink w:anchor="_Toc440269510" w:history="1">
        <w:r w:rsidR="003636BD" w:rsidRPr="006D7E85">
          <w:rPr>
            <w:rStyle w:val="Hyperlink"/>
            <w:noProof/>
            <w:lang w:val="sr-Latn-RS"/>
          </w:rPr>
          <w:t>Obrazovne institucije</w:t>
        </w:r>
        <w:r w:rsidR="003636BD">
          <w:rPr>
            <w:noProof/>
            <w:webHidden/>
          </w:rPr>
          <w:tab/>
        </w:r>
        <w:r w:rsidR="003636BD">
          <w:rPr>
            <w:noProof/>
            <w:webHidden/>
          </w:rPr>
          <w:fldChar w:fldCharType="begin"/>
        </w:r>
        <w:r w:rsidR="003636BD">
          <w:rPr>
            <w:noProof/>
            <w:webHidden/>
          </w:rPr>
          <w:instrText xml:space="preserve"> PAGEREF _Toc440269510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5ED98AA9" w14:textId="3F77942B" w:rsidR="003636BD" w:rsidRDefault="002903B0">
      <w:pPr>
        <w:pStyle w:val="TOC5"/>
        <w:tabs>
          <w:tab w:val="right" w:leader="dot" w:pos="5030"/>
        </w:tabs>
        <w:rPr>
          <w:rFonts w:eastAsiaTheme="minorEastAsia"/>
          <w:noProof/>
          <w:sz w:val="22"/>
          <w:lang w:eastAsia="zh-CN"/>
        </w:rPr>
      </w:pPr>
      <w:hyperlink w:anchor="_Toc440269511" w:history="1">
        <w:r w:rsidR="003636BD" w:rsidRPr="006D7E85">
          <w:rPr>
            <w:rStyle w:val="Hyperlink"/>
            <w:noProof/>
            <w:lang w:val="sr-Latn-RS"/>
          </w:rPr>
          <w:t>HIPAA poslovni saradnik</w:t>
        </w:r>
        <w:r w:rsidR="003636BD">
          <w:rPr>
            <w:noProof/>
            <w:webHidden/>
          </w:rPr>
          <w:tab/>
        </w:r>
        <w:r w:rsidR="003636BD">
          <w:rPr>
            <w:noProof/>
            <w:webHidden/>
          </w:rPr>
          <w:fldChar w:fldCharType="begin"/>
        </w:r>
        <w:r w:rsidR="003636BD">
          <w:rPr>
            <w:noProof/>
            <w:webHidden/>
          </w:rPr>
          <w:instrText xml:space="preserve"> PAGEREF _Toc440269511 \h </w:instrText>
        </w:r>
        <w:r w:rsidR="003636BD">
          <w:rPr>
            <w:noProof/>
            <w:webHidden/>
          </w:rPr>
        </w:r>
        <w:r w:rsidR="003636BD">
          <w:rPr>
            <w:noProof/>
            <w:webHidden/>
          </w:rPr>
          <w:fldChar w:fldCharType="separate"/>
        </w:r>
        <w:r w:rsidR="003636BD">
          <w:rPr>
            <w:noProof/>
            <w:webHidden/>
          </w:rPr>
          <w:t>7</w:t>
        </w:r>
        <w:r w:rsidR="003636BD">
          <w:rPr>
            <w:noProof/>
            <w:webHidden/>
          </w:rPr>
          <w:fldChar w:fldCharType="end"/>
        </w:r>
      </w:hyperlink>
    </w:p>
    <w:p w14:paraId="5AA95B25" w14:textId="54961783" w:rsidR="003636BD" w:rsidRDefault="002903B0">
      <w:pPr>
        <w:pStyle w:val="TOC5"/>
        <w:tabs>
          <w:tab w:val="right" w:leader="dot" w:pos="5030"/>
        </w:tabs>
        <w:rPr>
          <w:rFonts w:eastAsiaTheme="minorEastAsia"/>
          <w:noProof/>
          <w:sz w:val="22"/>
          <w:lang w:eastAsia="zh-CN"/>
        </w:rPr>
      </w:pPr>
      <w:hyperlink w:anchor="_Toc440269512" w:history="1">
        <w:r w:rsidR="003636BD" w:rsidRPr="006D7E85">
          <w:rPr>
            <w:rStyle w:val="Hyperlink"/>
            <w:noProof/>
            <w:lang w:val="sr-Latn-RS"/>
          </w:rPr>
          <w:t>Bezbednost</w:t>
        </w:r>
        <w:r w:rsidR="003636BD">
          <w:rPr>
            <w:noProof/>
            <w:webHidden/>
          </w:rPr>
          <w:tab/>
        </w:r>
        <w:r w:rsidR="003636BD">
          <w:rPr>
            <w:noProof/>
            <w:webHidden/>
          </w:rPr>
          <w:fldChar w:fldCharType="begin"/>
        </w:r>
        <w:r w:rsidR="003636BD">
          <w:rPr>
            <w:noProof/>
            <w:webHidden/>
          </w:rPr>
          <w:instrText xml:space="preserve"> PAGEREF _Toc440269512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2E1A8DE8" w14:textId="226F8040" w:rsidR="003636BD" w:rsidRDefault="002903B0">
      <w:pPr>
        <w:pStyle w:val="TOC5"/>
        <w:tabs>
          <w:tab w:val="right" w:leader="dot" w:pos="5030"/>
        </w:tabs>
        <w:rPr>
          <w:rFonts w:eastAsiaTheme="minorEastAsia"/>
          <w:noProof/>
          <w:sz w:val="22"/>
          <w:lang w:eastAsia="zh-CN"/>
        </w:rPr>
      </w:pPr>
      <w:hyperlink w:anchor="_Toc440269513" w:history="1">
        <w:r w:rsidR="003636BD" w:rsidRPr="006D7E85">
          <w:rPr>
            <w:rStyle w:val="Hyperlink"/>
            <w:noProof/>
            <w:lang w:val="sr-Latn-RS"/>
          </w:rPr>
          <w:t>Obaveštenje o bezbednosnom incidentu</w:t>
        </w:r>
        <w:r w:rsidR="003636BD">
          <w:rPr>
            <w:noProof/>
            <w:webHidden/>
          </w:rPr>
          <w:tab/>
        </w:r>
        <w:r w:rsidR="003636BD">
          <w:rPr>
            <w:noProof/>
            <w:webHidden/>
          </w:rPr>
          <w:fldChar w:fldCharType="begin"/>
        </w:r>
        <w:r w:rsidR="003636BD">
          <w:rPr>
            <w:noProof/>
            <w:webHidden/>
          </w:rPr>
          <w:instrText xml:space="preserve"> PAGEREF _Toc440269513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4BC2D399" w14:textId="1B01A290" w:rsidR="003636BD" w:rsidRDefault="002903B0">
      <w:pPr>
        <w:pStyle w:val="TOC5"/>
        <w:tabs>
          <w:tab w:val="right" w:leader="dot" w:pos="5030"/>
        </w:tabs>
        <w:rPr>
          <w:rFonts w:eastAsiaTheme="minorEastAsia"/>
          <w:noProof/>
          <w:sz w:val="22"/>
          <w:lang w:eastAsia="zh-CN"/>
        </w:rPr>
      </w:pPr>
      <w:hyperlink w:anchor="_Toc440269514" w:history="1">
        <w:r w:rsidR="003636BD" w:rsidRPr="006D7E85">
          <w:rPr>
            <w:rStyle w:val="Hyperlink"/>
            <w:noProof/>
            <w:lang w:val="sr-Latn-RS"/>
          </w:rPr>
          <w:t>Lokacija obrade podataka</w:t>
        </w:r>
        <w:r w:rsidR="003636BD">
          <w:rPr>
            <w:noProof/>
            <w:webHidden/>
          </w:rPr>
          <w:tab/>
        </w:r>
        <w:r w:rsidR="003636BD">
          <w:rPr>
            <w:noProof/>
            <w:webHidden/>
          </w:rPr>
          <w:fldChar w:fldCharType="begin"/>
        </w:r>
        <w:r w:rsidR="003636BD">
          <w:rPr>
            <w:noProof/>
            <w:webHidden/>
          </w:rPr>
          <w:instrText xml:space="preserve"> PAGEREF _Toc440269514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0C3C7804" w14:textId="6F68EE87" w:rsidR="003636BD" w:rsidRDefault="002903B0">
      <w:pPr>
        <w:pStyle w:val="TOC5"/>
        <w:tabs>
          <w:tab w:val="right" w:leader="dot" w:pos="5030"/>
        </w:tabs>
        <w:rPr>
          <w:rFonts w:eastAsiaTheme="minorEastAsia"/>
          <w:noProof/>
          <w:sz w:val="22"/>
          <w:lang w:eastAsia="zh-CN"/>
        </w:rPr>
      </w:pPr>
      <w:hyperlink w:anchor="_Toc440269515" w:history="1">
        <w:r w:rsidR="003636BD" w:rsidRPr="006D7E85">
          <w:rPr>
            <w:rStyle w:val="Hyperlink"/>
            <w:noProof/>
            <w:lang w:val="sr-Latn-RS"/>
          </w:rPr>
          <w:t>Preliminarne verzije</w:t>
        </w:r>
        <w:r w:rsidR="003636BD">
          <w:rPr>
            <w:noProof/>
            <w:webHidden/>
          </w:rPr>
          <w:tab/>
        </w:r>
        <w:r w:rsidR="003636BD">
          <w:rPr>
            <w:noProof/>
            <w:webHidden/>
          </w:rPr>
          <w:fldChar w:fldCharType="begin"/>
        </w:r>
        <w:r w:rsidR="003636BD">
          <w:rPr>
            <w:noProof/>
            <w:webHidden/>
          </w:rPr>
          <w:instrText xml:space="preserve"> PAGEREF _Toc440269515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06D4E65B" w14:textId="18B615DA" w:rsidR="003636BD" w:rsidRDefault="002903B0">
      <w:pPr>
        <w:pStyle w:val="TOC5"/>
        <w:tabs>
          <w:tab w:val="right" w:leader="dot" w:pos="5030"/>
        </w:tabs>
        <w:rPr>
          <w:rFonts w:eastAsiaTheme="minorEastAsia"/>
          <w:noProof/>
          <w:sz w:val="22"/>
          <w:lang w:eastAsia="zh-CN"/>
        </w:rPr>
      </w:pPr>
      <w:hyperlink w:anchor="_Toc440269516" w:history="1">
        <w:r w:rsidR="003636BD" w:rsidRPr="006D7E85">
          <w:rPr>
            <w:rStyle w:val="Hyperlink"/>
            <w:noProof/>
            <w:lang w:val="sr-Latn-RS"/>
          </w:rPr>
          <w:t>Angažovanje podizvođača</w:t>
        </w:r>
        <w:r w:rsidR="003636BD">
          <w:rPr>
            <w:noProof/>
            <w:webHidden/>
          </w:rPr>
          <w:tab/>
        </w:r>
        <w:r w:rsidR="003636BD">
          <w:rPr>
            <w:noProof/>
            <w:webHidden/>
          </w:rPr>
          <w:fldChar w:fldCharType="begin"/>
        </w:r>
        <w:r w:rsidR="003636BD">
          <w:rPr>
            <w:noProof/>
            <w:webHidden/>
          </w:rPr>
          <w:instrText xml:space="preserve"> PAGEREF _Toc440269516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3095EDAD" w14:textId="45D8127D" w:rsidR="003636BD" w:rsidRDefault="002903B0">
      <w:pPr>
        <w:pStyle w:val="TOC5"/>
        <w:tabs>
          <w:tab w:val="right" w:leader="dot" w:pos="5030"/>
        </w:tabs>
        <w:rPr>
          <w:rFonts w:eastAsiaTheme="minorEastAsia"/>
          <w:noProof/>
          <w:sz w:val="22"/>
          <w:lang w:eastAsia="zh-CN"/>
        </w:rPr>
      </w:pPr>
      <w:hyperlink w:anchor="_Toc440269517" w:history="1">
        <w:r w:rsidR="003636BD" w:rsidRPr="006D7E85">
          <w:rPr>
            <w:rStyle w:val="Hyperlink"/>
            <w:noProof/>
            <w:lang w:val="sr-Latn-RS"/>
          </w:rPr>
          <w:t>Kako da kontaktirate Microsoft</w:t>
        </w:r>
        <w:r w:rsidR="003636BD">
          <w:rPr>
            <w:noProof/>
            <w:webHidden/>
          </w:rPr>
          <w:tab/>
        </w:r>
        <w:r w:rsidR="003636BD">
          <w:rPr>
            <w:noProof/>
            <w:webHidden/>
          </w:rPr>
          <w:fldChar w:fldCharType="begin"/>
        </w:r>
        <w:r w:rsidR="003636BD">
          <w:rPr>
            <w:noProof/>
            <w:webHidden/>
          </w:rPr>
          <w:instrText xml:space="preserve"> PAGEREF _Toc440269517 \h </w:instrText>
        </w:r>
        <w:r w:rsidR="003636BD">
          <w:rPr>
            <w:noProof/>
            <w:webHidden/>
          </w:rPr>
        </w:r>
        <w:r w:rsidR="003636BD">
          <w:rPr>
            <w:noProof/>
            <w:webHidden/>
          </w:rPr>
          <w:fldChar w:fldCharType="separate"/>
        </w:r>
        <w:r w:rsidR="003636BD">
          <w:rPr>
            <w:noProof/>
            <w:webHidden/>
          </w:rPr>
          <w:t>8</w:t>
        </w:r>
        <w:r w:rsidR="003636BD">
          <w:rPr>
            <w:noProof/>
            <w:webHidden/>
          </w:rPr>
          <w:fldChar w:fldCharType="end"/>
        </w:r>
      </w:hyperlink>
    </w:p>
    <w:p w14:paraId="02CBDDAB" w14:textId="52AA4436" w:rsidR="003636BD" w:rsidRDefault="002903B0">
      <w:pPr>
        <w:pStyle w:val="TOC3"/>
        <w:tabs>
          <w:tab w:val="right" w:leader="dot" w:pos="5030"/>
        </w:tabs>
        <w:rPr>
          <w:rFonts w:eastAsiaTheme="minorEastAsia"/>
          <w:smallCaps w:val="0"/>
          <w:noProof/>
          <w:sz w:val="22"/>
          <w:lang w:eastAsia="zh-CN"/>
        </w:rPr>
      </w:pPr>
      <w:hyperlink w:anchor="_Toc440269518" w:history="1">
        <w:r w:rsidR="003636BD" w:rsidRPr="006D7E85">
          <w:rPr>
            <w:rStyle w:val="Hyperlink"/>
            <w:noProof/>
            <w:lang w:val="sr-Latn-RS"/>
          </w:rPr>
          <w:t>Uslovi za obradu podataka</w:t>
        </w:r>
        <w:r w:rsidR="003636BD">
          <w:rPr>
            <w:noProof/>
            <w:webHidden/>
          </w:rPr>
          <w:tab/>
        </w:r>
        <w:r w:rsidR="003636BD">
          <w:rPr>
            <w:noProof/>
            <w:webHidden/>
          </w:rPr>
          <w:fldChar w:fldCharType="begin"/>
        </w:r>
        <w:r w:rsidR="003636BD">
          <w:rPr>
            <w:noProof/>
            <w:webHidden/>
          </w:rPr>
          <w:instrText xml:space="preserve"> PAGEREF _Toc440269518 \h </w:instrText>
        </w:r>
        <w:r w:rsidR="003636BD">
          <w:rPr>
            <w:noProof/>
            <w:webHidden/>
          </w:rPr>
        </w:r>
        <w:r w:rsidR="003636BD">
          <w:rPr>
            <w:noProof/>
            <w:webHidden/>
          </w:rPr>
          <w:fldChar w:fldCharType="separate"/>
        </w:r>
        <w:r w:rsidR="003636BD">
          <w:rPr>
            <w:noProof/>
            <w:webHidden/>
          </w:rPr>
          <w:t>9</w:t>
        </w:r>
        <w:r w:rsidR="003636BD">
          <w:rPr>
            <w:noProof/>
            <w:webHidden/>
          </w:rPr>
          <w:fldChar w:fldCharType="end"/>
        </w:r>
      </w:hyperlink>
    </w:p>
    <w:p w14:paraId="62039819" w14:textId="318108C9" w:rsidR="003636BD" w:rsidRDefault="002903B0">
      <w:pPr>
        <w:pStyle w:val="TOC5"/>
        <w:tabs>
          <w:tab w:val="right" w:leader="dot" w:pos="5030"/>
        </w:tabs>
        <w:rPr>
          <w:rFonts w:eastAsiaTheme="minorEastAsia"/>
          <w:noProof/>
          <w:sz w:val="22"/>
          <w:lang w:eastAsia="zh-CN"/>
        </w:rPr>
      </w:pPr>
      <w:hyperlink w:anchor="_Toc440269519" w:history="1">
        <w:r w:rsidR="003636BD" w:rsidRPr="006D7E85">
          <w:rPr>
            <w:rStyle w:val="Hyperlink"/>
            <w:noProof/>
            <w:lang w:val="sr-Latn-RS"/>
          </w:rPr>
          <w:t>Lokacija Klijentovih podataka u stanju mirovanja</w:t>
        </w:r>
        <w:r w:rsidR="003636BD">
          <w:rPr>
            <w:noProof/>
            <w:webHidden/>
          </w:rPr>
          <w:tab/>
        </w:r>
        <w:r w:rsidR="003636BD">
          <w:rPr>
            <w:noProof/>
            <w:webHidden/>
          </w:rPr>
          <w:fldChar w:fldCharType="begin"/>
        </w:r>
        <w:r w:rsidR="003636BD">
          <w:rPr>
            <w:noProof/>
            <w:webHidden/>
          </w:rPr>
          <w:instrText xml:space="preserve"> PAGEREF _Toc440269519 \h </w:instrText>
        </w:r>
        <w:r w:rsidR="003636BD">
          <w:rPr>
            <w:noProof/>
            <w:webHidden/>
          </w:rPr>
        </w:r>
        <w:r w:rsidR="003636BD">
          <w:rPr>
            <w:noProof/>
            <w:webHidden/>
          </w:rPr>
          <w:fldChar w:fldCharType="separate"/>
        </w:r>
        <w:r w:rsidR="003636BD">
          <w:rPr>
            <w:noProof/>
            <w:webHidden/>
          </w:rPr>
          <w:t>9</w:t>
        </w:r>
        <w:r w:rsidR="003636BD">
          <w:rPr>
            <w:noProof/>
            <w:webHidden/>
          </w:rPr>
          <w:fldChar w:fldCharType="end"/>
        </w:r>
      </w:hyperlink>
    </w:p>
    <w:p w14:paraId="3EEEF304" w14:textId="57B01908" w:rsidR="003636BD" w:rsidRDefault="002903B0">
      <w:pPr>
        <w:pStyle w:val="TOC5"/>
        <w:tabs>
          <w:tab w:val="right" w:leader="dot" w:pos="5030"/>
        </w:tabs>
        <w:rPr>
          <w:rFonts w:eastAsiaTheme="minorEastAsia"/>
          <w:noProof/>
          <w:sz w:val="22"/>
          <w:lang w:eastAsia="zh-CN"/>
        </w:rPr>
      </w:pPr>
      <w:hyperlink w:anchor="_Toc440269520" w:history="1">
        <w:r w:rsidR="003636BD" w:rsidRPr="006D7E85">
          <w:rPr>
            <w:rStyle w:val="Hyperlink"/>
            <w:noProof/>
            <w:lang w:val="sr-Latn-RS"/>
          </w:rPr>
          <w:t>Privatnost</w:t>
        </w:r>
        <w:r w:rsidR="003636BD">
          <w:rPr>
            <w:noProof/>
            <w:webHidden/>
          </w:rPr>
          <w:tab/>
        </w:r>
        <w:r w:rsidR="003636BD">
          <w:rPr>
            <w:noProof/>
            <w:webHidden/>
          </w:rPr>
          <w:fldChar w:fldCharType="begin"/>
        </w:r>
        <w:r w:rsidR="003636BD">
          <w:rPr>
            <w:noProof/>
            <w:webHidden/>
          </w:rPr>
          <w:instrText xml:space="preserve"> PAGEREF _Toc440269520 \h </w:instrText>
        </w:r>
        <w:r w:rsidR="003636BD">
          <w:rPr>
            <w:noProof/>
            <w:webHidden/>
          </w:rPr>
        </w:r>
        <w:r w:rsidR="003636BD">
          <w:rPr>
            <w:noProof/>
            <w:webHidden/>
          </w:rPr>
          <w:fldChar w:fldCharType="separate"/>
        </w:r>
        <w:r w:rsidR="003636BD">
          <w:rPr>
            <w:noProof/>
            <w:webHidden/>
          </w:rPr>
          <w:t>10</w:t>
        </w:r>
        <w:r w:rsidR="003636BD">
          <w:rPr>
            <w:noProof/>
            <w:webHidden/>
          </w:rPr>
          <w:fldChar w:fldCharType="end"/>
        </w:r>
      </w:hyperlink>
    </w:p>
    <w:p w14:paraId="6FEDBB90" w14:textId="7C7DDAC0" w:rsidR="003636BD" w:rsidRDefault="002903B0">
      <w:pPr>
        <w:pStyle w:val="TOC5"/>
        <w:tabs>
          <w:tab w:val="right" w:leader="dot" w:pos="5030"/>
        </w:tabs>
        <w:rPr>
          <w:rFonts w:eastAsiaTheme="minorEastAsia"/>
          <w:noProof/>
          <w:sz w:val="22"/>
          <w:lang w:eastAsia="zh-CN"/>
        </w:rPr>
      </w:pPr>
      <w:hyperlink w:anchor="_Toc440269521" w:history="1">
        <w:r w:rsidR="003636BD" w:rsidRPr="006D7E85">
          <w:rPr>
            <w:rStyle w:val="Hyperlink"/>
            <w:noProof/>
            <w:lang w:val="sr-Latn-RS"/>
          </w:rPr>
          <w:t>Dodatni evropski uslovi</w:t>
        </w:r>
        <w:r w:rsidR="003636BD">
          <w:rPr>
            <w:noProof/>
            <w:webHidden/>
          </w:rPr>
          <w:tab/>
        </w:r>
        <w:r w:rsidR="003636BD">
          <w:rPr>
            <w:noProof/>
            <w:webHidden/>
          </w:rPr>
          <w:fldChar w:fldCharType="begin"/>
        </w:r>
        <w:r w:rsidR="003636BD">
          <w:rPr>
            <w:noProof/>
            <w:webHidden/>
          </w:rPr>
          <w:instrText xml:space="preserve"> PAGEREF _Toc440269521 \h </w:instrText>
        </w:r>
        <w:r w:rsidR="003636BD">
          <w:rPr>
            <w:noProof/>
            <w:webHidden/>
          </w:rPr>
        </w:r>
        <w:r w:rsidR="003636BD">
          <w:rPr>
            <w:noProof/>
            <w:webHidden/>
          </w:rPr>
          <w:fldChar w:fldCharType="separate"/>
        </w:r>
        <w:r w:rsidR="003636BD">
          <w:rPr>
            <w:noProof/>
            <w:webHidden/>
          </w:rPr>
          <w:t>10</w:t>
        </w:r>
        <w:r w:rsidR="003636BD">
          <w:rPr>
            <w:noProof/>
            <w:webHidden/>
          </w:rPr>
          <w:fldChar w:fldCharType="end"/>
        </w:r>
      </w:hyperlink>
    </w:p>
    <w:p w14:paraId="0E417EB9" w14:textId="5A5902F0" w:rsidR="003636BD" w:rsidRDefault="002903B0">
      <w:pPr>
        <w:pStyle w:val="TOC5"/>
        <w:tabs>
          <w:tab w:val="right" w:leader="dot" w:pos="5030"/>
        </w:tabs>
        <w:rPr>
          <w:rFonts w:eastAsiaTheme="minorEastAsia"/>
          <w:noProof/>
          <w:sz w:val="22"/>
          <w:lang w:eastAsia="zh-CN"/>
        </w:rPr>
      </w:pPr>
      <w:hyperlink w:anchor="_Toc440269522" w:history="1">
        <w:r w:rsidR="003636BD" w:rsidRPr="006D7E85">
          <w:rPr>
            <w:rStyle w:val="Hyperlink"/>
            <w:noProof/>
            <w:lang w:val="sr-Latn-RS"/>
          </w:rPr>
          <w:t>Bezbednost</w:t>
        </w:r>
        <w:r w:rsidR="003636BD">
          <w:rPr>
            <w:noProof/>
            <w:webHidden/>
          </w:rPr>
          <w:tab/>
        </w:r>
        <w:r w:rsidR="003636BD">
          <w:rPr>
            <w:noProof/>
            <w:webHidden/>
          </w:rPr>
          <w:fldChar w:fldCharType="begin"/>
        </w:r>
        <w:r w:rsidR="003636BD">
          <w:rPr>
            <w:noProof/>
            <w:webHidden/>
          </w:rPr>
          <w:instrText xml:space="preserve"> PAGEREF _Toc440269522 \h </w:instrText>
        </w:r>
        <w:r w:rsidR="003636BD">
          <w:rPr>
            <w:noProof/>
            <w:webHidden/>
          </w:rPr>
        </w:r>
        <w:r w:rsidR="003636BD">
          <w:rPr>
            <w:noProof/>
            <w:webHidden/>
          </w:rPr>
          <w:fldChar w:fldCharType="separate"/>
        </w:r>
        <w:r w:rsidR="003636BD">
          <w:rPr>
            <w:noProof/>
            <w:webHidden/>
          </w:rPr>
          <w:t>10</w:t>
        </w:r>
        <w:r w:rsidR="003636BD">
          <w:rPr>
            <w:noProof/>
            <w:webHidden/>
          </w:rPr>
          <w:fldChar w:fldCharType="end"/>
        </w:r>
      </w:hyperlink>
    </w:p>
    <w:p w14:paraId="01A738FB" w14:textId="425EFEE0" w:rsidR="003636BD" w:rsidRDefault="002903B0">
      <w:pPr>
        <w:pStyle w:val="TOC1"/>
        <w:tabs>
          <w:tab w:val="right" w:leader="dot" w:pos="5030"/>
        </w:tabs>
        <w:rPr>
          <w:rFonts w:eastAsiaTheme="minorEastAsia"/>
          <w:b w:val="0"/>
          <w:caps w:val="0"/>
          <w:noProof/>
          <w:sz w:val="22"/>
          <w:lang w:eastAsia="zh-CN"/>
        </w:rPr>
      </w:pPr>
      <w:hyperlink w:anchor="_Toc440269523" w:history="1">
        <w:r w:rsidR="003636BD" w:rsidRPr="006D7E85">
          <w:rPr>
            <w:rStyle w:val="Hyperlink"/>
            <w:noProof/>
            <w:lang w:val="sr-Latn-RS"/>
          </w:rPr>
          <w:t>Posebni uslovi za Online usluge</w:t>
        </w:r>
        <w:r w:rsidR="003636BD">
          <w:rPr>
            <w:noProof/>
            <w:webHidden/>
          </w:rPr>
          <w:tab/>
        </w:r>
        <w:r w:rsidR="003636BD">
          <w:rPr>
            <w:noProof/>
            <w:webHidden/>
          </w:rPr>
          <w:fldChar w:fldCharType="begin"/>
        </w:r>
        <w:r w:rsidR="003636BD">
          <w:rPr>
            <w:noProof/>
            <w:webHidden/>
          </w:rPr>
          <w:instrText xml:space="preserve"> PAGEREF _Toc440269523 \h </w:instrText>
        </w:r>
        <w:r w:rsidR="003636BD">
          <w:rPr>
            <w:noProof/>
            <w:webHidden/>
          </w:rPr>
        </w:r>
        <w:r w:rsidR="003636BD">
          <w:rPr>
            <w:noProof/>
            <w:webHidden/>
          </w:rPr>
          <w:fldChar w:fldCharType="separate"/>
        </w:r>
        <w:r w:rsidR="003636BD">
          <w:rPr>
            <w:noProof/>
            <w:webHidden/>
          </w:rPr>
          <w:t>14</w:t>
        </w:r>
        <w:r w:rsidR="003636BD">
          <w:rPr>
            <w:noProof/>
            <w:webHidden/>
          </w:rPr>
          <w:fldChar w:fldCharType="end"/>
        </w:r>
      </w:hyperlink>
    </w:p>
    <w:p w14:paraId="0741AA63" w14:textId="57D1D8DF" w:rsidR="003636BD" w:rsidRDefault="002903B0">
      <w:pPr>
        <w:pStyle w:val="TOC2"/>
        <w:tabs>
          <w:tab w:val="right" w:leader="dot" w:pos="5030"/>
        </w:tabs>
        <w:rPr>
          <w:rFonts w:eastAsiaTheme="minorEastAsia"/>
          <w:b w:val="0"/>
          <w:smallCaps w:val="0"/>
          <w:noProof/>
          <w:sz w:val="22"/>
          <w:lang w:eastAsia="zh-CN"/>
        </w:rPr>
      </w:pPr>
      <w:hyperlink w:anchor="_Toc440269524" w:history="1">
        <w:r w:rsidR="003636BD" w:rsidRPr="006D7E85">
          <w:rPr>
            <w:rStyle w:val="Hyperlink"/>
            <w:noProof/>
            <w:lang w:val="sr-Latn-RS"/>
          </w:rPr>
          <w:t>Microsoft Azure Services</w:t>
        </w:r>
        <w:r w:rsidR="003636BD">
          <w:rPr>
            <w:noProof/>
            <w:webHidden/>
          </w:rPr>
          <w:tab/>
        </w:r>
        <w:r w:rsidR="003636BD">
          <w:rPr>
            <w:noProof/>
            <w:webHidden/>
          </w:rPr>
          <w:fldChar w:fldCharType="begin"/>
        </w:r>
        <w:r w:rsidR="003636BD">
          <w:rPr>
            <w:noProof/>
            <w:webHidden/>
          </w:rPr>
          <w:instrText xml:space="preserve"> PAGEREF _Toc440269524 \h </w:instrText>
        </w:r>
        <w:r w:rsidR="003636BD">
          <w:rPr>
            <w:noProof/>
            <w:webHidden/>
          </w:rPr>
        </w:r>
        <w:r w:rsidR="003636BD">
          <w:rPr>
            <w:noProof/>
            <w:webHidden/>
          </w:rPr>
          <w:fldChar w:fldCharType="separate"/>
        </w:r>
        <w:r w:rsidR="003636BD">
          <w:rPr>
            <w:noProof/>
            <w:webHidden/>
          </w:rPr>
          <w:t>14</w:t>
        </w:r>
        <w:r w:rsidR="003636BD">
          <w:rPr>
            <w:noProof/>
            <w:webHidden/>
          </w:rPr>
          <w:fldChar w:fldCharType="end"/>
        </w:r>
      </w:hyperlink>
    </w:p>
    <w:p w14:paraId="7D324A17" w14:textId="357A7D31" w:rsidR="003636BD" w:rsidRDefault="002903B0">
      <w:pPr>
        <w:pStyle w:val="TOC2"/>
        <w:tabs>
          <w:tab w:val="right" w:leader="dot" w:pos="5030"/>
        </w:tabs>
        <w:rPr>
          <w:rFonts w:eastAsiaTheme="minorEastAsia"/>
          <w:b w:val="0"/>
          <w:smallCaps w:val="0"/>
          <w:noProof/>
          <w:sz w:val="22"/>
          <w:lang w:eastAsia="zh-CN"/>
        </w:rPr>
      </w:pPr>
      <w:hyperlink w:anchor="_Toc440269525" w:history="1">
        <w:r w:rsidR="003636BD" w:rsidRPr="006D7E85">
          <w:rPr>
            <w:rStyle w:val="Hyperlink"/>
            <w:noProof/>
            <w:lang w:val="sr-Latn-RS"/>
          </w:rPr>
          <w:t>Enterprise Mobility Services</w:t>
        </w:r>
        <w:r w:rsidR="003636BD">
          <w:rPr>
            <w:noProof/>
            <w:webHidden/>
          </w:rPr>
          <w:tab/>
        </w:r>
        <w:r w:rsidR="003636BD">
          <w:rPr>
            <w:noProof/>
            <w:webHidden/>
          </w:rPr>
          <w:fldChar w:fldCharType="begin"/>
        </w:r>
        <w:r w:rsidR="003636BD">
          <w:rPr>
            <w:noProof/>
            <w:webHidden/>
          </w:rPr>
          <w:instrText xml:space="preserve"> PAGEREF _Toc440269525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0D514D8E" w14:textId="2EEC5624" w:rsidR="003636BD" w:rsidRDefault="002903B0">
      <w:pPr>
        <w:pStyle w:val="TOC4"/>
        <w:rPr>
          <w:rFonts w:eastAsiaTheme="minorEastAsia"/>
          <w:smallCaps w:val="0"/>
          <w:noProof/>
          <w:sz w:val="22"/>
          <w:lang w:eastAsia="zh-CN"/>
        </w:rPr>
      </w:pPr>
      <w:hyperlink w:anchor="_Toc440269526" w:history="1">
        <w:r w:rsidR="003636BD" w:rsidRPr="006D7E85">
          <w:rPr>
            <w:rStyle w:val="Hyperlink"/>
            <w:noProof/>
            <w:lang w:val="sr-Latn-RS"/>
          </w:rPr>
          <w:t>Azure Active Directory Basic</w:t>
        </w:r>
        <w:r w:rsidR="003636BD">
          <w:rPr>
            <w:noProof/>
            <w:webHidden/>
          </w:rPr>
          <w:tab/>
        </w:r>
        <w:r w:rsidR="003636BD">
          <w:rPr>
            <w:noProof/>
            <w:webHidden/>
          </w:rPr>
          <w:fldChar w:fldCharType="begin"/>
        </w:r>
        <w:r w:rsidR="003636BD">
          <w:rPr>
            <w:noProof/>
            <w:webHidden/>
          </w:rPr>
          <w:instrText xml:space="preserve"> PAGEREF _Toc440269526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0318FFC1" w14:textId="61FD1024" w:rsidR="003636BD" w:rsidRDefault="002903B0">
      <w:pPr>
        <w:pStyle w:val="TOC4"/>
        <w:rPr>
          <w:rFonts w:eastAsiaTheme="minorEastAsia"/>
          <w:smallCaps w:val="0"/>
          <w:noProof/>
          <w:sz w:val="22"/>
          <w:lang w:eastAsia="zh-CN"/>
        </w:rPr>
      </w:pPr>
      <w:hyperlink w:anchor="_Toc440269527" w:history="1">
        <w:r w:rsidR="003636BD" w:rsidRPr="006D7E85">
          <w:rPr>
            <w:rStyle w:val="Hyperlink"/>
            <w:noProof/>
            <w:lang w:val="sr-Latn-RS"/>
          </w:rPr>
          <w:t>Azure Active Directory Premium</w:t>
        </w:r>
        <w:r w:rsidR="003636BD">
          <w:rPr>
            <w:noProof/>
            <w:webHidden/>
          </w:rPr>
          <w:tab/>
        </w:r>
        <w:r w:rsidR="003636BD">
          <w:rPr>
            <w:noProof/>
            <w:webHidden/>
          </w:rPr>
          <w:fldChar w:fldCharType="begin"/>
        </w:r>
        <w:r w:rsidR="003636BD">
          <w:rPr>
            <w:noProof/>
            <w:webHidden/>
          </w:rPr>
          <w:instrText xml:space="preserve"> PAGEREF _Toc440269527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7118474F" w14:textId="4E305AD1" w:rsidR="003636BD" w:rsidRDefault="002903B0">
      <w:pPr>
        <w:pStyle w:val="TOC4"/>
        <w:rPr>
          <w:rFonts w:eastAsiaTheme="minorEastAsia"/>
          <w:smallCaps w:val="0"/>
          <w:noProof/>
          <w:sz w:val="22"/>
          <w:lang w:eastAsia="zh-CN"/>
        </w:rPr>
      </w:pPr>
      <w:hyperlink w:anchor="_Toc440269528" w:history="1">
        <w:r w:rsidR="003636BD" w:rsidRPr="006D7E85">
          <w:rPr>
            <w:rStyle w:val="Hyperlink"/>
            <w:noProof/>
          </w:rPr>
          <w:t>Azure Rights Management</w:t>
        </w:r>
        <w:r w:rsidR="003636BD">
          <w:rPr>
            <w:noProof/>
            <w:webHidden/>
          </w:rPr>
          <w:tab/>
        </w:r>
        <w:r w:rsidR="003636BD">
          <w:rPr>
            <w:noProof/>
            <w:webHidden/>
          </w:rPr>
          <w:fldChar w:fldCharType="begin"/>
        </w:r>
        <w:r w:rsidR="003636BD">
          <w:rPr>
            <w:noProof/>
            <w:webHidden/>
          </w:rPr>
          <w:instrText xml:space="preserve"> PAGEREF _Toc440269528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4B748462" w14:textId="11FF8C8D" w:rsidR="003636BD" w:rsidRDefault="002903B0">
      <w:pPr>
        <w:pStyle w:val="TOC4"/>
        <w:rPr>
          <w:rFonts w:eastAsiaTheme="minorEastAsia"/>
          <w:smallCaps w:val="0"/>
          <w:noProof/>
          <w:sz w:val="22"/>
          <w:lang w:eastAsia="zh-CN"/>
        </w:rPr>
      </w:pPr>
      <w:hyperlink w:anchor="_Toc440269529" w:history="1">
        <w:r w:rsidR="003636BD" w:rsidRPr="006D7E85">
          <w:rPr>
            <w:rStyle w:val="Hyperlink"/>
            <w:noProof/>
            <w:lang w:val="sr-Latn-RS"/>
          </w:rPr>
          <w:t>Azure RemoteApp</w:t>
        </w:r>
        <w:r w:rsidR="003636BD">
          <w:rPr>
            <w:noProof/>
            <w:webHidden/>
          </w:rPr>
          <w:tab/>
        </w:r>
        <w:r w:rsidR="003636BD">
          <w:rPr>
            <w:noProof/>
            <w:webHidden/>
          </w:rPr>
          <w:fldChar w:fldCharType="begin"/>
        </w:r>
        <w:r w:rsidR="003636BD">
          <w:rPr>
            <w:noProof/>
            <w:webHidden/>
          </w:rPr>
          <w:instrText xml:space="preserve"> PAGEREF _Toc440269529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5007768C" w14:textId="1D8AD667" w:rsidR="003636BD" w:rsidRDefault="002903B0">
      <w:pPr>
        <w:pStyle w:val="TOC4"/>
        <w:rPr>
          <w:rFonts w:eastAsiaTheme="minorEastAsia"/>
          <w:smallCaps w:val="0"/>
          <w:noProof/>
          <w:sz w:val="22"/>
          <w:lang w:eastAsia="zh-CN"/>
        </w:rPr>
      </w:pPr>
      <w:hyperlink w:anchor="_Toc440269530" w:history="1">
        <w:r w:rsidR="003636BD" w:rsidRPr="006D7E85">
          <w:rPr>
            <w:rStyle w:val="Hyperlink"/>
            <w:noProof/>
            <w:lang w:val="sr-Latn-RS"/>
          </w:rPr>
          <w:t>Microsoft MultiFactor Authentication</w:t>
        </w:r>
        <w:r w:rsidR="003636BD">
          <w:rPr>
            <w:noProof/>
            <w:webHidden/>
          </w:rPr>
          <w:tab/>
        </w:r>
        <w:r w:rsidR="003636BD">
          <w:rPr>
            <w:noProof/>
            <w:webHidden/>
          </w:rPr>
          <w:fldChar w:fldCharType="begin"/>
        </w:r>
        <w:r w:rsidR="003636BD">
          <w:rPr>
            <w:noProof/>
            <w:webHidden/>
          </w:rPr>
          <w:instrText xml:space="preserve"> PAGEREF _Toc440269530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495BB59F" w14:textId="5D65BD22" w:rsidR="003636BD" w:rsidRDefault="002903B0">
      <w:pPr>
        <w:pStyle w:val="TOC3"/>
        <w:tabs>
          <w:tab w:val="right" w:leader="dot" w:pos="5030"/>
        </w:tabs>
        <w:rPr>
          <w:rFonts w:eastAsiaTheme="minorEastAsia"/>
          <w:smallCaps w:val="0"/>
          <w:noProof/>
          <w:sz w:val="22"/>
          <w:lang w:eastAsia="zh-CN"/>
        </w:rPr>
      </w:pPr>
      <w:hyperlink w:anchor="_Toc440269531" w:history="1">
        <w:r w:rsidR="003636BD" w:rsidRPr="006D7E85">
          <w:rPr>
            <w:rStyle w:val="Hyperlink"/>
            <w:noProof/>
          </w:rPr>
          <w:t>Microsoft Intune</w:t>
        </w:r>
        <w:r w:rsidR="003636BD">
          <w:rPr>
            <w:noProof/>
            <w:webHidden/>
          </w:rPr>
          <w:tab/>
        </w:r>
        <w:r w:rsidR="003636BD">
          <w:rPr>
            <w:noProof/>
            <w:webHidden/>
          </w:rPr>
          <w:fldChar w:fldCharType="begin"/>
        </w:r>
        <w:r w:rsidR="003636BD">
          <w:rPr>
            <w:noProof/>
            <w:webHidden/>
          </w:rPr>
          <w:instrText xml:space="preserve"> PAGEREF _Toc440269531 \h </w:instrText>
        </w:r>
        <w:r w:rsidR="003636BD">
          <w:rPr>
            <w:noProof/>
            <w:webHidden/>
          </w:rPr>
        </w:r>
        <w:r w:rsidR="003636BD">
          <w:rPr>
            <w:noProof/>
            <w:webHidden/>
          </w:rPr>
          <w:fldChar w:fldCharType="separate"/>
        </w:r>
        <w:r w:rsidR="003636BD">
          <w:rPr>
            <w:noProof/>
            <w:webHidden/>
          </w:rPr>
          <w:t>15</w:t>
        </w:r>
        <w:r w:rsidR="003636BD">
          <w:rPr>
            <w:noProof/>
            <w:webHidden/>
          </w:rPr>
          <w:fldChar w:fldCharType="end"/>
        </w:r>
      </w:hyperlink>
    </w:p>
    <w:p w14:paraId="5E5369A7" w14:textId="3B6E9C49" w:rsidR="003636BD" w:rsidRDefault="002903B0">
      <w:pPr>
        <w:pStyle w:val="TOC2"/>
        <w:tabs>
          <w:tab w:val="right" w:leader="dot" w:pos="5030"/>
        </w:tabs>
        <w:rPr>
          <w:rFonts w:eastAsiaTheme="minorEastAsia"/>
          <w:b w:val="0"/>
          <w:smallCaps w:val="0"/>
          <w:noProof/>
          <w:sz w:val="22"/>
          <w:lang w:eastAsia="zh-CN"/>
        </w:rPr>
      </w:pPr>
      <w:hyperlink w:anchor="_Toc440269532" w:history="1">
        <w:r w:rsidR="003636BD" w:rsidRPr="006D7E85">
          <w:rPr>
            <w:rStyle w:val="Hyperlink"/>
            <w:noProof/>
          </w:rPr>
          <w:t>Microsoft Dynamics Online usluge</w:t>
        </w:r>
        <w:r w:rsidR="003636BD">
          <w:rPr>
            <w:noProof/>
            <w:webHidden/>
          </w:rPr>
          <w:tab/>
        </w:r>
        <w:r w:rsidR="003636BD">
          <w:rPr>
            <w:noProof/>
            <w:webHidden/>
          </w:rPr>
          <w:fldChar w:fldCharType="begin"/>
        </w:r>
        <w:r w:rsidR="003636BD">
          <w:rPr>
            <w:noProof/>
            <w:webHidden/>
          </w:rPr>
          <w:instrText xml:space="preserve"> PAGEREF _Toc440269532 \h </w:instrText>
        </w:r>
        <w:r w:rsidR="003636BD">
          <w:rPr>
            <w:noProof/>
            <w:webHidden/>
          </w:rPr>
        </w:r>
        <w:r w:rsidR="003636BD">
          <w:rPr>
            <w:noProof/>
            <w:webHidden/>
          </w:rPr>
          <w:fldChar w:fldCharType="separate"/>
        </w:r>
        <w:r w:rsidR="003636BD">
          <w:rPr>
            <w:noProof/>
            <w:webHidden/>
          </w:rPr>
          <w:t>16</w:t>
        </w:r>
        <w:r w:rsidR="003636BD">
          <w:rPr>
            <w:noProof/>
            <w:webHidden/>
          </w:rPr>
          <w:fldChar w:fldCharType="end"/>
        </w:r>
      </w:hyperlink>
    </w:p>
    <w:p w14:paraId="41092427" w14:textId="17ADCAEF" w:rsidR="003636BD" w:rsidRDefault="002903B0">
      <w:pPr>
        <w:pStyle w:val="TOC4"/>
        <w:rPr>
          <w:rFonts w:eastAsiaTheme="minorEastAsia"/>
          <w:smallCaps w:val="0"/>
          <w:noProof/>
          <w:sz w:val="22"/>
          <w:lang w:eastAsia="zh-CN"/>
        </w:rPr>
      </w:pPr>
      <w:hyperlink w:anchor="_Toc440269533" w:history="1">
        <w:r w:rsidR="003636BD" w:rsidRPr="006D7E85">
          <w:rPr>
            <w:rStyle w:val="Hyperlink"/>
            <w:noProof/>
          </w:rPr>
          <w:t>Microsoft Dynamics AX</w:t>
        </w:r>
        <w:r w:rsidR="003636BD">
          <w:rPr>
            <w:noProof/>
            <w:webHidden/>
          </w:rPr>
          <w:tab/>
        </w:r>
        <w:r w:rsidR="003636BD">
          <w:rPr>
            <w:noProof/>
            <w:webHidden/>
          </w:rPr>
          <w:fldChar w:fldCharType="begin"/>
        </w:r>
        <w:r w:rsidR="003636BD">
          <w:rPr>
            <w:noProof/>
            <w:webHidden/>
          </w:rPr>
          <w:instrText xml:space="preserve"> PAGEREF _Toc440269533 \h </w:instrText>
        </w:r>
        <w:r w:rsidR="003636BD">
          <w:rPr>
            <w:noProof/>
            <w:webHidden/>
          </w:rPr>
        </w:r>
        <w:r w:rsidR="003636BD">
          <w:rPr>
            <w:noProof/>
            <w:webHidden/>
          </w:rPr>
          <w:fldChar w:fldCharType="separate"/>
        </w:r>
        <w:r w:rsidR="003636BD">
          <w:rPr>
            <w:noProof/>
            <w:webHidden/>
          </w:rPr>
          <w:t>16</w:t>
        </w:r>
        <w:r w:rsidR="003636BD">
          <w:rPr>
            <w:noProof/>
            <w:webHidden/>
          </w:rPr>
          <w:fldChar w:fldCharType="end"/>
        </w:r>
      </w:hyperlink>
    </w:p>
    <w:p w14:paraId="16BCC902" w14:textId="4CC50656" w:rsidR="003636BD" w:rsidRDefault="002903B0">
      <w:pPr>
        <w:pStyle w:val="TOC4"/>
        <w:rPr>
          <w:rFonts w:eastAsiaTheme="minorEastAsia"/>
          <w:smallCaps w:val="0"/>
          <w:noProof/>
          <w:sz w:val="22"/>
          <w:lang w:eastAsia="zh-CN"/>
        </w:rPr>
      </w:pPr>
      <w:hyperlink w:anchor="_Toc440269534" w:history="1">
        <w:r w:rsidR="003636BD" w:rsidRPr="006D7E85">
          <w:rPr>
            <w:rStyle w:val="Hyperlink"/>
            <w:noProof/>
          </w:rPr>
          <w:t>Microsoft Dynamics CRM Online</w:t>
        </w:r>
        <w:r w:rsidR="003636BD">
          <w:rPr>
            <w:noProof/>
            <w:webHidden/>
          </w:rPr>
          <w:tab/>
        </w:r>
        <w:r w:rsidR="003636BD">
          <w:rPr>
            <w:noProof/>
            <w:webHidden/>
          </w:rPr>
          <w:fldChar w:fldCharType="begin"/>
        </w:r>
        <w:r w:rsidR="003636BD">
          <w:rPr>
            <w:noProof/>
            <w:webHidden/>
          </w:rPr>
          <w:instrText xml:space="preserve"> PAGEREF _Toc440269534 \h </w:instrText>
        </w:r>
        <w:r w:rsidR="003636BD">
          <w:rPr>
            <w:noProof/>
            <w:webHidden/>
          </w:rPr>
        </w:r>
        <w:r w:rsidR="003636BD">
          <w:rPr>
            <w:noProof/>
            <w:webHidden/>
          </w:rPr>
          <w:fldChar w:fldCharType="separate"/>
        </w:r>
        <w:r w:rsidR="003636BD">
          <w:rPr>
            <w:noProof/>
            <w:webHidden/>
          </w:rPr>
          <w:t>16</w:t>
        </w:r>
        <w:r w:rsidR="003636BD">
          <w:rPr>
            <w:noProof/>
            <w:webHidden/>
          </w:rPr>
          <w:fldChar w:fldCharType="end"/>
        </w:r>
      </w:hyperlink>
    </w:p>
    <w:p w14:paraId="63780739" w14:textId="264054E9" w:rsidR="003636BD" w:rsidRDefault="002903B0">
      <w:pPr>
        <w:pStyle w:val="TOC4"/>
        <w:rPr>
          <w:rFonts w:eastAsiaTheme="minorEastAsia"/>
          <w:smallCaps w:val="0"/>
          <w:noProof/>
          <w:sz w:val="22"/>
          <w:lang w:eastAsia="zh-CN"/>
        </w:rPr>
      </w:pPr>
      <w:hyperlink w:anchor="_Toc440269535" w:history="1">
        <w:r w:rsidR="003636BD" w:rsidRPr="006D7E85">
          <w:rPr>
            <w:rStyle w:val="Hyperlink"/>
            <w:noProof/>
            <w:lang w:val="sr-Latn-RS"/>
          </w:rPr>
          <w:t>Microsoft Dynamics Marketing</w:t>
        </w:r>
        <w:r w:rsidR="003636BD">
          <w:rPr>
            <w:noProof/>
            <w:webHidden/>
          </w:rPr>
          <w:tab/>
        </w:r>
        <w:r w:rsidR="003636BD">
          <w:rPr>
            <w:noProof/>
            <w:webHidden/>
          </w:rPr>
          <w:fldChar w:fldCharType="begin"/>
        </w:r>
        <w:r w:rsidR="003636BD">
          <w:rPr>
            <w:noProof/>
            <w:webHidden/>
          </w:rPr>
          <w:instrText xml:space="preserve"> PAGEREF _Toc440269535 \h </w:instrText>
        </w:r>
        <w:r w:rsidR="003636BD">
          <w:rPr>
            <w:noProof/>
            <w:webHidden/>
          </w:rPr>
        </w:r>
        <w:r w:rsidR="003636BD">
          <w:rPr>
            <w:noProof/>
            <w:webHidden/>
          </w:rPr>
          <w:fldChar w:fldCharType="separate"/>
        </w:r>
        <w:r w:rsidR="003636BD">
          <w:rPr>
            <w:noProof/>
            <w:webHidden/>
          </w:rPr>
          <w:t>17</w:t>
        </w:r>
        <w:r w:rsidR="003636BD">
          <w:rPr>
            <w:noProof/>
            <w:webHidden/>
          </w:rPr>
          <w:fldChar w:fldCharType="end"/>
        </w:r>
      </w:hyperlink>
    </w:p>
    <w:p w14:paraId="0EBA0A13" w14:textId="54E12E95" w:rsidR="003636BD" w:rsidRDefault="002903B0">
      <w:pPr>
        <w:pStyle w:val="TOC4"/>
        <w:rPr>
          <w:rFonts w:eastAsiaTheme="minorEastAsia"/>
          <w:smallCaps w:val="0"/>
          <w:noProof/>
          <w:sz w:val="22"/>
          <w:lang w:eastAsia="zh-CN"/>
        </w:rPr>
      </w:pPr>
      <w:hyperlink w:anchor="_Toc440269536" w:history="1">
        <w:r w:rsidR="003636BD" w:rsidRPr="006D7E85">
          <w:rPr>
            <w:rStyle w:val="Hyperlink"/>
            <w:noProof/>
            <w:lang w:val="sr-Latn-RS"/>
          </w:rPr>
          <w:t>Microsoft Social Engagement</w:t>
        </w:r>
        <w:r w:rsidR="003636BD">
          <w:rPr>
            <w:noProof/>
            <w:webHidden/>
          </w:rPr>
          <w:tab/>
        </w:r>
        <w:r w:rsidR="003636BD">
          <w:rPr>
            <w:noProof/>
            <w:webHidden/>
          </w:rPr>
          <w:fldChar w:fldCharType="begin"/>
        </w:r>
        <w:r w:rsidR="003636BD">
          <w:rPr>
            <w:noProof/>
            <w:webHidden/>
          </w:rPr>
          <w:instrText xml:space="preserve"> PAGEREF _Toc440269536 \h </w:instrText>
        </w:r>
        <w:r w:rsidR="003636BD">
          <w:rPr>
            <w:noProof/>
            <w:webHidden/>
          </w:rPr>
        </w:r>
        <w:r w:rsidR="003636BD">
          <w:rPr>
            <w:noProof/>
            <w:webHidden/>
          </w:rPr>
          <w:fldChar w:fldCharType="separate"/>
        </w:r>
        <w:r w:rsidR="003636BD">
          <w:rPr>
            <w:noProof/>
            <w:webHidden/>
          </w:rPr>
          <w:t>17</w:t>
        </w:r>
        <w:r w:rsidR="003636BD">
          <w:rPr>
            <w:noProof/>
            <w:webHidden/>
          </w:rPr>
          <w:fldChar w:fldCharType="end"/>
        </w:r>
      </w:hyperlink>
    </w:p>
    <w:p w14:paraId="122131C1" w14:textId="58C389FC" w:rsidR="003636BD" w:rsidRDefault="002903B0">
      <w:pPr>
        <w:pStyle w:val="TOC4"/>
        <w:rPr>
          <w:rFonts w:eastAsiaTheme="minorEastAsia"/>
          <w:smallCaps w:val="0"/>
          <w:noProof/>
          <w:sz w:val="22"/>
          <w:lang w:eastAsia="zh-CN"/>
        </w:rPr>
      </w:pPr>
      <w:hyperlink w:anchor="_Toc440269537" w:history="1">
        <w:r w:rsidR="003636BD" w:rsidRPr="006D7E85">
          <w:rPr>
            <w:rStyle w:val="Hyperlink"/>
            <w:noProof/>
            <w:lang w:val="sr-Latn-RS"/>
          </w:rPr>
          <w:t>Parature korporacije Microsoft</w:t>
        </w:r>
        <w:r w:rsidR="003636BD">
          <w:rPr>
            <w:noProof/>
            <w:webHidden/>
          </w:rPr>
          <w:tab/>
        </w:r>
        <w:r w:rsidR="003636BD">
          <w:rPr>
            <w:noProof/>
            <w:webHidden/>
          </w:rPr>
          <w:fldChar w:fldCharType="begin"/>
        </w:r>
        <w:r w:rsidR="003636BD">
          <w:rPr>
            <w:noProof/>
            <w:webHidden/>
          </w:rPr>
          <w:instrText xml:space="preserve"> PAGEREF _Toc440269537 \h </w:instrText>
        </w:r>
        <w:r w:rsidR="003636BD">
          <w:rPr>
            <w:noProof/>
            <w:webHidden/>
          </w:rPr>
        </w:r>
        <w:r w:rsidR="003636BD">
          <w:rPr>
            <w:noProof/>
            <w:webHidden/>
          </w:rPr>
          <w:fldChar w:fldCharType="separate"/>
        </w:r>
        <w:r w:rsidR="003636BD">
          <w:rPr>
            <w:noProof/>
            <w:webHidden/>
          </w:rPr>
          <w:t>17</w:t>
        </w:r>
        <w:r w:rsidR="003636BD">
          <w:rPr>
            <w:noProof/>
            <w:webHidden/>
          </w:rPr>
          <w:fldChar w:fldCharType="end"/>
        </w:r>
      </w:hyperlink>
    </w:p>
    <w:p w14:paraId="1E7E6B18" w14:textId="59D20598" w:rsidR="003636BD" w:rsidRDefault="002903B0">
      <w:pPr>
        <w:pStyle w:val="TOC2"/>
        <w:tabs>
          <w:tab w:val="right" w:leader="dot" w:pos="5030"/>
        </w:tabs>
        <w:rPr>
          <w:rFonts w:eastAsiaTheme="minorEastAsia"/>
          <w:b w:val="0"/>
          <w:smallCaps w:val="0"/>
          <w:noProof/>
          <w:sz w:val="22"/>
          <w:lang w:eastAsia="zh-CN"/>
        </w:rPr>
      </w:pPr>
      <w:hyperlink w:anchor="_Toc440269538" w:history="1">
        <w:r w:rsidR="003636BD" w:rsidRPr="006D7E85">
          <w:rPr>
            <w:rStyle w:val="Hyperlink"/>
            <w:noProof/>
            <w:lang w:val="sr-Latn-RS"/>
          </w:rPr>
          <w:t>Office 365 Services</w:t>
        </w:r>
        <w:r w:rsidR="003636BD">
          <w:rPr>
            <w:noProof/>
            <w:webHidden/>
          </w:rPr>
          <w:tab/>
        </w:r>
        <w:r w:rsidR="003636BD">
          <w:rPr>
            <w:noProof/>
            <w:webHidden/>
          </w:rPr>
          <w:fldChar w:fldCharType="begin"/>
        </w:r>
        <w:r w:rsidR="003636BD">
          <w:rPr>
            <w:noProof/>
            <w:webHidden/>
          </w:rPr>
          <w:instrText xml:space="preserve"> PAGEREF _Toc440269538 \h </w:instrText>
        </w:r>
        <w:r w:rsidR="003636BD">
          <w:rPr>
            <w:noProof/>
            <w:webHidden/>
          </w:rPr>
        </w:r>
        <w:r w:rsidR="003636BD">
          <w:rPr>
            <w:noProof/>
            <w:webHidden/>
          </w:rPr>
          <w:fldChar w:fldCharType="separate"/>
        </w:r>
        <w:r w:rsidR="003636BD">
          <w:rPr>
            <w:noProof/>
            <w:webHidden/>
          </w:rPr>
          <w:t>17</w:t>
        </w:r>
        <w:r w:rsidR="003636BD">
          <w:rPr>
            <w:noProof/>
            <w:webHidden/>
          </w:rPr>
          <w:fldChar w:fldCharType="end"/>
        </w:r>
      </w:hyperlink>
    </w:p>
    <w:p w14:paraId="72DF311C" w14:textId="1C577A2F" w:rsidR="003636BD" w:rsidRDefault="002903B0">
      <w:pPr>
        <w:pStyle w:val="TOC4"/>
        <w:rPr>
          <w:rFonts w:eastAsiaTheme="minorEastAsia"/>
          <w:smallCaps w:val="0"/>
          <w:noProof/>
          <w:sz w:val="22"/>
          <w:lang w:eastAsia="zh-CN"/>
        </w:rPr>
      </w:pPr>
      <w:hyperlink w:anchor="_Toc440269539" w:history="1">
        <w:r w:rsidR="003636BD" w:rsidRPr="006D7E85">
          <w:rPr>
            <w:rStyle w:val="Hyperlink"/>
            <w:noProof/>
            <w:lang w:val="sr-Latn-RS"/>
          </w:rPr>
          <w:t>Exchange Online</w:t>
        </w:r>
        <w:r w:rsidR="003636BD">
          <w:rPr>
            <w:noProof/>
            <w:webHidden/>
          </w:rPr>
          <w:tab/>
        </w:r>
        <w:r w:rsidR="003636BD">
          <w:rPr>
            <w:noProof/>
            <w:webHidden/>
          </w:rPr>
          <w:fldChar w:fldCharType="begin"/>
        </w:r>
        <w:r w:rsidR="003636BD">
          <w:rPr>
            <w:noProof/>
            <w:webHidden/>
          </w:rPr>
          <w:instrText xml:space="preserve"> PAGEREF _Toc440269539 \h </w:instrText>
        </w:r>
        <w:r w:rsidR="003636BD">
          <w:rPr>
            <w:noProof/>
            <w:webHidden/>
          </w:rPr>
        </w:r>
        <w:r w:rsidR="003636BD">
          <w:rPr>
            <w:noProof/>
            <w:webHidden/>
          </w:rPr>
          <w:fldChar w:fldCharType="separate"/>
        </w:r>
        <w:r w:rsidR="003636BD">
          <w:rPr>
            <w:noProof/>
            <w:webHidden/>
          </w:rPr>
          <w:t>18</w:t>
        </w:r>
        <w:r w:rsidR="003636BD">
          <w:rPr>
            <w:noProof/>
            <w:webHidden/>
          </w:rPr>
          <w:fldChar w:fldCharType="end"/>
        </w:r>
      </w:hyperlink>
    </w:p>
    <w:p w14:paraId="776C049E" w14:textId="77B412EA" w:rsidR="003636BD" w:rsidRDefault="002903B0">
      <w:pPr>
        <w:pStyle w:val="TOC4"/>
        <w:rPr>
          <w:rFonts w:eastAsiaTheme="minorEastAsia"/>
          <w:smallCaps w:val="0"/>
          <w:noProof/>
          <w:sz w:val="22"/>
          <w:lang w:eastAsia="zh-CN"/>
        </w:rPr>
      </w:pPr>
      <w:hyperlink w:anchor="_Toc440269540" w:history="1">
        <w:r w:rsidR="003636BD" w:rsidRPr="006D7E85">
          <w:rPr>
            <w:rStyle w:val="Hyperlink"/>
            <w:noProof/>
            <w:lang w:val="sr-Latn-RS"/>
          </w:rPr>
          <w:t>Office 365 aplikacije</w:t>
        </w:r>
        <w:r w:rsidR="003636BD">
          <w:rPr>
            <w:noProof/>
            <w:webHidden/>
          </w:rPr>
          <w:tab/>
        </w:r>
        <w:r w:rsidR="003636BD">
          <w:rPr>
            <w:noProof/>
            <w:webHidden/>
          </w:rPr>
          <w:fldChar w:fldCharType="begin"/>
        </w:r>
        <w:r w:rsidR="003636BD">
          <w:rPr>
            <w:noProof/>
            <w:webHidden/>
          </w:rPr>
          <w:instrText xml:space="preserve"> PAGEREF _Toc440269540 \h </w:instrText>
        </w:r>
        <w:r w:rsidR="003636BD">
          <w:rPr>
            <w:noProof/>
            <w:webHidden/>
          </w:rPr>
        </w:r>
        <w:r w:rsidR="003636BD">
          <w:rPr>
            <w:noProof/>
            <w:webHidden/>
          </w:rPr>
          <w:fldChar w:fldCharType="separate"/>
        </w:r>
        <w:r w:rsidR="003636BD">
          <w:rPr>
            <w:noProof/>
            <w:webHidden/>
          </w:rPr>
          <w:t>19</w:t>
        </w:r>
        <w:r w:rsidR="003636BD">
          <w:rPr>
            <w:noProof/>
            <w:webHidden/>
          </w:rPr>
          <w:fldChar w:fldCharType="end"/>
        </w:r>
      </w:hyperlink>
    </w:p>
    <w:p w14:paraId="05FA0E93" w14:textId="2643D73B" w:rsidR="003636BD" w:rsidRDefault="002903B0">
      <w:pPr>
        <w:pStyle w:val="TOC4"/>
        <w:rPr>
          <w:rFonts w:eastAsiaTheme="minorEastAsia"/>
          <w:smallCaps w:val="0"/>
          <w:noProof/>
          <w:sz w:val="22"/>
          <w:lang w:eastAsia="zh-CN"/>
        </w:rPr>
      </w:pPr>
      <w:hyperlink w:anchor="_Toc440269541" w:history="1">
        <w:r w:rsidR="003636BD" w:rsidRPr="006D7E85">
          <w:rPr>
            <w:rStyle w:val="Hyperlink"/>
            <w:noProof/>
            <w:lang w:val="sr-Latn-RS"/>
          </w:rPr>
          <w:t>Office 365 Delve Analytics</w:t>
        </w:r>
        <w:r w:rsidR="003636BD">
          <w:rPr>
            <w:noProof/>
            <w:webHidden/>
          </w:rPr>
          <w:tab/>
        </w:r>
        <w:r w:rsidR="003636BD">
          <w:rPr>
            <w:noProof/>
            <w:webHidden/>
          </w:rPr>
          <w:fldChar w:fldCharType="begin"/>
        </w:r>
        <w:r w:rsidR="003636BD">
          <w:rPr>
            <w:noProof/>
            <w:webHidden/>
          </w:rPr>
          <w:instrText xml:space="preserve"> PAGEREF _Toc440269541 \h </w:instrText>
        </w:r>
        <w:r w:rsidR="003636BD">
          <w:rPr>
            <w:noProof/>
            <w:webHidden/>
          </w:rPr>
        </w:r>
        <w:r w:rsidR="003636BD">
          <w:rPr>
            <w:noProof/>
            <w:webHidden/>
          </w:rPr>
          <w:fldChar w:fldCharType="separate"/>
        </w:r>
        <w:r w:rsidR="003636BD">
          <w:rPr>
            <w:noProof/>
            <w:webHidden/>
          </w:rPr>
          <w:t>20</w:t>
        </w:r>
        <w:r w:rsidR="003636BD">
          <w:rPr>
            <w:noProof/>
            <w:webHidden/>
          </w:rPr>
          <w:fldChar w:fldCharType="end"/>
        </w:r>
      </w:hyperlink>
    </w:p>
    <w:p w14:paraId="650DC38A" w14:textId="375A8567" w:rsidR="003636BD" w:rsidRDefault="002903B0">
      <w:pPr>
        <w:pStyle w:val="TOC4"/>
        <w:rPr>
          <w:rFonts w:eastAsiaTheme="minorEastAsia"/>
          <w:smallCaps w:val="0"/>
          <w:noProof/>
          <w:sz w:val="22"/>
          <w:lang w:eastAsia="zh-CN"/>
        </w:rPr>
      </w:pPr>
      <w:hyperlink w:anchor="_Toc440269542" w:history="1">
        <w:r w:rsidR="003636BD" w:rsidRPr="006D7E85">
          <w:rPr>
            <w:rStyle w:val="Hyperlink"/>
            <w:noProof/>
            <w:lang w:val="sr-Latn-RS"/>
          </w:rPr>
          <w:t>Office 365 Advanced eDiscovery</w:t>
        </w:r>
        <w:r w:rsidR="003636BD">
          <w:rPr>
            <w:noProof/>
            <w:webHidden/>
          </w:rPr>
          <w:tab/>
        </w:r>
        <w:r w:rsidR="003636BD">
          <w:rPr>
            <w:noProof/>
            <w:webHidden/>
          </w:rPr>
          <w:fldChar w:fldCharType="begin"/>
        </w:r>
        <w:r w:rsidR="003636BD">
          <w:rPr>
            <w:noProof/>
            <w:webHidden/>
          </w:rPr>
          <w:instrText xml:space="preserve"> PAGEREF _Toc440269542 \h </w:instrText>
        </w:r>
        <w:r w:rsidR="003636BD">
          <w:rPr>
            <w:noProof/>
            <w:webHidden/>
          </w:rPr>
        </w:r>
        <w:r w:rsidR="003636BD">
          <w:rPr>
            <w:noProof/>
            <w:webHidden/>
          </w:rPr>
          <w:fldChar w:fldCharType="separate"/>
        </w:r>
        <w:r w:rsidR="003636BD">
          <w:rPr>
            <w:noProof/>
            <w:webHidden/>
          </w:rPr>
          <w:t>20</w:t>
        </w:r>
        <w:r w:rsidR="003636BD">
          <w:rPr>
            <w:noProof/>
            <w:webHidden/>
          </w:rPr>
          <w:fldChar w:fldCharType="end"/>
        </w:r>
      </w:hyperlink>
    </w:p>
    <w:p w14:paraId="5C13706E" w14:textId="75A72650" w:rsidR="003636BD" w:rsidRDefault="002903B0">
      <w:pPr>
        <w:pStyle w:val="TOC4"/>
        <w:rPr>
          <w:rFonts w:eastAsiaTheme="minorEastAsia"/>
          <w:smallCaps w:val="0"/>
          <w:noProof/>
          <w:sz w:val="22"/>
          <w:lang w:eastAsia="zh-CN"/>
        </w:rPr>
      </w:pPr>
      <w:hyperlink w:anchor="_Toc440269543" w:history="1">
        <w:r w:rsidR="003636BD" w:rsidRPr="006D7E85">
          <w:rPr>
            <w:rStyle w:val="Hyperlink"/>
            <w:noProof/>
            <w:lang w:val="sr-Latn-RS"/>
          </w:rPr>
          <w:t>Office Online</w:t>
        </w:r>
        <w:r w:rsidR="003636BD">
          <w:rPr>
            <w:noProof/>
            <w:webHidden/>
          </w:rPr>
          <w:tab/>
        </w:r>
        <w:r w:rsidR="003636BD">
          <w:rPr>
            <w:noProof/>
            <w:webHidden/>
          </w:rPr>
          <w:fldChar w:fldCharType="begin"/>
        </w:r>
        <w:r w:rsidR="003636BD">
          <w:rPr>
            <w:noProof/>
            <w:webHidden/>
          </w:rPr>
          <w:instrText xml:space="preserve"> PAGEREF _Toc440269543 \h </w:instrText>
        </w:r>
        <w:r w:rsidR="003636BD">
          <w:rPr>
            <w:noProof/>
            <w:webHidden/>
          </w:rPr>
        </w:r>
        <w:r w:rsidR="003636BD">
          <w:rPr>
            <w:noProof/>
            <w:webHidden/>
          </w:rPr>
          <w:fldChar w:fldCharType="separate"/>
        </w:r>
        <w:r w:rsidR="003636BD">
          <w:rPr>
            <w:noProof/>
            <w:webHidden/>
          </w:rPr>
          <w:t>20</w:t>
        </w:r>
        <w:r w:rsidR="003636BD">
          <w:rPr>
            <w:noProof/>
            <w:webHidden/>
          </w:rPr>
          <w:fldChar w:fldCharType="end"/>
        </w:r>
      </w:hyperlink>
    </w:p>
    <w:p w14:paraId="70CD09FE" w14:textId="23F987CA" w:rsidR="003636BD" w:rsidRDefault="002903B0">
      <w:pPr>
        <w:pStyle w:val="TOC4"/>
        <w:rPr>
          <w:rFonts w:eastAsiaTheme="minorEastAsia"/>
          <w:smallCaps w:val="0"/>
          <w:noProof/>
          <w:sz w:val="22"/>
          <w:lang w:eastAsia="zh-CN"/>
        </w:rPr>
      </w:pPr>
      <w:hyperlink w:anchor="_Toc440269544" w:history="1">
        <w:r w:rsidR="003636BD" w:rsidRPr="006D7E85">
          <w:rPr>
            <w:rStyle w:val="Hyperlink"/>
            <w:noProof/>
            <w:lang w:val="sr-Latn-RS"/>
          </w:rPr>
          <w:t>OneDrive for Business</w:t>
        </w:r>
        <w:r w:rsidR="003636BD">
          <w:rPr>
            <w:noProof/>
            <w:webHidden/>
          </w:rPr>
          <w:tab/>
        </w:r>
        <w:r w:rsidR="003636BD">
          <w:rPr>
            <w:noProof/>
            <w:webHidden/>
          </w:rPr>
          <w:fldChar w:fldCharType="begin"/>
        </w:r>
        <w:r w:rsidR="003636BD">
          <w:rPr>
            <w:noProof/>
            <w:webHidden/>
          </w:rPr>
          <w:instrText xml:space="preserve"> PAGEREF _Toc440269544 \h </w:instrText>
        </w:r>
        <w:r w:rsidR="003636BD">
          <w:rPr>
            <w:noProof/>
            <w:webHidden/>
          </w:rPr>
        </w:r>
        <w:r w:rsidR="003636BD">
          <w:rPr>
            <w:noProof/>
            <w:webHidden/>
          </w:rPr>
          <w:fldChar w:fldCharType="separate"/>
        </w:r>
        <w:r w:rsidR="003636BD">
          <w:rPr>
            <w:noProof/>
            <w:webHidden/>
          </w:rPr>
          <w:t>20</w:t>
        </w:r>
        <w:r w:rsidR="003636BD">
          <w:rPr>
            <w:noProof/>
            <w:webHidden/>
          </w:rPr>
          <w:fldChar w:fldCharType="end"/>
        </w:r>
      </w:hyperlink>
    </w:p>
    <w:p w14:paraId="050553E8" w14:textId="0F43EA57" w:rsidR="003636BD" w:rsidRDefault="002903B0">
      <w:pPr>
        <w:pStyle w:val="TOC4"/>
        <w:rPr>
          <w:rFonts w:eastAsiaTheme="minorEastAsia"/>
          <w:smallCaps w:val="0"/>
          <w:noProof/>
          <w:sz w:val="22"/>
          <w:lang w:eastAsia="zh-CN"/>
        </w:rPr>
      </w:pPr>
      <w:hyperlink w:anchor="_Toc440269545" w:history="1">
        <w:r w:rsidR="003636BD" w:rsidRPr="006D7E85">
          <w:rPr>
            <w:rStyle w:val="Hyperlink"/>
            <w:noProof/>
            <w:lang w:val="sr-Latn-RS"/>
          </w:rPr>
          <w:t>Project Online</w:t>
        </w:r>
        <w:r w:rsidR="003636BD">
          <w:rPr>
            <w:noProof/>
            <w:webHidden/>
          </w:rPr>
          <w:tab/>
        </w:r>
        <w:r w:rsidR="003636BD">
          <w:rPr>
            <w:noProof/>
            <w:webHidden/>
          </w:rPr>
          <w:fldChar w:fldCharType="begin"/>
        </w:r>
        <w:r w:rsidR="003636BD">
          <w:rPr>
            <w:noProof/>
            <w:webHidden/>
          </w:rPr>
          <w:instrText xml:space="preserve"> PAGEREF _Toc440269545 \h </w:instrText>
        </w:r>
        <w:r w:rsidR="003636BD">
          <w:rPr>
            <w:noProof/>
            <w:webHidden/>
          </w:rPr>
        </w:r>
        <w:r w:rsidR="003636BD">
          <w:rPr>
            <w:noProof/>
            <w:webHidden/>
          </w:rPr>
          <w:fldChar w:fldCharType="separate"/>
        </w:r>
        <w:r w:rsidR="003636BD">
          <w:rPr>
            <w:noProof/>
            <w:webHidden/>
          </w:rPr>
          <w:t>20</w:t>
        </w:r>
        <w:r w:rsidR="003636BD">
          <w:rPr>
            <w:noProof/>
            <w:webHidden/>
          </w:rPr>
          <w:fldChar w:fldCharType="end"/>
        </w:r>
      </w:hyperlink>
    </w:p>
    <w:p w14:paraId="38709DDC" w14:textId="7E6BD307" w:rsidR="003636BD" w:rsidRDefault="002903B0">
      <w:pPr>
        <w:pStyle w:val="TOC4"/>
        <w:rPr>
          <w:rFonts w:eastAsiaTheme="minorEastAsia"/>
          <w:smallCaps w:val="0"/>
          <w:noProof/>
          <w:sz w:val="22"/>
          <w:lang w:eastAsia="zh-CN"/>
        </w:rPr>
      </w:pPr>
      <w:hyperlink w:anchor="_Toc440269546" w:history="1">
        <w:r w:rsidR="003636BD" w:rsidRPr="006D7E85">
          <w:rPr>
            <w:rStyle w:val="Hyperlink"/>
            <w:noProof/>
            <w:lang w:val="sr-Latn-RS"/>
          </w:rPr>
          <w:t>SharePoint Online</w:t>
        </w:r>
        <w:r w:rsidR="003636BD">
          <w:rPr>
            <w:noProof/>
            <w:webHidden/>
          </w:rPr>
          <w:tab/>
        </w:r>
        <w:r w:rsidR="003636BD">
          <w:rPr>
            <w:noProof/>
            <w:webHidden/>
          </w:rPr>
          <w:fldChar w:fldCharType="begin"/>
        </w:r>
        <w:r w:rsidR="003636BD">
          <w:rPr>
            <w:noProof/>
            <w:webHidden/>
          </w:rPr>
          <w:instrText xml:space="preserve"> PAGEREF _Toc440269546 \h </w:instrText>
        </w:r>
        <w:r w:rsidR="003636BD">
          <w:rPr>
            <w:noProof/>
            <w:webHidden/>
          </w:rPr>
        </w:r>
        <w:r w:rsidR="003636BD">
          <w:rPr>
            <w:noProof/>
            <w:webHidden/>
          </w:rPr>
          <w:fldChar w:fldCharType="separate"/>
        </w:r>
        <w:r w:rsidR="003636BD">
          <w:rPr>
            <w:noProof/>
            <w:webHidden/>
          </w:rPr>
          <w:t>21</w:t>
        </w:r>
        <w:r w:rsidR="003636BD">
          <w:rPr>
            <w:noProof/>
            <w:webHidden/>
          </w:rPr>
          <w:fldChar w:fldCharType="end"/>
        </w:r>
      </w:hyperlink>
    </w:p>
    <w:p w14:paraId="5364CBB3" w14:textId="0355FE7F" w:rsidR="003636BD" w:rsidRDefault="002903B0">
      <w:pPr>
        <w:pStyle w:val="TOC4"/>
        <w:rPr>
          <w:rFonts w:eastAsiaTheme="minorEastAsia"/>
          <w:smallCaps w:val="0"/>
          <w:noProof/>
          <w:sz w:val="22"/>
          <w:lang w:eastAsia="zh-CN"/>
        </w:rPr>
      </w:pPr>
      <w:hyperlink w:anchor="_Toc440269547" w:history="1">
        <w:r w:rsidR="003636BD" w:rsidRPr="006D7E85">
          <w:rPr>
            <w:rStyle w:val="Hyperlink"/>
            <w:noProof/>
            <w:lang w:val="sr-Latn-RS"/>
          </w:rPr>
          <w:t>Skype for Business Online</w:t>
        </w:r>
        <w:r w:rsidR="003636BD">
          <w:rPr>
            <w:noProof/>
            <w:webHidden/>
          </w:rPr>
          <w:tab/>
        </w:r>
        <w:r w:rsidR="003636BD">
          <w:rPr>
            <w:noProof/>
            <w:webHidden/>
          </w:rPr>
          <w:fldChar w:fldCharType="begin"/>
        </w:r>
        <w:r w:rsidR="003636BD">
          <w:rPr>
            <w:noProof/>
            <w:webHidden/>
          </w:rPr>
          <w:instrText xml:space="preserve"> PAGEREF _Toc440269547 \h </w:instrText>
        </w:r>
        <w:r w:rsidR="003636BD">
          <w:rPr>
            <w:noProof/>
            <w:webHidden/>
          </w:rPr>
        </w:r>
        <w:r w:rsidR="003636BD">
          <w:rPr>
            <w:noProof/>
            <w:webHidden/>
          </w:rPr>
          <w:fldChar w:fldCharType="separate"/>
        </w:r>
        <w:r w:rsidR="003636BD">
          <w:rPr>
            <w:noProof/>
            <w:webHidden/>
          </w:rPr>
          <w:t>21</w:t>
        </w:r>
        <w:r w:rsidR="003636BD">
          <w:rPr>
            <w:noProof/>
            <w:webHidden/>
          </w:rPr>
          <w:fldChar w:fldCharType="end"/>
        </w:r>
      </w:hyperlink>
    </w:p>
    <w:p w14:paraId="5CE77681" w14:textId="6706A9FD" w:rsidR="003636BD" w:rsidRDefault="002903B0">
      <w:pPr>
        <w:pStyle w:val="TOC4"/>
        <w:rPr>
          <w:rFonts w:eastAsiaTheme="minorEastAsia"/>
          <w:smallCaps w:val="0"/>
          <w:noProof/>
          <w:sz w:val="22"/>
          <w:lang w:eastAsia="zh-CN"/>
        </w:rPr>
      </w:pPr>
      <w:hyperlink w:anchor="_Toc440269548" w:history="1">
        <w:r w:rsidR="003636BD" w:rsidRPr="006D7E85">
          <w:rPr>
            <w:rStyle w:val="Hyperlink"/>
            <w:noProof/>
            <w:lang w:val="sr-Latn-RS"/>
          </w:rPr>
          <w:t>Skype for Business Online PSTN usluge</w:t>
        </w:r>
        <w:r w:rsidR="003636BD">
          <w:rPr>
            <w:noProof/>
            <w:webHidden/>
          </w:rPr>
          <w:tab/>
        </w:r>
        <w:r w:rsidR="003636BD">
          <w:rPr>
            <w:noProof/>
            <w:webHidden/>
          </w:rPr>
          <w:fldChar w:fldCharType="begin"/>
        </w:r>
        <w:r w:rsidR="003636BD">
          <w:rPr>
            <w:noProof/>
            <w:webHidden/>
          </w:rPr>
          <w:instrText xml:space="preserve"> PAGEREF _Toc440269548 \h </w:instrText>
        </w:r>
        <w:r w:rsidR="003636BD">
          <w:rPr>
            <w:noProof/>
            <w:webHidden/>
          </w:rPr>
        </w:r>
        <w:r w:rsidR="003636BD">
          <w:rPr>
            <w:noProof/>
            <w:webHidden/>
          </w:rPr>
          <w:fldChar w:fldCharType="separate"/>
        </w:r>
        <w:r w:rsidR="003636BD">
          <w:rPr>
            <w:noProof/>
            <w:webHidden/>
          </w:rPr>
          <w:t>21</w:t>
        </w:r>
        <w:r w:rsidR="003636BD">
          <w:rPr>
            <w:noProof/>
            <w:webHidden/>
          </w:rPr>
          <w:fldChar w:fldCharType="end"/>
        </w:r>
      </w:hyperlink>
    </w:p>
    <w:p w14:paraId="36BA22F5" w14:textId="2913223C" w:rsidR="003636BD" w:rsidRDefault="002903B0">
      <w:pPr>
        <w:pStyle w:val="TOC2"/>
        <w:tabs>
          <w:tab w:val="right" w:leader="dot" w:pos="5030"/>
        </w:tabs>
        <w:rPr>
          <w:rFonts w:eastAsiaTheme="minorEastAsia"/>
          <w:b w:val="0"/>
          <w:smallCaps w:val="0"/>
          <w:noProof/>
          <w:sz w:val="22"/>
          <w:lang w:eastAsia="zh-CN"/>
        </w:rPr>
      </w:pPr>
      <w:hyperlink w:anchor="_Toc440269549" w:history="1">
        <w:r w:rsidR="003636BD" w:rsidRPr="006D7E85">
          <w:rPr>
            <w:rStyle w:val="Hyperlink"/>
            <w:noProof/>
            <w:lang w:val="sr-Latn-RS"/>
          </w:rPr>
          <w:t>Druge Online usluge</w:t>
        </w:r>
        <w:r w:rsidR="003636BD">
          <w:rPr>
            <w:noProof/>
            <w:webHidden/>
          </w:rPr>
          <w:tab/>
        </w:r>
        <w:r w:rsidR="003636BD">
          <w:rPr>
            <w:noProof/>
            <w:webHidden/>
          </w:rPr>
          <w:fldChar w:fldCharType="begin"/>
        </w:r>
        <w:r w:rsidR="003636BD">
          <w:rPr>
            <w:noProof/>
            <w:webHidden/>
          </w:rPr>
          <w:instrText xml:space="preserve"> PAGEREF _Toc440269549 \h </w:instrText>
        </w:r>
        <w:r w:rsidR="003636BD">
          <w:rPr>
            <w:noProof/>
            <w:webHidden/>
          </w:rPr>
        </w:r>
        <w:r w:rsidR="003636BD">
          <w:rPr>
            <w:noProof/>
            <w:webHidden/>
          </w:rPr>
          <w:fldChar w:fldCharType="separate"/>
        </w:r>
        <w:r w:rsidR="003636BD">
          <w:rPr>
            <w:noProof/>
            <w:webHidden/>
          </w:rPr>
          <w:t>22</w:t>
        </w:r>
        <w:r w:rsidR="003636BD">
          <w:rPr>
            <w:noProof/>
            <w:webHidden/>
          </w:rPr>
          <w:fldChar w:fldCharType="end"/>
        </w:r>
      </w:hyperlink>
    </w:p>
    <w:p w14:paraId="1DDBE0A8" w14:textId="5757640E" w:rsidR="003636BD" w:rsidRDefault="002903B0">
      <w:pPr>
        <w:pStyle w:val="TOC4"/>
        <w:rPr>
          <w:rFonts w:eastAsiaTheme="minorEastAsia"/>
          <w:smallCaps w:val="0"/>
          <w:noProof/>
          <w:sz w:val="22"/>
          <w:lang w:eastAsia="zh-CN"/>
        </w:rPr>
      </w:pPr>
      <w:hyperlink w:anchor="_Toc440269550" w:history="1">
        <w:r w:rsidR="003636BD" w:rsidRPr="006D7E85">
          <w:rPr>
            <w:rStyle w:val="Hyperlink"/>
            <w:noProof/>
            <w:lang w:val="sr-Latn-RS"/>
          </w:rPr>
          <w:t>Bing Maps Enterprise Platform i Bing Maps Mobile Asset Management Platform</w:t>
        </w:r>
        <w:r w:rsidR="003636BD">
          <w:rPr>
            <w:noProof/>
            <w:webHidden/>
          </w:rPr>
          <w:tab/>
        </w:r>
        <w:r w:rsidR="003636BD">
          <w:rPr>
            <w:noProof/>
            <w:webHidden/>
          </w:rPr>
          <w:fldChar w:fldCharType="begin"/>
        </w:r>
        <w:r w:rsidR="003636BD">
          <w:rPr>
            <w:noProof/>
            <w:webHidden/>
          </w:rPr>
          <w:instrText xml:space="preserve"> PAGEREF _Toc440269550 \h </w:instrText>
        </w:r>
        <w:r w:rsidR="003636BD">
          <w:rPr>
            <w:noProof/>
            <w:webHidden/>
          </w:rPr>
        </w:r>
        <w:r w:rsidR="003636BD">
          <w:rPr>
            <w:noProof/>
            <w:webHidden/>
          </w:rPr>
          <w:fldChar w:fldCharType="separate"/>
        </w:r>
        <w:r w:rsidR="003636BD">
          <w:rPr>
            <w:noProof/>
            <w:webHidden/>
          </w:rPr>
          <w:t>22</w:t>
        </w:r>
        <w:r w:rsidR="003636BD">
          <w:rPr>
            <w:noProof/>
            <w:webHidden/>
          </w:rPr>
          <w:fldChar w:fldCharType="end"/>
        </w:r>
      </w:hyperlink>
    </w:p>
    <w:p w14:paraId="174643BB" w14:textId="3EDE48A5" w:rsidR="003636BD" w:rsidRDefault="002903B0">
      <w:pPr>
        <w:pStyle w:val="TOC4"/>
        <w:rPr>
          <w:rFonts w:eastAsiaTheme="minorEastAsia"/>
          <w:smallCaps w:val="0"/>
          <w:noProof/>
          <w:sz w:val="22"/>
          <w:lang w:eastAsia="zh-CN"/>
        </w:rPr>
      </w:pPr>
      <w:hyperlink w:anchor="_Toc440269551" w:history="1">
        <w:r w:rsidR="003636BD" w:rsidRPr="006D7E85">
          <w:rPr>
            <w:rStyle w:val="Hyperlink"/>
            <w:noProof/>
            <w:lang w:val="sr-Latn-RS"/>
          </w:rPr>
          <w:t>Microsoft Learning E-Reference Library</w:t>
        </w:r>
        <w:r w:rsidR="003636BD">
          <w:rPr>
            <w:noProof/>
            <w:webHidden/>
          </w:rPr>
          <w:tab/>
        </w:r>
        <w:r w:rsidR="003636BD">
          <w:rPr>
            <w:noProof/>
            <w:webHidden/>
          </w:rPr>
          <w:fldChar w:fldCharType="begin"/>
        </w:r>
        <w:r w:rsidR="003636BD">
          <w:rPr>
            <w:noProof/>
            <w:webHidden/>
          </w:rPr>
          <w:instrText xml:space="preserve"> PAGEREF _Toc440269551 \h </w:instrText>
        </w:r>
        <w:r w:rsidR="003636BD">
          <w:rPr>
            <w:noProof/>
            <w:webHidden/>
          </w:rPr>
        </w:r>
        <w:r w:rsidR="003636BD">
          <w:rPr>
            <w:noProof/>
            <w:webHidden/>
          </w:rPr>
          <w:fldChar w:fldCharType="separate"/>
        </w:r>
        <w:r w:rsidR="003636BD">
          <w:rPr>
            <w:noProof/>
            <w:webHidden/>
          </w:rPr>
          <w:t>23</w:t>
        </w:r>
        <w:r w:rsidR="003636BD">
          <w:rPr>
            <w:noProof/>
            <w:webHidden/>
          </w:rPr>
          <w:fldChar w:fldCharType="end"/>
        </w:r>
      </w:hyperlink>
    </w:p>
    <w:p w14:paraId="7DA12755" w14:textId="1D44B6EC" w:rsidR="003636BD" w:rsidRDefault="002903B0">
      <w:pPr>
        <w:pStyle w:val="TOC4"/>
        <w:rPr>
          <w:rFonts w:eastAsiaTheme="minorEastAsia"/>
          <w:smallCaps w:val="0"/>
          <w:noProof/>
          <w:sz w:val="22"/>
          <w:lang w:eastAsia="zh-CN"/>
        </w:rPr>
      </w:pPr>
      <w:hyperlink w:anchor="_Toc440269552" w:history="1">
        <w:r w:rsidR="003636BD" w:rsidRPr="006D7E85">
          <w:rPr>
            <w:rStyle w:val="Hyperlink"/>
            <w:noProof/>
            <w:lang w:val="sr-Latn-RS"/>
          </w:rPr>
          <w:t>Microsoft Learning IT Academy</w:t>
        </w:r>
        <w:r w:rsidR="003636BD">
          <w:rPr>
            <w:noProof/>
            <w:webHidden/>
          </w:rPr>
          <w:tab/>
        </w:r>
        <w:r w:rsidR="003636BD">
          <w:rPr>
            <w:noProof/>
            <w:webHidden/>
          </w:rPr>
          <w:fldChar w:fldCharType="begin"/>
        </w:r>
        <w:r w:rsidR="003636BD">
          <w:rPr>
            <w:noProof/>
            <w:webHidden/>
          </w:rPr>
          <w:instrText xml:space="preserve"> PAGEREF _Toc440269552 \h </w:instrText>
        </w:r>
        <w:r w:rsidR="003636BD">
          <w:rPr>
            <w:noProof/>
            <w:webHidden/>
          </w:rPr>
        </w:r>
        <w:r w:rsidR="003636BD">
          <w:rPr>
            <w:noProof/>
            <w:webHidden/>
          </w:rPr>
          <w:fldChar w:fldCharType="separate"/>
        </w:r>
        <w:r w:rsidR="003636BD">
          <w:rPr>
            <w:noProof/>
            <w:webHidden/>
          </w:rPr>
          <w:t>23</w:t>
        </w:r>
        <w:r w:rsidR="003636BD">
          <w:rPr>
            <w:noProof/>
            <w:webHidden/>
          </w:rPr>
          <w:fldChar w:fldCharType="end"/>
        </w:r>
      </w:hyperlink>
    </w:p>
    <w:p w14:paraId="2A6EF63F" w14:textId="59BF15DB" w:rsidR="003636BD" w:rsidRDefault="002903B0">
      <w:pPr>
        <w:pStyle w:val="TOC4"/>
        <w:rPr>
          <w:rFonts w:eastAsiaTheme="minorEastAsia"/>
          <w:smallCaps w:val="0"/>
          <w:noProof/>
          <w:sz w:val="22"/>
          <w:lang w:eastAsia="zh-CN"/>
        </w:rPr>
      </w:pPr>
      <w:hyperlink w:anchor="_Toc440269553" w:history="1">
        <w:r w:rsidR="003636BD" w:rsidRPr="006D7E85">
          <w:rPr>
            <w:rStyle w:val="Hyperlink"/>
            <w:noProof/>
            <w:lang w:val="sr-Latn-RS"/>
          </w:rPr>
          <w:t>Office 365 Developer</w:t>
        </w:r>
        <w:r w:rsidR="003636BD">
          <w:rPr>
            <w:noProof/>
            <w:webHidden/>
          </w:rPr>
          <w:tab/>
        </w:r>
        <w:r w:rsidR="003636BD">
          <w:rPr>
            <w:noProof/>
            <w:webHidden/>
          </w:rPr>
          <w:fldChar w:fldCharType="begin"/>
        </w:r>
        <w:r w:rsidR="003636BD">
          <w:rPr>
            <w:noProof/>
            <w:webHidden/>
          </w:rPr>
          <w:instrText xml:space="preserve"> PAGEREF _Toc440269553 \h </w:instrText>
        </w:r>
        <w:r w:rsidR="003636BD">
          <w:rPr>
            <w:noProof/>
            <w:webHidden/>
          </w:rPr>
        </w:r>
        <w:r w:rsidR="003636BD">
          <w:rPr>
            <w:noProof/>
            <w:webHidden/>
          </w:rPr>
          <w:fldChar w:fldCharType="separate"/>
        </w:r>
        <w:r w:rsidR="003636BD">
          <w:rPr>
            <w:noProof/>
            <w:webHidden/>
          </w:rPr>
          <w:t>23</w:t>
        </w:r>
        <w:r w:rsidR="003636BD">
          <w:rPr>
            <w:noProof/>
            <w:webHidden/>
          </w:rPr>
          <w:fldChar w:fldCharType="end"/>
        </w:r>
      </w:hyperlink>
    </w:p>
    <w:p w14:paraId="7DE986DB" w14:textId="1ADD2277" w:rsidR="003636BD" w:rsidRDefault="002903B0">
      <w:pPr>
        <w:pStyle w:val="TOC4"/>
        <w:rPr>
          <w:rFonts w:eastAsiaTheme="minorEastAsia"/>
          <w:smallCaps w:val="0"/>
          <w:noProof/>
          <w:sz w:val="22"/>
          <w:lang w:eastAsia="zh-CN"/>
        </w:rPr>
      </w:pPr>
      <w:hyperlink w:anchor="_Toc440269554" w:history="1">
        <w:r w:rsidR="003636BD" w:rsidRPr="006D7E85">
          <w:rPr>
            <w:rStyle w:val="Hyperlink"/>
            <w:noProof/>
            <w:lang w:val="sr-Latn-RS"/>
          </w:rPr>
          <w:t>Power BI Pro</w:t>
        </w:r>
        <w:r w:rsidR="003636BD">
          <w:rPr>
            <w:noProof/>
            <w:webHidden/>
          </w:rPr>
          <w:tab/>
        </w:r>
        <w:r w:rsidR="003636BD">
          <w:rPr>
            <w:noProof/>
            <w:webHidden/>
          </w:rPr>
          <w:fldChar w:fldCharType="begin"/>
        </w:r>
        <w:r w:rsidR="003636BD">
          <w:rPr>
            <w:noProof/>
            <w:webHidden/>
          </w:rPr>
          <w:instrText xml:space="preserve"> PAGEREF _Toc440269554 \h </w:instrText>
        </w:r>
        <w:r w:rsidR="003636BD">
          <w:rPr>
            <w:noProof/>
            <w:webHidden/>
          </w:rPr>
        </w:r>
        <w:r w:rsidR="003636BD">
          <w:rPr>
            <w:noProof/>
            <w:webHidden/>
          </w:rPr>
          <w:fldChar w:fldCharType="separate"/>
        </w:r>
        <w:r w:rsidR="003636BD">
          <w:rPr>
            <w:noProof/>
            <w:webHidden/>
          </w:rPr>
          <w:t>23</w:t>
        </w:r>
        <w:r w:rsidR="003636BD">
          <w:rPr>
            <w:noProof/>
            <w:webHidden/>
          </w:rPr>
          <w:fldChar w:fldCharType="end"/>
        </w:r>
      </w:hyperlink>
    </w:p>
    <w:p w14:paraId="02E773B4" w14:textId="409178C6" w:rsidR="003636BD" w:rsidRDefault="002903B0">
      <w:pPr>
        <w:pStyle w:val="TOC4"/>
        <w:rPr>
          <w:rFonts w:eastAsiaTheme="minorEastAsia"/>
          <w:smallCaps w:val="0"/>
          <w:noProof/>
          <w:sz w:val="22"/>
          <w:lang w:eastAsia="zh-CN"/>
        </w:rPr>
      </w:pPr>
      <w:hyperlink w:anchor="_Toc440269555" w:history="1">
        <w:r w:rsidR="003636BD" w:rsidRPr="006D7E85">
          <w:rPr>
            <w:rStyle w:val="Hyperlink"/>
            <w:noProof/>
            <w:lang w:val="sr-Latn-RS"/>
          </w:rPr>
          <w:t>Translator API</w:t>
        </w:r>
        <w:r w:rsidR="003636BD">
          <w:rPr>
            <w:noProof/>
            <w:webHidden/>
          </w:rPr>
          <w:tab/>
        </w:r>
        <w:r w:rsidR="003636BD">
          <w:rPr>
            <w:noProof/>
            <w:webHidden/>
          </w:rPr>
          <w:fldChar w:fldCharType="begin"/>
        </w:r>
        <w:r w:rsidR="003636BD">
          <w:rPr>
            <w:noProof/>
            <w:webHidden/>
          </w:rPr>
          <w:instrText xml:space="preserve"> PAGEREF _Toc440269555 \h </w:instrText>
        </w:r>
        <w:r w:rsidR="003636BD">
          <w:rPr>
            <w:noProof/>
            <w:webHidden/>
          </w:rPr>
        </w:r>
        <w:r w:rsidR="003636BD">
          <w:rPr>
            <w:noProof/>
            <w:webHidden/>
          </w:rPr>
          <w:fldChar w:fldCharType="separate"/>
        </w:r>
        <w:r w:rsidR="003636BD">
          <w:rPr>
            <w:noProof/>
            <w:webHidden/>
          </w:rPr>
          <w:t>23</w:t>
        </w:r>
        <w:r w:rsidR="003636BD">
          <w:rPr>
            <w:noProof/>
            <w:webHidden/>
          </w:rPr>
          <w:fldChar w:fldCharType="end"/>
        </w:r>
      </w:hyperlink>
    </w:p>
    <w:p w14:paraId="044E627D" w14:textId="41DC719B" w:rsidR="003636BD" w:rsidRDefault="002903B0">
      <w:pPr>
        <w:pStyle w:val="TOC4"/>
        <w:rPr>
          <w:rFonts w:eastAsiaTheme="minorEastAsia"/>
          <w:smallCaps w:val="0"/>
          <w:noProof/>
          <w:sz w:val="22"/>
          <w:lang w:eastAsia="zh-CN"/>
        </w:rPr>
      </w:pPr>
      <w:hyperlink w:anchor="_Toc440269556" w:history="1">
        <w:r w:rsidR="003636BD" w:rsidRPr="006D7E85">
          <w:rPr>
            <w:rStyle w:val="Hyperlink"/>
            <w:noProof/>
            <w:lang w:val="sr-Latn-RS"/>
          </w:rPr>
          <w:t>Yammer Enterprise</w:t>
        </w:r>
        <w:r w:rsidR="003636BD">
          <w:rPr>
            <w:noProof/>
            <w:webHidden/>
          </w:rPr>
          <w:tab/>
        </w:r>
        <w:r w:rsidR="003636BD">
          <w:rPr>
            <w:noProof/>
            <w:webHidden/>
          </w:rPr>
          <w:fldChar w:fldCharType="begin"/>
        </w:r>
        <w:r w:rsidR="003636BD">
          <w:rPr>
            <w:noProof/>
            <w:webHidden/>
          </w:rPr>
          <w:instrText xml:space="preserve"> PAGEREF _Toc440269556 \h </w:instrText>
        </w:r>
        <w:r w:rsidR="003636BD">
          <w:rPr>
            <w:noProof/>
            <w:webHidden/>
          </w:rPr>
        </w:r>
        <w:r w:rsidR="003636BD">
          <w:rPr>
            <w:noProof/>
            <w:webHidden/>
          </w:rPr>
          <w:fldChar w:fldCharType="separate"/>
        </w:r>
        <w:r w:rsidR="003636BD">
          <w:rPr>
            <w:noProof/>
            <w:webHidden/>
          </w:rPr>
          <w:t>24</w:t>
        </w:r>
        <w:r w:rsidR="003636BD">
          <w:rPr>
            <w:noProof/>
            <w:webHidden/>
          </w:rPr>
          <w:fldChar w:fldCharType="end"/>
        </w:r>
      </w:hyperlink>
    </w:p>
    <w:p w14:paraId="4E24FB53" w14:textId="61BAB431" w:rsidR="003636BD" w:rsidRDefault="002903B0">
      <w:pPr>
        <w:pStyle w:val="TOC1"/>
        <w:tabs>
          <w:tab w:val="right" w:leader="dot" w:pos="5030"/>
        </w:tabs>
        <w:rPr>
          <w:rFonts w:eastAsiaTheme="minorEastAsia"/>
          <w:b w:val="0"/>
          <w:caps w:val="0"/>
          <w:noProof/>
          <w:sz w:val="22"/>
          <w:lang w:eastAsia="zh-CN"/>
        </w:rPr>
      </w:pPr>
      <w:hyperlink w:anchor="_Toc440269557" w:history="1">
        <w:r w:rsidR="003636BD" w:rsidRPr="006D7E85">
          <w:rPr>
            <w:rStyle w:val="Hyperlink"/>
            <w:noProof/>
            <w:lang w:val="sr-Latn-RS"/>
          </w:rPr>
          <w:t>Prilog 1 – Obaveštenja</w:t>
        </w:r>
        <w:r w:rsidR="003636BD">
          <w:rPr>
            <w:noProof/>
            <w:webHidden/>
          </w:rPr>
          <w:tab/>
        </w:r>
        <w:r w:rsidR="003636BD">
          <w:rPr>
            <w:noProof/>
            <w:webHidden/>
          </w:rPr>
          <w:fldChar w:fldCharType="begin"/>
        </w:r>
        <w:r w:rsidR="003636BD">
          <w:rPr>
            <w:noProof/>
            <w:webHidden/>
          </w:rPr>
          <w:instrText xml:space="preserve"> PAGEREF _Toc440269557 \h </w:instrText>
        </w:r>
        <w:r w:rsidR="003636BD">
          <w:rPr>
            <w:noProof/>
            <w:webHidden/>
          </w:rPr>
        </w:r>
        <w:r w:rsidR="003636BD">
          <w:rPr>
            <w:noProof/>
            <w:webHidden/>
          </w:rPr>
          <w:fldChar w:fldCharType="separate"/>
        </w:r>
        <w:r w:rsidR="003636BD">
          <w:rPr>
            <w:noProof/>
            <w:webHidden/>
          </w:rPr>
          <w:t>25</w:t>
        </w:r>
        <w:r w:rsidR="003636BD">
          <w:rPr>
            <w:noProof/>
            <w:webHidden/>
          </w:rPr>
          <w:fldChar w:fldCharType="end"/>
        </w:r>
      </w:hyperlink>
    </w:p>
    <w:p w14:paraId="7BCA8C89" w14:textId="0362E93C" w:rsidR="003636BD" w:rsidRDefault="002903B0">
      <w:pPr>
        <w:pStyle w:val="TOC3"/>
        <w:tabs>
          <w:tab w:val="right" w:leader="dot" w:pos="5030"/>
        </w:tabs>
        <w:rPr>
          <w:rFonts w:eastAsiaTheme="minorEastAsia"/>
          <w:smallCaps w:val="0"/>
          <w:noProof/>
          <w:sz w:val="22"/>
          <w:lang w:eastAsia="zh-CN"/>
        </w:rPr>
      </w:pPr>
      <w:hyperlink w:anchor="_Toc440269558" w:history="1">
        <w:r w:rsidR="003636BD" w:rsidRPr="006D7E85">
          <w:rPr>
            <w:rStyle w:val="Hyperlink"/>
            <w:noProof/>
            <w:lang w:val="sr-Latn-RS"/>
          </w:rPr>
          <w:t>Bing Maps</w:t>
        </w:r>
        <w:r w:rsidR="003636BD">
          <w:rPr>
            <w:noProof/>
            <w:webHidden/>
          </w:rPr>
          <w:tab/>
        </w:r>
        <w:r w:rsidR="003636BD">
          <w:rPr>
            <w:noProof/>
            <w:webHidden/>
          </w:rPr>
          <w:fldChar w:fldCharType="begin"/>
        </w:r>
        <w:r w:rsidR="003636BD">
          <w:rPr>
            <w:noProof/>
            <w:webHidden/>
          </w:rPr>
          <w:instrText xml:space="preserve"> PAGEREF _Toc440269558 \h </w:instrText>
        </w:r>
        <w:r w:rsidR="003636BD">
          <w:rPr>
            <w:noProof/>
            <w:webHidden/>
          </w:rPr>
        </w:r>
        <w:r w:rsidR="003636BD">
          <w:rPr>
            <w:noProof/>
            <w:webHidden/>
          </w:rPr>
          <w:fldChar w:fldCharType="separate"/>
        </w:r>
        <w:r w:rsidR="003636BD">
          <w:rPr>
            <w:noProof/>
            <w:webHidden/>
          </w:rPr>
          <w:t>25</w:t>
        </w:r>
        <w:r w:rsidR="003636BD">
          <w:rPr>
            <w:noProof/>
            <w:webHidden/>
          </w:rPr>
          <w:fldChar w:fldCharType="end"/>
        </w:r>
      </w:hyperlink>
    </w:p>
    <w:p w14:paraId="247E5C2E" w14:textId="209FF80D" w:rsidR="003636BD" w:rsidRDefault="002903B0">
      <w:pPr>
        <w:pStyle w:val="TOC3"/>
        <w:tabs>
          <w:tab w:val="right" w:leader="dot" w:pos="5030"/>
        </w:tabs>
        <w:rPr>
          <w:rFonts w:eastAsiaTheme="minorEastAsia"/>
          <w:smallCaps w:val="0"/>
          <w:noProof/>
          <w:sz w:val="22"/>
          <w:lang w:eastAsia="zh-CN"/>
        </w:rPr>
      </w:pPr>
      <w:hyperlink w:anchor="_Toc440269559" w:history="1">
        <w:r w:rsidR="003636BD" w:rsidRPr="006D7E85">
          <w:rPr>
            <w:rStyle w:val="Hyperlink"/>
            <w:noProof/>
            <w:lang w:val="nn-NO"/>
          </w:rPr>
          <w:t>Profesionalne usluge</w:t>
        </w:r>
        <w:r w:rsidR="003636BD">
          <w:rPr>
            <w:noProof/>
            <w:webHidden/>
          </w:rPr>
          <w:tab/>
        </w:r>
        <w:r w:rsidR="003636BD">
          <w:rPr>
            <w:noProof/>
            <w:webHidden/>
          </w:rPr>
          <w:fldChar w:fldCharType="begin"/>
        </w:r>
        <w:r w:rsidR="003636BD">
          <w:rPr>
            <w:noProof/>
            <w:webHidden/>
          </w:rPr>
          <w:instrText xml:space="preserve"> PAGEREF _Toc440269559 \h </w:instrText>
        </w:r>
        <w:r w:rsidR="003636BD">
          <w:rPr>
            <w:noProof/>
            <w:webHidden/>
          </w:rPr>
        </w:r>
        <w:r w:rsidR="003636BD">
          <w:rPr>
            <w:noProof/>
            <w:webHidden/>
          </w:rPr>
          <w:fldChar w:fldCharType="separate"/>
        </w:r>
        <w:r w:rsidR="003636BD">
          <w:rPr>
            <w:noProof/>
            <w:webHidden/>
          </w:rPr>
          <w:t>25</w:t>
        </w:r>
        <w:r w:rsidR="003636BD">
          <w:rPr>
            <w:noProof/>
            <w:webHidden/>
          </w:rPr>
          <w:fldChar w:fldCharType="end"/>
        </w:r>
      </w:hyperlink>
    </w:p>
    <w:p w14:paraId="1EA326A8" w14:textId="3E0CA2AD" w:rsidR="003636BD" w:rsidRDefault="002903B0">
      <w:pPr>
        <w:pStyle w:val="TOC3"/>
        <w:tabs>
          <w:tab w:val="right" w:leader="dot" w:pos="5030"/>
        </w:tabs>
        <w:rPr>
          <w:rFonts w:eastAsiaTheme="minorEastAsia"/>
          <w:smallCaps w:val="0"/>
          <w:noProof/>
          <w:sz w:val="22"/>
          <w:lang w:eastAsia="zh-CN"/>
        </w:rPr>
      </w:pPr>
      <w:hyperlink w:anchor="_Toc440269560" w:history="1">
        <w:r w:rsidR="003636BD" w:rsidRPr="006D7E85">
          <w:rPr>
            <w:rStyle w:val="Hyperlink"/>
            <w:noProof/>
            <w:lang w:val="sr-Latn-RS"/>
          </w:rPr>
          <w:t>Obaveštenje o H.264/AVC vizuelnom standardu, VC-1 video standardu, MPEG-4 vizuelnom standardu i MPEG-2 video standardu</w:t>
        </w:r>
        <w:r w:rsidR="003636BD">
          <w:rPr>
            <w:noProof/>
            <w:webHidden/>
          </w:rPr>
          <w:tab/>
        </w:r>
        <w:r w:rsidR="003636BD">
          <w:rPr>
            <w:noProof/>
            <w:webHidden/>
          </w:rPr>
          <w:fldChar w:fldCharType="begin"/>
        </w:r>
        <w:r w:rsidR="003636BD">
          <w:rPr>
            <w:noProof/>
            <w:webHidden/>
          </w:rPr>
          <w:instrText xml:space="preserve"> PAGEREF _Toc440269560 \h </w:instrText>
        </w:r>
        <w:r w:rsidR="003636BD">
          <w:rPr>
            <w:noProof/>
            <w:webHidden/>
          </w:rPr>
        </w:r>
        <w:r w:rsidR="003636BD">
          <w:rPr>
            <w:noProof/>
            <w:webHidden/>
          </w:rPr>
          <w:fldChar w:fldCharType="separate"/>
        </w:r>
        <w:r w:rsidR="003636BD">
          <w:rPr>
            <w:noProof/>
            <w:webHidden/>
          </w:rPr>
          <w:t>26</w:t>
        </w:r>
        <w:r w:rsidR="003636BD">
          <w:rPr>
            <w:noProof/>
            <w:webHidden/>
          </w:rPr>
          <w:fldChar w:fldCharType="end"/>
        </w:r>
      </w:hyperlink>
    </w:p>
    <w:p w14:paraId="740EBB9E" w14:textId="41717AC2" w:rsidR="003636BD" w:rsidRDefault="002903B0">
      <w:pPr>
        <w:pStyle w:val="TOC1"/>
        <w:tabs>
          <w:tab w:val="right" w:leader="dot" w:pos="5030"/>
        </w:tabs>
        <w:rPr>
          <w:rFonts w:eastAsiaTheme="minorEastAsia"/>
          <w:b w:val="0"/>
          <w:caps w:val="0"/>
          <w:noProof/>
          <w:sz w:val="22"/>
          <w:lang w:eastAsia="zh-CN"/>
        </w:rPr>
      </w:pPr>
      <w:hyperlink w:anchor="_Toc440269561" w:history="1">
        <w:r w:rsidR="003636BD" w:rsidRPr="006D7E85">
          <w:rPr>
            <w:rStyle w:val="Hyperlink"/>
            <w:noProof/>
            <w:lang w:val="sr-Latn-RS"/>
          </w:rPr>
          <w:t>Prilog 2 – Paketi licenci za pretplatu</w:t>
        </w:r>
        <w:r w:rsidR="003636BD">
          <w:rPr>
            <w:noProof/>
            <w:webHidden/>
          </w:rPr>
          <w:tab/>
        </w:r>
        <w:r w:rsidR="003636BD">
          <w:rPr>
            <w:noProof/>
            <w:webHidden/>
          </w:rPr>
          <w:fldChar w:fldCharType="begin"/>
        </w:r>
        <w:r w:rsidR="003636BD">
          <w:rPr>
            <w:noProof/>
            <w:webHidden/>
          </w:rPr>
          <w:instrText xml:space="preserve"> PAGEREF _Toc440269561 \h </w:instrText>
        </w:r>
        <w:r w:rsidR="003636BD">
          <w:rPr>
            <w:noProof/>
            <w:webHidden/>
          </w:rPr>
        </w:r>
        <w:r w:rsidR="003636BD">
          <w:rPr>
            <w:noProof/>
            <w:webHidden/>
          </w:rPr>
          <w:fldChar w:fldCharType="separate"/>
        </w:r>
        <w:r w:rsidR="003636BD">
          <w:rPr>
            <w:noProof/>
            <w:webHidden/>
          </w:rPr>
          <w:t>27</w:t>
        </w:r>
        <w:r w:rsidR="003636BD">
          <w:rPr>
            <w:noProof/>
            <w:webHidden/>
          </w:rPr>
          <w:fldChar w:fldCharType="end"/>
        </w:r>
      </w:hyperlink>
    </w:p>
    <w:p w14:paraId="74408C43" w14:textId="3446FF28" w:rsidR="003636BD" w:rsidRDefault="002903B0">
      <w:pPr>
        <w:pStyle w:val="TOC1"/>
        <w:tabs>
          <w:tab w:val="right" w:leader="dot" w:pos="5030"/>
        </w:tabs>
        <w:rPr>
          <w:rFonts w:eastAsiaTheme="minorEastAsia"/>
          <w:b w:val="0"/>
          <w:caps w:val="0"/>
          <w:noProof/>
          <w:sz w:val="22"/>
          <w:lang w:eastAsia="zh-CN"/>
        </w:rPr>
      </w:pPr>
      <w:hyperlink w:anchor="_Toc440269562" w:history="1">
        <w:r w:rsidR="003636BD" w:rsidRPr="006D7E85">
          <w:rPr>
            <w:rStyle w:val="Hyperlink"/>
            <w:noProof/>
            <w:lang w:val="sr-Latn-RS"/>
          </w:rPr>
          <w:t>Prilog 3 – The Standardne ugovorne odredbe (Procesori)</w:t>
        </w:r>
        <w:r w:rsidR="003636BD">
          <w:rPr>
            <w:noProof/>
            <w:webHidden/>
          </w:rPr>
          <w:tab/>
        </w:r>
        <w:r w:rsidR="003636BD">
          <w:rPr>
            <w:noProof/>
            <w:webHidden/>
          </w:rPr>
          <w:fldChar w:fldCharType="begin"/>
        </w:r>
        <w:r w:rsidR="003636BD">
          <w:rPr>
            <w:noProof/>
            <w:webHidden/>
          </w:rPr>
          <w:instrText xml:space="preserve"> PAGEREF _Toc440269562 \h </w:instrText>
        </w:r>
        <w:r w:rsidR="003636BD">
          <w:rPr>
            <w:noProof/>
            <w:webHidden/>
          </w:rPr>
        </w:r>
        <w:r w:rsidR="003636BD">
          <w:rPr>
            <w:noProof/>
            <w:webHidden/>
          </w:rPr>
          <w:fldChar w:fldCharType="separate"/>
        </w:r>
        <w:r w:rsidR="003636BD">
          <w:rPr>
            <w:noProof/>
            <w:webHidden/>
          </w:rPr>
          <w:t>28</w:t>
        </w:r>
        <w:r w:rsidR="003636BD">
          <w:rPr>
            <w:noProof/>
            <w:webHidden/>
          </w:rPr>
          <w:fldChar w:fldCharType="end"/>
        </w:r>
      </w:hyperlink>
    </w:p>
    <w:p w14:paraId="092C9288" w14:textId="6081D97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40269487"/>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40269488"/>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40269489"/>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C407F2">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C407F2">
            <w:pPr>
              <w:pStyle w:val="ProductList-Body"/>
              <w:spacing w:before="20" w:after="20"/>
              <w:rPr>
                <w:color w:val="FFFFFF" w:themeColor="background1"/>
                <w:lang w:val="sr-Latn-RS"/>
              </w:rPr>
            </w:pPr>
            <w:r w:rsidRPr="00500EE7">
              <w:rPr>
                <w:color w:val="FFFFFF" w:themeColor="background1"/>
                <w:lang w:val="sr-Latn-RS"/>
              </w:rPr>
              <w:t>Izbrisane stavke</w:t>
            </w:r>
          </w:p>
        </w:tc>
      </w:tr>
      <w:tr w:rsidR="00C407F2" w:rsidRPr="00500EE7" w14:paraId="1B007A12" w14:textId="77777777" w:rsidTr="00500EE7">
        <w:tc>
          <w:tcPr>
            <w:tcW w:w="5400" w:type="dxa"/>
          </w:tcPr>
          <w:p w14:paraId="193A208E" w14:textId="5084A932" w:rsidR="00C407F2" w:rsidRPr="00500EE7" w:rsidRDefault="00C407F2" w:rsidP="00C407F2">
            <w:pPr>
              <w:pStyle w:val="ProductList-Body"/>
              <w:rPr>
                <w:lang w:val="sr-Latn-RS"/>
              </w:rPr>
            </w:pPr>
            <w:r>
              <w:t>Samouslužni Microsoft Dynamics AX</w:t>
            </w:r>
          </w:p>
        </w:tc>
        <w:tc>
          <w:tcPr>
            <w:tcW w:w="5400" w:type="dxa"/>
          </w:tcPr>
          <w:p w14:paraId="65FFA241" w14:textId="0C5BD6C8" w:rsidR="00C407F2" w:rsidRPr="00500EE7" w:rsidRDefault="00C407F2" w:rsidP="00C407F2">
            <w:pPr>
              <w:pStyle w:val="ProductList-Body"/>
              <w:rPr>
                <w:lang w:val="sr-Latn-RS"/>
              </w:rPr>
            </w:pPr>
            <w:r>
              <w:t>System Center Endpoint Protection</w:t>
            </w:r>
          </w:p>
        </w:tc>
      </w:tr>
      <w:tr w:rsidR="00C407F2" w:rsidRPr="00500EE7" w14:paraId="10FEA7EB" w14:textId="77777777" w:rsidTr="00500EE7">
        <w:tc>
          <w:tcPr>
            <w:tcW w:w="5400" w:type="dxa"/>
          </w:tcPr>
          <w:p w14:paraId="00D0D3B3" w14:textId="3A4B748C" w:rsidR="00C407F2" w:rsidRPr="00B70409" w:rsidRDefault="00C407F2" w:rsidP="00C407F2">
            <w:pPr>
              <w:pStyle w:val="ProductList-Body"/>
              <w:rPr>
                <w:lang w:val="sr-Latn-RS"/>
              </w:rPr>
            </w:pPr>
            <w:r>
              <w:t>Microsoft Dynamics AX Task</w:t>
            </w:r>
          </w:p>
        </w:tc>
        <w:tc>
          <w:tcPr>
            <w:tcW w:w="5400" w:type="dxa"/>
          </w:tcPr>
          <w:p w14:paraId="66561F61" w14:textId="77777777" w:rsidR="00C407F2" w:rsidRPr="00500EE7" w:rsidRDefault="00C407F2" w:rsidP="00C407F2">
            <w:pPr>
              <w:pStyle w:val="ProductList-Body"/>
              <w:rPr>
                <w:lang w:val="sr-Latn-RS"/>
              </w:rPr>
            </w:pPr>
          </w:p>
        </w:tc>
      </w:tr>
      <w:tr w:rsidR="00C407F2" w:rsidRPr="00500EE7" w14:paraId="1E0EB424" w14:textId="77777777" w:rsidTr="00500EE7">
        <w:tc>
          <w:tcPr>
            <w:tcW w:w="5400" w:type="dxa"/>
          </w:tcPr>
          <w:p w14:paraId="1209325B" w14:textId="7BC2FA0B" w:rsidR="00C407F2" w:rsidRPr="00B70409" w:rsidRDefault="00C407F2" w:rsidP="00C407F2">
            <w:pPr>
              <w:pStyle w:val="ProductList-Body"/>
              <w:rPr>
                <w:lang w:val="sr-Latn-RS"/>
              </w:rPr>
            </w:pPr>
            <w:r>
              <w:t>Microsoft Dynamics AX Enterprise</w:t>
            </w:r>
          </w:p>
        </w:tc>
        <w:tc>
          <w:tcPr>
            <w:tcW w:w="5400" w:type="dxa"/>
          </w:tcPr>
          <w:p w14:paraId="05DD839C" w14:textId="77777777" w:rsidR="00C407F2" w:rsidRPr="00500EE7" w:rsidRDefault="00C407F2" w:rsidP="00C407F2">
            <w:pPr>
              <w:pStyle w:val="ProductList-Body"/>
              <w:rPr>
                <w:lang w:val="sr-Latn-RS"/>
              </w:rPr>
            </w:pPr>
          </w:p>
        </w:tc>
      </w:tr>
      <w:tr w:rsidR="00C407F2" w:rsidRPr="00500EE7" w14:paraId="2FE31FEB" w14:textId="77777777" w:rsidTr="00500EE7">
        <w:tc>
          <w:tcPr>
            <w:tcW w:w="5400" w:type="dxa"/>
          </w:tcPr>
          <w:p w14:paraId="0D104F48" w14:textId="01FF7A60" w:rsidR="00C407F2" w:rsidRPr="00B70409" w:rsidRDefault="00C407F2" w:rsidP="00C407F2">
            <w:pPr>
              <w:pStyle w:val="ProductList-Body"/>
              <w:rPr>
                <w:lang w:val="sr-Latn-RS"/>
              </w:rPr>
            </w:pPr>
            <w:r>
              <w:t>Microsoft Dynamics AX Device</w:t>
            </w:r>
          </w:p>
        </w:tc>
        <w:tc>
          <w:tcPr>
            <w:tcW w:w="5400" w:type="dxa"/>
          </w:tcPr>
          <w:p w14:paraId="45BE4829" w14:textId="77777777" w:rsidR="00C407F2" w:rsidRPr="00500EE7" w:rsidRDefault="00C407F2" w:rsidP="00C407F2">
            <w:pPr>
              <w:pStyle w:val="ProductList-Body"/>
              <w:rPr>
                <w:lang w:val="sr-Latn-RS"/>
              </w:rPr>
            </w:pPr>
          </w:p>
        </w:tc>
      </w:tr>
    </w:tbl>
    <w:p w14:paraId="7C57D1F0" w14:textId="77777777" w:rsidR="00500EE7" w:rsidRPr="00500EE7" w:rsidRDefault="00500EE7" w:rsidP="00500EE7">
      <w:pPr>
        <w:pStyle w:val="ProductList-Body"/>
        <w:rPr>
          <w:lang w:val="sr-Latn-RS"/>
        </w:rPr>
      </w:pPr>
    </w:p>
    <w:p w14:paraId="4ED4B225" w14:textId="77777777" w:rsidR="00C407F2" w:rsidRPr="003C69A1" w:rsidRDefault="00C407F2" w:rsidP="00C407F2">
      <w:pPr>
        <w:pStyle w:val="ProductList-Body"/>
        <w:tabs>
          <w:tab w:val="left" w:pos="360"/>
        </w:tabs>
      </w:pPr>
      <w:r>
        <w:rPr>
          <w:b/>
          <w:color w:val="00188F"/>
        </w:rPr>
        <w:t>Opšti uslovi</w:t>
      </w:r>
    </w:p>
    <w:p w14:paraId="50C31726" w14:textId="77777777" w:rsidR="00C407F2" w:rsidRPr="003C69A1" w:rsidRDefault="00C407F2" w:rsidP="00C407F2">
      <w:pPr>
        <w:pStyle w:val="ProductList-Body"/>
        <w:tabs>
          <w:tab w:val="left" w:pos="360"/>
        </w:tabs>
      </w:pPr>
      <w:r>
        <w:t>Zahtevi u pogledu pristupa</w:t>
      </w:r>
      <w:r>
        <w:rPr>
          <w:b/>
        </w:rPr>
        <w:t>:</w:t>
      </w:r>
      <w:r>
        <w:t xml:space="preserve"> Zahtev da svaki korisnik mora da ima licencu za pretplatu da bi pristupao </w:t>
      </w:r>
      <w:proofErr w:type="gramStart"/>
      <w:r>
        <w:t>Online</w:t>
      </w:r>
      <w:proofErr w:type="gramEnd"/>
      <w:r>
        <w:t xml:space="preserve"> usluzi je ažuriran da bi se omogućio pristup Online usluzi preko uređaja kojem je dodeljena licenca za pretplatu za uređaje.</w:t>
      </w:r>
    </w:p>
    <w:p w14:paraId="675BE13F" w14:textId="77777777" w:rsidR="00C407F2" w:rsidRPr="003C69A1" w:rsidRDefault="00C407F2" w:rsidP="00C407F2">
      <w:pPr>
        <w:pStyle w:val="ProductList-Body"/>
        <w:tabs>
          <w:tab w:val="left" w:pos="360"/>
        </w:tabs>
      </w:pPr>
    </w:p>
    <w:p w14:paraId="4ADD22ED" w14:textId="77777777" w:rsidR="00C407F2" w:rsidRPr="003C69A1" w:rsidRDefault="00C407F2" w:rsidP="00C407F2">
      <w:pPr>
        <w:pStyle w:val="ProductList-ClauseHeading"/>
      </w:pPr>
      <w:r>
        <w:t xml:space="preserve">Posebni uslovi za </w:t>
      </w:r>
      <w:proofErr w:type="gramStart"/>
      <w:r>
        <w:t>Online</w:t>
      </w:r>
      <w:proofErr w:type="gramEnd"/>
      <w:r>
        <w:t xml:space="preserve"> usluge</w:t>
      </w:r>
    </w:p>
    <w:p w14:paraId="2DBD65E1" w14:textId="2091AD4D" w:rsidR="008D09CE" w:rsidRPr="007F4C89" w:rsidRDefault="002903B0" w:rsidP="00C407F2">
      <w:pPr>
        <w:pStyle w:val="ProductList-Body"/>
        <w:tabs>
          <w:tab w:val="left" w:pos="360"/>
        </w:tabs>
        <w:rPr>
          <w:lang w:val="sr-Latn-RS"/>
        </w:rPr>
      </w:pPr>
      <w:hyperlink r:id="rId20" w:history="1">
        <w:r w:rsidR="00C407F2">
          <w:rPr>
            <w:rStyle w:val="Hyperlink"/>
          </w:rPr>
          <w:t>System Center Endpoint Protection</w:t>
        </w:r>
      </w:hyperlink>
      <w:r w:rsidR="00C407F2">
        <w:rPr>
          <w:color w:val="000000" w:themeColor="text1"/>
        </w:rPr>
        <w:t xml:space="preserve">: Ponovo je klasifikovan kao Softverski proizvod i uslovi za njegovu primenu i korišćenje </w:t>
      </w:r>
      <w:proofErr w:type="gramStart"/>
      <w:r w:rsidR="00C407F2">
        <w:rPr>
          <w:color w:val="000000" w:themeColor="text1"/>
        </w:rPr>
        <w:t>će</w:t>
      </w:r>
      <w:proofErr w:type="gramEnd"/>
      <w:r w:rsidR="00C407F2">
        <w:rPr>
          <w:color w:val="000000" w:themeColor="text1"/>
        </w:rPr>
        <w:t xml:space="preserve"> sada biti navedeni u Uslovima o korišćenju proizvoda.</w:t>
      </w:r>
      <w:r w:rsidR="00C407F2">
        <w:t xml:space="preserve"> Uslovi o korišćenju proizvoda navedeni su </w:t>
      </w:r>
      <w:proofErr w:type="gramStart"/>
      <w:r w:rsidR="00C407F2">
        <w:t>na</w:t>
      </w:r>
      <w:proofErr w:type="gramEnd"/>
      <w:r w:rsidR="00C407F2">
        <w:t xml:space="preserve"> adresi </w:t>
      </w:r>
      <w:hyperlink r:id="rId21" w:history="1">
        <w:r w:rsidR="00C407F2">
          <w:rPr>
            <w:rStyle w:val="Hyperlink"/>
          </w:rPr>
          <w:t>http://go.microsoft.com/?linkid=9839207</w:t>
        </w:r>
      </w:hyperlink>
      <w:r w:rsidR="008D09CE" w:rsidRPr="007F4C89">
        <w:rPr>
          <w:lang w:val="sr-Latn-RS"/>
        </w:rPr>
        <w:t>.</w:t>
      </w:r>
    </w:p>
    <w:p w14:paraId="79E7DB51" w14:textId="77777777" w:rsidR="008D09CE" w:rsidRPr="007F4C89" w:rsidRDefault="002903B0"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40269490"/>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w:t>
      </w:r>
      <w:proofErr w:type="gramStart"/>
      <w:r>
        <w:t>od</w:t>
      </w:r>
      <w:proofErr w:type="gramEnd"/>
      <w:r>
        <w:t xml:space="preserve">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Pr>
            <w:rStyle w:val="Hyperlink"/>
          </w:rPr>
          <w:t>Posebnim uslovima za Online usluge</w:t>
        </w:r>
      </w:hyperlink>
      <w:r>
        <w:t xml:space="preserve">. </w:t>
      </w:r>
      <w:hyperlink w:anchor="Attachment2" w:history="1">
        <w:r>
          <w:rPr>
            <w:rStyle w:val="Hyperlink"/>
          </w:rPr>
          <w:t>Prilog 2</w:t>
        </w:r>
      </w:hyperlink>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40269491"/>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3"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40269492"/>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40269493"/>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4"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40269494"/>
      <w:r w:rsidRPr="00500EE7">
        <w:rPr>
          <w:lang w:val="sr-Latn-RS"/>
        </w:rPr>
        <w:t>Zadržavanje podataka</w:t>
      </w:r>
      <w:bookmarkEnd w:id="20"/>
    </w:p>
    <w:p w14:paraId="1645CC39" w14:textId="2CF8CD68" w:rsidR="00103924" w:rsidRPr="00500EE7" w:rsidRDefault="00C407F2" w:rsidP="00337870">
      <w:pPr>
        <w:pStyle w:val="ProductList-Body"/>
        <w:spacing w:after="120"/>
        <w:rPr>
          <w:lang w:val="sr-Latn-RS"/>
        </w:rPr>
      </w:pPr>
      <w:r>
        <w:t xml:space="preserve">U svakom trenutku tokom perioda važenja Klijentove pretplate, Klijent </w:t>
      </w:r>
      <w:proofErr w:type="gramStart"/>
      <w:r>
        <w:t>će</w:t>
      </w:r>
      <w:proofErr w:type="gramEnd"/>
      <w:r>
        <w:t xml:space="preserve"> imati mogućnost da pristupa Klijentovim podacima sačuvanim u svakoj Online usluzi i da ih i izdvaja. Izuzev besplatnih probnih verzija, Microsoft može da zadrži Klijentove podatke u okviru </w:t>
      </w:r>
      <w:proofErr w:type="gramStart"/>
      <w:r>
        <w:t>Online</w:t>
      </w:r>
      <w:proofErr w:type="gramEnd"/>
      <w:r>
        <w:t xml:space="preserve"> usluge na nalogu sa ograničenom funkcionalnošću 90 dana nakon isteka ili prekida pretplate kako bi Klijent mogao da ih izdvoji. Kada se završi period zadržavanja </w:t>
      </w:r>
      <w:proofErr w:type="gramStart"/>
      <w:r>
        <w:t>od</w:t>
      </w:r>
      <w:proofErr w:type="gramEnd"/>
      <w:r>
        <w:t xml:space="preserve">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40269495"/>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2903B0">
        <w:fldChar w:fldCharType="begin"/>
      </w:r>
      <w:r w:rsidR="002903B0">
        <w:instrText xml:space="preserve"> HYPERLINK \l "OnlineServiceSpecificTerms" </w:instrText>
      </w:r>
      <w:r w:rsidR="002903B0">
        <w:fldChar w:fldCharType="separate"/>
      </w:r>
      <w:r w:rsidRPr="00500EE7">
        <w:rPr>
          <w:rStyle w:val="Hyperlink"/>
          <w:lang w:val="sr-Latn-RS"/>
        </w:rPr>
        <w:t>Uslovi specifični za Online usluge</w:t>
      </w:r>
      <w:r w:rsidR="002903B0">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40269496"/>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40269497"/>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40269498"/>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40269499"/>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w:t>
      </w:r>
      <w:r w:rsidRPr="00500EE7">
        <w:rPr>
          <w:lang w:val="sr-Latn-RS"/>
        </w:rPr>
        <w:lastRenderedPageBreak/>
        <w:t>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C407F2" w:rsidRDefault="00950769" w:rsidP="00C407F2">
      <w:pPr>
        <w:pStyle w:val="Heading2"/>
        <w:rPr>
          <w:rFonts w:asciiTheme="minorHAnsi" w:hAnsiTheme="minorHAnsi" w:cstheme="minorHAnsi"/>
          <w:b/>
          <w:color w:val="00188F"/>
          <w:sz w:val="18"/>
          <w:szCs w:val="18"/>
          <w:lang w:val="sr-Latn-RS"/>
        </w:rPr>
      </w:pPr>
      <w:bookmarkStart w:id="26" w:name="_Toc440269500"/>
      <w:bookmarkStart w:id="27" w:name="ImportExportServices"/>
      <w:r w:rsidRPr="00C407F2">
        <w:rPr>
          <w:rFonts w:asciiTheme="minorHAnsi" w:hAnsiTheme="minorHAnsi" w:cstheme="minorHAnsi"/>
          <w:b/>
          <w:color w:val="00188F"/>
          <w:sz w:val="18"/>
          <w:szCs w:val="18"/>
          <w:lang w:val="sr-Latn-RS"/>
        </w:rPr>
        <w:t>Usluge uvoza/izvoza</w:t>
      </w:r>
      <w:bookmarkEnd w:id="26"/>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40269501"/>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40269502"/>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40269503"/>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40269504"/>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2903B0"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40269505"/>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40269506"/>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40269507"/>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40269508"/>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40269509"/>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40269510"/>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40269511"/>
      <w:bookmarkStart w:id="43" w:name="_Toc417892062"/>
      <w:bookmarkStart w:id="44" w:name="HIPAA"/>
      <w:r w:rsidRPr="000A19AE">
        <w:rPr>
          <w:lang w:val="sr-Latn-RS"/>
        </w:rPr>
        <w:t>HIPAA poslovni saradnik</w:t>
      </w:r>
      <w:bookmarkEnd w:id="41"/>
      <w:bookmarkEnd w:id="4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7"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40269512"/>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40269513"/>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40269514"/>
      <w:bookmarkStart w:id="48" w:name="LocationofDataProcessing"/>
      <w:r w:rsidRPr="00500EE7">
        <w:rPr>
          <w:lang w:val="sr-Latn-RS"/>
        </w:rPr>
        <w:t>Lokacija obrade podataka</w:t>
      </w:r>
      <w:bookmarkEnd w:id="47"/>
    </w:p>
    <w:bookmarkEnd w:id="48"/>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9" w:name="_Toc417892066"/>
      <w:bookmarkStart w:id="50" w:name="_Toc412644895"/>
      <w:bookmarkStart w:id="51" w:name="_Toc440269515"/>
      <w:r w:rsidRPr="00500EE7">
        <w:rPr>
          <w:lang w:val="sr-Latn-RS"/>
        </w:rPr>
        <w:t>Preliminarne verzije</w:t>
      </w:r>
      <w:bookmarkEnd w:id="49"/>
      <w:bookmarkEnd w:id="50"/>
      <w:bookmarkEnd w:id="5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2" w:name="_Toc440269516"/>
      <w:r w:rsidRPr="00500EE7">
        <w:rPr>
          <w:lang w:val="sr-Latn-RS"/>
        </w:rPr>
        <w:t>Angažovanje podizvođača</w:t>
      </w:r>
      <w:bookmarkEnd w:id="5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3" w:name="_Toc440269517"/>
      <w:r w:rsidRPr="00500EE7">
        <w:rPr>
          <w:lang w:val="sr-Latn-RS"/>
        </w:rPr>
        <w:t>Kako da kontaktirate Microsoft</w:t>
      </w:r>
      <w:bookmarkEnd w:id="5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8"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2903B0"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4" w:name="_Toc440269518"/>
      <w:bookmarkStart w:id="55" w:name="DataProcessingTerms"/>
      <w:r w:rsidRPr="00500EE7">
        <w:rPr>
          <w:lang w:val="sr-Latn-RS"/>
        </w:rPr>
        <w:lastRenderedPageBreak/>
        <w:t>Uslovi za obradu podataka</w:t>
      </w:r>
      <w:bookmarkEnd w:id="54"/>
    </w:p>
    <w:bookmarkEnd w:id="5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7F4C89"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8D09CE" w:rsidRPr="007F4C89" w14:paraId="0EEF8014" w14:textId="77777777" w:rsidTr="007364DA">
        <w:tc>
          <w:tcPr>
            <w:tcW w:w="2610" w:type="dxa"/>
            <w:vAlign w:val="center"/>
          </w:tcPr>
          <w:p w14:paraId="17E444BC" w14:textId="219805FA" w:rsidR="008D09CE" w:rsidRPr="00500EE7" w:rsidRDefault="008D09CE" w:rsidP="008D09CE">
            <w:pPr>
              <w:pStyle w:val="ProductList-Body"/>
              <w:rPr>
                <w:lang w:val="sr-Latn-RS"/>
              </w:rPr>
            </w:pPr>
            <w:r>
              <w:t>Office 365 usluge</w:t>
            </w:r>
          </w:p>
        </w:tc>
        <w:tc>
          <w:tcPr>
            <w:tcW w:w="8190" w:type="dxa"/>
          </w:tcPr>
          <w:p w14:paraId="2B2D9666" w14:textId="59DF577D" w:rsidR="008D09CE" w:rsidRPr="00500EE7" w:rsidRDefault="007F4C89" w:rsidP="008D09CE">
            <w:pPr>
              <w:pStyle w:val="ProductList-Body"/>
              <w:rPr>
                <w:lang w:val="sr-Latn-RS"/>
              </w:rPr>
            </w:pPr>
            <w:r w:rsidRPr="00B70409">
              <w:rPr>
                <w:lang w:val="sr-Latn-RS"/>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and Yammer Enterprise. Office 365 usluge ne obuhvataju Office 365 ProPlus, delove PSTN usluga koje funkcionišu izvan kontrole korporacije Microsoft, klijentski softver ili bilo koju uslugu posebno brendiranu koja je dostupna u okviru Office 365 plana ili paketa, poput usluga Bing ili Yammer ili usluge označene „za Office 365</w:t>
            </w:r>
            <w:r w:rsidR="008D09CE" w:rsidRPr="008D09CE">
              <w:rPr>
                <w:lang w:val="sr-Latn-RS"/>
              </w:rPr>
              <w:t>“.</w:t>
            </w:r>
          </w:p>
        </w:tc>
      </w:tr>
      <w:tr w:rsidR="008D09CE" w:rsidRPr="007F4C89" w14:paraId="31232290" w14:textId="77777777" w:rsidTr="007364DA">
        <w:tc>
          <w:tcPr>
            <w:tcW w:w="2610" w:type="dxa"/>
            <w:vAlign w:val="center"/>
          </w:tcPr>
          <w:p w14:paraId="792F0442" w14:textId="0B0C5054" w:rsidR="008D09CE" w:rsidRPr="00500EE7" w:rsidRDefault="008D09CE" w:rsidP="008D09CE">
            <w:pPr>
              <w:pStyle w:val="ProductList-Body"/>
              <w:rPr>
                <w:lang w:val="sr-Latn-RS"/>
              </w:rPr>
            </w:pPr>
            <w:bookmarkStart w:id="56" w:name="MicrosoftAzureCoreServices"/>
            <w:r>
              <w:t>Microsoft Azure Core Services</w:t>
            </w:r>
            <w:bookmarkEnd w:id="56"/>
          </w:p>
        </w:tc>
        <w:tc>
          <w:tcPr>
            <w:tcW w:w="8190" w:type="dxa"/>
          </w:tcPr>
          <w:p w14:paraId="1BC35F13" w14:textId="289FAF30" w:rsidR="008D09CE" w:rsidRPr="00500EE7" w:rsidRDefault="008D09CE" w:rsidP="008D09CE">
            <w:pPr>
              <w:pStyle w:val="ProductList-Body"/>
              <w:rPr>
                <w:lang w:val="sr-Latn-RS"/>
              </w:rPr>
            </w:pPr>
            <w:r w:rsidRPr="008D09CE">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 i HDInsight.</w:t>
            </w:r>
          </w:p>
        </w:tc>
      </w:tr>
      <w:tr w:rsidR="00256427" w:rsidRPr="007F4C89"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0F728CB7" w14:textId="77777777" w:rsidR="008D09CE" w:rsidRPr="008D09CE" w:rsidRDefault="008D09CE" w:rsidP="008D09CE">
      <w:pPr>
        <w:pStyle w:val="ProductList-SubSubSectionHeading"/>
        <w:outlineLvl w:val="2"/>
        <w:rPr>
          <w:lang w:val="sr-Latn-RS"/>
        </w:rPr>
      </w:pPr>
      <w:bookmarkStart w:id="57" w:name="_Toc431797699"/>
      <w:bookmarkStart w:id="58" w:name="_Toc431459515"/>
      <w:bookmarkStart w:id="59" w:name="_Toc440269519"/>
      <w:r w:rsidRPr="008D09CE">
        <w:rPr>
          <w:lang w:val="sr-Latn-RS"/>
        </w:rPr>
        <w:t>Lokacija Klijentovih podataka u stanju mirovanja</w:t>
      </w:r>
      <w:bookmarkEnd w:id="57"/>
      <w:bookmarkEnd w:id="58"/>
      <w:bookmarkEnd w:id="59"/>
    </w:p>
    <w:p w14:paraId="388D137C" w14:textId="77777777" w:rsidR="008D09CE" w:rsidRPr="008D09CE" w:rsidRDefault="008D09CE" w:rsidP="008D09CE">
      <w:pPr>
        <w:pStyle w:val="ProductList-Body"/>
        <w:rPr>
          <w:lang w:val="sr-Latn-RS"/>
        </w:rPr>
      </w:pPr>
      <w:r w:rsidRPr="008D09CE">
        <w:rPr>
          <w:lang w:val="sr-Latn-RS"/>
        </w:rPr>
        <w:t>Microsoft će uskladištiti Klijentove podatke u stanju mirovanja u okviru većih geografskih oblasti, na sledeći način:</w:t>
      </w:r>
    </w:p>
    <w:p w14:paraId="467DBFAA" w14:textId="2370C3E0" w:rsidR="00086F17" w:rsidRPr="00500EE7" w:rsidRDefault="00C407F2" w:rsidP="008D09CE">
      <w:pPr>
        <w:pStyle w:val="ProductList-Body"/>
        <w:numPr>
          <w:ilvl w:val="0"/>
          <w:numId w:val="6"/>
        </w:numPr>
        <w:ind w:left="450" w:hanging="270"/>
        <w:rPr>
          <w:lang w:val="sr-Latn-RS"/>
        </w:rPr>
      </w:pPr>
      <w:r>
        <w:rPr>
          <w:b/>
        </w:rPr>
        <w:t>Office 365 Services</w:t>
      </w:r>
      <w:r w:rsidRPr="007B5EA1">
        <w:rPr>
          <w:b/>
        </w:rPr>
        <w:t>.</w:t>
      </w:r>
      <w:r>
        <w:t xml:space="preserve"> Ako Klijent pruža usluge zakupcu u Australiji, Evropskoj uniji, Indiji, Japanu ili Sjedinjenim Američkim Državama (u svakoj navedenoj geografskoj oblasti), Microsoft će uskladištiti sledeće Klijentove podatke u stanju mirovanja samo u toj geografskoj oblasti: (1) Sadržaj Exchange Online poštanskog sandučeta (telo e-poruke, stavke kalendara i sadržaj priloga e-pošte) i (2) Sadržaj SharePoint Online lokacije i datoteka sačuvanih u okviru te lokacije</w:t>
      </w:r>
      <w:r w:rsidR="00086F17" w:rsidRPr="00500EE7">
        <w:rPr>
          <w:lang w:val="sr-Latn-RS"/>
        </w:rPr>
        <w:t>.</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lastRenderedPageBreak/>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692036E5" w:rsidR="00086F17" w:rsidRPr="00500EE7" w:rsidRDefault="00C407F2" w:rsidP="00455C38">
      <w:pPr>
        <w:pStyle w:val="ProductList-Body"/>
        <w:numPr>
          <w:ilvl w:val="0"/>
          <w:numId w:val="6"/>
        </w:numPr>
        <w:spacing w:after="120"/>
        <w:ind w:left="461" w:hanging="274"/>
        <w:rPr>
          <w:lang w:val="sr-Latn-RS"/>
        </w:rPr>
      </w:pPr>
      <w:r>
        <w:rPr>
          <w:b/>
        </w:rPr>
        <w:t>Microsoft Dynamics CRM Online usluge</w:t>
      </w:r>
      <w:r w:rsidRPr="007B5EA1">
        <w:rPr>
          <w:b/>
        </w:rPr>
        <w:t>.</w:t>
      </w:r>
      <w:r>
        <w:t xml:space="preserve"> Za entitete kojima upravlja Microsoft Dynamics CRM Online usluga, ako Klijent pruža svoju instancu u Sjedinjenim Američkim Državama </w:t>
      </w:r>
      <w:proofErr w:type="gramStart"/>
      <w:r>
        <w:t>ili</w:t>
      </w:r>
      <w:proofErr w:type="gramEnd"/>
      <w:r>
        <w:t xml:space="preserve"> EU, Microsoft će uskladištiti Klijentove podatke u stanju mirovanja u SAD ili EU, ako je to moguće</w:t>
      </w:r>
      <w:r w:rsidR="00826803" w:rsidRPr="00500EE7">
        <w:rPr>
          <w:lang w:val="sr-Latn-RS"/>
        </w:rPr>
        <w:t>.</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60" w:name="_Toc440269520"/>
      <w:r w:rsidRPr="00500EE7">
        <w:rPr>
          <w:lang w:val="sr-Latn-RS"/>
        </w:rPr>
        <w:t>Privatnost</w:t>
      </w:r>
      <w:bookmarkEnd w:id="60"/>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1" w:name="_Toc440269521"/>
      <w:r w:rsidRPr="00500EE7">
        <w:rPr>
          <w:lang w:val="sr-Latn-RS"/>
        </w:rPr>
        <w:t>Dodatni evropski uslovi</w:t>
      </w:r>
      <w:bookmarkEnd w:id="61"/>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2" w:name="_Toc440269522"/>
      <w:r w:rsidRPr="00500EE7">
        <w:rPr>
          <w:lang w:val="sr-Latn-RS"/>
        </w:rPr>
        <w:t>Bezbednost</w:t>
      </w:r>
      <w:bookmarkEnd w:id="62"/>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7F4C89"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Organizacija informacione 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t>Vlasništvo nad bezbednošću.</w:t>
            </w:r>
            <w:r w:rsidRPr="00500EE7">
              <w:rPr>
                <w:lang w:val="sr-Latn-RS"/>
              </w:rPr>
              <w:t xml:space="preserve"> Microsoft je imenovao jednog ili više službenika za bezbednost zaduženih za 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7F4C89"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7F4C89"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7F4C89"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3091BA8A" w:rsidR="00EA5D7E" w:rsidRPr="000A19AE" w:rsidRDefault="00EA5D7E" w:rsidP="00EA5D7E">
            <w:pPr>
              <w:pStyle w:val="ProductList-Body"/>
              <w:ind w:left="162" w:hanging="162"/>
              <w:rPr>
                <w:lang w:val="sr-Latn-RS"/>
              </w:rPr>
            </w:pPr>
            <w:r w:rsidRPr="000A19AE">
              <w:rPr>
                <w:lang w:val="sr-Latn-RS"/>
              </w:rPr>
              <w:tab/>
            </w:r>
            <w:r w:rsidR="00C407F2">
              <w:t>Microsoft pregleda procedure za oporavak podataka najmanje jednom u šest meseci, osim procedura za oporavak podataka Azure usluga za državne institucije, koje se pregledaju jednom u dvanaest meseci</w:t>
            </w:r>
            <w:r w:rsidRPr="000A19AE">
              <w:rPr>
                <w:lang w:val="sr-Latn-RS"/>
              </w:rPr>
              <w:t>.</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B70409" w:rsidRDefault="007F4C89" w:rsidP="007F4C89">
            <w:pPr>
              <w:pStyle w:val="ProductList-Body"/>
              <w:spacing w:before="40"/>
              <w:rPr>
                <w:lang w:val="sr-Latn-RS"/>
              </w:rPr>
            </w:pPr>
            <w:r w:rsidRPr="00B70409">
              <w:rPr>
                <w:b/>
                <w:lang w:val="sr-Latn-RS"/>
              </w:rPr>
              <w:t>Podaci van granica</w:t>
            </w:r>
          </w:p>
          <w:p w14:paraId="4C0C1038" w14:textId="77777777" w:rsidR="007F4C89" w:rsidRPr="00B70409" w:rsidRDefault="007F4C89" w:rsidP="007F4C89">
            <w:pPr>
              <w:pStyle w:val="ProductList-Body"/>
              <w:ind w:left="162" w:hanging="162"/>
              <w:rPr>
                <w:lang w:val="sr-Latn-RS"/>
              </w:rPr>
            </w:pPr>
            <w:r w:rsidRPr="00B70409">
              <w:rPr>
                <w:lang w:val="sr-Latn-RS"/>
              </w:rPr>
              <w:t>-</w:t>
            </w:r>
            <w:r w:rsidRPr="00B70409">
              <w:rPr>
                <w:lang w:val="sr-Latn-RS"/>
              </w:rPr>
              <w:tab/>
              <w:t>Microsoft šifruje ili omogućava Klijentu da šifruje, Podatke klijenta koji se prenose preko javnih mreža.</w:t>
            </w:r>
          </w:p>
          <w:p w14:paraId="70E6C4C4" w14:textId="05D70E09" w:rsidR="009C6951" w:rsidRPr="00500EE7" w:rsidRDefault="007F4C89" w:rsidP="007F4C89">
            <w:pPr>
              <w:pStyle w:val="ProductList-Body"/>
              <w:ind w:left="162" w:hanging="162"/>
              <w:rPr>
                <w:lang w:val="sr-Latn-RS"/>
              </w:rPr>
            </w:pPr>
            <w:r w:rsidRPr="00B70409">
              <w:rPr>
                <w:lang w:val="sr-Latn-RS"/>
              </w:rPr>
              <w:t>-</w:t>
            </w:r>
            <w:r w:rsidRPr="00B70409">
              <w:rPr>
                <w:lang w:val="sr-Latn-RS"/>
              </w:rPr>
              <w:tab/>
              <w:t>Microsoft ograničava pristup Podacima klijenta koji se nalaze na medijumima koji se iznose iz objekata</w:t>
            </w:r>
            <w:r w:rsidR="003D22CB" w:rsidRPr="00500EE7">
              <w:rPr>
                <w:lang w:val="sr-Latn-RS"/>
              </w:rPr>
              <w:t>.</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7F4C89"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Microsoft evidentira bezbednosne privilegije pojedinaca koji imaju pristup Podacima klijenta.</w:t>
            </w:r>
          </w:p>
          <w:p w14:paraId="2541D145" w14:textId="77777777" w:rsidR="009C6951" w:rsidRPr="00500EE7" w:rsidRDefault="009C6951" w:rsidP="0088164F">
            <w:pPr>
              <w:pStyle w:val="ProductList-Body"/>
              <w:spacing w:before="40"/>
              <w:rPr>
                <w:lang w:val="sr-Latn-RS"/>
              </w:rPr>
            </w:pPr>
            <w:r w:rsidRPr="00500EE7">
              <w:rPr>
                <w:b/>
                <w:lang w:val="sr-Latn-RS"/>
              </w:rPr>
              <w:lastRenderedPageBreak/>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7F4C89"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lastRenderedPageBreak/>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7F4C89"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lastRenderedPageBreak/>
              <w:t>Online usluga</w:t>
            </w:r>
          </w:p>
        </w:tc>
        <w:tc>
          <w:tcPr>
            <w:tcW w:w="1584" w:type="dxa"/>
            <w:shd w:val="clear" w:color="auto" w:fill="0072C6"/>
            <w:vAlign w:val="center"/>
          </w:tcPr>
          <w:p w14:paraId="39445BB7"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8D09CE">
            <w:pPr>
              <w:pStyle w:val="ProductList-Body"/>
              <w:keepNext/>
              <w:rPr>
                <w:lang w:val="sr-Latn-RS"/>
              </w:rPr>
            </w:pPr>
            <w:r w:rsidRPr="00500EE7">
              <w:rPr>
                <w:color w:val="FFFFFF" w:themeColor="background1"/>
                <w:lang w:val="sr-Latn-RS"/>
              </w:rPr>
              <w:t>ISO 27002</w:t>
            </w:r>
          </w:p>
          <w:p w14:paraId="4460CED3"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8D09CE">
            <w:pPr>
              <w:pStyle w:val="ProductList-Body"/>
              <w:keepNext/>
              <w:rPr>
                <w:lang w:val="sr-Latn-RS"/>
              </w:rPr>
            </w:pPr>
            <w:r w:rsidRPr="00500EE7">
              <w:rPr>
                <w:color w:val="FFFFFF" w:themeColor="background1"/>
                <w:lang w:val="sr-Latn-RS"/>
              </w:rPr>
              <w:t>ISO 27018</w:t>
            </w:r>
          </w:p>
          <w:p w14:paraId="50EB57C8" w14:textId="2B53C186" w:rsidR="00CA40F6" w:rsidRPr="00500EE7" w:rsidRDefault="00CA40F6" w:rsidP="008D09CE">
            <w:pPr>
              <w:pStyle w:val="ProductList-Body"/>
              <w:keepNext/>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8D09CE">
            <w:pPr>
              <w:pStyle w:val="ProductList-Body"/>
              <w:keepNext/>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8D09CE">
            <w:pPr>
              <w:pStyle w:val="ProductList-Body"/>
              <w:keepNext/>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0880F63E"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18313472"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3D7640DF" w:rsidR="00C62FB6" w:rsidRPr="00500EE7" w:rsidRDefault="00C62FB6" w:rsidP="00C62FB6">
            <w:pPr>
              <w:pStyle w:val="ProductList-Body"/>
              <w:rPr>
                <w:lang w:val="sr-Latn-RS"/>
              </w:rPr>
            </w:pPr>
            <w:r w:rsidRPr="00500EE7">
              <w:rPr>
                <w:lang w:val="sr-Latn-RS"/>
              </w:rPr>
              <w:t>Da</w:t>
            </w:r>
            <w:r w:rsidR="00C407F2">
              <w:rPr>
                <w:lang w:val="sr-Latn-RS"/>
              </w:rPr>
              <w:t>*</w:t>
            </w:r>
          </w:p>
        </w:tc>
        <w:tc>
          <w:tcPr>
            <w:tcW w:w="1584" w:type="dxa"/>
            <w:vAlign w:val="center"/>
          </w:tcPr>
          <w:p w14:paraId="7EA6FD65" w14:textId="189CEB72" w:rsidR="00C62FB6" w:rsidRPr="00500EE7" w:rsidRDefault="00C62FB6" w:rsidP="00C62FB6">
            <w:pPr>
              <w:pStyle w:val="ProductList-Body"/>
              <w:rPr>
                <w:lang w:val="sr-Latn-RS"/>
              </w:rPr>
            </w:pPr>
            <w:r w:rsidRPr="00500EE7">
              <w:rPr>
                <w:lang w:val="sr-Latn-RS"/>
              </w:rPr>
              <w:t>Da</w:t>
            </w:r>
            <w:r w:rsidR="00C407F2">
              <w:rPr>
                <w:lang w:val="sr-Latn-RS"/>
              </w:rPr>
              <w:t>*</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3AEECFBB" w:rsidR="00C62FB6" w:rsidRPr="00500EE7" w:rsidRDefault="00C62FB6" w:rsidP="00C62FB6">
            <w:pPr>
              <w:pStyle w:val="ProductList-Body"/>
              <w:rPr>
                <w:lang w:val="sr-Latn-RS"/>
              </w:rPr>
            </w:pPr>
            <w:r w:rsidRPr="00500EE7">
              <w:rPr>
                <w:lang w:val="sr-Latn-RS"/>
              </w:rPr>
              <w:t>Razlikuje se*</w:t>
            </w:r>
            <w:r w:rsidR="00C407F2">
              <w:rPr>
                <w:lang w:val="sr-Latn-RS"/>
              </w:rPr>
              <w:t>*</w:t>
            </w:r>
          </w:p>
        </w:tc>
        <w:tc>
          <w:tcPr>
            <w:tcW w:w="1584" w:type="dxa"/>
            <w:vAlign w:val="center"/>
          </w:tcPr>
          <w:p w14:paraId="60F778FC" w14:textId="7B4FE3BF" w:rsidR="00C62FB6" w:rsidRPr="00500EE7" w:rsidRDefault="00C62FB6" w:rsidP="00C62FB6">
            <w:pPr>
              <w:pStyle w:val="ProductList-Body"/>
              <w:rPr>
                <w:lang w:val="sr-Latn-RS"/>
              </w:rPr>
            </w:pPr>
            <w:r w:rsidRPr="00500EE7">
              <w:rPr>
                <w:lang w:val="sr-Latn-RS"/>
              </w:rPr>
              <w:t>Razlikuje se*</w:t>
            </w:r>
            <w:r w:rsidR="00C407F2">
              <w:rPr>
                <w:lang w:val="sr-Latn-RS"/>
              </w:rPr>
              <w:t>*</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33714968" w14:textId="60DEB7B7" w:rsidR="00C407F2" w:rsidRPr="007F4C89" w:rsidRDefault="00C407F2" w:rsidP="00C407F2">
      <w:pPr>
        <w:pStyle w:val="ProductList-Body"/>
        <w:rPr>
          <w:i/>
          <w:lang w:val="sr-Latn-RS"/>
        </w:rPr>
      </w:pPr>
      <w:r>
        <w:rPr>
          <w:i/>
          <w:lang w:val="sr-Latn-RS"/>
        </w:rPr>
        <w:t>*</w:t>
      </w:r>
      <w:r w:rsidRPr="007F4C89">
        <w:rPr>
          <w:i/>
          <w:lang w:val="sr-Latn-RS"/>
        </w:rPr>
        <w:t>Ne uključuje Yammer Enterprise.</w:t>
      </w:r>
    </w:p>
    <w:p w14:paraId="15A1B9DB" w14:textId="38661F09" w:rsidR="00C62FB6" w:rsidRPr="007F4C89" w:rsidRDefault="00C62FB6" w:rsidP="00C62FB6">
      <w:pPr>
        <w:pStyle w:val="ProductList-Body"/>
        <w:rPr>
          <w:i/>
          <w:lang w:val="sr-Latn-RS"/>
        </w:rPr>
      </w:pPr>
      <w:r w:rsidRPr="007F4C89">
        <w:rPr>
          <w:i/>
          <w:lang w:val="sr-Latn-RS"/>
        </w:rPr>
        <w:t>*</w:t>
      </w:r>
      <w:r w:rsidR="00C407F2">
        <w:rPr>
          <w:i/>
          <w:lang w:val="sr-Latn-RS"/>
        </w:rPr>
        <w:t>*</w:t>
      </w:r>
      <w:r w:rsidRPr="007F4C89">
        <w:rPr>
          <w:i/>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2903B0"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440269523"/>
      <w:r w:rsidRPr="00500EE7">
        <w:rPr>
          <w:lang w:val="sr-Latn-RS"/>
        </w:rPr>
        <w:lastRenderedPageBreak/>
        <w:t>Posebni uslovi za Online usluge</w:t>
      </w:r>
      <w:bookmarkEnd w:id="63"/>
      <w:bookmarkEnd w:id="6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440269524"/>
      <w:bookmarkStart w:id="66" w:name="MicrosoftAzureServices"/>
      <w:r w:rsidRPr="00500EE7">
        <w:rPr>
          <w:lang w:val="sr-Latn-RS"/>
        </w:rPr>
        <w:t xml:space="preserve">Microsoft Azure </w:t>
      </w:r>
      <w:r w:rsidRPr="008D09CE">
        <w:rPr>
          <w:lang w:val="sr-Latn-RS"/>
        </w:rPr>
        <w:t>Services</w:t>
      </w:r>
      <w:bookmarkEnd w:id="65"/>
    </w:p>
    <w:bookmarkEnd w:id="66"/>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1"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2"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3"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4"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5" w:history="1">
        <w:r w:rsidR="00161FE1" w:rsidRPr="00500EE7">
          <w:rPr>
            <w:rStyle w:val="Hyperlink"/>
            <w:lang w:val="sr-Latn-RS"/>
          </w:rPr>
          <w:t>http://azure.microsoft.com/en-us/support/legal/store-terms/</w:t>
        </w:r>
      </w:hyperlink>
      <w:hyperlink r:id="rId36" w:history="1"/>
      <w:r w:rsidRPr="00500EE7">
        <w:rPr>
          <w:lang w:val="sr-Latn-RS"/>
        </w:rPr>
        <w:t>.</w:t>
      </w:r>
    </w:p>
    <w:p w14:paraId="65E06F6C" w14:textId="483218A9" w:rsidR="003D22CB" w:rsidRPr="00500EE7" w:rsidRDefault="002903B0"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575C6B">
      <w:pPr>
        <w:pStyle w:val="ProductList-OfferingGroupHeading"/>
        <w:rPr>
          <w:lang w:val="sr-Latn-RS"/>
        </w:rPr>
      </w:pPr>
      <w:bookmarkStart w:id="67" w:name="_Toc440269525"/>
      <w:r w:rsidRPr="00500EE7">
        <w:rPr>
          <w:lang w:val="sr-Latn-RS"/>
        </w:rPr>
        <w:t>Enterprise Mobility Services</w:t>
      </w:r>
      <w:bookmarkEnd w:id="67"/>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68" w:name="_Toc440269526"/>
      <w:r w:rsidRPr="00500EE7">
        <w:rPr>
          <w:lang w:val="sr-Latn-RS"/>
        </w:rPr>
        <w:t xml:space="preserve">Azure Active </w:t>
      </w:r>
      <w:r w:rsidRPr="008D09CE">
        <w:rPr>
          <w:lang w:val="sr-Latn-RS"/>
        </w:rPr>
        <w:t>Directory</w:t>
      </w:r>
      <w:r w:rsidRPr="00500EE7">
        <w:rPr>
          <w:lang w:val="sr-Latn-RS"/>
        </w:rPr>
        <w:t xml:space="preserve"> Basic</w:t>
      </w:r>
      <w:bookmarkEnd w:id="68"/>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2903B0"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69" w:name="_Toc440269527"/>
      <w:r w:rsidRPr="00500EE7">
        <w:rPr>
          <w:lang w:val="sr-Latn-RS"/>
        </w:rPr>
        <w:t>Azure Active Directory Premium</w:t>
      </w:r>
      <w:bookmarkEnd w:id="69"/>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2903B0"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7777777" w:rsidR="00C407F2" w:rsidRPr="003C69A1" w:rsidRDefault="00C407F2" w:rsidP="00C407F2">
      <w:pPr>
        <w:pStyle w:val="ProductList-Offering2Heading"/>
        <w:outlineLvl w:val="2"/>
      </w:pPr>
      <w:r>
        <w:tab/>
      </w:r>
      <w:bookmarkStart w:id="70" w:name="AzureRightsManagement"/>
      <w:bookmarkStart w:id="71" w:name="_Toc437590234"/>
      <w:bookmarkStart w:id="72" w:name="_Toc435790940"/>
      <w:bookmarkStart w:id="73" w:name="_Toc440269528"/>
      <w:r>
        <w:t>Azure Rights Management</w:t>
      </w:r>
      <w:bookmarkEnd w:id="70"/>
      <w:bookmarkEnd w:id="71"/>
      <w:bookmarkEnd w:id="72"/>
      <w:bookmarkEnd w:id="73"/>
    </w:p>
    <w:p w14:paraId="1132832B" w14:textId="77777777" w:rsidR="00C407F2" w:rsidRPr="003C69A1" w:rsidRDefault="00C407F2" w:rsidP="00C407F2">
      <w:pPr>
        <w:pStyle w:val="ProductList-Body"/>
        <w:tabs>
          <w:tab w:val="clear" w:pos="158"/>
          <w:tab w:val="left" w:pos="360"/>
        </w:tabs>
      </w:pPr>
      <w:r>
        <w:rPr>
          <w:b/>
          <w:color w:val="00188F"/>
        </w:rPr>
        <w:t>Obaveštenja</w:t>
      </w:r>
    </w:p>
    <w:p w14:paraId="59DECE4E" w14:textId="77777777" w:rsidR="00C407F2" w:rsidRPr="003C69A1" w:rsidRDefault="00C407F2" w:rsidP="00C407F2">
      <w:pPr>
        <w:pStyle w:val="ProductList-Body"/>
      </w:pPr>
      <w:r>
        <w:t xml:space="preserve">Primenjuju se obaveštenja za Bing Mape iz </w:t>
      </w:r>
      <w:hyperlink w:anchor="Attachment1" w:history="1">
        <w:r>
          <w:rPr>
            <w:rStyle w:val="Hyperlink"/>
          </w:rPr>
          <w:t>priloga 1</w:t>
        </w:r>
      </w:hyperlink>
      <w:r>
        <w:t>.</w:t>
      </w:r>
    </w:p>
    <w:p w14:paraId="539D5D54" w14:textId="77777777" w:rsidR="00C407F2" w:rsidRPr="003C69A1" w:rsidRDefault="00C407F2" w:rsidP="00C407F2">
      <w:pPr>
        <w:pStyle w:val="ProductList-Body"/>
      </w:pPr>
      <w:r>
        <w:t xml:space="preserve">Na sve usluge primene koje se pružaju Klijentu odnosi se Obaveštenje o Profesionalnim uslugama iz </w:t>
      </w:r>
      <w:hyperlink w:anchor="Attachment1" w:history="1">
        <w:r>
          <w:rPr>
            <w:rStyle w:val="Hyperlink"/>
          </w:rPr>
          <w:t>Priloga 1</w:t>
        </w:r>
      </w:hyperlink>
      <w:r>
        <w:t>.</w:t>
      </w:r>
    </w:p>
    <w:p w14:paraId="2FD857C4" w14:textId="706ECAB0" w:rsidR="008070AF" w:rsidRPr="00500EE7" w:rsidRDefault="002903B0"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74" w:name="_Toc388464308"/>
      <w:bookmarkEnd w:id="74"/>
      <w:r w:rsidRPr="00500EE7">
        <w:rPr>
          <w:lang w:val="sr-Latn-RS"/>
        </w:rPr>
        <w:tab/>
      </w:r>
      <w:bookmarkStart w:id="75" w:name="_Toc440269529"/>
      <w:r w:rsidRPr="00500EE7">
        <w:rPr>
          <w:lang w:val="sr-Latn-RS"/>
        </w:rPr>
        <w:t>Azure RemoteApp</w:t>
      </w:r>
      <w:bookmarkEnd w:id="75"/>
    </w:p>
    <w:p w14:paraId="5844A707" w14:textId="5D19E681" w:rsidR="00455C38" w:rsidRPr="00500EE7" w:rsidRDefault="002903B0"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tab/>
      </w:r>
      <w:bookmarkStart w:id="76" w:name="_Toc435790942"/>
      <w:bookmarkStart w:id="77" w:name="_Toc440269530"/>
      <w:r w:rsidRPr="00B70409">
        <w:rPr>
          <w:lang w:val="sr-Latn-RS"/>
        </w:rPr>
        <w:t>Microsoft MultiFactor Authentication</w:t>
      </w:r>
      <w:bookmarkEnd w:id="76"/>
      <w:bookmarkEnd w:id="77"/>
    </w:p>
    <w:p w14:paraId="1B107BD1" w14:textId="77777777" w:rsidR="007F4C89" w:rsidRPr="0007525C" w:rsidRDefault="002903B0"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394DFCDF" w14:textId="77777777" w:rsidR="00C407F2" w:rsidRPr="003C69A1" w:rsidRDefault="00C407F2" w:rsidP="00C407F2">
      <w:pPr>
        <w:pStyle w:val="ProductList-Offering1Heading"/>
        <w:outlineLvl w:val="2"/>
      </w:pPr>
      <w:bookmarkStart w:id="78" w:name="_Toc437590237"/>
      <w:bookmarkStart w:id="79" w:name="_Toc435790943"/>
      <w:bookmarkStart w:id="80" w:name="_Toc440269531"/>
      <w:r>
        <w:t>Microsoft Intune</w:t>
      </w:r>
      <w:bookmarkEnd w:id="78"/>
      <w:bookmarkEnd w:id="79"/>
      <w:bookmarkEnd w:id="80"/>
    </w:p>
    <w:p w14:paraId="7FEAD57E" w14:textId="77777777" w:rsidR="00C407F2" w:rsidRPr="00A8327A" w:rsidRDefault="00C407F2" w:rsidP="00C407F2">
      <w:pPr>
        <w:pStyle w:val="ProductList-Body"/>
        <w:rPr>
          <w:rFonts w:asciiTheme="majorHAnsi" w:hAnsiTheme="majorHAnsi"/>
          <w:sz w:val="16"/>
          <w:szCs w:val="16"/>
        </w:rPr>
        <w:sectPr w:rsidR="00C407F2" w:rsidRPr="00A8327A" w:rsidSect="00C407F2">
          <w:footerReference w:type="default" r:id="rId37"/>
          <w:footerReference w:type="first" r:id="rId38"/>
          <w:pgSz w:w="12240" w:h="15840"/>
          <w:pgMar w:top="1440" w:right="720" w:bottom="1440" w:left="720" w:header="720" w:footer="720" w:gutter="0"/>
          <w:cols w:space="720"/>
          <w:titlePg/>
          <w:docGrid w:linePitch="360"/>
        </w:sectPr>
      </w:pPr>
    </w:p>
    <w:p w14:paraId="6F0D44D9" w14:textId="77777777" w:rsidR="00C407F2" w:rsidRPr="003C69A1" w:rsidRDefault="00C407F2" w:rsidP="00C407F2">
      <w:pPr>
        <w:pStyle w:val="ProductList-Body"/>
      </w:pPr>
      <w:r>
        <w:rPr>
          <w:rFonts w:asciiTheme="majorHAnsi" w:hAnsiTheme="majorHAnsi"/>
          <w:sz w:val="16"/>
          <w:szCs w:val="16"/>
        </w:rPr>
        <w:lastRenderedPageBreak/>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Programski dodatak Windows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9"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2903B0"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3C69A1" w:rsidRDefault="00C407F2" w:rsidP="00C407F2">
      <w:pPr>
        <w:pStyle w:val="ProductList-OfferingGroupHeading"/>
        <w:spacing w:after="80"/>
        <w:outlineLvl w:val="1"/>
      </w:pPr>
      <w:bookmarkStart w:id="81" w:name="_Toc437590238"/>
      <w:bookmarkStart w:id="82" w:name="_Toc435790944"/>
      <w:bookmarkStart w:id="83" w:name="_Toc440269532"/>
      <w:bookmarkStart w:id="84" w:name="MicrosoftDynamicsMarketing"/>
      <w:r>
        <w:t>Microsoft Dynamics Online usluge</w:t>
      </w:r>
      <w:bookmarkEnd w:id="81"/>
      <w:bookmarkEnd w:id="82"/>
      <w:bookmarkEnd w:id="83"/>
    </w:p>
    <w:p w14:paraId="74437972" w14:textId="77777777" w:rsidR="00C407F2" w:rsidRPr="003C69A1" w:rsidRDefault="00C407F2" w:rsidP="00C407F2">
      <w:pPr>
        <w:pStyle w:val="ProductList-Body"/>
        <w:tabs>
          <w:tab w:val="clear" w:pos="158"/>
          <w:tab w:val="left" w:pos="360"/>
        </w:tabs>
      </w:pPr>
      <w:r>
        <w:rPr>
          <w:b/>
          <w:color w:val="00188F"/>
        </w:rPr>
        <w:t>Obaveštenja</w:t>
      </w:r>
    </w:p>
    <w:p w14:paraId="5B970E10" w14:textId="77777777" w:rsidR="00C407F2" w:rsidRPr="003C69A1" w:rsidRDefault="00C407F2" w:rsidP="00C407F2">
      <w:pPr>
        <w:pStyle w:val="ProductList-Body"/>
      </w:pPr>
      <w:r>
        <w:t xml:space="preserve">Primenjuju se obaveštenja za Bing Mape i Profesionalne usluge iz </w:t>
      </w:r>
      <w:hyperlink w:anchor="Attachment1" w:history="1">
        <w:r>
          <w:rPr>
            <w:rStyle w:val="Hyperlink"/>
          </w:rPr>
          <w:t>Priloga 1</w:t>
        </w:r>
      </w:hyperlink>
      <w:r>
        <w:t>.</w:t>
      </w:r>
    </w:p>
    <w:p w14:paraId="4D035B32" w14:textId="77777777" w:rsidR="00C407F2" w:rsidRPr="003C69A1" w:rsidRDefault="00C407F2" w:rsidP="00C407F2">
      <w:pPr>
        <w:pStyle w:val="ProductList-Body"/>
      </w:pPr>
    </w:p>
    <w:p w14:paraId="14CE6FC6" w14:textId="77777777" w:rsidR="00C407F2" w:rsidRPr="003C69A1" w:rsidRDefault="00C407F2" w:rsidP="00C407F2">
      <w:pPr>
        <w:pStyle w:val="ProductList-Body"/>
        <w:tabs>
          <w:tab w:val="clear" w:pos="158"/>
          <w:tab w:val="left" w:pos="180"/>
        </w:tabs>
      </w:pPr>
      <w:r>
        <w:rPr>
          <w:b/>
          <w:color w:val="00188F"/>
        </w:rPr>
        <w:t>Paketi pretplatničkih licenci</w:t>
      </w:r>
    </w:p>
    <w:p w14:paraId="4EA2B3E7" w14:textId="77777777" w:rsidR="00C407F2" w:rsidRPr="003C69A1" w:rsidRDefault="00C407F2" w:rsidP="00C407F2">
      <w:pPr>
        <w:pStyle w:val="ProductList-Body"/>
      </w:pPr>
      <w:r>
        <w:t xml:space="preserve">Osim korisničkih licenci za pretplatu, pogledajte </w:t>
      </w:r>
      <w:hyperlink w:anchor="Attachment2" w:history="1">
        <w:r>
          <w:rPr>
            <w:rStyle w:val="Hyperlink"/>
          </w:rPr>
          <w:t>prilog 2</w:t>
        </w:r>
      </w:hyperlink>
      <w:r>
        <w:t xml:space="preserve"> za druge ponude koje ispunjavaju uslove licence za pretplatu.</w:t>
      </w:r>
    </w:p>
    <w:p w14:paraId="52DC8EDE" w14:textId="77777777" w:rsidR="00C407F2" w:rsidRPr="003C69A1" w:rsidRDefault="00C407F2" w:rsidP="00C407F2">
      <w:pPr>
        <w:pStyle w:val="ProductList-Body"/>
      </w:pPr>
    </w:p>
    <w:p w14:paraId="7261AE57" w14:textId="77777777" w:rsidR="00C407F2" w:rsidRPr="003C69A1" w:rsidRDefault="00C407F2" w:rsidP="00C407F2">
      <w:pPr>
        <w:pStyle w:val="ProductList-Offering2Heading"/>
        <w:outlineLvl w:val="2"/>
      </w:pPr>
      <w:r>
        <w:tab/>
      </w:r>
      <w:bookmarkStart w:id="85" w:name="_Toc437590239"/>
      <w:bookmarkStart w:id="86" w:name="_Toc440269533"/>
      <w:bookmarkStart w:id="87" w:name="_Toc435790945"/>
      <w:r>
        <w:t>Microsoft Dynamics AX</w:t>
      </w:r>
      <w:bookmarkEnd w:id="85"/>
      <w:bookmarkEnd w:id="86"/>
    </w:p>
    <w:p w14:paraId="286A3BB0" w14:textId="77777777" w:rsidR="00C407F2" w:rsidRDefault="00C407F2" w:rsidP="00C407F2">
      <w:pPr>
        <w:pStyle w:val="ProductList-Offering1"/>
        <w:sectPr w:rsidR="00C407F2" w:rsidSect="00D73EC5">
          <w:type w:val="continuous"/>
          <w:pgSz w:w="12240" w:h="15840"/>
          <w:pgMar w:top="1440" w:right="720" w:bottom="1440" w:left="720" w:header="720" w:footer="720" w:gutter="0"/>
          <w:cols w:space="720"/>
          <w:titlePg/>
          <w:docGrid w:linePitch="360"/>
        </w:sectPr>
      </w:pPr>
    </w:p>
    <w:p w14:paraId="0E80A0FD" w14:textId="77777777" w:rsidR="00C407F2" w:rsidRPr="003C69A1" w:rsidRDefault="00C407F2" w:rsidP="00C407F2">
      <w:pPr>
        <w:pStyle w:val="ProductList-Body"/>
      </w:pPr>
      <w:r>
        <w:rPr>
          <w:rFonts w:asciiTheme="majorHAnsi" w:hAnsiTheme="majorHAnsi"/>
          <w:sz w:val="16"/>
          <w:szCs w:val="16"/>
        </w:rPr>
        <w:lastRenderedPageBreak/>
        <w:t>Samouslužni Microsoft Dynamics AX</w:t>
      </w:r>
    </w:p>
    <w:p w14:paraId="77ACB969" w14:textId="77777777" w:rsidR="00C407F2" w:rsidRPr="003C69A1" w:rsidRDefault="00C407F2" w:rsidP="00C407F2">
      <w:pPr>
        <w:pStyle w:val="ProductList-Body"/>
      </w:pPr>
      <w:r>
        <w:rPr>
          <w:rFonts w:asciiTheme="majorHAnsi" w:hAnsiTheme="majorHAnsi"/>
          <w:sz w:val="16"/>
          <w:szCs w:val="16"/>
        </w:rPr>
        <w:t>Microsoft Dynamics AX Task</w:t>
      </w:r>
    </w:p>
    <w:p w14:paraId="3851F77E" w14:textId="77777777" w:rsidR="00C407F2" w:rsidRPr="003C69A1" w:rsidRDefault="00C407F2" w:rsidP="00C407F2">
      <w:pPr>
        <w:pStyle w:val="ProductList-Body"/>
      </w:pPr>
      <w:r>
        <w:rPr>
          <w:rFonts w:asciiTheme="majorHAnsi" w:hAnsiTheme="majorHAnsi"/>
          <w:sz w:val="16"/>
          <w:szCs w:val="16"/>
        </w:rPr>
        <w:lastRenderedPageBreak/>
        <w:t>Microsoft Dynamics AX Enterprise</w:t>
      </w:r>
    </w:p>
    <w:p w14:paraId="3B906A7A" w14:textId="77777777" w:rsidR="00C407F2" w:rsidRPr="003C69A1" w:rsidRDefault="00C407F2" w:rsidP="00C407F2">
      <w:pPr>
        <w:pStyle w:val="ProductList-Body"/>
      </w:pPr>
      <w:r>
        <w:rPr>
          <w:rFonts w:asciiTheme="majorHAnsi" w:hAnsiTheme="majorHAnsi"/>
          <w:sz w:val="16"/>
          <w:szCs w:val="16"/>
        </w:rPr>
        <w:t>Microsoft Dynamics AX Device</w:t>
      </w:r>
    </w:p>
    <w:p w14:paraId="2E518BA9" w14:textId="77777777" w:rsidR="00C407F2" w:rsidRDefault="00C407F2" w:rsidP="00C407F2">
      <w:pPr>
        <w:pStyle w:val="ProductList-Body"/>
        <w:sectPr w:rsidR="00C407F2" w:rsidSect="00E275D6">
          <w:type w:val="continuous"/>
          <w:pgSz w:w="12240" w:h="15840"/>
          <w:pgMar w:top="1440" w:right="720" w:bottom="1440" w:left="720" w:header="720" w:footer="720" w:gutter="0"/>
          <w:cols w:num="2" w:space="720"/>
          <w:titlePg/>
          <w:docGrid w:linePitch="360"/>
        </w:sectPr>
      </w:pPr>
    </w:p>
    <w:p w14:paraId="096794DC" w14:textId="77777777" w:rsidR="00C407F2" w:rsidRPr="00C407F2" w:rsidRDefault="00C407F2" w:rsidP="00C407F2">
      <w:pPr>
        <w:pStyle w:val="ProductList-Body"/>
        <w:pBdr>
          <w:top w:val="single" w:sz="4" w:space="1" w:color="BFBFBF" w:themeColor="background1" w:themeShade="BF"/>
        </w:pBdr>
        <w:rPr>
          <w:sz w:val="8"/>
          <w:szCs w:val="8"/>
        </w:rPr>
      </w:pPr>
    </w:p>
    <w:p w14:paraId="65C673D1" w14:textId="77777777" w:rsidR="00C407F2" w:rsidRPr="003C69A1" w:rsidRDefault="00C407F2" w:rsidP="00C407F2">
      <w:pPr>
        <w:pStyle w:val="ProductList-Body"/>
        <w:tabs>
          <w:tab w:val="clear" w:pos="158"/>
          <w:tab w:val="left" w:pos="360"/>
        </w:tabs>
      </w:pPr>
      <w:r>
        <w:rPr>
          <w:b/>
          <w:color w:val="00188F"/>
        </w:rPr>
        <w:t>Spoljni korisnici</w:t>
      </w:r>
    </w:p>
    <w:p w14:paraId="0956061A" w14:textId="77777777" w:rsidR="00C407F2" w:rsidRPr="003C69A1" w:rsidRDefault="00C407F2" w:rsidP="00C407F2">
      <w:pPr>
        <w:pStyle w:val="ProductList-Body"/>
        <w:tabs>
          <w:tab w:val="clear" w:pos="158"/>
          <w:tab w:val="left" w:pos="360"/>
        </w:tabs>
      </w:pPr>
      <w:r>
        <w:t xml:space="preserve">Spoljnim korisnicima proizvoda Microsoft Dynamics AX nije potrebna licenca za pretplatu da bi pristupali </w:t>
      </w:r>
      <w:proofErr w:type="gramStart"/>
      <w:r>
        <w:t>Online</w:t>
      </w:r>
      <w:proofErr w:type="gramEnd"/>
      <w:r>
        <w:t xml:space="preserve"> usluzi. Ovaj izuzetak se ne odnosi </w:t>
      </w:r>
      <w:proofErr w:type="gramStart"/>
      <w:r>
        <w:t>na</w:t>
      </w:r>
      <w:proofErr w:type="gramEnd"/>
      <w:r>
        <w:t xml:space="preserve"> ugovarače ili agente Klijenta ili Filijala.</w:t>
      </w:r>
    </w:p>
    <w:p w14:paraId="4434B982" w14:textId="77777777" w:rsidR="00C407F2" w:rsidRPr="003C69A1" w:rsidRDefault="00C407F2" w:rsidP="00C407F2">
      <w:pPr>
        <w:pStyle w:val="ProductList-Body"/>
        <w:tabs>
          <w:tab w:val="clear" w:pos="158"/>
          <w:tab w:val="left" w:pos="360"/>
        </w:tabs>
      </w:pPr>
    </w:p>
    <w:p w14:paraId="35BD948E" w14:textId="77777777" w:rsidR="00C407F2" w:rsidRPr="003C69A1" w:rsidRDefault="00C407F2" w:rsidP="00C407F2">
      <w:pPr>
        <w:pStyle w:val="ProductList-Body"/>
        <w:tabs>
          <w:tab w:val="left" w:pos="360"/>
        </w:tabs>
      </w:pPr>
      <w:r>
        <w:rPr>
          <w:b/>
          <w:color w:val="00188F"/>
        </w:rPr>
        <w:t>Izmene</w:t>
      </w:r>
    </w:p>
    <w:p w14:paraId="44F8EDBE" w14:textId="77777777" w:rsidR="00C407F2" w:rsidRPr="003C69A1" w:rsidRDefault="00C407F2" w:rsidP="00C407F2">
      <w:pPr>
        <w:pStyle w:val="ProductList-Body"/>
        <w:tabs>
          <w:tab w:val="clear" w:pos="158"/>
          <w:tab w:val="left" w:pos="360"/>
        </w:tabs>
      </w:pPr>
      <w:r>
        <w:t xml:space="preserve">Klijent može da menja Microsoft Dynamics AX da bi dozvolio proširenje njegove funkcionalnosti, </w:t>
      </w:r>
      <w:proofErr w:type="gramStart"/>
      <w:r>
        <w:t>ali</w:t>
      </w:r>
      <w:proofErr w:type="gramEnd"/>
      <w:r>
        <w:t xml:space="preserve"> samo u cilju internog korišćenja od strane Klijenta.</w:t>
      </w:r>
    </w:p>
    <w:p w14:paraId="1CC569EB" w14:textId="77777777" w:rsidR="00C407F2" w:rsidRPr="003C69A1" w:rsidRDefault="002903B0" w:rsidP="00C407F2">
      <w:pPr>
        <w:pStyle w:val="ProductList-Body"/>
        <w:shd w:val="clear" w:color="auto" w:fill="A6A6A6" w:themeFill="background1" w:themeFillShade="A6"/>
        <w:spacing w:before="120" w:after="240"/>
        <w:jc w:val="right"/>
      </w:pPr>
      <w:hyperlink w:anchor="TableofContents" w:history="1">
        <w:r w:rsidR="00C407F2">
          <w:rPr>
            <w:rStyle w:val="Hyperlink"/>
            <w:sz w:val="16"/>
            <w:szCs w:val="16"/>
          </w:rPr>
          <w:t>Sadržaj</w:t>
        </w:r>
      </w:hyperlink>
      <w:r w:rsidR="00C407F2">
        <w:rPr>
          <w:sz w:val="16"/>
          <w:szCs w:val="16"/>
        </w:rPr>
        <w:t xml:space="preserve"> / </w:t>
      </w:r>
      <w:hyperlink w:anchor="GeneralTerms" w:history="1">
        <w:r w:rsidR="00C407F2">
          <w:rPr>
            <w:rStyle w:val="Hyperlink"/>
            <w:sz w:val="16"/>
            <w:szCs w:val="16"/>
          </w:rPr>
          <w:t>Opšti uslovi</w:t>
        </w:r>
      </w:hyperlink>
    </w:p>
    <w:p w14:paraId="5C7D1251" w14:textId="77777777" w:rsidR="00C407F2" w:rsidRPr="003C69A1" w:rsidRDefault="00C407F2" w:rsidP="00C407F2">
      <w:pPr>
        <w:pStyle w:val="ProductList-Offering2Heading"/>
        <w:outlineLvl w:val="2"/>
      </w:pPr>
      <w:r>
        <w:tab/>
      </w:r>
      <w:bookmarkStart w:id="88" w:name="_Toc437590240"/>
      <w:bookmarkStart w:id="89" w:name="DynamicsCRM"/>
      <w:bookmarkStart w:id="90" w:name="_Toc440269534"/>
      <w:r>
        <w:t>Microsoft Dynamics CRM Online</w:t>
      </w:r>
      <w:bookmarkEnd w:id="87"/>
      <w:bookmarkEnd w:id="88"/>
      <w:bookmarkEnd w:id="89"/>
      <w:bookmarkEnd w:id="90"/>
    </w:p>
    <w:p w14:paraId="4534A53C" w14:textId="77777777" w:rsidR="00C407F2" w:rsidRDefault="00C407F2" w:rsidP="00C407F2">
      <w:pPr>
        <w:pStyle w:val="ProductList-Offering1"/>
        <w:sectPr w:rsidR="00C407F2" w:rsidSect="00D73EC5">
          <w:type w:val="continuous"/>
          <w:pgSz w:w="12240" w:h="15840"/>
          <w:pgMar w:top="1440" w:right="720" w:bottom="1440" w:left="720" w:header="720" w:footer="720" w:gutter="0"/>
          <w:cols w:space="720"/>
          <w:titlePg/>
          <w:docGrid w:linePitch="360"/>
        </w:sectPr>
      </w:pPr>
    </w:p>
    <w:p w14:paraId="0FB3D9A6" w14:textId="77777777" w:rsidR="00C407F2" w:rsidRPr="003C69A1" w:rsidRDefault="00C407F2" w:rsidP="00C407F2">
      <w:pPr>
        <w:pStyle w:val="ProductList-Body"/>
      </w:pPr>
      <w:r>
        <w:rPr>
          <w:rFonts w:asciiTheme="majorHAnsi" w:hAnsiTheme="majorHAnsi"/>
          <w:sz w:val="16"/>
          <w:szCs w:val="16"/>
        </w:rPr>
        <w:lastRenderedPageBreak/>
        <w:t>Microsoft Dynamics CRM Online Essentials</w:t>
      </w:r>
    </w:p>
    <w:p w14:paraId="01B16989" w14:textId="77777777" w:rsidR="00C407F2" w:rsidRPr="003C69A1" w:rsidRDefault="00C407F2" w:rsidP="00C407F2">
      <w:pPr>
        <w:pStyle w:val="ProductList-Body"/>
      </w:pPr>
      <w:r>
        <w:rPr>
          <w:rFonts w:asciiTheme="majorHAnsi" w:hAnsiTheme="majorHAnsi"/>
          <w:sz w:val="16"/>
          <w:szCs w:val="16"/>
        </w:rPr>
        <w:t>Microsoft Dynamics CRM Online Basic</w:t>
      </w:r>
    </w:p>
    <w:p w14:paraId="0E2A510A" w14:textId="77777777" w:rsidR="00C407F2" w:rsidRPr="003C69A1" w:rsidRDefault="00C407F2" w:rsidP="00C407F2">
      <w:pPr>
        <w:pStyle w:val="ProductList-Body"/>
      </w:pPr>
      <w:r>
        <w:rPr>
          <w:rFonts w:asciiTheme="majorHAnsi" w:hAnsiTheme="majorHAnsi"/>
          <w:sz w:val="16"/>
          <w:szCs w:val="16"/>
        </w:rPr>
        <w:t>Microsoft Dynamics CRM Online Professional</w:t>
      </w:r>
    </w:p>
    <w:p w14:paraId="08739CD1" w14:textId="77777777" w:rsidR="00C407F2" w:rsidRPr="003C69A1" w:rsidRDefault="00C407F2" w:rsidP="00C407F2">
      <w:pPr>
        <w:pStyle w:val="ProductList-Body"/>
      </w:pPr>
      <w:r>
        <w:rPr>
          <w:rFonts w:asciiTheme="majorHAnsi" w:hAnsiTheme="majorHAnsi"/>
          <w:sz w:val="16"/>
          <w:szCs w:val="16"/>
        </w:rPr>
        <w:lastRenderedPageBreak/>
        <w:t>Microsoft Dynamics CRM Online Enterprise</w:t>
      </w:r>
    </w:p>
    <w:p w14:paraId="5653C089" w14:textId="77777777" w:rsidR="00C407F2" w:rsidRPr="003C69A1" w:rsidRDefault="00C407F2" w:rsidP="00C407F2">
      <w:pPr>
        <w:pStyle w:val="ProductList-Body"/>
      </w:pPr>
      <w:r>
        <w:rPr>
          <w:rFonts w:asciiTheme="majorHAnsi" w:hAnsiTheme="majorHAnsi"/>
          <w:sz w:val="16"/>
          <w:szCs w:val="16"/>
        </w:rPr>
        <w:t>Microsoft Dynamics Employee Self Service</w:t>
      </w:r>
    </w:p>
    <w:p w14:paraId="660E33F7" w14:textId="77777777" w:rsidR="00C407F2" w:rsidRDefault="00C407F2" w:rsidP="00C407F2">
      <w:pPr>
        <w:pStyle w:val="ProductList-Body"/>
        <w:sectPr w:rsidR="00C407F2" w:rsidSect="00E275D6">
          <w:type w:val="continuous"/>
          <w:pgSz w:w="12240" w:h="15840"/>
          <w:pgMar w:top="1440" w:right="720" w:bottom="1440" w:left="720" w:header="720" w:footer="720" w:gutter="0"/>
          <w:cols w:num="2" w:space="720"/>
          <w:titlePg/>
          <w:docGrid w:linePitch="360"/>
        </w:sectPr>
      </w:pPr>
    </w:p>
    <w:p w14:paraId="49EC6FA9" w14:textId="77777777" w:rsidR="00C407F2" w:rsidRPr="003C69A1" w:rsidRDefault="00C407F2" w:rsidP="00C407F2">
      <w:pPr>
        <w:pStyle w:val="ProductList-Body"/>
        <w:pBdr>
          <w:top w:val="single" w:sz="4" w:space="1" w:color="BFBFBF" w:themeColor="background1" w:themeShade="BF"/>
        </w:pBdr>
      </w:pPr>
    </w:p>
    <w:p w14:paraId="0E847393" w14:textId="77777777" w:rsidR="00C407F2" w:rsidRPr="003C69A1" w:rsidRDefault="00C407F2" w:rsidP="00C407F2">
      <w:pPr>
        <w:pStyle w:val="ProductList-Body"/>
        <w:tabs>
          <w:tab w:val="clear" w:pos="158"/>
          <w:tab w:val="left" w:pos="360"/>
        </w:tabs>
      </w:pPr>
      <w:r>
        <w:rPr>
          <w:b/>
          <w:color w:val="00188F"/>
        </w:rPr>
        <w:t>Spoljni korisnici</w:t>
      </w:r>
    </w:p>
    <w:p w14:paraId="0A528554" w14:textId="77777777" w:rsidR="00C407F2" w:rsidRPr="003C69A1" w:rsidRDefault="00C407F2" w:rsidP="00C407F2">
      <w:pPr>
        <w:pStyle w:val="ProductList-Body"/>
        <w:tabs>
          <w:tab w:val="clear" w:pos="158"/>
          <w:tab w:val="left" w:pos="360"/>
        </w:tabs>
      </w:pPr>
      <w:r>
        <w:t xml:space="preserve">Spoljašnjim korisnicima svih izdanja usluge Microsoft Dynamics CRM Online i Parature nisu potrebne licence od korporacije Microsoft za pretplatu za pristup Online usluzi osim u slučaju da koriste Microsoft Dynamics CRM klijente. Ovaj izuzetak se ne odnosi </w:t>
      </w:r>
      <w:proofErr w:type="gramStart"/>
      <w:r>
        <w:t>na</w:t>
      </w:r>
      <w:proofErr w:type="gramEnd"/>
      <w:r>
        <w:t xml:space="preserve"> ugovarače ili agente Klijenta ili njegove Filijale.</w:t>
      </w:r>
    </w:p>
    <w:p w14:paraId="1AD1A077" w14:textId="77777777" w:rsidR="00C407F2" w:rsidRPr="003C69A1" w:rsidRDefault="002903B0" w:rsidP="00C407F2">
      <w:pPr>
        <w:pStyle w:val="ProductList-Body"/>
        <w:shd w:val="clear" w:color="auto" w:fill="A6A6A6" w:themeFill="background1" w:themeFillShade="A6"/>
        <w:spacing w:before="120" w:after="240"/>
        <w:jc w:val="right"/>
      </w:pPr>
      <w:hyperlink w:anchor="TableofContents" w:history="1">
        <w:r w:rsidR="00C407F2">
          <w:rPr>
            <w:rStyle w:val="Hyperlink"/>
            <w:sz w:val="16"/>
            <w:szCs w:val="16"/>
          </w:rPr>
          <w:t>Sadržaj</w:t>
        </w:r>
      </w:hyperlink>
      <w:r w:rsidR="00C407F2">
        <w:rPr>
          <w:sz w:val="16"/>
          <w:szCs w:val="16"/>
        </w:rPr>
        <w:t xml:space="preserve"> / </w:t>
      </w:r>
      <w:hyperlink w:anchor="GeneralTerms" w:history="1">
        <w:r w:rsidR="00C407F2">
          <w:rPr>
            <w:rStyle w:val="Hyperlink"/>
            <w:sz w:val="16"/>
            <w:szCs w:val="16"/>
          </w:rPr>
          <w:t>Opšti uslovi</w:t>
        </w:r>
      </w:hyperlink>
    </w:p>
    <w:p w14:paraId="09E78F30" w14:textId="4E103AE8" w:rsidR="00C407F2" w:rsidRDefault="00C407F2" w:rsidP="00C407F2">
      <w:pPr>
        <w:pStyle w:val="ProductList-Body"/>
        <w:tabs>
          <w:tab w:val="clear" w:pos="158"/>
          <w:tab w:val="left" w:pos="360"/>
        </w:tabs>
        <w:rPr>
          <w:lang w:val="sr-Latn-RS"/>
        </w:rPr>
      </w:pPr>
    </w:p>
    <w:p w14:paraId="5FB0B164" w14:textId="77777777" w:rsidR="00C407F2" w:rsidRDefault="00C407F2" w:rsidP="00C407F2">
      <w:pPr>
        <w:pStyle w:val="ProductList-Body"/>
        <w:tabs>
          <w:tab w:val="clear" w:pos="158"/>
          <w:tab w:val="left" w:pos="360"/>
        </w:tabs>
        <w:rPr>
          <w:lang w:val="sr-Latn-RS"/>
        </w:rPr>
      </w:pPr>
    </w:p>
    <w:p w14:paraId="18BD01E1" w14:textId="4BDD753D" w:rsidR="0074447C" w:rsidRPr="00500EE7" w:rsidRDefault="0074447C" w:rsidP="00575C6B">
      <w:pPr>
        <w:pStyle w:val="ProductList-Offering2Heading"/>
        <w:rPr>
          <w:lang w:val="sr-Latn-RS"/>
        </w:rPr>
      </w:pPr>
      <w:r w:rsidRPr="00500EE7">
        <w:rPr>
          <w:lang w:val="sr-Latn-RS"/>
        </w:rPr>
        <w:lastRenderedPageBreak/>
        <w:tab/>
      </w:r>
      <w:bookmarkStart w:id="91" w:name="_Toc440269535"/>
      <w:r w:rsidRPr="00500EE7">
        <w:rPr>
          <w:lang w:val="sr-Latn-RS"/>
        </w:rPr>
        <w:t>Microsoft Dynamics Marketing</w:t>
      </w:r>
      <w:bookmarkEnd w:id="91"/>
    </w:p>
    <w:bookmarkEnd w:id="84"/>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500EE7" w:rsidRDefault="002903B0"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92" w:name="_Toc440269536"/>
      <w:r w:rsidRPr="00500EE7">
        <w:rPr>
          <w:lang w:val="sr-Latn-RS"/>
        </w:rPr>
        <w:t>Microsoft Social Engagement</w:t>
      </w:r>
      <w:bookmarkEnd w:id="92"/>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2903B0"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93" w:name="_Toc440269537"/>
      <w:r w:rsidRPr="00500EE7">
        <w:rPr>
          <w:lang w:val="sr-Latn-RS"/>
        </w:rPr>
        <w:t>Parature korporacije Microsoft</w:t>
      </w:r>
      <w:bookmarkEnd w:id="93"/>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2903B0"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94" w:name="_Toc440269538"/>
      <w:r w:rsidRPr="00500EE7">
        <w:rPr>
          <w:lang w:val="sr-Latn-RS"/>
        </w:rPr>
        <w:t>Office 365 Services</w:t>
      </w:r>
      <w:bookmarkEnd w:id="94"/>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95" w:name="CoreFeaturesforOffice365Services"/>
      <w:r w:rsidRPr="00500EE7">
        <w:rPr>
          <w:b/>
          <w:color w:val="00188F"/>
          <w:lang w:val="sr-Latn-RS"/>
        </w:rPr>
        <w:t>Core funkcije za Office 365 Services</w:t>
      </w:r>
    </w:p>
    <w:bookmarkEnd w:id="9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 xml:space="preserve">ograničenja poštanskog sandučeta za e-poštu; podrazumevane smernice za zadržavanje podataka ili one koje je postavio Klijent; ograničenja </w:t>
      </w:r>
      <w:r w:rsidRPr="00500EE7">
        <w:rPr>
          <w:lang w:val="sr-Latn-RS"/>
        </w:rPr>
        <w:lastRenderedPageBreak/>
        <w:t>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96" w:name="_Toc440269539"/>
      <w:r w:rsidRPr="00500EE7">
        <w:rPr>
          <w:lang w:val="sr-Latn-RS"/>
        </w:rPr>
        <w:t>Exchange Online</w:t>
      </w:r>
      <w:bookmarkEnd w:id="96"/>
    </w:p>
    <w:p w14:paraId="504B85AD" w14:textId="77777777" w:rsidR="00E93FD0" w:rsidRPr="00500EE7" w:rsidRDefault="00E93FD0" w:rsidP="004E52BA">
      <w:pPr>
        <w:pStyle w:val="ProductList-Offering1"/>
        <w:rPr>
          <w:lang w:val="sr-Latn-RS"/>
        </w:rPr>
        <w:sectPr w:rsidR="00E93FD0" w:rsidRPr="00500EE7"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lastRenderedPageBreak/>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2"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97" w:name="_Toc423959249"/>
      <w:r w:rsidRPr="00152B8E">
        <w:rPr>
          <w:b/>
          <w:color w:val="00188F"/>
          <w:lang w:val="sr-Latn-RS"/>
        </w:rPr>
        <w:t>Ugovor o nivou usluge</w:t>
      </w:r>
      <w:bookmarkEnd w:id="97"/>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2903B0"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98" w:name="Office365Applications"/>
      <w:r w:rsidRPr="00500EE7">
        <w:rPr>
          <w:lang w:val="sr-Latn-RS"/>
        </w:rPr>
        <w:tab/>
      </w:r>
      <w:bookmarkStart w:id="99" w:name="_Toc440269540"/>
      <w:r w:rsidRPr="00500EE7">
        <w:rPr>
          <w:lang w:val="sr-Latn-RS"/>
        </w:rPr>
        <w:t>Office 365 aplikacije</w:t>
      </w:r>
      <w:bookmarkEnd w:id="99"/>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42720851" w14:textId="7832DF43" w:rsidR="007F4C89" w:rsidRPr="00B70409" w:rsidRDefault="007F4C89" w:rsidP="007F4C89">
      <w:pPr>
        <w:pStyle w:val="ProductList-Body"/>
        <w:tabs>
          <w:tab w:val="clear" w:pos="158"/>
          <w:tab w:val="left" w:pos="180"/>
        </w:tabs>
        <w:rPr>
          <w:lang w:val="sr-Latn-RS"/>
        </w:rPr>
      </w:pPr>
      <w:r w:rsidRPr="00B70409">
        <w:rPr>
          <w:b/>
          <w:color w:val="00188F"/>
          <w:lang w:val="sr-Latn-RS"/>
        </w:rPr>
        <w:t>Pra</w:t>
      </w:r>
      <w:r>
        <w:rPr>
          <w:b/>
          <w:color w:val="00188F"/>
          <w:lang w:val="sr-Latn-RS"/>
        </w:rPr>
        <w:t>va na korišćenje i instaliranje</w:t>
      </w:r>
    </w:p>
    <w:p w14:paraId="2BB5E50B" w14:textId="77777777" w:rsidR="007F4C89" w:rsidRPr="00B70409" w:rsidRDefault="007F4C89" w:rsidP="007F4C89">
      <w:pPr>
        <w:pStyle w:val="ProductList-Body"/>
        <w:tabs>
          <w:tab w:val="clear" w:pos="158"/>
          <w:tab w:val="left" w:pos="180"/>
        </w:tabs>
        <w:rPr>
          <w:lang w:val="sr-Latn-RS"/>
        </w:rPr>
      </w:pPr>
      <w:r w:rsidRPr="00B70409">
        <w:rPr>
          <w:lang w:val="sr-Latn-RS"/>
        </w:rPr>
        <w:t>Svaki korisnik kojem Klijent dodeli korisničku licencu za pretplatu mora da ima Microsoft nalog kako bi koristio softver dobijen uz pretplatu. Ovi korisnici:</w:t>
      </w:r>
    </w:p>
    <w:p w14:paraId="7C2093C2" w14:textId="77777777" w:rsidR="007F4C89" w:rsidRPr="00B70409" w:rsidRDefault="007F4C89" w:rsidP="007F4C89">
      <w:pPr>
        <w:pStyle w:val="ProductList-Body"/>
        <w:numPr>
          <w:ilvl w:val="0"/>
          <w:numId w:val="17"/>
        </w:numPr>
        <w:ind w:left="450" w:hanging="270"/>
        <w:rPr>
          <w:lang w:val="sr-Latn-RS"/>
        </w:rPr>
      </w:pPr>
      <w:r w:rsidRPr="00B70409">
        <w:rPr>
          <w:lang w:val="sr-Latn-RS"/>
        </w:rPr>
        <w:t>mogu da aktiviraju softver koji su dobili sa licencom za pretplatu na najviše pet operativnih sistema istovremeno, za lokalno ili daljinsko korišćenje.</w:t>
      </w:r>
    </w:p>
    <w:p w14:paraId="08D18599"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 xml:space="preserve">takođe mogu da instaliraju i koriste softver, pomoću aktivacije deljenog računara, na mrežnom serveru ili na deljenim serverima kod kvalifikovanog partnera za oblak. Lista kvalifikovanih partnera za oblak i dodatni uslovi za primenu dostupni su na adresi </w:t>
      </w:r>
      <w:hyperlink r:id="rId43" w:history="1">
        <w:r w:rsidRPr="00B70409">
          <w:rPr>
            <w:rStyle w:val="Hyperlink"/>
            <w:lang w:val="sr-Latn-RS"/>
          </w:rPr>
          <w:t>www.office.com/sca</w:t>
        </w:r>
      </w:hyperlink>
      <w:r w:rsidRPr="00B70409">
        <w:rPr>
          <w:color w:val="1F497D"/>
          <w:lang w:val="sr-Latn-RS"/>
        </w:rPr>
        <w:t xml:space="preserve">. </w:t>
      </w:r>
      <w:r w:rsidRPr="00B70409">
        <w:rPr>
          <w:lang w:val="sr-Latn-RS"/>
        </w:rPr>
        <w:t>U svrhe ovih korisnička prava „mrežni server“ označava fizički hardverski server koji je namenjen samo za upotrebu Klijenta. Ova odredba aktivacije deljenog računara se ne primenjuje na licencu Klijenta za Office 365 Business; i</w:t>
      </w:r>
    </w:p>
    <w:p w14:paraId="68FEE578"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moraju da povežu svaki uređaj na kojem je korisnik instalirao softver na internet, najmanje jednom na svakih 30 dana ili može da bude ugrožen rad softvera.</w:t>
      </w:r>
    </w:p>
    <w:p w14:paraId="15B610DA" w14:textId="77777777" w:rsidR="007F4C89" w:rsidRPr="00B70409" w:rsidRDefault="007F4C89" w:rsidP="007F4C89">
      <w:pPr>
        <w:pStyle w:val="ProductList-Body"/>
        <w:ind w:left="180"/>
        <w:rPr>
          <w:lang w:val="sr-Latn-RS"/>
        </w:rPr>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lastRenderedPageBreak/>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2903B0"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00" w:name="_Toc440269541"/>
      <w:r w:rsidRPr="008D09CE">
        <w:rPr>
          <w:lang w:val="sr-Latn-RS"/>
        </w:rPr>
        <w:t>Office 365 Delve Analytics</w:t>
      </w:r>
      <w:bookmarkEnd w:id="100"/>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2903B0"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01" w:name="_Toc435790953"/>
      <w:bookmarkStart w:id="102" w:name="_Toc440269542"/>
      <w:r w:rsidRPr="00B70409">
        <w:rPr>
          <w:lang w:val="sr-Latn-RS"/>
        </w:rPr>
        <w:t>Office 365 Advanced eDiscovery</w:t>
      </w:r>
      <w:bookmarkEnd w:id="101"/>
      <w:bookmarkEnd w:id="102"/>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2903B0"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03" w:name="_Toc440269543"/>
      <w:r w:rsidRPr="00500EE7">
        <w:rPr>
          <w:lang w:val="sr-Latn-RS"/>
        </w:rPr>
        <w:t>Office Online</w:t>
      </w:r>
      <w:bookmarkEnd w:id="103"/>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2903B0"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04" w:name="_Toc440269544"/>
      <w:r w:rsidRPr="00500EE7">
        <w:rPr>
          <w:lang w:val="sr-Latn-RS"/>
        </w:rPr>
        <w:t>OneDrive for Business</w:t>
      </w:r>
      <w:bookmarkEnd w:id="104"/>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2903B0"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105" w:name="_Toc440269545"/>
      <w:r w:rsidRPr="00500EE7">
        <w:rPr>
          <w:lang w:val="sr-Latn-RS"/>
        </w:rPr>
        <w:t>Project Online</w:t>
      </w:r>
      <w:bookmarkEnd w:id="105"/>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2903B0"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E61C927" w14:textId="77777777" w:rsidR="00C407F2" w:rsidRDefault="005B7124" w:rsidP="00C407F2">
      <w:pPr>
        <w:pStyle w:val="ProductList-Body"/>
        <w:rPr>
          <w:lang w:val="sr-Latn-RS"/>
        </w:rPr>
      </w:pPr>
      <w:r w:rsidRPr="00500EE7">
        <w:rPr>
          <w:lang w:val="sr-Latn-RS"/>
        </w:rPr>
        <w:tab/>
      </w:r>
    </w:p>
    <w:p w14:paraId="048D16AA" w14:textId="4FC9DE4B" w:rsidR="005B7124" w:rsidRPr="00500EE7" w:rsidRDefault="005B7124" w:rsidP="00575C6B">
      <w:pPr>
        <w:pStyle w:val="ProductList-Offering2Heading"/>
        <w:rPr>
          <w:lang w:val="sr-Latn-RS"/>
        </w:rPr>
      </w:pPr>
      <w:bookmarkStart w:id="106" w:name="_Toc440269546"/>
      <w:r w:rsidRPr="00500EE7">
        <w:rPr>
          <w:lang w:val="sr-Latn-RS"/>
        </w:rPr>
        <w:lastRenderedPageBreak/>
        <w:t>SharePoint Online</w:t>
      </w:r>
      <w:bookmarkEnd w:id="106"/>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2903B0"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4F98015C" w:rsidR="008D09CE" w:rsidRPr="008D09CE" w:rsidRDefault="008D09CE" w:rsidP="007F4C89">
      <w:pPr>
        <w:pStyle w:val="ProductList-Offering2Heading"/>
        <w:outlineLvl w:val="2"/>
        <w:rPr>
          <w:lang w:val="sr-Latn-RS"/>
        </w:rPr>
      </w:pPr>
      <w:bookmarkStart w:id="107" w:name="_Toc431797723"/>
      <w:bookmarkStart w:id="108" w:name="SkypeforBusinessOnline"/>
      <w:bookmarkStart w:id="109" w:name="_Toc431459539"/>
      <w:bookmarkStart w:id="110" w:name="_Toc440269547"/>
      <w:r w:rsidRPr="008D09CE">
        <w:rPr>
          <w:lang w:val="sr-Latn-RS"/>
        </w:rPr>
        <w:t xml:space="preserve">Skype for Business </w:t>
      </w:r>
      <w:bookmarkEnd w:id="107"/>
      <w:r w:rsidRPr="008D09CE">
        <w:rPr>
          <w:lang w:val="sr-Latn-RS"/>
        </w:rPr>
        <w:t>Online</w:t>
      </w:r>
      <w:bookmarkEnd w:id="108"/>
      <w:bookmarkEnd w:id="109"/>
      <w:bookmarkEnd w:id="110"/>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11" w:name="CorefunkcijezaOffice365Services"/>
      <w:r w:rsidRPr="008D09CE">
        <w:rPr>
          <w:b/>
          <w:color w:val="00188F"/>
          <w:lang w:val="sr-Latn-RS"/>
        </w:rPr>
        <w:t>Core funkcije za Office 365 Services</w:t>
      </w:r>
    </w:p>
    <w:bookmarkEnd w:id="111"/>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2903B0"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77777777" w:rsidR="008D09CE" w:rsidRPr="008D09CE" w:rsidRDefault="008D09CE" w:rsidP="008D09CE">
      <w:pPr>
        <w:pStyle w:val="ProductList-Offering2Heading"/>
        <w:outlineLvl w:val="2"/>
        <w:rPr>
          <w:lang w:val="sr-Latn-RS"/>
        </w:rPr>
      </w:pPr>
      <w:r w:rsidRPr="008D09CE">
        <w:rPr>
          <w:lang w:val="sr-Latn-RS"/>
        </w:rPr>
        <w:tab/>
      </w:r>
      <w:bookmarkStart w:id="112" w:name="_Toc440269548"/>
      <w:r w:rsidRPr="008D09CE">
        <w:rPr>
          <w:lang w:val="sr-Latn-RS"/>
        </w:rPr>
        <w:t>Skype for Business Online PSTN usluge</w:t>
      </w:r>
      <w:bookmarkEnd w:id="112"/>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5E2C8B5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PSTN pozivanje</w:t>
      </w:r>
    </w:p>
    <w:p w14:paraId="6DEAAC1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PSTN konferencije</w:t>
      </w:r>
    </w:p>
    <w:p w14:paraId="5ED921F5" w14:textId="77777777" w:rsidR="008D09CE" w:rsidRPr="008D09CE" w:rsidRDefault="008D09CE" w:rsidP="008D09CE">
      <w:pPr>
        <w:pStyle w:val="ProductList-Body"/>
        <w:rPr>
          <w:rFonts w:asciiTheme="majorHAnsi" w:hAnsiTheme="majorHAnsi"/>
          <w:sz w:val="16"/>
          <w:szCs w:val="16"/>
          <w:lang w:val="sr-Latn-RS"/>
        </w:rPr>
      </w:pPr>
    </w:p>
    <w:p w14:paraId="4AF89CFA"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2F22B113" w14:textId="383BA9A6" w:rsidR="008D09CE" w:rsidRPr="008D09CE" w:rsidRDefault="007F4C89" w:rsidP="007F4C89">
      <w:pPr>
        <w:pStyle w:val="ProductList-Body"/>
        <w:tabs>
          <w:tab w:val="clear" w:pos="158"/>
          <w:tab w:val="left" w:pos="360"/>
        </w:tabs>
        <w:rPr>
          <w:b/>
          <w:color w:val="00188F"/>
          <w:lang w:val="sr-Latn-RS"/>
        </w:rPr>
      </w:pPr>
      <w:r>
        <w:rPr>
          <w:b/>
          <w:color w:val="00188F"/>
          <w:lang w:val="sr-Latn-RS"/>
        </w:rPr>
        <w:t>Dobavljač PSTN usluge</w:t>
      </w:r>
    </w:p>
    <w:p w14:paraId="60F0018A" w14:textId="77777777" w:rsidR="008D09CE" w:rsidRPr="008D09CE" w:rsidRDefault="008D09CE" w:rsidP="008D09CE">
      <w:pPr>
        <w:pStyle w:val="ProductList-Body"/>
        <w:rPr>
          <w:lang w:val="sr-Latn-RS"/>
        </w:rPr>
      </w:pPr>
      <w:r w:rsidRPr="008D09CE">
        <w:rPr>
          <w:lang w:val="sr-Latn-RS"/>
        </w:rPr>
        <w:t>PSTN usluge klijentima u SAD pruža korporacija Skype Communications US, podružnica korporacije Microsoft. PSTN usluge klijentima van SAD pruža Microsoft filijala koja sa klijentom potpisuje Ugovor o količinskom licenciranju.</w:t>
      </w:r>
    </w:p>
    <w:p w14:paraId="7277EA97" w14:textId="77777777" w:rsidR="008D09CE" w:rsidRPr="008D09CE" w:rsidRDefault="008D09CE" w:rsidP="008D09CE">
      <w:pPr>
        <w:pStyle w:val="ProductList-Body"/>
        <w:tabs>
          <w:tab w:val="clear" w:pos="158"/>
          <w:tab w:val="left" w:pos="360"/>
        </w:tabs>
        <w:rPr>
          <w:lang w:val="sr-Latn-RS"/>
        </w:rPr>
      </w:pPr>
    </w:p>
    <w:p w14:paraId="7D6F8C6D"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lastRenderedPageBreak/>
        <w:t>Porezi na PSTN</w:t>
      </w:r>
    </w:p>
    <w:p w14:paraId="3B6B2F41" w14:textId="77777777" w:rsidR="008D09CE" w:rsidRPr="008D09CE" w:rsidRDefault="008D09CE" w:rsidP="008D09CE">
      <w:pPr>
        <w:pStyle w:val="ProductList-Body"/>
        <w:tabs>
          <w:tab w:val="left" w:pos="360"/>
        </w:tabs>
        <w:rPr>
          <w:lang w:val="sr-Latn-RS"/>
        </w:rPr>
      </w:pPr>
      <w:r w:rsidRPr="008D09CE">
        <w:rPr>
          <w:lang w:val="sr-Latn-RS"/>
        </w:rPr>
        <w:t>Porezi na PSTN usluge zasnivaju se na adresi klijenta koja se dostavlja korporaciji Microsoft radi oporezivanja.</w:t>
      </w:r>
    </w:p>
    <w:p w14:paraId="1A009B9F" w14:textId="77777777" w:rsidR="008D09CE" w:rsidRPr="008D09CE" w:rsidRDefault="008D09CE" w:rsidP="008D09CE">
      <w:pPr>
        <w:pStyle w:val="ProductList-Body"/>
        <w:tabs>
          <w:tab w:val="left" w:pos="360"/>
        </w:tabs>
        <w:rPr>
          <w:lang w:val="sr-Latn-RS"/>
        </w:rPr>
      </w:pPr>
    </w:p>
    <w:p w14:paraId="245ECF6C" w14:textId="77777777" w:rsidR="008D09CE" w:rsidRPr="008D09CE" w:rsidRDefault="008D09CE" w:rsidP="008D09CE">
      <w:pPr>
        <w:pStyle w:val="ProductList-Body"/>
        <w:tabs>
          <w:tab w:val="left" w:pos="360"/>
        </w:tabs>
        <w:rPr>
          <w:lang w:val="sr-Latn-RS"/>
        </w:rPr>
      </w:pPr>
      <w:r w:rsidRPr="008D09CE">
        <w:rPr>
          <w:lang w:val="sr-Latn-RS"/>
        </w:rPr>
        <w:t>U SAD, sve cene za PSTN usluge koje Microsoft, u ime korporacije Skype Communications US, prodaje direktno klijentima, obuhvataju sve primenljive poreze i naknade koje klijenti moraju da plate državnoj agenciji, komisiji ili kvazidržavnom telu. Ovi porezi su dostupni na lokaciji Količinskog licenciranja (</w:t>
      </w:r>
      <w:hyperlink r:id="rId44" w:history="1">
        <w:r w:rsidRPr="008D09CE">
          <w:rPr>
            <w:rStyle w:val="Hyperlink"/>
            <w:lang w:val="sr-Latn-RS"/>
          </w:rPr>
          <w:t>http://go.microsoft.com/fwlink/?LinkId=690247</w:t>
        </w:r>
      </w:hyperlink>
      <w:r w:rsidRPr="008D09CE">
        <w:rPr>
          <w:lang w:val="sr-Latn-RS"/>
        </w:rPr>
        <w:t>). Za indirektnu prodaju u SAD, cenu uspostavlja klijentov prodavac koji je odgovoran za prikupljanje i doznačivanje svih dodatnih poreza koji se možda primenjuju.</w:t>
      </w:r>
    </w:p>
    <w:p w14:paraId="64481F99" w14:textId="77777777" w:rsidR="008D09CE" w:rsidRPr="008D09CE" w:rsidRDefault="008D09CE" w:rsidP="008D09CE">
      <w:pPr>
        <w:pStyle w:val="ProductList-Body"/>
        <w:tabs>
          <w:tab w:val="left" w:pos="360"/>
        </w:tabs>
        <w:rPr>
          <w:lang w:val="sr-Latn-RS"/>
        </w:rPr>
      </w:pPr>
    </w:p>
    <w:p w14:paraId="3DF127B8"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Važne informacije o hitnim pozivima/911 u SAD</w:t>
      </w:r>
    </w:p>
    <w:p w14:paraId="678D9056" w14:textId="77777777" w:rsidR="008D09CE" w:rsidRPr="008D09CE" w:rsidRDefault="008D09CE" w:rsidP="008D09CE">
      <w:pPr>
        <w:pStyle w:val="ProductList-Body"/>
        <w:tabs>
          <w:tab w:val="left" w:pos="360"/>
        </w:tabs>
        <w:rPr>
          <w:lang w:val="sr-Latn-RS"/>
        </w:rPr>
      </w:pPr>
      <w:r w:rsidRPr="008D09CE">
        <w:rPr>
          <w:lang w:val="sr-Latn-RS"/>
        </w:rPr>
        <w:t>Funkcionisanje hitnih poziva na 911 putem Skype za posao Online PSTN usluga pozivanja razlikuje se od tradicionalnih telefonskih usluga. Klijenti su obavezni da obaveste svakog korisnika Skype za posao Online PSTN usluga pozivanja o ovom razlikama. Razlike obuhvataju su sledeće: (i) Skype za posao možda ne zna koja je stvarna lokacija pozivaoca hitne usluge, što može da dovede do toga da se hitni poziv preusmeri u pogrešan pozivni centar za hitne slučajeve i/ili da se izvršioci hitne usluge otpreme na pogrešnu lokaciju; (ii) kad korisnik usluge Skype za posao pozove broj hitne usluge, operater će možda zatražiti od korisnika da navede svoju trenutnu lokaciju kako bi hitni poziv bio ispravno preusmeren, a hitna usluga poslata na pravu lokaciju; (iii) ako uređaj korisnika ostane bez napajanja, ako dođe do prekida napajanja ili, iz bilo kog razloga, ne može na neki drugi način da pristupi internetu, korisnik ne može da obavi hitni poziv putem Skype za posao Online PSTN usluga pozivanja, i (iv) iako Skype za posao Online PSTN usluge pozivanja mogu da se koriste bilo gde u svetu gde postoji internet veza, korisnici ne bi trebalo da pozivaju hitne službe sa lokacije van SAD zato što poziv najverovatnije neće biti preusmeren u odgovarajući pozivni centar u toj zemlji.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2903B0"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13" w:name="_Toc440269549"/>
      <w:r w:rsidRPr="00500EE7">
        <w:rPr>
          <w:lang w:val="sr-Latn-RS"/>
        </w:rPr>
        <w:t>Druge Online usluge</w:t>
      </w:r>
      <w:bookmarkEnd w:id="113"/>
    </w:p>
    <w:p w14:paraId="15FE5732" w14:textId="3F9E7EAA" w:rsidR="008E1EAF" w:rsidRPr="00500EE7" w:rsidRDefault="004B3528" w:rsidP="00575C6B">
      <w:pPr>
        <w:pStyle w:val="ProductList-Offering2Heading"/>
        <w:rPr>
          <w:lang w:val="sr-Latn-RS"/>
        </w:rPr>
      </w:pPr>
      <w:r w:rsidRPr="00500EE7">
        <w:rPr>
          <w:lang w:val="sr-Latn-RS"/>
        </w:rPr>
        <w:tab/>
      </w:r>
      <w:bookmarkStart w:id="114" w:name="_Toc440269550"/>
      <w:r w:rsidRPr="00500EE7">
        <w:rPr>
          <w:lang w:val="sr-Latn-RS"/>
        </w:rPr>
        <w:t>Bing Maps Enterprise Platform i Bing Maps Mobile Asset Management Platform</w:t>
      </w:r>
      <w:bookmarkEnd w:id="114"/>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lastRenderedPageBreak/>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5" w:history="1">
        <w:r w:rsidRPr="00500EE7">
          <w:rPr>
            <w:rStyle w:val="Hyperlink"/>
            <w:lang w:val="sr-Latn-RS"/>
          </w:rPr>
          <w:t>http://go.microsoft.com/fwlink/p/?LinkID=66121</w:t>
        </w:r>
      </w:hyperlink>
      <w:r w:rsidRPr="00500EE7">
        <w:rPr>
          <w:lang w:val="sr-Latn-RS"/>
        </w:rPr>
        <w:t xml:space="preserve"> i </w:t>
      </w:r>
      <w:hyperlink r:id="rId46"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7"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2903B0"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15" w:name="_Toc440269551"/>
      <w:r w:rsidRPr="00500EE7">
        <w:rPr>
          <w:lang w:val="sr-Latn-RS"/>
        </w:rPr>
        <w:t>Microsoft Learning E-Reference Library</w:t>
      </w:r>
      <w:bookmarkEnd w:id="115"/>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2903B0"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16" w:name="_Toc440269552"/>
      <w:r w:rsidRPr="00500EE7">
        <w:rPr>
          <w:lang w:val="sr-Latn-RS"/>
        </w:rPr>
        <w:t>Microsoft Learning IT Academy</w:t>
      </w:r>
      <w:bookmarkEnd w:id="116"/>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8"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2903B0"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17" w:name="_Toc440269553"/>
      <w:r w:rsidRPr="00500EE7">
        <w:rPr>
          <w:lang w:val="sr-Latn-RS"/>
        </w:rPr>
        <w:t>Office 365 Developer</w:t>
      </w:r>
      <w:bookmarkEnd w:id="117"/>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2903B0"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18" w:name="_Toc440269554"/>
      <w:r w:rsidRPr="00500EE7">
        <w:rPr>
          <w:lang w:val="sr-Latn-RS"/>
        </w:rPr>
        <w:t xml:space="preserve">Power BI </w:t>
      </w:r>
      <w:r w:rsidR="00EA5D7E">
        <w:rPr>
          <w:lang w:val="sr-Latn-RS"/>
        </w:rPr>
        <w:t>Pro</w:t>
      </w:r>
      <w:bookmarkEnd w:id="118"/>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2903B0"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119" w:name="_Toc440269555"/>
      <w:r w:rsidRPr="00500EE7">
        <w:rPr>
          <w:lang w:val="sr-Latn-RS"/>
        </w:rPr>
        <w:t>Translator API</w:t>
      </w:r>
      <w:bookmarkEnd w:id="119"/>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9" w:history="1">
        <w:r w:rsidRPr="00500EE7">
          <w:rPr>
            <w:rStyle w:val="Hyperlink"/>
            <w:lang w:val="sr-Latn-RS"/>
          </w:rPr>
          <w:t>http://aka.ms/translatortou</w:t>
        </w:r>
      </w:hyperlink>
      <w:r w:rsidRPr="00500EE7">
        <w:rPr>
          <w:lang w:val="sr-Latn-RS"/>
        </w:rPr>
        <w:t xml:space="preserve"> i Izjavu o privatnosti za Translator koja se nalazi na adresi </w:t>
      </w:r>
      <w:hyperlink r:id="rId50" w:history="1">
        <w:r w:rsidRPr="00500EE7">
          <w:rPr>
            <w:rStyle w:val="Hyperlink"/>
            <w:lang w:val="sr-Latn-RS"/>
          </w:rPr>
          <w:t>http://aka.ms/translatorprivacy</w:t>
        </w:r>
      </w:hyperlink>
      <w:r w:rsidRPr="00500EE7">
        <w:rPr>
          <w:lang w:val="sr-Latn-RS"/>
        </w:rPr>
        <w:t>.</w:t>
      </w:r>
    </w:p>
    <w:p w14:paraId="472476E8" w14:textId="75F2672B" w:rsidR="00D67A4B" w:rsidRPr="00500EE7" w:rsidRDefault="002903B0"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D0EBB6" w14:textId="77777777" w:rsidR="00C407F2" w:rsidRDefault="00C407F2" w:rsidP="00C407F2">
      <w:pPr>
        <w:pStyle w:val="ProductList-Body"/>
        <w:rPr>
          <w:lang w:val="sr-Latn-RS"/>
        </w:rPr>
      </w:pPr>
    </w:p>
    <w:p w14:paraId="5211E0E3" w14:textId="77777777" w:rsidR="00C407F2" w:rsidRDefault="00C407F2" w:rsidP="00C407F2">
      <w:pPr>
        <w:pStyle w:val="ProductList-Body"/>
        <w:rPr>
          <w:lang w:val="sr-Latn-RS"/>
        </w:rPr>
      </w:pPr>
    </w:p>
    <w:p w14:paraId="2A97184F" w14:textId="008D9175" w:rsidR="000E6ED8" w:rsidRPr="00500EE7" w:rsidRDefault="00414009" w:rsidP="00575C6B">
      <w:pPr>
        <w:pStyle w:val="ProductList-Offering2Heading"/>
        <w:rPr>
          <w:lang w:val="sr-Latn-RS"/>
        </w:rPr>
      </w:pPr>
      <w:r w:rsidRPr="00500EE7">
        <w:rPr>
          <w:lang w:val="sr-Latn-RS"/>
        </w:rPr>
        <w:lastRenderedPageBreak/>
        <w:tab/>
      </w:r>
      <w:bookmarkStart w:id="120" w:name="_Toc440269556"/>
      <w:r w:rsidRPr="00500EE7">
        <w:rPr>
          <w:lang w:val="sr-Latn-RS"/>
        </w:rPr>
        <w:t>Yammer Enterprise</w:t>
      </w:r>
      <w:bookmarkEnd w:id="120"/>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2903B0"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21" w:name="Attachment1"/>
      <w:bookmarkStart w:id="122" w:name="_Toc440269557"/>
      <w:r w:rsidRPr="00500EE7">
        <w:rPr>
          <w:lang w:val="sr-Latn-RS"/>
        </w:rPr>
        <w:lastRenderedPageBreak/>
        <w:t>Prilog 1 – Obaveštenja</w:t>
      </w:r>
      <w:bookmarkEnd w:id="121"/>
      <w:bookmarkEnd w:id="122"/>
    </w:p>
    <w:p w14:paraId="2F4609B8" w14:textId="0A35F4A9" w:rsidR="004D27A6" w:rsidRPr="00500EE7" w:rsidRDefault="00D67A4B" w:rsidP="00575C6B">
      <w:pPr>
        <w:pStyle w:val="ProductList-Offering1Heading"/>
        <w:rPr>
          <w:lang w:val="sr-Latn-RS"/>
        </w:rPr>
      </w:pPr>
      <w:bookmarkStart w:id="123" w:name="_Toc440269558"/>
      <w:r w:rsidRPr="00500EE7">
        <w:rPr>
          <w:lang w:val="sr-Latn-RS"/>
        </w:rPr>
        <w:t>Bing Maps</w:t>
      </w:r>
      <w:bookmarkEnd w:id="123"/>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1"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2" w:history="1">
        <w:r w:rsidRPr="00500EE7">
          <w:rPr>
            <w:rStyle w:val="Hyperlink"/>
            <w:lang w:val="sr-Latn-RS"/>
          </w:rPr>
          <w:t>go.microsoft.com/fwlink/?LinkID=248686</w:t>
        </w:r>
      </w:hyperlink>
      <w:r w:rsidRPr="00500EE7">
        <w:rPr>
          <w:lang w:val="sr-Latn-RS"/>
        </w:rPr>
        <w:t>.</w:t>
      </w:r>
    </w:p>
    <w:bookmarkStart w:id="124"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25" w:name="_Toc440269559"/>
      <w:bookmarkStart w:id="126" w:name="ProfessionalServices"/>
      <w:r w:rsidRPr="007901FB">
        <w:rPr>
          <w:lang w:val="nn-NO"/>
        </w:rPr>
        <w:t>Profesionalne usluge</w:t>
      </w:r>
      <w:bookmarkEnd w:id="124"/>
      <w:bookmarkEnd w:id="125"/>
    </w:p>
    <w:bookmarkEnd w:id="126"/>
    <w:p w14:paraId="21F17BB7" w14:textId="77777777" w:rsidR="00CE748D" w:rsidRPr="00B05CF5" w:rsidRDefault="00CE748D" w:rsidP="00CE748D">
      <w:pPr>
        <w:pStyle w:val="ProductList-Body"/>
        <w:rPr>
          <w:lang w:val="nn-NO"/>
        </w:rPr>
      </w:pPr>
      <w:r w:rsidRPr="007901FB">
        <w:rPr>
          <w:lang w:val="nn-NO"/>
        </w:rPr>
        <w:t xml:space="preserve">Klijent je možda kvalifikovan za Microsoft korisničku podršku i usluge konsaltinga vezane za ovu Online uslugu. </w:t>
      </w:r>
      <w:r w:rsidRPr="00B05CF5">
        <w:rPr>
          <w:lang w:val="nn-NO"/>
        </w:rPr>
        <w:t>Te usluge se nazivaju „Profesionalnim uslugama“ u okviru Klijentovog ugovora o količinskom licenciranju. Na te usluge se odnose uslovi iz ovog Obaveštenja, ali to nisu Online usluge i zato se ne primenjuju preostali uslovi za Online usluge, kao ni izmena obrade podataka ili Ugovor za HIPAA poslovnog saradnika koji su ugovorne strane potpisale. Sve informacije koje se dostave korporaciji Microsoft u vezi sa ovim uslugama zaštićene su uslovima poverljivosti iz Klijentovog ugovora o količinskom licenciranju</w:t>
      </w:r>
      <w:r w:rsidRPr="00B05CF5">
        <w:rPr>
          <w:szCs w:val="18"/>
          <w:lang w:val="nn-NO"/>
        </w:rPr>
        <w:t xml:space="preserve">. </w:t>
      </w:r>
    </w:p>
    <w:p w14:paraId="4823E5A9" w14:textId="77777777" w:rsidR="00CE748D" w:rsidRPr="00B05CF5" w:rsidRDefault="00CE748D" w:rsidP="00CE748D">
      <w:pPr>
        <w:pStyle w:val="ProductList-Body"/>
        <w:rPr>
          <w:lang w:val="nn-NO"/>
        </w:rPr>
      </w:pPr>
    </w:p>
    <w:p w14:paraId="242E577E" w14:textId="77777777" w:rsidR="00CE748D" w:rsidRPr="00B05CF5" w:rsidRDefault="00CE748D" w:rsidP="00CE748D">
      <w:pPr>
        <w:pStyle w:val="ProductList-Body"/>
        <w:rPr>
          <w:lang w:val="nn-NO"/>
        </w:rPr>
      </w:pPr>
      <w:r w:rsidRPr="00B05CF5">
        <w:rPr>
          <w:lang w:val="nn-NO"/>
        </w:rPr>
        <w:t xml:space="preserve">Na te usluge se možda odnose dodatni uslovi, ali samo u meri u kojoj su usaglašeni sa ovim Obaveštenjem.  </w:t>
      </w:r>
    </w:p>
    <w:p w14:paraId="2FD19BD3" w14:textId="77777777" w:rsidR="00CE748D" w:rsidRPr="00B05CF5" w:rsidRDefault="00CE748D" w:rsidP="00CE748D">
      <w:pPr>
        <w:pStyle w:val="ProductList-Body"/>
        <w:rPr>
          <w:lang w:val="nn-NO"/>
        </w:rPr>
      </w:pPr>
      <w:r w:rsidRPr="00B05CF5">
        <w:rPr>
          <w:lang w:val="nn-NO"/>
        </w:rPr>
        <w:t xml:space="preserve">Ako Klijentov ugovor o količinskom licenciranju pokriva samo Online usluge (i ne definiše Profesionalne usluge), te usluge se pružaju u skladu sa „Uslovima za Profesionalne usluge“ navedenim u nastavku.  </w:t>
      </w:r>
    </w:p>
    <w:p w14:paraId="1753C087" w14:textId="77777777" w:rsidR="00CE748D" w:rsidRPr="00B05CF5" w:rsidRDefault="00CE748D" w:rsidP="00CE748D">
      <w:pPr>
        <w:pStyle w:val="ProductList-Body"/>
        <w:rPr>
          <w:lang w:val="nn-NO"/>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3C69A1" w:rsidRDefault="00C407F2" w:rsidP="00C407F2">
      <w:pPr>
        <w:pStyle w:val="ProductList-Body"/>
        <w:outlineLvl w:val="2"/>
      </w:pPr>
      <w:r>
        <w:rPr>
          <w:b/>
          <w:color w:val="00188F"/>
        </w:rPr>
        <w:t>Popravke</w:t>
      </w:r>
    </w:p>
    <w:p w14:paraId="6755DB4E" w14:textId="77777777" w:rsidR="00C407F2" w:rsidRPr="003C69A1" w:rsidRDefault="00C407F2" w:rsidP="00C407F2">
      <w:pPr>
        <w:pStyle w:val="ProductList-Body"/>
      </w:pPr>
      <w:r>
        <w:t>„Popravke</w:t>
      </w:r>
      <w:proofErr w:type="gramStart"/>
      <w:r>
        <w:t>“ označavaju</w:t>
      </w:r>
      <w:proofErr w:type="gramEnd"/>
      <w:r>
        <w:t xml:space="preserve"> popravke, izmene ili poboljšanja proizvoda ili stavki koje su od njih izvedene, koje Microsoft javno objavljuje (kao što su servisni paketi) ili koje Microsoft obezbeđuje Klijentu radi rešavanja određenog problema. Svaka Popravka se licencira pod istim uslovima kao i Proizvod </w:t>
      </w:r>
      <w:proofErr w:type="gramStart"/>
      <w:r>
        <w:t>na</w:t>
      </w:r>
      <w:proofErr w:type="gramEnd"/>
      <w:r>
        <w:t xml:space="preserve"> koji se odnosi. Ukoliko se Popravka ne obezbeđuje za neki konkretan Proizvod, primenjuju se bilo koji uslovi koje Microsoft navede za tu Popravku.</w:t>
      </w:r>
    </w:p>
    <w:p w14:paraId="63CB2B4E" w14:textId="77777777" w:rsidR="00C407F2" w:rsidRPr="003C69A1" w:rsidRDefault="00C407F2" w:rsidP="00C407F2">
      <w:pPr>
        <w:pStyle w:val="ProductList-Body"/>
      </w:pPr>
    </w:p>
    <w:p w14:paraId="044945BA" w14:textId="77777777" w:rsidR="00C407F2" w:rsidRPr="003C69A1" w:rsidRDefault="00C407F2" w:rsidP="00C407F2">
      <w:pPr>
        <w:pStyle w:val="ProductList-Body"/>
        <w:outlineLvl w:val="2"/>
      </w:pPr>
      <w:r>
        <w:rPr>
          <w:b/>
          <w:color w:val="00188F"/>
        </w:rPr>
        <w:t>Postojeći rad</w:t>
      </w:r>
    </w:p>
    <w:p w14:paraId="0A04A3C0" w14:textId="77777777" w:rsidR="00C407F2" w:rsidRPr="003C69A1" w:rsidRDefault="00C407F2" w:rsidP="00C407F2">
      <w:pPr>
        <w:pStyle w:val="ProductList-Body"/>
      </w:pPr>
      <w:r>
        <w:t>„Postojeći rad</w:t>
      </w:r>
      <w:proofErr w:type="gramStart"/>
      <w:r>
        <w:t>“ označava</w:t>
      </w:r>
      <w:proofErr w:type="gramEnd"/>
      <w:r>
        <w:t xml:space="preserve"> svaki računarski kôd ili pisani materijal koji se ne zasniva na kodu koji je razvijen ili na neki drugi način dobijen nezavisno od Klijentovog ugovora za količinsko licenciranje. Sva prava koja se odnose </w:t>
      </w:r>
      <w:proofErr w:type="gramStart"/>
      <w:r>
        <w:t>na</w:t>
      </w:r>
      <w:proofErr w:type="gramEnd"/>
      <w:r>
        <w:t xml:space="preserve">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3C69A1" w:rsidRDefault="00C407F2" w:rsidP="00C407F2">
      <w:pPr>
        <w:pStyle w:val="ProductList-Body"/>
      </w:pPr>
    </w:p>
    <w:p w14:paraId="08708EBD" w14:textId="77777777" w:rsidR="00C407F2" w:rsidRPr="003C69A1" w:rsidRDefault="00C407F2" w:rsidP="00C407F2">
      <w:pPr>
        <w:pStyle w:val="ProductList-Body"/>
      </w:pPr>
      <w:r>
        <w:rPr>
          <w:b/>
          <w:color w:val="00188F"/>
        </w:rPr>
        <w:t>Dodaci uz usluge</w:t>
      </w:r>
    </w:p>
    <w:p w14:paraId="61208F19" w14:textId="77777777" w:rsidR="00C407F2" w:rsidRPr="003C69A1" w:rsidRDefault="00C407F2" w:rsidP="00C407F2">
      <w:pPr>
        <w:pStyle w:val="ProductList-Body"/>
      </w:pPr>
      <w:r>
        <w:t>„Dodaci uz usluge</w:t>
      </w:r>
      <w:proofErr w:type="gramStart"/>
      <w:r>
        <w:t>“ označavaju</w:t>
      </w:r>
      <w:proofErr w:type="gramEnd"/>
      <w:r>
        <w:t xml:space="preserve"> svaki računarski kôd ili materijale, izuzev Proizvoda ili Popravki, koje Microsoft ostavlja Klijentu na kraju pružanja Profesionalnih usluga. Microsoft dodeljuje Klijentu ne-ekskluzivnu, neprenosivu stalnu licencu za reprodukovanje, korišćenje i modifikovanje </w:t>
      </w:r>
      <w:r>
        <w:lastRenderedPageBreak/>
        <w:t xml:space="preserve">Dodataka uz usluge isključivo za Klijentove interne poslovne svrhe, a u skladu </w:t>
      </w:r>
      <w:proofErr w:type="gramStart"/>
      <w:r>
        <w:t>sa</w:t>
      </w:r>
      <w:proofErr w:type="gramEnd"/>
      <w:r>
        <w:t xml:space="preserve"> odredbama i uslovima iz Klijentovog ugovora o količinskom licenciranju.</w:t>
      </w:r>
    </w:p>
    <w:p w14:paraId="391E92E4" w14:textId="77777777" w:rsidR="00C407F2" w:rsidRPr="003C69A1" w:rsidRDefault="00C407F2" w:rsidP="00C407F2">
      <w:pPr>
        <w:pStyle w:val="ProductList-Body"/>
      </w:pPr>
    </w:p>
    <w:p w14:paraId="64F60261" w14:textId="77777777" w:rsidR="00C407F2" w:rsidRPr="003C69A1" w:rsidRDefault="00C407F2" w:rsidP="00C407F2">
      <w:pPr>
        <w:pStyle w:val="ProductList-Body"/>
        <w:tabs>
          <w:tab w:val="clear" w:pos="158"/>
          <w:tab w:val="left" w:pos="360"/>
        </w:tabs>
      </w:pPr>
      <w:r>
        <w:rPr>
          <w:b/>
          <w:color w:val="00188F"/>
        </w:rPr>
        <w:t>Tehnologija koja ne pripada korporaciji Microsoft</w:t>
      </w:r>
    </w:p>
    <w:p w14:paraId="4CC61D00" w14:textId="77777777" w:rsidR="00C407F2" w:rsidRPr="003C69A1" w:rsidRDefault="00C407F2" w:rsidP="00C407F2">
      <w:pPr>
        <w:pStyle w:val="ProductList-Body"/>
      </w:pPr>
      <w:r>
        <w:t xml:space="preserve">Klijent je isključivo odgovoran za bilo koji softver </w:t>
      </w:r>
      <w:proofErr w:type="gramStart"/>
      <w:r>
        <w:t>ili</w:t>
      </w:r>
      <w:proofErr w:type="gramEnd"/>
      <w:r>
        <w:t xml:space="preserve">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2903B0"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27" w:name="_Toc440269560"/>
      <w:r w:rsidRPr="00500EE7">
        <w:rPr>
          <w:lang w:val="sr-Latn-RS"/>
        </w:rPr>
        <w:t>Obaveštenje o H.264/AVC vizuelnom standardu, VC-1 video standardu, MPEG-4 vizuelnom standardu i MPEG-2 video standardu</w:t>
      </w:r>
      <w:bookmarkEnd w:id="127"/>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3"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2903B0"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4"/>
          <w:footerReference w:type="first" r:id="rId55"/>
          <w:pgSz w:w="12240" w:h="15840"/>
          <w:pgMar w:top="1440" w:right="720" w:bottom="1440" w:left="720" w:header="720" w:footer="720" w:gutter="0"/>
          <w:cols w:space="720"/>
          <w:titlePg/>
          <w:docGrid w:linePitch="360"/>
        </w:sectPr>
      </w:pPr>
    </w:p>
    <w:p w14:paraId="16051921" w14:textId="77777777" w:rsidR="008D09CE" w:rsidRPr="008D09CE" w:rsidRDefault="008D09CE" w:rsidP="008D09CE">
      <w:pPr>
        <w:pStyle w:val="ProductList-SectionHeading"/>
        <w:outlineLvl w:val="0"/>
        <w:rPr>
          <w:lang w:val="sr-Latn-RS"/>
        </w:rPr>
      </w:pPr>
      <w:bookmarkStart w:id="128" w:name="Attachment2"/>
      <w:bookmarkStart w:id="129" w:name="_Toc431797738"/>
      <w:bookmarkStart w:id="130" w:name="_Toc431459553"/>
      <w:bookmarkStart w:id="131" w:name="_Toc440269561"/>
      <w:r w:rsidRPr="008D09CE">
        <w:rPr>
          <w:lang w:val="sr-Latn-RS"/>
        </w:rPr>
        <w:lastRenderedPageBreak/>
        <w:t>Prilog 2 – Paketi licenci za pretplatu</w:t>
      </w:r>
      <w:bookmarkEnd w:id="128"/>
      <w:bookmarkEnd w:id="129"/>
      <w:bookmarkEnd w:id="130"/>
      <w:bookmarkEnd w:id="131"/>
    </w:p>
    <w:p w14:paraId="5CA1D390" w14:textId="77777777" w:rsidR="008D09CE" w:rsidRPr="008D09CE" w:rsidRDefault="008D09CE" w:rsidP="008D09CE">
      <w:pPr>
        <w:pStyle w:val="ProductList-Body"/>
        <w:spacing w:after="120"/>
        <w:jc w:val="both"/>
        <w:rPr>
          <w:lang w:val="sr-Latn-RS"/>
        </w:rPr>
      </w:pPr>
      <w:r w:rsidRPr="008D09CE">
        <w:rPr>
          <w:lang w:val="sr-Latn-RS"/>
        </w:rPr>
        <w:t xml:space="preserve">Online usluge mogu da budu dostupne za kupovinu kao paketi Online usluga. Ako je u tabeli ispod ćelija osenčena, </w:t>
      </w:r>
      <w:r w:rsidRPr="008D09CE">
        <w:rPr>
          <w:color w:val="000000" w:themeColor="text1"/>
          <w:shd w:val="clear" w:color="auto" w:fill="4668C5"/>
          <w:lang w:val="sr-Latn-RS"/>
        </w:rPr>
        <w:t>plavom bojom</w:t>
      </w:r>
      <w:r w:rsidRPr="008D09CE">
        <w:rPr>
          <w:color w:val="000000" w:themeColor="text1"/>
          <w:lang w:val="sr-Latn-RS"/>
        </w:rPr>
        <w:t xml:space="preserve"> u redu za Online usluge,</w:t>
      </w:r>
      <w:r w:rsidRPr="008D09CE">
        <w:rPr>
          <w:lang w:val="sr-Latn-RS"/>
        </w:rPr>
        <w:t xml:space="preserve"> paket licenci za pretplatu za kolonu u kojoj se nalazi ćelija puni se zahtevima za licence za pretplatu za Online usluge ćelije. </w:t>
      </w:r>
    </w:p>
    <w:tbl>
      <w:tblPr>
        <w:tblW w:w="10920" w:type="dxa"/>
        <w:tblLayout w:type="fixed"/>
        <w:tblLook w:val="04A0" w:firstRow="1" w:lastRow="0" w:firstColumn="1" w:lastColumn="0" w:noHBand="0" w:noVBand="1"/>
      </w:tblPr>
      <w:tblGrid>
        <w:gridCol w:w="2184"/>
        <w:gridCol w:w="273"/>
        <w:gridCol w:w="271"/>
        <w:gridCol w:w="271"/>
        <w:gridCol w:w="271"/>
        <w:gridCol w:w="270"/>
        <w:gridCol w:w="270"/>
        <w:gridCol w:w="270"/>
        <w:gridCol w:w="270"/>
        <w:gridCol w:w="270"/>
        <w:gridCol w:w="267"/>
        <w:gridCol w:w="950"/>
        <w:gridCol w:w="763"/>
        <w:gridCol w:w="763"/>
        <w:gridCol w:w="763"/>
        <w:gridCol w:w="720"/>
        <w:gridCol w:w="720"/>
        <w:gridCol w:w="677"/>
        <w:gridCol w:w="677"/>
      </w:tblGrid>
      <w:tr w:rsidR="007F4C89" w14:paraId="354C5F87" w14:textId="77777777" w:rsidTr="00C407F2">
        <w:trPr>
          <w:trHeight w:val="501"/>
        </w:trPr>
        <w:tc>
          <w:tcPr>
            <w:tcW w:w="2184" w:type="dxa"/>
            <w:vMerge w:val="restart"/>
            <w:tcBorders>
              <w:top w:val="nil"/>
              <w:left w:val="nil"/>
              <w:bottom w:val="dashSmallGap" w:sz="4" w:space="0" w:color="808080" w:themeColor="background1" w:themeShade="80"/>
              <w:right w:val="nil"/>
            </w:tcBorders>
            <w:vAlign w:val="bottom"/>
            <w:hideMark/>
          </w:tcPr>
          <w:p w14:paraId="473E2D94" w14:textId="77777777" w:rsidR="007F4C89" w:rsidRDefault="007F4C89" w:rsidP="00C407F2">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6760AE"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D3F77" w14:textId="11F24F2F" w:rsidR="007F4C89" w:rsidRDefault="007F4C89" w:rsidP="007F4C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B886D5"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C27B68" w14:textId="57CFF918" w:rsidR="007F4C89" w:rsidRDefault="007F4C89" w:rsidP="007F4C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50" w:type="dxa"/>
            <w:vMerge w:val="restart"/>
            <w:tcBorders>
              <w:top w:val="single" w:sz="12" w:space="0" w:color="FFFFFF" w:themeColor="background1"/>
              <w:left w:val="nil"/>
              <w:right w:val="single" w:sz="12" w:space="0" w:color="FFFFFF" w:themeColor="background1"/>
            </w:tcBorders>
            <w:shd w:val="clear" w:color="auto" w:fill="0072C6"/>
            <w:hideMark/>
          </w:tcPr>
          <w:p w14:paraId="43052789"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CA9C0B"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D133B3"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B954D5"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F8647F"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340BF2"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1BAF20C"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E47381"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2FEEBC"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7E67818"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F99E35E"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48542"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1691569"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7672E37"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C64E25A"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F4C89" w14:paraId="3FDA6E4F" w14:textId="77777777" w:rsidTr="00C407F2">
        <w:trPr>
          <w:trHeight w:val="288"/>
        </w:trPr>
        <w:tc>
          <w:tcPr>
            <w:tcW w:w="2184" w:type="dxa"/>
            <w:vMerge/>
            <w:tcBorders>
              <w:top w:val="nil"/>
              <w:left w:val="nil"/>
              <w:bottom w:val="dashSmallGap" w:sz="4" w:space="0" w:color="808080" w:themeColor="background1" w:themeShade="80"/>
              <w:right w:val="nil"/>
            </w:tcBorders>
            <w:vAlign w:val="center"/>
            <w:hideMark/>
          </w:tcPr>
          <w:p w14:paraId="4DF986CC" w14:textId="77777777" w:rsidR="007F4C89" w:rsidRDefault="007F4C89" w:rsidP="00C407F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B52842"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6583F"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54D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384BF1"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65C73"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5AA60"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615B8"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ABFC99"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0661B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02F34"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FC9CA"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D1370"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F8D58"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2E6B1F"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FD04B4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E55D93"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4E43CEBB"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A5EBF37"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D09CE" w14:paraId="11BFCA41" w14:textId="77777777" w:rsidTr="007F4C89">
        <w:trPr>
          <w:trHeight w:val="288"/>
        </w:trPr>
        <w:tc>
          <w:tcPr>
            <w:tcW w:w="21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9C6918F"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AF2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35F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938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3C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C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40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0A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96D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91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EC7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18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F1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840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42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02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A645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9213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4E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A9A5AFD" w14:textId="77777777" w:rsidTr="007F4C89">
        <w:trPr>
          <w:trHeight w:val="288"/>
        </w:trPr>
        <w:tc>
          <w:tcPr>
            <w:tcW w:w="2184" w:type="dxa"/>
            <w:tcBorders>
              <w:top w:val="nil"/>
              <w:left w:val="nil"/>
              <w:bottom w:val="dashSmallGap" w:sz="4" w:space="0" w:color="BFBFBF" w:themeColor="background1" w:themeShade="BF"/>
              <w:right w:val="nil"/>
            </w:tcBorders>
            <w:noWrap/>
            <w:vAlign w:val="center"/>
            <w:hideMark/>
          </w:tcPr>
          <w:p w14:paraId="05BED976"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940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A6D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F4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67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7C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F22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001C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3AB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8F35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41C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DA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3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5A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A3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857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97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C8C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82B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3524BDBC"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16DE2"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4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752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A30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5A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066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21D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392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3CB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989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97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67E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0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279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15D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D1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30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FEA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AEB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BE4AD31"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F9270"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1C0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B6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EFC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75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1FE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A15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FBE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D34A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957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FBD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03A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C41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5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2F7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B365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9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20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7D96B2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4FCEE"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FE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49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3BD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5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3EE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356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8E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6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DEA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93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B3E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B56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8CF5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01B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A8E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C2B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D38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E0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4560347"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F923F"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CA83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485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2EF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F4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B2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52F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DD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E07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D23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73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6BF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BE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34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FF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C8B8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9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BB3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57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6DE168F"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8941C"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6BD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DF4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81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CF1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B2A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EA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A2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0A5B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807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6983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3B8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26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8EC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78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A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558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A5E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E0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3E8473EA"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4652F"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A92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8A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81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EAE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E198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FF8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C41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8F9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BCF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5063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C4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B4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55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23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AD7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648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3698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9C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0706794"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FBE5B"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6ADE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79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6E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5B85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EEC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E7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BCC4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5E4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2A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A5F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A7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CB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470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6B0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3A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82E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4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57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974E62D"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2621F"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12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EF7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EA4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27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2632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E74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F381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34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5BF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2B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8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37D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5F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D7D7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28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006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0D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68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A4AA5A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F0931" w14:textId="77777777" w:rsidR="008D09CE" w:rsidRPr="005F77C9" w:rsidRDefault="008D09CE" w:rsidP="00C407F2">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0632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4E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13C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381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6A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47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7960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42E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D183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71E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254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1B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201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C09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217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D2D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92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380A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7F4C89" w14:paraId="42044D39"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12F83" w14:textId="77777777" w:rsidR="007F4C89" w:rsidRPr="005F77C9" w:rsidRDefault="007F4C89" w:rsidP="007F4C89">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Skype za posao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918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BE55"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8CC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CC10"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56A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500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175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804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803C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5B6F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5FA"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DA47"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A6C"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01D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FC6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3F179"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9FCC"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443B"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r>
      <w:tr w:rsidR="008D09CE" w14:paraId="0460AB4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3499E"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BF7E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354E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C196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39D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DA8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41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60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BF33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FAB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11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EFE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7A5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41BA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654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62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4D911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367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3FB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25EDECF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604A"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F8A68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9C3B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522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5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77F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5E7F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023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923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EFCD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735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A59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898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ADB5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B36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A5A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CCD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8A2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954F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84F404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77F2A"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64F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EC9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F7F3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9F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4E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11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C4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ED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43E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B6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C6F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3FA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E09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E5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58F8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657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793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38C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005AEEF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17015"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5A7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2EE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A3E0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52C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3CF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AD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81C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CC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D9B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DDE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EA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FBF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2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11C4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86D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9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D49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27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596A49F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D8AC3"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134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077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353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70C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A44D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BA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FA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CE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553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408B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65B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11E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227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B90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D36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12A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84A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6C68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8DA398D"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428F3"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C3D02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A5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E4C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93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73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11B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DF8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A7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EC8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B0B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417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B5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82C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E6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EE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3D2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3694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57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6D99EAC"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ED79F" w14:textId="6E563C1D" w:rsidR="008D09CE" w:rsidRPr="008A295D" w:rsidRDefault="008D09CE" w:rsidP="007F4C89">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 xml:space="preserve">Office 365 </w:t>
            </w:r>
            <w:r w:rsidR="007F4C89">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2E34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5DF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0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FE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8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1CE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5D6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0A8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D48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60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0C5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A30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65C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CD6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B1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6C4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0B8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6F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0CFC402B"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8EC19"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65D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E054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E8C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76A5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64A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860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E42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99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724C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FBB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509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BD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B225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056A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9E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1D6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ED8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C83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7F4C89" w14:paraId="1659796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3675F5" w14:textId="77777777" w:rsidR="007F4C89" w:rsidRPr="008A295D" w:rsidRDefault="007F4C89" w:rsidP="007F4C89">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Napredna zaštita od pretnji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04A7"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73E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3ADD"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CF0E0"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8AE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BAD9"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D9E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EF78"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C128"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115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3EF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A0A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1A1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A6E5"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5E0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282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938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0FC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r>
      <w:tr w:rsidR="008D09CE" w14:paraId="2B33B55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2CB2C"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02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9D0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D70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5C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BC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75E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63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BED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B8D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FAE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172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66A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A768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F82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D8A7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142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43A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76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09EA80F"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FEB72"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85A6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906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DD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B59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F2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51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464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3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E90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5C0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24B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31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54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608D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5D6A6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702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EF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A8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BB94B2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1F1B6"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297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A9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C1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0AC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B28E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DC6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D0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22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3E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E694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0C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7BA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B97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F77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6D6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CA8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983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18E3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31EDD4E"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46D49"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14E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F58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26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34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DA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A2E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98C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CCA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06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A16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488F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74D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962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6650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8CB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2E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C06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C43B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0E805EE"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CF605"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6DAE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EB5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48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7C5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05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6DB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C2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2FF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02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B6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E767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185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76CC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58C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575E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AB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2A1B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63CE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2C848097"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3866E9"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0BE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3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C818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41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930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D6E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2C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CAE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3329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ABC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263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52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AF9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585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BF8E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949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F6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C397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2BC34A8" w14:textId="77777777" w:rsidTr="007F4C89">
        <w:trPr>
          <w:trHeight w:val="288"/>
        </w:trPr>
        <w:tc>
          <w:tcPr>
            <w:tcW w:w="2184" w:type="dxa"/>
            <w:tcBorders>
              <w:top w:val="dashSmallGap" w:sz="4" w:space="0" w:color="BFBFBF" w:themeColor="background1" w:themeShade="BF"/>
              <w:left w:val="nil"/>
              <w:bottom w:val="nil"/>
              <w:right w:val="nil"/>
            </w:tcBorders>
            <w:noWrap/>
            <w:vAlign w:val="center"/>
            <w:hideMark/>
          </w:tcPr>
          <w:p w14:paraId="7245E0D7"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CF9CF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518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46FB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1AA37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FE532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C955F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F49B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0572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F8F3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FF1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2C2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85D89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D34C6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262D8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ADA3C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700BF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86D4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C9106B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bl>
    <w:p w14:paraId="393D137B" w14:textId="77777777" w:rsidR="008D09CE" w:rsidRPr="007F4C89" w:rsidRDefault="008D09CE" w:rsidP="008D09CE">
      <w:pPr>
        <w:pStyle w:val="ProductList-Body"/>
        <w:spacing w:before="60"/>
        <w:rPr>
          <w:i/>
          <w:sz w:val="16"/>
          <w:szCs w:val="16"/>
        </w:rPr>
      </w:pPr>
      <w:r w:rsidRPr="007F4C89">
        <w:rPr>
          <w:i/>
          <w:sz w:val="16"/>
          <w:szCs w:val="16"/>
          <w:vertAlign w:val="superscript"/>
        </w:rPr>
        <w:t>1</w:t>
      </w:r>
      <w:r w:rsidRPr="007F4C89">
        <w:rPr>
          <w:i/>
          <w:sz w:val="16"/>
          <w:szCs w:val="16"/>
        </w:rPr>
        <w:t xml:space="preserve"> Paketi licenci za pretplatu za dodatke koji sadrže „bez usluge ProPlus</w:t>
      </w:r>
      <w:proofErr w:type="gramStart"/>
      <w:r w:rsidRPr="007F4C89">
        <w:rPr>
          <w:sz w:val="16"/>
          <w:szCs w:val="16"/>
        </w:rPr>
        <w:t>“</w:t>
      </w:r>
      <w:r w:rsidRPr="007F4C89">
        <w:rPr>
          <w:i/>
          <w:sz w:val="16"/>
          <w:szCs w:val="16"/>
        </w:rPr>
        <w:t xml:space="preserve"> u</w:t>
      </w:r>
      <w:proofErr w:type="gramEnd"/>
      <w:r w:rsidRPr="007F4C89">
        <w:rPr>
          <w:i/>
          <w:sz w:val="16"/>
          <w:szCs w:val="16"/>
        </w:rPr>
        <w:t xml:space="preserve"> naslovu ne obuhvataju prava za Office 365 ProPlus.</w:t>
      </w:r>
    </w:p>
    <w:p w14:paraId="772138A9" w14:textId="77777777" w:rsidR="008D09CE" w:rsidRPr="007F4C89" w:rsidRDefault="008D09CE" w:rsidP="008D09CE">
      <w:pPr>
        <w:pStyle w:val="ProductList-Body"/>
        <w:rPr>
          <w:rStyle w:val="Hyperlink"/>
          <w:i/>
          <w:sz w:val="16"/>
          <w:szCs w:val="16"/>
        </w:rPr>
      </w:pPr>
      <w:r w:rsidRPr="007F4C89">
        <w:rPr>
          <w:i/>
          <w:sz w:val="16"/>
          <w:szCs w:val="16"/>
          <w:vertAlign w:val="superscript"/>
        </w:rPr>
        <w:t>2</w:t>
      </w:r>
      <w:r w:rsidRPr="007F4C89">
        <w:rPr>
          <w:i/>
          <w:sz w:val="16"/>
          <w:szCs w:val="16"/>
        </w:rPr>
        <w:t xml:space="preserve"> Pored gorenavedenih Online usluga, Enterprise Cloud Suite ispunjava zahtev za licencu za pretplatu za SA pokriće po korisniku za Windows, kao što je opisano u Uslovima o korišćenju proizvoda. Uslovi o korišćenju proizvoda navedeni su </w:t>
      </w:r>
      <w:proofErr w:type="gramStart"/>
      <w:r w:rsidRPr="007F4C89">
        <w:rPr>
          <w:i/>
          <w:sz w:val="16"/>
          <w:szCs w:val="16"/>
        </w:rPr>
        <w:t>na</w:t>
      </w:r>
      <w:proofErr w:type="gramEnd"/>
      <w:r w:rsidRPr="007F4C89">
        <w:rPr>
          <w:i/>
          <w:sz w:val="16"/>
          <w:szCs w:val="16"/>
        </w:rPr>
        <w:t xml:space="preserve"> adresi </w:t>
      </w:r>
      <w:hyperlink r:id="rId56" w:history="1">
        <w:r w:rsidRPr="007F4C89">
          <w:rPr>
            <w:rStyle w:val="Hyperlink"/>
            <w:i/>
            <w:sz w:val="16"/>
            <w:szCs w:val="16"/>
          </w:rPr>
          <w:t>http://go.microsoft.com/?linkid=9839207</w:t>
        </w:r>
      </w:hyperlink>
      <w:r w:rsidRPr="007F4C89">
        <w:rPr>
          <w:i/>
          <w:sz w:val="16"/>
          <w:szCs w:val="16"/>
        </w:rPr>
        <w:t>.</w:t>
      </w:r>
    </w:p>
    <w:p w14:paraId="5087A993" w14:textId="77777777" w:rsidR="008D09CE" w:rsidRPr="007F4C89" w:rsidRDefault="008D09CE" w:rsidP="008D09CE">
      <w:pPr>
        <w:pStyle w:val="ProductList-Body"/>
        <w:rPr>
          <w:i/>
          <w:sz w:val="16"/>
          <w:szCs w:val="16"/>
        </w:rPr>
      </w:pPr>
      <w:r w:rsidRPr="007F4C89">
        <w:rPr>
          <w:i/>
          <w:sz w:val="16"/>
          <w:szCs w:val="16"/>
          <w:vertAlign w:val="superscript"/>
        </w:rPr>
        <w:t>3</w:t>
      </w:r>
      <w:r w:rsidRPr="007F4C89">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374EA8ED" w14:textId="37F45C5A" w:rsidR="00D67A4B" w:rsidRPr="00500EE7" w:rsidRDefault="002903B0"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32" w:name="Attachment3"/>
      <w:bookmarkStart w:id="133" w:name="_Toc440269562"/>
      <w:r w:rsidRPr="00500EE7">
        <w:rPr>
          <w:lang w:val="sr-Latn-RS"/>
        </w:rPr>
        <w:lastRenderedPageBreak/>
        <w:t>Prilog 3 – The Standardne ugovorne odredbe (Procesori)</w:t>
      </w:r>
      <w:bookmarkEnd w:id="132"/>
      <w:bookmarkEnd w:id="13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A73922">
        <w:rPr>
          <w:b/>
          <w:szCs w:val="18"/>
        </w:rPr>
        <w:t xml:space="preserve">Teme podataka: </w:t>
      </w:r>
      <w:r w:rsidRPr="00A73922">
        <w:rPr>
          <w:szCs w:val="18"/>
        </w:rPr>
        <w:t xml:space="preserve">Osobe </w:t>
      </w:r>
      <w:proofErr w:type="gramStart"/>
      <w:r w:rsidRPr="00A73922">
        <w:rPr>
          <w:szCs w:val="18"/>
        </w:rPr>
        <w:t>na</w:t>
      </w:r>
      <w:proofErr w:type="gramEnd"/>
      <w:r w:rsidRPr="00A73922">
        <w:rPr>
          <w:szCs w:val="18"/>
        </w:rPr>
        <w:t xml:space="preserve"> koje se podaci odnose obuhvataju predstavnike i krajnje korisnike izvoznika podataka, uključujući zaposlene, ugovarače, saradnike i klijente izvoznika podataka. U osobe </w:t>
      </w:r>
      <w:proofErr w:type="gramStart"/>
      <w:r w:rsidRPr="00A73922">
        <w:rPr>
          <w:szCs w:val="18"/>
        </w:rPr>
        <w:t>na</w:t>
      </w:r>
      <w:proofErr w:type="gramEnd"/>
      <w:r w:rsidRPr="00A73922">
        <w:rPr>
          <w:szCs w:val="18"/>
        </w:rPr>
        <w:t xml:space="preserve">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0FC9BD" w14:textId="77777777" w:rsidR="002903B0" w:rsidRDefault="002903B0" w:rsidP="009A573F">
      <w:pPr>
        <w:spacing w:after="0" w:line="240" w:lineRule="auto"/>
      </w:pPr>
      <w:r>
        <w:separator/>
      </w:r>
    </w:p>
  </w:endnote>
  <w:endnote w:type="continuationSeparator" w:id="0">
    <w:p w14:paraId="375D5403" w14:textId="77777777" w:rsidR="002903B0" w:rsidRDefault="002903B0" w:rsidP="009A573F">
      <w:pPr>
        <w:spacing w:after="0" w:line="240" w:lineRule="auto"/>
      </w:pPr>
      <w:r>
        <w:continuationSeparator/>
      </w:r>
    </w:p>
  </w:endnote>
  <w:endnote w:type="continuationNotice" w:id="1">
    <w:p w14:paraId="70C3ACB8" w14:textId="77777777" w:rsidR="002903B0" w:rsidRDefault="002903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EB20B" w14:textId="77777777" w:rsidR="002C3CE2" w:rsidRDefault="002C3CE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2903B0"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2903B0"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2903B0"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2903B0"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2903B0"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2903B0"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2903B0"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2903B0"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2903B0"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2903B0"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2903B0"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2903B0"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C407F2" w:rsidRPr="004C55B5" w:rsidRDefault="002903B0"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C407F2" w:rsidRPr="004C55B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C407F2" w:rsidRPr="004C55B5" w:rsidRDefault="002903B0"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C407F2" w:rsidRPr="004C55B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C407F2" w:rsidRPr="004C55B5"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C407F2" w:rsidRPr="004C55B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C407F2" w:rsidRPr="004C55B5" w:rsidRDefault="002903B0"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C407F2" w:rsidRPr="004C55B5"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C407F2" w:rsidRPr="008646F7" w:rsidRDefault="002903B0"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C407F2" w:rsidRPr="008646F7"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C407F2" w:rsidRPr="008646F7" w:rsidRDefault="002903B0"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C407F2" w:rsidRPr="008646F7"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C407F2" w:rsidRPr="008646F7" w:rsidRDefault="002903B0"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C407F2" w:rsidRPr="008646F7"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C407F2" w:rsidRPr="008646F7" w:rsidRDefault="002903B0"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C407F2" w:rsidRPr="008D09CE" w:rsidRDefault="002903B0"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C407F2" w:rsidRPr="008646F7" w:rsidRDefault="002903B0"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C407F2" w:rsidRPr="000E045B" w:rsidRDefault="002903B0"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C407F2" w:rsidRPr="000E045B"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C407F2" w:rsidRPr="000E045B" w:rsidRDefault="002903B0"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C407F2" w:rsidRPr="000E045B"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C407F2" w:rsidRPr="000E045B"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C407F2" w:rsidRPr="000E045B"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C407F2" w:rsidRPr="000E045B" w:rsidRDefault="002903B0"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C407F2" w:rsidRPr="000E045B"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C407F2" w:rsidRPr="00893C09" w:rsidRDefault="002903B0"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C407F2" w:rsidRPr="00893C09"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C407F2" w:rsidRPr="00893C09" w:rsidRDefault="002903B0"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C407F2" w:rsidRPr="00893C09"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C407F2" w:rsidRPr="00893C09" w:rsidRDefault="002903B0"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C407F2" w:rsidRPr="00893C09"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C407F2" w:rsidRPr="00893C09" w:rsidRDefault="002903B0"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C407F2" w:rsidRPr="008D09CE" w:rsidRDefault="002903B0"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C407F2" w:rsidRPr="00893C09" w:rsidRDefault="002903B0"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C407F2" w:rsidRPr="00593AB3" w:rsidRDefault="002903B0"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C407F2" w:rsidRPr="00593AB3"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C407F2" w:rsidRPr="00593AB3" w:rsidRDefault="002903B0"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C407F2" w:rsidRPr="00593AB3"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C407F2" w:rsidRPr="00593AB3"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C407F2" w:rsidRPr="00593AB3"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C407F2" w:rsidRPr="00593AB3" w:rsidRDefault="002903B0"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C407F2" w:rsidRPr="00593AB3"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5B7E8EE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07FC" w14:textId="77777777" w:rsidR="00C407F2" w:rsidRPr="00C76DF3" w:rsidRDefault="002903B0"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D2DEE" w14:textId="77777777"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7E611" w14:textId="77777777" w:rsidR="00C407F2" w:rsidRPr="00C76DF3" w:rsidRDefault="002903B0"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1F584" w14:textId="7777777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8C8A" w14:textId="77777777" w:rsidR="00C407F2" w:rsidRPr="00C76DF3" w:rsidRDefault="002903B0"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05DD3" w14:textId="77777777"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63BC" w14:textId="77777777" w:rsidR="00C407F2" w:rsidRPr="00C76DF3" w:rsidRDefault="002903B0"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AF558"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306D7" w14:textId="77777777" w:rsidR="00C407F2" w:rsidRPr="00C76DF3" w:rsidRDefault="002903B0" w:rsidP="005C51AC">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A1FBB"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FF033" w14:textId="77777777" w:rsidR="00C407F2" w:rsidRPr="00C76DF3" w:rsidRDefault="002903B0"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213CD424" w14:textId="77777777" w:rsidR="00C407F2" w:rsidRPr="00591643" w:rsidRDefault="00C407F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036C83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4A7D" w14:textId="77777777" w:rsidR="00C407F2" w:rsidRPr="00C76DF3" w:rsidRDefault="002903B0" w:rsidP="00591643">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C6DBC" w14:textId="77777777" w:rsidR="00C407F2" w:rsidRPr="00C76DF3" w:rsidRDefault="00C407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9459" w14:textId="77777777" w:rsidR="00C407F2" w:rsidRPr="00C76DF3" w:rsidRDefault="002903B0" w:rsidP="00591643">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9E603" w14:textId="77777777" w:rsidR="00C407F2" w:rsidRPr="00C76DF3" w:rsidRDefault="00C407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9C619" w14:textId="77777777" w:rsidR="00C407F2" w:rsidRPr="00C76DF3" w:rsidRDefault="002903B0" w:rsidP="003812FE">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19215" w14:textId="77777777" w:rsidR="00C407F2" w:rsidRPr="00C76DF3" w:rsidRDefault="00C407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2A23" w14:textId="77777777" w:rsidR="00C407F2" w:rsidRPr="00C76DF3" w:rsidRDefault="002903B0" w:rsidP="00591643">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359F5"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ECC4A" w14:textId="77777777" w:rsidR="00C407F2" w:rsidRPr="00C76DF3" w:rsidRDefault="002903B0" w:rsidP="003812FE">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02D3E"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6ED4" w14:textId="77777777" w:rsidR="00C407F2" w:rsidRPr="00C76DF3" w:rsidRDefault="002903B0" w:rsidP="003812FE">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74FF651A" w14:textId="77777777" w:rsidR="00C407F2" w:rsidRPr="00591643" w:rsidRDefault="00C407F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C407F2" w:rsidRPr="0067141C" w:rsidRDefault="002903B0"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C407F2" w:rsidRPr="0067141C"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C407F2" w:rsidRPr="0067141C" w:rsidRDefault="002903B0"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C407F2" w:rsidRPr="0067141C"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C407F2" w:rsidRPr="0067141C" w:rsidRDefault="002903B0"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C407F2" w:rsidRPr="0067141C"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C407F2" w:rsidRPr="0067141C" w:rsidRDefault="002903B0"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C407F2" w:rsidRPr="008D09CE" w:rsidRDefault="002903B0"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C407F2" w:rsidRPr="0067141C" w:rsidRDefault="002903B0"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2340E3A0" w14:textId="77777777" w:rsidR="00C407F2" w:rsidRPr="00F85116" w:rsidRDefault="00C407F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2903B0"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2903B0"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2903B0"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C407F2" w:rsidRPr="00355E55" w:rsidRDefault="002903B0" w:rsidP="003812FE">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C407F2" w:rsidRPr="00355E55" w:rsidRDefault="00C407F2"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C407F2" w:rsidRPr="00355E55" w:rsidRDefault="002903B0" w:rsidP="003812FE">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C407F2" w:rsidRPr="00355E55" w:rsidRDefault="00C407F2"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C407F2" w:rsidRPr="00355E55"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C407F2" w:rsidRPr="00355E55" w:rsidRDefault="00C407F2"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C407F2" w:rsidRPr="00355E55" w:rsidRDefault="002903B0" w:rsidP="003812FE">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C407F2" w:rsidRPr="00355E55"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C407F2" w:rsidRPr="00390430" w:rsidRDefault="002903B0"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C407F2" w:rsidRPr="00390430"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C407F2" w:rsidRPr="00390430" w:rsidRDefault="002903B0"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C407F2" w:rsidRPr="00390430"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C407F2" w:rsidRPr="00390430" w:rsidRDefault="002903B0"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C407F2" w:rsidRPr="00390430"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C407F2" w:rsidRPr="00390430" w:rsidRDefault="002903B0"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C407F2" w:rsidRPr="008D09CE" w:rsidRDefault="002903B0"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C407F2" w:rsidRPr="00390430" w:rsidRDefault="002903B0"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4C2F93" w14:textId="77777777" w:rsidR="002903B0" w:rsidRDefault="002903B0" w:rsidP="009A573F">
      <w:pPr>
        <w:spacing w:after="0" w:line="240" w:lineRule="auto"/>
      </w:pPr>
      <w:r>
        <w:separator/>
      </w:r>
    </w:p>
  </w:footnote>
  <w:footnote w:type="continuationSeparator" w:id="0">
    <w:p w14:paraId="6DD7E350" w14:textId="77777777" w:rsidR="002903B0" w:rsidRDefault="002903B0" w:rsidP="009A573F">
      <w:pPr>
        <w:spacing w:after="0" w:line="240" w:lineRule="auto"/>
      </w:pPr>
      <w:r>
        <w:continuationSeparator/>
      </w:r>
    </w:p>
  </w:footnote>
  <w:footnote w:type="continuationNotice" w:id="1">
    <w:p w14:paraId="2552D7BA" w14:textId="77777777" w:rsidR="002903B0" w:rsidRDefault="002903B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D3A16D" w14:textId="77777777" w:rsidR="002C3CE2" w:rsidRDefault="002C3CE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84AFB5" w14:textId="77777777" w:rsidR="002C3CE2" w:rsidRDefault="002C3CE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15A754" w:rsidR="00C407F2" w:rsidRPr="00171B2E" w:rsidRDefault="002903B0"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407F2">
              <w:rPr>
                <w:color w:val="404040" w:themeColor="text1" w:themeTint="BF"/>
                <w:sz w:val="16"/>
                <w:szCs w:val="16"/>
              </w:rPr>
              <w:t>Uslovi za Online usluge u sklopu Microsoft količinskog licenciranja (srpski, februar 2016. godine)</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2C3CE2">
          <w:rPr>
            <w:noProof/>
            <w:color w:val="404040" w:themeColor="text1" w:themeTint="BF"/>
            <w:sz w:val="16"/>
            <w:szCs w:val="16"/>
          </w:rPr>
          <w:t>20</w:t>
        </w:r>
        <w:r w:rsidR="00C407F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571008A" w:rsidR="00C407F2" w:rsidRPr="008051BA" w:rsidRDefault="002903B0"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407F2">
              <w:rPr>
                <w:color w:val="404040" w:themeColor="text1" w:themeTint="BF"/>
                <w:sz w:val="16"/>
                <w:szCs w:val="16"/>
              </w:rPr>
              <w:t>Uslovi za Online usluge u sklopu Microsoft količinskog licenciranja (srpski, februar 2016. godine)</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2C3CE2">
          <w:rPr>
            <w:noProof/>
            <w:color w:val="404040" w:themeColor="text1" w:themeTint="BF"/>
            <w:sz w:val="16"/>
            <w:szCs w:val="16"/>
          </w:rPr>
          <w:t>14</w:t>
        </w:r>
        <w:r w:rsidR="00C407F2"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2qq1Hl9kc0mCjrdL+WwMRd8wHkXmr8V2KqkBeibEpk7MPNwEYmSsX67OWE2zopTmINAfXLHhyhCE65y18IRcRQ==" w:salt="vE77GmBKzTeTtZiO1Y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03B0"/>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CE2"/>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5FBF"/>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A4969-64DD-454E-96AB-F1DAB1F5F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18077</Words>
  <Characters>103045</Characters>
  <Application>Microsoft Office Word</Application>
  <DocSecurity>8</DocSecurity>
  <Lines>858</Lines>
  <Paragraphs>241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2016-01-24T05:44:00Z</dcterms:created>
  <dcterms:modified xsi:type="dcterms:W3CDTF">2016-01-24T05:44:00Z</dcterms:modified>
</cp:coreProperties>
</file>