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bookmarkStart w:id="1" w:name="_GoBack"/>
      <w:bookmarkEnd w:id="1"/>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13B8A064"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F039FE">
        <w:rPr>
          <w:rFonts w:asciiTheme="majorHAnsi" w:hAnsiTheme="majorHAnsi"/>
          <w:color w:val="FFFFFF" w:themeColor="background1"/>
          <w:sz w:val="72"/>
          <w:szCs w:val="72"/>
        </w:rPr>
        <w:t>januar</w:t>
      </w:r>
      <w:r w:rsidR="00BF1564">
        <w:rPr>
          <w:rFonts w:asciiTheme="majorHAnsi" w:hAnsiTheme="majorHAnsi"/>
          <w:color w:val="FFFFFF" w:themeColor="background1"/>
          <w:sz w:val="72"/>
          <w:szCs w:val="72"/>
        </w:rPr>
        <w:t xml:space="preserve"> </w:t>
      </w:r>
      <w:r w:rsidRPr="00C407F2">
        <w:rPr>
          <w:rFonts w:asciiTheme="majorHAnsi" w:hAnsiTheme="majorHAnsi"/>
          <w:color w:val="FFFFFF" w:themeColor="background1"/>
          <w:sz w:val="72"/>
          <w:szCs w:val="72"/>
          <w:lang w:val="sr-Latn-RS"/>
        </w:rPr>
        <w:t>201</w:t>
      </w:r>
      <w:r w:rsidR="00F039FE">
        <w:rPr>
          <w:rFonts w:asciiTheme="majorHAnsi" w:hAnsiTheme="majorHAnsi"/>
          <w:color w:val="FFFFFF" w:themeColor="background1"/>
          <w:sz w:val="72"/>
          <w:szCs w:val="72"/>
          <w:lang w:val="sr-Latn-RS"/>
        </w:rPr>
        <w:t>7</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393C84C3" w14:textId="2EBDD310" w:rsidR="00F039FE"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69669306" w:history="1">
        <w:r w:rsidR="00F039FE" w:rsidRPr="003C6CB7">
          <w:rPr>
            <w:rStyle w:val="Hyperlink"/>
            <w:noProof/>
            <w:lang w:val="sr-Latn-RS"/>
          </w:rPr>
          <w:t>Uvod</w:t>
        </w:r>
        <w:r w:rsidR="00F039FE">
          <w:rPr>
            <w:noProof/>
            <w:webHidden/>
          </w:rPr>
          <w:tab/>
        </w:r>
        <w:r w:rsidR="00F039FE">
          <w:rPr>
            <w:noProof/>
            <w:webHidden/>
          </w:rPr>
          <w:fldChar w:fldCharType="begin"/>
        </w:r>
        <w:r w:rsidR="00F039FE">
          <w:rPr>
            <w:noProof/>
            <w:webHidden/>
          </w:rPr>
          <w:instrText xml:space="preserve"> PAGEREF _Toc469669306 \h </w:instrText>
        </w:r>
        <w:r w:rsidR="00F039FE">
          <w:rPr>
            <w:noProof/>
            <w:webHidden/>
          </w:rPr>
        </w:r>
        <w:r w:rsidR="00F039FE">
          <w:rPr>
            <w:noProof/>
            <w:webHidden/>
          </w:rPr>
          <w:fldChar w:fldCharType="separate"/>
        </w:r>
        <w:r w:rsidR="00F039FE">
          <w:rPr>
            <w:noProof/>
            <w:webHidden/>
          </w:rPr>
          <w:t>3</w:t>
        </w:r>
        <w:r w:rsidR="00F039FE">
          <w:rPr>
            <w:noProof/>
            <w:webHidden/>
          </w:rPr>
          <w:fldChar w:fldCharType="end"/>
        </w:r>
      </w:hyperlink>
    </w:p>
    <w:p w14:paraId="61BDFCC9" w14:textId="33CE6C1C" w:rsidR="00F039FE" w:rsidRDefault="004E2351">
      <w:pPr>
        <w:pStyle w:val="TOC3"/>
        <w:rPr>
          <w:rFonts w:eastAsiaTheme="minorEastAsia"/>
          <w:b w:val="0"/>
          <w:smallCaps w:val="0"/>
          <w:sz w:val="22"/>
          <w:lang w:val="en-US"/>
        </w:rPr>
      </w:pPr>
      <w:hyperlink w:anchor="_Toc469669307" w:history="1">
        <w:r w:rsidR="00F039FE" w:rsidRPr="003C6CB7">
          <w:rPr>
            <w:rStyle w:val="Hyperlink"/>
          </w:rPr>
          <w:t>Ranije verzije</w:t>
        </w:r>
        <w:r w:rsidR="00F039FE">
          <w:rPr>
            <w:webHidden/>
          </w:rPr>
          <w:tab/>
        </w:r>
        <w:r w:rsidR="00F039FE">
          <w:rPr>
            <w:webHidden/>
          </w:rPr>
          <w:fldChar w:fldCharType="begin"/>
        </w:r>
        <w:r w:rsidR="00F039FE">
          <w:rPr>
            <w:webHidden/>
          </w:rPr>
          <w:instrText xml:space="preserve"> PAGEREF _Toc469669307 \h </w:instrText>
        </w:r>
        <w:r w:rsidR="00F039FE">
          <w:rPr>
            <w:webHidden/>
          </w:rPr>
        </w:r>
        <w:r w:rsidR="00F039FE">
          <w:rPr>
            <w:webHidden/>
          </w:rPr>
          <w:fldChar w:fldCharType="separate"/>
        </w:r>
        <w:r w:rsidR="00F039FE">
          <w:rPr>
            <w:webHidden/>
          </w:rPr>
          <w:t>3</w:t>
        </w:r>
        <w:r w:rsidR="00F039FE">
          <w:rPr>
            <w:webHidden/>
          </w:rPr>
          <w:fldChar w:fldCharType="end"/>
        </w:r>
      </w:hyperlink>
    </w:p>
    <w:p w14:paraId="5097A3F4" w14:textId="354A1D4B" w:rsidR="00F039FE" w:rsidRDefault="004E2351">
      <w:pPr>
        <w:pStyle w:val="TOC3"/>
        <w:rPr>
          <w:rFonts w:eastAsiaTheme="minorEastAsia"/>
          <w:b w:val="0"/>
          <w:smallCaps w:val="0"/>
          <w:sz w:val="22"/>
          <w:lang w:val="en-US"/>
        </w:rPr>
      </w:pPr>
      <w:hyperlink w:anchor="_Toc469669308" w:history="1">
        <w:r w:rsidR="00F039FE" w:rsidRPr="003C6CB7">
          <w:rPr>
            <w:rStyle w:val="Hyperlink"/>
          </w:rPr>
          <w:t>Objašnjenja i kratak pregled izmena</w:t>
        </w:r>
        <w:r w:rsidR="00F039FE">
          <w:rPr>
            <w:webHidden/>
          </w:rPr>
          <w:tab/>
        </w:r>
        <w:r w:rsidR="00F039FE">
          <w:rPr>
            <w:webHidden/>
          </w:rPr>
          <w:fldChar w:fldCharType="begin"/>
        </w:r>
        <w:r w:rsidR="00F039FE">
          <w:rPr>
            <w:webHidden/>
          </w:rPr>
          <w:instrText xml:space="preserve"> PAGEREF _Toc469669308 \h </w:instrText>
        </w:r>
        <w:r w:rsidR="00F039FE">
          <w:rPr>
            <w:webHidden/>
          </w:rPr>
        </w:r>
        <w:r w:rsidR="00F039FE">
          <w:rPr>
            <w:webHidden/>
          </w:rPr>
          <w:fldChar w:fldCharType="separate"/>
        </w:r>
        <w:r w:rsidR="00F039FE">
          <w:rPr>
            <w:webHidden/>
          </w:rPr>
          <w:t>3</w:t>
        </w:r>
        <w:r w:rsidR="00F039FE">
          <w:rPr>
            <w:webHidden/>
          </w:rPr>
          <w:fldChar w:fldCharType="end"/>
        </w:r>
      </w:hyperlink>
    </w:p>
    <w:p w14:paraId="6479A7EC" w14:textId="17CD84A0" w:rsidR="00F039FE" w:rsidRDefault="004E2351">
      <w:pPr>
        <w:pStyle w:val="TOC5"/>
        <w:tabs>
          <w:tab w:val="right" w:leader="dot" w:pos="5030"/>
        </w:tabs>
        <w:rPr>
          <w:rFonts w:eastAsiaTheme="minorEastAsia"/>
          <w:noProof/>
          <w:sz w:val="22"/>
        </w:rPr>
      </w:pPr>
      <w:hyperlink w:anchor="_Toc469669309" w:history="1">
        <w:r w:rsidR="00F039FE" w:rsidRPr="003C6CB7">
          <w:rPr>
            <w:rStyle w:val="Hyperlink"/>
            <w:noProof/>
            <w:lang w:eastAsia="zh-CN"/>
          </w:rPr>
          <w:t>Microsoft Cognitive Services</w:t>
        </w:r>
        <w:r w:rsidR="00F039FE">
          <w:rPr>
            <w:noProof/>
            <w:webHidden/>
          </w:rPr>
          <w:tab/>
        </w:r>
        <w:r w:rsidR="00F039FE">
          <w:rPr>
            <w:noProof/>
            <w:webHidden/>
          </w:rPr>
          <w:fldChar w:fldCharType="begin"/>
        </w:r>
        <w:r w:rsidR="00F039FE">
          <w:rPr>
            <w:noProof/>
            <w:webHidden/>
          </w:rPr>
          <w:instrText xml:space="preserve"> PAGEREF _Toc469669309 \h </w:instrText>
        </w:r>
        <w:r w:rsidR="00F039FE">
          <w:rPr>
            <w:noProof/>
            <w:webHidden/>
          </w:rPr>
        </w:r>
        <w:r w:rsidR="00F039FE">
          <w:rPr>
            <w:noProof/>
            <w:webHidden/>
          </w:rPr>
          <w:fldChar w:fldCharType="separate"/>
        </w:r>
        <w:r w:rsidR="00F039FE">
          <w:rPr>
            <w:noProof/>
            <w:webHidden/>
          </w:rPr>
          <w:t>3</w:t>
        </w:r>
        <w:r w:rsidR="00F039FE">
          <w:rPr>
            <w:noProof/>
            <w:webHidden/>
          </w:rPr>
          <w:fldChar w:fldCharType="end"/>
        </w:r>
      </w:hyperlink>
    </w:p>
    <w:p w14:paraId="2A2BF23C" w14:textId="6119BDC4" w:rsidR="00F039FE" w:rsidRDefault="004E2351">
      <w:pPr>
        <w:pStyle w:val="TOC5"/>
        <w:tabs>
          <w:tab w:val="right" w:leader="dot" w:pos="5030"/>
        </w:tabs>
        <w:rPr>
          <w:rFonts w:eastAsiaTheme="minorEastAsia"/>
          <w:noProof/>
          <w:sz w:val="22"/>
        </w:rPr>
      </w:pPr>
      <w:hyperlink w:anchor="_Toc469669310" w:history="1">
        <w:r w:rsidR="00F039FE" w:rsidRPr="003C6CB7">
          <w:rPr>
            <w:rStyle w:val="Hyperlink"/>
            <w:noProof/>
            <w:lang w:eastAsia="zh-CN"/>
          </w:rPr>
          <w:t>Microsoft Translator</w:t>
        </w:r>
        <w:r w:rsidR="00F039FE">
          <w:rPr>
            <w:noProof/>
            <w:webHidden/>
          </w:rPr>
          <w:tab/>
        </w:r>
        <w:r w:rsidR="00F039FE">
          <w:rPr>
            <w:noProof/>
            <w:webHidden/>
          </w:rPr>
          <w:fldChar w:fldCharType="begin"/>
        </w:r>
        <w:r w:rsidR="00F039FE">
          <w:rPr>
            <w:noProof/>
            <w:webHidden/>
          </w:rPr>
          <w:instrText xml:space="preserve"> PAGEREF _Toc469669310 \h </w:instrText>
        </w:r>
        <w:r w:rsidR="00F039FE">
          <w:rPr>
            <w:noProof/>
            <w:webHidden/>
          </w:rPr>
        </w:r>
        <w:r w:rsidR="00F039FE">
          <w:rPr>
            <w:noProof/>
            <w:webHidden/>
          </w:rPr>
          <w:fldChar w:fldCharType="separate"/>
        </w:r>
        <w:r w:rsidR="00F039FE">
          <w:rPr>
            <w:noProof/>
            <w:webHidden/>
          </w:rPr>
          <w:t>3</w:t>
        </w:r>
        <w:r w:rsidR="00F039FE">
          <w:rPr>
            <w:noProof/>
            <w:webHidden/>
          </w:rPr>
          <w:fldChar w:fldCharType="end"/>
        </w:r>
      </w:hyperlink>
    </w:p>
    <w:p w14:paraId="72F8B80B" w14:textId="762A42AD" w:rsidR="00F039FE" w:rsidRDefault="004E2351">
      <w:pPr>
        <w:pStyle w:val="TOC5"/>
        <w:tabs>
          <w:tab w:val="right" w:leader="dot" w:pos="5030"/>
        </w:tabs>
        <w:rPr>
          <w:rFonts w:eastAsiaTheme="minorEastAsia"/>
          <w:noProof/>
          <w:sz w:val="22"/>
        </w:rPr>
      </w:pPr>
      <w:hyperlink w:anchor="_Toc469669311" w:history="1">
        <w:r w:rsidR="00F039FE" w:rsidRPr="003C6CB7">
          <w:rPr>
            <w:rStyle w:val="Hyperlink"/>
            <w:noProof/>
            <w:lang w:eastAsia="zh-CN"/>
          </w:rPr>
          <w:t>Office 365 Advanced Compliance</w:t>
        </w:r>
        <w:r w:rsidR="00F039FE">
          <w:rPr>
            <w:noProof/>
            <w:webHidden/>
          </w:rPr>
          <w:tab/>
        </w:r>
        <w:r w:rsidR="00F039FE">
          <w:rPr>
            <w:noProof/>
            <w:webHidden/>
          </w:rPr>
          <w:fldChar w:fldCharType="begin"/>
        </w:r>
        <w:r w:rsidR="00F039FE">
          <w:rPr>
            <w:noProof/>
            <w:webHidden/>
          </w:rPr>
          <w:instrText xml:space="preserve"> PAGEREF _Toc469669311 \h </w:instrText>
        </w:r>
        <w:r w:rsidR="00F039FE">
          <w:rPr>
            <w:noProof/>
            <w:webHidden/>
          </w:rPr>
        </w:r>
        <w:r w:rsidR="00F039FE">
          <w:rPr>
            <w:noProof/>
            <w:webHidden/>
          </w:rPr>
          <w:fldChar w:fldCharType="separate"/>
        </w:r>
        <w:r w:rsidR="00F039FE">
          <w:rPr>
            <w:noProof/>
            <w:webHidden/>
          </w:rPr>
          <w:t>3</w:t>
        </w:r>
        <w:r w:rsidR="00F039FE">
          <w:rPr>
            <w:noProof/>
            <w:webHidden/>
          </w:rPr>
          <w:fldChar w:fldCharType="end"/>
        </w:r>
      </w:hyperlink>
    </w:p>
    <w:p w14:paraId="4AB96C71" w14:textId="4022E0F8" w:rsidR="00F039FE" w:rsidRDefault="004E2351">
      <w:pPr>
        <w:pStyle w:val="TOC5"/>
        <w:tabs>
          <w:tab w:val="right" w:leader="dot" w:pos="5030"/>
        </w:tabs>
        <w:rPr>
          <w:rFonts w:eastAsiaTheme="minorEastAsia"/>
          <w:noProof/>
          <w:sz w:val="22"/>
        </w:rPr>
      </w:pPr>
      <w:hyperlink w:anchor="_Toc469669312" w:history="1">
        <w:r w:rsidR="00F039FE" w:rsidRPr="003C6CB7">
          <w:rPr>
            <w:rStyle w:val="Hyperlink"/>
            <w:noProof/>
            <w:lang w:eastAsia="zh-CN"/>
          </w:rPr>
          <w:t>Office 365 Advanced eDiscovery</w:t>
        </w:r>
        <w:r w:rsidR="00F039FE">
          <w:rPr>
            <w:noProof/>
            <w:webHidden/>
          </w:rPr>
          <w:tab/>
        </w:r>
        <w:r w:rsidR="00F039FE">
          <w:rPr>
            <w:noProof/>
            <w:webHidden/>
          </w:rPr>
          <w:fldChar w:fldCharType="begin"/>
        </w:r>
        <w:r w:rsidR="00F039FE">
          <w:rPr>
            <w:noProof/>
            <w:webHidden/>
          </w:rPr>
          <w:instrText xml:space="preserve"> PAGEREF _Toc469669312 \h </w:instrText>
        </w:r>
        <w:r w:rsidR="00F039FE">
          <w:rPr>
            <w:noProof/>
            <w:webHidden/>
          </w:rPr>
        </w:r>
        <w:r w:rsidR="00F039FE">
          <w:rPr>
            <w:noProof/>
            <w:webHidden/>
          </w:rPr>
          <w:fldChar w:fldCharType="separate"/>
        </w:r>
        <w:r w:rsidR="00F039FE">
          <w:rPr>
            <w:noProof/>
            <w:webHidden/>
          </w:rPr>
          <w:t>3</w:t>
        </w:r>
        <w:r w:rsidR="00F039FE">
          <w:rPr>
            <w:noProof/>
            <w:webHidden/>
          </w:rPr>
          <w:fldChar w:fldCharType="end"/>
        </w:r>
      </w:hyperlink>
    </w:p>
    <w:p w14:paraId="4681FB00" w14:textId="11974A66" w:rsidR="00F039FE" w:rsidRDefault="004E2351">
      <w:pPr>
        <w:pStyle w:val="TOC5"/>
        <w:tabs>
          <w:tab w:val="right" w:leader="dot" w:pos="5030"/>
        </w:tabs>
        <w:rPr>
          <w:rFonts w:eastAsiaTheme="minorEastAsia"/>
          <w:noProof/>
          <w:sz w:val="22"/>
        </w:rPr>
      </w:pPr>
      <w:hyperlink w:anchor="_Toc469669313" w:history="1">
        <w:r w:rsidR="00F039FE" w:rsidRPr="003C6CB7">
          <w:rPr>
            <w:rStyle w:val="Hyperlink"/>
            <w:noProof/>
            <w:lang w:eastAsia="zh-CN"/>
          </w:rPr>
          <w:t>Yammer</w:t>
        </w:r>
        <w:r w:rsidR="00F039FE">
          <w:rPr>
            <w:noProof/>
            <w:webHidden/>
          </w:rPr>
          <w:tab/>
        </w:r>
        <w:r w:rsidR="00F039FE">
          <w:rPr>
            <w:noProof/>
            <w:webHidden/>
          </w:rPr>
          <w:fldChar w:fldCharType="begin"/>
        </w:r>
        <w:r w:rsidR="00F039FE">
          <w:rPr>
            <w:noProof/>
            <w:webHidden/>
          </w:rPr>
          <w:instrText xml:space="preserve"> PAGEREF _Toc469669313 \h </w:instrText>
        </w:r>
        <w:r w:rsidR="00F039FE">
          <w:rPr>
            <w:noProof/>
            <w:webHidden/>
          </w:rPr>
        </w:r>
        <w:r w:rsidR="00F039FE">
          <w:rPr>
            <w:noProof/>
            <w:webHidden/>
          </w:rPr>
          <w:fldChar w:fldCharType="separate"/>
        </w:r>
        <w:r w:rsidR="00F039FE">
          <w:rPr>
            <w:noProof/>
            <w:webHidden/>
          </w:rPr>
          <w:t>3</w:t>
        </w:r>
        <w:r w:rsidR="00F039FE">
          <w:rPr>
            <w:noProof/>
            <w:webHidden/>
          </w:rPr>
          <w:fldChar w:fldCharType="end"/>
        </w:r>
      </w:hyperlink>
    </w:p>
    <w:p w14:paraId="03870193" w14:textId="622CC4A0" w:rsidR="00F039FE" w:rsidRDefault="004E2351">
      <w:pPr>
        <w:pStyle w:val="TOC1"/>
        <w:tabs>
          <w:tab w:val="right" w:leader="dot" w:pos="5030"/>
        </w:tabs>
        <w:rPr>
          <w:rFonts w:eastAsiaTheme="minorEastAsia"/>
          <w:b w:val="0"/>
          <w:caps w:val="0"/>
          <w:noProof/>
          <w:sz w:val="22"/>
        </w:rPr>
      </w:pPr>
      <w:hyperlink w:anchor="_Toc469669314" w:history="1">
        <w:r w:rsidR="00F039FE" w:rsidRPr="003C6CB7">
          <w:rPr>
            <w:rStyle w:val="Hyperlink"/>
            <w:noProof/>
            <w:lang w:val="sr-Latn-RS"/>
          </w:rPr>
          <w:t>Opšti uslovi</w:t>
        </w:r>
        <w:r w:rsidR="00F039FE">
          <w:rPr>
            <w:noProof/>
            <w:webHidden/>
          </w:rPr>
          <w:tab/>
        </w:r>
        <w:r w:rsidR="00F039FE">
          <w:rPr>
            <w:noProof/>
            <w:webHidden/>
          </w:rPr>
          <w:fldChar w:fldCharType="begin"/>
        </w:r>
        <w:r w:rsidR="00F039FE">
          <w:rPr>
            <w:noProof/>
            <w:webHidden/>
          </w:rPr>
          <w:instrText xml:space="preserve"> PAGEREF _Toc469669314 \h </w:instrText>
        </w:r>
        <w:r w:rsidR="00F039FE">
          <w:rPr>
            <w:noProof/>
            <w:webHidden/>
          </w:rPr>
        </w:r>
        <w:r w:rsidR="00F039FE">
          <w:rPr>
            <w:noProof/>
            <w:webHidden/>
          </w:rPr>
          <w:fldChar w:fldCharType="separate"/>
        </w:r>
        <w:r w:rsidR="00F039FE">
          <w:rPr>
            <w:noProof/>
            <w:webHidden/>
          </w:rPr>
          <w:t>4</w:t>
        </w:r>
        <w:r w:rsidR="00F039FE">
          <w:rPr>
            <w:noProof/>
            <w:webHidden/>
          </w:rPr>
          <w:fldChar w:fldCharType="end"/>
        </w:r>
      </w:hyperlink>
    </w:p>
    <w:p w14:paraId="6D541E52" w14:textId="0B5BAEFA" w:rsidR="00F039FE" w:rsidRDefault="004E2351">
      <w:pPr>
        <w:pStyle w:val="TOC5"/>
        <w:tabs>
          <w:tab w:val="right" w:leader="dot" w:pos="5030"/>
        </w:tabs>
        <w:rPr>
          <w:rFonts w:eastAsiaTheme="minorEastAsia"/>
          <w:noProof/>
          <w:sz w:val="22"/>
        </w:rPr>
      </w:pPr>
      <w:hyperlink w:anchor="_Toc469669315" w:history="1">
        <w:r w:rsidR="00F039FE" w:rsidRPr="003C6CB7">
          <w:rPr>
            <w:rStyle w:val="Hyperlink"/>
            <w:noProof/>
            <w:lang w:val="sr-Latn-RS"/>
          </w:rPr>
          <w:t>Definicije</w:t>
        </w:r>
        <w:r w:rsidR="00F039FE">
          <w:rPr>
            <w:noProof/>
            <w:webHidden/>
          </w:rPr>
          <w:tab/>
        </w:r>
        <w:r w:rsidR="00F039FE">
          <w:rPr>
            <w:noProof/>
            <w:webHidden/>
          </w:rPr>
          <w:fldChar w:fldCharType="begin"/>
        </w:r>
        <w:r w:rsidR="00F039FE">
          <w:rPr>
            <w:noProof/>
            <w:webHidden/>
          </w:rPr>
          <w:instrText xml:space="preserve"> PAGEREF _Toc469669315 \h </w:instrText>
        </w:r>
        <w:r w:rsidR="00F039FE">
          <w:rPr>
            <w:noProof/>
            <w:webHidden/>
          </w:rPr>
        </w:r>
        <w:r w:rsidR="00F039FE">
          <w:rPr>
            <w:noProof/>
            <w:webHidden/>
          </w:rPr>
          <w:fldChar w:fldCharType="separate"/>
        </w:r>
        <w:r w:rsidR="00F039FE">
          <w:rPr>
            <w:noProof/>
            <w:webHidden/>
          </w:rPr>
          <w:t>4</w:t>
        </w:r>
        <w:r w:rsidR="00F039FE">
          <w:rPr>
            <w:noProof/>
            <w:webHidden/>
          </w:rPr>
          <w:fldChar w:fldCharType="end"/>
        </w:r>
      </w:hyperlink>
    </w:p>
    <w:p w14:paraId="4F1C194A" w14:textId="679C43AC" w:rsidR="00F039FE" w:rsidRDefault="004E2351">
      <w:pPr>
        <w:pStyle w:val="TOC5"/>
        <w:tabs>
          <w:tab w:val="right" w:leader="dot" w:pos="5030"/>
        </w:tabs>
        <w:rPr>
          <w:rFonts w:eastAsiaTheme="minorEastAsia"/>
          <w:noProof/>
          <w:sz w:val="22"/>
        </w:rPr>
      </w:pPr>
      <w:hyperlink w:anchor="_Toc469669316" w:history="1">
        <w:r w:rsidR="00F039FE" w:rsidRPr="003C6CB7">
          <w:rPr>
            <w:rStyle w:val="Hyperlink"/>
            <w:noProof/>
            <w:lang w:val="sr-Latn-RS"/>
          </w:rPr>
          <w:t>Ažuriranja Uslova korišćenja Online usluga</w:t>
        </w:r>
        <w:r w:rsidR="00F039FE">
          <w:rPr>
            <w:noProof/>
            <w:webHidden/>
          </w:rPr>
          <w:tab/>
        </w:r>
        <w:r w:rsidR="00F039FE">
          <w:rPr>
            <w:noProof/>
            <w:webHidden/>
          </w:rPr>
          <w:fldChar w:fldCharType="begin"/>
        </w:r>
        <w:r w:rsidR="00F039FE">
          <w:rPr>
            <w:noProof/>
            <w:webHidden/>
          </w:rPr>
          <w:instrText xml:space="preserve"> PAGEREF _Toc469669316 \h </w:instrText>
        </w:r>
        <w:r w:rsidR="00F039FE">
          <w:rPr>
            <w:noProof/>
            <w:webHidden/>
          </w:rPr>
        </w:r>
        <w:r w:rsidR="00F039FE">
          <w:rPr>
            <w:noProof/>
            <w:webHidden/>
          </w:rPr>
          <w:fldChar w:fldCharType="separate"/>
        </w:r>
        <w:r w:rsidR="00F039FE">
          <w:rPr>
            <w:noProof/>
            <w:webHidden/>
          </w:rPr>
          <w:t>4</w:t>
        </w:r>
        <w:r w:rsidR="00F039FE">
          <w:rPr>
            <w:noProof/>
            <w:webHidden/>
          </w:rPr>
          <w:fldChar w:fldCharType="end"/>
        </w:r>
      </w:hyperlink>
    </w:p>
    <w:p w14:paraId="0402FC23" w14:textId="5114656C" w:rsidR="00F039FE" w:rsidRDefault="004E2351">
      <w:pPr>
        <w:pStyle w:val="TOC5"/>
        <w:tabs>
          <w:tab w:val="right" w:leader="dot" w:pos="5030"/>
        </w:tabs>
        <w:rPr>
          <w:rFonts w:eastAsiaTheme="minorEastAsia"/>
          <w:noProof/>
          <w:sz w:val="22"/>
        </w:rPr>
      </w:pPr>
      <w:hyperlink w:anchor="_Toc469669317" w:history="1">
        <w:r w:rsidR="00F039FE" w:rsidRPr="003C6CB7">
          <w:rPr>
            <w:rStyle w:val="Hyperlink"/>
            <w:noProof/>
            <w:lang w:val="sr-Latn-RS"/>
          </w:rPr>
          <w:t>Izmene i dostupnost Online usluga</w:t>
        </w:r>
        <w:r w:rsidR="00F039FE">
          <w:rPr>
            <w:noProof/>
            <w:webHidden/>
          </w:rPr>
          <w:tab/>
        </w:r>
        <w:r w:rsidR="00F039FE">
          <w:rPr>
            <w:noProof/>
            <w:webHidden/>
          </w:rPr>
          <w:fldChar w:fldCharType="begin"/>
        </w:r>
        <w:r w:rsidR="00F039FE">
          <w:rPr>
            <w:noProof/>
            <w:webHidden/>
          </w:rPr>
          <w:instrText xml:space="preserve"> PAGEREF _Toc469669317 \h </w:instrText>
        </w:r>
        <w:r w:rsidR="00F039FE">
          <w:rPr>
            <w:noProof/>
            <w:webHidden/>
          </w:rPr>
        </w:r>
        <w:r w:rsidR="00F039FE">
          <w:rPr>
            <w:noProof/>
            <w:webHidden/>
          </w:rPr>
          <w:fldChar w:fldCharType="separate"/>
        </w:r>
        <w:r w:rsidR="00F039FE">
          <w:rPr>
            <w:noProof/>
            <w:webHidden/>
          </w:rPr>
          <w:t>4</w:t>
        </w:r>
        <w:r w:rsidR="00F039FE">
          <w:rPr>
            <w:noProof/>
            <w:webHidden/>
          </w:rPr>
          <w:fldChar w:fldCharType="end"/>
        </w:r>
      </w:hyperlink>
    </w:p>
    <w:p w14:paraId="018F6C70" w14:textId="4CD7912B" w:rsidR="00F039FE" w:rsidRDefault="004E2351">
      <w:pPr>
        <w:pStyle w:val="TOC5"/>
        <w:tabs>
          <w:tab w:val="right" w:leader="dot" w:pos="5030"/>
        </w:tabs>
        <w:rPr>
          <w:rFonts w:eastAsiaTheme="minorEastAsia"/>
          <w:noProof/>
          <w:sz w:val="22"/>
        </w:rPr>
      </w:pPr>
      <w:hyperlink w:anchor="_Toc469669318" w:history="1">
        <w:r w:rsidR="00F039FE" w:rsidRPr="003C6CB7">
          <w:rPr>
            <w:rStyle w:val="Hyperlink"/>
            <w:noProof/>
            <w:lang w:val="sr-Latn-RS"/>
          </w:rPr>
          <w:t>Zadržavanje podataka</w:t>
        </w:r>
        <w:r w:rsidR="00F039FE">
          <w:rPr>
            <w:noProof/>
            <w:webHidden/>
          </w:rPr>
          <w:tab/>
        </w:r>
        <w:r w:rsidR="00F039FE">
          <w:rPr>
            <w:noProof/>
            <w:webHidden/>
          </w:rPr>
          <w:fldChar w:fldCharType="begin"/>
        </w:r>
        <w:r w:rsidR="00F039FE">
          <w:rPr>
            <w:noProof/>
            <w:webHidden/>
          </w:rPr>
          <w:instrText xml:space="preserve"> PAGEREF _Toc469669318 \h </w:instrText>
        </w:r>
        <w:r w:rsidR="00F039FE">
          <w:rPr>
            <w:noProof/>
            <w:webHidden/>
          </w:rPr>
        </w:r>
        <w:r w:rsidR="00F039FE">
          <w:rPr>
            <w:noProof/>
            <w:webHidden/>
          </w:rPr>
          <w:fldChar w:fldCharType="separate"/>
        </w:r>
        <w:r w:rsidR="00F039FE">
          <w:rPr>
            <w:noProof/>
            <w:webHidden/>
          </w:rPr>
          <w:t>4</w:t>
        </w:r>
        <w:r w:rsidR="00F039FE">
          <w:rPr>
            <w:noProof/>
            <w:webHidden/>
          </w:rPr>
          <w:fldChar w:fldCharType="end"/>
        </w:r>
      </w:hyperlink>
    </w:p>
    <w:p w14:paraId="763FAE1F" w14:textId="68DE3D5D" w:rsidR="00F039FE" w:rsidRDefault="004E2351">
      <w:pPr>
        <w:pStyle w:val="TOC5"/>
        <w:tabs>
          <w:tab w:val="right" w:leader="dot" w:pos="5030"/>
        </w:tabs>
        <w:rPr>
          <w:rFonts w:eastAsiaTheme="minorEastAsia"/>
          <w:noProof/>
          <w:sz w:val="22"/>
        </w:rPr>
      </w:pPr>
      <w:hyperlink w:anchor="_Toc469669319" w:history="1">
        <w:r w:rsidR="00F039FE" w:rsidRPr="003C6CB7">
          <w:rPr>
            <w:rStyle w:val="Hyperlink"/>
            <w:noProof/>
            <w:lang w:val="sr-Latn-RS"/>
          </w:rPr>
          <w:t>Korišćenje softvera sa Online uslugom</w:t>
        </w:r>
        <w:r w:rsidR="00F039FE">
          <w:rPr>
            <w:noProof/>
            <w:webHidden/>
          </w:rPr>
          <w:tab/>
        </w:r>
        <w:r w:rsidR="00F039FE">
          <w:rPr>
            <w:noProof/>
            <w:webHidden/>
          </w:rPr>
          <w:fldChar w:fldCharType="begin"/>
        </w:r>
        <w:r w:rsidR="00F039FE">
          <w:rPr>
            <w:noProof/>
            <w:webHidden/>
          </w:rPr>
          <w:instrText xml:space="preserve"> PAGEREF _Toc469669319 \h </w:instrText>
        </w:r>
        <w:r w:rsidR="00F039FE">
          <w:rPr>
            <w:noProof/>
            <w:webHidden/>
          </w:rPr>
        </w:r>
        <w:r w:rsidR="00F039FE">
          <w:rPr>
            <w:noProof/>
            <w:webHidden/>
          </w:rPr>
          <w:fldChar w:fldCharType="separate"/>
        </w:r>
        <w:r w:rsidR="00F039FE">
          <w:rPr>
            <w:noProof/>
            <w:webHidden/>
          </w:rPr>
          <w:t>4</w:t>
        </w:r>
        <w:r w:rsidR="00F039FE">
          <w:rPr>
            <w:noProof/>
            <w:webHidden/>
          </w:rPr>
          <w:fldChar w:fldCharType="end"/>
        </w:r>
      </w:hyperlink>
    </w:p>
    <w:p w14:paraId="0407C644" w14:textId="43216FCD" w:rsidR="00F039FE" w:rsidRDefault="004E2351">
      <w:pPr>
        <w:pStyle w:val="TOC5"/>
        <w:tabs>
          <w:tab w:val="right" w:leader="dot" w:pos="5030"/>
        </w:tabs>
        <w:rPr>
          <w:rFonts w:eastAsiaTheme="minorEastAsia"/>
          <w:noProof/>
          <w:sz w:val="22"/>
        </w:rPr>
      </w:pPr>
      <w:hyperlink w:anchor="_Toc469669320" w:history="1">
        <w:r w:rsidR="00F039FE" w:rsidRPr="003C6CB7">
          <w:rPr>
            <w:rStyle w:val="Hyperlink"/>
            <w:noProof/>
            <w:lang w:val="sr-Latn-RS"/>
          </w:rPr>
          <w:t>Proizvodi koji nisu Microsoftovi</w:t>
        </w:r>
        <w:r w:rsidR="00F039FE">
          <w:rPr>
            <w:noProof/>
            <w:webHidden/>
          </w:rPr>
          <w:tab/>
        </w:r>
        <w:r w:rsidR="00F039FE">
          <w:rPr>
            <w:noProof/>
            <w:webHidden/>
          </w:rPr>
          <w:fldChar w:fldCharType="begin"/>
        </w:r>
        <w:r w:rsidR="00F039FE">
          <w:rPr>
            <w:noProof/>
            <w:webHidden/>
          </w:rPr>
          <w:instrText xml:space="preserve"> PAGEREF _Toc469669320 \h </w:instrText>
        </w:r>
        <w:r w:rsidR="00F039FE">
          <w:rPr>
            <w:noProof/>
            <w:webHidden/>
          </w:rPr>
        </w:r>
        <w:r w:rsidR="00F039FE">
          <w:rPr>
            <w:noProof/>
            <w:webHidden/>
          </w:rPr>
          <w:fldChar w:fldCharType="separate"/>
        </w:r>
        <w:r w:rsidR="00F039FE">
          <w:rPr>
            <w:noProof/>
            <w:webHidden/>
          </w:rPr>
          <w:t>5</w:t>
        </w:r>
        <w:r w:rsidR="00F039FE">
          <w:rPr>
            <w:noProof/>
            <w:webHidden/>
          </w:rPr>
          <w:fldChar w:fldCharType="end"/>
        </w:r>
      </w:hyperlink>
    </w:p>
    <w:p w14:paraId="394DC60B" w14:textId="27C93A55" w:rsidR="00F039FE" w:rsidRDefault="004E2351">
      <w:pPr>
        <w:pStyle w:val="TOC5"/>
        <w:tabs>
          <w:tab w:val="right" w:leader="dot" w:pos="5030"/>
        </w:tabs>
        <w:rPr>
          <w:rFonts w:eastAsiaTheme="minorEastAsia"/>
          <w:noProof/>
          <w:sz w:val="22"/>
        </w:rPr>
      </w:pPr>
      <w:hyperlink w:anchor="_Toc469669321" w:history="1">
        <w:r w:rsidR="00F039FE" w:rsidRPr="003C6CB7">
          <w:rPr>
            <w:rStyle w:val="Hyperlink"/>
            <w:noProof/>
            <w:lang w:val="sr-Latn-RS"/>
          </w:rPr>
          <w:t>Smernice za prihvatljivo korišćenje</w:t>
        </w:r>
        <w:r w:rsidR="00F039FE">
          <w:rPr>
            <w:noProof/>
            <w:webHidden/>
          </w:rPr>
          <w:tab/>
        </w:r>
        <w:r w:rsidR="00F039FE">
          <w:rPr>
            <w:noProof/>
            <w:webHidden/>
          </w:rPr>
          <w:fldChar w:fldCharType="begin"/>
        </w:r>
        <w:r w:rsidR="00F039FE">
          <w:rPr>
            <w:noProof/>
            <w:webHidden/>
          </w:rPr>
          <w:instrText xml:space="preserve"> PAGEREF _Toc469669321 \h </w:instrText>
        </w:r>
        <w:r w:rsidR="00F039FE">
          <w:rPr>
            <w:noProof/>
            <w:webHidden/>
          </w:rPr>
        </w:r>
        <w:r w:rsidR="00F039FE">
          <w:rPr>
            <w:noProof/>
            <w:webHidden/>
          </w:rPr>
          <w:fldChar w:fldCharType="separate"/>
        </w:r>
        <w:r w:rsidR="00F039FE">
          <w:rPr>
            <w:noProof/>
            <w:webHidden/>
          </w:rPr>
          <w:t>5</w:t>
        </w:r>
        <w:r w:rsidR="00F039FE">
          <w:rPr>
            <w:noProof/>
            <w:webHidden/>
          </w:rPr>
          <w:fldChar w:fldCharType="end"/>
        </w:r>
      </w:hyperlink>
    </w:p>
    <w:p w14:paraId="77B35555" w14:textId="45BE046C" w:rsidR="00F039FE" w:rsidRDefault="004E2351">
      <w:pPr>
        <w:pStyle w:val="TOC5"/>
        <w:tabs>
          <w:tab w:val="right" w:leader="dot" w:pos="5030"/>
        </w:tabs>
        <w:rPr>
          <w:rFonts w:eastAsiaTheme="minorEastAsia"/>
          <w:noProof/>
          <w:sz w:val="22"/>
        </w:rPr>
      </w:pPr>
      <w:hyperlink w:anchor="_Toc469669322" w:history="1">
        <w:r w:rsidR="00F039FE" w:rsidRPr="003C6CB7">
          <w:rPr>
            <w:rStyle w:val="Hyperlink"/>
            <w:noProof/>
            <w:lang w:val="sr-Latn-RS"/>
          </w:rPr>
          <w:t>Tehnička ograničenja</w:t>
        </w:r>
        <w:r w:rsidR="00F039FE">
          <w:rPr>
            <w:noProof/>
            <w:webHidden/>
          </w:rPr>
          <w:tab/>
        </w:r>
        <w:r w:rsidR="00F039FE">
          <w:rPr>
            <w:noProof/>
            <w:webHidden/>
          </w:rPr>
          <w:fldChar w:fldCharType="begin"/>
        </w:r>
        <w:r w:rsidR="00F039FE">
          <w:rPr>
            <w:noProof/>
            <w:webHidden/>
          </w:rPr>
          <w:instrText xml:space="preserve"> PAGEREF _Toc469669322 \h </w:instrText>
        </w:r>
        <w:r w:rsidR="00F039FE">
          <w:rPr>
            <w:noProof/>
            <w:webHidden/>
          </w:rPr>
        </w:r>
        <w:r w:rsidR="00F039FE">
          <w:rPr>
            <w:noProof/>
            <w:webHidden/>
          </w:rPr>
          <w:fldChar w:fldCharType="separate"/>
        </w:r>
        <w:r w:rsidR="00F039FE">
          <w:rPr>
            <w:noProof/>
            <w:webHidden/>
          </w:rPr>
          <w:t>5</w:t>
        </w:r>
        <w:r w:rsidR="00F039FE">
          <w:rPr>
            <w:noProof/>
            <w:webHidden/>
          </w:rPr>
          <w:fldChar w:fldCharType="end"/>
        </w:r>
      </w:hyperlink>
    </w:p>
    <w:p w14:paraId="35DD86B4" w14:textId="6B0D650A" w:rsidR="00F039FE" w:rsidRDefault="004E2351">
      <w:pPr>
        <w:pStyle w:val="TOC5"/>
        <w:tabs>
          <w:tab w:val="right" w:leader="dot" w:pos="5030"/>
        </w:tabs>
        <w:rPr>
          <w:rFonts w:eastAsiaTheme="minorEastAsia"/>
          <w:noProof/>
          <w:sz w:val="22"/>
        </w:rPr>
      </w:pPr>
      <w:hyperlink w:anchor="_Toc469669323" w:history="1">
        <w:r w:rsidR="00F039FE" w:rsidRPr="003C6CB7">
          <w:rPr>
            <w:rStyle w:val="Hyperlink"/>
            <w:noProof/>
            <w:lang w:val="sr-Latn-RS"/>
          </w:rPr>
          <w:t>Poštovanje zakona</w:t>
        </w:r>
        <w:r w:rsidR="00F039FE">
          <w:rPr>
            <w:noProof/>
            <w:webHidden/>
          </w:rPr>
          <w:tab/>
        </w:r>
        <w:r w:rsidR="00F039FE">
          <w:rPr>
            <w:noProof/>
            <w:webHidden/>
          </w:rPr>
          <w:fldChar w:fldCharType="begin"/>
        </w:r>
        <w:r w:rsidR="00F039FE">
          <w:rPr>
            <w:noProof/>
            <w:webHidden/>
          </w:rPr>
          <w:instrText xml:space="preserve"> PAGEREF _Toc469669323 \h </w:instrText>
        </w:r>
        <w:r w:rsidR="00F039FE">
          <w:rPr>
            <w:noProof/>
            <w:webHidden/>
          </w:rPr>
        </w:r>
        <w:r w:rsidR="00F039FE">
          <w:rPr>
            <w:noProof/>
            <w:webHidden/>
          </w:rPr>
          <w:fldChar w:fldCharType="separate"/>
        </w:r>
        <w:r w:rsidR="00F039FE">
          <w:rPr>
            <w:noProof/>
            <w:webHidden/>
          </w:rPr>
          <w:t>5</w:t>
        </w:r>
        <w:r w:rsidR="00F039FE">
          <w:rPr>
            <w:noProof/>
            <w:webHidden/>
          </w:rPr>
          <w:fldChar w:fldCharType="end"/>
        </w:r>
      </w:hyperlink>
    </w:p>
    <w:p w14:paraId="0E8585BB" w14:textId="0DF1F1DE" w:rsidR="00F039FE" w:rsidRDefault="004E2351">
      <w:pPr>
        <w:pStyle w:val="TOC5"/>
        <w:tabs>
          <w:tab w:val="right" w:leader="dot" w:pos="5030"/>
        </w:tabs>
        <w:rPr>
          <w:rFonts w:eastAsiaTheme="minorEastAsia"/>
          <w:noProof/>
          <w:sz w:val="22"/>
        </w:rPr>
      </w:pPr>
      <w:hyperlink w:anchor="_Toc469669324" w:history="1">
        <w:r w:rsidR="00F039FE" w:rsidRPr="003C6CB7">
          <w:rPr>
            <w:rStyle w:val="Hyperlink"/>
            <w:noProof/>
            <w:lang w:val="sr-Latn-RS"/>
          </w:rPr>
          <w:t>Usluge uvoza/izvoza</w:t>
        </w:r>
        <w:r w:rsidR="00F039FE">
          <w:rPr>
            <w:noProof/>
            <w:webHidden/>
          </w:rPr>
          <w:tab/>
        </w:r>
        <w:r w:rsidR="00F039FE">
          <w:rPr>
            <w:noProof/>
            <w:webHidden/>
          </w:rPr>
          <w:fldChar w:fldCharType="begin"/>
        </w:r>
        <w:r w:rsidR="00F039FE">
          <w:rPr>
            <w:noProof/>
            <w:webHidden/>
          </w:rPr>
          <w:instrText xml:space="preserve"> PAGEREF _Toc469669324 \h </w:instrText>
        </w:r>
        <w:r w:rsidR="00F039FE">
          <w:rPr>
            <w:noProof/>
            <w:webHidden/>
          </w:rPr>
        </w:r>
        <w:r w:rsidR="00F039FE">
          <w:rPr>
            <w:noProof/>
            <w:webHidden/>
          </w:rPr>
          <w:fldChar w:fldCharType="separate"/>
        </w:r>
        <w:r w:rsidR="00F039FE">
          <w:rPr>
            <w:noProof/>
            <w:webHidden/>
          </w:rPr>
          <w:t>6</w:t>
        </w:r>
        <w:r w:rsidR="00F039FE">
          <w:rPr>
            <w:noProof/>
            <w:webHidden/>
          </w:rPr>
          <w:fldChar w:fldCharType="end"/>
        </w:r>
      </w:hyperlink>
    </w:p>
    <w:p w14:paraId="3367FE59" w14:textId="4B7C0F6B" w:rsidR="00F039FE" w:rsidRDefault="004E2351">
      <w:pPr>
        <w:pStyle w:val="TOC5"/>
        <w:tabs>
          <w:tab w:val="right" w:leader="dot" w:pos="5030"/>
        </w:tabs>
        <w:rPr>
          <w:rFonts w:eastAsiaTheme="minorEastAsia"/>
          <w:noProof/>
          <w:sz w:val="22"/>
        </w:rPr>
      </w:pPr>
      <w:hyperlink w:anchor="_Toc469669325" w:history="1">
        <w:r w:rsidR="00F039FE" w:rsidRPr="003C6CB7">
          <w:rPr>
            <w:rStyle w:val="Hyperlink"/>
            <w:noProof/>
            <w:lang w:val="sr-Latn-RS"/>
          </w:rPr>
          <w:t>Elektronska obaveštenja</w:t>
        </w:r>
        <w:r w:rsidR="00F039FE">
          <w:rPr>
            <w:noProof/>
            <w:webHidden/>
          </w:rPr>
          <w:tab/>
        </w:r>
        <w:r w:rsidR="00F039FE">
          <w:rPr>
            <w:noProof/>
            <w:webHidden/>
          </w:rPr>
          <w:fldChar w:fldCharType="begin"/>
        </w:r>
        <w:r w:rsidR="00F039FE">
          <w:rPr>
            <w:noProof/>
            <w:webHidden/>
          </w:rPr>
          <w:instrText xml:space="preserve"> PAGEREF _Toc469669325 \h </w:instrText>
        </w:r>
        <w:r w:rsidR="00F039FE">
          <w:rPr>
            <w:noProof/>
            <w:webHidden/>
          </w:rPr>
        </w:r>
        <w:r w:rsidR="00F039FE">
          <w:rPr>
            <w:noProof/>
            <w:webHidden/>
          </w:rPr>
          <w:fldChar w:fldCharType="separate"/>
        </w:r>
        <w:r w:rsidR="00F039FE">
          <w:rPr>
            <w:noProof/>
            <w:webHidden/>
          </w:rPr>
          <w:t>6</w:t>
        </w:r>
        <w:r w:rsidR="00F039FE">
          <w:rPr>
            <w:noProof/>
            <w:webHidden/>
          </w:rPr>
          <w:fldChar w:fldCharType="end"/>
        </w:r>
      </w:hyperlink>
    </w:p>
    <w:p w14:paraId="379564A4" w14:textId="4AB04A58" w:rsidR="00F039FE" w:rsidRDefault="004E2351">
      <w:pPr>
        <w:pStyle w:val="TOC5"/>
        <w:tabs>
          <w:tab w:val="right" w:leader="dot" w:pos="5030"/>
        </w:tabs>
        <w:rPr>
          <w:rFonts w:eastAsiaTheme="minorEastAsia"/>
          <w:noProof/>
          <w:sz w:val="22"/>
        </w:rPr>
      </w:pPr>
      <w:hyperlink w:anchor="_Toc469669326" w:history="1">
        <w:r w:rsidR="00F039FE" w:rsidRPr="003C6CB7">
          <w:rPr>
            <w:rStyle w:val="Hyperlink"/>
            <w:noProof/>
            <w:lang w:val="sr-Latn-RS"/>
          </w:rPr>
          <w:t>Prenos licenci</w:t>
        </w:r>
        <w:r w:rsidR="00F039FE">
          <w:rPr>
            <w:noProof/>
            <w:webHidden/>
          </w:rPr>
          <w:tab/>
        </w:r>
        <w:r w:rsidR="00F039FE">
          <w:rPr>
            <w:noProof/>
            <w:webHidden/>
          </w:rPr>
          <w:fldChar w:fldCharType="begin"/>
        </w:r>
        <w:r w:rsidR="00F039FE">
          <w:rPr>
            <w:noProof/>
            <w:webHidden/>
          </w:rPr>
          <w:instrText xml:space="preserve"> PAGEREF _Toc469669326 \h </w:instrText>
        </w:r>
        <w:r w:rsidR="00F039FE">
          <w:rPr>
            <w:noProof/>
            <w:webHidden/>
          </w:rPr>
        </w:r>
        <w:r w:rsidR="00F039FE">
          <w:rPr>
            <w:noProof/>
            <w:webHidden/>
          </w:rPr>
          <w:fldChar w:fldCharType="separate"/>
        </w:r>
        <w:r w:rsidR="00F039FE">
          <w:rPr>
            <w:noProof/>
            <w:webHidden/>
          </w:rPr>
          <w:t>6</w:t>
        </w:r>
        <w:r w:rsidR="00F039FE">
          <w:rPr>
            <w:noProof/>
            <w:webHidden/>
          </w:rPr>
          <w:fldChar w:fldCharType="end"/>
        </w:r>
      </w:hyperlink>
    </w:p>
    <w:p w14:paraId="7942A5EA" w14:textId="636D7170" w:rsidR="00F039FE" w:rsidRDefault="004E2351">
      <w:pPr>
        <w:pStyle w:val="TOC5"/>
        <w:tabs>
          <w:tab w:val="right" w:leader="dot" w:pos="5030"/>
        </w:tabs>
        <w:rPr>
          <w:rFonts w:eastAsiaTheme="minorEastAsia"/>
          <w:noProof/>
          <w:sz w:val="22"/>
        </w:rPr>
      </w:pPr>
      <w:hyperlink w:anchor="_Toc469669327" w:history="1">
        <w:r w:rsidR="00F039FE" w:rsidRPr="003C6CB7">
          <w:rPr>
            <w:rStyle w:val="Hyperlink"/>
            <w:noProof/>
            <w:lang w:val="sr-Latn-RS"/>
          </w:rPr>
          <w:t>Komponente fontova</w:t>
        </w:r>
        <w:r w:rsidR="00F039FE">
          <w:rPr>
            <w:noProof/>
            <w:webHidden/>
          </w:rPr>
          <w:tab/>
        </w:r>
        <w:r w:rsidR="00F039FE">
          <w:rPr>
            <w:noProof/>
            <w:webHidden/>
          </w:rPr>
          <w:fldChar w:fldCharType="begin"/>
        </w:r>
        <w:r w:rsidR="00F039FE">
          <w:rPr>
            <w:noProof/>
            <w:webHidden/>
          </w:rPr>
          <w:instrText xml:space="preserve"> PAGEREF _Toc469669327 \h </w:instrText>
        </w:r>
        <w:r w:rsidR="00F039FE">
          <w:rPr>
            <w:noProof/>
            <w:webHidden/>
          </w:rPr>
        </w:r>
        <w:r w:rsidR="00F039FE">
          <w:rPr>
            <w:noProof/>
            <w:webHidden/>
          </w:rPr>
          <w:fldChar w:fldCharType="separate"/>
        </w:r>
        <w:r w:rsidR="00F039FE">
          <w:rPr>
            <w:noProof/>
            <w:webHidden/>
          </w:rPr>
          <w:t>6</w:t>
        </w:r>
        <w:r w:rsidR="00F039FE">
          <w:rPr>
            <w:noProof/>
            <w:webHidden/>
          </w:rPr>
          <w:fldChar w:fldCharType="end"/>
        </w:r>
      </w:hyperlink>
    </w:p>
    <w:p w14:paraId="0CE40702" w14:textId="42629795" w:rsidR="00F039FE" w:rsidRDefault="004E2351">
      <w:pPr>
        <w:pStyle w:val="TOC5"/>
        <w:tabs>
          <w:tab w:val="right" w:leader="dot" w:pos="5030"/>
        </w:tabs>
        <w:rPr>
          <w:rFonts w:eastAsiaTheme="minorEastAsia"/>
          <w:noProof/>
          <w:sz w:val="22"/>
        </w:rPr>
      </w:pPr>
      <w:hyperlink w:anchor="_Toc469669328" w:history="1">
        <w:r w:rsidR="00F039FE" w:rsidRPr="003C6CB7">
          <w:rPr>
            <w:rStyle w:val="Hyperlink"/>
            <w:noProof/>
            <w:lang w:val="sr-Latn-RS"/>
          </w:rPr>
          <w:t>Merenje performansi konkurentnosti</w:t>
        </w:r>
        <w:r w:rsidR="00F039FE">
          <w:rPr>
            <w:noProof/>
            <w:webHidden/>
          </w:rPr>
          <w:tab/>
        </w:r>
        <w:r w:rsidR="00F039FE">
          <w:rPr>
            <w:noProof/>
            <w:webHidden/>
          </w:rPr>
          <w:fldChar w:fldCharType="begin"/>
        </w:r>
        <w:r w:rsidR="00F039FE">
          <w:rPr>
            <w:noProof/>
            <w:webHidden/>
          </w:rPr>
          <w:instrText xml:space="preserve"> PAGEREF _Toc469669328 \h </w:instrText>
        </w:r>
        <w:r w:rsidR="00F039FE">
          <w:rPr>
            <w:noProof/>
            <w:webHidden/>
          </w:rPr>
        </w:r>
        <w:r w:rsidR="00F039FE">
          <w:rPr>
            <w:noProof/>
            <w:webHidden/>
          </w:rPr>
          <w:fldChar w:fldCharType="separate"/>
        </w:r>
        <w:r w:rsidR="00F039FE">
          <w:rPr>
            <w:noProof/>
            <w:webHidden/>
          </w:rPr>
          <w:t>6</w:t>
        </w:r>
        <w:r w:rsidR="00F039FE">
          <w:rPr>
            <w:noProof/>
            <w:webHidden/>
          </w:rPr>
          <w:fldChar w:fldCharType="end"/>
        </w:r>
      </w:hyperlink>
    </w:p>
    <w:p w14:paraId="22ED9B17" w14:textId="6F56409C" w:rsidR="00F039FE" w:rsidRDefault="004E2351">
      <w:pPr>
        <w:pStyle w:val="TOC5"/>
        <w:tabs>
          <w:tab w:val="right" w:leader="dot" w:pos="5030"/>
        </w:tabs>
        <w:rPr>
          <w:rFonts w:eastAsiaTheme="minorEastAsia"/>
          <w:noProof/>
          <w:sz w:val="22"/>
        </w:rPr>
      </w:pPr>
      <w:hyperlink w:anchor="_Toc469669329" w:history="1">
        <w:r w:rsidR="00F039FE" w:rsidRPr="003C6CB7">
          <w:rPr>
            <w:rStyle w:val="Hyperlink"/>
            <w:noProof/>
            <w:lang w:val="sr-Latn-RS"/>
          </w:rPr>
          <w:t>Multiplikovanje</w:t>
        </w:r>
        <w:r w:rsidR="00F039FE">
          <w:rPr>
            <w:noProof/>
            <w:webHidden/>
          </w:rPr>
          <w:tab/>
        </w:r>
        <w:r w:rsidR="00F039FE">
          <w:rPr>
            <w:noProof/>
            <w:webHidden/>
          </w:rPr>
          <w:fldChar w:fldCharType="begin"/>
        </w:r>
        <w:r w:rsidR="00F039FE">
          <w:rPr>
            <w:noProof/>
            <w:webHidden/>
          </w:rPr>
          <w:instrText xml:space="preserve"> PAGEREF _Toc469669329 \h </w:instrText>
        </w:r>
        <w:r w:rsidR="00F039FE">
          <w:rPr>
            <w:noProof/>
            <w:webHidden/>
          </w:rPr>
        </w:r>
        <w:r w:rsidR="00F039FE">
          <w:rPr>
            <w:noProof/>
            <w:webHidden/>
          </w:rPr>
          <w:fldChar w:fldCharType="separate"/>
        </w:r>
        <w:r w:rsidR="00F039FE">
          <w:rPr>
            <w:noProof/>
            <w:webHidden/>
          </w:rPr>
          <w:t>6</w:t>
        </w:r>
        <w:r w:rsidR="00F039FE">
          <w:rPr>
            <w:noProof/>
            <w:webHidden/>
          </w:rPr>
          <w:fldChar w:fldCharType="end"/>
        </w:r>
      </w:hyperlink>
    </w:p>
    <w:p w14:paraId="10638026" w14:textId="61460526" w:rsidR="00F039FE" w:rsidRDefault="004E2351">
      <w:pPr>
        <w:pStyle w:val="TOC1"/>
        <w:tabs>
          <w:tab w:val="right" w:leader="dot" w:pos="5030"/>
        </w:tabs>
        <w:rPr>
          <w:rFonts w:eastAsiaTheme="minorEastAsia"/>
          <w:b w:val="0"/>
          <w:caps w:val="0"/>
          <w:noProof/>
          <w:sz w:val="22"/>
        </w:rPr>
      </w:pPr>
      <w:hyperlink w:anchor="_Toc469669330" w:history="1">
        <w:r w:rsidR="00F039FE" w:rsidRPr="003C6CB7">
          <w:rPr>
            <w:rStyle w:val="Hyperlink"/>
            <w:noProof/>
            <w:lang w:val="sr-Latn-RS"/>
          </w:rPr>
          <w:t>Uslovi za privatnost i bezbednost</w:t>
        </w:r>
        <w:r w:rsidR="00F039FE">
          <w:rPr>
            <w:noProof/>
            <w:webHidden/>
          </w:rPr>
          <w:tab/>
        </w:r>
        <w:r w:rsidR="00F039FE">
          <w:rPr>
            <w:noProof/>
            <w:webHidden/>
          </w:rPr>
          <w:fldChar w:fldCharType="begin"/>
        </w:r>
        <w:r w:rsidR="00F039FE">
          <w:rPr>
            <w:noProof/>
            <w:webHidden/>
          </w:rPr>
          <w:instrText xml:space="preserve"> PAGEREF _Toc469669330 \h </w:instrText>
        </w:r>
        <w:r w:rsidR="00F039FE">
          <w:rPr>
            <w:noProof/>
            <w:webHidden/>
          </w:rPr>
        </w:r>
        <w:r w:rsidR="00F039FE">
          <w:rPr>
            <w:noProof/>
            <w:webHidden/>
          </w:rPr>
          <w:fldChar w:fldCharType="separate"/>
        </w:r>
        <w:r w:rsidR="00F039FE">
          <w:rPr>
            <w:noProof/>
            <w:webHidden/>
          </w:rPr>
          <w:t>7</w:t>
        </w:r>
        <w:r w:rsidR="00F039FE">
          <w:rPr>
            <w:noProof/>
            <w:webHidden/>
          </w:rPr>
          <w:fldChar w:fldCharType="end"/>
        </w:r>
      </w:hyperlink>
    </w:p>
    <w:p w14:paraId="5437ED86" w14:textId="53A8C59A" w:rsidR="00F039FE" w:rsidRDefault="004E2351">
      <w:pPr>
        <w:pStyle w:val="TOC3"/>
        <w:rPr>
          <w:rFonts w:eastAsiaTheme="minorEastAsia"/>
          <w:b w:val="0"/>
          <w:smallCaps w:val="0"/>
          <w:sz w:val="22"/>
          <w:lang w:val="en-US"/>
        </w:rPr>
      </w:pPr>
      <w:hyperlink w:anchor="_Toc469669331" w:history="1">
        <w:r w:rsidR="00F039FE" w:rsidRPr="003C6CB7">
          <w:rPr>
            <w:rStyle w:val="Hyperlink"/>
          </w:rPr>
          <w:t>Opšti uslovi za privatnost i bezbednost</w:t>
        </w:r>
        <w:r w:rsidR="00F039FE">
          <w:rPr>
            <w:webHidden/>
          </w:rPr>
          <w:tab/>
        </w:r>
        <w:r w:rsidR="00F039FE">
          <w:rPr>
            <w:webHidden/>
          </w:rPr>
          <w:fldChar w:fldCharType="begin"/>
        </w:r>
        <w:r w:rsidR="00F039FE">
          <w:rPr>
            <w:webHidden/>
          </w:rPr>
          <w:instrText xml:space="preserve"> PAGEREF _Toc469669331 \h </w:instrText>
        </w:r>
        <w:r w:rsidR="00F039FE">
          <w:rPr>
            <w:webHidden/>
          </w:rPr>
        </w:r>
        <w:r w:rsidR="00F039FE">
          <w:rPr>
            <w:webHidden/>
          </w:rPr>
          <w:fldChar w:fldCharType="separate"/>
        </w:r>
        <w:r w:rsidR="00F039FE">
          <w:rPr>
            <w:webHidden/>
          </w:rPr>
          <w:t>7</w:t>
        </w:r>
        <w:r w:rsidR="00F039FE">
          <w:rPr>
            <w:webHidden/>
          </w:rPr>
          <w:fldChar w:fldCharType="end"/>
        </w:r>
      </w:hyperlink>
    </w:p>
    <w:p w14:paraId="009FFE9B" w14:textId="71AE050B" w:rsidR="00F039FE" w:rsidRDefault="004E2351">
      <w:pPr>
        <w:pStyle w:val="TOC5"/>
        <w:tabs>
          <w:tab w:val="right" w:leader="dot" w:pos="5030"/>
        </w:tabs>
        <w:rPr>
          <w:rFonts w:eastAsiaTheme="minorEastAsia"/>
          <w:noProof/>
          <w:sz w:val="22"/>
        </w:rPr>
      </w:pPr>
      <w:hyperlink w:anchor="_Toc469669332" w:history="1">
        <w:r w:rsidR="00F039FE" w:rsidRPr="003C6CB7">
          <w:rPr>
            <w:rStyle w:val="Hyperlink"/>
            <w:noProof/>
            <w:lang w:val="sr-Latn-RS"/>
          </w:rPr>
          <w:t>Opseg</w:t>
        </w:r>
        <w:r w:rsidR="00F039FE">
          <w:rPr>
            <w:noProof/>
            <w:webHidden/>
          </w:rPr>
          <w:tab/>
        </w:r>
        <w:r w:rsidR="00F039FE">
          <w:rPr>
            <w:noProof/>
            <w:webHidden/>
          </w:rPr>
          <w:fldChar w:fldCharType="begin"/>
        </w:r>
        <w:r w:rsidR="00F039FE">
          <w:rPr>
            <w:noProof/>
            <w:webHidden/>
          </w:rPr>
          <w:instrText xml:space="preserve"> PAGEREF _Toc469669332 \h </w:instrText>
        </w:r>
        <w:r w:rsidR="00F039FE">
          <w:rPr>
            <w:noProof/>
            <w:webHidden/>
          </w:rPr>
        </w:r>
        <w:r w:rsidR="00F039FE">
          <w:rPr>
            <w:noProof/>
            <w:webHidden/>
          </w:rPr>
          <w:fldChar w:fldCharType="separate"/>
        </w:r>
        <w:r w:rsidR="00F039FE">
          <w:rPr>
            <w:noProof/>
            <w:webHidden/>
          </w:rPr>
          <w:t>7</w:t>
        </w:r>
        <w:r w:rsidR="00F039FE">
          <w:rPr>
            <w:noProof/>
            <w:webHidden/>
          </w:rPr>
          <w:fldChar w:fldCharType="end"/>
        </w:r>
      </w:hyperlink>
    </w:p>
    <w:p w14:paraId="14F73A62" w14:textId="20B81F0B" w:rsidR="00F039FE" w:rsidRDefault="004E2351">
      <w:pPr>
        <w:pStyle w:val="TOC5"/>
        <w:tabs>
          <w:tab w:val="right" w:leader="dot" w:pos="5030"/>
        </w:tabs>
        <w:rPr>
          <w:rFonts w:eastAsiaTheme="minorEastAsia"/>
          <w:noProof/>
          <w:sz w:val="22"/>
        </w:rPr>
      </w:pPr>
      <w:hyperlink w:anchor="_Toc469669333" w:history="1">
        <w:r w:rsidR="00F039FE" w:rsidRPr="003C6CB7">
          <w:rPr>
            <w:rStyle w:val="Hyperlink"/>
            <w:noProof/>
            <w:lang w:val="sr-Latn-RS"/>
          </w:rPr>
          <w:t>Korišćenje Klijentovih podataka</w:t>
        </w:r>
        <w:r w:rsidR="00F039FE">
          <w:rPr>
            <w:noProof/>
            <w:webHidden/>
          </w:rPr>
          <w:tab/>
        </w:r>
        <w:r w:rsidR="00F039FE">
          <w:rPr>
            <w:noProof/>
            <w:webHidden/>
          </w:rPr>
          <w:fldChar w:fldCharType="begin"/>
        </w:r>
        <w:r w:rsidR="00F039FE">
          <w:rPr>
            <w:noProof/>
            <w:webHidden/>
          </w:rPr>
          <w:instrText xml:space="preserve"> PAGEREF _Toc469669333 \h </w:instrText>
        </w:r>
        <w:r w:rsidR="00F039FE">
          <w:rPr>
            <w:noProof/>
            <w:webHidden/>
          </w:rPr>
        </w:r>
        <w:r w:rsidR="00F039FE">
          <w:rPr>
            <w:noProof/>
            <w:webHidden/>
          </w:rPr>
          <w:fldChar w:fldCharType="separate"/>
        </w:r>
        <w:r w:rsidR="00F039FE">
          <w:rPr>
            <w:noProof/>
            <w:webHidden/>
          </w:rPr>
          <w:t>7</w:t>
        </w:r>
        <w:r w:rsidR="00F039FE">
          <w:rPr>
            <w:noProof/>
            <w:webHidden/>
          </w:rPr>
          <w:fldChar w:fldCharType="end"/>
        </w:r>
      </w:hyperlink>
    </w:p>
    <w:p w14:paraId="6B876C4F" w14:textId="39D12A69" w:rsidR="00F039FE" w:rsidRDefault="004E2351">
      <w:pPr>
        <w:pStyle w:val="TOC5"/>
        <w:tabs>
          <w:tab w:val="right" w:leader="dot" w:pos="5030"/>
        </w:tabs>
        <w:rPr>
          <w:rFonts w:eastAsiaTheme="minorEastAsia"/>
          <w:noProof/>
          <w:sz w:val="22"/>
        </w:rPr>
      </w:pPr>
      <w:hyperlink w:anchor="_Toc469669334" w:history="1">
        <w:r w:rsidR="00F039FE" w:rsidRPr="003C6CB7">
          <w:rPr>
            <w:rStyle w:val="Hyperlink"/>
            <w:noProof/>
            <w:lang w:val="sr-Latn-RS"/>
          </w:rPr>
          <w:t>Otkrivanje Klijentovih podataka</w:t>
        </w:r>
        <w:r w:rsidR="00F039FE">
          <w:rPr>
            <w:noProof/>
            <w:webHidden/>
          </w:rPr>
          <w:tab/>
        </w:r>
        <w:r w:rsidR="00F039FE">
          <w:rPr>
            <w:noProof/>
            <w:webHidden/>
          </w:rPr>
          <w:fldChar w:fldCharType="begin"/>
        </w:r>
        <w:r w:rsidR="00F039FE">
          <w:rPr>
            <w:noProof/>
            <w:webHidden/>
          </w:rPr>
          <w:instrText xml:space="preserve"> PAGEREF _Toc469669334 \h </w:instrText>
        </w:r>
        <w:r w:rsidR="00F039FE">
          <w:rPr>
            <w:noProof/>
            <w:webHidden/>
          </w:rPr>
        </w:r>
        <w:r w:rsidR="00F039FE">
          <w:rPr>
            <w:noProof/>
            <w:webHidden/>
          </w:rPr>
          <w:fldChar w:fldCharType="separate"/>
        </w:r>
        <w:r w:rsidR="00F039FE">
          <w:rPr>
            <w:noProof/>
            <w:webHidden/>
          </w:rPr>
          <w:t>7</w:t>
        </w:r>
        <w:r w:rsidR="00F039FE">
          <w:rPr>
            <w:noProof/>
            <w:webHidden/>
          </w:rPr>
          <w:fldChar w:fldCharType="end"/>
        </w:r>
      </w:hyperlink>
    </w:p>
    <w:p w14:paraId="45530C92" w14:textId="7681B56D" w:rsidR="00F039FE" w:rsidRDefault="004E2351">
      <w:pPr>
        <w:pStyle w:val="TOC5"/>
        <w:tabs>
          <w:tab w:val="right" w:leader="dot" w:pos="5030"/>
        </w:tabs>
        <w:rPr>
          <w:rFonts w:eastAsiaTheme="minorEastAsia"/>
          <w:noProof/>
          <w:sz w:val="22"/>
        </w:rPr>
      </w:pPr>
      <w:hyperlink w:anchor="_Toc469669335" w:history="1">
        <w:r w:rsidR="00F039FE" w:rsidRPr="003C6CB7">
          <w:rPr>
            <w:rStyle w:val="Hyperlink"/>
            <w:noProof/>
            <w:lang w:val="sr-Latn-RS"/>
          </w:rPr>
          <w:t>Obrazovne institucije</w:t>
        </w:r>
        <w:r w:rsidR="00F039FE">
          <w:rPr>
            <w:noProof/>
            <w:webHidden/>
          </w:rPr>
          <w:tab/>
        </w:r>
        <w:r w:rsidR="00F039FE">
          <w:rPr>
            <w:noProof/>
            <w:webHidden/>
          </w:rPr>
          <w:fldChar w:fldCharType="begin"/>
        </w:r>
        <w:r w:rsidR="00F039FE">
          <w:rPr>
            <w:noProof/>
            <w:webHidden/>
          </w:rPr>
          <w:instrText xml:space="preserve"> PAGEREF _Toc469669335 \h </w:instrText>
        </w:r>
        <w:r w:rsidR="00F039FE">
          <w:rPr>
            <w:noProof/>
            <w:webHidden/>
          </w:rPr>
        </w:r>
        <w:r w:rsidR="00F039FE">
          <w:rPr>
            <w:noProof/>
            <w:webHidden/>
          </w:rPr>
          <w:fldChar w:fldCharType="separate"/>
        </w:r>
        <w:r w:rsidR="00F039FE">
          <w:rPr>
            <w:noProof/>
            <w:webHidden/>
          </w:rPr>
          <w:t>7</w:t>
        </w:r>
        <w:r w:rsidR="00F039FE">
          <w:rPr>
            <w:noProof/>
            <w:webHidden/>
          </w:rPr>
          <w:fldChar w:fldCharType="end"/>
        </w:r>
      </w:hyperlink>
    </w:p>
    <w:p w14:paraId="1E1614A2" w14:textId="725B5E05" w:rsidR="00F039FE" w:rsidRDefault="004E2351">
      <w:pPr>
        <w:pStyle w:val="TOC5"/>
        <w:tabs>
          <w:tab w:val="right" w:leader="dot" w:pos="5030"/>
        </w:tabs>
        <w:rPr>
          <w:rFonts w:eastAsiaTheme="minorEastAsia"/>
          <w:noProof/>
          <w:sz w:val="22"/>
        </w:rPr>
      </w:pPr>
      <w:hyperlink w:anchor="_Toc469669336" w:history="1">
        <w:r w:rsidR="00F039FE" w:rsidRPr="003C6CB7">
          <w:rPr>
            <w:rStyle w:val="Hyperlink"/>
            <w:noProof/>
            <w:lang w:val="sr-Latn-RS"/>
          </w:rPr>
          <w:t>HIPAA poslovni saradnik</w:t>
        </w:r>
        <w:r w:rsidR="00F039FE">
          <w:rPr>
            <w:noProof/>
            <w:webHidden/>
          </w:rPr>
          <w:tab/>
        </w:r>
        <w:r w:rsidR="00F039FE">
          <w:rPr>
            <w:noProof/>
            <w:webHidden/>
          </w:rPr>
          <w:fldChar w:fldCharType="begin"/>
        </w:r>
        <w:r w:rsidR="00F039FE">
          <w:rPr>
            <w:noProof/>
            <w:webHidden/>
          </w:rPr>
          <w:instrText xml:space="preserve"> PAGEREF _Toc469669336 \h </w:instrText>
        </w:r>
        <w:r w:rsidR="00F039FE">
          <w:rPr>
            <w:noProof/>
            <w:webHidden/>
          </w:rPr>
        </w:r>
        <w:r w:rsidR="00F039FE">
          <w:rPr>
            <w:noProof/>
            <w:webHidden/>
          </w:rPr>
          <w:fldChar w:fldCharType="separate"/>
        </w:r>
        <w:r w:rsidR="00F039FE">
          <w:rPr>
            <w:noProof/>
            <w:webHidden/>
          </w:rPr>
          <w:t>7</w:t>
        </w:r>
        <w:r w:rsidR="00F039FE">
          <w:rPr>
            <w:noProof/>
            <w:webHidden/>
          </w:rPr>
          <w:fldChar w:fldCharType="end"/>
        </w:r>
      </w:hyperlink>
    </w:p>
    <w:p w14:paraId="50224B4A" w14:textId="6CF557DD" w:rsidR="00F039FE" w:rsidRDefault="004E2351">
      <w:pPr>
        <w:pStyle w:val="TOC5"/>
        <w:tabs>
          <w:tab w:val="right" w:leader="dot" w:pos="5030"/>
        </w:tabs>
        <w:rPr>
          <w:rFonts w:eastAsiaTheme="minorEastAsia"/>
          <w:noProof/>
          <w:sz w:val="22"/>
        </w:rPr>
      </w:pPr>
      <w:hyperlink w:anchor="_Toc469669337" w:history="1">
        <w:r w:rsidR="00F039FE" w:rsidRPr="003C6CB7">
          <w:rPr>
            <w:rStyle w:val="Hyperlink"/>
            <w:noProof/>
            <w:lang w:val="sr-Latn-RS"/>
          </w:rPr>
          <w:t>Bezbednost</w:t>
        </w:r>
        <w:r w:rsidR="00F039FE">
          <w:rPr>
            <w:noProof/>
            <w:webHidden/>
          </w:rPr>
          <w:tab/>
        </w:r>
        <w:r w:rsidR="00F039FE">
          <w:rPr>
            <w:noProof/>
            <w:webHidden/>
          </w:rPr>
          <w:fldChar w:fldCharType="begin"/>
        </w:r>
        <w:r w:rsidR="00F039FE">
          <w:rPr>
            <w:noProof/>
            <w:webHidden/>
          </w:rPr>
          <w:instrText xml:space="preserve"> PAGEREF _Toc469669337 \h </w:instrText>
        </w:r>
        <w:r w:rsidR="00F039FE">
          <w:rPr>
            <w:noProof/>
            <w:webHidden/>
          </w:rPr>
        </w:r>
        <w:r w:rsidR="00F039FE">
          <w:rPr>
            <w:noProof/>
            <w:webHidden/>
          </w:rPr>
          <w:fldChar w:fldCharType="separate"/>
        </w:r>
        <w:r w:rsidR="00F039FE">
          <w:rPr>
            <w:noProof/>
            <w:webHidden/>
          </w:rPr>
          <w:t>8</w:t>
        </w:r>
        <w:r w:rsidR="00F039FE">
          <w:rPr>
            <w:noProof/>
            <w:webHidden/>
          </w:rPr>
          <w:fldChar w:fldCharType="end"/>
        </w:r>
      </w:hyperlink>
    </w:p>
    <w:p w14:paraId="4EAF37D0" w14:textId="3CBF5509" w:rsidR="00F039FE" w:rsidRDefault="004E2351">
      <w:pPr>
        <w:pStyle w:val="TOC5"/>
        <w:tabs>
          <w:tab w:val="right" w:leader="dot" w:pos="5030"/>
        </w:tabs>
        <w:rPr>
          <w:rFonts w:eastAsiaTheme="minorEastAsia"/>
          <w:noProof/>
          <w:sz w:val="22"/>
        </w:rPr>
      </w:pPr>
      <w:hyperlink w:anchor="_Toc469669338" w:history="1">
        <w:r w:rsidR="00F039FE" w:rsidRPr="003C6CB7">
          <w:rPr>
            <w:rStyle w:val="Hyperlink"/>
            <w:noProof/>
            <w:lang w:val="sr-Latn-RS"/>
          </w:rPr>
          <w:t>Obaveštenje o bezbednosnom incidentu</w:t>
        </w:r>
        <w:r w:rsidR="00F039FE">
          <w:rPr>
            <w:noProof/>
            <w:webHidden/>
          </w:rPr>
          <w:tab/>
        </w:r>
        <w:r w:rsidR="00F039FE">
          <w:rPr>
            <w:noProof/>
            <w:webHidden/>
          </w:rPr>
          <w:fldChar w:fldCharType="begin"/>
        </w:r>
        <w:r w:rsidR="00F039FE">
          <w:rPr>
            <w:noProof/>
            <w:webHidden/>
          </w:rPr>
          <w:instrText xml:space="preserve"> PAGEREF _Toc469669338 \h </w:instrText>
        </w:r>
        <w:r w:rsidR="00F039FE">
          <w:rPr>
            <w:noProof/>
            <w:webHidden/>
          </w:rPr>
        </w:r>
        <w:r w:rsidR="00F039FE">
          <w:rPr>
            <w:noProof/>
            <w:webHidden/>
          </w:rPr>
          <w:fldChar w:fldCharType="separate"/>
        </w:r>
        <w:r w:rsidR="00F039FE">
          <w:rPr>
            <w:noProof/>
            <w:webHidden/>
          </w:rPr>
          <w:t>8</w:t>
        </w:r>
        <w:r w:rsidR="00F039FE">
          <w:rPr>
            <w:noProof/>
            <w:webHidden/>
          </w:rPr>
          <w:fldChar w:fldCharType="end"/>
        </w:r>
      </w:hyperlink>
    </w:p>
    <w:p w14:paraId="32FD0FEA" w14:textId="274D6AFE" w:rsidR="00F039FE" w:rsidRDefault="004E2351">
      <w:pPr>
        <w:pStyle w:val="TOC5"/>
        <w:tabs>
          <w:tab w:val="right" w:leader="dot" w:pos="5030"/>
        </w:tabs>
        <w:rPr>
          <w:rFonts w:eastAsiaTheme="minorEastAsia"/>
          <w:noProof/>
          <w:sz w:val="22"/>
        </w:rPr>
      </w:pPr>
      <w:hyperlink w:anchor="_Toc469669339" w:history="1">
        <w:r w:rsidR="00F039FE" w:rsidRPr="003C6CB7">
          <w:rPr>
            <w:rStyle w:val="Hyperlink"/>
            <w:noProof/>
            <w:lang w:val="sr-Latn-RS"/>
          </w:rPr>
          <w:t>Lokacija obrade podataka</w:t>
        </w:r>
        <w:r w:rsidR="00F039FE">
          <w:rPr>
            <w:noProof/>
            <w:webHidden/>
          </w:rPr>
          <w:tab/>
        </w:r>
        <w:r w:rsidR="00F039FE">
          <w:rPr>
            <w:noProof/>
            <w:webHidden/>
          </w:rPr>
          <w:fldChar w:fldCharType="begin"/>
        </w:r>
        <w:r w:rsidR="00F039FE">
          <w:rPr>
            <w:noProof/>
            <w:webHidden/>
          </w:rPr>
          <w:instrText xml:space="preserve"> PAGEREF _Toc469669339 \h </w:instrText>
        </w:r>
        <w:r w:rsidR="00F039FE">
          <w:rPr>
            <w:noProof/>
            <w:webHidden/>
          </w:rPr>
        </w:r>
        <w:r w:rsidR="00F039FE">
          <w:rPr>
            <w:noProof/>
            <w:webHidden/>
          </w:rPr>
          <w:fldChar w:fldCharType="separate"/>
        </w:r>
        <w:r w:rsidR="00F039FE">
          <w:rPr>
            <w:noProof/>
            <w:webHidden/>
          </w:rPr>
          <w:t>8</w:t>
        </w:r>
        <w:r w:rsidR="00F039FE">
          <w:rPr>
            <w:noProof/>
            <w:webHidden/>
          </w:rPr>
          <w:fldChar w:fldCharType="end"/>
        </w:r>
      </w:hyperlink>
    </w:p>
    <w:p w14:paraId="31584652" w14:textId="7FF1441D" w:rsidR="00F039FE" w:rsidRDefault="004E2351">
      <w:pPr>
        <w:pStyle w:val="TOC5"/>
        <w:tabs>
          <w:tab w:val="right" w:leader="dot" w:pos="5030"/>
        </w:tabs>
        <w:rPr>
          <w:rFonts w:eastAsiaTheme="minorEastAsia"/>
          <w:noProof/>
          <w:sz w:val="22"/>
        </w:rPr>
      </w:pPr>
      <w:hyperlink w:anchor="_Toc469669340" w:history="1">
        <w:r w:rsidR="00F039FE" w:rsidRPr="003C6CB7">
          <w:rPr>
            <w:rStyle w:val="Hyperlink"/>
            <w:noProof/>
            <w:lang w:val="sr-Latn-RS"/>
          </w:rPr>
          <w:t>Preliminarne verzije</w:t>
        </w:r>
        <w:r w:rsidR="00F039FE">
          <w:rPr>
            <w:noProof/>
            <w:webHidden/>
          </w:rPr>
          <w:tab/>
        </w:r>
        <w:r w:rsidR="00F039FE">
          <w:rPr>
            <w:noProof/>
            <w:webHidden/>
          </w:rPr>
          <w:fldChar w:fldCharType="begin"/>
        </w:r>
        <w:r w:rsidR="00F039FE">
          <w:rPr>
            <w:noProof/>
            <w:webHidden/>
          </w:rPr>
          <w:instrText xml:space="preserve"> PAGEREF _Toc469669340 \h </w:instrText>
        </w:r>
        <w:r w:rsidR="00F039FE">
          <w:rPr>
            <w:noProof/>
            <w:webHidden/>
          </w:rPr>
        </w:r>
        <w:r w:rsidR="00F039FE">
          <w:rPr>
            <w:noProof/>
            <w:webHidden/>
          </w:rPr>
          <w:fldChar w:fldCharType="separate"/>
        </w:r>
        <w:r w:rsidR="00F039FE">
          <w:rPr>
            <w:noProof/>
            <w:webHidden/>
          </w:rPr>
          <w:t>8</w:t>
        </w:r>
        <w:r w:rsidR="00F039FE">
          <w:rPr>
            <w:noProof/>
            <w:webHidden/>
          </w:rPr>
          <w:fldChar w:fldCharType="end"/>
        </w:r>
      </w:hyperlink>
    </w:p>
    <w:p w14:paraId="228E881D" w14:textId="6690B338" w:rsidR="00F039FE" w:rsidRDefault="004E2351">
      <w:pPr>
        <w:pStyle w:val="TOC5"/>
        <w:tabs>
          <w:tab w:val="right" w:leader="dot" w:pos="5030"/>
        </w:tabs>
        <w:rPr>
          <w:rFonts w:eastAsiaTheme="minorEastAsia"/>
          <w:noProof/>
          <w:sz w:val="22"/>
        </w:rPr>
      </w:pPr>
      <w:hyperlink w:anchor="_Toc469669341" w:history="1">
        <w:r w:rsidR="00F039FE" w:rsidRPr="003C6CB7">
          <w:rPr>
            <w:rStyle w:val="Hyperlink"/>
            <w:noProof/>
            <w:lang w:val="sr-Latn-RS"/>
          </w:rPr>
          <w:t>Angažovanje podizvođača</w:t>
        </w:r>
        <w:r w:rsidR="00F039FE">
          <w:rPr>
            <w:noProof/>
            <w:webHidden/>
          </w:rPr>
          <w:tab/>
        </w:r>
        <w:r w:rsidR="00F039FE">
          <w:rPr>
            <w:noProof/>
            <w:webHidden/>
          </w:rPr>
          <w:fldChar w:fldCharType="begin"/>
        </w:r>
        <w:r w:rsidR="00F039FE">
          <w:rPr>
            <w:noProof/>
            <w:webHidden/>
          </w:rPr>
          <w:instrText xml:space="preserve"> PAGEREF _Toc469669341 \h </w:instrText>
        </w:r>
        <w:r w:rsidR="00F039FE">
          <w:rPr>
            <w:noProof/>
            <w:webHidden/>
          </w:rPr>
        </w:r>
        <w:r w:rsidR="00F039FE">
          <w:rPr>
            <w:noProof/>
            <w:webHidden/>
          </w:rPr>
          <w:fldChar w:fldCharType="separate"/>
        </w:r>
        <w:r w:rsidR="00F039FE">
          <w:rPr>
            <w:noProof/>
            <w:webHidden/>
          </w:rPr>
          <w:t>8</w:t>
        </w:r>
        <w:r w:rsidR="00F039FE">
          <w:rPr>
            <w:noProof/>
            <w:webHidden/>
          </w:rPr>
          <w:fldChar w:fldCharType="end"/>
        </w:r>
      </w:hyperlink>
    </w:p>
    <w:p w14:paraId="51088F95" w14:textId="3F04E280" w:rsidR="00F039FE" w:rsidRDefault="004E2351">
      <w:pPr>
        <w:pStyle w:val="TOC5"/>
        <w:tabs>
          <w:tab w:val="right" w:leader="dot" w:pos="5030"/>
        </w:tabs>
        <w:rPr>
          <w:rFonts w:eastAsiaTheme="minorEastAsia"/>
          <w:noProof/>
          <w:sz w:val="22"/>
        </w:rPr>
      </w:pPr>
      <w:hyperlink w:anchor="_Toc469669342" w:history="1">
        <w:r w:rsidR="00F039FE" w:rsidRPr="003C6CB7">
          <w:rPr>
            <w:rStyle w:val="Hyperlink"/>
            <w:noProof/>
            <w:lang w:val="sr-Latn-RS"/>
          </w:rPr>
          <w:t>Kako da kontaktirate Microsoft</w:t>
        </w:r>
        <w:r w:rsidR="00F039FE">
          <w:rPr>
            <w:noProof/>
            <w:webHidden/>
          </w:rPr>
          <w:tab/>
        </w:r>
        <w:r w:rsidR="00F039FE">
          <w:rPr>
            <w:noProof/>
            <w:webHidden/>
          </w:rPr>
          <w:fldChar w:fldCharType="begin"/>
        </w:r>
        <w:r w:rsidR="00F039FE">
          <w:rPr>
            <w:noProof/>
            <w:webHidden/>
          </w:rPr>
          <w:instrText xml:space="preserve"> PAGEREF _Toc469669342 \h </w:instrText>
        </w:r>
        <w:r w:rsidR="00F039FE">
          <w:rPr>
            <w:noProof/>
            <w:webHidden/>
          </w:rPr>
        </w:r>
        <w:r w:rsidR="00F039FE">
          <w:rPr>
            <w:noProof/>
            <w:webHidden/>
          </w:rPr>
          <w:fldChar w:fldCharType="separate"/>
        </w:r>
        <w:r w:rsidR="00F039FE">
          <w:rPr>
            <w:noProof/>
            <w:webHidden/>
          </w:rPr>
          <w:t>8</w:t>
        </w:r>
        <w:r w:rsidR="00F039FE">
          <w:rPr>
            <w:noProof/>
            <w:webHidden/>
          </w:rPr>
          <w:fldChar w:fldCharType="end"/>
        </w:r>
      </w:hyperlink>
    </w:p>
    <w:p w14:paraId="5079392B" w14:textId="7EE0D69B" w:rsidR="00F039FE" w:rsidRDefault="004E2351">
      <w:pPr>
        <w:pStyle w:val="TOC3"/>
        <w:rPr>
          <w:rFonts w:eastAsiaTheme="minorEastAsia"/>
          <w:b w:val="0"/>
          <w:smallCaps w:val="0"/>
          <w:sz w:val="22"/>
          <w:lang w:val="en-US"/>
        </w:rPr>
      </w:pPr>
      <w:hyperlink w:anchor="_Toc469669343" w:history="1">
        <w:r w:rsidR="00F039FE" w:rsidRPr="003C6CB7">
          <w:rPr>
            <w:rStyle w:val="Hyperlink"/>
          </w:rPr>
          <w:t>Uslovi za obradu podataka</w:t>
        </w:r>
        <w:r w:rsidR="00F039FE">
          <w:rPr>
            <w:webHidden/>
          </w:rPr>
          <w:tab/>
        </w:r>
        <w:r w:rsidR="00F039FE">
          <w:rPr>
            <w:webHidden/>
          </w:rPr>
          <w:fldChar w:fldCharType="begin"/>
        </w:r>
        <w:r w:rsidR="00F039FE">
          <w:rPr>
            <w:webHidden/>
          </w:rPr>
          <w:instrText xml:space="preserve"> PAGEREF _Toc469669343 \h </w:instrText>
        </w:r>
        <w:r w:rsidR="00F039FE">
          <w:rPr>
            <w:webHidden/>
          </w:rPr>
        </w:r>
        <w:r w:rsidR="00F039FE">
          <w:rPr>
            <w:webHidden/>
          </w:rPr>
          <w:fldChar w:fldCharType="separate"/>
        </w:r>
        <w:r w:rsidR="00F039FE">
          <w:rPr>
            <w:webHidden/>
          </w:rPr>
          <w:t>9</w:t>
        </w:r>
        <w:r w:rsidR="00F039FE">
          <w:rPr>
            <w:webHidden/>
          </w:rPr>
          <w:fldChar w:fldCharType="end"/>
        </w:r>
      </w:hyperlink>
    </w:p>
    <w:p w14:paraId="559311FE" w14:textId="04562EC7" w:rsidR="00F039FE" w:rsidRDefault="004E2351">
      <w:pPr>
        <w:pStyle w:val="TOC5"/>
        <w:tabs>
          <w:tab w:val="right" w:leader="dot" w:pos="5030"/>
        </w:tabs>
        <w:rPr>
          <w:rFonts w:eastAsiaTheme="minorEastAsia"/>
          <w:noProof/>
          <w:sz w:val="22"/>
        </w:rPr>
      </w:pPr>
      <w:hyperlink w:anchor="_Toc469669344" w:history="1">
        <w:r w:rsidR="00F039FE" w:rsidRPr="003C6CB7">
          <w:rPr>
            <w:rStyle w:val="Hyperlink"/>
            <w:noProof/>
            <w:lang w:val="fi-FI"/>
          </w:rPr>
          <w:t>Lokacija Klijentovih podataka u stanju mirovanja</w:t>
        </w:r>
        <w:r w:rsidR="00F039FE">
          <w:rPr>
            <w:noProof/>
            <w:webHidden/>
          </w:rPr>
          <w:tab/>
        </w:r>
        <w:r w:rsidR="00F039FE">
          <w:rPr>
            <w:noProof/>
            <w:webHidden/>
          </w:rPr>
          <w:fldChar w:fldCharType="begin"/>
        </w:r>
        <w:r w:rsidR="00F039FE">
          <w:rPr>
            <w:noProof/>
            <w:webHidden/>
          </w:rPr>
          <w:instrText xml:space="preserve"> PAGEREF _Toc469669344 \h </w:instrText>
        </w:r>
        <w:r w:rsidR="00F039FE">
          <w:rPr>
            <w:noProof/>
            <w:webHidden/>
          </w:rPr>
        </w:r>
        <w:r w:rsidR="00F039FE">
          <w:rPr>
            <w:noProof/>
            <w:webHidden/>
          </w:rPr>
          <w:fldChar w:fldCharType="separate"/>
        </w:r>
        <w:r w:rsidR="00F039FE">
          <w:rPr>
            <w:noProof/>
            <w:webHidden/>
          </w:rPr>
          <w:t>9</w:t>
        </w:r>
        <w:r w:rsidR="00F039FE">
          <w:rPr>
            <w:noProof/>
            <w:webHidden/>
          </w:rPr>
          <w:fldChar w:fldCharType="end"/>
        </w:r>
      </w:hyperlink>
    </w:p>
    <w:p w14:paraId="06262248" w14:textId="29E848CD" w:rsidR="00F039FE" w:rsidRDefault="004E2351">
      <w:pPr>
        <w:pStyle w:val="TOC5"/>
        <w:tabs>
          <w:tab w:val="right" w:leader="dot" w:pos="5030"/>
        </w:tabs>
        <w:rPr>
          <w:rFonts w:eastAsiaTheme="minorEastAsia"/>
          <w:noProof/>
          <w:sz w:val="22"/>
        </w:rPr>
      </w:pPr>
      <w:hyperlink w:anchor="_Toc469669345" w:history="1">
        <w:r w:rsidR="00F039FE" w:rsidRPr="003C6CB7">
          <w:rPr>
            <w:rStyle w:val="Hyperlink"/>
            <w:noProof/>
          </w:rPr>
          <w:t>Privatnost</w:t>
        </w:r>
        <w:r w:rsidR="00F039FE">
          <w:rPr>
            <w:noProof/>
            <w:webHidden/>
          </w:rPr>
          <w:tab/>
        </w:r>
        <w:r w:rsidR="00F039FE">
          <w:rPr>
            <w:noProof/>
            <w:webHidden/>
          </w:rPr>
          <w:fldChar w:fldCharType="begin"/>
        </w:r>
        <w:r w:rsidR="00F039FE">
          <w:rPr>
            <w:noProof/>
            <w:webHidden/>
          </w:rPr>
          <w:instrText xml:space="preserve"> PAGEREF _Toc469669345 \h </w:instrText>
        </w:r>
        <w:r w:rsidR="00F039FE">
          <w:rPr>
            <w:noProof/>
            <w:webHidden/>
          </w:rPr>
        </w:r>
        <w:r w:rsidR="00F039FE">
          <w:rPr>
            <w:noProof/>
            <w:webHidden/>
          </w:rPr>
          <w:fldChar w:fldCharType="separate"/>
        </w:r>
        <w:r w:rsidR="00F039FE">
          <w:rPr>
            <w:noProof/>
            <w:webHidden/>
          </w:rPr>
          <w:t>10</w:t>
        </w:r>
        <w:r w:rsidR="00F039FE">
          <w:rPr>
            <w:noProof/>
            <w:webHidden/>
          </w:rPr>
          <w:fldChar w:fldCharType="end"/>
        </w:r>
      </w:hyperlink>
    </w:p>
    <w:p w14:paraId="7FFDD1EF" w14:textId="6D35C565" w:rsidR="00F039FE" w:rsidRDefault="004E2351">
      <w:pPr>
        <w:pStyle w:val="TOC5"/>
        <w:tabs>
          <w:tab w:val="right" w:leader="dot" w:pos="5030"/>
        </w:tabs>
        <w:rPr>
          <w:rFonts w:eastAsiaTheme="minorEastAsia"/>
          <w:noProof/>
          <w:sz w:val="22"/>
        </w:rPr>
      </w:pPr>
      <w:hyperlink w:anchor="_Toc469669346" w:history="1">
        <w:r w:rsidR="00F039FE" w:rsidRPr="003C6CB7">
          <w:rPr>
            <w:rStyle w:val="Hyperlink"/>
            <w:noProof/>
            <w:lang w:val="sr-Latn-RS"/>
          </w:rPr>
          <w:t>Dodatni evropski uslovi</w:t>
        </w:r>
        <w:r w:rsidR="00F039FE">
          <w:rPr>
            <w:noProof/>
            <w:webHidden/>
          </w:rPr>
          <w:tab/>
        </w:r>
        <w:r w:rsidR="00F039FE">
          <w:rPr>
            <w:noProof/>
            <w:webHidden/>
          </w:rPr>
          <w:fldChar w:fldCharType="begin"/>
        </w:r>
        <w:r w:rsidR="00F039FE">
          <w:rPr>
            <w:noProof/>
            <w:webHidden/>
          </w:rPr>
          <w:instrText xml:space="preserve"> PAGEREF _Toc469669346 \h </w:instrText>
        </w:r>
        <w:r w:rsidR="00F039FE">
          <w:rPr>
            <w:noProof/>
            <w:webHidden/>
          </w:rPr>
        </w:r>
        <w:r w:rsidR="00F039FE">
          <w:rPr>
            <w:noProof/>
            <w:webHidden/>
          </w:rPr>
          <w:fldChar w:fldCharType="separate"/>
        </w:r>
        <w:r w:rsidR="00F039FE">
          <w:rPr>
            <w:noProof/>
            <w:webHidden/>
          </w:rPr>
          <w:t>10</w:t>
        </w:r>
        <w:r w:rsidR="00F039FE">
          <w:rPr>
            <w:noProof/>
            <w:webHidden/>
          </w:rPr>
          <w:fldChar w:fldCharType="end"/>
        </w:r>
      </w:hyperlink>
    </w:p>
    <w:p w14:paraId="476BBD5A" w14:textId="29FD8AAE" w:rsidR="00F039FE" w:rsidRDefault="004E2351">
      <w:pPr>
        <w:pStyle w:val="TOC5"/>
        <w:tabs>
          <w:tab w:val="right" w:leader="dot" w:pos="5030"/>
        </w:tabs>
        <w:rPr>
          <w:rFonts w:eastAsiaTheme="minorEastAsia"/>
          <w:noProof/>
          <w:sz w:val="22"/>
        </w:rPr>
      </w:pPr>
      <w:hyperlink w:anchor="_Toc469669347" w:history="1">
        <w:r w:rsidR="00F039FE" w:rsidRPr="003C6CB7">
          <w:rPr>
            <w:rStyle w:val="Hyperlink"/>
            <w:noProof/>
            <w:lang w:val="sr-Latn-RS"/>
          </w:rPr>
          <w:t>Bezbednost</w:t>
        </w:r>
        <w:r w:rsidR="00F039FE">
          <w:rPr>
            <w:noProof/>
            <w:webHidden/>
          </w:rPr>
          <w:tab/>
        </w:r>
        <w:r w:rsidR="00F039FE">
          <w:rPr>
            <w:noProof/>
            <w:webHidden/>
          </w:rPr>
          <w:fldChar w:fldCharType="begin"/>
        </w:r>
        <w:r w:rsidR="00F039FE">
          <w:rPr>
            <w:noProof/>
            <w:webHidden/>
          </w:rPr>
          <w:instrText xml:space="preserve"> PAGEREF _Toc469669347 \h </w:instrText>
        </w:r>
        <w:r w:rsidR="00F039FE">
          <w:rPr>
            <w:noProof/>
            <w:webHidden/>
          </w:rPr>
        </w:r>
        <w:r w:rsidR="00F039FE">
          <w:rPr>
            <w:noProof/>
            <w:webHidden/>
          </w:rPr>
          <w:fldChar w:fldCharType="separate"/>
        </w:r>
        <w:r w:rsidR="00F039FE">
          <w:rPr>
            <w:noProof/>
            <w:webHidden/>
          </w:rPr>
          <w:t>11</w:t>
        </w:r>
        <w:r w:rsidR="00F039FE">
          <w:rPr>
            <w:noProof/>
            <w:webHidden/>
          </w:rPr>
          <w:fldChar w:fldCharType="end"/>
        </w:r>
      </w:hyperlink>
    </w:p>
    <w:p w14:paraId="0B4C0588" w14:textId="30CB68FE" w:rsidR="00F039FE" w:rsidRDefault="009261DE">
      <w:pPr>
        <w:pStyle w:val="TOC1"/>
        <w:tabs>
          <w:tab w:val="right" w:leader="dot" w:pos="5030"/>
        </w:tabs>
        <w:rPr>
          <w:rFonts w:eastAsiaTheme="minorEastAsia"/>
          <w:b w:val="0"/>
          <w:caps w:val="0"/>
          <w:noProof/>
          <w:sz w:val="22"/>
        </w:rPr>
      </w:pPr>
      <w:r>
        <w:br w:type="column"/>
      </w:r>
      <w:hyperlink w:anchor="_Toc469669348" w:history="1">
        <w:r w:rsidR="00F039FE" w:rsidRPr="003C6CB7">
          <w:rPr>
            <w:rStyle w:val="Hyperlink"/>
            <w:noProof/>
            <w:lang w:val="sr-Latn-RS"/>
          </w:rPr>
          <w:t>Posebni uslovi za Online usluge</w:t>
        </w:r>
        <w:r w:rsidR="00F039FE">
          <w:rPr>
            <w:noProof/>
            <w:webHidden/>
          </w:rPr>
          <w:tab/>
        </w:r>
        <w:r w:rsidR="00F039FE">
          <w:rPr>
            <w:noProof/>
            <w:webHidden/>
          </w:rPr>
          <w:fldChar w:fldCharType="begin"/>
        </w:r>
        <w:r w:rsidR="00F039FE">
          <w:rPr>
            <w:noProof/>
            <w:webHidden/>
          </w:rPr>
          <w:instrText xml:space="preserve"> PAGEREF _Toc469669348 \h </w:instrText>
        </w:r>
        <w:r w:rsidR="00F039FE">
          <w:rPr>
            <w:noProof/>
            <w:webHidden/>
          </w:rPr>
        </w:r>
        <w:r w:rsidR="00F039FE">
          <w:rPr>
            <w:noProof/>
            <w:webHidden/>
          </w:rPr>
          <w:fldChar w:fldCharType="separate"/>
        </w:r>
        <w:r w:rsidR="00F039FE">
          <w:rPr>
            <w:noProof/>
            <w:webHidden/>
          </w:rPr>
          <w:t>14</w:t>
        </w:r>
        <w:r w:rsidR="00F039FE">
          <w:rPr>
            <w:noProof/>
            <w:webHidden/>
          </w:rPr>
          <w:fldChar w:fldCharType="end"/>
        </w:r>
      </w:hyperlink>
    </w:p>
    <w:p w14:paraId="7E7CF218" w14:textId="077DF367" w:rsidR="00F039FE" w:rsidRDefault="004E2351">
      <w:pPr>
        <w:pStyle w:val="TOC2"/>
        <w:tabs>
          <w:tab w:val="right" w:leader="dot" w:pos="5030"/>
        </w:tabs>
        <w:rPr>
          <w:rFonts w:eastAsiaTheme="minorEastAsia"/>
          <w:b w:val="0"/>
          <w:smallCaps w:val="0"/>
          <w:noProof/>
          <w:sz w:val="22"/>
        </w:rPr>
      </w:pPr>
      <w:hyperlink w:anchor="_Toc469669349" w:history="1">
        <w:r w:rsidR="00F039FE" w:rsidRPr="003C6CB7">
          <w:rPr>
            <w:rStyle w:val="Hyperlink"/>
            <w:noProof/>
            <w:lang w:val="sr-Latn-RS"/>
          </w:rPr>
          <w:t>Microsoft Azure Services</w:t>
        </w:r>
        <w:r w:rsidR="00F039FE">
          <w:rPr>
            <w:noProof/>
            <w:webHidden/>
          </w:rPr>
          <w:tab/>
        </w:r>
        <w:r w:rsidR="00F039FE">
          <w:rPr>
            <w:noProof/>
            <w:webHidden/>
          </w:rPr>
          <w:fldChar w:fldCharType="begin"/>
        </w:r>
        <w:r w:rsidR="00F039FE">
          <w:rPr>
            <w:noProof/>
            <w:webHidden/>
          </w:rPr>
          <w:instrText xml:space="preserve"> PAGEREF _Toc469669349 \h </w:instrText>
        </w:r>
        <w:r w:rsidR="00F039FE">
          <w:rPr>
            <w:noProof/>
            <w:webHidden/>
          </w:rPr>
        </w:r>
        <w:r w:rsidR="00F039FE">
          <w:rPr>
            <w:noProof/>
            <w:webHidden/>
          </w:rPr>
          <w:fldChar w:fldCharType="separate"/>
        </w:r>
        <w:r w:rsidR="00F039FE">
          <w:rPr>
            <w:noProof/>
            <w:webHidden/>
          </w:rPr>
          <w:t>14</w:t>
        </w:r>
        <w:r w:rsidR="00F039FE">
          <w:rPr>
            <w:noProof/>
            <w:webHidden/>
          </w:rPr>
          <w:fldChar w:fldCharType="end"/>
        </w:r>
      </w:hyperlink>
    </w:p>
    <w:p w14:paraId="1A606BB2" w14:textId="4F223FA2" w:rsidR="00F039FE" w:rsidRDefault="004E2351">
      <w:pPr>
        <w:pStyle w:val="TOC4"/>
        <w:rPr>
          <w:rFonts w:eastAsiaTheme="minorEastAsia"/>
          <w:smallCaps w:val="0"/>
          <w:noProof/>
          <w:sz w:val="22"/>
        </w:rPr>
      </w:pPr>
      <w:hyperlink w:anchor="_Toc469669350" w:history="1">
        <w:r w:rsidR="00F039FE" w:rsidRPr="003C6CB7">
          <w:rPr>
            <w:rStyle w:val="Hyperlink"/>
            <w:noProof/>
          </w:rPr>
          <w:t>Microsoft Cognitive Services</w:t>
        </w:r>
        <w:r w:rsidR="00F039FE">
          <w:rPr>
            <w:noProof/>
            <w:webHidden/>
          </w:rPr>
          <w:tab/>
        </w:r>
        <w:r w:rsidR="00F039FE">
          <w:rPr>
            <w:noProof/>
            <w:webHidden/>
          </w:rPr>
          <w:fldChar w:fldCharType="begin"/>
        </w:r>
        <w:r w:rsidR="00F039FE">
          <w:rPr>
            <w:noProof/>
            <w:webHidden/>
          </w:rPr>
          <w:instrText xml:space="preserve"> PAGEREF _Toc469669350 \h </w:instrText>
        </w:r>
        <w:r w:rsidR="00F039FE">
          <w:rPr>
            <w:noProof/>
            <w:webHidden/>
          </w:rPr>
        </w:r>
        <w:r w:rsidR="00F039FE">
          <w:rPr>
            <w:noProof/>
            <w:webHidden/>
          </w:rPr>
          <w:fldChar w:fldCharType="separate"/>
        </w:r>
        <w:r w:rsidR="00F039FE">
          <w:rPr>
            <w:noProof/>
            <w:webHidden/>
          </w:rPr>
          <w:t>15</w:t>
        </w:r>
        <w:r w:rsidR="00F039FE">
          <w:rPr>
            <w:noProof/>
            <w:webHidden/>
          </w:rPr>
          <w:fldChar w:fldCharType="end"/>
        </w:r>
      </w:hyperlink>
    </w:p>
    <w:p w14:paraId="00105194" w14:textId="6BF6D81B" w:rsidR="00F039FE" w:rsidRDefault="004E2351">
      <w:pPr>
        <w:pStyle w:val="TOC2"/>
        <w:tabs>
          <w:tab w:val="right" w:leader="dot" w:pos="5030"/>
        </w:tabs>
        <w:rPr>
          <w:rFonts w:eastAsiaTheme="minorEastAsia"/>
          <w:b w:val="0"/>
          <w:smallCaps w:val="0"/>
          <w:noProof/>
          <w:sz w:val="22"/>
        </w:rPr>
      </w:pPr>
      <w:hyperlink w:anchor="_Toc469669351" w:history="1">
        <w:r w:rsidR="00F039FE" w:rsidRPr="003C6CB7">
          <w:rPr>
            <w:rStyle w:val="Hyperlink"/>
            <w:noProof/>
            <w:lang w:val="pt-PT"/>
          </w:rPr>
          <w:t>Microsoft Azure Plans</w:t>
        </w:r>
        <w:r w:rsidR="00F039FE">
          <w:rPr>
            <w:noProof/>
            <w:webHidden/>
          </w:rPr>
          <w:tab/>
        </w:r>
        <w:r w:rsidR="00F039FE">
          <w:rPr>
            <w:noProof/>
            <w:webHidden/>
          </w:rPr>
          <w:fldChar w:fldCharType="begin"/>
        </w:r>
        <w:r w:rsidR="00F039FE">
          <w:rPr>
            <w:noProof/>
            <w:webHidden/>
          </w:rPr>
          <w:instrText xml:space="preserve"> PAGEREF _Toc469669351 \h </w:instrText>
        </w:r>
        <w:r w:rsidR="00F039FE">
          <w:rPr>
            <w:noProof/>
            <w:webHidden/>
          </w:rPr>
        </w:r>
        <w:r w:rsidR="00F039FE">
          <w:rPr>
            <w:noProof/>
            <w:webHidden/>
          </w:rPr>
          <w:fldChar w:fldCharType="separate"/>
        </w:r>
        <w:r w:rsidR="00F039FE">
          <w:rPr>
            <w:noProof/>
            <w:webHidden/>
          </w:rPr>
          <w:t>16</w:t>
        </w:r>
        <w:r w:rsidR="00F039FE">
          <w:rPr>
            <w:noProof/>
            <w:webHidden/>
          </w:rPr>
          <w:fldChar w:fldCharType="end"/>
        </w:r>
      </w:hyperlink>
    </w:p>
    <w:p w14:paraId="0D1639F0" w14:textId="6723322A" w:rsidR="00F039FE" w:rsidRDefault="004E2351">
      <w:pPr>
        <w:pStyle w:val="TOC4"/>
        <w:rPr>
          <w:rFonts w:eastAsiaTheme="minorEastAsia"/>
          <w:smallCaps w:val="0"/>
          <w:noProof/>
          <w:sz w:val="22"/>
        </w:rPr>
      </w:pPr>
      <w:hyperlink w:anchor="_Toc469669352" w:history="1">
        <w:r w:rsidR="00F039FE" w:rsidRPr="003C6CB7">
          <w:rPr>
            <w:rStyle w:val="Hyperlink"/>
            <w:noProof/>
          </w:rPr>
          <w:t>Azure Active Directory Basic</w:t>
        </w:r>
        <w:r w:rsidR="00F039FE">
          <w:rPr>
            <w:noProof/>
            <w:webHidden/>
          </w:rPr>
          <w:tab/>
        </w:r>
        <w:r w:rsidR="00F039FE">
          <w:rPr>
            <w:noProof/>
            <w:webHidden/>
          </w:rPr>
          <w:fldChar w:fldCharType="begin"/>
        </w:r>
        <w:r w:rsidR="00F039FE">
          <w:rPr>
            <w:noProof/>
            <w:webHidden/>
          </w:rPr>
          <w:instrText xml:space="preserve"> PAGEREF _Toc469669352 \h </w:instrText>
        </w:r>
        <w:r w:rsidR="00F039FE">
          <w:rPr>
            <w:noProof/>
            <w:webHidden/>
          </w:rPr>
        </w:r>
        <w:r w:rsidR="00F039FE">
          <w:rPr>
            <w:noProof/>
            <w:webHidden/>
          </w:rPr>
          <w:fldChar w:fldCharType="separate"/>
        </w:r>
        <w:r w:rsidR="00F039FE">
          <w:rPr>
            <w:noProof/>
            <w:webHidden/>
          </w:rPr>
          <w:t>16</w:t>
        </w:r>
        <w:r w:rsidR="00F039FE">
          <w:rPr>
            <w:noProof/>
            <w:webHidden/>
          </w:rPr>
          <w:fldChar w:fldCharType="end"/>
        </w:r>
      </w:hyperlink>
    </w:p>
    <w:p w14:paraId="28B9753F" w14:textId="167DFE8F" w:rsidR="00F039FE" w:rsidRDefault="004E2351">
      <w:pPr>
        <w:pStyle w:val="TOC4"/>
        <w:rPr>
          <w:rFonts w:eastAsiaTheme="minorEastAsia"/>
          <w:smallCaps w:val="0"/>
          <w:noProof/>
          <w:sz w:val="22"/>
        </w:rPr>
      </w:pPr>
      <w:hyperlink w:anchor="_Toc469669353" w:history="1">
        <w:r w:rsidR="00F039FE" w:rsidRPr="003C6CB7">
          <w:rPr>
            <w:rStyle w:val="Hyperlink"/>
            <w:noProof/>
          </w:rPr>
          <w:t>Azure Active Directory Premium</w:t>
        </w:r>
        <w:r w:rsidR="00F039FE">
          <w:rPr>
            <w:noProof/>
            <w:webHidden/>
          </w:rPr>
          <w:tab/>
        </w:r>
        <w:r w:rsidR="00F039FE">
          <w:rPr>
            <w:noProof/>
            <w:webHidden/>
          </w:rPr>
          <w:fldChar w:fldCharType="begin"/>
        </w:r>
        <w:r w:rsidR="00F039FE">
          <w:rPr>
            <w:noProof/>
            <w:webHidden/>
          </w:rPr>
          <w:instrText xml:space="preserve"> PAGEREF _Toc469669353 \h </w:instrText>
        </w:r>
        <w:r w:rsidR="00F039FE">
          <w:rPr>
            <w:noProof/>
            <w:webHidden/>
          </w:rPr>
        </w:r>
        <w:r w:rsidR="00F039FE">
          <w:rPr>
            <w:noProof/>
            <w:webHidden/>
          </w:rPr>
          <w:fldChar w:fldCharType="separate"/>
        </w:r>
        <w:r w:rsidR="00F039FE">
          <w:rPr>
            <w:noProof/>
            <w:webHidden/>
          </w:rPr>
          <w:t>16</w:t>
        </w:r>
        <w:r w:rsidR="00F039FE">
          <w:rPr>
            <w:noProof/>
            <w:webHidden/>
          </w:rPr>
          <w:fldChar w:fldCharType="end"/>
        </w:r>
      </w:hyperlink>
    </w:p>
    <w:p w14:paraId="6DD3B6D6" w14:textId="795F0445" w:rsidR="00F039FE" w:rsidRDefault="004E2351">
      <w:pPr>
        <w:pStyle w:val="TOC4"/>
        <w:rPr>
          <w:rFonts w:eastAsiaTheme="minorEastAsia"/>
          <w:smallCaps w:val="0"/>
          <w:noProof/>
          <w:sz w:val="22"/>
        </w:rPr>
      </w:pPr>
      <w:hyperlink w:anchor="_Toc469669354" w:history="1">
        <w:r w:rsidR="00F039FE" w:rsidRPr="003C6CB7">
          <w:rPr>
            <w:rStyle w:val="Hyperlink"/>
            <w:noProof/>
          </w:rPr>
          <w:t>Azure Information Protection Premium</w:t>
        </w:r>
        <w:r w:rsidR="00F039FE">
          <w:rPr>
            <w:noProof/>
            <w:webHidden/>
          </w:rPr>
          <w:tab/>
        </w:r>
        <w:r w:rsidR="00F039FE">
          <w:rPr>
            <w:noProof/>
            <w:webHidden/>
          </w:rPr>
          <w:fldChar w:fldCharType="begin"/>
        </w:r>
        <w:r w:rsidR="00F039FE">
          <w:rPr>
            <w:noProof/>
            <w:webHidden/>
          </w:rPr>
          <w:instrText xml:space="preserve"> PAGEREF _Toc469669354 \h </w:instrText>
        </w:r>
        <w:r w:rsidR="00F039FE">
          <w:rPr>
            <w:noProof/>
            <w:webHidden/>
          </w:rPr>
        </w:r>
        <w:r w:rsidR="00F039FE">
          <w:rPr>
            <w:noProof/>
            <w:webHidden/>
          </w:rPr>
          <w:fldChar w:fldCharType="separate"/>
        </w:r>
        <w:r w:rsidR="00F039FE">
          <w:rPr>
            <w:noProof/>
            <w:webHidden/>
          </w:rPr>
          <w:t>16</w:t>
        </w:r>
        <w:r w:rsidR="00F039FE">
          <w:rPr>
            <w:noProof/>
            <w:webHidden/>
          </w:rPr>
          <w:fldChar w:fldCharType="end"/>
        </w:r>
      </w:hyperlink>
    </w:p>
    <w:p w14:paraId="6E1A2C45" w14:textId="797CB576" w:rsidR="00F039FE" w:rsidRDefault="004E2351">
      <w:pPr>
        <w:pStyle w:val="TOC3"/>
        <w:rPr>
          <w:rFonts w:eastAsiaTheme="minorEastAsia"/>
          <w:b w:val="0"/>
          <w:smallCaps w:val="0"/>
          <w:sz w:val="22"/>
          <w:lang w:val="en-US"/>
        </w:rPr>
      </w:pPr>
      <w:hyperlink w:anchor="_Toc469669355" w:history="1">
        <w:r w:rsidR="00F039FE" w:rsidRPr="003C6CB7">
          <w:rPr>
            <w:rStyle w:val="Hyperlink"/>
            <w:lang w:val="pt-PT"/>
          </w:rPr>
          <w:t>Microsoft Dynamics 365 Services</w:t>
        </w:r>
        <w:r w:rsidR="00F039FE">
          <w:rPr>
            <w:webHidden/>
          </w:rPr>
          <w:tab/>
        </w:r>
        <w:r w:rsidR="00F039FE">
          <w:rPr>
            <w:webHidden/>
          </w:rPr>
          <w:fldChar w:fldCharType="begin"/>
        </w:r>
        <w:r w:rsidR="00F039FE">
          <w:rPr>
            <w:webHidden/>
          </w:rPr>
          <w:instrText xml:space="preserve"> PAGEREF _Toc469669355 \h </w:instrText>
        </w:r>
        <w:r w:rsidR="00F039FE">
          <w:rPr>
            <w:webHidden/>
          </w:rPr>
        </w:r>
        <w:r w:rsidR="00F039FE">
          <w:rPr>
            <w:webHidden/>
          </w:rPr>
          <w:fldChar w:fldCharType="separate"/>
        </w:r>
        <w:r w:rsidR="00F039FE">
          <w:rPr>
            <w:webHidden/>
          </w:rPr>
          <w:t>16</w:t>
        </w:r>
        <w:r w:rsidR="00F039FE">
          <w:rPr>
            <w:webHidden/>
          </w:rPr>
          <w:fldChar w:fldCharType="end"/>
        </w:r>
      </w:hyperlink>
    </w:p>
    <w:p w14:paraId="7D214F12" w14:textId="102439FD" w:rsidR="00F039FE" w:rsidRDefault="004E2351">
      <w:pPr>
        <w:pStyle w:val="TOC2"/>
        <w:tabs>
          <w:tab w:val="right" w:leader="dot" w:pos="5030"/>
        </w:tabs>
        <w:rPr>
          <w:rFonts w:eastAsiaTheme="minorEastAsia"/>
          <w:b w:val="0"/>
          <w:smallCaps w:val="0"/>
          <w:noProof/>
          <w:sz w:val="22"/>
        </w:rPr>
      </w:pPr>
      <w:hyperlink w:anchor="_Toc469669356" w:history="1">
        <w:r w:rsidR="00F039FE" w:rsidRPr="003C6CB7">
          <w:rPr>
            <w:rStyle w:val="Hyperlink"/>
            <w:noProof/>
            <w:lang w:val="sr-Latn-RS"/>
          </w:rPr>
          <w:t>Office 365 Services</w:t>
        </w:r>
        <w:r w:rsidR="00F039FE">
          <w:rPr>
            <w:noProof/>
            <w:webHidden/>
          </w:rPr>
          <w:tab/>
        </w:r>
        <w:r w:rsidR="00F039FE">
          <w:rPr>
            <w:noProof/>
            <w:webHidden/>
          </w:rPr>
          <w:fldChar w:fldCharType="begin"/>
        </w:r>
        <w:r w:rsidR="00F039FE">
          <w:rPr>
            <w:noProof/>
            <w:webHidden/>
          </w:rPr>
          <w:instrText xml:space="preserve"> PAGEREF _Toc469669356 \h </w:instrText>
        </w:r>
        <w:r w:rsidR="00F039FE">
          <w:rPr>
            <w:noProof/>
            <w:webHidden/>
          </w:rPr>
        </w:r>
        <w:r w:rsidR="00F039FE">
          <w:rPr>
            <w:noProof/>
            <w:webHidden/>
          </w:rPr>
          <w:fldChar w:fldCharType="separate"/>
        </w:r>
        <w:r w:rsidR="00F039FE">
          <w:rPr>
            <w:noProof/>
            <w:webHidden/>
          </w:rPr>
          <w:t>17</w:t>
        </w:r>
        <w:r w:rsidR="00F039FE">
          <w:rPr>
            <w:noProof/>
            <w:webHidden/>
          </w:rPr>
          <w:fldChar w:fldCharType="end"/>
        </w:r>
      </w:hyperlink>
    </w:p>
    <w:p w14:paraId="01E3570F" w14:textId="16D5A1CF" w:rsidR="00F039FE" w:rsidRDefault="004E2351">
      <w:pPr>
        <w:pStyle w:val="TOC4"/>
        <w:rPr>
          <w:rFonts w:eastAsiaTheme="minorEastAsia"/>
          <w:smallCaps w:val="0"/>
          <w:noProof/>
          <w:sz w:val="22"/>
        </w:rPr>
      </w:pPr>
      <w:hyperlink w:anchor="_Toc469669357" w:history="1">
        <w:r w:rsidR="00F039FE" w:rsidRPr="003C6CB7">
          <w:rPr>
            <w:rStyle w:val="Hyperlink"/>
            <w:noProof/>
            <w:lang w:val="sr-Latn-RS"/>
          </w:rPr>
          <w:t>Exchange Online</w:t>
        </w:r>
        <w:r w:rsidR="00F039FE">
          <w:rPr>
            <w:noProof/>
            <w:webHidden/>
          </w:rPr>
          <w:tab/>
        </w:r>
        <w:r w:rsidR="00F039FE">
          <w:rPr>
            <w:noProof/>
            <w:webHidden/>
          </w:rPr>
          <w:fldChar w:fldCharType="begin"/>
        </w:r>
        <w:r w:rsidR="00F039FE">
          <w:rPr>
            <w:noProof/>
            <w:webHidden/>
          </w:rPr>
          <w:instrText xml:space="preserve"> PAGEREF _Toc469669357 \h </w:instrText>
        </w:r>
        <w:r w:rsidR="00F039FE">
          <w:rPr>
            <w:noProof/>
            <w:webHidden/>
          </w:rPr>
        </w:r>
        <w:r w:rsidR="00F039FE">
          <w:rPr>
            <w:noProof/>
            <w:webHidden/>
          </w:rPr>
          <w:fldChar w:fldCharType="separate"/>
        </w:r>
        <w:r w:rsidR="00F039FE">
          <w:rPr>
            <w:noProof/>
            <w:webHidden/>
          </w:rPr>
          <w:t>18</w:t>
        </w:r>
        <w:r w:rsidR="00F039FE">
          <w:rPr>
            <w:noProof/>
            <w:webHidden/>
          </w:rPr>
          <w:fldChar w:fldCharType="end"/>
        </w:r>
      </w:hyperlink>
    </w:p>
    <w:p w14:paraId="098F951F" w14:textId="329AE016" w:rsidR="00F039FE" w:rsidRDefault="004E2351">
      <w:pPr>
        <w:pStyle w:val="TOC4"/>
        <w:rPr>
          <w:rFonts w:eastAsiaTheme="minorEastAsia"/>
          <w:smallCaps w:val="0"/>
          <w:noProof/>
          <w:sz w:val="22"/>
        </w:rPr>
      </w:pPr>
      <w:hyperlink w:anchor="_Toc469669358" w:history="1">
        <w:r w:rsidR="00F039FE" w:rsidRPr="003C6CB7">
          <w:rPr>
            <w:rStyle w:val="Hyperlink"/>
            <w:noProof/>
            <w:lang w:val="sr-Latn-RS"/>
          </w:rPr>
          <w:t>Office 365 aplikacije</w:t>
        </w:r>
        <w:r w:rsidR="00F039FE">
          <w:rPr>
            <w:noProof/>
            <w:webHidden/>
          </w:rPr>
          <w:tab/>
        </w:r>
        <w:r w:rsidR="00F039FE">
          <w:rPr>
            <w:noProof/>
            <w:webHidden/>
          </w:rPr>
          <w:fldChar w:fldCharType="begin"/>
        </w:r>
        <w:r w:rsidR="00F039FE">
          <w:rPr>
            <w:noProof/>
            <w:webHidden/>
          </w:rPr>
          <w:instrText xml:space="preserve"> PAGEREF _Toc469669358 \h </w:instrText>
        </w:r>
        <w:r w:rsidR="00F039FE">
          <w:rPr>
            <w:noProof/>
            <w:webHidden/>
          </w:rPr>
        </w:r>
        <w:r w:rsidR="00F039FE">
          <w:rPr>
            <w:noProof/>
            <w:webHidden/>
          </w:rPr>
          <w:fldChar w:fldCharType="separate"/>
        </w:r>
        <w:r w:rsidR="00F039FE">
          <w:rPr>
            <w:noProof/>
            <w:webHidden/>
          </w:rPr>
          <w:t>19</w:t>
        </w:r>
        <w:r w:rsidR="00F039FE">
          <w:rPr>
            <w:noProof/>
            <w:webHidden/>
          </w:rPr>
          <w:fldChar w:fldCharType="end"/>
        </w:r>
      </w:hyperlink>
    </w:p>
    <w:p w14:paraId="6458825B" w14:textId="694B68B1" w:rsidR="00F039FE" w:rsidRDefault="004E2351">
      <w:pPr>
        <w:pStyle w:val="TOC4"/>
        <w:rPr>
          <w:rFonts w:eastAsiaTheme="minorEastAsia"/>
          <w:smallCaps w:val="0"/>
          <w:noProof/>
          <w:sz w:val="22"/>
        </w:rPr>
      </w:pPr>
      <w:hyperlink w:anchor="_Toc469669359" w:history="1">
        <w:r w:rsidR="00F039FE" w:rsidRPr="003C6CB7">
          <w:rPr>
            <w:rStyle w:val="Hyperlink"/>
            <w:noProof/>
            <w:lang w:val="sr-Latn-RS"/>
          </w:rPr>
          <w:t>Microsoft MyAnalytics</w:t>
        </w:r>
        <w:r w:rsidR="00F039FE">
          <w:rPr>
            <w:noProof/>
            <w:webHidden/>
          </w:rPr>
          <w:tab/>
        </w:r>
        <w:r w:rsidR="00F039FE">
          <w:rPr>
            <w:noProof/>
            <w:webHidden/>
          </w:rPr>
          <w:fldChar w:fldCharType="begin"/>
        </w:r>
        <w:r w:rsidR="00F039FE">
          <w:rPr>
            <w:noProof/>
            <w:webHidden/>
          </w:rPr>
          <w:instrText xml:space="preserve"> PAGEREF _Toc469669359 \h </w:instrText>
        </w:r>
        <w:r w:rsidR="00F039FE">
          <w:rPr>
            <w:noProof/>
            <w:webHidden/>
          </w:rPr>
        </w:r>
        <w:r w:rsidR="00F039FE">
          <w:rPr>
            <w:noProof/>
            <w:webHidden/>
          </w:rPr>
          <w:fldChar w:fldCharType="separate"/>
        </w:r>
        <w:r w:rsidR="00F039FE">
          <w:rPr>
            <w:noProof/>
            <w:webHidden/>
          </w:rPr>
          <w:t>20</w:t>
        </w:r>
        <w:r w:rsidR="00F039FE">
          <w:rPr>
            <w:noProof/>
            <w:webHidden/>
          </w:rPr>
          <w:fldChar w:fldCharType="end"/>
        </w:r>
      </w:hyperlink>
    </w:p>
    <w:p w14:paraId="328DC174" w14:textId="23CD17ED" w:rsidR="00F039FE" w:rsidRDefault="004E2351">
      <w:pPr>
        <w:pStyle w:val="TOC4"/>
        <w:rPr>
          <w:rFonts w:eastAsiaTheme="minorEastAsia"/>
          <w:smallCaps w:val="0"/>
          <w:noProof/>
          <w:sz w:val="22"/>
        </w:rPr>
      </w:pPr>
      <w:hyperlink w:anchor="_Toc469669360" w:history="1">
        <w:r w:rsidR="00F039FE" w:rsidRPr="003C6CB7">
          <w:rPr>
            <w:rStyle w:val="Hyperlink"/>
            <w:noProof/>
          </w:rPr>
          <w:t>Office 365 Advanced Compliance</w:t>
        </w:r>
        <w:r w:rsidR="00F039FE">
          <w:rPr>
            <w:noProof/>
            <w:webHidden/>
          </w:rPr>
          <w:tab/>
        </w:r>
        <w:r w:rsidR="00F039FE">
          <w:rPr>
            <w:noProof/>
            <w:webHidden/>
          </w:rPr>
          <w:fldChar w:fldCharType="begin"/>
        </w:r>
        <w:r w:rsidR="00F039FE">
          <w:rPr>
            <w:noProof/>
            <w:webHidden/>
          </w:rPr>
          <w:instrText xml:space="preserve"> PAGEREF _Toc469669360 \h </w:instrText>
        </w:r>
        <w:r w:rsidR="00F039FE">
          <w:rPr>
            <w:noProof/>
            <w:webHidden/>
          </w:rPr>
        </w:r>
        <w:r w:rsidR="00F039FE">
          <w:rPr>
            <w:noProof/>
            <w:webHidden/>
          </w:rPr>
          <w:fldChar w:fldCharType="separate"/>
        </w:r>
        <w:r w:rsidR="00F039FE">
          <w:rPr>
            <w:noProof/>
            <w:webHidden/>
          </w:rPr>
          <w:t>20</w:t>
        </w:r>
        <w:r w:rsidR="00F039FE">
          <w:rPr>
            <w:noProof/>
            <w:webHidden/>
          </w:rPr>
          <w:fldChar w:fldCharType="end"/>
        </w:r>
      </w:hyperlink>
    </w:p>
    <w:p w14:paraId="034358FC" w14:textId="46D5F156" w:rsidR="00F039FE" w:rsidRDefault="004E2351">
      <w:pPr>
        <w:pStyle w:val="TOC4"/>
        <w:rPr>
          <w:rFonts w:eastAsiaTheme="minorEastAsia"/>
          <w:smallCaps w:val="0"/>
          <w:noProof/>
          <w:sz w:val="22"/>
        </w:rPr>
      </w:pPr>
      <w:hyperlink w:anchor="_Toc469669361" w:history="1">
        <w:r w:rsidR="00F039FE" w:rsidRPr="003C6CB7">
          <w:rPr>
            <w:rStyle w:val="Hyperlink"/>
            <w:noProof/>
            <w:lang w:val="sr-Latn-RS"/>
          </w:rPr>
          <w:t>Office Online</w:t>
        </w:r>
        <w:r w:rsidR="00F039FE">
          <w:rPr>
            <w:noProof/>
            <w:webHidden/>
          </w:rPr>
          <w:tab/>
        </w:r>
        <w:r w:rsidR="00F039FE">
          <w:rPr>
            <w:noProof/>
            <w:webHidden/>
          </w:rPr>
          <w:fldChar w:fldCharType="begin"/>
        </w:r>
        <w:r w:rsidR="00F039FE">
          <w:rPr>
            <w:noProof/>
            <w:webHidden/>
          </w:rPr>
          <w:instrText xml:space="preserve"> PAGEREF _Toc469669361 \h </w:instrText>
        </w:r>
        <w:r w:rsidR="00F039FE">
          <w:rPr>
            <w:noProof/>
            <w:webHidden/>
          </w:rPr>
        </w:r>
        <w:r w:rsidR="00F039FE">
          <w:rPr>
            <w:noProof/>
            <w:webHidden/>
          </w:rPr>
          <w:fldChar w:fldCharType="separate"/>
        </w:r>
        <w:r w:rsidR="00F039FE">
          <w:rPr>
            <w:noProof/>
            <w:webHidden/>
          </w:rPr>
          <w:t>20</w:t>
        </w:r>
        <w:r w:rsidR="00F039FE">
          <w:rPr>
            <w:noProof/>
            <w:webHidden/>
          </w:rPr>
          <w:fldChar w:fldCharType="end"/>
        </w:r>
      </w:hyperlink>
    </w:p>
    <w:p w14:paraId="49B966DB" w14:textId="13B228A7" w:rsidR="00F039FE" w:rsidRDefault="004E2351">
      <w:pPr>
        <w:pStyle w:val="TOC4"/>
        <w:rPr>
          <w:rFonts w:eastAsiaTheme="minorEastAsia"/>
          <w:smallCaps w:val="0"/>
          <w:noProof/>
          <w:sz w:val="22"/>
        </w:rPr>
      </w:pPr>
      <w:hyperlink w:anchor="_Toc469669362" w:history="1">
        <w:r w:rsidR="00F039FE" w:rsidRPr="003C6CB7">
          <w:rPr>
            <w:rStyle w:val="Hyperlink"/>
            <w:noProof/>
            <w:lang w:val="sr-Latn-RS"/>
          </w:rPr>
          <w:t>OneDrive for Business</w:t>
        </w:r>
        <w:r w:rsidR="00F039FE">
          <w:rPr>
            <w:noProof/>
            <w:webHidden/>
          </w:rPr>
          <w:tab/>
        </w:r>
        <w:r w:rsidR="00F039FE">
          <w:rPr>
            <w:noProof/>
            <w:webHidden/>
          </w:rPr>
          <w:fldChar w:fldCharType="begin"/>
        </w:r>
        <w:r w:rsidR="00F039FE">
          <w:rPr>
            <w:noProof/>
            <w:webHidden/>
          </w:rPr>
          <w:instrText xml:space="preserve"> PAGEREF _Toc469669362 \h </w:instrText>
        </w:r>
        <w:r w:rsidR="00F039FE">
          <w:rPr>
            <w:noProof/>
            <w:webHidden/>
          </w:rPr>
        </w:r>
        <w:r w:rsidR="00F039FE">
          <w:rPr>
            <w:noProof/>
            <w:webHidden/>
          </w:rPr>
          <w:fldChar w:fldCharType="separate"/>
        </w:r>
        <w:r w:rsidR="00F039FE">
          <w:rPr>
            <w:noProof/>
            <w:webHidden/>
          </w:rPr>
          <w:t>20</w:t>
        </w:r>
        <w:r w:rsidR="00F039FE">
          <w:rPr>
            <w:noProof/>
            <w:webHidden/>
          </w:rPr>
          <w:fldChar w:fldCharType="end"/>
        </w:r>
      </w:hyperlink>
    </w:p>
    <w:p w14:paraId="68ABB8F3" w14:textId="03978826" w:rsidR="00F039FE" w:rsidRDefault="004E2351">
      <w:pPr>
        <w:pStyle w:val="TOC4"/>
        <w:rPr>
          <w:rFonts w:eastAsiaTheme="minorEastAsia"/>
          <w:smallCaps w:val="0"/>
          <w:noProof/>
          <w:sz w:val="22"/>
        </w:rPr>
      </w:pPr>
      <w:hyperlink w:anchor="_Toc469669363" w:history="1">
        <w:r w:rsidR="00F039FE" w:rsidRPr="003C6CB7">
          <w:rPr>
            <w:rStyle w:val="Hyperlink"/>
            <w:noProof/>
            <w:lang w:val="sr-Latn-RS"/>
          </w:rPr>
          <w:t>Project Online</w:t>
        </w:r>
        <w:r w:rsidR="00F039FE">
          <w:rPr>
            <w:noProof/>
            <w:webHidden/>
          </w:rPr>
          <w:tab/>
        </w:r>
        <w:r w:rsidR="00F039FE">
          <w:rPr>
            <w:noProof/>
            <w:webHidden/>
          </w:rPr>
          <w:fldChar w:fldCharType="begin"/>
        </w:r>
        <w:r w:rsidR="00F039FE">
          <w:rPr>
            <w:noProof/>
            <w:webHidden/>
          </w:rPr>
          <w:instrText xml:space="preserve"> PAGEREF _Toc469669363 \h </w:instrText>
        </w:r>
        <w:r w:rsidR="00F039FE">
          <w:rPr>
            <w:noProof/>
            <w:webHidden/>
          </w:rPr>
        </w:r>
        <w:r w:rsidR="00F039FE">
          <w:rPr>
            <w:noProof/>
            <w:webHidden/>
          </w:rPr>
          <w:fldChar w:fldCharType="separate"/>
        </w:r>
        <w:r w:rsidR="00F039FE">
          <w:rPr>
            <w:noProof/>
            <w:webHidden/>
          </w:rPr>
          <w:t>20</w:t>
        </w:r>
        <w:r w:rsidR="00F039FE">
          <w:rPr>
            <w:noProof/>
            <w:webHidden/>
          </w:rPr>
          <w:fldChar w:fldCharType="end"/>
        </w:r>
      </w:hyperlink>
    </w:p>
    <w:p w14:paraId="1EE32782" w14:textId="79C71A8F" w:rsidR="00F039FE" w:rsidRDefault="004E2351">
      <w:pPr>
        <w:pStyle w:val="TOC4"/>
        <w:rPr>
          <w:rFonts w:eastAsiaTheme="minorEastAsia"/>
          <w:smallCaps w:val="0"/>
          <w:noProof/>
          <w:sz w:val="22"/>
        </w:rPr>
      </w:pPr>
      <w:hyperlink w:anchor="_Toc469669364" w:history="1">
        <w:r w:rsidR="00F039FE" w:rsidRPr="003C6CB7">
          <w:rPr>
            <w:rStyle w:val="Hyperlink"/>
            <w:noProof/>
            <w:lang w:val="sr-Latn-RS"/>
          </w:rPr>
          <w:t>SharePoint Online</w:t>
        </w:r>
        <w:r w:rsidR="00F039FE">
          <w:rPr>
            <w:noProof/>
            <w:webHidden/>
          </w:rPr>
          <w:tab/>
        </w:r>
        <w:r w:rsidR="00F039FE">
          <w:rPr>
            <w:noProof/>
            <w:webHidden/>
          </w:rPr>
          <w:fldChar w:fldCharType="begin"/>
        </w:r>
        <w:r w:rsidR="00F039FE">
          <w:rPr>
            <w:noProof/>
            <w:webHidden/>
          </w:rPr>
          <w:instrText xml:space="preserve"> PAGEREF _Toc469669364 \h </w:instrText>
        </w:r>
        <w:r w:rsidR="00F039FE">
          <w:rPr>
            <w:noProof/>
            <w:webHidden/>
          </w:rPr>
        </w:r>
        <w:r w:rsidR="00F039FE">
          <w:rPr>
            <w:noProof/>
            <w:webHidden/>
          </w:rPr>
          <w:fldChar w:fldCharType="separate"/>
        </w:r>
        <w:r w:rsidR="00F039FE">
          <w:rPr>
            <w:noProof/>
            <w:webHidden/>
          </w:rPr>
          <w:t>21</w:t>
        </w:r>
        <w:r w:rsidR="00F039FE">
          <w:rPr>
            <w:noProof/>
            <w:webHidden/>
          </w:rPr>
          <w:fldChar w:fldCharType="end"/>
        </w:r>
      </w:hyperlink>
    </w:p>
    <w:p w14:paraId="0B6F68EB" w14:textId="20F7FF4B" w:rsidR="00F039FE" w:rsidRDefault="004E2351">
      <w:pPr>
        <w:pStyle w:val="TOC4"/>
        <w:rPr>
          <w:rFonts w:eastAsiaTheme="minorEastAsia"/>
          <w:smallCaps w:val="0"/>
          <w:noProof/>
          <w:sz w:val="22"/>
        </w:rPr>
      </w:pPr>
      <w:hyperlink w:anchor="_Toc469669365" w:history="1">
        <w:r w:rsidR="00F039FE" w:rsidRPr="003C6CB7">
          <w:rPr>
            <w:rStyle w:val="Hyperlink"/>
            <w:noProof/>
            <w:lang w:val="sr-Latn-RS"/>
          </w:rPr>
          <w:t>Skype for Business Online</w:t>
        </w:r>
        <w:r w:rsidR="00F039FE">
          <w:rPr>
            <w:noProof/>
            <w:webHidden/>
          </w:rPr>
          <w:tab/>
        </w:r>
        <w:r w:rsidR="00F039FE">
          <w:rPr>
            <w:noProof/>
            <w:webHidden/>
          </w:rPr>
          <w:fldChar w:fldCharType="begin"/>
        </w:r>
        <w:r w:rsidR="00F039FE">
          <w:rPr>
            <w:noProof/>
            <w:webHidden/>
          </w:rPr>
          <w:instrText xml:space="preserve"> PAGEREF _Toc469669365 \h </w:instrText>
        </w:r>
        <w:r w:rsidR="00F039FE">
          <w:rPr>
            <w:noProof/>
            <w:webHidden/>
          </w:rPr>
        </w:r>
        <w:r w:rsidR="00F039FE">
          <w:rPr>
            <w:noProof/>
            <w:webHidden/>
          </w:rPr>
          <w:fldChar w:fldCharType="separate"/>
        </w:r>
        <w:r w:rsidR="00F039FE">
          <w:rPr>
            <w:noProof/>
            <w:webHidden/>
          </w:rPr>
          <w:t>21</w:t>
        </w:r>
        <w:r w:rsidR="00F039FE">
          <w:rPr>
            <w:noProof/>
            <w:webHidden/>
          </w:rPr>
          <w:fldChar w:fldCharType="end"/>
        </w:r>
      </w:hyperlink>
    </w:p>
    <w:p w14:paraId="4C18A5CF" w14:textId="74829DC4" w:rsidR="00F039FE" w:rsidRDefault="004E2351">
      <w:pPr>
        <w:pStyle w:val="TOC4"/>
        <w:rPr>
          <w:rFonts w:eastAsiaTheme="minorEastAsia"/>
          <w:smallCaps w:val="0"/>
          <w:noProof/>
          <w:sz w:val="22"/>
        </w:rPr>
      </w:pPr>
      <w:hyperlink w:anchor="_Toc469669366" w:history="1">
        <w:r w:rsidR="00F039FE" w:rsidRPr="003C6CB7">
          <w:rPr>
            <w:rStyle w:val="Hyperlink"/>
            <w:noProof/>
            <w:lang w:val="sr-Latn-RS"/>
          </w:rPr>
          <w:t>Skype for Business Online PSTN usluge</w:t>
        </w:r>
        <w:r w:rsidR="00F039FE">
          <w:rPr>
            <w:noProof/>
            <w:webHidden/>
          </w:rPr>
          <w:tab/>
        </w:r>
        <w:r w:rsidR="00F039FE">
          <w:rPr>
            <w:noProof/>
            <w:webHidden/>
          </w:rPr>
          <w:fldChar w:fldCharType="begin"/>
        </w:r>
        <w:r w:rsidR="00F039FE">
          <w:rPr>
            <w:noProof/>
            <w:webHidden/>
          </w:rPr>
          <w:instrText xml:space="preserve"> PAGEREF _Toc469669366 \h </w:instrText>
        </w:r>
        <w:r w:rsidR="00F039FE">
          <w:rPr>
            <w:noProof/>
            <w:webHidden/>
          </w:rPr>
        </w:r>
        <w:r w:rsidR="00F039FE">
          <w:rPr>
            <w:noProof/>
            <w:webHidden/>
          </w:rPr>
          <w:fldChar w:fldCharType="separate"/>
        </w:r>
        <w:r w:rsidR="00F039FE">
          <w:rPr>
            <w:noProof/>
            <w:webHidden/>
          </w:rPr>
          <w:t>22</w:t>
        </w:r>
        <w:r w:rsidR="00F039FE">
          <w:rPr>
            <w:noProof/>
            <w:webHidden/>
          </w:rPr>
          <w:fldChar w:fldCharType="end"/>
        </w:r>
      </w:hyperlink>
    </w:p>
    <w:p w14:paraId="689DD701" w14:textId="3C4BD26A" w:rsidR="00F039FE" w:rsidRDefault="004E2351">
      <w:pPr>
        <w:pStyle w:val="TOC2"/>
        <w:tabs>
          <w:tab w:val="right" w:leader="dot" w:pos="5030"/>
        </w:tabs>
        <w:rPr>
          <w:rFonts w:eastAsiaTheme="minorEastAsia"/>
          <w:b w:val="0"/>
          <w:smallCaps w:val="0"/>
          <w:noProof/>
          <w:sz w:val="22"/>
        </w:rPr>
      </w:pPr>
      <w:hyperlink w:anchor="_Toc469669367" w:history="1">
        <w:r w:rsidR="00F039FE" w:rsidRPr="003C6CB7">
          <w:rPr>
            <w:rStyle w:val="Hyperlink"/>
            <w:noProof/>
            <w:lang w:val="sr-Latn-RS"/>
          </w:rPr>
          <w:t>Druge Online usluge</w:t>
        </w:r>
        <w:r w:rsidR="00F039FE">
          <w:rPr>
            <w:noProof/>
            <w:webHidden/>
          </w:rPr>
          <w:tab/>
        </w:r>
        <w:r w:rsidR="00F039FE">
          <w:rPr>
            <w:noProof/>
            <w:webHidden/>
          </w:rPr>
          <w:fldChar w:fldCharType="begin"/>
        </w:r>
        <w:r w:rsidR="00F039FE">
          <w:rPr>
            <w:noProof/>
            <w:webHidden/>
          </w:rPr>
          <w:instrText xml:space="preserve"> PAGEREF _Toc469669367 \h </w:instrText>
        </w:r>
        <w:r w:rsidR="00F039FE">
          <w:rPr>
            <w:noProof/>
            <w:webHidden/>
          </w:rPr>
        </w:r>
        <w:r w:rsidR="00F039FE">
          <w:rPr>
            <w:noProof/>
            <w:webHidden/>
          </w:rPr>
          <w:fldChar w:fldCharType="separate"/>
        </w:r>
        <w:r w:rsidR="00F039FE">
          <w:rPr>
            <w:noProof/>
            <w:webHidden/>
          </w:rPr>
          <w:t>22</w:t>
        </w:r>
        <w:r w:rsidR="00F039FE">
          <w:rPr>
            <w:noProof/>
            <w:webHidden/>
          </w:rPr>
          <w:fldChar w:fldCharType="end"/>
        </w:r>
      </w:hyperlink>
    </w:p>
    <w:p w14:paraId="0A4E3548" w14:textId="415EB9CA" w:rsidR="00F039FE" w:rsidRDefault="004E2351">
      <w:pPr>
        <w:pStyle w:val="TOC4"/>
        <w:rPr>
          <w:rFonts w:eastAsiaTheme="minorEastAsia"/>
          <w:smallCaps w:val="0"/>
          <w:noProof/>
          <w:sz w:val="22"/>
        </w:rPr>
      </w:pPr>
      <w:hyperlink w:anchor="_Toc469669368" w:history="1">
        <w:r w:rsidR="00F039FE" w:rsidRPr="003C6CB7">
          <w:rPr>
            <w:rStyle w:val="Hyperlink"/>
            <w:noProof/>
          </w:rPr>
          <w:t>Bing Maps Enterprise Platform i Bing Maps Mobile Asset Management Platform</w:t>
        </w:r>
        <w:r w:rsidR="00F039FE">
          <w:rPr>
            <w:noProof/>
            <w:webHidden/>
          </w:rPr>
          <w:tab/>
        </w:r>
        <w:r w:rsidR="00F039FE">
          <w:rPr>
            <w:noProof/>
            <w:webHidden/>
          </w:rPr>
          <w:fldChar w:fldCharType="begin"/>
        </w:r>
        <w:r w:rsidR="00F039FE">
          <w:rPr>
            <w:noProof/>
            <w:webHidden/>
          </w:rPr>
          <w:instrText xml:space="preserve"> PAGEREF _Toc469669368 \h </w:instrText>
        </w:r>
        <w:r w:rsidR="00F039FE">
          <w:rPr>
            <w:noProof/>
            <w:webHidden/>
          </w:rPr>
        </w:r>
        <w:r w:rsidR="00F039FE">
          <w:rPr>
            <w:noProof/>
            <w:webHidden/>
          </w:rPr>
          <w:fldChar w:fldCharType="separate"/>
        </w:r>
        <w:r w:rsidR="00F039FE">
          <w:rPr>
            <w:noProof/>
            <w:webHidden/>
          </w:rPr>
          <w:t>22</w:t>
        </w:r>
        <w:r w:rsidR="00F039FE">
          <w:rPr>
            <w:noProof/>
            <w:webHidden/>
          </w:rPr>
          <w:fldChar w:fldCharType="end"/>
        </w:r>
      </w:hyperlink>
    </w:p>
    <w:p w14:paraId="755EBE8E" w14:textId="742BC3E7" w:rsidR="00F039FE" w:rsidRDefault="004E2351">
      <w:pPr>
        <w:pStyle w:val="TOC4"/>
        <w:rPr>
          <w:rFonts w:eastAsiaTheme="minorEastAsia"/>
          <w:smallCaps w:val="0"/>
          <w:noProof/>
          <w:sz w:val="22"/>
        </w:rPr>
      </w:pPr>
      <w:hyperlink w:anchor="_Toc469669369" w:history="1">
        <w:r w:rsidR="00F039FE" w:rsidRPr="003C6CB7">
          <w:rPr>
            <w:rStyle w:val="Hyperlink"/>
            <w:noProof/>
            <w:lang w:val="pt-PT"/>
          </w:rPr>
          <w:t>Platforma za poslovne aplikacije</w:t>
        </w:r>
        <w:r w:rsidR="00F039FE">
          <w:rPr>
            <w:noProof/>
            <w:webHidden/>
          </w:rPr>
          <w:tab/>
        </w:r>
        <w:r w:rsidR="00F039FE">
          <w:rPr>
            <w:noProof/>
            <w:webHidden/>
          </w:rPr>
          <w:fldChar w:fldCharType="begin"/>
        </w:r>
        <w:r w:rsidR="00F039FE">
          <w:rPr>
            <w:noProof/>
            <w:webHidden/>
          </w:rPr>
          <w:instrText xml:space="preserve"> PAGEREF _Toc469669369 \h </w:instrText>
        </w:r>
        <w:r w:rsidR="00F039FE">
          <w:rPr>
            <w:noProof/>
            <w:webHidden/>
          </w:rPr>
        </w:r>
        <w:r w:rsidR="00F039FE">
          <w:rPr>
            <w:noProof/>
            <w:webHidden/>
          </w:rPr>
          <w:fldChar w:fldCharType="separate"/>
        </w:r>
        <w:r w:rsidR="00F039FE">
          <w:rPr>
            <w:noProof/>
            <w:webHidden/>
          </w:rPr>
          <w:t>23</w:t>
        </w:r>
        <w:r w:rsidR="00F039FE">
          <w:rPr>
            <w:noProof/>
            <w:webHidden/>
          </w:rPr>
          <w:fldChar w:fldCharType="end"/>
        </w:r>
      </w:hyperlink>
    </w:p>
    <w:p w14:paraId="4EC13EA7" w14:textId="5A2E9C4D" w:rsidR="00F039FE" w:rsidRDefault="004E2351">
      <w:pPr>
        <w:pStyle w:val="TOC4"/>
        <w:rPr>
          <w:rFonts w:eastAsiaTheme="minorEastAsia"/>
          <w:smallCaps w:val="0"/>
          <w:noProof/>
          <w:sz w:val="22"/>
        </w:rPr>
      </w:pPr>
      <w:hyperlink w:anchor="_Toc469669370" w:history="1">
        <w:r w:rsidR="00F039FE" w:rsidRPr="003C6CB7">
          <w:rPr>
            <w:rStyle w:val="Hyperlink"/>
            <w:noProof/>
            <w:lang w:val="fi-FI"/>
          </w:rPr>
          <w:t>Microsoft Intune</w:t>
        </w:r>
        <w:r w:rsidR="00F039FE">
          <w:rPr>
            <w:noProof/>
            <w:webHidden/>
          </w:rPr>
          <w:tab/>
        </w:r>
        <w:r w:rsidR="00F039FE">
          <w:rPr>
            <w:noProof/>
            <w:webHidden/>
          </w:rPr>
          <w:fldChar w:fldCharType="begin"/>
        </w:r>
        <w:r w:rsidR="00F039FE">
          <w:rPr>
            <w:noProof/>
            <w:webHidden/>
          </w:rPr>
          <w:instrText xml:space="preserve"> PAGEREF _Toc469669370 \h </w:instrText>
        </w:r>
        <w:r w:rsidR="00F039FE">
          <w:rPr>
            <w:noProof/>
            <w:webHidden/>
          </w:rPr>
        </w:r>
        <w:r w:rsidR="00F039FE">
          <w:rPr>
            <w:noProof/>
            <w:webHidden/>
          </w:rPr>
          <w:fldChar w:fldCharType="separate"/>
        </w:r>
        <w:r w:rsidR="00F039FE">
          <w:rPr>
            <w:noProof/>
            <w:webHidden/>
          </w:rPr>
          <w:t>23</w:t>
        </w:r>
        <w:r w:rsidR="00F039FE">
          <w:rPr>
            <w:noProof/>
            <w:webHidden/>
          </w:rPr>
          <w:fldChar w:fldCharType="end"/>
        </w:r>
      </w:hyperlink>
    </w:p>
    <w:p w14:paraId="668D6A40" w14:textId="73655133" w:rsidR="00F039FE" w:rsidRDefault="004E2351">
      <w:pPr>
        <w:pStyle w:val="TOC4"/>
        <w:rPr>
          <w:rFonts w:eastAsiaTheme="minorEastAsia"/>
          <w:smallCaps w:val="0"/>
          <w:noProof/>
          <w:sz w:val="22"/>
        </w:rPr>
      </w:pPr>
      <w:hyperlink w:anchor="_Toc469669371" w:history="1">
        <w:r w:rsidR="00F039FE" w:rsidRPr="003C6CB7">
          <w:rPr>
            <w:rStyle w:val="Hyperlink"/>
            <w:noProof/>
            <w:lang w:val="sr-Latn-RS"/>
          </w:rPr>
          <w:t>Microsoft Learning</w:t>
        </w:r>
        <w:r w:rsidR="00F039FE">
          <w:rPr>
            <w:noProof/>
            <w:webHidden/>
          </w:rPr>
          <w:tab/>
        </w:r>
        <w:r w:rsidR="00F039FE">
          <w:rPr>
            <w:noProof/>
            <w:webHidden/>
          </w:rPr>
          <w:fldChar w:fldCharType="begin"/>
        </w:r>
        <w:r w:rsidR="00F039FE">
          <w:rPr>
            <w:noProof/>
            <w:webHidden/>
          </w:rPr>
          <w:instrText xml:space="preserve"> PAGEREF _Toc469669371 \h </w:instrText>
        </w:r>
        <w:r w:rsidR="00F039FE">
          <w:rPr>
            <w:noProof/>
            <w:webHidden/>
          </w:rPr>
        </w:r>
        <w:r w:rsidR="00F039FE">
          <w:rPr>
            <w:noProof/>
            <w:webHidden/>
          </w:rPr>
          <w:fldChar w:fldCharType="separate"/>
        </w:r>
        <w:r w:rsidR="00F039FE">
          <w:rPr>
            <w:noProof/>
            <w:webHidden/>
          </w:rPr>
          <w:t>23</w:t>
        </w:r>
        <w:r w:rsidR="00F039FE">
          <w:rPr>
            <w:noProof/>
            <w:webHidden/>
          </w:rPr>
          <w:fldChar w:fldCharType="end"/>
        </w:r>
      </w:hyperlink>
    </w:p>
    <w:p w14:paraId="5A32146E" w14:textId="25EFB1A4" w:rsidR="00F039FE" w:rsidRDefault="004E2351">
      <w:pPr>
        <w:pStyle w:val="TOC4"/>
        <w:rPr>
          <w:rFonts w:eastAsiaTheme="minorEastAsia"/>
          <w:smallCaps w:val="0"/>
          <w:noProof/>
          <w:sz w:val="22"/>
        </w:rPr>
      </w:pPr>
      <w:hyperlink w:anchor="_Toc469669372" w:history="1">
        <w:r w:rsidR="00F039FE" w:rsidRPr="003C6CB7">
          <w:rPr>
            <w:rStyle w:val="Hyperlink"/>
            <w:noProof/>
          </w:rPr>
          <w:t>Minecraft: Education Edition</w:t>
        </w:r>
        <w:r w:rsidR="00F039FE">
          <w:rPr>
            <w:noProof/>
            <w:webHidden/>
          </w:rPr>
          <w:tab/>
        </w:r>
        <w:r w:rsidR="00F039FE">
          <w:rPr>
            <w:noProof/>
            <w:webHidden/>
          </w:rPr>
          <w:fldChar w:fldCharType="begin"/>
        </w:r>
        <w:r w:rsidR="00F039FE">
          <w:rPr>
            <w:noProof/>
            <w:webHidden/>
          </w:rPr>
          <w:instrText xml:space="preserve"> PAGEREF _Toc469669372 \h </w:instrText>
        </w:r>
        <w:r w:rsidR="00F039FE">
          <w:rPr>
            <w:noProof/>
            <w:webHidden/>
          </w:rPr>
        </w:r>
        <w:r w:rsidR="00F039FE">
          <w:rPr>
            <w:noProof/>
            <w:webHidden/>
          </w:rPr>
          <w:fldChar w:fldCharType="separate"/>
        </w:r>
        <w:r w:rsidR="00F039FE">
          <w:rPr>
            <w:noProof/>
            <w:webHidden/>
          </w:rPr>
          <w:t>24</w:t>
        </w:r>
        <w:r w:rsidR="00F039FE">
          <w:rPr>
            <w:noProof/>
            <w:webHidden/>
          </w:rPr>
          <w:fldChar w:fldCharType="end"/>
        </w:r>
      </w:hyperlink>
    </w:p>
    <w:p w14:paraId="4E46B17A" w14:textId="70A8DDC6" w:rsidR="00F039FE" w:rsidRDefault="004E2351">
      <w:pPr>
        <w:pStyle w:val="TOC4"/>
        <w:rPr>
          <w:rFonts w:eastAsiaTheme="minorEastAsia"/>
          <w:smallCaps w:val="0"/>
          <w:noProof/>
          <w:sz w:val="22"/>
        </w:rPr>
      </w:pPr>
      <w:hyperlink w:anchor="_Toc469669373" w:history="1">
        <w:r w:rsidR="00F039FE" w:rsidRPr="003C6CB7">
          <w:rPr>
            <w:rStyle w:val="Hyperlink"/>
            <w:noProof/>
            <w:lang w:val="sr-Latn-RS"/>
          </w:rPr>
          <w:t>Office 365 Developer</w:t>
        </w:r>
        <w:r w:rsidR="00F039FE">
          <w:rPr>
            <w:noProof/>
            <w:webHidden/>
          </w:rPr>
          <w:tab/>
        </w:r>
        <w:r w:rsidR="00F039FE">
          <w:rPr>
            <w:noProof/>
            <w:webHidden/>
          </w:rPr>
          <w:fldChar w:fldCharType="begin"/>
        </w:r>
        <w:r w:rsidR="00F039FE">
          <w:rPr>
            <w:noProof/>
            <w:webHidden/>
          </w:rPr>
          <w:instrText xml:space="preserve"> PAGEREF _Toc469669373 \h </w:instrText>
        </w:r>
        <w:r w:rsidR="00F039FE">
          <w:rPr>
            <w:noProof/>
            <w:webHidden/>
          </w:rPr>
        </w:r>
        <w:r w:rsidR="00F039FE">
          <w:rPr>
            <w:noProof/>
            <w:webHidden/>
          </w:rPr>
          <w:fldChar w:fldCharType="separate"/>
        </w:r>
        <w:r w:rsidR="00F039FE">
          <w:rPr>
            <w:noProof/>
            <w:webHidden/>
          </w:rPr>
          <w:t>24</w:t>
        </w:r>
        <w:r w:rsidR="00F039FE">
          <w:rPr>
            <w:noProof/>
            <w:webHidden/>
          </w:rPr>
          <w:fldChar w:fldCharType="end"/>
        </w:r>
      </w:hyperlink>
    </w:p>
    <w:p w14:paraId="09137648" w14:textId="159CA4C5" w:rsidR="00F039FE" w:rsidRDefault="004E2351">
      <w:pPr>
        <w:pStyle w:val="TOC4"/>
        <w:rPr>
          <w:rFonts w:eastAsiaTheme="minorEastAsia"/>
          <w:smallCaps w:val="0"/>
          <w:noProof/>
          <w:sz w:val="22"/>
        </w:rPr>
      </w:pPr>
      <w:hyperlink w:anchor="_Toc469669374" w:history="1">
        <w:r w:rsidR="00F039FE" w:rsidRPr="003C6CB7">
          <w:rPr>
            <w:rStyle w:val="Hyperlink"/>
            <w:noProof/>
            <w:lang w:val="sr-Latn-RS"/>
          </w:rPr>
          <w:t>Operativni sistem Windows za desktop računare</w:t>
        </w:r>
        <w:r w:rsidR="00F039FE">
          <w:rPr>
            <w:noProof/>
            <w:webHidden/>
          </w:rPr>
          <w:tab/>
        </w:r>
        <w:r w:rsidR="00F039FE">
          <w:rPr>
            <w:noProof/>
            <w:webHidden/>
          </w:rPr>
          <w:fldChar w:fldCharType="begin"/>
        </w:r>
        <w:r w:rsidR="00F039FE">
          <w:rPr>
            <w:noProof/>
            <w:webHidden/>
          </w:rPr>
          <w:instrText xml:space="preserve"> PAGEREF _Toc469669374 \h </w:instrText>
        </w:r>
        <w:r w:rsidR="00F039FE">
          <w:rPr>
            <w:noProof/>
            <w:webHidden/>
          </w:rPr>
        </w:r>
        <w:r w:rsidR="00F039FE">
          <w:rPr>
            <w:noProof/>
            <w:webHidden/>
          </w:rPr>
          <w:fldChar w:fldCharType="separate"/>
        </w:r>
        <w:r w:rsidR="00F039FE">
          <w:rPr>
            <w:noProof/>
            <w:webHidden/>
          </w:rPr>
          <w:t>24</w:t>
        </w:r>
        <w:r w:rsidR="00F039FE">
          <w:rPr>
            <w:noProof/>
            <w:webHidden/>
          </w:rPr>
          <w:fldChar w:fldCharType="end"/>
        </w:r>
      </w:hyperlink>
    </w:p>
    <w:p w14:paraId="4AAD5D48" w14:textId="68559097" w:rsidR="00F039FE" w:rsidRDefault="004E2351">
      <w:pPr>
        <w:pStyle w:val="TOC1"/>
        <w:tabs>
          <w:tab w:val="right" w:leader="dot" w:pos="5030"/>
        </w:tabs>
        <w:rPr>
          <w:rFonts w:eastAsiaTheme="minorEastAsia"/>
          <w:b w:val="0"/>
          <w:caps w:val="0"/>
          <w:noProof/>
          <w:sz w:val="22"/>
        </w:rPr>
      </w:pPr>
      <w:hyperlink w:anchor="_Toc469669375" w:history="1">
        <w:r w:rsidR="00F039FE" w:rsidRPr="003C6CB7">
          <w:rPr>
            <w:rStyle w:val="Hyperlink"/>
            <w:noProof/>
            <w:lang w:val="sr-Latn-RS"/>
          </w:rPr>
          <w:t>Prilog 1 – Obaveštenja</w:t>
        </w:r>
        <w:r w:rsidR="00F039FE">
          <w:rPr>
            <w:noProof/>
            <w:webHidden/>
          </w:rPr>
          <w:tab/>
        </w:r>
        <w:r w:rsidR="00F039FE">
          <w:rPr>
            <w:noProof/>
            <w:webHidden/>
          </w:rPr>
          <w:fldChar w:fldCharType="begin"/>
        </w:r>
        <w:r w:rsidR="00F039FE">
          <w:rPr>
            <w:noProof/>
            <w:webHidden/>
          </w:rPr>
          <w:instrText xml:space="preserve"> PAGEREF _Toc469669375 \h </w:instrText>
        </w:r>
        <w:r w:rsidR="00F039FE">
          <w:rPr>
            <w:noProof/>
            <w:webHidden/>
          </w:rPr>
        </w:r>
        <w:r w:rsidR="00F039FE">
          <w:rPr>
            <w:noProof/>
            <w:webHidden/>
          </w:rPr>
          <w:fldChar w:fldCharType="separate"/>
        </w:r>
        <w:r w:rsidR="00F039FE">
          <w:rPr>
            <w:noProof/>
            <w:webHidden/>
          </w:rPr>
          <w:t>25</w:t>
        </w:r>
        <w:r w:rsidR="00F039FE">
          <w:rPr>
            <w:noProof/>
            <w:webHidden/>
          </w:rPr>
          <w:fldChar w:fldCharType="end"/>
        </w:r>
      </w:hyperlink>
    </w:p>
    <w:p w14:paraId="77E064AD" w14:textId="029A3BE5" w:rsidR="00F039FE" w:rsidRDefault="004E2351">
      <w:pPr>
        <w:pStyle w:val="TOC3"/>
        <w:rPr>
          <w:rFonts w:eastAsiaTheme="minorEastAsia"/>
          <w:b w:val="0"/>
          <w:smallCaps w:val="0"/>
          <w:sz w:val="22"/>
          <w:lang w:val="en-US"/>
        </w:rPr>
      </w:pPr>
      <w:hyperlink w:anchor="_Toc469669376" w:history="1">
        <w:r w:rsidR="00F039FE" w:rsidRPr="003C6CB7">
          <w:rPr>
            <w:rStyle w:val="Hyperlink"/>
          </w:rPr>
          <w:t>Bing Maps</w:t>
        </w:r>
        <w:r w:rsidR="00F039FE">
          <w:rPr>
            <w:webHidden/>
          </w:rPr>
          <w:tab/>
        </w:r>
        <w:r w:rsidR="00F039FE">
          <w:rPr>
            <w:webHidden/>
          </w:rPr>
          <w:fldChar w:fldCharType="begin"/>
        </w:r>
        <w:r w:rsidR="00F039FE">
          <w:rPr>
            <w:webHidden/>
          </w:rPr>
          <w:instrText xml:space="preserve"> PAGEREF _Toc469669376 \h </w:instrText>
        </w:r>
        <w:r w:rsidR="00F039FE">
          <w:rPr>
            <w:webHidden/>
          </w:rPr>
        </w:r>
        <w:r w:rsidR="00F039FE">
          <w:rPr>
            <w:webHidden/>
          </w:rPr>
          <w:fldChar w:fldCharType="separate"/>
        </w:r>
        <w:r w:rsidR="00F039FE">
          <w:rPr>
            <w:webHidden/>
          </w:rPr>
          <w:t>25</w:t>
        </w:r>
        <w:r w:rsidR="00F039FE">
          <w:rPr>
            <w:webHidden/>
          </w:rPr>
          <w:fldChar w:fldCharType="end"/>
        </w:r>
      </w:hyperlink>
    </w:p>
    <w:p w14:paraId="768332A9" w14:textId="21049770" w:rsidR="00F039FE" w:rsidRDefault="004E2351">
      <w:pPr>
        <w:pStyle w:val="TOC3"/>
        <w:rPr>
          <w:rFonts w:eastAsiaTheme="minorEastAsia"/>
          <w:b w:val="0"/>
          <w:smallCaps w:val="0"/>
          <w:sz w:val="22"/>
          <w:lang w:val="en-US"/>
        </w:rPr>
      </w:pPr>
      <w:hyperlink w:anchor="_Toc469669377" w:history="1">
        <w:r w:rsidR="00F039FE" w:rsidRPr="003C6CB7">
          <w:rPr>
            <w:rStyle w:val="Hyperlink"/>
            <w:lang w:val="nn-NO"/>
          </w:rPr>
          <w:t>Profesionalne usluge</w:t>
        </w:r>
        <w:r w:rsidR="00F039FE">
          <w:rPr>
            <w:webHidden/>
          </w:rPr>
          <w:tab/>
        </w:r>
        <w:r w:rsidR="00F039FE">
          <w:rPr>
            <w:webHidden/>
          </w:rPr>
          <w:fldChar w:fldCharType="begin"/>
        </w:r>
        <w:r w:rsidR="00F039FE">
          <w:rPr>
            <w:webHidden/>
          </w:rPr>
          <w:instrText xml:space="preserve"> PAGEREF _Toc469669377 \h </w:instrText>
        </w:r>
        <w:r w:rsidR="00F039FE">
          <w:rPr>
            <w:webHidden/>
          </w:rPr>
        </w:r>
        <w:r w:rsidR="00F039FE">
          <w:rPr>
            <w:webHidden/>
          </w:rPr>
          <w:fldChar w:fldCharType="separate"/>
        </w:r>
        <w:r w:rsidR="00F039FE">
          <w:rPr>
            <w:webHidden/>
          </w:rPr>
          <w:t>25</w:t>
        </w:r>
        <w:r w:rsidR="00F039FE">
          <w:rPr>
            <w:webHidden/>
          </w:rPr>
          <w:fldChar w:fldCharType="end"/>
        </w:r>
      </w:hyperlink>
    </w:p>
    <w:p w14:paraId="223B7A4D" w14:textId="0327CFA9" w:rsidR="00F039FE" w:rsidRDefault="004E2351">
      <w:pPr>
        <w:pStyle w:val="TOC3"/>
        <w:rPr>
          <w:rFonts w:eastAsiaTheme="minorEastAsia"/>
          <w:b w:val="0"/>
          <w:smallCaps w:val="0"/>
          <w:sz w:val="22"/>
          <w:lang w:val="en-US"/>
        </w:rPr>
      </w:pPr>
      <w:hyperlink w:anchor="_Toc469669378" w:history="1">
        <w:r w:rsidR="00F039FE" w:rsidRPr="003C6CB7">
          <w:rPr>
            <w:rStyle w:val="Hyperlink"/>
            <w:lang w:val="nn-NO"/>
          </w:rPr>
          <w:t>Obaveštenje o H.265/HEVC kodiranju za Azure Media Services</w:t>
        </w:r>
        <w:r w:rsidR="00F039FE">
          <w:rPr>
            <w:webHidden/>
          </w:rPr>
          <w:tab/>
        </w:r>
        <w:r w:rsidR="00F039FE">
          <w:rPr>
            <w:webHidden/>
          </w:rPr>
          <w:fldChar w:fldCharType="begin"/>
        </w:r>
        <w:r w:rsidR="00F039FE">
          <w:rPr>
            <w:webHidden/>
          </w:rPr>
          <w:instrText xml:space="preserve"> PAGEREF _Toc469669378 \h </w:instrText>
        </w:r>
        <w:r w:rsidR="00F039FE">
          <w:rPr>
            <w:webHidden/>
          </w:rPr>
        </w:r>
        <w:r w:rsidR="00F039FE">
          <w:rPr>
            <w:webHidden/>
          </w:rPr>
          <w:fldChar w:fldCharType="separate"/>
        </w:r>
        <w:r w:rsidR="00F039FE">
          <w:rPr>
            <w:webHidden/>
          </w:rPr>
          <w:t>26</w:t>
        </w:r>
        <w:r w:rsidR="00F039FE">
          <w:rPr>
            <w:webHidden/>
          </w:rPr>
          <w:fldChar w:fldCharType="end"/>
        </w:r>
      </w:hyperlink>
    </w:p>
    <w:p w14:paraId="5ECFAE05" w14:textId="1D28734F" w:rsidR="00F039FE" w:rsidRDefault="004E2351">
      <w:pPr>
        <w:pStyle w:val="TOC3"/>
        <w:rPr>
          <w:rFonts w:eastAsiaTheme="minorEastAsia"/>
          <w:b w:val="0"/>
          <w:smallCaps w:val="0"/>
          <w:sz w:val="22"/>
          <w:lang w:val="en-US"/>
        </w:rPr>
      </w:pPr>
      <w:hyperlink w:anchor="_Toc469669379" w:history="1">
        <w:r w:rsidR="00F039FE" w:rsidRPr="003C6CB7">
          <w:rPr>
            <w:rStyle w:val="Hyperlink"/>
          </w:rPr>
          <w:t>Obaveštenje o H.264/AVC vizuelnom standardu, VC-1 video standardu, MPEG-4 vizuelnom standardu i MPEG-2 video standardu</w:t>
        </w:r>
        <w:r w:rsidR="00F039FE">
          <w:rPr>
            <w:webHidden/>
          </w:rPr>
          <w:tab/>
        </w:r>
        <w:r w:rsidR="00F039FE">
          <w:rPr>
            <w:webHidden/>
          </w:rPr>
          <w:fldChar w:fldCharType="begin"/>
        </w:r>
        <w:r w:rsidR="00F039FE">
          <w:rPr>
            <w:webHidden/>
          </w:rPr>
          <w:instrText xml:space="preserve"> PAGEREF _Toc469669379 \h </w:instrText>
        </w:r>
        <w:r w:rsidR="00F039FE">
          <w:rPr>
            <w:webHidden/>
          </w:rPr>
        </w:r>
        <w:r w:rsidR="00F039FE">
          <w:rPr>
            <w:webHidden/>
          </w:rPr>
          <w:fldChar w:fldCharType="separate"/>
        </w:r>
        <w:r w:rsidR="00F039FE">
          <w:rPr>
            <w:webHidden/>
          </w:rPr>
          <w:t>26</w:t>
        </w:r>
        <w:r w:rsidR="00F039FE">
          <w:rPr>
            <w:webHidden/>
          </w:rPr>
          <w:fldChar w:fldCharType="end"/>
        </w:r>
      </w:hyperlink>
    </w:p>
    <w:p w14:paraId="6053CBAF" w14:textId="018B9397" w:rsidR="00F039FE" w:rsidRDefault="004E2351">
      <w:pPr>
        <w:pStyle w:val="TOC1"/>
        <w:tabs>
          <w:tab w:val="right" w:leader="dot" w:pos="5030"/>
        </w:tabs>
        <w:rPr>
          <w:rFonts w:eastAsiaTheme="minorEastAsia"/>
          <w:b w:val="0"/>
          <w:caps w:val="0"/>
          <w:noProof/>
          <w:sz w:val="22"/>
        </w:rPr>
      </w:pPr>
      <w:hyperlink w:anchor="_Toc469669380" w:history="1">
        <w:r w:rsidR="00F039FE" w:rsidRPr="003C6CB7">
          <w:rPr>
            <w:rStyle w:val="Hyperlink"/>
            <w:noProof/>
            <w:lang w:val="sr-Latn-RS"/>
          </w:rPr>
          <w:t>Prilog 2 – Paketi licenci za pretplatu</w:t>
        </w:r>
        <w:r w:rsidR="00F039FE">
          <w:rPr>
            <w:noProof/>
            <w:webHidden/>
          </w:rPr>
          <w:tab/>
        </w:r>
        <w:r w:rsidR="00F039FE">
          <w:rPr>
            <w:noProof/>
            <w:webHidden/>
          </w:rPr>
          <w:fldChar w:fldCharType="begin"/>
        </w:r>
        <w:r w:rsidR="00F039FE">
          <w:rPr>
            <w:noProof/>
            <w:webHidden/>
          </w:rPr>
          <w:instrText xml:space="preserve"> PAGEREF _Toc469669380 \h </w:instrText>
        </w:r>
        <w:r w:rsidR="00F039FE">
          <w:rPr>
            <w:noProof/>
            <w:webHidden/>
          </w:rPr>
        </w:r>
        <w:r w:rsidR="00F039FE">
          <w:rPr>
            <w:noProof/>
            <w:webHidden/>
          </w:rPr>
          <w:fldChar w:fldCharType="separate"/>
        </w:r>
        <w:r w:rsidR="00F039FE">
          <w:rPr>
            <w:noProof/>
            <w:webHidden/>
          </w:rPr>
          <w:t>27</w:t>
        </w:r>
        <w:r w:rsidR="00F039FE">
          <w:rPr>
            <w:noProof/>
            <w:webHidden/>
          </w:rPr>
          <w:fldChar w:fldCharType="end"/>
        </w:r>
      </w:hyperlink>
    </w:p>
    <w:p w14:paraId="09B9D890" w14:textId="0640770F" w:rsidR="00F039FE" w:rsidRDefault="004E2351">
      <w:pPr>
        <w:pStyle w:val="TOC1"/>
        <w:tabs>
          <w:tab w:val="right" w:leader="dot" w:pos="5030"/>
        </w:tabs>
        <w:rPr>
          <w:rFonts w:eastAsiaTheme="minorEastAsia"/>
          <w:b w:val="0"/>
          <w:caps w:val="0"/>
          <w:noProof/>
          <w:sz w:val="22"/>
        </w:rPr>
      </w:pPr>
      <w:hyperlink w:anchor="_Toc469669381" w:history="1">
        <w:r w:rsidR="00F039FE" w:rsidRPr="003C6CB7">
          <w:rPr>
            <w:rStyle w:val="Hyperlink"/>
            <w:noProof/>
            <w:lang w:val="sr-Latn-RS"/>
          </w:rPr>
          <w:t>Prilog 3 – The Standardne ugovorne odredbe (Procesori)</w:t>
        </w:r>
        <w:r w:rsidR="00F039FE">
          <w:rPr>
            <w:noProof/>
            <w:webHidden/>
          </w:rPr>
          <w:tab/>
        </w:r>
        <w:r w:rsidR="00F039FE">
          <w:rPr>
            <w:noProof/>
            <w:webHidden/>
          </w:rPr>
          <w:fldChar w:fldCharType="begin"/>
        </w:r>
        <w:r w:rsidR="00F039FE">
          <w:rPr>
            <w:noProof/>
            <w:webHidden/>
          </w:rPr>
          <w:instrText xml:space="preserve"> PAGEREF _Toc469669381 \h </w:instrText>
        </w:r>
        <w:r w:rsidR="00F039FE">
          <w:rPr>
            <w:noProof/>
            <w:webHidden/>
          </w:rPr>
        </w:r>
        <w:r w:rsidR="00F039FE">
          <w:rPr>
            <w:noProof/>
            <w:webHidden/>
          </w:rPr>
          <w:fldChar w:fldCharType="separate"/>
        </w:r>
        <w:r w:rsidR="00F039FE">
          <w:rPr>
            <w:noProof/>
            <w:webHidden/>
          </w:rPr>
          <w:t>29</w:t>
        </w:r>
        <w:r w:rsidR="00F039FE">
          <w:rPr>
            <w:noProof/>
            <w:webHidden/>
          </w:rPr>
          <w:fldChar w:fldCharType="end"/>
        </w:r>
      </w:hyperlink>
    </w:p>
    <w:p w14:paraId="092C9288" w14:textId="1ED3AA64"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69669306"/>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69669307"/>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69FB1236" w14:textId="77777777" w:rsidR="00B5587A" w:rsidRDefault="00B5587A" w:rsidP="00B5587A">
      <w:pPr>
        <w:pStyle w:val="ProductList-Offering1Heading"/>
      </w:pPr>
      <w:bookmarkStart w:id="6" w:name="_Toc449618366"/>
      <w:bookmarkStart w:id="7" w:name="_Toc445967433"/>
      <w:bookmarkStart w:id="8" w:name="_Toc469669308"/>
      <w:bookmarkStart w:id="9" w:name="_Toc378147615"/>
      <w:bookmarkStart w:id="10" w:name="_Toc378151517"/>
      <w:bookmarkStart w:id="11" w:name="_Toc379797094"/>
      <w:bookmarkStart w:id="12" w:name="_Toc380513120"/>
      <w:bookmarkStart w:id="13" w:name="_Toc380655159"/>
      <w:bookmarkStart w:id="14" w:name="_Toc383415077"/>
      <w: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B5587A" w:rsidRPr="00AD6DB4" w14:paraId="04D2F52A" w14:textId="77777777" w:rsidTr="00BF1564">
        <w:trPr>
          <w:tblHeader/>
        </w:trPr>
        <w:tc>
          <w:tcPr>
            <w:tcW w:w="5395" w:type="dxa"/>
            <w:shd w:val="clear" w:color="auto" w:fill="0072C6"/>
          </w:tcPr>
          <w:p w14:paraId="5FF67F47" w14:textId="77777777" w:rsidR="00B5587A" w:rsidRPr="00231971" w:rsidRDefault="00B5587A" w:rsidP="00BF1564">
            <w:pPr>
              <w:pStyle w:val="ProductList-Body"/>
              <w:spacing w:before="20" w:after="20"/>
              <w:rPr>
                <w:color w:val="FFFFFF" w:themeColor="background1"/>
                <w:sz w:val="16"/>
                <w:szCs w:val="16"/>
              </w:rPr>
            </w:pPr>
            <w:r>
              <w:rPr>
                <w:color w:val="FFFFFF" w:themeColor="background1"/>
                <w:sz w:val="16"/>
                <w:szCs w:val="16"/>
              </w:rPr>
              <w:t>Dodaci</w:t>
            </w:r>
          </w:p>
        </w:tc>
        <w:tc>
          <w:tcPr>
            <w:tcW w:w="5395" w:type="dxa"/>
            <w:shd w:val="clear" w:color="auto" w:fill="0072C6"/>
          </w:tcPr>
          <w:p w14:paraId="0E7DA295" w14:textId="77777777" w:rsidR="00B5587A" w:rsidRPr="00231971" w:rsidRDefault="00B5587A" w:rsidP="00BF1564">
            <w:pPr>
              <w:pStyle w:val="ProductList-Body"/>
              <w:spacing w:before="20" w:after="20"/>
              <w:rPr>
                <w:color w:val="FFFFFF" w:themeColor="background1"/>
                <w:sz w:val="16"/>
                <w:szCs w:val="16"/>
              </w:rPr>
            </w:pPr>
            <w:r>
              <w:rPr>
                <w:color w:val="FFFFFF" w:themeColor="background1"/>
                <w:sz w:val="16"/>
                <w:szCs w:val="16"/>
              </w:rPr>
              <w:t>Izbrisane stavke</w:t>
            </w:r>
          </w:p>
        </w:tc>
      </w:tr>
      <w:tr w:rsidR="00F039FE" w14:paraId="3FC9A0A2" w14:textId="77777777" w:rsidTr="005A6586">
        <w:tc>
          <w:tcPr>
            <w:tcW w:w="5395" w:type="dxa"/>
            <w:vAlign w:val="bottom"/>
          </w:tcPr>
          <w:p w14:paraId="0189093C" w14:textId="60E27BC4" w:rsidR="00F039FE" w:rsidRPr="00F039FE" w:rsidRDefault="00F039FE" w:rsidP="00F039FE">
            <w:pPr>
              <w:pStyle w:val="ProductList-Offering1"/>
              <w:rPr>
                <w:lang w:eastAsia="zh-CN"/>
              </w:rPr>
            </w:pPr>
            <w:bookmarkStart w:id="15" w:name="_Toc468350366"/>
            <w:bookmarkStart w:id="16" w:name="_Toc469669309"/>
            <w:r>
              <w:rPr>
                <w:lang w:eastAsia="zh-CN"/>
              </w:rPr>
              <w:t>Microsoft Cognitive Services</w:t>
            </w:r>
            <w:bookmarkEnd w:id="15"/>
            <w:bookmarkEnd w:id="16"/>
          </w:p>
        </w:tc>
        <w:tc>
          <w:tcPr>
            <w:tcW w:w="5395" w:type="dxa"/>
            <w:vAlign w:val="bottom"/>
          </w:tcPr>
          <w:p w14:paraId="0133EAF6" w14:textId="6BB304AA" w:rsidR="00F039FE" w:rsidRPr="00F039FE" w:rsidRDefault="00F039FE" w:rsidP="00F039FE">
            <w:pPr>
              <w:pStyle w:val="ProductList-Offering1"/>
              <w:rPr>
                <w:lang w:eastAsia="zh-CN"/>
              </w:rPr>
            </w:pPr>
            <w:bookmarkStart w:id="17" w:name="_Toc468350367"/>
            <w:bookmarkStart w:id="18" w:name="_Toc469669310"/>
            <w:r>
              <w:rPr>
                <w:lang w:eastAsia="zh-CN"/>
              </w:rPr>
              <w:t>Microsoft Translator</w:t>
            </w:r>
            <w:bookmarkEnd w:id="17"/>
            <w:bookmarkEnd w:id="18"/>
          </w:p>
        </w:tc>
      </w:tr>
      <w:tr w:rsidR="00F039FE" w14:paraId="71374A13" w14:textId="77777777" w:rsidTr="00CB5BFA">
        <w:tc>
          <w:tcPr>
            <w:tcW w:w="5395" w:type="dxa"/>
          </w:tcPr>
          <w:p w14:paraId="768B61A6" w14:textId="4DC6CE44" w:rsidR="00F039FE" w:rsidRPr="00F039FE" w:rsidRDefault="00F039FE" w:rsidP="00F039FE">
            <w:pPr>
              <w:pStyle w:val="ProductList-Offering1"/>
              <w:rPr>
                <w:lang w:eastAsia="zh-CN"/>
              </w:rPr>
            </w:pPr>
            <w:bookmarkStart w:id="19" w:name="_Toc468350368"/>
            <w:bookmarkStart w:id="20" w:name="_Toc469669311"/>
            <w:r>
              <w:rPr>
                <w:lang w:eastAsia="zh-CN"/>
              </w:rPr>
              <w:t>Office 365 Advanced Compliance</w:t>
            </w:r>
            <w:bookmarkEnd w:id="19"/>
            <w:bookmarkEnd w:id="20"/>
          </w:p>
        </w:tc>
        <w:tc>
          <w:tcPr>
            <w:tcW w:w="5395" w:type="dxa"/>
            <w:vAlign w:val="bottom"/>
          </w:tcPr>
          <w:p w14:paraId="5C2E2466" w14:textId="5EE3DEBE" w:rsidR="00F039FE" w:rsidRPr="00F039FE" w:rsidRDefault="00F039FE" w:rsidP="00F039FE">
            <w:pPr>
              <w:pStyle w:val="ProductList-Offering1"/>
              <w:rPr>
                <w:lang w:eastAsia="zh-CN"/>
              </w:rPr>
            </w:pPr>
            <w:bookmarkStart w:id="21" w:name="_Toc468350369"/>
            <w:bookmarkStart w:id="22" w:name="_Toc469669312"/>
            <w:r>
              <w:rPr>
                <w:lang w:eastAsia="zh-CN"/>
              </w:rPr>
              <w:t>Office 365 Advanced eDiscovery</w:t>
            </w:r>
            <w:bookmarkEnd w:id="21"/>
            <w:bookmarkEnd w:id="22"/>
          </w:p>
        </w:tc>
      </w:tr>
      <w:tr w:rsidR="00F039FE" w14:paraId="508F7678" w14:textId="77777777" w:rsidTr="005A6586">
        <w:tc>
          <w:tcPr>
            <w:tcW w:w="5395" w:type="dxa"/>
            <w:vAlign w:val="bottom"/>
          </w:tcPr>
          <w:p w14:paraId="0991E582" w14:textId="77777777" w:rsidR="00F039FE" w:rsidRPr="00F039FE" w:rsidRDefault="00F039FE" w:rsidP="00F039FE">
            <w:pPr>
              <w:pStyle w:val="ProductList-Offering1"/>
              <w:rPr>
                <w:lang w:eastAsia="zh-CN"/>
              </w:rPr>
            </w:pPr>
          </w:p>
        </w:tc>
        <w:tc>
          <w:tcPr>
            <w:tcW w:w="5395" w:type="dxa"/>
            <w:vAlign w:val="bottom"/>
          </w:tcPr>
          <w:p w14:paraId="3D1E5AD5" w14:textId="66E50945" w:rsidR="00F039FE" w:rsidRPr="00F039FE" w:rsidRDefault="00F039FE" w:rsidP="00F039FE">
            <w:pPr>
              <w:pStyle w:val="ProductList-Offering1"/>
              <w:rPr>
                <w:lang w:eastAsia="zh-CN"/>
              </w:rPr>
            </w:pPr>
            <w:bookmarkStart w:id="23" w:name="_Toc468350370"/>
            <w:bookmarkStart w:id="24" w:name="_Toc469669313"/>
            <w:r>
              <w:rPr>
                <w:lang w:eastAsia="zh-CN"/>
              </w:rPr>
              <w:t>Yammer</w:t>
            </w:r>
            <w:bookmarkEnd w:id="23"/>
            <w:bookmarkEnd w:id="24"/>
          </w:p>
        </w:tc>
      </w:tr>
    </w:tbl>
    <w:p w14:paraId="341F6E8D" w14:textId="69843BA6" w:rsidR="00B5587A" w:rsidRDefault="00B5587A" w:rsidP="00B5587A">
      <w:pPr>
        <w:pStyle w:val="ProductList-Body"/>
      </w:pPr>
    </w:p>
    <w:p w14:paraId="2CB76D0C" w14:textId="77777777" w:rsidR="009261DE" w:rsidRPr="00E8138A" w:rsidRDefault="009261DE" w:rsidP="009261DE">
      <w:pPr>
        <w:pStyle w:val="ProductList-ClauseHeading"/>
        <w:rPr>
          <w:lang w:val="sr-Latn-RS"/>
        </w:rPr>
      </w:pPr>
      <w:r w:rsidRPr="00E8138A">
        <w:rPr>
          <w:lang w:val="sr-Latn-RS"/>
        </w:rPr>
        <w:t>Uslоvi za privatnost i bezbednost</w:t>
      </w:r>
    </w:p>
    <w:p w14:paraId="13DF2BCC" w14:textId="77777777" w:rsidR="009261DE" w:rsidRPr="00E8138A" w:rsidRDefault="009261DE" w:rsidP="009261DE">
      <w:pPr>
        <w:pStyle w:val="ProductList-Body"/>
        <w:rPr>
          <w:lang w:val="sr-Latn-RS"/>
        </w:rPr>
      </w:pPr>
      <w:r w:rsidRPr="00E8138A">
        <w:rPr>
          <w:lang w:val="sr-Latn-RS"/>
        </w:rPr>
        <w:t xml:space="preserve">Opseg: Opšti uslovi za privatnost i bezbednost ne primenjuju se na Microsoft Cognitive Services. Među najvažnijim razlikama jeste to što Microsoft može zadržati neograničeno Korisničke podatke poslane u Microsoft Cognitive Services radi poboljšavanja Microsoft proizvoda i usluga. Detalje potražite u odeljku </w:t>
      </w:r>
      <w:hyperlink w:anchor="MicrosoftTranslator" w:history="1">
        <w:r w:rsidRPr="00E8138A">
          <w:rPr>
            <w:rStyle w:val="Hyperlink"/>
            <w:lang w:val="sr-Latn-RS"/>
          </w:rPr>
          <w:t>Microsoft Cognitive Services</w:t>
        </w:r>
      </w:hyperlink>
      <w:r w:rsidRPr="00E8138A">
        <w:rPr>
          <w:lang w:val="sr-Latn-RS"/>
        </w:rPr>
        <w:t>.</w:t>
      </w:r>
    </w:p>
    <w:p w14:paraId="1C6E6910" w14:textId="77777777" w:rsidR="009261DE" w:rsidRPr="00862C50" w:rsidRDefault="009261DE" w:rsidP="00B5587A">
      <w:pPr>
        <w:pStyle w:val="ProductList-Body"/>
      </w:pPr>
    </w:p>
    <w:p w14:paraId="2EF3CC51" w14:textId="77777777" w:rsidR="00F039FE" w:rsidRDefault="00F039FE" w:rsidP="00F039FE">
      <w:pPr>
        <w:pStyle w:val="ProductList-ClauseHeading"/>
      </w:pPr>
      <w:r>
        <w:t>Uslovi za obradu podataka</w:t>
      </w:r>
    </w:p>
    <w:p w14:paraId="59F20748" w14:textId="72DE100A" w:rsidR="00F039FE" w:rsidRDefault="004E2351" w:rsidP="00F039FE">
      <w:pPr>
        <w:pStyle w:val="ProductList-Body"/>
      </w:pPr>
      <w:hyperlink w:anchor="DataProcessingTerms" w:history="1">
        <w:r w:rsidR="00F039FE" w:rsidRPr="009261DE">
          <w:rPr>
            <w:rStyle w:val="Hyperlink"/>
          </w:rPr>
          <w:t>Tabela Online usluga</w:t>
        </w:r>
      </w:hyperlink>
      <w:r w:rsidR="00F039FE">
        <w:t xml:space="preserve">: Microsoft Booking i Microsoft Planner dodati su u odeljak Office 365 Services. </w:t>
      </w:r>
    </w:p>
    <w:p w14:paraId="350E366A" w14:textId="02FB1C5D" w:rsidR="00F039FE" w:rsidRPr="00390F06" w:rsidRDefault="004E2351" w:rsidP="00F039FE">
      <w:pPr>
        <w:pStyle w:val="ProductList-Body"/>
      </w:pPr>
      <w:hyperlink w:anchor="LocationofDataProcessing" w:history="1">
        <w:r w:rsidR="00F039FE" w:rsidRPr="009261DE">
          <w:rPr>
            <w:rStyle w:val="Hyperlink"/>
          </w:rPr>
          <w:t>Lokacija Klijentovih podataka u stanju mirovanja</w:t>
        </w:r>
      </w:hyperlink>
      <w:r w:rsidR="00F039FE">
        <w:t>: Podaci usluge Project Online dodati su u odeljak Office 365 Services.</w:t>
      </w:r>
    </w:p>
    <w:p w14:paraId="7D4A5180" w14:textId="77777777" w:rsidR="00F039FE" w:rsidRPr="00862C50" w:rsidRDefault="00F039FE" w:rsidP="00F039FE">
      <w:pPr>
        <w:pStyle w:val="ProductList-Body"/>
      </w:pPr>
    </w:p>
    <w:p w14:paraId="2725A944" w14:textId="77777777" w:rsidR="00F039FE" w:rsidRDefault="00F039FE" w:rsidP="00F039FE">
      <w:pPr>
        <w:pStyle w:val="ProductList-ClauseHeading"/>
        <w:outlineLvl w:val="2"/>
      </w:pPr>
      <w:r>
        <w:t>Posebni uslovi za Online usluge</w:t>
      </w:r>
    </w:p>
    <w:p w14:paraId="6ADB62A7" w14:textId="2ABDEB1E" w:rsidR="00F039FE" w:rsidRPr="00F039FE" w:rsidRDefault="004E2351" w:rsidP="00F039FE">
      <w:pPr>
        <w:pStyle w:val="ProductList-Body"/>
      </w:pPr>
      <w:hyperlink w:anchor="MicrosoftAzureServices" w:history="1">
        <w:r w:rsidR="00F039FE" w:rsidRPr="00F039FE">
          <w:rPr>
            <w:rStyle w:val="Hyperlink"/>
          </w:rPr>
          <w:t>Microsoft Azure Services</w:t>
        </w:r>
      </w:hyperlink>
      <w:r w:rsidR="00F039FE" w:rsidRPr="00F039FE">
        <w:t xml:space="preserve">: Informacije koje se odnose na Microsoft Translator obuhvaćene su unosom za Microsoft Cognitive Services. </w:t>
      </w:r>
    </w:p>
    <w:p w14:paraId="7D648F69" w14:textId="771FC01C" w:rsidR="00F039FE" w:rsidRDefault="004E2351" w:rsidP="00F039FE">
      <w:pPr>
        <w:pStyle w:val="ProductList-Body"/>
      </w:pPr>
      <w:hyperlink w:anchor="O365Services" w:history="1">
        <w:r w:rsidR="00F039FE" w:rsidRPr="00F039FE">
          <w:rPr>
            <w:rStyle w:val="Hyperlink"/>
          </w:rPr>
          <w:t>Office 365 Services</w:t>
        </w:r>
      </w:hyperlink>
      <w:r w:rsidR="00F039FE" w:rsidRPr="00F039FE">
        <w:t>:</w:t>
      </w:r>
      <w:r w:rsidR="00F039FE">
        <w:t xml:space="preserve"> Office 365 Advanced eDiscovery preimenovan je u Office 365 Advanced Compliance. Yammer je uklonjen kao samostalan unos, a informacije povezane s korišćenjem funkcije spoljne mreže od strane Spoljnih korisnika dodate su u odeljak zaglavlja Office 365 Services. </w:t>
      </w:r>
    </w:p>
    <w:p w14:paraId="102A23EC" w14:textId="77777777" w:rsidR="00432B56" w:rsidRPr="00AD68CC"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25" w:name="GeneralTerms"/>
      <w:bookmarkStart w:id="26" w:name="_Toc469669314"/>
      <w:bookmarkEnd w:id="9"/>
      <w:bookmarkEnd w:id="10"/>
      <w:bookmarkEnd w:id="11"/>
      <w:bookmarkEnd w:id="12"/>
      <w:bookmarkEnd w:id="13"/>
      <w:bookmarkEnd w:id="14"/>
      <w:r w:rsidRPr="00500EE7">
        <w:rPr>
          <w:lang w:val="sr-Latn-RS"/>
        </w:rPr>
        <w:lastRenderedPageBreak/>
        <w:t>Opšti uslovi</w:t>
      </w:r>
      <w:bookmarkEnd w:id="25"/>
      <w:bookmarkEnd w:id="26"/>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27" w:name="_Toc469669315"/>
      <w:r w:rsidRPr="00500EE7">
        <w:rPr>
          <w:lang w:val="sr-Latn-RS"/>
        </w:rPr>
        <w:t>Definicije</w:t>
      </w:r>
      <w:bookmarkEnd w:id="2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8D09CE" w:rsidRDefault="00950769" w:rsidP="00950769">
      <w:pPr>
        <w:pStyle w:val="ProductList-Body"/>
        <w:spacing w:after="120"/>
        <w:rPr>
          <w:lang w:val="sr-Latn-RS"/>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8D09CE">
        <w:rPr>
          <w:lang w:val="sr-Latn-RS"/>
        </w:rPr>
        <w:t xml:space="preserve">Uslovi o korišćenju proizvoda navedeni su na adresi </w:t>
      </w:r>
      <w:hyperlink r:id="rId21" w:history="1">
        <w:r w:rsidRPr="008D09CE">
          <w:rPr>
            <w:rStyle w:val="Hyperlink"/>
            <w:lang w:val="sr-Latn-RS"/>
          </w:rPr>
          <w:t>http://go.microsoft.com/?linkid=9839207</w:t>
        </w:r>
      </w:hyperlink>
      <w:r w:rsidRPr="008D09CE">
        <w:rPr>
          <w:rStyle w:val="Hyperlink"/>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28" w:name="_Toc453946572"/>
      <w:bookmarkStart w:id="29" w:name="_Toc451949009"/>
      <w:bookmarkStart w:id="30" w:name="_Toc469669316"/>
      <w:r w:rsidRPr="00AD68CC">
        <w:rPr>
          <w:lang w:val="sr-Latn-RS"/>
        </w:rPr>
        <w:t>Ažuriranja Uslova korišćenja Online usluga</w:t>
      </w:r>
      <w:bookmarkEnd w:id="28"/>
      <w:bookmarkEnd w:id="29"/>
      <w:bookmarkEnd w:id="30"/>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2D4D5C38" w14:textId="77777777" w:rsidR="00432B56" w:rsidRPr="00AD68CC" w:rsidRDefault="00432B56" w:rsidP="00432B56">
      <w:pPr>
        <w:pStyle w:val="ProductList-SubSubSectionHeading"/>
        <w:outlineLvl w:val="1"/>
        <w:rPr>
          <w:lang w:val="sr-Latn-RS"/>
        </w:rPr>
      </w:pPr>
      <w:bookmarkStart w:id="31" w:name="_Toc453946573"/>
      <w:bookmarkStart w:id="32" w:name="_Toc451949010"/>
      <w:bookmarkStart w:id="33" w:name="_Toc469669317"/>
      <w:bookmarkStart w:id="34" w:name="OnlineServicesChanges"/>
      <w:r w:rsidRPr="00AD68CC">
        <w:rPr>
          <w:lang w:val="sr-Latn-RS"/>
        </w:rPr>
        <w:t>Izmene i dostupnost Online usluga</w:t>
      </w:r>
      <w:bookmarkEnd w:id="31"/>
      <w:bookmarkEnd w:id="32"/>
      <w:bookmarkEnd w:id="33"/>
    </w:p>
    <w:bookmarkEnd w:id="34"/>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35" w:name="_Toc469669318"/>
      <w:r w:rsidRPr="00500EE7">
        <w:rPr>
          <w:lang w:val="sr-Latn-RS"/>
        </w:rPr>
        <w:t>Zadržavanje podataka</w:t>
      </w:r>
      <w:bookmarkEnd w:id="35"/>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36" w:name="_Toc469669319"/>
      <w:r w:rsidRPr="00500EE7">
        <w:rPr>
          <w:lang w:val="sr-Latn-RS"/>
        </w:rPr>
        <w:t>Korišćenje softvera sa Online uslugom</w:t>
      </w:r>
      <w:bookmarkEnd w:id="36"/>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lastRenderedPageBreak/>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37" w:name="_Toc469669320"/>
      <w:r w:rsidRPr="00500EE7">
        <w:rPr>
          <w:lang w:val="sr-Latn-RS"/>
        </w:rPr>
        <w:t>Proizvodi koji nisu Microsoftovi</w:t>
      </w:r>
      <w:bookmarkEnd w:id="37"/>
    </w:p>
    <w:p w14:paraId="66BD678F" w14:textId="77777777" w:rsidR="003F6A62" w:rsidRPr="00F039FE" w:rsidRDefault="003F6A62" w:rsidP="003F6A62">
      <w:pPr>
        <w:pStyle w:val="ProductList-Body"/>
        <w:rPr>
          <w:lang w:val="sr-Latn-RS"/>
        </w:rPr>
      </w:pPr>
      <w:r w:rsidRPr="00F039FE">
        <w:rPr>
          <w:lang w:val="sr-Latn-RS"/>
        </w:rPr>
        <w:t>Microsoft može da Klijentu stavi na raspolaganje Proizvode koji nisu Microsoftovi putem Klijentovog korišćenja Online usluga (na primer, preko prodavnice ili galerije ili kao rezultate pretrage).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38" w:name="_Toc469669321"/>
      <w:r w:rsidRPr="00500EE7">
        <w:rPr>
          <w:lang w:val="sr-Latn-RS"/>
        </w:rPr>
        <w:t>Smernice za prihvatljivo korišćenje</w:t>
      </w:r>
      <w:bookmarkEnd w:id="38"/>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39" w:name="_Toc469669322"/>
      <w:r w:rsidRPr="00500EE7">
        <w:rPr>
          <w:lang w:val="sr-Latn-RS"/>
        </w:rPr>
        <w:t>Tehnička ograničenja</w:t>
      </w:r>
      <w:bookmarkEnd w:id="39"/>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40" w:name="_Toc469669323"/>
      <w:r w:rsidRPr="00500EE7">
        <w:rPr>
          <w:lang w:val="sr-Latn-RS"/>
        </w:rPr>
        <w:t>Poštovanje zakona</w:t>
      </w:r>
      <w:bookmarkEnd w:id="40"/>
    </w:p>
    <w:p w14:paraId="4AF31B1C" w14:textId="4CE5A618" w:rsidR="00AD5F09" w:rsidRPr="00500EE7" w:rsidRDefault="00AD5F09" w:rsidP="00F824AC">
      <w:pPr>
        <w:pStyle w:val="ProductList-Body"/>
        <w:spacing w:after="120"/>
        <w:contextualSpacing/>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58DFE82D" w14:textId="77777777" w:rsidR="003F6A62" w:rsidRPr="00F039FE" w:rsidRDefault="003F6A62" w:rsidP="003F6A62">
      <w:pPr>
        <w:pStyle w:val="ProductList-Body"/>
        <w:rPr>
          <w:lang w:val="sr-Latn-RS"/>
        </w:rPr>
      </w:pPr>
      <w:r w:rsidRPr="00F039FE">
        <w:rPr>
          <w:lang w:val="sr-Latn-RS"/>
        </w:rPr>
        <w:t xml:space="preserve">Klijent mora da poštuje sve primenjive zakone i propise koji se odnose na njegovo korišćenje Online usluga, uključujući zakone koji se odnose na privatnost,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w:t>
      </w:r>
      <w:r w:rsidRPr="00F039FE">
        <w:rPr>
          <w:lang w:val="sr-Latn-RS"/>
        </w:rPr>
        <w:lastRenderedPageBreak/>
        <w:t>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41" w:name="_Toc469669324"/>
      <w:bookmarkStart w:id="42" w:name="ImportExportServices"/>
      <w:r w:rsidRPr="00E717BA">
        <w:rPr>
          <w:lang w:val="sr-Latn-RS"/>
        </w:rPr>
        <w:t>Usluge uvoza/izvoza</w:t>
      </w:r>
      <w:bookmarkEnd w:id="41"/>
    </w:p>
    <w:bookmarkEnd w:id="42"/>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43" w:name="_Toc469669325"/>
      <w:r w:rsidRPr="00500EE7">
        <w:rPr>
          <w:lang w:val="sr-Latn-RS"/>
        </w:rPr>
        <w:t>Elektronska obaveštenja</w:t>
      </w:r>
      <w:bookmarkEnd w:id="43"/>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44" w:name="_Toc469669326"/>
      <w:r w:rsidRPr="00500EE7">
        <w:rPr>
          <w:lang w:val="sr-Latn-RS"/>
        </w:rPr>
        <w:t>Prenos licenci</w:t>
      </w:r>
      <w:bookmarkEnd w:id="44"/>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45" w:name="_Toc469669327"/>
      <w:r w:rsidRPr="00500EE7">
        <w:rPr>
          <w:lang w:val="sr-Latn-RS"/>
        </w:rPr>
        <w:t>Komponente fontova</w:t>
      </w:r>
      <w:bookmarkEnd w:id="45"/>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46" w:name="CompetitiveBenchmarking"/>
      <w:bookmarkStart w:id="47" w:name="_Toc459970689"/>
      <w:bookmarkStart w:id="48" w:name="_Toc469669328"/>
      <w:r w:rsidRPr="00BF1564">
        <w:rPr>
          <w:lang w:val="sr-Latn-RS"/>
        </w:rPr>
        <w:t>Merenje performansi konkurentnosti</w:t>
      </w:r>
      <w:bookmarkEnd w:id="46"/>
      <w:bookmarkEnd w:id="47"/>
      <w:bookmarkEnd w:id="48"/>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49" w:name="_Toc469669329"/>
      <w:r w:rsidRPr="00500EE7">
        <w:rPr>
          <w:lang w:val="sr-Latn-RS"/>
        </w:rPr>
        <w:t>Multiplikovanje</w:t>
      </w:r>
      <w:bookmarkEnd w:id="49"/>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50" w:name="PrivacyandSecurityTerms"/>
      <w:bookmarkStart w:id="51" w:name="_Toc469669330"/>
      <w:r w:rsidRPr="00500EE7">
        <w:rPr>
          <w:lang w:val="sr-Latn-RS"/>
        </w:rPr>
        <w:lastRenderedPageBreak/>
        <w:t>Uslovi za privatnost i bezbednost</w:t>
      </w:r>
      <w:bookmarkEnd w:id="50"/>
      <w:bookmarkEnd w:id="51"/>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52" w:name="_Toc469669331"/>
      <w:r w:rsidRPr="00500EE7">
        <w:rPr>
          <w:lang w:val="sr-Latn-RS"/>
        </w:rPr>
        <w:t>Opšti uslovi za privatnost i bezbednost</w:t>
      </w:r>
      <w:bookmarkEnd w:id="52"/>
    </w:p>
    <w:p w14:paraId="11684A65" w14:textId="77777777" w:rsidR="00085351" w:rsidRPr="00F039FE" w:rsidRDefault="00085351" w:rsidP="00085351">
      <w:pPr>
        <w:pStyle w:val="ProductList-SubSubSectionHeading"/>
        <w:outlineLvl w:val="2"/>
        <w:rPr>
          <w:lang w:val="sr-Latn-RS"/>
        </w:rPr>
      </w:pPr>
      <w:bookmarkStart w:id="53" w:name="_Toc457466407"/>
      <w:bookmarkStart w:id="54" w:name="_Toc453946587"/>
      <w:bookmarkStart w:id="55" w:name="_Toc469669332"/>
      <w:r w:rsidRPr="00F039FE">
        <w:rPr>
          <w:lang w:val="sr-Latn-RS"/>
        </w:rPr>
        <w:t>Opseg</w:t>
      </w:r>
      <w:bookmarkEnd w:id="53"/>
      <w:bookmarkEnd w:id="54"/>
      <w:bookmarkEnd w:id="55"/>
    </w:p>
    <w:p w14:paraId="51570E8F" w14:textId="57B9E755" w:rsidR="003F6A62" w:rsidRPr="00F039FE" w:rsidRDefault="00F039FE" w:rsidP="003F6A62">
      <w:pPr>
        <w:pStyle w:val="ProductList-Body"/>
        <w:rPr>
          <w:lang w:val="sr-Latn-RS"/>
        </w:rPr>
      </w:pPr>
      <w:r w:rsidRPr="00F039FE">
        <w:rPr>
          <w:lang w:val="sr-Latn-RS"/>
        </w:rPr>
        <w:t xml:space="preserve">Uslovi u ovom odeljku odnose se na sve Online usluge, osim na usluge: Bing Maps Enterprise Platform, Bing Maps Mobile Asset Management Platform i Microsoft Cognitive Services, na koje se odnose uslovi za privatnost i/ili bezbednost navedeni u primenjivim </w:t>
      </w:r>
      <w:hyperlink w:anchor="OnlineServiceSpecificTerms" w:history="1">
        <w:r w:rsidRPr="00F039FE">
          <w:rPr>
            <w:rStyle w:val="Hyperlink"/>
            <w:lang w:val="sr-Latn-RS"/>
          </w:rPr>
          <w:t>Posebnim uslovima za Online usluge</w:t>
        </w:r>
      </w:hyperlink>
      <w:r w:rsidR="003F6A62" w:rsidRPr="00F039FE">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56" w:name="_Toc469669333"/>
      <w:r w:rsidRPr="00500EE7">
        <w:rPr>
          <w:lang w:val="sr-Latn-RS"/>
        </w:rPr>
        <w:t>Korišćenje Klijentovih podataka</w:t>
      </w:r>
      <w:bookmarkEnd w:id="56"/>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57" w:name="_Toc423959220"/>
      <w:bookmarkStart w:id="58" w:name="_Toc417892060"/>
      <w:bookmarkStart w:id="59" w:name="_Toc469669334"/>
      <w:r w:rsidRPr="000A19AE">
        <w:rPr>
          <w:lang w:val="sr-Latn-RS"/>
        </w:rPr>
        <w:t>Otkrivanje Klijentovih podataka</w:t>
      </w:r>
      <w:bookmarkEnd w:id="57"/>
      <w:bookmarkEnd w:id="58"/>
      <w:bookmarkEnd w:id="59"/>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60" w:name="_Toc469669335"/>
      <w:r w:rsidRPr="00500EE7">
        <w:rPr>
          <w:lang w:val="sr-Latn-RS"/>
        </w:rPr>
        <w:t>Obrazovne institucije</w:t>
      </w:r>
      <w:bookmarkEnd w:id="60"/>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61" w:name="_Toc423959222"/>
      <w:bookmarkStart w:id="62" w:name="_Toc469669336"/>
      <w:bookmarkStart w:id="63" w:name="_Toc417892062"/>
      <w:bookmarkStart w:id="64" w:name="HIPAA"/>
      <w:r w:rsidRPr="000A19AE">
        <w:rPr>
          <w:lang w:val="sr-Latn-RS"/>
        </w:rPr>
        <w:t>HIPAA poslovni saradnik</w:t>
      </w:r>
      <w:bookmarkEnd w:id="61"/>
      <w:bookmarkEnd w:id="62"/>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63"/>
    <w:bookmarkEnd w:id="64"/>
    <w:p w14:paraId="79160E4E" w14:textId="77777777" w:rsidR="00500EE7" w:rsidRPr="003F6A62" w:rsidRDefault="00500EE7" w:rsidP="00F77036">
      <w:pPr>
        <w:pStyle w:val="ProductList-Body"/>
        <w:rPr>
          <w:sz w:val="16"/>
          <w:lang w:val="sr-Latn-RS"/>
        </w:rPr>
      </w:pPr>
    </w:p>
    <w:p w14:paraId="02205ABD" w14:textId="77777777" w:rsidR="00F77036" w:rsidRPr="00500EE7" w:rsidRDefault="00F77036" w:rsidP="00366C8E">
      <w:pPr>
        <w:pStyle w:val="ProductList-SubSubSectionHeading"/>
        <w:outlineLvl w:val="2"/>
        <w:rPr>
          <w:lang w:val="sr-Latn-RS"/>
        </w:rPr>
      </w:pPr>
      <w:bookmarkStart w:id="65" w:name="_Toc469669337"/>
      <w:r w:rsidRPr="00500EE7">
        <w:rPr>
          <w:lang w:val="sr-Latn-RS"/>
        </w:rPr>
        <w:t>Bezbednost</w:t>
      </w:r>
      <w:bookmarkEnd w:id="6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3F6A62" w:rsidRDefault="00F77036" w:rsidP="00F77036">
      <w:pPr>
        <w:pStyle w:val="ProductList-Body"/>
        <w:rPr>
          <w:sz w:val="16"/>
          <w:lang w:val="sr-Latn-RS"/>
        </w:rPr>
      </w:pPr>
    </w:p>
    <w:p w14:paraId="427C967C" w14:textId="1F2EE470" w:rsidR="00F77036" w:rsidRPr="00500EE7" w:rsidRDefault="00F77036" w:rsidP="00366C8E">
      <w:pPr>
        <w:pStyle w:val="ProductList-SubSubSectionHeading"/>
        <w:outlineLvl w:val="2"/>
        <w:rPr>
          <w:lang w:val="sr-Latn-RS"/>
        </w:rPr>
      </w:pPr>
      <w:bookmarkStart w:id="66" w:name="_Toc469669338"/>
      <w:r w:rsidRPr="00500EE7">
        <w:rPr>
          <w:lang w:val="sr-Latn-RS"/>
        </w:rPr>
        <w:t>Obaveštenje o bezbednosnom incidentu</w:t>
      </w:r>
      <w:bookmarkEnd w:id="6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3F6A62" w:rsidRDefault="00F77036" w:rsidP="00F77036">
      <w:pPr>
        <w:pStyle w:val="ProductList-Body"/>
        <w:rPr>
          <w:sz w:val="16"/>
          <w:lang w:val="sr-Latn-RS"/>
        </w:rPr>
      </w:pPr>
    </w:p>
    <w:p w14:paraId="12E4D2DB" w14:textId="77777777" w:rsidR="00F77036" w:rsidRPr="00500EE7" w:rsidRDefault="00F77036" w:rsidP="00233C87">
      <w:pPr>
        <w:pStyle w:val="ProductList-SubSubSectionHeading"/>
        <w:outlineLvl w:val="2"/>
        <w:rPr>
          <w:lang w:val="sr-Latn-RS"/>
        </w:rPr>
      </w:pPr>
      <w:bookmarkStart w:id="67" w:name="_Toc469669339"/>
      <w:bookmarkStart w:id="68" w:name="LocationofDataProcessing"/>
      <w:r w:rsidRPr="00500EE7">
        <w:rPr>
          <w:lang w:val="sr-Latn-RS"/>
        </w:rPr>
        <w:t>Lokacija obrade podataka</w:t>
      </w:r>
      <w:bookmarkEnd w:id="67"/>
    </w:p>
    <w:bookmarkEnd w:id="68"/>
    <w:p w14:paraId="6F79E91B" w14:textId="211702DB" w:rsidR="00F77036" w:rsidRPr="00BF1564"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r w:rsidR="00BF1564">
        <w:rPr>
          <w:lang w:val="sr-Latn-RS"/>
        </w:rPr>
        <w:t xml:space="preserve"> </w:t>
      </w:r>
      <w:r w:rsidR="00BF1564" w:rsidRPr="00BF1564">
        <w:rPr>
          <w:lang w:val="sr-Latn-RS"/>
        </w:rPr>
        <w:t>Osim obaveza Microsofta po osnovu Standardnih ugovornih odredbi i drugih modela ugovora, Microsoft je certifikovan u okviru englesko-američkog sistema zaštite privatnosti i podleže obavezama koje iz toga proizilaze.</w:t>
      </w:r>
    </w:p>
    <w:p w14:paraId="0F49DA8B" w14:textId="77777777" w:rsidR="00F77036" w:rsidRPr="003F6A62" w:rsidRDefault="00F77036" w:rsidP="00F77036">
      <w:pPr>
        <w:pStyle w:val="ProductList-Body"/>
        <w:rPr>
          <w:sz w:val="16"/>
          <w:lang w:val="sr-Latn-RS"/>
        </w:rPr>
      </w:pPr>
    </w:p>
    <w:p w14:paraId="0E3D01E0" w14:textId="77777777" w:rsidR="00500EE7" w:rsidRPr="00500EE7" w:rsidRDefault="00500EE7" w:rsidP="00500EE7">
      <w:pPr>
        <w:pStyle w:val="ProductList-SubSubSectionHeading"/>
        <w:outlineLvl w:val="2"/>
        <w:rPr>
          <w:lang w:val="sr-Latn-RS"/>
        </w:rPr>
      </w:pPr>
      <w:bookmarkStart w:id="69" w:name="_Toc417892066"/>
      <w:bookmarkStart w:id="70" w:name="_Toc412644895"/>
      <w:bookmarkStart w:id="71" w:name="_Toc469669340"/>
      <w:r w:rsidRPr="00500EE7">
        <w:rPr>
          <w:lang w:val="sr-Latn-RS"/>
        </w:rPr>
        <w:t>Preliminarne verzije</w:t>
      </w:r>
      <w:bookmarkEnd w:id="69"/>
      <w:bookmarkEnd w:id="70"/>
      <w:bookmarkEnd w:id="71"/>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3F6A62" w:rsidRDefault="00F77036" w:rsidP="00F77036">
      <w:pPr>
        <w:pStyle w:val="ProductList-Body"/>
        <w:rPr>
          <w:sz w:val="16"/>
          <w:lang w:val="sr-Latn-RS"/>
        </w:rPr>
      </w:pPr>
    </w:p>
    <w:p w14:paraId="397B1515" w14:textId="77777777" w:rsidR="00F77036" w:rsidRPr="00500EE7" w:rsidRDefault="00F77036" w:rsidP="00233C87">
      <w:pPr>
        <w:pStyle w:val="ProductList-SubSubSectionHeading"/>
        <w:outlineLvl w:val="2"/>
        <w:rPr>
          <w:lang w:val="sr-Latn-RS"/>
        </w:rPr>
      </w:pPr>
      <w:bookmarkStart w:id="72" w:name="_Toc469669341"/>
      <w:r w:rsidRPr="00500EE7">
        <w:rPr>
          <w:lang w:val="sr-Latn-RS"/>
        </w:rPr>
        <w:t>Angažovanje podizvođača</w:t>
      </w:r>
      <w:bookmarkEnd w:id="72"/>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73" w:name="_Toc469669342"/>
      <w:r w:rsidRPr="00500EE7">
        <w:rPr>
          <w:lang w:val="sr-Latn-RS"/>
        </w:rPr>
        <w:t>Kako da kontaktirate Microsoft</w:t>
      </w:r>
      <w:bookmarkEnd w:id="7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74" w:name="_Toc469669343"/>
      <w:bookmarkStart w:id="75" w:name="DataProcessingTerms"/>
      <w:r w:rsidRPr="00500EE7">
        <w:rPr>
          <w:lang w:val="sr-Latn-RS"/>
        </w:rPr>
        <w:lastRenderedPageBreak/>
        <w:t>Uslovi za obradu podataka</w:t>
      </w:r>
      <w:bookmarkEnd w:id="74"/>
    </w:p>
    <w:bookmarkEnd w:id="7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3F6A62" w:rsidRPr="009261DE" w14:paraId="5AE2CBAD" w14:textId="77777777" w:rsidTr="00BF1564">
        <w:tc>
          <w:tcPr>
            <w:tcW w:w="2610" w:type="dxa"/>
            <w:vAlign w:val="center"/>
          </w:tcPr>
          <w:p w14:paraId="2A63F307" w14:textId="34C15879" w:rsidR="003F6A62" w:rsidRPr="0061168D" w:rsidRDefault="003F6A62" w:rsidP="003F6A62">
            <w:pPr>
              <w:pStyle w:val="ProductList-Body"/>
              <w:rPr>
                <w:sz w:val="16"/>
                <w:szCs w:val="16"/>
                <w:lang w:val="sr-Latn-RS"/>
              </w:rPr>
            </w:pPr>
            <w:bookmarkStart w:id="76" w:name="MicrosoftDynamicsOnlineServices"/>
            <w:r>
              <w:rPr>
                <w:sz w:val="16"/>
                <w:szCs w:val="16"/>
              </w:rPr>
              <w:t>Microsoft Dynamics 365 Core Services</w:t>
            </w:r>
          </w:p>
        </w:tc>
        <w:tc>
          <w:tcPr>
            <w:tcW w:w="8190" w:type="dxa"/>
          </w:tcPr>
          <w:p w14:paraId="576F10C2" w14:textId="5E1BF14F" w:rsidR="003F6A62" w:rsidRPr="0061168D" w:rsidRDefault="003F6A62" w:rsidP="003F6A62">
            <w:pPr>
              <w:pStyle w:val="ProductList-Body"/>
              <w:rPr>
                <w:sz w:val="16"/>
                <w:szCs w:val="16"/>
                <w:lang w:val="sr-Latn-RS"/>
              </w:rPr>
            </w:pPr>
            <w:r w:rsidRPr="00F039FE">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Microsoft Dynamics 365 Core Services ne obuhvataju (1) Microsoft Dynamics 365 za Operacije ni Microsoft Dynamics 365 za Finansije; (2) Microsoft Dynamics 365 Services za podržane uređaje ili softver, koji uključuje, bez ograničenja, Microsoft Dynamics 365 za aplikacije, tablete i/ili telefone ili (3) osim ako je izričito definisano u uslovima licenciranja za određenu uslugu, bilo koju drugu zasebno brendiranu uslugu koja se pruža u okviru usluga Microsoft Dynamics 365 Core Services ili je s njima povezana.</w:t>
            </w:r>
          </w:p>
        </w:tc>
      </w:tr>
      <w:bookmarkEnd w:id="76"/>
      <w:tr w:rsidR="00F039FE" w:rsidRPr="00BF1564" w14:paraId="66996ABF" w14:textId="77777777" w:rsidTr="00BF1564">
        <w:tc>
          <w:tcPr>
            <w:tcW w:w="2610" w:type="dxa"/>
            <w:vAlign w:val="center"/>
          </w:tcPr>
          <w:p w14:paraId="49AC8696" w14:textId="66085F82" w:rsidR="00F039FE" w:rsidRPr="0061168D" w:rsidRDefault="00F039FE" w:rsidP="00F039FE">
            <w:pPr>
              <w:pStyle w:val="ProductList-Body"/>
              <w:rPr>
                <w:sz w:val="16"/>
                <w:szCs w:val="16"/>
                <w:lang w:val="sr-Latn-RS"/>
              </w:rPr>
            </w:pPr>
            <w:r>
              <w:rPr>
                <w:sz w:val="16"/>
                <w:szCs w:val="16"/>
              </w:rPr>
              <w:t>Office 365 usluge</w:t>
            </w:r>
          </w:p>
        </w:tc>
        <w:tc>
          <w:tcPr>
            <w:tcW w:w="8190" w:type="dxa"/>
          </w:tcPr>
          <w:p w14:paraId="7AB4010E" w14:textId="70AB789E" w:rsidR="00F039FE" w:rsidRPr="0061168D" w:rsidRDefault="00F039FE" w:rsidP="00F039FE">
            <w:pPr>
              <w:pStyle w:val="ProductList-Body"/>
              <w:rPr>
                <w:sz w:val="16"/>
                <w:szCs w:val="16"/>
                <w:lang w:val="sr-Latn-RS"/>
              </w:rPr>
            </w:pPr>
            <w:r>
              <w:rPr>
                <w:sz w:val="16"/>
                <w:szCs w:val="16"/>
              </w:rPr>
              <w:t>Sledeće usluge, svaka kao samostalna usluga ili kao uključena u Office 365 plan ili paket: Exchange Online, Exchange Online Archiving, Exchange Online Protection, Office 365 napredna zaštita od pretnji, SharePoint Online, OneDrive for Business, Microsoft Planner, Project Online, Skype za posao Online, Sway, Office Online, Microsoft MyAnalytics, Customer Lockbox, Microsoft Bookings i Yammer Enterprise.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3F6A62" w:rsidRPr="009261DE" w14:paraId="24F285B6" w14:textId="77777777" w:rsidTr="00BF1564">
        <w:tc>
          <w:tcPr>
            <w:tcW w:w="2610" w:type="dxa"/>
            <w:vAlign w:val="center"/>
          </w:tcPr>
          <w:p w14:paraId="26A11A8C" w14:textId="7D0BFA2B" w:rsidR="003F6A62" w:rsidRPr="0061168D" w:rsidRDefault="003F6A62" w:rsidP="003F6A62">
            <w:pPr>
              <w:pStyle w:val="ProductList-Body"/>
              <w:rPr>
                <w:sz w:val="16"/>
                <w:szCs w:val="16"/>
                <w:lang w:val="sr-Latn-RS"/>
              </w:rPr>
            </w:pPr>
            <w:bookmarkStart w:id="77" w:name="MicrosoftAzureCoreServices"/>
            <w:r>
              <w:rPr>
                <w:sz w:val="16"/>
                <w:szCs w:val="16"/>
              </w:rPr>
              <w:t>Microsoft Azure Core Services</w:t>
            </w:r>
            <w:bookmarkEnd w:id="77"/>
          </w:p>
        </w:tc>
        <w:tc>
          <w:tcPr>
            <w:tcW w:w="8190" w:type="dxa"/>
          </w:tcPr>
          <w:p w14:paraId="0D843BB0" w14:textId="5ED3B4A5" w:rsidR="003F6A62" w:rsidRPr="0061168D" w:rsidRDefault="003F6A62" w:rsidP="003F6A62">
            <w:pPr>
              <w:pStyle w:val="ProductList-Body"/>
              <w:rPr>
                <w:sz w:val="16"/>
                <w:szCs w:val="16"/>
                <w:lang w:val="sr-Latn-RS"/>
              </w:rPr>
            </w:pPr>
            <w:r w:rsidRPr="00F039FE">
              <w:rPr>
                <w:sz w:val="16"/>
                <w:szCs w:val="16"/>
                <w:lang w:val="sr-Latn-RS"/>
              </w:rPr>
              <w:t xml:space="preserve">Active Directory, API Management, usluge aplikacija, API aplikacije, aplikacije za mobilne uređaje, veb aplikacije, automatizacija, pravljenje rezervne kopije, Batch, BizTalk usluge, usluge u oblaku, DocumentDB, čvorišta događaja, Express Route, HDInsight, Key Vault, balanser opterećenja, mašinsko učenje, portal za upravljanje, medijske usluge, višestruka potvrda identiteta, centar za obaveštenja, Operational Insights, Redis Cache, zaštita informacija, planer, Service Bus, spasavanje portala, SQL baza podataka, usluge skladištenja, StorSimple, Stream Analytics, menadžer saobraćaja, virtuelni računari, virtuelna mreža, Visual Studio Team Services i usluga upravljača tokom posla. </w:t>
            </w:r>
          </w:p>
        </w:tc>
      </w:tr>
      <w:tr w:rsidR="00E717BA" w:rsidRPr="009261DE" w14:paraId="0B486099" w14:textId="77777777" w:rsidTr="00BF1564">
        <w:tc>
          <w:tcPr>
            <w:tcW w:w="2610" w:type="dxa"/>
            <w:vAlign w:val="center"/>
          </w:tcPr>
          <w:p w14:paraId="0700687E" w14:textId="77777777" w:rsidR="00E717BA" w:rsidRPr="0061168D" w:rsidRDefault="00E717BA" w:rsidP="00BF1564">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BF1564">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717BA" w:rsidRPr="009261DE" w14:paraId="321AEB8B" w14:textId="77777777" w:rsidTr="00BF1564">
        <w:tc>
          <w:tcPr>
            <w:tcW w:w="2610" w:type="dxa"/>
            <w:vAlign w:val="center"/>
          </w:tcPr>
          <w:p w14:paraId="72AE7178" w14:textId="77777777" w:rsidR="00E717BA" w:rsidRPr="0061168D" w:rsidRDefault="00E717BA" w:rsidP="00BF1564">
            <w:pPr>
              <w:pStyle w:val="ProductList-Body"/>
              <w:rPr>
                <w:sz w:val="16"/>
                <w:szCs w:val="16"/>
                <w:lang w:val="sr-Latn-RS"/>
              </w:rPr>
            </w:pPr>
            <w:r w:rsidRPr="0061168D">
              <w:rPr>
                <w:sz w:val="16"/>
                <w:szCs w:val="16"/>
                <w:lang w:val="sr-Latn-RS"/>
              </w:rPr>
              <w:t>Microsoft Power BI usluge</w:t>
            </w:r>
          </w:p>
        </w:tc>
        <w:tc>
          <w:tcPr>
            <w:tcW w:w="8190" w:type="dxa"/>
          </w:tcPr>
          <w:p w14:paraId="29440906" w14:textId="77777777" w:rsidR="00E717BA" w:rsidRPr="0061168D" w:rsidRDefault="00E717BA" w:rsidP="00BF1564">
            <w:pPr>
              <w:pStyle w:val="ProductList-Body"/>
              <w:rPr>
                <w:sz w:val="16"/>
                <w:szCs w:val="16"/>
                <w:lang w:val="sr-Latn-RS"/>
              </w:rPr>
            </w:pPr>
            <w:r w:rsidRPr="0061168D">
              <w:rPr>
                <w:sz w:val="16"/>
                <w:szCs w:val="16"/>
                <w:lang w:val="sr-Latn-RS"/>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78" w:name="DataProcessingTerms_DataatRest"/>
      <w:bookmarkStart w:id="79" w:name="_Toc457466419"/>
      <w:bookmarkStart w:id="80" w:name="_Toc453946599"/>
      <w:bookmarkStart w:id="81" w:name="_Toc469669344"/>
      <w:r w:rsidRPr="00F039FE">
        <w:rPr>
          <w:lang w:val="fi-FI"/>
        </w:rPr>
        <w:t>Lokacija Klijentovih podataka u stanju mirovanja</w:t>
      </w:r>
      <w:bookmarkEnd w:id="78"/>
      <w:bookmarkEnd w:id="79"/>
      <w:bookmarkEnd w:id="80"/>
      <w:bookmarkEnd w:id="81"/>
    </w:p>
    <w:p w14:paraId="1404C84A" w14:textId="77777777" w:rsidR="00085351" w:rsidRPr="00F039FE" w:rsidRDefault="00085351" w:rsidP="00085351">
      <w:pPr>
        <w:pStyle w:val="ProductList-Body"/>
        <w:keepNext/>
        <w:rPr>
          <w:lang w:val="fi-FI"/>
        </w:rPr>
      </w:pPr>
      <w:r w:rsidRPr="00F039FE">
        <w:rPr>
          <w:lang w:val="fi-FI"/>
        </w:rPr>
        <w:t>Microsoft će skladištiti Klijentove podatke u stanju mirovanja u okviru većih geografskih oblasti, na sledeći način:</w:t>
      </w:r>
    </w:p>
    <w:p w14:paraId="1684841F" w14:textId="62D62EC6" w:rsidR="00085351" w:rsidRPr="00F039FE" w:rsidRDefault="00F039FE" w:rsidP="00085351">
      <w:pPr>
        <w:pStyle w:val="ProductList-Body"/>
        <w:keepNext/>
        <w:numPr>
          <w:ilvl w:val="0"/>
          <w:numId w:val="6"/>
        </w:numPr>
        <w:ind w:left="450" w:hanging="270"/>
        <w:rPr>
          <w:lang w:val="fi-FI"/>
        </w:rPr>
      </w:pPr>
      <w:r w:rsidRPr="00F039FE">
        <w:rPr>
          <w:b/>
          <w:lang w:val="fi-FI"/>
        </w:rPr>
        <w:t xml:space="preserve">Office 365 usluge. </w:t>
      </w:r>
      <w:r w:rsidRPr="00F039FE">
        <w:rPr>
          <w:lang w:val="fi-FI"/>
        </w:rPr>
        <w:t xml:space="preserve">Ako Klijent pruža usluge zakupcu u Australiji, Kanadi, Evropskoj uniji, Indiji, Japanu ili Sjedinjenim Američkim Državama (svaka od navedenih zemalja pod nazivom „geografska oblast“), Microsoft će skladištiti sledeće Klijentove podatke u stanju mirovanja samo u </w:t>
      </w:r>
      <w:r w:rsidRPr="00F039FE">
        <w:rPr>
          <w:lang w:val="fi-FI"/>
        </w:rPr>
        <w:lastRenderedPageBreak/>
        <w:t>toj geografskoj oblasti: (1) Sadržaj Exchange Online poštanskog sandučeta (telo e-poruke, stavke kalendara i sadržaj priloga e-pošte), (2) sadržaj SharePoint Online lokacije, datoteke sačuvane u okviru te lokacije i podaci usluge Project Online i (3) datoteke otpremljene u OneDrive for Business</w:t>
      </w:r>
      <w:r w:rsidR="00085351" w:rsidRPr="00F039FE">
        <w:rPr>
          <w:lang w:val="fi-FI"/>
        </w:rPr>
        <w:t xml:space="preserve">. </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proofErr w:type="gramStart"/>
      <w:r>
        <w:t>podataka</w:t>
      </w:r>
      <w:r w:rsidRPr="00B5587A">
        <w:rPr>
          <w:lang w:val="sr-Latn-ME"/>
        </w:rPr>
        <w:t xml:space="preserve">“ </w:t>
      </w:r>
      <w:r>
        <w:t>u</w:t>
      </w:r>
      <w:proofErr w:type="gramEnd"/>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22B1B8A5" w14:textId="77777777" w:rsidR="003F6A62" w:rsidRPr="00F039FE" w:rsidRDefault="003F6A62" w:rsidP="003F6A62">
      <w:pPr>
        <w:pStyle w:val="ProductList-Body"/>
        <w:numPr>
          <w:ilvl w:val="0"/>
          <w:numId w:val="6"/>
        </w:numPr>
        <w:ind w:left="450" w:hanging="270"/>
        <w:rPr>
          <w:lang w:val="sr-Latn-ME"/>
        </w:rPr>
      </w:pPr>
      <w:r>
        <w:rPr>
          <w:b/>
        </w:rPr>
        <w:t>Microsoft</w:t>
      </w:r>
      <w:r w:rsidRPr="00F039FE">
        <w:rPr>
          <w:b/>
          <w:lang w:val="sr-Latn-ME"/>
        </w:rPr>
        <w:t xml:space="preserve"> </w:t>
      </w:r>
      <w:r>
        <w:rPr>
          <w:b/>
        </w:rPr>
        <w:t>Power</w:t>
      </w:r>
      <w:r w:rsidRPr="00F039FE">
        <w:rPr>
          <w:b/>
          <w:lang w:val="sr-Latn-ME"/>
        </w:rPr>
        <w:t xml:space="preserve"> </w:t>
      </w:r>
      <w:r>
        <w:rPr>
          <w:b/>
        </w:rPr>
        <w:t>BI</w:t>
      </w:r>
      <w:r w:rsidRPr="00F039FE">
        <w:rPr>
          <w:b/>
          <w:lang w:val="sr-Latn-ME"/>
        </w:rPr>
        <w:t xml:space="preserve"> </w:t>
      </w:r>
      <w:r>
        <w:rPr>
          <w:b/>
        </w:rPr>
        <w:t>usluge</w:t>
      </w:r>
      <w:r w:rsidRPr="00F039FE">
        <w:rPr>
          <w:b/>
          <w:bCs/>
          <w:lang w:val="sr-Latn-ME"/>
        </w:rPr>
        <w:t>.</w:t>
      </w:r>
      <w:r w:rsidRPr="00F039FE">
        <w:rPr>
          <w:lang w:val="sr-Latn-ME"/>
        </w:rPr>
        <w:t xml:space="preserve"> </w:t>
      </w:r>
      <w:r>
        <w:t>Ako</w:t>
      </w:r>
      <w:r w:rsidRPr="00F039FE">
        <w:rPr>
          <w:lang w:val="sr-Latn-ME"/>
        </w:rPr>
        <w:t xml:space="preserve"> </w:t>
      </w:r>
      <w:r>
        <w:t>je</w:t>
      </w:r>
      <w:r w:rsidRPr="00F039FE">
        <w:rPr>
          <w:lang w:val="sr-Latn-ME"/>
        </w:rPr>
        <w:t xml:space="preserve"> </w:t>
      </w:r>
      <w:r>
        <w:t>zakupnikovo</w:t>
      </w:r>
      <w:r w:rsidRPr="00F039FE">
        <w:rPr>
          <w:lang w:val="sr-Latn-ME"/>
        </w:rPr>
        <w:t xml:space="preserve"> </w:t>
      </w:r>
      <w:r>
        <w:t>snabdevanje</w:t>
      </w:r>
      <w:r w:rsidRPr="00F039FE">
        <w:rPr>
          <w:lang w:val="sr-Latn-ME"/>
        </w:rPr>
        <w:t xml:space="preserve"> </w:t>
      </w:r>
      <w:r>
        <w:t>konfigurisano</w:t>
      </w:r>
      <w:r w:rsidRPr="00F039FE">
        <w:rPr>
          <w:lang w:val="sr-Latn-ME"/>
        </w:rPr>
        <w:t xml:space="preserve"> </w:t>
      </w:r>
      <w:r>
        <w:t>za</w:t>
      </w:r>
      <w:r w:rsidRPr="00F039FE">
        <w:rPr>
          <w:lang w:val="sr-Latn-ME"/>
        </w:rPr>
        <w:t xml:space="preserve"> </w:t>
      </w:r>
      <w:r>
        <w:t>Australiju</w:t>
      </w:r>
      <w:r w:rsidRPr="00F039FE">
        <w:rPr>
          <w:lang w:val="sr-Latn-ME"/>
        </w:rPr>
        <w:t xml:space="preserve">, </w:t>
      </w:r>
      <w:r>
        <w:t>Evropsku</w:t>
      </w:r>
      <w:r w:rsidRPr="00F039FE">
        <w:rPr>
          <w:lang w:val="sr-Latn-ME"/>
        </w:rPr>
        <w:t xml:space="preserve"> </w:t>
      </w:r>
      <w:r>
        <w:t>uniju</w:t>
      </w:r>
      <w:r w:rsidRPr="00F039FE">
        <w:rPr>
          <w:lang w:val="sr-Latn-ME"/>
        </w:rPr>
        <w:t xml:space="preserve"> </w:t>
      </w:r>
      <w:r>
        <w:t>ili</w:t>
      </w:r>
      <w:r w:rsidRPr="00F039FE">
        <w:rPr>
          <w:lang w:val="sr-Latn-ME"/>
        </w:rPr>
        <w:t xml:space="preserve"> </w:t>
      </w:r>
      <w:r>
        <w:t>Sjedinjene</w:t>
      </w:r>
      <w:r w:rsidRPr="00F039FE">
        <w:rPr>
          <w:lang w:val="sr-Latn-ME"/>
        </w:rPr>
        <w:t xml:space="preserve"> </w:t>
      </w:r>
      <w:r>
        <w:t>Ameri</w:t>
      </w:r>
      <w:r w:rsidRPr="00F039FE">
        <w:rPr>
          <w:lang w:val="sr-Latn-ME"/>
        </w:rPr>
        <w:t>č</w:t>
      </w:r>
      <w:r>
        <w:t>ke</w:t>
      </w:r>
      <w:r w:rsidRPr="00F039FE">
        <w:rPr>
          <w:lang w:val="sr-Latn-ME"/>
        </w:rPr>
        <w:t xml:space="preserve"> </w:t>
      </w:r>
      <w:r>
        <w:t>Dr</w:t>
      </w:r>
      <w:r w:rsidRPr="00F039FE">
        <w:rPr>
          <w:lang w:val="sr-Latn-ME"/>
        </w:rPr>
        <w:t>ž</w:t>
      </w:r>
      <w:r>
        <w:t>ave</w:t>
      </w:r>
      <w:r w:rsidRPr="00F039FE">
        <w:rPr>
          <w:lang w:val="sr-Latn-ME"/>
        </w:rPr>
        <w:t xml:space="preserve">, </w:t>
      </w:r>
      <w:r>
        <w:t>Microsoft</w:t>
      </w:r>
      <w:r w:rsidRPr="00F039FE">
        <w:rPr>
          <w:lang w:val="sr-Latn-ME"/>
        </w:rPr>
        <w:t xml:space="preserve"> ć</w:t>
      </w:r>
      <w:r>
        <w:t>e</w:t>
      </w:r>
      <w:r w:rsidRPr="00F039FE">
        <w:rPr>
          <w:lang w:val="sr-Latn-ME"/>
        </w:rPr>
        <w:t xml:space="preserve"> </w:t>
      </w:r>
      <w:r>
        <w:t>skladi</w:t>
      </w:r>
      <w:r w:rsidRPr="00F039FE">
        <w:rPr>
          <w:lang w:val="sr-Latn-ME"/>
        </w:rPr>
        <w:t>š</w:t>
      </w:r>
      <w:r>
        <w:t>titi</w:t>
      </w:r>
      <w:r w:rsidRPr="00F039FE">
        <w:rPr>
          <w:lang w:val="sr-Latn-ME"/>
        </w:rPr>
        <w:t xml:space="preserve"> </w:t>
      </w:r>
      <w:r>
        <w:t>podatke</w:t>
      </w:r>
      <w:r w:rsidRPr="00F039FE">
        <w:rPr>
          <w:lang w:val="sr-Latn-ME"/>
        </w:rPr>
        <w:t xml:space="preserve"> </w:t>
      </w:r>
      <w:r>
        <w:t>o</w:t>
      </w:r>
      <w:r w:rsidRPr="00F039FE">
        <w:rPr>
          <w:lang w:val="sr-Latn-ME"/>
        </w:rPr>
        <w:t xml:space="preserve"> </w:t>
      </w:r>
      <w:r>
        <w:t>korisniku</w:t>
      </w:r>
      <w:r w:rsidRPr="00F039FE">
        <w:rPr>
          <w:lang w:val="sr-Latn-ME"/>
        </w:rPr>
        <w:t xml:space="preserve"> </w:t>
      </w:r>
      <w:r>
        <w:t>za</w:t>
      </w:r>
      <w:r w:rsidRPr="00F039FE">
        <w:rPr>
          <w:lang w:val="sr-Latn-ME"/>
        </w:rPr>
        <w:t xml:space="preserve"> </w:t>
      </w:r>
      <w:r>
        <w:t>Microsoft</w:t>
      </w:r>
      <w:r w:rsidRPr="00F039FE">
        <w:rPr>
          <w:lang w:val="sr-Latn-ME"/>
        </w:rPr>
        <w:t xml:space="preserve"> </w:t>
      </w:r>
      <w:r>
        <w:t>Power</w:t>
      </w:r>
      <w:r w:rsidRPr="00F039FE">
        <w:rPr>
          <w:lang w:val="sr-Latn-ME"/>
        </w:rPr>
        <w:t xml:space="preserve"> </w:t>
      </w:r>
      <w:r>
        <w:t>BI</w:t>
      </w:r>
      <w:r w:rsidRPr="00F039FE">
        <w:rPr>
          <w:lang w:val="sr-Latn-ME"/>
        </w:rPr>
        <w:t xml:space="preserve"> </w:t>
      </w:r>
      <w:r>
        <w:t>u</w:t>
      </w:r>
      <w:r w:rsidRPr="00F039FE">
        <w:rPr>
          <w:lang w:val="sr-Latn-ME"/>
        </w:rPr>
        <w:t xml:space="preserve"> </w:t>
      </w:r>
      <w:r>
        <w:t>mirovanje</w:t>
      </w:r>
      <w:r w:rsidRPr="00F039FE">
        <w:rPr>
          <w:lang w:val="sr-Latn-ME"/>
        </w:rPr>
        <w:t xml:space="preserve"> </w:t>
      </w:r>
      <w:r>
        <w:t>samo</w:t>
      </w:r>
      <w:r w:rsidRPr="00F039FE">
        <w:rPr>
          <w:lang w:val="sr-Latn-ME"/>
        </w:rPr>
        <w:t xml:space="preserve"> </w:t>
      </w:r>
      <w:r>
        <w:t>u</w:t>
      </w:r>
      <w:r w:rsidRPr="00F039FE">
        <w:rPr>
          <w:lang w:val="sr-Latn-ME"/>
        </w:rPr>
        <w:t xml:space="preserve"> </w:t>
      </w:r>
      <w:r>
        <w:t>tim</w:t>
      </w:r>
      <w:r w:rsidRPr="00F039FE">
        <w:rPr>
          <w:lang w:val="sr-Latn-ME"/>
        </w:rPr>
        <w:t xml:space="preserve"> </w:t>
      </w:r>
      <w:r>
        <w:t>geografskim</w:t>
      </w:r>
      <w:r w:rsidRPr="00F039FE">
        <w:rPr>
          <w:lang w:val="sr-Latn-ME"/>
        </w:rPr>
        <w:t xml:space="preserve"> </w:t>
      </w:r>
      <w:r>
        <w:t>oblastima</w:t>
      </w:r>
      <w:r w:rsidRPr="00F039FE">
        <w:rPr>
          <w:lang w:val="sr-Latn-ME"/>
        </w:rPr>
        <w:t>.</w:t>
      </w:r>
    </w:p>
    <w:p w14:paraId="170555E7" w14:textId="77777777" w:rsidR="003F6A62" w:rsidRPr="00F039FE" w:rsidRDefault="003F6A62" w:rsidP="003F6A62">
      <w:pPr>
        <w:pStyle w:val="ProductList-Body"/>
        <w:numPr>
          <w:ilvl w:val="0"/>
          <w:numId w:val="6"/>
        </w:numPr>
        <w:ind w:left="450" w:hanging="270"/>
        <w:rPr>
          <w:lang w:val="sr-Latn-ME"/>
        </w:rPr>
      </w:pPr>
      <w:r>
        <w:rPr>
          <w:b/>
        </w:rPr>
        <w:t>Microsoft</w:t>
      </w:r>
      <w:r w:rsidRPr="00F039FE">
        <w:rPr>
          <w:b/>
          <w:lang w:val="sr-Latn-ME"/>
        </w:rPr>
        <w:t xml:space="preserve"> </w:t>
      </w:r>
      <w:r>
        <w:rPr>
          <w:b/>
        </w:rPr>
        <w:t>Azure</w:t>
      </w:r>
      <w:r w:rsidRPr="00F039FE">
        <w:rPr>
          <w:b/>
          <w:lang w:val="sr-Latn-ME"/>
        </w:rPr>
        <w:t xml:space="preserve"> </w:t>
      </w:r>
      <w:r>
        <w:rPr>
          <w:b/>
        </w:rPr>
        <w:t>Core</w:t>
      </w:r>
      <w:r w:rsidRPr="00F039FE">
        <w:rPr>
          <w:b/>
          <w:lang w:val="sr-Latn-ME"/>
        </w:rPr>
        <w:t xml:space="preserve"> </w:t>
      </w:r>
      <w:r>
        <w:rPr>
          <w:b/>
        </w:rPr>
        <w:t>Services</w:t>
      </w:r>
      <w:r w:rsidRPr="00F039FE">
        <w:rPr>
          <w:b/>
          <w:bCs/>
          <w:lang w:val="sr-Latn-ME"/>
        </w:rPr>
        <w:t>.</w:t>
      </w:r>
      <w:r w:rsidRPr="00F039FE">
        <w:rPr>
          <w:lang w:val="sr-Latn-ME"/>
        </w:rPr>
        <w:t xml:space="preserve"> </w:t>
      </w:r>
      <w:r>
        <w:t>Ako</w:t>
      </w:r>
      <w:r w:rsidRPr="00F039FE">
        <w:rPr>
          <w:lang w:val="sr-Latn-ME"/>
        </w:rPr>
        <w:t xml:space="preserve"> </w:t>
      </w:r>
      <w:r>
        <w:t>Klijent</w:t>
      </w:r>
      <w:r w:rsidRPr="00F039FE">
        <w:rPr>
          <w:lang w:val="sr-Latn-ME"/>
        </w:rPr>
        <w:t xml:space="preserve"> </w:t>
      </w:r>
      <w:r>
        <w:t>konfiguri</w:t>
      </w:r>
      <w:r w:rsidRPr="00F039FE">
        <w:rPr>
          <w:lang w:val="sr-Latn-ME"/>
        </w:rPr>
        <w:t>š</w:t>
      </w:r>
      <w:r>
        <w:t>e</w:t>
      </w:r>
      <w:r w:rsidRPr="00F039FE">
        <w:rPr>
          <w:lang w:val="sr-Latn-ME"/>
        </w:rPr>
        <w:t xml:space="preserve"> </w:t>
      </w:r>
      <w:r>
        <w:t>da</w:t>
      </w:r>
      <w:r w:rsidRPr="00F039FE">
        <w:rPr>
          <w:lang w:val="sr-Latn-ME"/>
        </w:rPr>
        <w:t xml:space="preserve"> </w:t>
      </w:r>
      <w:r>
        <w:t>se</w:t>
      </w:r>
      <w:r w:rsidRPr="00F039FE">
        <w:rPr>
          <w:lang w:val="sr-Latn-ME"/>
        </w:rPr>
        <w:t xml:space="preserve"> </w:t>
      </w:r>
      <w:r>
        <w:t>odre</w:t>
      </w:r>
      <w:r w:rsidRPr="00F039FE">
        <w:rPr>
          <w:lang w:val="sr-Latn-ME"/>
        </w:rPr>
        <w:t>đ</w:t>
      </w:r>
      <w:r>
        <w:t>ena</w:t>
      </w:r>
      <w:r w:rsidRPr="00F039FE">
        <w:rPr>
          <w:lang w:val="sr-Latn-ME"/>
        </w:rPr>
        <w:t xml:space="preserve"> </w:t>
      </w:r>
      <w:r>
        <w:t>usluga</w:t>
      </w:r>
      <w:r w:rsidRPr="00F039FE">
        <w:rPr>
          <w:lang w:val="sr-Latn-ME"/>
        </w:rPr>
        <w:t xml:space="preserve"> </w:t>
      </w:r>
      <w:r>
        <w:t>primeni</w:t>
      </w:r>
      <w:r w:rsidRPr="00F039FE">
        <w:rPr>
          <w:lang w:val="sr-Latn-ME"/>
        </w:rPr>
        <w:t xml:space="preserve"> </w:t>
      </w:r>
      <w:r>
        <w:t>u</w:t>
      </w:r>
      <w:r w:rsidRPr="00F039FE">
        <w:rPr>
          <w:lang w:val="sr-Latn-ME"/>
        </w:rPr>
        <w:t xml:space="preserve"> </w:t>
      </w:r>
      <w:r>
        <w:t>okviru</w:t>
      </w:r>
      <w:r w:rsidRPr="00F039FE">
        <w:rPr>
          <w:lang w:val="sr-Latn-ME"/>
        </w:rPr>
        <w:t xml:space="preserve"> </w:t>
      </w:r>
      <w:r>
        <w:t>geografske</w:t>
      </w:r>
      <w:r w:rsidRPr="00F039FE">
        <w:rPr>
          <w:lang w:val="sr-Latn-ME"/>
        </w:rPr>
        <w:t xml:space="preserve"> </w:t>
      </w:r>
      <w:r>
        <w:t>lokacije</w:t>
      </w:r>
      <w:r w:rsidRPr="00F039FE">
        <w:rPr>
          <w:lang w:val="sr-Latn-ME"/>
        </w:rPr>
        <w:t xml:space="preserve">, </w:t>
      </w:r>
      <w:r>
        <w:t>onda</w:t>
      </w:r>
      <w:r w:rsidRPr="00F039FE">
        <w:rPr>
          <w:lang w:val="sr-Latn-ME"/>
        </w:rPr>
        <w:t xml:space="preserve"> ć</w:t>
      </w:r>
      <w:r>
        <w:t>e</w:t>
      </w:r>
      <w:r w:rsidRPr="00F039FE">
        <w:rPr>
          <w:lang w:val="sr-Latn-ME"/>
        </w:rPr>
        <w:t xml:space="preserve"> </w:t>
      </w:r>
      <w:r>
        <w:t>Microsoft</w:t>
      </w:r>
      <w:r w:rsidRPr="00F039FE">
        <w:rPr>
          <w:lang w:val="sr-Latn-ME"/>
        </w:rPr>
        <w:t xml:space="preserve"> </w:t>
      </w:r>
      <w:r>
        <w:t>za</w:t>
      </w:r>
      <w:r w:rsidRPr="00F039FE">
        <w:rPr>
          <w:lang w:val="sr-Latn-ME"/>
        </w:rPr>
        <w:t xml:space="preserve"> </w:t>
      </w:r>
      <w:r>
        <w:t>tu</w:t>
      </w:r>
      <w:r w:rsidRPr="00F039FE">
        <w:rPr>
          <w:lang w:val="sr-Latn-ME"/>
        </w:rPr>
        <w:t xml:space="preserve"> </w:t>
      </w:r>
      <w:r>
        <w:t>uslugu</w:t>
      </w:r>
      <w:r w:rsidRPr="00F039FE">
        <w:rPr>
          <w:lang w:val="sr-Latn-ME"/>
        </w:rPr>
        <w:t xml:space="preserve"> </w:t>
      </w:r>
      <w:r>
        <w:t>uskladi</w:t>
      </w:r>
      <w:r w:rsidRPr="00F039FE">
        <w:rPr>
          <w:lang w:val="sr-Latn-ME"/>
        </w:rPr>
        <w:t>š</w:t>
      </w:r>
      <w:r>
        <w:t>titi</w:t>
      </w:r>
      <w:r w:rsidRPr="00F039FE">
        <w:rPr>
          <w:lang w:val="sr-Latn-ME"/>
        </w:rPr>
        <w:t xml:space="preserve"> </w:t>
      </w:r>
      <w:r>
        <w:t>Klijentove</w:t>
      </w:r>
      <w:r w:rsidRPr="00F039FE">
        <w:rPr>
          <w:lang w:val="sr-Latn-ME"/>
        </w:rPr>
        <w:t xml:space="preserve"> </w:t>
      </w:r>
      <w:r>
        <w:t>podatke</w:t>
      </w:r>
      <w:r w:rsidRPr="00F039FE">
        <w:rPr>
          <w:lang w:val="sr-Latn-ME"/>
        </w:rPr>
        <w:t xml:space="preserve"> </w:t>
      </w:r>
      <w:r>
        <w:t>u</w:t>
      </w:r>
      <w:r w:rsidRPr="00F039FE">
        <w:rPr>
          <w:lang w:val="sr-Latn-ME"/>
        </w:rPr>
        <w:t xml:space="preserve"> </w:t>
      </w:r>
      <w:r>
        <w:t>stanju</w:t>
      </w:r>
      <w:r w:rsidRPr="00F039FE">
        <w:rPr>
          <w:lang w:val="sr-Latn-ME"/>
        </w:rPr>
        <w:t xml:space="preserve"> </w:t>
      </w:r>
      <w:r>
        <w:t>mirovanja</w:t>
      </w:r>
      <w:r w:rsidRPr="00F039FE">
        <w:rPr>
          <w:lang w:val="sr-Latn-ME"/>
        </w:rPr>
        <w:t xml:space="preserve"> </w:t>
      </w:r>
      <w:r>
        <w:t>na</w:t>
      </w:r>
      <w:r w:rsidRPr="00F039FE">
        <w:rPr>
          <w:lang w:val="sr-Latn-ME"/>
        </w:rPr>
        <w:t xml:space="preserve"> </w:t>
      </w:r>
      <w:r>
        <w:t>toj</w:t>
      </w:r>
      <w:r w:rsidRPr="00F039FE">
        <w:rPr>
          <w:lang w:val="sr-Latn-ME"/>
        </w:rPr>
        <w:t xml:space="preserve"> </w:t>
      </w:r>
      <w:r>
        <w:t>navedenoj</w:t>
      </w:r>
      <w:r w:rsidRPr="00F039FE">
        <w:rPr>
          <w:lang w:val="sr-Latn-ME"/>
        </w:rPr>
        <w:t xml:space="preserve"> </w:t>
      </w:r>
      <w: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r>
        <w:t>na</w:t>
      </w:r>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42BD4F17" w14:textId="4244F1A2" w:rsidR="003F6A62" w:rsidRPr="00F039FE" w:rsidRDefault="003F6A62" w:rsidP="003F6A62">
      <w:pPr>
        <w:pStyle w:val="ProductList-Body"/>
        <w:numPr>
          <w:ilvl w:val="0"/>
          <w:numId w:val="6"/>
        </w:numPr>
        <w:spacing w:after="120"/>
        <w:ind w:left="450" w:hanging="270"/>
        <w:rPr>
          <w:lang w:val="sr-Latn-ME"/>
        </w:rPr>
      </w:pPr>
      <w:r>
        <w:rPr>
          <w:b/>
        </w:rPr>
        <w:t>Microsoft</w:t>
      </w:r>
      <w:r w:rsidRPr="00F039FE">
        <w:rPr>
          <w:b/>
          <w:lang w:val="sr-Latn-ME"/>
        </w:rPr>
        <w:t xml:space="preserve"> </w:t>
      </w:r>
      <w:r>
        <w:rPr>
          <w:b/>
        </w:rPr>
        <w:t>Dynamics</w:t>
      </w:r>
      <w:r w:rsidRPr="00F039FE">
        <w:rPr>
          <w:b/>
          <w:lang w:val="sr-Latn-ME"/>
        </w:rPr>
        <w:t xml:space="preserve"> 365 </w:t>
      </w:r>
      <w:r>
        <w:rPr>
          <w:b/>
        </w:rPr>
        <w:t>Core</w:t>
      </w:r>
      <w:r w:rsidRPr="00F039FE">
        <w:rPr>
          <w:b/>
          <w:lang w:val="sr-Latn-ME"/>
        </w:rPr>
        <w:t xml:space="preserve"> </w:t>
      </w:r>
      <w:r>
        <w:rPr>
          <w:b/>
        </w:rPr>
        <w:t>Services</w:t>
      </w:r>
      <w:r w:rsidRPr="00F039FE">
        <w:rPr>
          <w:b/>
          <w:bCs/>
          <w:lang w:val="sr-Latn-ME"/>
        </w:rPr>
        <w:t>.</w:t>
      </w:r>
      <w:r w:rsidRPr="00F039FE">
        <w:rPr>
          <w:lang w:val="sr-Latn-ME"/>
        </w:rPr>
        <w:t xml:space="preserve"> </w:t>
      </w:r>
      <w:r w:rsidR="002E280D">
        <w:t>Ako</w:t>
      </w:r>
      <w:r w:rsidR="002E280D" w:rsidRPr="00F039FE">
        <w:rPr>
          <w:lang w:val="sr-Latn-ME"/>
        </w:rPr>
        <w:t xml:space="preserve"> </w:t>
      </w:r>
      <w:r w:rsidR="002E280D">
        <w:t>Klijent</w:t>
      </w:r>
      <w:r w:rsidR="002E280D" w:rsidRPr="00F039FE">
        <w:rPr>
          <w:lang w:val="sr-Latn-ME"/>
        </w:rPr>
        <w:t xml:space="preserve"> </w:t>
      </w:r>
      <w:r w:rsidR="002E280D">
        <w:t>pru</w:t>
      </w:r>
      <w:r w:rsidR="002E280D" w:rsidRPr="00F039FE">
        <w:rPr>
          <w:lang w:val="sr-Latn-ME"/>
        </w:rPr>
        <w:t>ž</w:t>
      </w:r>
      <w:r w:rsidR="002E280D">
        <w:t>a</w:t>
      </w:r>
      <w:r w:rsidR="002E280D" w:rsidRPr="00F039FE">
        <w:rPr>
          <w:lang w:val="sr-Latn-ME"/>
        </w:rPr>
        <w:t xml:space="preserve"> </w:t>
      </w:r>
      <w:r w:rsidR="002E280D">
        <w:t>svoju</w:t>
      </w:r>
      <w:r w:rsidR="002E280D" w:rsidRPr="00F039FE">
        <w:rPr>
          <w:lang w:val="sr-Latn-ME"/>
        </w:rPr>
        <w:t xml:space="preserve"> </w:t>
      </w:r>
      <w:r w:rsidR="002E280D">
        <w:t>instancu</w:t>
      </w:r>
      <w:r w:rsidR="002E280D" w:rsidRPr="00F039FE">
        <w:rPr>
          <w:lang w:val="sr-Latn-ME"/>
        </w:rPr>
        <w:t xml:space="preserve"> </w:t>
      </w:r>
      <w:r w:rsidR="002E280D">
        <w:t>u</w:t>
      </w:r>
      <w:r w:rsidR="002E280D" w:rsidRPr="00F039FE">
        <w:rPr>
          <w:lang w:val="sr-Latn-ME"/>
        </w:rPr>
        <w:t xml:space="preserve"> </w:t>
      </w:r>
      <w:r w:rsidR="002E280D">
        <w:t>Sjedinjenim</w:t>
      </w:r>
      <w:r w:rsidR="002E280D" w:rsidRPr="00F039FE">
        <w:rPr>
          <w:lang w:val="sr-Latn-ME"/>
        </w:rPr>
        <w:t xml:space="preserve"> </w:t>
      </w:r>
      <w:r w:rsidR="002E280D">
        <w:t>Ameri</w:t>
      </w:r>
      <w:r w:rsidR="002E280D" w:rsidRPr="00F039FE">
        <w:rPr>
          <w:lang w:val="sr-Latn-ME"/>
        </w:rPr>
        <w:t>č</w:t>
      </w:r>
      <w:r w:rsidR="002E280D">
        <w:t>kim</w:t>
      </w:r>
      <w:r w:rsidR="002E280D" w:rsidRPr="00F039FE">
        <w:rPr>
          <w:lang w:val="sr-Latn-ME"/>
        </w:rPr>
        <w:t xml:space="preserve"> </w:t>
      </w:r>
      <w:r w:rsidR="002E280D">
        <w:t>Dr</w:t>
      </w:r>
      <w:r w:rsidR="002E280D" w:rsidRPr="00F039FE">
        <w:rPr>
          <w:lang w:val="sr-Latn-ME"/>
        </w:rPr>
        <w:t>ž</w:t>
      </w:r>
      <w:r w:rsidR="002E280D">
        <w:t>avama</w:t>
      </w:r>
      <w:r w:rsidR="002E280D" w:rsidRPr="00F039FE">
        <w:rPr>
          <w:lang w:val="sr-Latn-ME"/>
        </w:rPr>
        <w:t xml:space="preserve"> </w:t>
      </w:r>
      <w:r w:rsidR="002E280D">
        <w:t>ili</w:t>
      </w:r>
      <w:r w:rsidR="002E280D" w:rsidRPr="00F039FE">
        <w:rPr>
          <w:lang w:val="sr-Latn-ME"/>
        </w:rPr>
        <w:t xml:space="preserve"> </w:t>
      </w:r>
      <w:r w:rsidR="002E280D">
        <w:t>EU</w:t>
      </w:r>
      <w:r w:rsidR="002E280D" w:rsidRPr="00F039FE">
        <w:rPr>
          <w:lang w:val="sr-Latn-ME"/>
        </w:rPr>
        <w:t xml:space="preserve">, </w:t>
      </w:r>
      <w:r w:rsidR="002E280D">
        <w:t>osim</w:t>
      </w:r>
      <w:r w:rsidR="002E280D" w:rsidRPr="00F039FE">
        <w:rPr>
          <w:lang w:val="sr-Latn-ME"/>
        </w:rPr>
        <w:t xml:space="preserve"> </w:t>
      </w:r>
      <w:r w:rsidR="002E280D">
        <w:t>ako</w:t>
      </w:r>
      <w:r w:rsidR="002E280D" w:rsidRPr="00F039FE">
        <w:rPr>
          <w:lang w:val="sr-Latn-ME"/>
        </w:rPr>
        <w:t xml:space="preserve"> </w:t>
      </w:r>
      <w:r w:rsidR="002E280D">
        <w:t>je</w:t>
      </w:r>
      <w:r w:rsidR="002E280D" w:rsidRPr="00F039FE">
        <w:rPr>
          <w:lang w:val="sr-Latn-ME"/>
        </w:rPr>
        <w:t xml:space="preserve"> </w:t>
      </w:r>
      <w:r w:rsidR="002E280D">
        <w:t>re</w:t>
      </w:r>
      <w:r w:rsidR="002E280D" w:rsidRPr="00F039FE">
        <w:rPr>
          <w:lang w:val="sr-Latn-ME"/>
        </w:rPr>
        <w:t xml:space="preserve">č </w:t>
      </w:r>
      <w:r w:rsidR="002E280D">
        <w:t>o</w:t>
      </w:r>
      <w:r w:rsidR="002E280D" w:rsidRPr="00F039FE">
        <w:rPr>
          <w:lang w:val="sr-Latn-ME"/>
        </w:rPr>
        <w:t xml:space="preserve"> </w:t>
      </w:r>
      <w:r w:rsidR="002E280D">
        <w:t>usluzi</w:t>
      </w:r>
      <w:r w:rsidR="002E280D" w:rsidRPr="00F039FE">
        <w:rPr>
          <w:lang w:val="sr-Latn-ME"/>
        </w:rPr>
        <w:t xml:space="preserve"> </w:t>
      </w:r>
      <w:r w:rsidR="002E280D">
        <w:t>Microsoft</w:t>
      </w:r>
      <w:r w:rsidR="002E280D" w:rsidRPr="00F039FE">
        <w:rPr>
          <w:lang w:val="sr-Latn-ME"/>
        </w:rPr>
        <w:t xml:space="preserve"> </w:t>
      </w:r>
      <w:r w:rsidR="002E280D">
        <w:t>Social</w:t>
      </w:r>
      <w:r w:rsidR="002E280D" w:rsidRPr="00F039FE">
        <w:rPr>
          <w:lang w:val="sr-Latn-ME"/>
        </w:rPr>
        <w:t xml:space="preserve"> </w:t>
      </w:r>
      <w:r w:rsidR="002E280D">
        <w:t>Engagement</w:t>
      </w:r>
      <w:r w:rsidR="002E280D" w:rsidRPr="00F039FE">
        <w:rPr>
          <w:lang w:val="sr-Latn-ME"/>
        </w:rPr>
        <w:t xml:space="preserve">, </w:t>
      </w:r>
      <w:r w:rsidR="002E280D">
        <w:t>Microsoft</w:t>
      </w:r>
      <w:r w:rsidR="002E280D" w:rsidRPr="00F039FE">
        <w:rPr>
          <w:lang w:val="sr-Latn-ME"/>
        </w:rPr>
        <w:t xml:space="preserve"> ć</w:t>
      </w:r>
      <w:r w:rsidR="002E280D">
        <w:t>e</w:t>
      </w:r>
      <w:r w:rsidR="002E280D" w:rsidRPr="00F039FE">
        <w:rPr>
          <w:lang w:val="sr-Latn-ME"/>
        </w:rPr>
        <w:t xml:space="preserve"> </w:t>
      </w:r>
      <w:r w:rsidR="002E280D">
        <w:t>Klijentove</w:t>
      </w:r>
      <w:r w:rsidR="002E280D" w:rsidRPr="00F039FE">
        <w:rPr>
          <w:lang w:val="sr-Latn-ME"/>
        </w:rPr>
        <w:t xml:space="preserve"> </w:t>
      </w:r>
      <w:r w:rsidR="002E280D">
        <w:t>podatke</w:t>
      </w:r>
      <w:r w:rsidR="002E280D" w:rsidRPr="00F039FE">
        <w:rPr>
          <w:lang w:val="sr-Latn-ME"/>
        </w:rPr>
        <w:t xml:space="preserve"> </w:t>
      </w:r>
      <w:r w:rsidR="002E280D">
        <w:t>uskladi</w:t>
      </w:r>
      <w:r w:rsidR="002E280D" w:rsidRPr="00F039FE">
        <w:rPr>
          <w:lang w:val="sr-Latn-ME"/>
        </w:rPr>
        <w:t>š</w:t>
      </w:r>
      <w:r w:rsidR="002E280D">
        <w:t>titi</w:t>
      </w:r>
      <w:r w:rsidR="002E280D" w:rsidRPr="00F039FE">
        <w:rPr>
          <w:lang w:val="sr-Latn-ME"/>
        </w:rPr>
        <w:t xml:space="preserve"> </w:t>
      </w:r>
      <w:r w:rsidR="002E280D">
        <w:t>u</w:t>
      </w:r>
      <w:r w:rsidR="002E280D" w:rsidRPr="00F039FE">
        <w:rPr>
          <w:lang w:val="sr-Latn-ME"/>
        </w:rPr>
        <w:t xml:space="preserve"> </w:t>
      </w:r>
      <w:r w:rsidR="002E280D">
        <w:t>stanju</w:t>
      </w:r>
      <w:r w:rsidR="002E280D" w:rsidRPr="00F039FE">
        <w:rPr>
          <w:lang w:val="sr-Latn-ME"/>
        </w:rPr>
        <w:t xml:space="preserve"> </w:t>
      </w:r>
      <w:r w:rsidR="002E280D">
        <w:t>mirovanja</w:t>
      </w:r>
      <w:r w:rsidR="002E280D" w:rsidRPr="00F039FE">
        <w:rPr>
          <w:lang w:val="sr-Latn-ME"/>
        </w:rPr>
        <w:t xml:space="preserve"> </w:t>
      </w:r>
      <w:r w:rsidR="002E280D">
        <w:t>u</w:t>
      </w:r>
      <w:r w:rsidR="002E280D" w:rsidRPr="00F039FE">
        <w:rPr>
          <w:lang w:val="sr-Latn-ME"/>
        </w:rPr>
        <w:t xml:space="preserve"> </w:t>
      </w:r>
      <w:r w:rsidR="002E280D">
        <w:t>bilo</w:t>
      </w:r>
      <w:r w:rsidR="002E280D" w:rsidRPr="00F039FE">
        <w:rPr>
          <w:lang w:val="sr-Latn-ME"/>
        </w:rPr>
        <w:t xml:space="preserve"> </w:t>
      </w:r>
      <w:r w:rsidR="002E280D">
        <w:t>kojem</w:t>
      </w:r>
      <w:r w:rsidR="002E280D" w:rsidRPr="00F039FE">
        <w:rPr>
          <w:lang w:val="sr-Latn-ME"/>
        </w:rPr>
        <w:t xml:space="preserve"> </w:t>
      </w:r>
      <w:r w:rsidR="002E280D">
        <w:t>od</w:t>
      </w:r>
      <w:r w:rsidR="002E280D" w:rsidRPr="00F039FE">
        <w:rPr>
          <w:lang w:val="sr-Latn-ME"/>
        </w:rPr>
        <w:t xml:space="preserve"> </w:t>
      </w:r>
      <w:r w:rsidR="002E280D">
        <w:t>tih</w:t>
      </w:r>
      <w:r w:rsidR="002E280D" w:rsidRPr="00F039FE">
        <w:rPr>
          <w:lang w:val="sr-Latn-ME"/>
        </w:rPr>
        <w:t xml:space="preserve"> </w:t>
      </w:r>
      <w:r w:rsidR="002E280D">
        <w:t>geografskih</w:t>
      </w:r>
      <w:r w:rsidR="002E280D" w:rsidRPr="00F039FE">
        <w:rPr>
          <w:lang w:val="sr-Latn-ME"/>
        </w:rPr>
        <w:t xml:space="preserve"> </w:t>
      </w:r>
      <w:r w:rsidR="002E280D">
        <w:t>podru</w:t>
      </w:r>
      <w:r w:rsidR="002E280D" w:rsidRPr="00F039FE">
        <w:rPr>
          <w:lang w:val="sr-Latn-ME"/>
        </w:rPr>
        <w:t>č</w:t>
      </w:r>
      <w:r w:rsidR="002E280D">
        <w:t>ja</w:t>
      </w:r>
      <w:r w:rsidR="002E280D" w:rsidRPr="00F039FE">
        <w:rPr>
          <w:lang w:val="sr-Latn-ME"/>
        </w:rPr>
        <w:t xml:space="preserve">, </w:t>
      </w:r>
      <w:r w:rsidR="002E280D">
        <w:t>ograni</w:t>
      </w:r>
      <w:r w:rsidR="002E280D" w:rsidRPr="00F039FE">
        <w:rPr>
          <w:lang w:val="sr-Latn-ME"/>
        </w:rPr>
        <w:t>č</w:t>
      </w:r>
      <w:r w:rsidR="002E280D">
        <w:t>eno</w:t>
      </w:r>
      <w:r w:rsidR="002E280D" w:rsidRPr="00F039FE">
        <w:rPr>
          <w:lang w:val="sr-Latn-ME"/>
        </w:rPr>
        <w:t xml:space="preserve"> </w:t>
      </w:r>
      <w:r w:rsidR="002E280D">
        <w:t>na</w:t>
      </w:r>
      <w:r w:rsidR="002E280D" w:rsidRPr="00F039FE">
        <w:rPr>
          <w:lang w:val="sr-Latn-ME"/>
        </w:rPr>
        <w:t xml:space="preserve"> </w:t>
      </w:r>
      <w:r w:rsidR="002E280D">
        <w:t>subjekte</w:t>
      </w:r>
      <w:r w:rsidR="002E280D" w:rsidRPr="00F039FE">
        <w:rPr>
          <w:lang w:val="sr-Latn-ME"/>
        </w:rPr>
        <w:t xml:space="preserve"> </w:t>
      </w:r>
      <w:r w:rsidR="002E280D">
        <w:t>kojima</w:t>
      </w:r>
      <w:r w:rsidR="002E280D" w:rsidRPr="00F039FE">
        <w:rPr>
          <w:lang w:val="sr-Latn-ME"/>
        </w:rPr>
        <w:t xml:space="preserve"> </w:t>
      </w:r>
      <w:r w:rsidR="002E280D">
        <w:t>upravljaju</w:t>
      </w:r>
      <w:r w:rsidR="002E280D" w:rsidRPr="00F039FE">
        <w:rPr>
          <w:lang w:val="sr-Latn-ME"/>
        </w:rPr>
        <w:t xml:space="preserve"> </w:t>
      </w:r>
      <w:r w:rsidR="002E280D">
        <w:t>usluge</w:t>
      </w:r>
      <w:r w:rsidR="002E280D" w:rsidRPr="00F039FE">
        <w:rPr>
          <w:lang w:val="sr-Latn-ME"/>
        </w:rPr>
        <w:t xml:space="preserve"> </w:t>
      </w:r>
      <w:r w:rsidR="002E280D">
        <w:t>Microsoft</w:t>
      </w:r>
      <w:r w:rsidR="002E280D" w:rsidRPr="00F039FE">
        <w:rPr>
          <w:lang w:val="sr-Latn-ME"/>
        </w:rPr>
        <w:t xml:space="preserve"> </w:t>
      </w:r>
      <w:r w:rsidR="002E280D">
        <w:t>Dynamics</w:t>
      </w:r>
      <w:r w:rsidR="002E280D" w:rsidRPr="00F039FE">
        <w:rPr>
          <w:lang w:val="sr-Latn-ME"/>
        </w:rPr>
        <w:t xml:space="preserve"> 365 </w:t>
      </w:r>
      <w:r w:rsidR="002E280D">
        <w:t>Core</w:t>
      </w:r>
      <w:r w:rsidR="002E280D" w:rsidRPr="00F039FE">
        <w:rPr>
          <w:lang w:val="sr-Latn-ME"/>
        </w:rPr>
        <w:t xml:space="preserve"> </w:t>
      </w:r>
      <w:r w:rsidR="002E280D">
        <w:t>Service</w:t>
      </w:r>
      <w:r w:rsidRPr="00F039FE">
        <w:rPr>
          <w:lang w:val="sr-Latn-ME"/>
        </w:rPr>
        <w:t xml:space="preserve">. </w:t>
      </w:r>
      <w:r>
        <w:t>Odre</w:t>
      </w:r>
      <w:r w:rsidRPr="00F039FE">
        <w:rPr>
          <w:lang w:val="sr-Latn-ME"/>
        </w:rPr>
        <w:t>đ</w:t>
      </w:r>
      <w:r>
        <w:t>eni</w:t>
      </w:r>
      <w:r w:rsidRPr="00F039FE">
        <w:rPr>
          <w:lang w:val="sr-Latn-ME"/>
        </w:rPr>
        <w:t xml:space="preserve"> </w:t>
      </w:r>
      <w:r>
        <w:t>subjekti</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biti</w:t>
      </w:r>
      <w:r w:rsidRPr="00F039FE">
        <w:rPr>
          <w:lang w:val="sr-Latn-ME"/>
        </w:rPr>
        <w:t xml:space="preserve"> </w:t>
      </w:r>
      <w:r>
        <w:t>konfigurisani</w:t>
      </w:r>
      <w:r w:rsidRPr="00F039FE">
        <w:rPr>
          <w:lang w:val="sr-Latn-ME"/>
        </w:rPr>
        <w:t xml:space="preserve"> </w:t>
      </w:r>
      <w:r>
        <w:t>za</w:t>
      </w:r>
      <w:r w:rsidRPr="00F039FE">
        <w:rPr>
          <w:lang w:val="sr-Latn-ME"/>
        </w:rPr>
        <w:t xml:space="preserve"> </w:t>
      </w:r>
      <w:r>
        <w:t>skladi</w:t>
      </w:r>
      <w:r w:rsidRPr="00F039FE">
        <w:rPr>
          <w:lang w:val="sr-Latn-ME"/>
        </w:rPr>
        <w:t>š</w:t>
      </w:r>
      <w:r>
        <w:t>tenje</w:t>
      </w:r>
      <w:r w:rsidRPr="00F039FE">
        <w:rPr>
          <w:lang w:val="sr-Latn-ME"/>
        </w:rPr>
        <w:t xml:space="preserve"> </w:t>
      </w:r>
      <w:r>
        <w:t>u</w:t>
      </w:r>
      <w:r w:rsidRPr="00F039FE">
        <w:rPr>
          <w:lang w:val="sr-Latn-ME"/>
        </w:rPr>
        <w:t xml:space="preserve"> </w:t>
      </w:r>
      <w:r>
        <w:t>nekom</w:t>
      </w:r>
      <w:r w:rsidRPr="00F039FE">
        <w:rPr>
          <w:lang w:val="sr-Latn-ME"/>
        </w:rPr>
        <w:t xml:space="preserve"> </w:t>
      </w:r>
      <w:r>
        <w:t>odre</w:t>
      </w:r>
      <w:r w:rsidRPr="00F039FE">
        <w:rPr>
          <w:lang w:val="sr-Latn-ME"/>
        </w:rPr>
        <w:t>đ</w:t>
      </w:r>
      <w:r>
        <w:t>enom</w:t>
      </w:r>
      <w:r w:rsidRPr="00F039FE">
        <w:rPr>
          <w:lang w:val="sr-Latn-ME"/>
        </w:rPr>
        <w:t xml:space="preserve"> </w:t>
      </w:r>
      <w:r>
        <w:t>geografskom</w:t>
      </w:r>
      <w:r w:rsidRPr="00F039FE">
        <w:rPr>
          <w:lang w:val="sr-Latn-ME"/>
        </w:rPr>
        <w:t xml:space="preserve"> </w:t>
      </w:r>
      <w:r>
        <w:t>podru</w:t>
      </w:r>
      <w:r w:rsidRPr="00F039FE">
        <w:rPr>
          <w:lang w:val="sr-Latn-ME"/>
        </w:rPr>
        <w:t>č</w:t>
      </w:r>
      <w:r>
        <w:t>ju</w:t>
      </w:r>
      <w:r w:rsidRPr="00F039FE">
        <w:rPr>
          <w:lang w:val="sr-Latn-ME"/>
        </w:rPr>
        <w:t xml:space="preserve"> </w:t>
      </w:r>
      <w:r>
        <w:t>ili</w:t>
      </w:r>
      <w:r w:rsidRPr="00F039FE">
        <w:rPr>
          <w:lang w:val="sr-Latn-ME"/>
        </w:rPr>
        <w:t xml:space="preserve"> </w:t>
      </w:r>
      <w:r>
        <w:t>izvan</w:t>
      </w:r>
      <w:r w:rsidRPr="00F039FE">
        <w:rPr>
          <w:lang w:val="sr-Latn-ME"/>
        </w:rPr>
        <w:t xml:space="preserve"> </w:t>
      </w:r>
      <w:r>
        <w:t>Sjedinjenih</w:t>
      </w:r>
      <w:r w:rsidRPr="00F039FE">
        <w:rPr>
          <w:lang w:val="sr-Latn-ME"/>
        </w:rPr>
        <w:t xml:space="preserve"> </w:t>
      </w:r>
      <w:r>
        <w:t>Ameri</w:t>
      </w:r>
      <w:r w:rsidRPr="00F039FE">
        <w:rPr>
          <w:lang w:val="sr-Latn-ME"/>
        </w:rPr>
        <w:t>č</w:t>
      </w:r>
      <w:r>
        <w:t>kih</w:t>
      </w:r>
      <w:r w:rsidRPr="00F039FE">
        <w:rPr>
          <w:lang w:val="sr-Latn-ME"/>
        </w:rPr>
        <w:t xml:space="preserve"> </w:t>
      </w:r>
      <w:r>
        <w:t>Dr</w:t>
      </w:r>
      <w:r w:rsidRPr="00F039FE">
        <w:rPr>
          <w:lang w:val="sr-Latn-ME"/>
        </w:rPr>
        <w:t>ž</w:t>
      </w:r>
      <w:r>
        <w:t>ava</w:t>
      </w:r>
      <w:r w:rsidRPr="00F039FE">
        <w:rPr>
          <w:lang w:val="sr-Latn-ME"/>
        </w:rPr>
        <w:t xml:space="preserve">, </w:t>
      </w:r>
      <w:r>
        <w:t>te</w:t>
      </w:r>
      <w:r w:rsidRPr="00F039FE">
        <w:rPr>
          <w:lang w:val="sr-Latn-ME"/>
        </w:rPr>
        <w:t xml:space="preserve"> ć</w:t>
      </w:r>
      <w:r>
        <w:t>e</w:t>
      </w:r>
      <w:r w:rsidRPr="00F039FE">
        <w:rPr>
          <w:lang w:val="sr-Latn-ME"/>
        </w:rPr>
        <w:t xml:space="preserve"> </w:t>
      </w:r>
      <w:r>
        <w:t>se</w:t>
      </w:r>
      <w:r w:rsidRPr="00F039FE">
        <w:rPr>
          <w:lang w:val="sr-Latn-ME"/>
        </w:rPr>
        <w:t xml:space="preserve"> </w:t>
      </w:r>
      <w:r>
        <w:t>mo</w:t>
      </w:r>
      <w:r w:rsidRPr="00F039FE">
        <w:rPr>
          <w:lang w:val="sr-Latn-ME"/>
        </w:rPr>
        <w:t>ž</w:t>
      </w:r>
      <w:r>
        <w:t>da</w:t>
      </w:r>
      <w:r w:rsidRPr="00F039FE">
        <w:rPr>
          <w:lang w:val="sr-Latn-ME"/>
        </w:rPr>
        <w:t xml:space="preserve"> </w:t>
      </w:r>
      <w:r>
        <w:t>umno</w:t>
      </w:r>
      <w:r w:rsidRPr="00F039FE">
        <w:rPr>
          <w:lang w:val="sr-Latn-ME"/>
        </w:rPr>
        <w:t>ž</w:t>
      </w:r>
      <w:r>
        <w:t>iti</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kako</w:t>
      </w:r>
      <w:r w:rsidRPr="00F039FE">
        <w:rPr>
          <w:lang w:val="sr-Latn-ME"/>
        </w:rPr>
        <w:t xml:space="preserve"> </w:t>
      </w:r>
      <w:r>
        <w:t>je</w:t>
      </w:r>
      <w:r w:rsidRPr="00F039FE">
        <w:rPr>
          <w:lang w:val="sr-Latn-ME"/>
        </w:rPr>
        <w:t xml:space="preserve"> </w:t>
      </w:r>
      <w:r>
        <w:t>navedeno</w:t>
      </w:r>
      <w:r w:rsidRPr="00F039FE">
        <w:rPr>
          <w:lang w:val="sr-Latn-ME"/>
        </w:rPr>
        <w:t xml:space="preserve"> </w:t>
      </w:r>
      <w:r>
        <w:t>u</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Microsoft</w:t>
      </w:r>
      <w:r w:rsidRPr="00F039FE">
        <w:rPr>
          <w:lang w:val="sr-Latn-ME"/>
        </w:rPr>
        <w:t xml:space="preserve"> </w:t>
      </w:r>
      <w:r>
        <w:t>Dynamics</w:t>
      </w:r>
      <w:r w:rsidRPr="00F039FE">
        <w:rPr>
          <w:lang w:val="sr-Latn-ME"/>
        </w:rPr>
        <w:t xml:space="preserve"> 365.</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82" w:name="DataProcessingTerms_Privacy"/>
      <w:bookmarkStart w:id="83" w:name="_Toc449618397"/>
      <w:bookmarkStart w:id="84" w:name="_Toc445967464"/>
      <w:bookmarkStart w:id="85" w:name="_Toc469669345"/>
      <w:r>
        <w:t>Privatnost</w:t>
      </w:r>
      <w:bookmarkEnd w:id="82"/>
      <w:bookmarkEnd w:id="83"/>
      <w:bookmarkEnd w:id="84"/>
      <w:bookmarkEnd w:id="85"/>
    </w:p>
    <w:p w14:paraId="6FE7395B" w14:textId="77777777" w:rsidR="00B5587A" w:rsidRPr="00F039FE" w:rsidRDefault="00B5587A" w:rsidP="00B5587A">
      <w:pPr>
        <w:pStyle w:val="ProductList-Body"/>
        <w:numPr>
          <w:ilvl w:val="0"/>
          <w:numId w:val="7"/>
        </w:numPr>
        <w:ind w:left="450" w:hanging="270"/>
        <w:rPr>
          <w:lang w:val="fi-FI"/>
        </w:rPr>
      </w:pPr>
      <w:r w:rsidRPr="00F039FE">
        <w:rPr>
          <w:b/>
          <w:lang w:val="fi-FI"/>
        </w:rPr>
        <w:t>Brisanje ili povraćaj Klijentovih podataka.</w:t>
      </w:r>
      <w:r w:rsidRPr="00F039FE">
        <w:rPr>
          <w:lang w:val="fi-FI"/>
        </w:rPr>
        <w:t xml:space="preserve"> Nakon najviše 180 dana nakon isteka ili prekida korišćenja Online usluga od strane Klijenta, Microsoft će onemogućiti nalog i izbrisati Klijentove podatke sa naloga. </w:t>
      </w:r>
    </w:p>
    <w:p w14:paraId="1490569E" w14:textId="77777777" w:rsidR="00B5587A" w:rsidRPr="00F039FE" w:rsidRDefault="00B5587A" w:rsidP="00B5587A">
      <w:pPr>
        <w:pStyle w:val="ProductList-Body"/>
        <w:numPr>
          <w:ilvl w:val="0"/>
          <w:numId w:val="7"/>
        </w:numPr>
        <w:ind w:left="450" w:hanging="270"/>
        <w:rPr>
          <w:lang w:val="fi-FI"/>
        </w:rPr>
      </w:pPr>
      <w:r w:rsidRPr="00F039FE">
        <w:rPr>
          <w:b/>
          <w:lang w:val="fi-FI"/>
        </w:rPr>
        <w:t>Prenos Klijentovih podataka.</w:t>
      </w:r>
      <w:r w:rsidRPr="00F039FE">
        <w:rPr>
          <w:lang w:val="fi-FI"/>
        </w:rP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86" w:name="SubcontractorTransfer"/>
      <w:r w:rsidRPr="00BF1564">
        <w:rPr>
          <w:b/>
          <w:lang w:val="sr-Latn-RS"/>
        </w:rPr>
        <w:t>Prenos podizvođača</w:t>
      </w:r>
      <w:bookmarkEnd w:id="86"/>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87" w:name="_Toc469669346"/>
      <w:r w:rsidRPr="00500EE7">
        <w:rPr>
          <w:lang w:val="sr-Latn-RS"/>
        </w:rPr>
        <w:t>Dodatni evropski uslovi</w:t>
      </w:r>
      <w:bookmarkEnd w:id="87"/>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lastRenderedPageBreak/>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88" w:name="_Toc469669347"/>
      <w:r w:rsidRPr="00500EE7">
        <w:rPr>
          <w:lang w:val="sr-Latn-RS"/>
        </w:rPr>
        <w:t>Bezbednost</w:t>
      </w:r>
      <w:bookmarkEnd w:id="88"/>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9261DE"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9261DE"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9261DE"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9261DE"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9261DE"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9261DE"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9261DE"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r w:rsidRPr="00C03F25">
        <w:rPr>
          <w:b/>
          <w:color w:val="00188F"/>
          <w:lang w:val="sr-Latn-ME"/>
        </w:rPr>
        <w:t>Smernice za bezbednost informacija u vezi sa Online uslugama</w:t>
      </w:r>
    </w:p>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3F6A62" w:rsidRPr="00C03F25" w14:paraId="481C0037" w14:textId="77777777" w:rsidTr="0020398F">
        <w:trPr>
          <w:trHeight w:val="288"/>
        </w:trPr>
        <w:tc>
          <w:tcPr>
            <w:tcW w:w="2880" w:type="dxa"/>
            <w:vAlign w:val="center"/>
          </w:tcPr>
          <w:p w14:paraId="2CA8BF6F" w14:textId="0AE581F4" w:rsidR="003F6A62" w:rsidRPr="00C03F25" w:rsidRDefault="003F6A62" w:rsidP="003F6A62">
            <w:pPr>
              <w:pStyle w:val="ProductList-Body"/>
              <w:rPr>
                <w:sz w:val="16"/>
                <w:lang w:val="sr-Latn-ME"/>
              </w:rPr>
            </w:pPr>
            <w:r>
              <w:rPr>
                <w:sz w:val="16"/>
                <w:szCs w:val="16"/>
              </w:rPr>
              <w:t>Microsoft Intune Online usluge</w:t>
            </w:r>
          </w:p>
        </w:tc>
        <w:tc>
          <w:tcPr>
            <w:tcW w:w="1584" w:type="dxa"/>
            <w:vAlign w:val="center"/>
          </w:tcPr>
          <w:p w14:paraId="60C4C5FC" w14:textId="07C6815C"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7EC4B61" w14:textId="4BBE622A"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F14CB97" w14:textId="6B7DA91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BD3235E" w14:textId="21CFCDA2"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E0099E1" w14:textId="62A01B96"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96E0249" w14:textId="77777777" w:rsidTr="0020398F">
        <w:trPr>
          <w:trHeight w:val="288"/>
        </w:trPr>
        <w:tc>
          <w:tcPr>
            <w:tcW w:w="2880" w:type="dxa"/>
            <w:vAlign w:val="center"/>
          </w:tcPr>
          <w:p w14:paraId="75410FA6" w14:textId="7EC61D24" w:rsidR="003F6A62" w:rsidRPr="00C03F25" w:rsidRDefault="003F6A62" w:rsidP="003F6A62">
            <w:pPr>
              <w:pStyle w:val="ProductList-Body"/>
              <w:rPr>
                <w:sz w:val="16"/>
                <w:szCs w:val="16"/>
                <w:lang w:val="sr-Latn-ME"/>
              </w:rPr>
            </w:pPr>
            <w:r>
              <w:rPr>
                <w:sz w:val="16"/>
                <w:szCs w:val="16"/>
              </w:rPr>
              <w:t>Microsoft Power BI usluge</w:t>
            </w:r>
          </w:p>
        </w:tc>
        <w:tc>
          <w:tcPr>
            <w:tcW w:w="1584" w:type="dxa"/>
            <w:vAlign w:val="center"/>
          </w:tcPr>
          <w:p w14:paraId="5C02530E" w14:textId="1BC2B198"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603934BF" w14:textId="52DBE765"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0DA97C79" w14:textId="5F11E51E"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3A18F5D0" w14:textId="3B1C7864" w:rsidR="003F6A62" w:rsidRPr="00C03F25" w:rsidRDefault="003F6A62" w:rsidP="003F6A62">
            <w:pPr>
              <w:pStyle w:val="ProductList-Body"/>
              <w:rPr>
                <w:color w:val="000000" w:themeColor="text1"/>
                <w:sz w:val="16"/>
                <w:szCs w:val="16"/>
                <w:lang w:val="sr-Latn-ME"/>
              </w:rPr>
            </w:pPr>
            <w:r>
              <w:rPr>
                <w:color w:val="000000" w:themeColor="text1"/>
                <w:sz w:val="16"/>
                <w:szCs w:val="16"/>
              </w:rPr>
              <w:t>Ne</w:t>
            </w:r>
          </w:p>
        </w:tc>
        <w:tc>
          <w:tcPr>
            <w:tcW w:w="1584" w:type="dxa"/>
            <w:vAlign w:val="center"/>
          </w:tcPr>
          <w:p w14:paraId="6A9B0DD1" w14:textId="0B6A9EDC" w:rsidR="003F6A62" w:rsidRPr="00C03F25" w:rsidRDefault="003F6A62" w:rsidP="003F6A62">
            <w:pPr>
              <w:pStyle w:val="ProductList-Body"/>
              <w:rPr>
                <w:color w:val="000000" w:themeColor="text1"/>
                <w:sz w:val="16"/>
                <w:szCs w:val="16"/>
                <w:lang w:val="sr-Latn-ME"/>
              </w:rPr>
            </w:pPr>
            <w:r>
              <w:rPr>
                <w:color w:val="000000" w:themeColor="text1"/>
                <w:sz w:val="16"/>
                <w:szCs w:val="16"/>
              </w:rPr>
              <w:t>Ne</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lastRenderedPageBreak/>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89" w:name="OnlineServiceSpecificTerms"/>
      <w:bookmarkStart w:id="90" w:name="_Toc469669348"/>
      <w:r w:rsidRPr="00500EE7">
        <w:rPr>
          <w:lang w:val="sr-Latn-RS"/>
        </w:rPr>
        <w:lastRenderedPageBreak/>
        <w:t>Posebni uslovi za Online usluge</w:t>
      </w:r>
      <w:bookmarkEnd w:id="89"/>
      <w:bookmarkEnd w:id="90"/>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91" w:name="_Toc469669349"/>
      <w:bookmarkStart w:id="92" w:name="MicrosoftAzureServices"/>
      <w:r w:rsidRPr="00500EE7">
        <w:rPr>
          <w:lang w:val="sr-Latn-RS"/>
        </w:rPr>
        <w:t xml:space="preserve">Microsoft Azure </w:t>
      </w:r>
      <w:r w:rsidRPr="008D09CE">
        <w:rPr>
          <w:lang w:val="sr-Latn-RS"/>
        </w:rPr>
        <w:t>Services</w:t>
      </w:r>
      <w:bookmarkEnd w:id="91"/>
    </w:p>
    <w:bookmarkEnd w:id="92"/>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1D61F035" w14:textId="77777777" w:rsidR="00307D7C" w:rsidRPr="00307D7C" w:rsidRDefault="00307D7C" w:rsidP="00307D7C">
      <w:pPr>
        <w:pStyle w:val="ProductList-Body"/>
        <w:rPr>
          <w:szCs w:val="18"/>
          <w:lang w:val="sr-Latn-RS"/>
        </w:rPr>
      </w:pPr>
      <w:r w:rsidRPr="00307D7C">
        <w:rPr>
          <w:szCs w:val="18"/>
          <w:lang w:val="sr-Latn-RS"/>
        </w:rPr>
        <w:t xml:space="preserve">Primenjuju se obaveštenja za Bing Maps, Profesionalne usluge, H.265/HEV kodiranje za Azure Media Services i H.264/AVC vizuelni standard, VC-1 video standard i MPEG-4 Part 2 vizuelni standard i MPEG-2 video standard iz </w:t>
      </w:r>
      <w:hyperlink w:anchor="Attachment1" w:history="1">
        <w:r w:rsidRPr="00307D7C">
          <w:rPr>
            <w:rStyle w:val="Hyperlink"/>
            <w:szCs w:val="18"/>
            <w:lang w:val="sr-Latn-RS"/>
          </w:rPr>
          <w:t>Priloga 1</w:t>
        </w:r>
      </w:hyperlink>
      <w:r w:rsidRPr="00307D7C">
        <w:rPr>
          <w:szCs w:val="18"/>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9"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0"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3FD50879" w:rsidR="00950769" w:rsidRDefault="00950769" w:rsidP="003F6A62">
      <w:pPr>
        <w:pStyle w:val="ProductList-Body"/>
        <w:spacing w:after="120"/>
        <w:rPr>
          <w:lang w:val="sr-Latn-RS"/>
        </w:rPr>
      </w:pPr>
      <w:r w:rsidRPr="00950769">
        <w:rPr>
          <w:lang w:val="sr-Latn-RS"/>
        </w:rPr>
        <w:t xml:space="preserve">„Microsoft Azure usluge“ označavaju jednu Microsoft uslugu ili funkciju ili više njih koje su identifikovane na adresi </w:t>
      </w:r>
      <w:hyperlink r:id="rId31" w:history="1">
        <w:r w:rsidRPr="00950769">
          <w:rPr>
            <w:rStyle w:val="Hyperlink"/>
            <w:lang w:val="sr-Latn-RS"/>
          </w:rPr>
          <w:t>http://azure.microsoft.com/services/</w:t>
        </w:r>
      </w:hyperlink>
      <w:r w:rsidRPr="00950769">
        <w:rPr>
          <w:lang w:val="sr-Latn-RS"/>
        </w:rPr>
        <w:t>, osim kada je navedeno da se posebno licenciraju.</w:t>
      </w:r>
    </w:p>
    <w:p w14:paraId="48B10AFF" w14:textId="77777777" w:rsidR="003F6A62" w:rsidRPr="00F039FE" w:rsidRDefault="003F6A62" w:rsidP="003F6A62">
      <w:pPr>
        <w:pStyle w:val="ProductList-Body"/>
        <w:rPr>
          <w:lang w:val="sr-Latn-RS"/>
        </w:rPr>
      </w:pPr>
      <w:r w:rsidRPr="00F039FE">
        <w:rPr>
          <w:lang w:val="sr-Latn-RS"/>
        </w:rP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2"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lastRenderedPageBreak/>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702BDAA4"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3" w:history="1">
        <w:r w:rsidR="00161FE1" w:rsidRPr="00500EE7">
          <w:rPr>
            <w:rStyle w:val="Hyperlink"/>
            <w:lang w:val="sr-Latn-RS"/>
          </w:rPr>
          <w:t>http://azure.microsoft.com/en-us/support/legal/store-terms/</w:t>
        </w:r>
      </w:hyperlink>
      <w:hyperlink r:id="rId34" w:history="1"/>
      <w:r w:rsidRPr="00500EE7">
        <w:rPr>
          <w:lang w:val="sr-Latn-RS"/>
        </w:rPr>
        <w:t>.</w:t>
      </w:r>
    </w:p>
    <w:p w14:paraId="5D6FA6FC" w14:textId="1433952C" w:rsidR="0073005C" w:rsidRDefault="0073005C" w:rsidP="00272578">
      <w:pPr>
        <w:pStyle w:val="ProductList-Body"/>
        <w:rPr>
          <w:lang w:val="sr-Latn-RS"/>
        </w:rPr>
      </w:pPr>
    </w:p>
    <w:p w14:paraId="7E3C847D" w14:textId="77777777" w:rsidR="00F039FE" w:rsidRDefault="00F039FE" w:rsidP="00F039FE">
      <w:pPr>
        <w:pStyle w:val="ProductList-Offering2Heading"/>
        <w:outlineLvl w:val="2"/>
      </w:pPr>
      <w:bookmarkStart w:id="93" w:name="MicrosoftTranslator"/>
      <w:bookmarkStart w:id="94" w:name="MicrosoftCognitiveServices"/>
      <w:r w:rsidRPr="00F039FE">
        <w:rPr>
          <w:lang w:val="sr-Latn-RS"/>
        </w:rPr>
        <w:tab/>
      </w:r>
      <w:bookmarkStart w:id="95" w:name="_Toc465426838"/>
      <w:bookmarkStart w:id="96" w:name="_Toc468350407"/>
      <w:bookmarkStart w:id="97" w:name="_Toc469669350"/>
      <w:r>
        <w:t xml:space="preserve">Microsoft </w:t>
      </w:r>
      <w:bookmarkEnd w:id="95"/>
      <w:r>
        <w:t>Cognitive Services</w:t>
      </w:r>
      <w:bookmarkEnd w:id="96"/>
      <w:bookmarkEnd w:id="97"/>
    </w:p>
    <w:bookmarkEnd w:id="93"/>
    <w:bookmarkEnd w:id="94"/>
    <w:p w14:paraId="72B39D1A" w14:textId="77777777" w:rsidR="00F039FE" w:rsidRDefault="00F039FE" w:rsidP="00F039FE">
      <w:pPr>
        <w:pStyle w:val="ProductList-ClauseHeading"/>
      </w:pPr>
      <w:r>
        <w:t xml:space="preserve">Microsoft Cognitive Services – Privatnost </w:t>
      </w:r>
    </w:p>
    <w:p w14:paraId="6F9EEBA6" w14:textId="77777777" w:rsidR="00F039FE" w:rsidRDefault="00F039FE" w:rsidP="00F039FE">
      <w:pPr>
        <w:pStyle w:val="ProductList-Body"/>
      </w:pPr>
      <w:r>
        <w:t xml:space="preserve">Microsoft izjava o privatnosti koja se nalazi na adresi </w:t>
      </w:r>
      <w:hyperlink r:id="rId35" w:history="1">
        <w:r>
          <w:rPr>
            <w:rStyle w:val="Hyperlink"/>
          </w:rPr>
          <w:t>https://go.microsoft.com/fwlink/?LinkId=521839</w:t>
        </w:r>
      </w:hyperlink>
      <w:r>
        <w:t xml:space="preserve"> odnosi se na Klijentovo korišćenje usluge Cognitive Services, osim što se ovaj odeljak primenjuje u slučaju da je odeljak Microsoft Cognitive Services neusaglašen sa Microsoft izjavom o privatnosti. </w:t>
      </w:r>
    </w:p>
    <w:p w14:paraId="3EC32D3A" w14:textId="77777777" w:rsidR="00F039FE" w:rsidRDefault="00F039FE" w:rsidP="00F039FE">
      <w:pPr>
        <w:pStyle w:val="ProductList-Body"/>
      </w:pPr>
    </w:p>
    <w:p w14:paraId="60AACF87" w14:textId="77777777" w:rsidR="00F039FE" w:rsidRDefault="00F039FE" w:rsidP="00F039FE">
      <w:pPr>
        <w:pStyle w:val="ProductList-ClauseHeading"/>
      </w:pPr>
      <w:r>
        <w:t xml:space="preserve">Korišćenje podataka usluge Cognitive Services. </w:t>
      </w:r>
    </w:p>
    <w:p w14:paraId="13E8567F" w14:textId="77777777" w:rsidR="00F039FE" w:rsidRDefault="00F039FE" w:rsidP="00F039FE">
      <w:pPr>
        <w:pStyle w:val="ProductList-Body"/>
      </w:pPr>
      <w:r>
        <w:t xml:space="preserve">Klijent je isključivo odgovoran za sadržaj svih Klijentovih podataka koje šalje u uslugu Cognitive Services („podaci usluge Cognitive </w:t>
      </w:r>
      <w:proofErr w:type="gramStart"/>
      <w:r>
        <w:t>Services“</w:t>
      </w:r>
      <w:proofErr w:type="gramEnd"/>
      <w:r>
        <w:t>).</w:t>
      </w:r>
    </w:p>
    <w:p w14:paraId="534B018E" w14:textId="77777777" w:rsidR="00F039FE" w:rsidRDefault="00F039FE" w:rsidP="00F039FE">
      <w:pPr>
        <w:pStyle w:val="ProductList-Body"/>
      </w:pPr>
    </w:p>
    <w:p w14:paraId="7F877FFF" w14:textId="77777777" w:rsidR="00F039FE" w:rsidRDefault="00F039FE" w:rsidP="00F039FE">
      <w:pPr>
        <w:pStyle w:val="ProductList-Body"/>
      </w:pPr>
      <w:r>
        <w:t>Microsoft može obrađivati podatke usluge Cognitive Services isključivo radi: (i) pružanja usluge Cognitive Services Klijentu i (ii) poboljšanja Microsoftovih proizvoda i usluga. Isključivo radi takve obrade Microsoft može da prikuplja, zadržava, koristi i reprodukuje podatke usluge Cognitive Services, kao i da stvara izvedena dela od njih, a Klijent korporaciji Microsoft daje ograničenu, neekskluzivnu, neopozivu globalnu licencu za to. Klijent će obezbediti i održavati sva prava neophodna da bi Microsoft obrađivao podatke usluge Cognitive Services kao što je opisano u ovom poglavlju bez kršenja prava bilo kog trećeg lica ili stvaranja bilo kakve obaveze korporacije Microsoft prema Klijentu ili trećem licu.</w:t>
      </w:r>
    </w:p>
    <w:p w14:paraId="0C464A8F" w14:textId="77777777" w:rsidR="00F039FE" w:rsidRDefault="00F039FE" w:rsidP="00F039FE">
      <w:pPr>
        <w:pStyle w:val="ProductList-Body"/>
      </w:pPr>
    </w:p>
    <w:p w14:paraId="7FA6F93B" w14:textId="77777777" w:rsidR="00F039FE" w:rsidRDefault="00F039FE" w:rsidP="00F039FE">
      <w:pPr>
        <w:pStyle w:val="ProductList-Body"/>
      </w:pPr>
      <w:r>
        <w:t>Kada podaci usluge Cognitive Services uključuju lične podatke, Klijent će od osoba na koje se podaci odnose (ili njihovih roditelja ili staratelja, kako propisuje primenjivo pravo) dobiti odgovarajuću saglasnost u smislu dozvoljavanja korporaciji Microsoft da obrađuje takve podatke.</w:t>
      </w:r>
    </w:p>
    <w:p w14:paraId="43B44FDC" w14:textId="77777777" w:rsidR="00F039FE" w:rsidRDefault="00F039FE" w:rsidP="00F039FE">
      <w:pPr>
        <w:pStyle w:val="ProductList-Body"/>
      </w:pPr>
    </w:p>
    <w:p w14:paraId="77687579" w14:textId="77777777" w:rsidR="00F039FE" w:rsidRDefault="00F039FE" w:rsidP="00F039FE">
      <w:pPr>
        <w:pStyle w:val="ProductList-Body"/>
      </w:pPr>
      <w:r>
        <w:t xml:space="preserve">Microsoft je posvećen zaštiti osoba na koje se podaci odnose i koje bi mogle da budu identifikovane na osnovu podataka usluge Cognitive Services koje Microsoft zadržava. Microsoft primenjuje poslovne i tehničke mere osmišljene da pomognu u deidentifikaciji nekih zadržanih podataka usluge Cognitive Services. </w:t>
      </w:r>
    </w:p>
    <w:p w14:paraId="7D6F98E4" w14:textId="77777777" w:rsidR="00F039FE" w:rsidRDefault="00F039FE" w:rsidP="00F039FE">
      <w:pPr>
        <w:pStyle w:val="ProductList-Body"/>
      </w:pPr>
    </w:p>
    <w:p w14:paraId="3D495F6F" w14:textId="77777777" w:rsidR="00F039FE" w:rsidRDefault="00F039FE" w:rsidP="00F039FE">
      <w:pPr>
        <w:pStyle w:val="ProductList-Body"/>
      </w:pPr>
      <w:r>
        <w:t xml:space="preserve">Ovaj odeljak „Korišćenje podataka usluge Cognitive </w:t>
      </w:r>
      <w:proofErr w:type="gramStart"/>
      <w:r>
        <w:t>Services“ nastaviće</w:t>
      </w:r>
      <w:proofErr w:type="gramEnd"/>
      <w:r>
        <w:t xml:space="preserve"> da važi i nakon raskida ili isteka Klijentovog ugovora o količinskom licenciranju. U međusobnom odnosu ugovorenih strana, Klijent zadržava sva prava i vlasništvo nad podacima usluge Cognitive Services, kao i udeo u njima. Microsoft ne stiče nikakva prava na podatke usluge Cognitive Services, osim prava koje Klijent daje korporaciji Microsoft u ovom odeljku Korišćenje podataka usluge Cognitive Services. Ovaj pasus ne utiče na prava korporacije Microsoft na softver ili usluge koje Microsoft licencira Klijentu. </w:t>
      </w:r>
    </w:p>
    <w:p w14:paraId="42DF01DC" w14:textId="77777777" w:rsidR="00F039FE" w:rsidRDefault="00F039FE" w:rsidP="00F039FE">
      <w:pPr>
        <w:pStyle w:val="ProductList-Body"/>
      </w:pPr>
    </w:p>
    <w:p w14:paraId="00573B47" w14:textId="77777777" w:rsidR="00F039FE" w:rsidRDefault="00F039FE" w:rsidP="00F039FE">
      <w:pPr>
        <w:pStyle w:val="ProductList-ClauseHeading"/>
      </w:pPr>
      <w:r>
        <w:t>Zadržavanje podataka usluge Cognitive Services</w:t>
      </w:r>
    </w:p>
    <w:p w14:paraId="2D89CAEA" w14:textId="77777777" w:rsidR="00F039FE" w:rsidRDefault="00F039FE" w:rsidP="00F039FE">
      <w:pPr>
        <w:pStyle w:val="ProductList-Body"/>
      </w:pPr>
      <w:r>
        <w:t>Osim ako je drugačije navedeno u dokumentaciji za uslugu, usluga Cognitive Services nije osmišljena za skladištenje Klijentovih podatka u Klijentovo ime.</w:t>
      </w:r>
      <w:r>
        <w:cr/>
      </w:r>
    </w:p>
    <w:p w14:paraId="1A3A4EB9" w14:textId="77777777" w:rsidR="00F039FE" w:rsidRPr="00B04E45" w:rsidRDefault="00F039FE" w:rsidP="00F039FE">
      <w:pPr>
        <w:pStyle w:val="ProductList-ClauseHeading"/>
        <w:rPr>
          <w:lang w:val="es-ES"/>
        </w:rPr>
      </w:pPr>
      <w:r w:rsidRPr="00B04E45">
        <w:rPr>
          <w:lang w:val="es-ES"/>
        </w:rPr>
        <w:t>Primena Opštih uslova za privatnost i sigurnost</w:t>
      </w:r>
    </w:p>
    <w:p w14:paraId="49EADDA8" w14:textId="77777777" w:rsidR="00F039FE" w:rsidRPr="00E66A03" w:rsidRDefault="00F039FE" w:rsidP="00F039FE">
      <w:pPr>
        <w:pStyle w:val="ProductList-Body"/>
        <w:rPr>
          <w:lang w:val="es-ES"/>
        </w:rPr>
      </w:pPr>
      <w:r w:rsidRPr="00E66A03">
        <w:rPr>
          <w:lang w:val="es-ES"/>
        </w:rPr>
        <w:t xml:space="preserve">Samo se sledeći odeljci Opštih uslova za privatnost i bezbednost primenjuju na Cognitive Services: Lokacija </w:t>
      </w:r>
      <w:r>
        <w:t>о</w:t>
      </w:r>
      <w:r w:rsidRPr="00E66A03">
        <w:rPr>
          <w:lang w:val="es-ES"/>
        </w:rPr>
        <w:t>br</w:t>
      </w:r>
      <w:r>
        <w:t>а</w:t>
      </w:r>
      <w:r w:rsidRPr="00E66A03">
        <w:rPr>
          <w:lang w:val="es-ES"/>
        </w:rPr>
        <w:t>d</w:t>
      </w:r>
      <w:r>
        <w:t>е</w:t>
      </w:r>
      <w:r w:rsidRPr="00E66A03">
        <w:rPr>
          <w:lang w:val="es-ES"/>
        </w:rPr>
        <w:t xml:space="preserve"> podataka, Preliminarne verzije, Angažovanje podizvođača, Kako da kontaktirate Microsoft </w:t>
      </w:r>
    </w:p>
    <w:p w14:paraId="524656B0" w14:textId="77777777" w:rsidR="00F039FE" w:rsidRPr="00E66A03" w:rsidRDefault="00F039FE" w:rsidP="00F039FE">
      <w:pPr>
        <w:pStyle w:val="ProductList-Body"/>
        <w:rPr>
          <w:lang w:val="es-ES"/>
        </w:rPr>
      </w:pPr>
    </w:p>
    <w:p w14:paraId="6D32E08F" w14:textId="77777777" w:rsidR="009261DE" w:rsidRPr="00E8138A" w:rsidRDefault="009261DE" w:rsidP="009261DE">
      <w:pPr>
        <w:pStyle w:val="ProductList-ClauseHeading"/>
        <w:rPr>
          <w:lang w:val="sr-Latn-RS"/>
        </w:rPr>
      </w:pPr>
      <w:r w:rsidRPr="00E8138A">
        <w:rPr>
          <w:lang w:val="sr-Latn-RS"/>
        </w:rPr>
        <w:t>Atribucija</w:t>
      </w:r>
    </w:p>
    <w:p w14:paraId="53DDBA38" w14:textId="77777777" w:rsidR="009261DE" w:rsidRPr="00E8138A" w:rsidRDefault="009261DE" w:rsidP="009261DE">
      <w:pPr>
        <w:pStyle w:val="ProductList-Body"/>
        <w:rPr>
          <w:lang w:val="sr-Latn-RS"/>
        </w:rPr>
      </w:pPr>
      <w:r w:rsidRPr="00E8138A">
        <w:rPr>
          <w:lang w:val="sr-Latn-RS"/>
        </w:rPr>
        <w:t xml:space="preserve">Pri korišćenju usluge Microsoft Cognitive Services (osim API-ja za pretragu [definisano u nastavku]) Klijent će pružiti razumno istaknutu atribuciju. U atribuciji treba da se navede: „korišćenje usluge Microsoft Cognitive Services“ i ona treba da sadrži hipervezu do </w:t>
      </w:r>
      <w:hyperlink r:id="rId36" w:history="1">
        <w:r w:rsidRPr="00E8138A">
          <w:rPr>
            <w:rStyle w:val="Hyperlink"/>
            <w:lang w:val="sr-Latn-RS"/>
          </w:rPr>
          <w:t>http://go.microsoft.com/fwlink/?LinkID=829046</w:t>
        </w:r>
      </w:hyperlink>
      <w:r w:rsidRPr="00E8138A">
        <w:rPr>
          <w:lang w:val="sr-Latn-RS"/>
        </w:rPr>
        <w:t>.</w:t>
      </w:r>
    </w:p>
    <w:p w14:paraId="54E08568" w14:textId="77777777" w:rsidR="00F039FE" w:rsidRPr="009261DE" w:rsidRDefault="00F039FE" w:rsidP="00F039FE">
      <w:pPr>
        <w:pStyle w:val="ProductList-Body"/>
        <w:rPr>
          <w:lang w:val="sr-Latn-RS"/>
        </w:rPr>
      </w:pPr>
    </w:p>
    <w:p w14:paraId="446ACB69" w14:textId="77777777" w:rsidR="00F039FE" w:rsidRPr="00B04E45" w:rsidRDefault="00F039FE" w:rsidP="00F039FE">
      <w:pPr>
        <w:pStyle w:val="ProductList-ClauseHeading"/>
        <w:rPr>
          <w:lang w:val="es-ES"/>
        </w:rPr>
      </w:pPr>
      <w:r w:rsidRPr="00B04E45">
        <w:rPr>
          <w:lang w:val="es-ES"/>
        </w:rPr>
        <w:t>Prvenstvo</w:t>
      </w:r>
    </w:p>
    <w:p w14:paraId="500A52CF" w14:textId="77777777" w:rsidR="00F039FE" w:rsidRPr="00B04E45" w:rsidRDefault="00F039FE" w:rsidP="00F039FE">
      <w:pPr>
        <w:pStyle w:val="ProductList-Body"/>
        <w:rPr>
          <w:lang w:val="es-ES"/>
        </w:rPr>
      </w:pPr>
      <w:r w:rsidRPr="00B04E45">
        <w:rPr>
          <w:lang w:val="es-ES"/>
        </w:rPr>
        <w:t>Ovaj odeljak Microsoft Cognitive Services primenjuje se u meri u kojoj nema neusaglašenosti s drugim delovima Uslova za Online usluge.</w:t>
      </w:r>
    </w:p>
    <w:p w14:paraId="3717BCF8" w14:textId="77777777" w:rsidR="00F039FE" w:rsidRPr="00B04E45" w:rsidRDefault="00F039FE" w:rsidP="00F039FE">
      <w:pPr>
        <w:pStyle w:val="ProductList-Body"/>
        <w:rPr>
          <w:lang w:val="es-ES"/>
        </w:rPr>
      </w:pPr>
    </w:p>
    <w:p w14:paraId="5B1EABE4" w14:textId="77777777" w:rsidR="009261DE" w:rsidRPr="00E8138A" w:rsidRDefault="009261DE" w:rsidP="009261DE">
      <w:pPr>
        <w:pStyle w:val="ProductList-ClauseHeading"/>
        <w:rPr>
          <w:lang w:val="sr-Latn-RS"/>
        </w:rPr>
      </w:pPr>
      <w:r w:rsidRPr="00E8138A">
        <w:rPr>
          <w:lang w:val="sr-Latn-RS"/>
        </w:rPr>
        <w:t>Ograničenje Bing API-ja za Klijentovo korišćenje rezultata usluge</w:t>
      </w:r>
    </w:p>
    <w:p w14:paraId="42B52072" w14:textId="77777777" w:rsidR="009261DE" w:rsidRPr="00E8138A" w:rsidRDefault="009261DE" w:rsidP="009261DE">
      <w:pPr>
        <w:pStyle w:val="ProductList-Body"/>
        <w:tabs>
          <w:tab w:val="clear" w:pos="158"/>
          <w:tab w:val="left" w:pos="360"/>
        </w:tabs>
        <w:rPr>
          <w:lang w:val="sr-Latn-RS"/>
        </w:rPr>
      </w:pPr>
      <w:r w:rsidRPr="00E8138A">
        <w:rPr>
          <w:lang w:val="sr-Latn-RS"/>
        </w:rPr>
        <w:t>Klijent ne sme da koristi nikakve podatke iz API-ja marke Bing za razvoj ili ponudu bilo kakve usluge koja se zasniva na mašinskom učenju.</w:t>
      </w:r>
    </w:p>
    <w:p w14:paraId="1E3CAEBC" w14:textId="77777777" w:rsidR="00F039FE" w:rsidRPr="009261DE" w:rsidRDefault="00F039FE" w:rsidP="00F039FE">
      <w:pPr>
        <w:pStyle w:val="ProductList-Body"/>
        <w:ind w:left="180"/>
        <w:rPr>
          <w:lang w:val="sr-Latn-RS"/>
        </w:rPr>
      </w:pPr>
    </w:p>
    <w:p w14:paraId="19081E2B" w14:textId="77777777" w:rsidR="00F039FE" w:rsidRPr="00B04E45" w:rsidRDefault="00F039FE" w:rsidP="00F039FE">
      <w:pPr>
        <w:pStyle w:val="ProductList-ClauseHeading"/>
        <w:rPr>
          <w:lang w:val="es-ES"/>
        </w:rPr>
      </w:pPr>
      <w:r w:rsidRPr="00B04E45">
        <w:rPr>
          <w:lang w:val="es-ES"/>
        </w:rPr>
        <w:lastRenderedPageBreak/>
        <w:t>Zahtevi za korišćenje i prikaz Bing API-ja za pretragu</w:t>
      </w:r>
    </w:p>
    <w:p w14:paraId="677A101D" w14:textId="77301748" w:rsidR="00F039FE" w:rsidRPr="00F039FE" w:rsidRDefault="00F039FE" w:rsidP="00F039FE">
      <w:pPr>
        <w:pStyle w:val="ProductList-Body"/>
        <w:tabs>
          <w:tab w:val="left" w:pos="270"/>
        </w:tabs>
        <w:rPr>
          <w:lang w:val="es-ES"/>
        </w:rPr>
      </w:pPr>
      <w:r w:rsidRPr="00E66A03">
        <w:rPr>
          <w:lang w:val="es-ES"/>
        </w:rPr>
        <w:t xml:space="preserve">Klijent se mora pridržavati zahteva za korišćenje i prikaz Bing API-ija za pretragu veba, pretragu slika, pretragu videozapisa i pretragu vesti, Bing provere pravopisa i Bing automatskih predloga (jednim imenom „API-ji za </w:t>
      </w:r>
      <w:proofErr w:type="gramStart"/>
      <w:r w:rsidRPr="00E66A03">
        <w:rPr>
          <w:lang w:val="es-ES"/>
        </w:rPr>
        <w:t>pretragu“</w:t>
      </w:r>
      <w:proofErr w:type="gramEnd"/>
      <w:r w:rsidRPr="00E66A03">
        <w:rPr>
          <w:lang w:val="es-ES"/>
        </w:rPr>
        <w:t xml:space="preserve">), koji su dostupni ovde </w:t>
      </w:r>
      <w:hyperlink r:id="rId37" w:history="1">
        <w:r w:rsidRPr="00F039FE">
          <w:rPr>
            <w:rStyle w:val="Hyperlink"/>
            <w:lang w:val="es-ES"/>
          </w:rPr>
          <w:t>https://aka.ms/r1j7jq</w:t>
        </w:r>
      </w:hyperlink>
      <w:r w:rsidRPr="00E66A03">
        <w:rPr>
          <w:lang w:val="es-ES"/>
        </w:rPr>
        <w:t xml:space="preserve">. Klijent sme da koristi rezultate dobijene putem API-ja za pretragu samo u usluzi Internet Search Experiences (kako je definisano u zahtevima za korišćenje i prikaz) i ne sme keširati ili kopirati rezultate. </w:t>
      </w:r>
      <w:r w:rsidRPr="00F039FE">
        <w:rPr>
          <w:lang w:val="es-ES"/>
        </w:rPr>
        <w:t>Rezultati koje Klijent dobije putem API-ja za pretragu nisu Proizvodi, Popravke ili Dodaci uz usluge.</w:t>
      </w:r>
    </w:p>
    <w:p w14:paraId="50C92717" w14:textId="77777777" w:rsidR="00F039FE" w:rsidRPr="00F039FE" w:rsidRDefault="00F039FE" w:rsidP="00F039FE">
      <w:pPr>
        <w:pStyle w:val="ProductList-Body"/>
        <w:tabs>
          <w:tab w:val="left" w:pos="360"/>
        </w:tabs>
        <w:rPr>
          <w:lang w:val="es-ES"/>
        </w:rPr>
      </w:pPr>
    </w:p>
    <w:p w14:paraId="4FED6F2D" w14:textId="77777777" w:rsidR="00F039FE" w:rsidRPr="00F039FE" w:rsidRDefault="00F039FE" w:rsidP="00F039FE">
      <w:pPr>
        <w:pStyle w:val="ProductList-ClauseHeading"/>
        <w:rPr>
          <w:lang w:val="es-ES"/>
        </w:rPr>
      </w:pPr>
      <w:r w:rsidRPr="00F039FE">
        <w:rPr>
          <w:lang w:val="es-ES"/>
        </w:rPr>
        <w:t>Translator API</w:t>
      </w:r>
    </w:p>
    <w:p w14:paraId="62CEF8AC"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Atribucija:</w:t>
      </w:r>
    </w:p>
    <w:p w14:paraId="3926CAD5" w14:textId="77777777" w:rsidR="00F039FE" w:rsidRPr="00F039FE" w:rsidRDefault="00F039FE" w:rsidP="00F039FE">
      <w:pPr>
        <w:pStyle w:val="ProductList-Body"/>
        <w:tabs>
          <w:tab w:val="left" w:pos="360"/>
        </w:tabs>
        <w:ind w:left="180"/>
        <w:rPr>
          <w:lang w:val="es-ES"/>
        </w:rPr>
      </w:pPr>
      <w:r w:rsidRPr="00F039FE">
        <w:rPr>
          <w:lang w:val="es-ES"/>
        </w:rPr>
        <w:t>Pri prikazivanju automatskih prevoda usluge Microsoft Translator Klijent će pružiti u razumnoj meri istaknuto obaveštenje da je tekst automatski preveden pomoću usluge Microsoft Translator.</w:t>
      </w:r>
    </w:p>
    <w:p w14:paraId="204019E2" w14:textId="77777777" w:rsidR="00F039FE" w:rsidRPr="00F039FE" w:rsidRDefault="00F039FE" w:rsidP="00F039FE">
      <w:pPr>
        <w:pStyle w:val="ProductList-Body"/>
        <w:tabs>
          <w:tab w:val="left" w:pos="360"/>
        </w:tabs>
        <w:ind w:left="180"/>
        <w:rPr>
          <w:lang w:val="es-ES"/>
        </w:rPr>
      </w:pPr>
    </w:p>
    <w:p w14:paraId="562DB809"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Ograničenje za Klijentovo korišćenje rezultata usluge:</w:t>
      </w:r>
    </w:p>
    <w:p w14:paraId="32FA0F4E" w14:textId="77777777" w:rsidR="00F039FE" w:rsidRPr="00F039FE" w:rsidRDefault="00F039FE" w:rsidP="00F039FE">
      <w:pPr>
        <w:pStyle w:val="ProductList-Body"/>
        <w:tabs>
          <w:tab w:val="clear" w:pos="158"/>
          <w:tab w:val="left" w:pos="360"/>
        </w:tabs>
        <w:ind w:left="180"/>
        <w:rPr>
          <w:lang w:val="es-ES"/>
        </w:rPr>
      </w:pPr>
      <w:r w:rsidRPr="00F039FE">
        <w:rPr>
          <w:lang w:val="es-ES"/>
        </w:rPr>
        <w:t>Klijent ne sme da upotrebi nikakve podatke iz usluge Microsoft Translator za razvoj ili ponudu bilo koje usluge koja se zasniva na mašinskom učenju.</w:t>
      </w:r>
    </w:p>
    <w:p w14:paraId="621FFD3B" w14:textId="77777777" w:rsidR="003F6A62" w:rsidRPr="000603EE" w:rsidRDefault="004E2351" w:rsidP="00F039FE">
      <w:pPr>
        <w:pStyle w:val="ProductList-Body"/>
        <w:shd w:val="clear" w:color="auto" w:fill="A6A6A6" w:themeFill="background1" w:themeFillShade="A6"/>
        <w:spacing w:before="120" w:after="240"/>
        <w:jc w:val="right"/>
        <w:rPr>
          <w:lang w:val="pt-PT"/>
        </w:rPr>
      </w:pPr>
      <w:hyperlink w:anchor="TableofContents" w:history="1">
        <w:r w:rsidR="003F6A62" w:rsidRPr="000603EE">
          <w:rPr>
            <w:rStyle w:val="Hyperlink"/>
            <w:sz w:val="16"/>
            <w:szCs w:val="16"/>
            <w:lang w:val="pt-PT"/>
          </w:rPr>
          <w:t>Sadržaj</w:t>
        </w:r>
      </w:hyperlink>
      <w:r w:rsidR="003F6A62" w:rsidRPr="000603EE">
        <w:rPr>
          <w:sz w:val="16"/>
          <w:szCs w:val="16"/>
          <w:lang w:val="pt-PT"/>
        </w:rPr>
        <w:t xml:space="preserve"> / </w:t>
      </w:r>
      <w:hyperlink w:anchor="GeneralTerms" w:history="1">
        <w:r w:rsidR="003F6A62" w:rsidRPr="000603EE">
          <w:rPr>
            <w:rStyle w:val="Hyperlink"/>
            <w:sz w:val="16"/>
            <w:szCs w:val="16"/>
            <w:lang w:val="pt-PT"/>
          </w:rPr>
          <w:t>Opšti uslovi</w:t>
        </w:r>
      </w:hyperlink>
    </w:p>
    <w:p w14:paraId="5F00EB76" w14:textId="77777777" w:rsidR="002E280D" w:rsidRPr="00F039FE" w:rsidRDefault="002E280D" w:rsidP="002E280D">
      <w:pPr>
        <w:pStyle w:val="ProductList-OfferingGroupHeading"/>
        <w:spacing w:after="80"/>
        <w:outlineLvl w:val="1"/>
        <w:rPr>
          <w:lang w:val="pt-PT"/>
        </w:rPr>
      </w:pPr>
      <w:bookmarkStart w:id="98" w:name="_Toc460240101"/>
      <w:bookmarkStart w:id="99" w:name="_Toc469669351"/>
      <w:bookmarkStart w:id="100" w:name="EMS"/>
      <w:bookmarkStart w:id="101" w:name="_Toc437590238"/>
      <w:bookmarkStart w:id="102" w:name="_Toc435790944"/>
      <w:bookmarkStart w:id="103" w:name="MicrosoftDynamicsMarketing"/>
      <w:r w:rsidRPr="00F039FE">
        <w:rPr>
          <w:lang w:val="pt-PT"/>
        </w:rPr>
        <w:t xml:space="preserve">Microsoft </w:t>
      </w:r>
      <w:bookmarkEnd w:id="98"/>
      <w:r w:rsidRPr="00F039FE">
        <w:rPr>
          <w:lang w:val="pt-PT"/>
        </w:rPr>
        <w:t>Azure Plans</w:t>
      </w:r>
      <w:bookmarkEnd w:id="99"/>
    </w:p>
    <w:bookmarkEnd w:id="100"/>
    <w:p w14:paraId="415608AD" w14:textId="77777777" w:rsidR="002E280D" w:rsidRPr="00F039FE" w:rsidRDefault="002E280D" w:rsidP="002E280D">
      <w:pPr>
        <w:pStyle w:val="ProductList-Body"/>
        <w:tabs>
          <w:tab w:val="clear" w:pos="158"/>
          <w:tab w:val="left" w:pos="360"/>
        </w:tabs>
        <w:rPr>
          <w:lang w:val="pt-PT"/>
        </w:rPr>
      </w:pPr>
      <w:r w:rsidRPr="00F039FE">
        <w:rPr>
          <w:b/>
          <w:color w:val="00188F"/>
          <w:lang w:val="pt-PT"/>
        </w:rPr>
        <w:t>Obaveštenja</w:t>
      </w:r>
    </w:p>
    <w:p w14:paraId="1C97A386" w14:textId="77777777" w:rsidR="002E280D" w:rsidRPr="00F039FE" w:rsidRDefault="002E280D" w:rsidP="002E280D">
      <w:pPr>
        <w:pStyle w:val="ProductList-Body"/>
        <w:rPr>
          <w:lang w:val="pt-PT"/>
        </w:rPr>
      </w:pPr>
      <w:r w:rsidRPr="00F039FE">
        <w:rPr>
          <w:lang w:val="pt-PT"/>
        </w:rPr>
        <w:t xml:space="preserve">Primenjuju se obaveštenja za Bing Mape iz </w:t>
      </w:r>
      <w:hyperlink w:anchor="Attachment1" w:history="1">
        <w:r w:rsidRPr="00F039FE">
          <w:rPr>
            <w:rStyle w:val="Hyperlink"/>
            <w:lang w:val="pt-PT"/>
          </w:rPr>
          <w:t>priloga 1</w:t>
        </w:r>
      </w:hyperlink>
      <w:r w:rsidRPr="00F039FE">
        <w:rPr>
          <w:lang w:val="pt-PT"/>
        </w:rPr>
        <w:t>.</w:t>
      </w:r>
    </w:p>
    <w:p w14:paraId="00691AE2" w14:textId="77777777" w:rsidR="002E280D" w:rsidRPr="00F039FE" w:rsidRDefault="002E280D" w:rsidP="002E280D">
      <w:pPr>
        <w:pStyle w:val="ProductList-Body"/>
        <w:rPr>
          <w:lang w:val="pt-PT"/>
        </w:rPr>
      </w:pPr>
    </w:p>
    <w:p w14:paraId="5B39035A" w14:textId="77777777" w:rsidR="002E280D" w:rsidRPr="00F55075" w:rsidRDefault="002E280D" w:rsidP="002E280D">
      <w:pPr>
        <w:pStyle w:val="ProductList-Body"/>
        <w:tabs>
          <w:tab w:val="clear" w:pos="158"/>
          <w:tab w:val="left" w:pos="180"/>
        </w:tabs>
      </w:pPr>
      <w:r>
        <w:rPr>
          <w:b/>
          <w:color w:val="00188F"/>
        </w:rPr>
        <w:t>Paketi pretplatničkih licenci</w:t>
      </w:r>
    </w:p>
    <w:p w14:paraId="354276D4" w14:textId="77777777" w:rsidR="002E280D" w:rsidRPr="00F55075" w:rsidRDefault="002E280D" w:rsidP="002E280D">
      <w:pPr>
        <w:pStyle w:val="ProductList-Body"/>
      </w:pPr>
      <w:r>
        <w:t xml:space="preserve">Pored SL licenci za korisnika, pogledajte </w:t>
      </w:r>
      <w:hyperlink w:anchor="Attachment2" w:history="1">
        <w:r>
          <w:rPr>
            <w:rStyle w:val="Hyperlink"/>
          </w:rPr>
          <w:t>Priloga 2</w:t>
        </w:r>
      </w:hyperlink>
      <w:r>
        <w:t xml:space="preserve"> za druge licence za pretplatu koje ispunjavaju zahteve za Azure Active Directory Premium, Azure Information Protection i Microsoft Intune.</w:t>
      </w:r>
    </w:p>
    <w:p w14:paraId="3C023F3E" w14:textId="77777777" w:rsidR="00BF1564" w:rsidRPr="003C2FBE" w:rsidRDefault="00BF1564" w:rsidP="00BF1564">
      <w:pPr>
        <w:pStyle w:val="ProductList-Body"/>
      </w:pPr>
    </w:p>
    <w:p w14:paraId="3D40FC46" w14:textId="77777777" w:rsidR="00BF1564" w:rsidRPr="003C2FBE" w:rsidRDefault="00BF1564" w:rsidP="00BF1564">
      <w:pPr>
        <w:pStyle w:val="ProductList-Offering2Heading"/>
        <w:outlineLvl w:val="2"/>
      </w:pPr>
      <w:bookmarkStart w:id="104" w:name="AzureActiveDirectoryBasic"/>
      <w:r>
        <w:tab/>
      </w:r>
      <w:bookmarkStart w:id="105" w:name="_Toc459970714"/>
      <w:bookmarkStart w:id="106" w:name="_Toc457466428"/>
      <w:bookmarkStart w:id="107" w:name="_Toc469669352"/>
      <w:r>
        <w:t>Azure Active Directory Basic</w:t>
      </w:r>
      <w:bookmarkEnd w:id="105"/>
      <w:bookmarkEnd w:id="106"/>
      <w:bookmarkEnd w:id="107"/>
    </w:p>
    <w:bookmarkEnd w:id="104"/>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4E2351"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BF1564">
      <w:pPr>
        <w:pStyle w:val="ProductList-Offering2Heading"/>
        <w:outlineLvl w:val="2"/>
      </w:pPr>
      <w:bookmarkStart w:id="108" w:name="AzureActiveDirectoryPremium"/>
      <w:r>
        <w:tab/>
      </w:r>
      <w:bookmarkStart w:id="109" w:name="_Toc459970715"/>
      <w:bookmarkStart w:id="110" w:name="_Toc457466429"/>
      <w:bookmarkStart w:id="111" w:name="_Toc469669353"/>
      <w:r>
        <w:t>Azure Active Directory Premium</w:t>
      </w:r>
      <w:bookmarkEnd w:id="109"/>
      <w:bookmarkEnd w:id="110"/>
      <w:bookmarkEnd w:id="111"/>
    </w:p>
    <w:bookmarkEnd w:id="108"/>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4E2351"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12" w:name="AzureInformationProtectionPremium"/>
      <w:r>
        <w:tab/>
      </w:r>
      <w:bookmarkStart w:id="113" w:name="AzureRightsManagement"/>
      <w:bookmarkStart w:id="114" w:name="_Toc459970716"/>
      <w:bookmarkStart w:id="115" w:name="_Toc457466430"/>
      <w:bookmarkStart w:id="116" w:name="_Toc469669354"/>
      <w:r>
        <w:t>Azure Information Protection</w:t>
      </w:r>
      <w:bookmarkEnd w:id="113"/>
      <w:r>
        <w:t xml:space="preserve"> Premium</w:t>
      </w:r>
      <w:bookmarkEnd w:id="114"/>
      <w:bookmarkEnd w:id="115"/>
      <w:bookmarkEnd w:id="116"/>
    </w:p>
    <w:bookmarkEnd w:id="112"/>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4E2351"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0696AB1A" w14:textId="77777777" w:rsidR="003F6A62" w:rsidRPr="000603EE" w:rsidRDefault="003F6A62" w:rsidP="003F6A62">
      <w:pPr>
        <w:pStyle w:val="ProductList-Offering1Heading"/>
        <w:rPr>
          <w:lang w:val="pt-PT"/>
        </w:rPr>
      </w:pPr>
      <w:bookmarkStart w:id="117" w:name="_Toc388464308"/>
      <w:bookmarkStart w:id="118" w:name="_Toc460240107"/>
      <w:bookmarkStart w:id="119" w:name="Dynamics365"/>
      <w:bookmarkStart w:id="120" w:name="_Toc459970718"/>
      <w:bookmarkStart w:id="121" w:name="_Toc469669355"/>
      <w:bookmarkEnd w:id="101"/>
      <w:bookmarkEnd w:id="102"/>
      <w:bookmarkEnd w:id="103"/>
      <w:bookmarkEnd w:id="117"/>
      <w:r w:rsidRPr="000603EE">
        <w:rPr>
          <w:lang w:val="pt-PT"/>
        </w:rPr>
        <w:t>Microsoft Dynamics 365 Services</w:t>
      </w:r>
      <w:bookmarkEnd w:id="118"/>
      <w:bookmarkEnd w:id="119"/>
      <w:bookmarkEnd w:id="120"/>
      <w:bookmarkEnd w:id="121"/>
    </w:p>
    <w:p w14:paraId="5D2ECB67" w14:textId="77777777" w:rsidR="003F6A62" w:rsidRPr="000603EE" w:rsidRDefault="003F6A62" w:rsidP="003F6A62">
      <w:pPr>
        <w:pStyle w:val="ProductList-Body"/>
        <w:rPr>
          <w:rFonts w:asciiTheme="majorHAnsi" w:hAnsiTheme="majorHAnsi"/>
          <w:sz w:val="16"/>
          <w:szCs w:val="16"/>
          <w:lang w:val="pt-PT"/>
        </w:rPr>
        <w:sectPr w:rsidR="003F6A62" w:rsidRPr="000603EE" w:rsidSect="003F6A62">
          <w:footerReference w:type="default" r:id="rId38"/>
          <w:footerReference w:type="first" r:id="rId39"/>
          <w:pgSz w:w="12240" w:h="15840"/>
          <w:pgMar w:top="1440" w:right="720" w:bottom="1440" w:left="720" w:header="720" w:footer="720" w:gutter="0"/>
          <w:cols w:space="720"/>
          <w:titlePg/>
          <w:docGrid w:linePitch="360"/>
        </w:sectPr>
      </w:pPr>
    </w:p>
    <w:p w14:paraId="2CABD34F"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Upravljanje slučajem, izdanje Enterprise</w:t>
      </w:r>
    </w:p>
    <w:p w14:paraId="56D648DA"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Korisnička podrška, izdanje Enterprise</w:t>
      </w:r>
    </w:p>
    <w:p w14:paraId="75B5B426"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Terenske usluge, izdanje Enterprise</w:t>
      </w:r>
    </w:p>
    <w:p w14:paraId="56CD17A8"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Finansije, Izdanje za preduzeća</w:t>
      </w:r>
    </w:p>
    <w:p w14:paraId="151159A2"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Operacije, izdanje Enterprise</w:t>
      </w:r>
    </w:p>
    <w:p w14:paraId="55A847E9"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Automatizacija projektnih usluga, izdanje Enterprise</w:t>
      </w:r>
    </w:p>
    <w:p w14:paraId="33DB87FE"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Prodaja, izdanje Enterprise</w:t>
      </w:r>
    </w:p>
    <w:p w14:paraId="07FCE6A8"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Članovi tima, Izdanje za preduzeća</w:t>
      </w:r>
    </w:p>
    <w:p w14:paraId="2AF494BF" w14:textId="66A3B017" w:rsidR="002E280D" w:rsidRPr="00B739A0" w:rsidRDefault="002E280D" w:rsidP="002E280D">
      <w:pPr>
        <w:pStyle w:val="ProductList-Body"/>
        <w:rPr>
          <w:sz w:val="16"/>
          <w:szCs w:val="16"/>
        </w:rPr>
      </w:pPr>
      <w:r w:rsidRPr="00B739A0">
        <w:rPr>
          <w:rFonts w:asciiTheme="majorHAnsi" w:hAnsiTheme="majorHAnsi"/>
          <w:sz w:val="16"/>
          <w:szCs w:val="16"/>
        </w:rPr>
        <w:t>Microsoft Dynamics 365 – Članovi tima, izdanje za preduzeća</w:t>
      </w:r>
    </w:p>
    <w:p w14:paraId="03FB3609" w14:textId="77777777" w:rsidR="002E280D" w:rsidRPr="005F08E6" w:rsidRDefault="002E280D" w:rsidP="002E280D">
      <w:pPr>
        <w:pStyle w:val="ProductList-Body"/>
        <w:rPr>
          <w:rFonts w:asciiTheme="majorHAnsi" w:hAnsiTheme="majorHAnsi"/>
          <w:sz w:val="16"/>
          <w:szCs w:val="16"/>
        </w:rPr>
        <w:sectPr w:rsidR="002E280D" w:rsidRPr="005F08E6" w:rsidSect="00E275D6">
          <w:type w:val="continuous"/>
          <w:pgSz w:w="12240" w:h="15840"/>
          <w:pgMar w:top="1440" w:right="720" w:bottom="1440" w:left="720" w:header="720" w:footer="720" w:gutter="0"/>
          <w:cols w:num="2" w:space="720"/>
          <w:titlePg/>
          <w:docGrid w:linePitch="360"/>
        </w:sectPr>
      </w:pPr>
    </w:p>
    <w:p w14:paraId="5754B828" w14:textId="77777777" w:rsidR="002E280D" w:rsidRPr="002E280D" w:rsidRDefault="002E280D" w:rsidP="002E280D">
      <w:pPr>
        <w:pStyle w:val="ProductList-Body"/>
        <w:pBdr>
          <w:top w:val="single" w:sz="4" w:space="1" w:color="BFBFBF" w:themeColor="background1" w:themeShade="BF"/>
        </w:pBdr>
        <w:rPr>
          <w:sz w:val="8"/>
        </w:rPr>
      </w:pPr>
    </w:p>
    <w:p w14:paraId="28D94C3A" w14:textId="77777777" w:rsidR="003F6A62" w:rsidRPr="000603EE" w:rsidRDefault="003F6A62" w:rsidP="003F6A62">
      <w:pPr>
        <w:pStyle w:val="ProductList-Body"/>
        <w:tabs>
          <w:tab w:val="clear" w:pos="158"/>
          <w:tab w:val="left" w:pos="360"/>
        </w:tabs>
        <w:rPr>
          <w:lang w:val="pt-PT"/>
        </w:rPr>
      </w:pPr>
      <w:r w:rsidRPr="000603EE">
        <w:rPr>
          <w:b/>
          <w:color w:val="00188F"/>
          <w:lang w:val="pt-PT"/>
        </w:rPr>
        <w:t>Obaveštenja</w:t>
      </w:r>
    </w:p>
    <w:p w14:paraId="334E0FAF" w14:textId="77777777" w:rsidR="003F6A62" w:rsidRPr="000603EE" w:rsidRDefault="003F6A62" w:rsidP="003F6A62">
      <w:pPr>
        <w:pStyle w:val="ProductList-Body"/>
        <w:rPr>
          <w:lang w:val="pt-PT"/>
        </w:rPr>
      </w:pPr>
      <w:r w:rsidRPr="000603EE">
        <w:rPr>
          <w:lang w:val="pt-PT"/>
        </w:rPr>
        <w:t xml:space="preserve">Primenjuju se obaveštenja za Bing Mape i Profesionalne usluge iz </w:t>
      </w:r>
      <w:hyperlink w:anchor="Attachment1" w:history="1">
        <w:r w:rsidRPr="000603EE">
          <w:rPr>
            <w:rStyle w:val="Hyperlink"/>
            <w:lang w:val="pt-PT"/>
          </w:rPr>
          <w:t>Priloga 1</w:t>
        </w:r>
      </w:hyperlink>
      <w:r w:rsidRPr="000603EE">
        <w:rPr>
          <w:lang w:val="pt-PT"/>
        </w:rPr>
        <w:t xml:space="preserve">. Na sve usluge uvođenja, migracije ili primene koje se pružaju Klijentu odnosi se Obaveštenje o Profesionalnim uslugama iz </w:t>
      </w:r>
      <w:hyperlink w:anchor="Attachment1" w:history="1">
        <w:r w:rsidRPr="000603EE">
          <w:rPr>
            <w:rStyle w:val="Hyperlink"/>
            <w:lang w:val="pt-PT"/>
          </w:rPr>
          <w:t>Priloga 1</w:t>
        </w:r>
      </w:hyperlink>
      <w:r w:rsidRPr="000603EE">
        <w:rPr>
          <w:lang w:val="pt-PT"/>
        </w:rPr>
        <w:t>.</w:t>
      </w:r>
    </w:p>
    <w:p w14:paraId="54BC7268" w14:textId="77777777" w:rsidR="003F6A62" w:rsidRPr="000603EE" w:rsidRDefault="003F6A62" w:rsidP="003F6A62">
      <w:pPr>
        <w:pStyle w:val="ProductList-Body"/>
        <w:rPr>
          <w:lang w:val="pt-PT"/>
        </w:rPr>
      </w:pPr>
    </w:p>
    <w:p w14:paraId="5C7DE4B5" w14:textId="77777777" w:rsidR="003F6A62" w:rsidRPr="000603EE" w:rsidRDefault="003F6A62" w:rsidP="003F6A62">
      <w:pPr>
        <w:pStyle w:val="ProductList-Body"/>
        <w:tabs>
          <w:tab w:val="clear" w:pos="158"/>
          <w:tab w:val="left" w:pos="180"/>
        </w:tabs>
        <w:rPr>
          <w:lang w:val="pt-PT"/>
        </w:rPr>
      </w:pPr>
      <w:r w:rsidRPr="000603EE">
        <w:rPr>
          <w:b/>
          <w:color w:val="00188F"/>
          <w:lang w:val="pt-PT"/>
        </w:rPr>
        <w:lastRenderedPageBreak/>
        <w:t>Paketi pretplatničkih licenci</w:t>
      </w:r>
    </w:p>
    <w:p w14:paraId="64BBE74B" w14:textId="77777777" w:rsidR="003F6A62" w:rsidRPr="000603EE" w:rsidRDefault="003F6A62" w:rsidP="003F6A62">
      <w:pPr>
        <w:pStyle w:val="ProductList-Body"/>
        <w:rPr>
          <w:lang w:val="pt-PT"/>
        </w:rPr>
      </w:pPr>
      <w:r w:rsidRPr="000603EE">
        <w:rPr>
          <w:lang w:val="pt-PT"/>
        </w:rPr>
        <w:t xml:space="preserve">Osim korisničkih licenci za pretplatu, pogledajte </w:t>
      </w:r>
      <w:hyperlink w:anchor="Attachment2" w:history="1">
        <w:r w:rsidRPr="000603EE">
          <w:rPr>
            <w:rStyle w:val="Hyperlink"/>
            <w:lang w:val="pt-PT"/>
          </w:rPr>
          <w:t>prilog 2</w:t>
        </w:r>
      </w:hyperlink>
      <w:r w:rsidRPr="000603EE">
        <w:rPr>
          <w:lang w:val="pt-PT"/>
        </w:rPr>
        <w:t xml:space="preserve"> za druge ponude koje ispunjavaju uslove licence za pretplatu.</w:t>
      </w:r>
    </w:p>
    <w:p w14:paraId="17A50589" w14:textId="77777777" w:rsidR="003F6A62" w:rsidRPr="000603EE" w:rsidRDefault="003F6A62" w:rsidP="003F6A62">
      <w:pPr>
        <w:pStyle w:val="ProductList-Body"/>
        <w:rPr>
          <w:lang w:val="pt-PT"/>
        </w:rPr>
      </w:pPr>
    </w:p>
    <w:p w14:paraId="30D211B7" w14:textId="77777777" w:rsidR="003F6A62" w:rsidRPr="000603EE" w:rsidRDefault="003F6A62" w:rsidP="003F6A62">
      <w:pPr>
        <w:pStyle w:val="ProductList-Body"/>
        <w:tabs>
          <w:tab w:val="clear" w:pos="158"/>
          <w:tab w:val="left" w:pos="360"/>
        </w:tabs>
        <w:rPr>
          <w:lang w:val="pt-PT"/>
        </w:rPr>
      </w:pPr>
      <w:r w:rsidRPr="000603EE">
        <w:rPr>
          <w:b/>
          <w:color w:val="00188F"/>
          <w:lang w:val="pt-PT"/>
        </w:rPr>
        <w:t>Spoljni korisnici</w:t>
      </w:r>
    </w:p>
    <w:p w14:paraId="05FE751F" w14:textId="77777777" w:rsidR="003F6A62" w:rsidRPr="000603EE" w:rsidRDefault="003F6A62" w:rsidP="003F6A62">
      <w:pPr>
        <w:pStyle w:val="ProductList-Body"/>
        <w:tabs>
          <w:tab w:val="clear" w:pos="158"/>
          <w:tab w:val="left" w:pos="360"/>
        </w:tabs>
        <w:rPr>
          <w:lang w:val="pt-PT"/>
        </w:rPr>
      </w:pPr>
      <w:r w:rsidRPr="000603EE">
        <w:rPr>
          <w:lang w:val="pt-PT"/>
        </w:rPr>
        <w:t>Spoljnim korisnicima usluge Microsoft Dynamics 365 Services nije potrebna licenca za pretplatu da bi pristupali Online usluzi. Ovaj izuzetak se ne odnosi na ugovarače ili agente Klijenta ili njegove Filijale.</w:t>
      </w:r>
    </w:p>
    <w:p w14:paraId="0DDFDF5C" w14:textId="77777777" w:rsidR="003F6A62" w:rsidRPr="000603EE" w:rsidRDefault="003F6A62" w:rsidP="003F6A62">
      <w:pPr>
        <w:pStyle w:val="ProductList-Body"/>
        <w:tabs>
          <w:tab w:val="clear" w:pos="158"/>
          <w:tab w:val="left" w:pos="360"/>
        </w:tabs>
        <w:rPr>
          <w:lang w:val="pt-PT"/>
        </w:rPr>
      </w:pPr>
    </w:p>
    <w:p w14:paraId="60888FA2" w14:textId="77777777" w:rsidR="003F6A62" w:rsidRPr="000603EE" w:rsidRDefault="003F6A62" w:rsidP="003F6A62">
      <w:pPr>
        <w:pStyle w:val="ProductList-ClauseHeading"/>
        <w:rPr>
          <w:lang w:val="pt-PT"/>
        </w:rPr>
      </w:pPr>
      <w:r w:rsidRPr="000603EE">
        <w:rPr>
          <w:lang w:val="pt-PT"/>
        </w:rPr>
        <w:t>Microsoft Dynamics 365 za Operacije</w:t>
      </w:r>
    </w:p>
    <w:p w14:paraId="71FB1111" w14:textId="77777777" w:rsidR="003F6A62" w:rsidRPr="000603EE" w:rsidRDefault="003F6A62" w:rsidP="003F6A62">
      <w:pPr>
        <w:pStyle w:val="ProductList-Body"/>
        <w:tabs>
          <w:tab w:val="clear" w:pos="158"/>
          <w:tab w:val="left" w:pos="360"/>
        </w:tabs>
        <w:rPr>
          <w:lang w:val="pt-PT"/>
        </w:rPr>
      </w:pPr>
      <w:r w:rsidRPr="000603EE">
        <w:rPr>
          <w:lang w:val="pt-PT"/>
        </w:rPr>
        <w:t>Klijent može da menja Microsoft Dynamics 365 za Operacije da bi dozvolio proširenje njegove funkcionalnosti, ali samo u cilju internog korišćenja od strane Klijenta.</w:t>
      </w:r>
    </w:p>
    <w:p w14:paraId="47CAA380" w14:textId="77777777" w:rsidR="003F6A62" w:rsidRPr="000603EE" w:rsidRDefault="003F6A62" w:rsidP="003F6A62">
      <w:pPr>
        <w:pStyle w:val="ProductList-Body"/>
        <w:tabs>
          <w:tab w:val="clear" w:pos="158"/>
          <w:tab w:val="left" w:pos="360"/>
        </w:tabs>
        <w:rPr>
          <w:lang w:val="pt-PT"/>
        </w:rPr>
      </w:pPr>
    </w:p>
    <w:p w14:paraId="43EF35C0" w14:textId="77777777" w:rsidR="003F6A62" w:rsidRPr="000603EE" w:rsidRDefault="003F6A62" w:rsidP="003F6A62">
      <w:pPr>
        <w:pStyle w:val="ProductList-ClauseHeading"/>
        <w:rPr>
          <w:lang w:val="pt-PT"/>
        </w:rPr>
      </w:pPr>
      <w:r w:rsidRPr="000603EE">
        <w:rPr>
          <w:lang w:val="pt-PT"/>
        </w:rPr>
        <w:t>Prava na korišćenje servera za korisničke SL licence za sistem Dynamics 365, korisničke SL licence za From SA i korisničke SL licence za Dodatke</w:t>
      </w:r>
    </w:p>
    <w:p w14:paraId="4AEDCED5" w14:textId="77777777" w:rsidR="003F6A62" w:rsidRPr="00735244" w:rsidRDefault="003F6A62" w:rsidP="003F6A62">
      <w:pPr>
        <w:pStyle w:val="ProductList-Body"/>
        <w:rPr>
          <w:lang w:val="pt-PT"/>
        </w:rPr>
      </w:pPr>
      <w:r w:rsidRPr="00735244">
        <w:rPr>
          <w:lang w:val="pt-PT"/>
        </w:rPr>
        <w:t>Klijent s aktivnom pretplatom na uslugu Microsoft Dynamics 365 Services sme:</w:t>
      </w:r>
    </w:p>
    <w:p w14:paraId="2024912E" w14:textId="77777777" w:rsidR="003F6A62" w:rsidRPr="000603EE" w:rsidRDefault="003F6A62" w:rsidP="003F6A62">
      <w:pPr>
        <w:pStyle w:val="ProductList-Body"/>
        <w:numPr>
          <w:ilvl w:val="0"/>
          <w:numId w:val="39"/>
        </w:numPr>
        <w:tabs>
          <w:tab w:val="clear" w:pos="158"/>
          <w:tab w:val="left" w:pos="360"/>
          <w:tab w:val="left" w:pos="720"/>
        </w:tabs>
        <w:ind w:left="720"/>
        <w:rPr>
          <w:lang w:val="pt-PT"/>
        </w:rPr>
      </w:pPr>
      <w:r w:rsidRPr="000603EE">
        <w:rPr>
          <w:lang w:val="pt-PT"/>
        </w:rPr>
        <w:t>Možete da instalirate i koristite neograničeni broj kopija softvera Microsoft Dynamics Server na svakom serveru;</w:t>
      </w:r>
    </w:p>
    <w:p w14:paraId="35E25659" w14:textId="77777777" w:rsidR="003F6A62" w:rsidRPr="000603EE" w:rsidRDefault="003F6A62" w:rsidP="003F6A62">
      <w:pPr>
        <w:pStyle w:val="ProductList-Body"/>
        <w:numPr>
          <w:ilvl w:val="0"/>
          <w:numId w:val="39"/>
        </w:numPr>
        <w:tabs>
          <w:tab w:val="clear" w:pos="158"/>
          <w:tab w:val="left" w:pos="360"/>
          <w:tab w:val="left" w:pos="720"/>
        </w:tabs>
        <w:ind w:left="720"/>
        <w:rPr>
          <w:lang w:val="pt-PT"/>
        </w:rPr>
      </w:pPr>
      <w:r w:rsidRPr="000603EE">
        <w:rPr>
          <w:lang w:val="pt-PT"/>
        </w:rPr>
        <w:t xml:space="preserve">korisnicima ili uređajima s licencom za CAL-ove za </w:t>
      </w:r>
      <w:bookmarkStart w:id="122" w:name="DynamicsCRM"/>
      <w:bookmarkStart w:id="123" w:name="_Toc459970720"/>
      <w:r w:rsidRPr="000603EE">
        <w:rPr>
          <w:lang w:val="pt-PT"/>
        </w:rPr>
        <w:t xml:space="preserve">Microsoft Dynamics CRM </w:t>
      </w:r>
      <w:bookmarkEnd w:id="122"/>
      <w:bookmarkEnd w:id="123"/>
      <w:r w:rsidRPr="000603EE">
        <w:rPr>
          <w:lang w:val="pt-PT"/>
        </w:rPr>
        <w:t>i CAL-ove za Microsoft Dynamics AX dopustiti pristup softveru Microsoft Dynamics Server koji se isporučuje s pretplatama za Microsoft Dynamics 365;</w:t>
      </w:r>
    </w:p>
    <w:p w14:paraId="4717567E" w14:textId="77777777" w:rsidR="003F6A62" w:rsidRPr="000603EE" w:rsidRDefault="003F6A62" w:rsidP="003F6A62">
      <w:pPr>
        <w:pStyle w:val="ProductList-Body"/>
        <w:numPr>
          <w:ilvl w:val="0"/>
          <w:numId w:val="39"/>
        </w:numPr>
        <w:tabs>
          <w:tab w:val="clear" w:pos="158"/>
          <w:tab w:val="left" w:pos="360"/>
          <w:tab w:val="left" w:pos="720"/>
        </w:tabs>
        <w:ind w:left="720"/>
        <w:rPr>
          <w:lang w:val="pt-PT"/>
        </w:rPr>
      </w:pPr>
      <w:r w:rsidRPr="000603EE">
        <w:rPr>
          <w:lang w:val="pt-PT"/>
        </w:rPr>
        <w:t xml:space="preserve">primati i koristiti ažuriranja u vezi s državnim porezom i zakonskim zahtevima o softveru </w:t>
      </w:r>
      <w:bookmarkStart w:id="124" w:name="DynamicsMarketing"/>
      <w:bookmarkStart w:id="125" w:name="_Toc459970721"/>
      <w:r w:rsidRPr="000603EE">
        <w:rPr>
          <w:lang w:val="pt-PT"/>
        </w:rPr>
        <w:t xml:space="preserve">Microsoft Dynamics </w:t>
      </w:r>
      <w:bookmarkEnd w:id="124"/>
      <w:bookmarkEnd w:id="125"/>
      <w:r w:rsidRPr="000603EE">
        <w:rPr>
          <w:lang w:val="pt-PT"/>
        </w:rPr>
        <w:t xml:space="preserve">Server; </w:t>
      </w:r>
    </w:p>
    <w:p w14:paraId="655E0885" w14:textId="77777777" w:rsidR="003F6A62" w:rsidRPr="000603EE" w:rsidRDefault="003F6A62" w:rsidP="003F6A62">
      <w:pPr>
        <w:pStyle w:val="ProductList-Body"/>
        <w:numPr>
          <w:ilvl w:val="0"/>
          <w:numId w:val="39"/>
        </w:numPr>
        <w:tabs>
          <w:tab w:val="clear" w:pos="158"/>
          <w:tab w:val="left" w:pos="360"/>
          <w:tab w:val="left" w:pos="720"/>
        </w:tabs>
        <w:ind w:left="720"/>
        <w:rPr>
          <w:lang w:val="pt-PT"/>
        </w:rPr>
      </w:pPr>
      <w:r w:rsidRPr="000603EE">
        <w:rPr>
          <w:lang w:val="pt-PT"/>
        </w:rPr>
        <w:t>menjati ili stvarati dela izvedena iz programskih dodataka, izvršnih i ostalih komponenti koje se nalaze u štampanoj ili mrežnoj dokumentaciji, kao i upotrebljavati ta izvedena dela, ali samo sa softverom Microsoft Dynamics Server i samo za svoje interne potrebe; i</w:t>
      </w:r>
    </w:p>
    <w:p w14:paraId="6379D3F8" w14:textId="77777777" w:rsidR="003F6A62" w:rsidRPr="00735244" w:rsidRDefault="003F6A62" w:rsidP="003F6A62">
      <w:pPr>
        <w:pStyle w:val="ProductList-Body"/>
        <w:numPr>
          <w:ilvl w:val="0"/>
          <w:numId w:val="39"/>
        </w:numPr>
        <w:tabs>
          <w:tab w:val="clear" w:pos="158"/>
          <w:tab w:val="left" w:pos="360"/>
          <w:tab w:val="left" w:pos="720"/>
        </w:tabs>
        <w:ind w:left="720"/>
        <w:rPr>
          <w:lang w:val="pt-PT"/>
        </w:rPr>
      </w:pPr>
      <w:r w:rsidRPr="00735244">
        <w:rPr>
          <w:lang w:val="pt-PT"/>
        </w:rPr>
        <w:t>pokrenete pasivne predajne instance softvera Microsoft Dynamics Server radi privremene podrške.</w:t>
      </w:r>
    </w:p>
    <w:p w14:paraId="53C5C262" w14:textId="77777777" w:rsidR="003F6A62" w:rsidRPr="00735244" w:rsidRDefault="003F6A62" w:rsidP="003F6A62">
      <w:pPr>
        <w:pStyle w:val="ProductList-Body"/>
        <w:rPr>
          <w:lang w:val="pt-PT"/>
        </w:rPr>
      </w:pPr>
    </w:p>
    <w:p w14:paraId="64BF1C04" w14:textId="77777777" w:rsidR="003F6A62" w:rsidRPr="006D2C33" w:rsidRDefault="003F6A62" w:rsidP="003F6A62">
      <w:pPr>
        <w:pStyle w:val="ProductList-Body"/>
      </w:pPr>
      <w:bookmarkStart w:id="126" w:name="_Toc459970722"/>
      <w:bookmarkStart w:id="127" w:name="MicrosoftSocialEngagement"/>
      <w:r>
        <w:rPr>
          <w:b/>
          <w:color w:val="00188F"/>
        </w:rPr>
        <w:t>Microsoft Social Engagement</w:t>
      </w:r>
      <w:bookmarkEnd w:id="126"/>
    </w:p>
    <w:bookmarkEnd w:id="127"/>
    <w:p w14:paraId="12A2AD4F" w14:textId="77777777" w:rsidR="003F6A62" w:rsidRPr="006D2C33" w:rsidRDefault="003F6A62" w:rsidP="003F6A62">
      <w:pPr>
        <w:pStyle w:val="ProductList-Body"/>
        <w:ind w:left="180"/>
      </w:pPr>
      <w:r>
        <w:rPr>
          <w:b/>
          <w:color w:val="0072C6"/>
        </w:rPr>
        <w:t>Ugovor o nivou usluge</w:t>
      </w:r>
    </w:p>
    <w:p w14:paraId="05DF59BD" w14:textId="77777777" w:rsidR="003F6A62" w:rsidRPr="006D2C33" w:rsidRDefault="003F6A62" w:rsidP="003F6A62">
      <w:pPr>
        <w:pStyle w:val="ProductList-Body"/>
        <w:ind w:left="180"/>
      </w:pPr>
      <w:r>
        <w:t>Ne postoji SLA za Microsoft Social Engagement.</w:t>
      </w:r>
    </w:p>
    <w:p w14:paraId="64825750" w14:textId="77777777" w:rsidR="003F6A62" w:rsidRPr="006D2C33" w:rsidRDefault="003F6A62" w:rsidP="003F6A62">
      <w:pPr>
        <w:pStyle w:val="ProductList-Body"/>
        <w:tabs>
          <w:tab w:val="clear" w:pos="158"/>
          <w:tab w:val="left" w:pos="360"/>
        </w:tabs>
      </w:pPr>
    </w:p>
    <w:p w14:paraId="775C85FB" w14:textId="77777777" w:rsidR="003F6A62" w:rsidRPr="006D2C33" w:rsidRDefault="003F6A62" w:rsidP="003F6A62">
      <w:pPr>
        <w:pStyle w:val="ProductList-Body"/>
        <w:keepNext/>
        <w:tabs>
          <w:tab w:val="clear" w:pos="158"/>
          <w:tab w:val="left" w:pos="360"/>
        </w:tabs>
        <w:ind w:left="187"/>
      </w:pPr>
      <w:r>
        <w:rPr>
          <w:b/>
          <w:color w:val="0072C6"/>
        </w:rPr>
        <w:t>Sadržaj sa društvenih mreža dobijen preko usluge Microsoft Social Engagement</w:t>
      </w:r>
    </w:p>
    <w:p w14:paraId="338CD9EE" w14:textId="77777777" w:rsidR="003F6A62" w:rsidRPr="006D2C33" w:rsidRDefault="003F6A62" w:rsidP="003F6A62">
      <w:pPr>
        <w:pStyle w:val="ProductList-Body"/>
        <w:tabs>
          <w:tab w:val="clear" w:pos="158"/>
          <w:tab w:val="left" w:pos="360"/>
        </w:tabs>
        <w:ind w:left="180"/>
      </w:pPr>
      <w: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Microsoft zadržava pravo da:</w:t>
      </w:r>
    </w:p>
    <w:p w14:paraId="3D916118" w14:textId="77777777" w:rsidR="003F6A62" w:rsidRPr="006D2C33" w:rsidRDefault="003F6A62" w:rsidP="003F6A62">
      <w:pPr>
        <w:pStyle w:val="ProductList-Body"/>
        <w:numPr>
          <w:ilvl w:val="0"/>
          <w:numId w:val="13"/>
        </w:numPr>
        <w:ind w:left="810" w:hanging="270"/>
      </w:pPr>
      <w:r>
        <w:t xml:space="preserve">da skladištimo Društveni sadržaj u bazi podataka u kojoj se nalazi i sadržaj prikupljen iz drugih izvora pomoću drugih licenci; </w:t>
      </w:r>
    </w:p>
    <w:p w14:paraId="0D46A333" w14:textId="77777777" w:rsidR="003F6A62" w:rsidRPr="006D2C33" w:rsidRDefault="003F6A62" w:rsidP="003F6A62">
      <w:pPr>
        <w:pStyle w:val="ProductList-Body"/>
        <w:numPr>
          <w:ilvl w:val="0"/>
          <w:numId w:val="13"/>
        </w:numPr>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69EF87F5" w14:textId="77777777" w:rsidR="003F6A62" w:rsidRPr="006D2C33" w:rsidRDefault="003F6A62" w:rsidP="003F6A62">
      <w:pPr>
        <w:pStyle w:val="ProductList-Body"/>
        <w:numPr>
          <w:ilvl w:val="0"/>
          <w:numId w:val="13"/>
        </w:numPr>
        <w:spacing w:before="40"/>
        <w:ind w:left="810" w:hanging="274"/>
      </w:pPr>
      <w:r>
        <w:t>naredi Klijentu da izmeni ili izbriše sadržaj sa društvenih mreža ako Klijent izvozi taj sadržaj i</w:t>
      </w:r>
    </w:p>
    <w:p w14:paraId="253FB732" w14:textId="77777777" w:rsidR="003F6A62" w:rsidRPr="006D2C33" w:rsidRDefault="003F6A62" w:rsidP="003F6A62">
      <w:pPr>
        <w:pStyle w:val="ProductList-Body"/>
        <w:numPr>
          <w:ilvl w:val="0"/>
          <w:numId w:val="13"/>
        </w:numPr>
        <w:spacing w:before="40"/>
        <w:ind w:left="810" w:hanging="274"/>
      </w:pPr>
      <w:r>
        <w:t xml:space="preserve">da izbrišemo ili ograničimo dalji pristup Društvenom sadržaju nakon obustavljanja ili isteka Usluge na mreži. </w:t>
      </w:r>
    </w:p>
    <w:p w14:paraId="1863AFF0" w14:textId="77777777" w:rsidR="003F6A62" w:rsidRPr="006D2C33" w:rsidRDefault="004E2351"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28" w:name="_Toc469669356"/>
      <w:bookmarkStart w:id="129" w:name="O365Services"/>
      <w:r w:rsidRPr="00500EE7">
        <w:rPr>
          <w:lang w:val="sr-Latn-RS"/>
        </w:rPr>
        <w:t>Office 365 Services</w:t>
      </w:r>
      <w:bookmarkEnd w:id="128"/>
    </w:p>
    <w:bookmarkEnd w:id="129"/>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30" w:name="CoreFeaturesforOffice365Services"/>
      <w:r w:rsidRPr="00500EE7">
        <w:rPr>
          <w:b/>
          <w:color w:val="00188F"/>
          <w:lang w:val="sr-Latn-RS"/>
        </w:rPr>
        <w:t>Core funkcije za Office 365 Services</w:t>
      </w:r>
    </w:p>
    <w:bookmarkEnd w:id="130"/>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lastRenderedPageBreak/>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31" w:name="MicrosoftTeams"/>
      <w:r w:rsidRPr="00F039FE">
        <w:rPr>
          <w:b/>
          <w:color w:val="00188F"/>
          <w:lang w:val="sr-Latn-RS"/>
        </w:rPr>
        <w:t>Microsoft timovi</w:t>
      </w:r>
      <w:bookmarkEnd w:id="131"/>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32" w:name="ExchangeOnline"/>
      <w:r w:rsidRPr="00500EE7">
        <w:rPr>
          <w:lang w:val="sr-Latn-RS"/>
        </w:rPr>
        <w:tab/>
      </w:r>
      <w:bookmarkStart w:id="133" w:name="_Toc469669357"/>
      <w:r w:rsidRPr="00500EE7">
        <w:rPr>
          <w:lang w:val="sr-Latn-RS"/>
        </w:rPr>
        <w:t>Exchange Online</w:t>
      </w:r>
      <w:bookmarkEnd w:id="133"/>
    </w:p>
    <w:p w14:paraId="504B85AD" w14:textId="77777777" w:rsidR="00E93FD0" w:rsidRPr="00500EE7" w:rsidRDefault="00E93FD0" w:rsidP="004E52BA">
      <w:pPr>
        <w:pStyle w:val="ProductList-Offering1"/>
        <w:rPr>
          <w:lang w:val="sr-Latn-RS"/>
        </w:rPr>
        <w:sectPr w:rsidR="00E93FD0" w:rsidRPr="00500EE7" w:rsidSect="00E275D6">
          <w:footerReference w:type="first" r:id="rId40"/>
          <w:type w:val="continuous"/>
          <w:pgSz w:w="12240" w:h="15840"/>
          <w:pgMar w:top="1440" w:right="720" w:bottom="1440" w:left="720" w:header="720" w:footer="720" w:gutter="0"/>
          <w:cols w:space="720"/>
          <w:titlePg/>
          <w:docGrid w:linePitch="360"/>
        </w:sectPr>
      </w:pPr>
    </w:p>
    <w:bookmarkEnd w:id="132"/>
    <w:p w14:paraId="1E83D647" w14:textId="77777777" w:rsidR="003F6A62" w:rsidRPr="006D2C33" w:rsidRDefault="003F6A62" w:rsidP="003F6A62">
      <w:pPr>
        <w:pStyle w:val="ProductList-Body"/>
      </w:pPr>
      <w:r>
        <w:rPr>
          <w:rFonts w:asciiTheme="majorHAnsi" w:hAnsiTheme="majorHAnsi"/>
          <w:sz w:val="16"/>
          <w:szCs w:val="16"/>
        </w:rPr>
        <w:t>Office 365 napredna zaštita od pretnji</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77777777" w:rsidR="003F6A62" w:rsidRPr="006D2C33" w:rsidRDefault="003F6A62" w:rsidP="003F6A62">
      <w:pPr>
        <w:pStyle w:val="ProductList-Body"/>
      </w:pPr>
      <w:r>
        <w:rPr>
          <w:rFonts w:asciiTheme="majorHAnsi" w:hAnsiTheme="majorHAnsi"/>
          <w:sz w:val="16"/>
          <w:szCs w:val="16"/>
        </w:rPr>
        <w:t>Exchange Online Kiosk</w:t>
      </w:r>
    </w:p>
    <w:p w14:paraId="05D593AB" w14:textId="6DB19924" w:rsidR="00432B56" w:rsidRPr="00AD68CC" w:rsidRDefault="003F6A62" w:rsidP="003F6A62">
      <w:pPr>
        <w:pStyle w:val="ProductList-Body"/>
        <w:rPr>
          <w:lang w:val="sr-Latn-RS"/>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1"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34" w:name="_Toc423959249"/>
      <w:r w:rsidRPr="00152B8E">
        <w:rPr>
          <w:b/>
          <w:color w:val="00188F"/>
          <w:lang w:val="sr-Latn-RS"/>
        </w:rPr>
        <w:t>Ugovor o nivou usluge</w:t>
      </w:r>
      <w:bookmarkEnd w:id="134"/>
    </w:p>
    <w:p w14:paraId="2BD8AF81" w14:textId="77777777" w:rsidR="00432B56" w:rsidRPr="00AD68CC" w:rsidRDefault="00432B56" w:rsidP="00432B56">
      <w:pPr>
        <w:pStyle w:val="ProductList-Body"/>
        <w:tabs>
          <w:tab w:val="clear" w:pos="158"/>
          <w:tab w:val="left" w:pos="180"/>
        </w:tabs>
        <w:rPr>
          <w:lang w:val="sr-Latn-RS"/>
        </w:rPr>
      </w:pPr>
      <w:r w:rsidRPr="00AD68CC">
        <w:rPr>
          <w:lang w:val="sr-Latn-RS"/>
        </w:rPr>
        <w:t>Ne postoji Ugovor o nivou usluge za Office 365 napredna zaštita od pretnji.</w:t>
      </w:r>
    </w:p>
    <w:p w14:paraId="4B754C73" w14:textId="77777777" w:rsidR="00E93FD0" w:rsidRPr="00500EE7"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35" w:name="_Toc469669358"/>
      <w:bookmarkStart w:id="136" w:name="Office365Applications"/>
      <w:r w:rsidRPr="00500EE7">
        <w:rPr>
          <w:lang w:val="sr-Latn-RS"/>
        </w:rPr>
        <w:t>Office 365 aplikacije</w:t>
      </w:r>
      <w:bookmarkEnd w:id="135"/>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36"/>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4EB75BEB" w14:textId="77777777" w:rsidR="00432B56" w:rsidRPr="00AD68CC" w:rsidRDefault="00432B56" w:rsidP="00432B56">
      <w:pPr>
        <w:pStyle w:val="ProductList-Body"/>
        <w:rPr>
          <w:lang w:val="sr-Latn-RS"/>
        </w:rPr>
      </w:pPr>
      <w:r w:rsidRPr="00AD68CC">
        <w:rPr>
          <w:lang w:val="sr-Latn-RS"/>
        </w:rPr>
        <w:t>Ne postoji Ugovor o nivou usluge za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42" w:history="1">
        <w:r>
          <w:rPr>
            <w:rStyle w:val="Hyperlink"/>
          </w:rPr>
          <w:t>www.office.com/sca</w:t>
        </w:r>
      </w:hyperlink>
      <w:r>
        <w:rPr>
          <w:color w:val="1F497D"/>
        </w:rPr>
        <w:t xml:space="preserve">. </w:t>
      </w:r>
      <w:r>
        <w:t xml:space="preserve">U svrhe ovih korisnička prava „mrežni </w:t>
      </w:r>
      <w:proofErr w:type="gramStart"/>
      <w:r>
        <w:t>server“ označava</w:t>
      </w:r>
      <w:proofErr w:type="gramEnd"/>
      <w:r>
        <w:t xml:space="preserve">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7F4C89">
      <w:pPr>
        <w:pStyle w:val="ProductList-Body"/>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7F4C89">
      <w:pPr>
        <w:pStyle w:val="ProductList-Body"/>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lastRenderedPageBreak/>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37" w:name="MicrosoftMyAnalytics"/>
      <w:bookmarkStart w:id="138" w:name="_Toc465426847"/>
      <w:bookmarkStart w:id="139" w:name="_Toc469669359"/>
      <w:r w:rsidRPr="00F039FE">
        <w:rPr>
          <w:lang w:val="sr-Latn-RS"/>
        </w:rPr>
        <w:t>Microsoft MyAnalytics</w:t>
      </w:r>
      <w:bookmarkEnd w:id="137"/>
      <w:bookmarkEnd w:id="138"/>
      <w:bookmarkEnd w:id="139"/>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F55075" w:rsidRDefault="004E2351"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6A29677A" w14:textId="77777777" w:rsidR="00F039FE" w:rsidRDefault="00F039FE" w:rsidP="00F039FE">
      <w:pPr>
        <w:pStyle w:val="ProductList-Offering2Heading"/>
        <w:outlineLvl w:val="2"/>
      </w:pPr>
      <w:r>
        <w:tab/>
      </w:r>
      <w:bookmarkStart w:id="140" w:name="_Toc465426848"/>
      <w:bookmarkStart w:id="141" w:name="_Toc468350417"/>
      <w:bookmarkStart w:id="142" w:name="_Toc469669360"/>
      <w:r>
        <w:t xml:space="preserve">Office 365 Advanced </w:t>
      </w:r>
      <w:bookmarkEnd w:id="140"/>
      <w:r>
        <w:t>Compliance</w:t>
      </w:r>
      <w:bookmarkEnd w:id="141"/>
      <w:bookmarkEnd w:id="142"/>
    </w:p>
    <w:p w14:paraId="5173B206" w14:textId="77777777" w:rsidR="00F039FE" w:rsidRPr="00123E7D" w:rsidRDefault="00F039FE" w:rsidP="00F039FE">
      <w:pPr>
        <w:pStyle w:val="ProductList-Body"/>
        <w:rPr>
          <w:b/>
          <w:color w:val="00188F"/>
        </w:rPr>
      </w:pPr>
      <w:r>
        <w:rPr>
          <w:b/>
          <w:color w:val="00188F"/>
        </w:rPr>
        <w:t>Ugovor o nivou usluge</w:t>
      </w:r>
    </w:p>
    <w:p w14:paraId="5E816FF0" w14:textId="77777777" w:rsidR="00F039FE" w:rsidRDefault="00F039FE" w:rsidP="00F039FE">
      <w:pPr>
        <w:pStyle w:val="ProductList-Body"/>
      </w:pPr>
      <w:r>
        <w:t>Ne postoji Ugovor o nivou usluge za Office 365 Advanced Compliance.</w:t>
      </w:r>
    </w:p>
    <w:p w14:paraId="4FCA4552" w14:textId="77777777" w:rsidR="007F4C89" w:rsidRPr="00F8291A" w:rsidRDefault="004E2351"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F8291A">
          <w:rPr>
            <w:rStyle w:val="Hyperlink"/>
            <w:sz w:val="16"/>
            <w:szCs w:val="16"/>
            <w:lang w:val="sr-Latn-RS"/>
          </w:rPr>
          <w:t>Sadržaj</w:t>
        </w:r>
      </w:hyperlink>
      <w:r w:rsidR="007F4C89" w:rsidRPr="00F8291A">
        <w:rPr>
          <w:sz w:val="16"/>
          <w:szCs w:val="16"/>
          <w:lang w:val="sr-Latn-RS"/>
        </w:rPr>
        <w:t xml:space="preserve"> / </w:t>
      </w:r>
      <w:hyperlink w:anchor="GeneralTerms" w:history="1">
        <w:r w:rsidR="007F4C89" w:rsidRPr="00F8291A">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43" w:name="_Toc469669361"/>
      <w:r w:rsidRPr="00500EE7">
        <w:rPr>
          <w:lang w:val="sr-Latn-RS"/>
        </w:rPr>
        <w:t>Office Online</w:t>
      </w:r>
      <w:bookmarkEnd w:id="143"/>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44" w:name="_Toc469669362"/>
      <w:r w:rsidRPr="00500EE7">
        <w:rPr>
          <w:lang w:val="sr-Latn-RS"/>
        </w:rPr>
        <w:t>OneDrive for Business</w:t>
      </w:r>
      <w:bookmarkEnd w:id="144"/>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77777777" w:rsidR="00432B56" w:rsidRPr="00AD68CC" w:rsidRDefault="00432B56" w:rsidP="00432B56">
      <w:pPr>
        <w:pStyle w:val="ProductList-Offering2Heading"/>
        <w:outlineLvl w:val="2"/>
        <w:rPr>
          <w:lang w:val="sr-Latn-RS"/>
        </w:rPr>
      </w:pPr>
      <w:r w:rsidRPr="00AD68CC">
        <w:rPr>
          <w:lang w:val="sr-Latn-RS"/>
        </w:rPr>
        <w:tab/>
      </w:r>
      <w:bookmarkStart w:id="145" w:name="_Toc453946627"/>
      <w:bookmarkStart w:id="146" w:name="_Toc451949065"/>
      <w:bookmarkStart w:id="147" w:name="_Toc469669363"/>
      <w:bookmarkStart w:id="148" w:name="ProjectOnline"/>
      <w:r w:rsidRPr="00AD68CC">
        <w:rPr>
          <w:lang w:val="sr-Latn-RS"/>
        </w:rPr>
        <w:t>Project Online</w:t>
      </w:r>
      <w:bookmarkEnd w:id="145"/>
      <w:bookmarkEnd w:id="146"/>
      <w:bookmarkEnd w:id="147"/>
    </w:p>
    <w:bookmarkEnd w:id="148"/>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lastRenderedPageBreak/>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49" w:name="_Toc469669364"/>
      <w:r w:rsidR="005B7124" w:rsidRPr="00500EE7">
        <w:rPr>
          <w:lang w:val="sr-Latn-RS"/>
        </w:rPr>
        <w:t>SharePoint Online</w:t>
      </w:r>
      <w:bookmarkEnd w:id="149"/>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77777777" w:rsidR="003F6A62" w:rsidRPr="006D2C33" w:rsidRDefault="003F6A62" w:rsidP="003F6A62">
      <w:pPr>
        <w:pStyle w:val="ProductList-Body"/>
      </w:pPr>
      <w:r>
        <w:rPr>
          <w:rFonts w:asciiTheme="majorHAnsi" w:hAnsiTheme="majorHAnsi"/>
          <w:sz w:val="16"/>
          <w:szCs w:val="16"/>
        </w:rPr>
        <w:t>SharePoint Online Kiosk</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50" w:name="_Toc431797723"/>
      <w:bookmarkStart w:id="151" w:name="SkypeforBusinessOnline"/>
      <w:bookmarkStart w:id="152" w:name="_Toc431459539"/>
      <w:r>
        <w:rPr>
          <w:lang w:val="sr-Latn-RS"/>
        </w:rPr>
        <w:tab/>
      </w:r>
      <w:bookmarkStart w:id="153" w:name="_Toc469669365"/>
      <w:r w:rsidR="008D09CE" w:rsidRPr="008D09CE">
        <w:rPr>
          <w:lang w:val="sr-Latn-RS"/>
        </w:rPr>
        <w:t xml:space="preserve">Skype for Business </w:t>
      </w:r>
      <w:bookmarkEnd w:id="150"/>
      <w:r w:rsidR="008D09CE" w:rsidRPr="008D09CE">
        <w:rPr>
          <w:lang w:val="sr-Latn-RS"/>
        </w:rPr>
        <w:t>Online</w:t>
      </w:r>
      <w:bookmarkEnd w:id="151"/>
      <w:bookmarkEnd w:id="152"/>
      <w:bookmarkEnd w:id="153"/>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28DCBA0F" w14:textId="77777777" w:rsidR="003F6A62" w:rsidRPr="006D2C33" w:rsidRDefault="003F6A62" w:rsidP="003F6A62">
      <w:pPr>
        <w:pStyle w:val="ProductList-Body"/>
      </w:pPr>
      <w:r>
        <w:rPr>
          <w:rFonts w:asciiTheme="majorHAnsi" w:hAnsiTheme="majorHAnsi"/>
          <w:sz w:val="16"/>
          <w:szCs w:val="16"/>
        </w:rPr>
        <w:t>Skype za posao Online (Plan 1 i Plan 2)</w:t>
      </w:r>
    </w:p>
    <w:p w14:paraId="37BE4A4A" w14:textId="36DA87FF" w:rsidR="008D09CE" w:rsidRPr="008D09CE" w:rsidRDefault="003F6A62" w:rsidP="003F6A62">
      <w:pPr>
        <w:pStyle w:val="ProductList-Body"/>
        <w:rPr>
          <w:rFonts w:asciiTheme="majorHAnsi" w:hAnsiTheme="majorHAnsi"/>
          <w:sz w:val="16"/>
          <w:szCs w:val="16"/>
          <w:lang w:val="sr-Latn-RS"/>
        </w:rPr>
      </w:pPr>
      <w:r>
        <w:rPr>
          <w:rFonts w:asciiTheme="majorHAnsi" w:hAnsiTheme="majorHAnsi"/>
          <w:sz w:val="16"/>
          <w:szCs w:val="16"/>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54" w:name="CorefunkcijezaOffice365Services"/>
      <w:r w:rsidRPr="008D09CE">
        <w:rPr>
          <w:b/>
          <w:color w:val="00188F"/>
          <w:lang w:val="sr-Latn-RS"/>
        </w:rPr>
        <w:t>Core funkcije za Office 365 Services</w:t>
      </w:r>
    </w:p>
    <w:bookmarkEnd w:id="154"/>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7AA51D2" w14:textId="77777777" w:rsidR="00F039FE" w:rsidRDefault="00F039FE" w:rsidP="00F039FE">
      <w:pPr>
        <w:pStyle w:val="ProductList-Body"/>
        <w:tabs>
          <w:tab w:val="clear" w:pos="158"/>
          <w:tab w:val="left" w:pos="360"/>
        </w:tabs>
        <w:rPr>
          <w:lang w:val="sr-Latn-RS"/>
        </w:rPr>
      </w:pPr>
      <w:bookmarkStart w:id="155" w:name="SkypeforBusinessOnlinePTSN"/>
    </w:p>
    <w:p w14:paraId="1258B2DA" w14:textId="69E46386" w:rsidR="00F039FE" w:rsidRDefault="00F039FE" w:rsidP="00F039FE">
      <w:pPr>
        <w:pStyle w:val="ProductList-Body"/>
        <w:tabs>
          <w:tab w:val="clear" w:pos="158"/>
          <w:tab w:val="left" w:pos="360"/>
        </w:tabs>
        <w:rPr>
          <w:lang w:val="sr-Latn-RS"/>
        </w:rPr>
      </w:pPr>
    </w:p>
    <w:p w14:paraId="79CAE837" w14:textId="77777777" w:rsidR="00F039FE" w:rsidRDefault="00F039FE" w:rsidP="00F039FE">
      <w:pPr>
        <w:pStyle w:val="ProductList-Body"/>
        <w:tabs>
          <w:tab w:val="clear" w:pos="158"/>
          <w:tab w:val="left" w:pos="360"/>
        </w:tabs>
        <w:rPr>
          <w:lang w:val="sr-Latn-RS"/>
        </w:rPr>
      </w:pPr>
    </w:p>
    <w:p w14:paraId="53CDD1D8" w14:textId="3D196587" w:rsidR="008D09CE" w:rsidRPr="008D09CE" w:rsidRDefault="008D09CE" w:rsidP="008D09CE">
      <w:pPr>
        <w:pStyle w:val="ProductList-Offering2Heading"/>
        <w:outlineLvl w:val="2"/>
        <w:rPr>
          <w:lang w:val="sr-Latn-RS"/>
        </w:rPr>
      </w:pPr>
      <w:r w:rsidRPr="008D09CE">
        <w:rPr>
          <w:lang w:val="sr-Latn-RS"/>
        </w:rPr>
        <w:lastRenderedPageBreak/>
        <w:tab/>
      </w:r>
      <w:bookmarkStart w:id="156" w:name="_Toc469669366"/>
      <w:r w:rsidRPr="008D09CE">
        <w:rPr>
          <w:lang w:val="sr-Latn-RS"/>
        </w:rPr>
        <w:t>Skype for Business Online PSTN usluge</w:t>
      </w:r>
      <w:bookmarkEnd w:id="156"/>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55"/>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734256E2" w14:textId="77777777" w:rsidR="00432B56" w:rsidRPr="00AD68CC" w:rsidRDefault="00432B56" w:rsidP="00432B56">
      <w:pPr>
        <w:pStyle w:val="ProductList-Body"/>
        <w:rPr>
          <w:lang w:val="sr-Latn-RS"/>
        </w:rPr>
      </w:pPr>
      <w:r w:rsidRPr="00AD68CC">
        <w:rPr>
          <w:b/>
          <w:color w:val="00188F"/>
          <w:lang w:val="sr-Latn-RS"/>
        </w:rPr>
        <w:t xml:space="preserve">PSTN usluge </w:t>
      </w:r>
    </w:p>
    <w:p w14:paraId="530C0D2B" w14:textId="77777777" w:rsidR="00432B56" w:rsidRPr="00AD68CC" w:rsidRDefault="00432B56" w:rsidP="00432B56">
      <w:pPr>
        <w:pStyle w:val="ProductList-Body"/>
        <w:rPr>
          <w:lang w:val="sr-Latn-RS"/>
        </w:rPr>
      </w:pPr>
      <w:r w:rsidRPr="00AD68CC">
        <w:rPr>
          <w:lang w:val="sr-Latn-RS"/>
        </w:rPr>
        <w:t xml:space="preserve">Skype for Business Online PSTN usluge („PSTN usluge“) omogućavaju korisnicima da komuniciraju sa drugima putem svetske telefonske glasovne mreže koja se obično naziva Javna telefonska mreža. PSTN usluge pružaju za njih </w:t>
      </w:r>
      <w:r>
        <w:rPr>
          <w:lang w:val="sr-Latn-RS"/>
        </w:rPr>
        <w:t xml:space="preserve">ovlašćene filijale Microsofta. </w:t>
      </w:r>
      <w:r w:rsidRPr="00AD68CC">
        <w:rPr>
          <w:lang w:val="sr-Latn-RS"/>
        </w:rPr>
        <w:t>Cene za PSTN usluge mogu uključivat</w:t>
      </w:r>
      <w:r>
        <w:rPr>
          <w:lang w:val="sr-Latn-RS"/>
        </w:rPr>
        <w:t xml:space="preserve">i primenjive poreze i naknade. </w:t>
      </w:r>
      <w:r w:rsidRPr="00AD68CC">
        <w:rPr>
          <w:lang w:val="sr-Latn-RS"/>
        </w:rPr>
        <w:t>Svi uključeni porezi i naknade su dostupni na lokaciji Količinskog licenciranja (</w:t>
      </w:r>
      <w:hyperlink r:id="rId43" w:history="1">
        <w:r w:rsidRPr="00AD68CC">
          <w:rPr>
            <w:rStyle w:val="Hyperlink"/>
            <w:lang w:val="sr-Latn-RS"/>
          </w:rPr>
          <w:t>http://go.microsoft.com/fwlink/?LinkId=690247</w:t>
        </w:r>
      </w:hyperlink>
      <w:r w:rsidRPr="00AD68CC">
        <w:rPr>
          <w:lang w:val="sr-Latn-RS"/>
        </w:rPr>
        <w:t>)</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3CE732EC" w14:textId="77777777" w:rsidR="008D09CE" w:rsidRPr="008D09CE" w:rsidRDefault="008D09CE" w:rsidP="008D09CE">
      <w:pPr>
        <w:pStyle w:val="ProductList-Body"/>
        <w:tabs>
          <w:tab w:val="left" w:pos="360"/>
        </w:tabs>
        <w:rPr>
          <w:lang w:val="sr-Latn-RS"/>
        </w:rPr>
      </w:pPr>
    </w:p>
    <w:p w14:paraId="0C994EFF"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Ograničenje upotrebe</w:t>
      </w:r>
    </w:p>
    <w:p w14:paraId="70783625" w14:textId="77777777" w:rsidR="008D09CE" w:rsidRPr="008D09CE" w:rsidRDefault="008D09CE" w:rsidP="008D09CE">
      <w:pPr>
        <w:pStyle w:val="ProductList-Body"/>
        <w:tabs>
          <w:tab w:val="clear" w:pos="158"/>
          <w:tab w:val="left" w:pos="360"/>
        </w:tabs>
        <w:rPr>
          <w:lang w:val="sr-Latn-RS"/>
        </w:rPr>
      </w:pPr>
      <w:r w:rsidRPr="008D09CE">
        <w:rPr>
          <w:lang w:val="sr-Latn-RS"/>
        </w:rPr>
        <w:t>Klijent ne sme da premaši ograničenja korišćenja za primenljivi plan pretplate na PSTN uslugu. Premašivanje može da dovede do obustavljanja usluga. Microsoft će dostaviti obaveštenje u razumnom roku pre obustavljanja PSTN usluga, a klijent će moći da upućuje hitne pozive tokom perioda obustave.</w:t>
      </w:r>
    </w:p>
    <w:p w14:paraId="4EC21B68" w14:textId="77777777" w:rsidR="008D09CE" w:rsidRPr="008D09CE" w:rsidRDefault="004E2351"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57" w:name="_Toc469669367"/>
      <w:bookmarkStart w:id="158" w:name="OtherOnlineServices"/>
      <w:r w:rsidRPr="00500EE7">
        <w:rPr>
          <w:lang w:val="sr-Latn-RS"/>
        </w:rPr>
        <w:t>Druge Online usluge</w:t>
      </w:r>
      <w:bookmarkEnd w:id="157"/>
    </w:p>
    <w:p w14:paraId="5E819DCF" w14:textId="77777777" w:rsidR="002E280D" w:rsidRPr="00F55075" w:rsidRDefault="002E280D" w:rsidP="002E280D">
      <w:pPr>
        <w:pStyle w:val="ProductList-Offering2Heading"/>
        <w:outlineLvl w:val="2"/>
      </w:pPr>
      <w:bookmarkStart w:id="159" w:name="MicrosoftLearning"/>
      <w:bookmarkStart w:id="160" w:name="MicrosoftPowerBIPro"/>
      <w:bookmarkEnd w:id="158"/>
      <w:r>
        <w:tab/>
      </w:r>
      <w:bookmarkStart w:id="161" w:name="_Toc465426856"/>
      <w:bookmarkStart w:id="162" w:name="_Toc460240120"/>
      <w:bookmarkStart w:id="163" w:name="_Toc469669368"/>
      <w:bookmarkStart w:id="164" w:name="BingMaps"/>
      <w:r>
        <w:t>Bing Maps Enterprise Platform i Bing Maps Mobile Asset Management Platform</w:t>
      </w:r>
      <w:bookmarkEnd w:id="161"/>
      <w:bookmarkEnd w:id="162"/>
      <w:bookmarkEnd w:id="163"/>
    </w:p>
    <w:bookmarkEnd w:id="164"/>
    <w:p w14:paraId="2D9008A2" w14:textId="77777777" w:rsidR="002E280D" w:rsidRPr="00F55075" w:rsidRDefault="002E280D" w:rsidP="002E280D">
      <w:pPr>
        <w:pStyle w:val="ProductList-Body"/>
      </w:pPr>
      <w:r>
        <w:rPr>
          <w:b/>
          <w:color w:val="00188F"/>
        </w:rPr>
        <w:t>Pretplatničke licence za usluge</w:t>
      </w:r>
    </w:p>
    <w:p w14:paraId="09A8010D" w14:textId="77777777" w:rsidR="002E280D" w:rsidRPr="00F55075" w:rsidRDefault="002E280D" w:rsidP="002E280D">
      <w:pPr>
        <w:pStyle w:val="ProductList-Body"/>
      </w:pPr>
      <w:r>
        <w:t xml:space="preserve">Potrebna je Licenca za pretplatu za pristup uslugama putem platforme Bing Maps Enterprise Platform ili Bing Maps Mobile Asset Management Platform. Svaka licenca za pretplatu na uslugu mora da se kupi sa najmanje jednom od sledećih kvalifikovanih dodataka za licence za pretplatu: </w:t>
      </w:r>
    </w:p>
    <w:p w14:paraId="0D3D0D2B" w14:textId="77777777" w:rsidR="002E280D" w:rsidRPr="00F55075" w:rsidRDefault="002E280D" w:rsidP="002E280D">
      <w:pPr>
        <w:pStyle w:val="ProductList-Body"/>
        <w:numPr>
          <w:ilvl w:val="0"/>
          <w:numId w:val="40"/>
        </w:numPr>
        <w:ind w:left="450" w:hanging="270"/>
      </w:pPr>
      <w:r>
        <w:t>Za Licencu za pretplatu na uslugu Bing Maps Enterprise, ili:</w:t>
      </w:r>
    </w:p>
    <w:p w14:paraId="7A2EDBFF" w14:textId="77777777" w:rsidR="002E280D" w:rsidRPr="00F55075" w:rsidRDefault="002E280D" w:rsidP="002E280D">
      <w:pPr>
        <w:pStyle w:val="ProductList-Body"/>
        <w:numPr>
          <w:ilvl w:val="0"/>
          <w:numId w:val="41"/>
        </w:numPr>
        <w:spacing w:before="40"/>
        <w:ind w:left="810" w:hanging="270"/>
      </w:pPr>
      <w:r>
        <w:t>Dodatni SL za korišćenje Bing mapa na javnoj veb lokaciji koji je na raspolaganju za određeni broj naplativih transakcija za korišćenje na veb lokaciji koja je javno dostupna bez ograničenja,</w:t>
      </w:r>
    </w:p>
    <w:p w14:paraId="72BABA5F" w14:textId="77777777" w:rsidR="002E280D" w:rsidRPr="00F55075" w:rsidRDefault="002E280D" w:rsidP="002E280D">
      <w:pPr>
        <w:pStyle w:val="ProductList-Body"/>
        <w:numPr>
          <w:ilvl w:val="0"/>
          <w:numId w:val="41"/>
        </w:numPr>
        <w:spacing w:before="40"/>
        <w:ind w:left="810" w:hanging="270"/>
      </w:pPr>
      <w:r>
        <w:t>Dodatni SL za korišćenje Bing mapa na internoj veb lokaciji, koji je na raspolaganju za određeni broj naplativih transakcija za korišćenje na internoj veb lokaciji (npr. intranet) na privatnoj mreži.</w:t>
      </w:r>
    </w:p>
    <w:p w14:paraId="008CCEB8" w14:textId="77777777" w:rsidR="002E280D" w:rsidRPr="00F55075" w:rsidRDefault="002E280D" w:rsidP="002E280D">
      <w:pPr>
        <w:pStyle w:val="ProductList-Body"/>
        <w:numPr>
          <w:ilvl w:val="0"/>
          <w:numId w:val="41"/>
        </w:numPr>
        <w:spacing w:before="40"/>
        <w:ind w:left="810" w:hanging="270"/>
      </w:pPr>
      <w:r>
        <w:t>Dodatni SL za Bing mape za poznatog korisnika ili</w:t>
      </w:r>
    </w:p>
    <w:p w14:paraId="34E3143A" w14:textId="77777777" w:rsidR="002E280D" w:rsidRPr="00F55075" w:rsidRDefault="002E280D" w:rsidP="002E280D">
      <w:pPr>
        <w:pStyle w:val="ProductList-Body"/>
        <w:numPr>
          <w:ilvl w:val="0"/>
          <w:numId w:val="41"/>
        </w:numPr>
        <w:spacing w:before="40"/>
        <w:ind w:left="810" w:hanging="270"/>
      </w:pPr>
      <w:r>
        <w:t>Dodatni SL za Bing Maps Light za poznatog korisnika.</w:t>
      </w:r>
    </w:p>
    <w:p w14:paraId="068BD56F" w14:textId="77777777" w:rsidR="002E280D" w:rsidRPr="00F55075" w:rsidRDefault="002E280D" w:rsidP="002E280D">
      <w:pPr>
        <w:pStyle w:val="ProductList-Body"/>
        <w:numPr>
          <w:ilvl w:val="0"/>
          <w:numId w:val="20"/>
        </w:numPr>
        <w:spacing w:before="40"/>
        <w:ind w:left="450" w:hanging="270"/>
      </w:pPr>
      <w:r>
        <w:t>Za Licencu za pretplatu na usluge za Bing Maps Mobile Asset Management Platform, za svako sredstvo na raspolaganju je:</w:t>
      </w:r>
    </w:p>
    <w:p w14:paraId="3D87B291" w14:textId="77777777" w:rsidR="002E280D" w:rsidRPr="00F55075" w:rsidRDefault="002E280D" w:rsidP="002E280D">
      <w:pPr>
        <w:pStyle w:val="ProductList-Body"/>
        <w:numPr>
          <w:ilvl w:val="1"/>
          <w:numId w:val="20"/>
        </w:numPr>
        <w:spacing w:before="40"/>
        <w:ind w:left="810" w:hanging="270"/>
      </w:pPr>
      <w:r>
        <w:t>Dodatni SL za Bing Maps Mobile Asset Management za Severnu Ameriku</w:t>
      </w:r>
    </w:p>
    <w:p w14:paraId="19DA3F74" w14:textId="77777777" w:rsidR="002E280D" w:rsidRPr="00F55075" w:rsidRDefault="002E280D" w:rsidP="002E280D">
      <w:pPr>
        <w:pStyle w:val="ProductList-Body"/>
        <w:numPr>
          <w:ilvl w:val="1"/>
          <w:numId w:val="20"/>
        </w:numPr>
        <w:spacing w:before="40"/>
        <w:ind w:left="810" w:hanging="270"/>
      </w:pPr>
      <w:r>
        <w:t>Dodatni SL za Bing Maps Mobile Asset Management za Evropu ili</w:t>
      </w:r>
    </w:p>
    <w:p w14:paraId="64C10DF8" w14:textId="77777777" w:rsidR="002E280D" w:rsidRPr="00F55075" w:rsidRDefault="002E280D" w:rsidP="002E280D">
      <w:pPr>
        <w:pStyle w:val="ProductList-Body"/>
        <w:numPr>
          <w:ilvl w:val="1"/>
          <w:numId w:val="20"/>
        </w:numPr>
        <w:spacing w:before="40"/>
        <w:ind w:left="810" w:hanging="270"/>
      </w:pPr>
      <w:r>
        <w:t>Dodatni SL za Bing Maps Asset Management za ostatak sveta</w:t>
      </w:r>
    </w:p>
    <w:p w14:paraId="5D41D236" w14:textId="77777777" w:rsidR="002E280D" w:rsidRPr="00F55075" w:rsidRDefault="002E280D" w:rsidP="002E280D">
      <w:pPr>
        <w:pStyle w:val="ProductList-Body"/>
      </w:pPr>
    </w:p>
    <w:p w14:paraId="412A49C5" w14:textId="77777777" w:rsidR="002E280D" w:rsidRPr="00F55075" w:rsidRDefault="002E280D" w:rsidP="002E280D">
      <w:pPr>
        <w:pStyle w:val="ProductList-Body"/>
      </w:pPr>
      <w:r>
        <w:rPr>
          <w:b/>
          <w:color w:val="00188F"/>
        </w:rPr>
        <w:t>Licenca za pretplatu za programski dodatak Bing Maps Mobile Asset Management Platform</w:t>
      </w:r>
    </w:p>
    <w:p w14:paraId="0E5CD07A" w14:textId="77777777" w:rsidR="002E280D" w:rsidRPr="00F55075" w:rsidRDefault="002E280D" w:rsidP="002E280D">
      <w:pPr>
        <w:pStyle w:val="ProductList-Body"/>
      </w:pPr>
      <w: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w:t>
      </w:r>
      <w:proofErr w:type="gramStart"/>
      <w:r>
        <w:t>Sredstvo“ se</w:t>
      </w:r>
      <w:proofErr w:type="gramEnd"/>
      <w:r>
        <w:t xml:space="preserve"> definiše kao bilo koje prevozno sredstvo, uređaj ili mobilni objekat. Ove pretplatničke licence za dodatak važe za određeni broj praćenih Resursa.</w:t>
      </w:r>
    </w:p>
    <w:p w14:paraId="19B69DDB" w14:textId="77777777" w:rsidR="002E280D" w:rsidRPr="00F55075" w:rsidRDefault="002E280D" w:rsidP="002E280D">
      <w:pPr>
        <w:pStyle w:val="ProductList-Body"/>
      </w:pPr>
    </w:p>
    <w:p w14:paraId="0DD2A39E" w14:textId="77777777" w:rsidR="002E280D" w:rsidRPr="00F55075" w:rsidRDefault="002E280D" w:rsidP="002E280D">
      <w:pPr>
        <w:pStyle w:val="ProductList-Body"/>
      </w:pPr>
      <w:r>
        <w:rPr>
          <w:b/>
          <w:color w:val="00188F"/>
        </w:rPr>
        <w:t>Korisnici čiji su identiteti provereni</w:t>
      </w:r>
    </w:p>
    <w:p w14:paraId="64DB9BB2" w14:textId="77777777" w:rsidR="002E280D" w:rsidRPr="00F55075" w:rsidRDefault="002E280D" w:rsidP="002E280D">
      <w:pPr>
        <w:pStyle w:val="ProductList-Body"/>
      </w:pPr>
      <w:r>
        <w:t>Korisnici čiji se identitet proverava pomoću Klijentskih programa koji pristupaju uslugama Bing Maps Enterprise Platform i Bing Maps Mobile Asset Management Platform moraju da imaju licencu za pretplatu.</w:t>
      </w:r>
    </w:p>
    <w:p w14:paraId="57F0D773" w14:textId="77777777" w:rsidR="002E280D" w:rsidRPr="00F55075" w:rsidRDefault="002E280D" w:rsidP="002E280D">
      <w:pPr>
        <w:pStyle w:val="ProductList-Body"/>
      </w:pPr>
    </w:p>
    <w:p w14:paraId="4D86442C" w14:textId="77777777" w:rsidR="002E280D" w:rsidRPr="00F55075" w:rsidRDefault="002E280D" w:rsidP="00F039FE">
      <w:pPr>
        <w:pStyle w:val="ProductList-Body"/>
        <w:keepNext/>
      </w:pPr>
      <w:r>
        <w:rPr>
          <w:b/>
          <w:color w:val="00188F"/>
        </w:rPr>
        <w:lastRenderedPageBreak/>
        <w:t>API-ji za Bing mape</w:t>
      </w:r>
    </w:p>
    <w:p w14:paraId="32F22D51" w14:textId="6B5F7FBA" w:rsidR="002E280D" w:rsidRPr="00F55075" w:rsidRDefault="002E280D" w:rsidP="002E280D">
      <w:pPr>
        <w:pStyle w:val="ProductList-Body"/>
      </w:pPr>
      <w: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4" w:history="1">
        <w:r>
          <w:rPr>
            <w:rStyle w:val="Hyperlink"/>
          </w:rPr>
          <w:t>https://aka.ms/bingmapsplatformapistou</w:t>
        </w:r>
      </w:hyperlink>
      <w:r>
        <w:t xml:space="preserve"> i </w:t>
      </w:r>
      <w:hyperlink r:id="rId45" w:history="1">
        <w:r>
          <w:rPr>
            <w:rStyle w:val="Hyperlink"/>
          </w:rPr>
          <w:t>https://aka.ms/bingmapsplatformsdks</w:t>
        </w:r>
      </w:hyperlink>
      <w:r>
        <w:t>.</w:t>
      </w:r>
    </w:p>
    <w:p w14:paraId="0FC15465" w14:textId="77777777" w:rsidR="002E280D" w:rsidRPr="00F55075" w:rsidRDefault="002E280D" w:rsidP="002E280D">
      <w:pPr>
        <w:pStyle w:val="ProductList-Body"/>
      </w:pPr>
    </w:p>
    <w:p w14:paraId="06CF639D" w14:textId="77777777" w:rsidR="002E280D" w:rsidRPr="00F55075" w:rsidRDefault="002E280D" w:rsidP="002E280D">
      <w:pPr>
        <w:pStyle w:val="ProductList-Body"/>
      </w:pPr>
      <w:r>
        <w:rPr>
          <w:b/>
          <w:color w:val="00188F"/>
        </w:rPr>
        <w:t>Privatnost za Bing mape</w:t>
      </w:r>
    </w:p>
    <w:p w14:paraId="5D2D24FF" w14:textId="77777777" w:rsidR="002E280D" w:rsidRPr="00F55075" w:rsidRDefault="002E280D" w:rsidP="002E280D">
      <w:pPr>
        <w:pStyle w:val="ProductList-Body"/>
      </w:pPr>
      <w:r>
        <w:t xml:space="preserve">Izjava o privatnosti za Bing i uslovi privatnosti u Uslovima korišćenja za Microsoft Bing Maps Platform API nalaze se na adresi: </w:t>
      </w:r>
      <w:hyperlink r:id="rId46" w:history="1">
        <w:r>
          <w:rPr>
            <w:rStyle w:val="Hyperlink"/>
          </w:rPr>
          <w:t>https://go.microsoft.com/fwlink/?LinkId=521839</w:t>
        </w:r>
      </w:hyperlink>
      <w:r>
        <w:t xml:space="preserve"> i odnose se na Klijentovo korišćenje usluge Bing mape.</w:t>
      </w:r>
    </w:p>
    <w:p w14:paraId="27F135DC" w14:textId="77777777" w:rsidR="002E280D" w:rsidRPr="00F55075" w:rsidRDefault="004E2351"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272A72C4" w14:textId="77777777" w:rsidR="003F6A62" w:rsidRPr="000603EE" w:rsidRDefault="003F6A62" w:rsidP="003F6A62">
      <w:pPr>
        <w:pStyle w:val="ProductList-Offering2Heading"/>
        <w:rPr>
          <w:lang w:val="pt-PT"/>
        </w:rPr>
      </w:pPr>
      <w:r>
        <w:tab/>
      </w:r>
      <w:bookmarkStart w:id="165" w:name="_Toc469669369"/>
      <w:bookmarkStart w:id="166" w:name="BusinessApplicationPlatform"/>
      <w:r w:rsidRPr="000603EE">
        <w:rPr>
          <w:lang w:val="pt-PT"/>
        </w:rPr>
        <w:t>Platforma za poslovne aplikacije</w:t>
      </w:r>
      <w:bookmarkEnd w:id="165"/>
    </w:p>
    <w:bookmarkEnd w:id="166"/>
    <w:p w14:paraId="22819A94" w14:textId="77777777" w:rsidR="003F6A62" w:rsidRPr="000603EE" w:rsidRDefault="003F6A62" w:rsidP="003F6A62">
      <w:pPr>
        <w:pStyle w:val="ProductList-Body"/>
        <w:rPr>
          <w:rFonts w:asciiTheme="majorHAnsi" w:hAnsiTheme="majorHAnsi"/>
          <w:sz w:val="16"/>
          <w:szCs w:val="16"/>
          <w:lang w:val="pt-PT"/>
        </w:rPr>
        <w:sectPr w:rsidR="003F6A62" w:rsidRPr="000603EE" w:rsidSect="00A640E4">
          <w:footerReference w:type="first" r:id="rId47"/>
          <w:type w:val="continuous"/>
          <w:pgSz w:w="12240" w:h="15840"/>
          <w:pgMar w:top="1440" w:right="720" w:bottom="1440" w:left="720" w:header="720" w:footer="720" w:gutter="0"/>
          <w:cols w:space="720"/>
          <w:titlePg/>
          <w:docGrid w:linePitch="360"/>
        </w:sectPr>
      </w:pPr>
    </w:p>
    <w:p w14:paraId="6113DD48" w14:textId="77777777" w:rsidR="003F6A62" w:rsidRPr="000603EE" w:rsidRDefault="003F6A62" w:rsidP="003F6A62">
      <w:pPr>
        <w:pStyle w:val="ProductList-Body"/>
        <w:rPr>
          <w:rFonts w:asciiTheme="majorHAnsi" w:hAnsiTheme="majorHAnsi"/>
          <w:sz w:val="16"/>
          <w:szCs w:val="16"/>
          <w:lang w:val="pt-PT"/>
        </w:rPr>
        <w:sectPr w:rsidR="003F6A62" w:rsidRPr="000603EE" w:rsidSect="00D73EC5">
          <w:type w:val="continuous"/>
          <w:pgSz w:w="12240" w:h="15840"/>
          <w:pgMar w:top="1440" w:right="720" w:bottom="1440" w:left="720" w:header="720" w:footer="720" w:gutter="0"/>
          <w:cols w:num="2" w:space="720"/>
          <w:titlePg/>
          <w:docGrid w:linePitch="360"/>
        </w:sectPr>
      </w:pPr>
      <w:r w:rsidRPr="000603EE">
        <w:rPr>
          <w:rFonts w:asciiTheme="majorHAnsi" w:hAnsiTheme="majorHAnsi"/>
          <w:sz w:val="16"/>
          <w:szCs w:val="16"/>
          <w:lang w:val="pt-PT"/>
        </w:rPr>
        <w:t>Microsoft Power BI Pro</w:t>
      </w:r>
    </w:p>
    <w:p w14:paraId="521CF1DD" w14:textId="77777777" w:rsidR="003F6A62" w:rsidRPr="00117FAC" w:rsidRDefault="003F6A62" w:rsidP="003F6A62">
      <w:pPr>
        <w:pStyle w:val="ProductList-Body"/>
        <w:pBdr>
          <w:top w:val="single" w:sz="4" w:space="1" w:color="BFBFBF" w:themeColor="background1" w:themeShade="BF"/>
        </w:pBdr>
        <w:rPr>
          <w:sz w:val="8"/>
          <w:szCs w:val="8"/>
          <w:lang w:val="pt-PT"/>
        </w:rPr>
      </w:pPr>
    </w:p>
    <w:p w14:paraId="3B779BE7" w14:textId="77777777" w:rsidR="003F6A62" w:rsidRPr="000603EE" w:rsidRDefault="003F6A62" w:rsidP="003F6A62">
      <w:pPr>
        <w:pStyle w:val="ProductList-Body"/>
        <w:keepNext/>
        <w:tabs>
          <w:tab w:val="clear" w:pos="158"/>
          <w:tab w:val="left" w:pos="360"/>
        </w:tabs>
        <w:rPr>
          <w:lang w:val="pt-PT"/>
        </w:rPr>
      </w:pPr>
      <w:r w:rsidRPr="000603EE">
        <w:rPr>
          <w:b/>
          <w:color w:val="00188F"/>
          <w:lang w:val="pt-PT"/>
        </w:rPr>
        <w:t>Obaveštenja</w:t>
      </w:r>
    </w:p>
    <w:p w14:paraId="76A4C6FB" w14:textId="77777777" w:rsidR="003F6A62" w:rsidRPr="000603EE" w:rsidRDefault="003F6A62" w:rsidP="003F6A62">
      <w:pPr>
        <w:pStyle w:val="ProductList-Body"/>
        <w:rPr>
          <w:lang w:val="pt-PT"/>
        </w:rPr>
      </w:pPr>
      <w:r w:rsidRPr="000603EE">
        <w:rPr>
          <w:lang w:val="pt-PT"/>
        </w:rPr>
        <w:t xml:space="preserve">Primenjuju se obaveštenja za Bing Mape iz </w:t>
      </w:r>
      <w:hyperlink w:anchor="Attachment1" w:history="1">
        <w:r w:rsidRPr="000603EE">
          <w:rPr>
            <w:rStyle w:val="Hyperlink"/>
            <w:lang w:val="pt-PT"/>
          </w:rPr>
          <w:t>priloga 1</w:t>
        </w:r>
      </w:hyperlink>
      <w:r w:rsidRPr="000603EE">
        <w:rPr>
          <w:lang w:val="pt-PT"/>
        </w:rPr>
        <w:t>.</w:t>
      </w:r>
    </w:p>
    <w:p w14:paraId="2A7271C3" w14:textId="77777777" w:rsidR="003F6A62" w:rsidRPr="00F039FE" w:rsidRDefault="004E2351" w:rsidP="00F039FE">
      <w:pPr>
        <w:pStyle w:val="ProductList-Body"/>
        <w:shd w:val="clear" w:color="auto" w:fill="A6A6A6" w:themeFill="background1" w:themeFillShade="A6"/>
        <w:spacing w:before="120" w:after="240"/>
        <w:jc w:val="right"/>
        <w:rPr>
          <w:lang w:val="fi-FI"/>
        </w:rPr>
      </w:pPr>
      <w:hyperlink w:anchor="TableofContents" w:history="1">
        <w:r w:rsidR="003F6A62" w:rsidRPr="00F039FE">
          <w:rPr>
            <w:rStyle w:val="Hyperlink"/>
            <w:sz w:val="16"/>
            <w:szCs w:val="16"/>
            <w:lang w:val="fi-FI"/>
          </w:rPr>
          <w:t>Sadržaj</w:t>
        </w:r>
      </w:hyperlink>
      <w:r w:rsidR="003F6A62" w:rsidRPr="00F039FE">
        <w:rPr>
          <w:sz w:val="16"/>
          <w:szCs w:val="16"/>
          <w:lang w:val="fi-FI"/>
        </w:rPr>
        <w:t xml:space="preserve"> / </w:t>
      </w:r>
      <w:hyperlink w:anchor="GeneralTerms" w:history="1">
        <w:r w:rsidR="003F6A62" w:rsidRPr="00F039FE">
          <w:rPr>
            <w:rStyle w:val="Hyperlink"/>
            <w:sz w:val="16"/>
            <w:szCs w:val="16"/>
            <w:lang w:val="fi-FI"/>
          </w:rPr>
          <w:t>Opšti uslovi</w:t>
        </w:r>
      </w:hyperlink>
    </w:p>
    <w:p w14:paraId="0579D30D" w14:textId="14E18BCE" w:rsidR="00BF1564" w:rsidRPr="00F039FE" w:rsidRDefault="00BF1564" w:rsidP="00BF1564">
      <w:pPr>
        <w:pStyle w:val="ProductList-Offering2Heading"/>
        <w:rPr>
          <w:lang w:val="fi-FI"/>
        </w:rPr>
      </w:pPr>
      <w:r w:rsidRPr="00F039FE">
        <w:rPr>
          <w:lang w:val="fi-FI"/>
        </w:rPr>
        <w:tab/>
      </w:r>
      <w:bookmarkStart w:id="167" w:name="Intune"/>
      <w:bookmarkStart w:id="168" w:name="_Toc459970737"/>
      <w:bookmarkStart w:id="169" w:name="_Toc469669370"/>
      <w:r w:rsidRPr="00F039FE">
        <w:rPr>
          <w:lang w:val="fi-FI"/>
        </w:rPr>
        <w:t>Microsoft Intune</w:t>
      </w:r>
      <w:bookmarkEnd w:id="167"/>
      <w:bookmarkEnd w:id="168"/>
      <w:bookmarkEnd w:id="169"/>
    </w:p>
    <w:p w14:paraId="2DA24F4C" w14:textId="77777777" w:rsidR="00BF1564" w:rsidRPr="00F039FE" w:rsidRDefault="00BF1564" w:rsidP="00BF1564">
      <w:pPr>
        <w:pStyle w:val="ProductList-Body"/>
        <w:rPr>
          <w:rFonts w:asciiTheme="majorHAnsi" w:hAnsiTheme="majorHAnsi"/>
          <w:sz w:val="16"/>
          <w:szCs w:val="16"/>
          <w:lang w:val="fi-FI"/>
        </w:rPr>
        <w:sectPr w:rsidR="00BF1564" w:rsidRPr="00F039FE" w:rsidSect="00BF1564">
          <w:footerReference w:type="first" r:id="rId48"/>
          <w:type w:val="continuous"/>
          <w:pgSz w:w="12240" w:h="15840"/>
          <w:pgMar w:top="1440" w:right="720" w:bottom="1440" w:left="720" w:header="720" w:footer="720" w:gutter="0"/>
          <w:cols w:space="720"/>
          <w:titlePg/>
          <w:docGrid w:linePitch="360"/>
        </w:sectPr>
      </w:pPr>
    </w:p>
    <w:p w14:paraId="46C8EB94" w14:textId="77777777" w:rsidR="00BF1564" w:rsidRPr="00F039FE" w:rsidRDefault="00BF1564" w:rsidP="00BF1564">
      <w:pPr>
        <w:pStyle w:val="ProductList-Body"/>
        <w:rPr>
          <w:lang w:val="fi-FI"/>
        </w:rPr>
      </w:pPr>
      <w:r w:rsidRPr="00F039FE">
        <w:rPr>
          <w:rFonts w:asciiTheme="majorHAnsi" w:hAnsiTheme="majorHAnsi"/>
          <w:sz w:val="16"/>
          <w:szCs w:val="16"/>
          <w:lang w:val="fi-FI"/>
        </w:rPr>
        <w:t>Microsoft Intune (po korisniku)</w:t>
      </w:r>
    </w:p>
    <w:p w14:paraId="250265DB" w14:textId="77777777" w:rsidR="00BF1564" w:rsidRPr="003C2FBE" w:rsidRDefault="00BF1564" w:rsidP="00BF1564">
      <w:pPr>
        <w:pStyle w:val="ProductList-Body"/>
      </w:pPr>
      <w:r>
        <w:rPr>
          <w:rFonts w:asciiTheme="majorHAnsi" w:hAnsiTheme="majorHAnsi"/>
          <w:sz w:val="16"/>
          <w:szCs w:val="16"/>
        </w:rPr>
        <w:t>Microsoft Intune dodatak za System Center Configuration</w:t>
      </w:r>
    </w:p>
    <w:p w14:paraId="680A5B46" w14:textId="77777777" w:rsidR="00BF1564" w:rsidRPr="00A8327A" w:rsidRDefault="00BF1564" w:rsidP="00BF1564">
      <w:pPr>
        <w:pStyle w:val="ProductList-Body"/>
        <w:rPr>
          <w:rFonts w:asciiTheme="majorHAnsi" w:hAnsiTheme="majorHAnsi"/>
          <w:sz w:val="16"/>
          <w:szCs w:val="16"/>
        </w:rPr>
        <w:sectPr w:rsidR="00BF156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Programski dodatak Windows Intune za System Center Configuration Manager i System Center Endpoint Protection (po korisniku)</w:t>
      </w:r>
      <w:r>
        <w:rPr>
          <w:rFonts w:asciiTheme="majorHAnsi" w:hAnsiTheme="majorHAnsi"/>
          <w:sz w:val="16"/>
          <w:szCs w:val="16"/>
        </w:rPr>
        <w:br/>
        <w:t xml:space="preserve">(„Programski dodatak Microsoft </w:t>
      </w:r>
      <w:proofErr w:type="gramStart"/>
      <w:r>
        <w:rPr>
          <w:rFonts w:asciiTheme="majorHAnsi" w:hAnsiTheme="majorHAnsi"/>
          <w:sz w:val="16"/>
          <w:szCs w:val="16"/>
        </w:rPr>
        <w:t>Intune“</w:t>
      </w:r>
      <w:proofErr w:type="gramEnd"/>
      <w:r>
        <w:rPr>
          <w:rFonts w:asciiTheme="majorHAnsi" w:hAnsiTheme="majorHAnsi"/>
          <w:sz w:val="16"/>
          <w:szCs w:val="16"/>
        </w:rPr>
        <w:t>)</w:t>
      </w:r>
    </w:p>
    <w:p w14:paraId="705C68AA" w14:textId="77777777" w:rsidR="00BF1564" w:rsidRPr="00DF6261" w:rsidRDefault="00BF1564" w:rsidP="00BF1564">
      <w:pPr>
        <w:pStyle w:val="ProductList-Body"/>
        <w:pBdr>
          <w:top w:val="single" w:sz="4" w:space="1" w:color="BFBFBF" w:themeColor="background1" w:themeShade="BF"/>
        </w:pBdr>
        <w:rPr>
          <w:b/>
          <w:color w:val="000000" w:themeColor="text1"/>
          <w:sz w:val="8"/>
          <w:szCs w:val="8"/>
        </w:rPr>
      </w:pPr>
    </w:p>
    <w:p w14:paraId="2428329A"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352A06B4"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284FE92E" w14:textId="77777777" w:rsidR="00BF1564" w:rsidRPr="00431FB1" w:rsidRDefault="00BF1564" w:rsidP="00BF1564">
      <w:pPr>
        <w:pStyle w:val="ProductList-Body"/>
        <w:rPr>
          <w:lang w:val="es-ES"/>
        </w:rPr>
      </w:pPr>
    </w:p>
    <w:p w14:paraId="1CB14F9F" w14:textId="77777777" w:rsidR="00BF1564" w:rsidRPr="00431FB1" w:rsidRDefault="00BF1564" w:rsidP="00BF1564">
      <w:pPr>
        <w:pStyle w:val="ProductList-Body"/>
        <w:tabs>
          <w:tab w:val="clear" w:pos="158"/>
          <w:tab w:val="left" w:pos="180"/>
        </w:tabs>
        <w:rPr>
          <w:lang w:val="es-ES"/>
        </w:rPr>
      </w:pPr>
      <w:r w:rsidRPr="00431FB1">
        <w:rPr>
          <w:b/>
          <w:color w:val="00188F"/>
          <w:lang w:val="es-ES"/>
        </w:rPr>
        <w:t>Upravljanje uređajima</w:t>
      </w:r>
    </w:p>
    <w:p w14:paraId="59484C4B" w14:textId="77777777" w:rsidR="00BF1564" w:rsidRPr="00431FB1" w:rsidRDefault="00BF1564" w:rsidP="00BF1564">
      <w:pPr>
        <w:pStyle w:val="ProductList-Body"/>
        <w:tabs>
          <w:tab w:val="clear" w:pos="158"/>
          <w:tab w:val="left" w:pos="180"/>
        </w:tabs>
        <w:rPr>
          <w:lang w:val="es-ES"/>
        </w:rPr>
      </w:pPr>
      <w:r w:rsidRPr="00431FB1">
        <w:rPr>
          <w:lang w:val="es-ES"/>
        </w:rPr>
        <w:t>Svaki korisnik kome Klijent dodeli SL licencu za korisnika može da pristupa Online usluzi i povezanom softveru i da ih koristi (uključujući System Center softver) kako bi upravljao većim brojem uređaja (najviše petnaest).</w:t>
      </w:r>
    </w:p>
    <w:p w14:paraId="45A3C8AA" w14:textId="77777777" w:rsidR="00BF1564" w:rsidRPr="00431FB1" w:rsidRDefault="00BF1564" w:rsidP="00BF1564">
      <w:pPr>
        <w:pStyle w:val="ProductList-Body"/>
        <w:tabs>
          <w:tab w:val="clear" w:pos="158"/>
          <w:tab w:val="left" w:pos="180"/>
        </w:tabs>
        <w:rPr>
          <w:lang w:val="es-E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Komponente Windows softvera u softveru System Center</w:t>
      </w:r>
    </w:p>
    <w:p w14:paraId="4F6C2D80" w14:textId="77777777" w:rsidR="00BF1564" w:rsidRPr="0020377A" w:rsidRDefault="00BF1564" w:rsidP="00BF1564">
      <w:pPr>
        <w:pStyle w:val="ProductList-Body"/>
        <w:tabs>
          <w:tab w:val="clear" w:pos="158"/>
          <w:tab w:val="left" w:pos="180"/>
        </w:tabs>
        <w:rPr>
          <w:lang w:val="es-ES"/>
        </w:rPr>
      </w:pPr>
      <w:r>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49"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3C2FBE" w:rsidRDefault="004E2351"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FBB226F" w14:textId="35A52032" w:rsidR="00432B56" w:rsidRPr="00AD68CC" w:rsidRDefault="00432B56" w:rsidP="00432B56">
      <w:pPr>
        <w:pStyle w:val="ProductList-Offering2Heading"/>
        <w:outlineLvl w:val="2"/>
        <w:rPr>
          <w:lang w:val="sr-Latn-RS"/>
        </w:rPr>
      </w:pPr>
      <w:r w:rsidRPr="00AD68CC">
        <w:rPr>
          <w:lang w:val="sr-Latn-RS"/>
        </w:rPr>
        <w:tab/>
      </w:r>
      <w:bookmarkStart w:id="170" w:name="_Toc453946633"/>
      <w:bookmarkStart w:id="171" w:name="_Toc469669371"/>
      <w:bookmarkStart w:id="172" w:name="_Toc451949071"/>
      <w:r w:rsidRPr="00AD68CC">
        <w:rPr>
          <w:lang w:val="sr-Latn-RS"/>
        </w:rPr>
        <w:t>Microsoft Learning</w:t>
      </w:r>
      <w:bookmarkEnd w:id="170"/>
      <w:bookmarkEnd w:id="171"/>
      <w:r w:rsidRPr="00AD68CC">
        <w:rPr>
          <w:lang w:val="sr-Latn-RS"/>
        </w:rPr>
        <w:t xml:space="preserve"> </w:t>
      </w:r>
      <w:bookmarkEnd w:id="172"/>
    </w:p>
    <w:bookmarkEnd w:id="159"/>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73" w:name="_Toc451949072"/>
      <w:r w:rsidRPr="00AD68CC">
        <w:rPr>
          <w:lang w:val="sr-Latn-RS"/>
        </w:rPr>
        <w:t>Microsoft Learning Imagine Academy</w:t>
      </w:r>
      <w:bookmarkEnd w:id="173"/>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lastRenderedPageBreak/>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0"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60"/>
    <w:p w14:paraId="2B78AF9C" w14:textId="77777777" w:rsidR="00085351" w:rsidRPr="009C1170" w:rsidRDefault="00085351" w:rsidP="00085351">
      <w:pPr>
        <w:pStyle w:val="ProductList-Offering2Heading"/>
        <w:keepNext/>
        <w:outlineLvl w:val="2"/>
      </w:pPr>
      <w:r>
        <w:tab/>
      </w:r>
      <w:bookmarkStart w:id="174" w:name="_Toc457466455"/>
      <w:bookmarkStart w:id="175" w:name="_Toc469669372"/>
      <w:r>
        <w:t>Minecraft: Education Edition</w:t>
      </w:r>
      <w:bookmarkEnd w:id="174"/>
      <w:bookmarkEnd w:id="175"/>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4E2351"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0C209F97" w:rsidR="00581CDB" w:rsidRPr="00500EE7" w:rsidRDefault="00085351" w:rsidP="00575C6B">
      <w:pPr>
        <w:pStyle w:val="ProductList-Offering2Heading"/>
        <w:rPr>
          <w:lang w:val="sr-Latn-RS"/>
        </w:rPr>
      </w:pPr>
      <w:r>
        <w:rPr>
          <w:lang w:val="sr-Latn-RS"/>
        </w:rPr>
        <w:tab/>
      </w:r>
      <w:bookmarkStart w:id="176" w:name="_Toc469669373"/>
      <w:r w:rsidR="00581CDB" w:rsidRPr="00500EE7">
        <w:rPr>
          <w:lang w:val="sr-Latn-RS"/>
        </w:rPr>
        <w:t>Office 365 Developer</w:t>
      </w:r>
      <w:bookmarkEnd w:id="176"/>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77" w:name="_Toc453946637"/>
      <w:bookmarkStart w:id="178" w:name="_Toc469669374"/>
      <w:r w:rsidRPr="00AD68CC">
        <w:rPr>
          <w:lang w:val="sr-Latn-RS"/>
        </w:rPr>
        <w:t>Operativni sistem Windows za desktop računare</w:t>
      </w:r>
      <w:bookmarkEnd w:id="177"/>
      <w:bookmarkEnd w:id="178"/>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79" w:name="Attachment1"/>
      <w:bookmarkStart w:id="180" w:name="_Toc469669375"/>
      <w:r w:rsidRPr="00500EE7">
        <w:rPr>
          <w:lang w:val="sr-Latn-RS"/>
        </w:rPr>
        <w:lastRenderedPageBreak/>
        <w:t>Prilog 1 – Obaveštenja</w:t>
      </w:r>
      <w:bookmarkEnd w:id="179"/>
      <w:bookmarkEnd w:id="180"/>
    </w:p>
    <w:p w14:paraId="2F4609B8" w14:textId="0A35F4A9" w:rsidR="004D27A6" w:rsidRPr="00500EE7" w:rsidRDefault="00D67A4B" w:rsidP="00575C6B">
      <w:pPr>
        <w:pStyle w:val="ProductList-Offering1Heading"/>
        <w:rPr>
          <w:lang w:val="sr-Latn-RS"/>
        </w:rPr>
      </w:pPr>
      <w:bookmarkStart w:id="181" w:name="_Toc469669376"/>
      <w:r w:rsidRPr="00500EE7">
        <w:rPr>
          <w:lang w:val="sr-Latn-RS"/>
        </w:rPr>
        <w:t>Bing Maps</w:t>
      </w:r>
      <w:bookmarkEnd w:id="181"/>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1"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2" w:history="1">
        <w:r w:rsidRPr="00500EE7">
          <w:rPr>
            <w:rStyle w:val="Hyperlink"/>
            <w:lang w:val="sr-Latn-RS"/>
          </w:rPr>
          <w:t>go.microsoft.com/fwlink/?LinkID=248686</w:t>
        </w:r>
      </w:hyperlink>
      <w:r w:rsidRPr="00500EE7">
        <w:rPr>
          <w:lang w:val="sr-Latn-RS"/>
        </w:rPr>
        <w:t>.</w:t>
      </w:r>
    </w:p>
    <w:bookmarkStart w:id="182"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83" w:name="_Toc469669377"/>
      <w:bookmarkStart w:id="184" w:name="ProfessionalServices"/>
      <w:r w:rsidRPr="007901FB">
        <w:rPr>
          <w:lang w:val="nn-NO"/>
        </w:rPr>
        <w:t>Profesionalne usluge</w:t>
      </w:r>
      <w:bookmarkEnd w:id="182"/>
      <w:bookmarkEnd w:id="183"/>
    </w:p>
    <w:bookmarkEnd w:id="184"/>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4E2351"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85" w:name="_Toc451949080"/>
      <w:bookmarkStart w:id="186" w:name="_Toc469669378"/>
      <w:r w:rsidRPr="00307D7C">
        <w:rPr>
          <w:szCs w:val="28"/>
          <w:lang w:val="nn-NO"/>
        </w:rPr>
        <w:t>Obaveštenje o H.265/HEVC kodiranju za Azure Media Services</w:t>
      </w:r>
      <w:bookmarkEnd w:id="185"/>
      <w:bookmarkEnd w:id="186"/>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4E2351"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7C9D16CC" w14:textId="472B23A3" w:rsidR="00D67A4B" w:rsidRPr="00500EE7" w:rsidRDefault="00A27D70" w:rsidP="00575C6B">
      <w:pPr>
        <w:pStyle w:val="ProductList-Offering1Heading"/>
        <w:rPr>
          <w:lang w:val="sr-Latn-RS"/>
        </w:rPr>
      </w:pPr>
      <w:bookmarkStart w:id="187" w:name="_Toc469669379"/>
      <w:r w:rsidRPr="00500EE7">
        <w:rPr>
          <w:lang w:val="sr-Latn-RS"/>
        </w:rPr>
        <w:t>Obaveštenje o H.264/AVC vizuelnom standardu, VC-1 video standardu, MPEG-4 vizuelnom standardu i MPEG-2 video standardu</w:t>
      </w:r>
      <w:bookmarkEnd w:id="187"/>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3"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4"/>
          <w:footerReference w:type="first" r:id="rId55"/>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88" w:name="_Toc469669380"/>
      <w:bookmarkStart w:id="189" w:name="Attachment2"/>
      <w:r w:rsidRPr="0061168D">
        <w:rPr>
          <w:lang w:val="sr-Latn-RS"/>
        </w:rPr>
        <w:lastRenderedPageBreak/>
        <w:t>Prilog 2 – Paketi licenci za pretplatu</w:t>
      </w:r>
      <w:bookmarkEnd w:id="188"/>
    </w:p>
    <w:bookmarkEnd w:id="189"/>
    <w:p w14:paraId="2027E9D0" w14:textId="2D070C07"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F039FE" w14:paraId="752DCADC" w14:textId="77777777" w:rsidTr="00F039FE">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14A5288" w14:textId="77777777" w:rsidR="00F039FE" w:rsidRDefault="00F039FE" w:rsidP="00167F19">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B4CECAC"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203DFB"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CF68233"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EDCB53"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p w14:paraId="089DFF1B" w14:textId="77777777" w:rsidR="00F039FE" w:rsidRDefault="00F039FE"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0505B04" w14:textId="77777777" w:rsidR="00F039FE" w:rsidRDefault="00F039FE"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C088BD" w14:textId="77777777" w:rsidR="00F039FE" w:rsidRDefault="00F039FE"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4A7DCC"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C8CB5C"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2C2E5081" w14:textId="77777777" w:rsidR="00F039FE" w:rsidRDefault="00F039FE"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D334AA"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982264"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036C3EDB" w14:textId="77777777" w:rsidR="00F039FE" w:rsidRDefault="00F039FE"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6AB419F1"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A543035"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ACA2C2F" w14:textId="77777777" w:rsidR="00F039FE" w:rsidRDefault="00F039FE"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0DD321" w14:textId="77777777" w:rsidR="00F039FE" w:rsidRDefault="00F039FE"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12695A7B" w14:textId="77777777" w:rsidR="00F039FE" w:rsidRPr="00866CCE" w:rsidRDefault="00F039FE"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EC0CAB7"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F039FE" w14:paraId="6A203831" w14:textId="77777777" w:rsidTr="00F039FE">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8CC47D7" w14:textId="77777777" w:rsidR="00F039FE" w:rsidRDefault="00F039FE"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ECEEED"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96E29F"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80D682"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B236E1"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F04708"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1C9F5"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0DA3DB"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53D8F6"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B70505"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87EBD"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32DE0C"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7D2D7B"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468739"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BE70BF"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3F81D77"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8F1C0C"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D33CC93"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73C29E6"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F039FE" w14:paraId="0057B752" w14:textId="77777777" w:rsidTr="00F039FE">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188F42"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CC08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3B8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A6A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32C2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1BC0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6DC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B000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D31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E2A6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E178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942A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DD0E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3695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DD78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2E9B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C820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D02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FB1E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21B08309" w14:textId="77777777" w:rsidTr="00F039FE">
        <w:trPr>
          <w:trHeight w:val="202"/>
        </w:trPr>
        <w:tc>
          <w:tcPr>
            <w:tcW w:w="2789" w:type="dxa"/>
            <w:tcBorders>
              <w:top w:val="nil"/>
              <w:left w:val="nil"/>
              <w:bottom w:val="dashSmallGap" w:sz="4" w:space="0" w:color="BFBFBF" w:themeColor="background1" w:themeShade="BF"/>
              <w:right w:val="nil"/>
            </w:tcBorders>
            <w:noWrap/>
            <w:vAlign w:val="center"/>
            <w:hideMark/>
          </w:tcPr>
          <w:p w14:paraId="40206934"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70D4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18A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A3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02C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DA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0AE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A6F7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3777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B938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A1A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F43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488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C81E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177E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2B19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3B6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5E75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8CB0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50C65E5"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FC76A"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B1EA8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7E04C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AC6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B4A4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D38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57F9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BD4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9031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883A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EEE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D73C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E36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2AF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BACC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05B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3A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6056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A2DC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58D5B066"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ADDA3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9F3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649C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942E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7F8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042A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A017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73BB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B0DF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3637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BC8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55F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130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00B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127C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FE45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E4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F5D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C22F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FA98153"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D1718"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CBA59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D8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0D8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DB3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1ABA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3497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6106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025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8B4E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199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402F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249D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8B3D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767E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95F2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5615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3591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C7F3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27448AF"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34244"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A200F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B20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5E24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5E0A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86F5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1C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5B2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4BCB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97E7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8DD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BC0A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9A6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15CA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CB5C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6933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C1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A77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AD40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69801A5F"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55A5B"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384DC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C4A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0784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3538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80E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8CCC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40AC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D48E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B3C2D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710B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2F7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FEE0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A98A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FBF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2056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47E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0B8E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CC1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24127130"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0A44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BE62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856D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7F0D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00C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414A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4A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C5A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607C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4F2E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63AD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C1E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E768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6964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0DFB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33DD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8D44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35E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FCB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D5B271A"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D113B"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AF9A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725E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B9E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A9D2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AC1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3C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E9FE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94EC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F739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35A0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0978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1F49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19AA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5CE6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D37C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147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7785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05F0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6225BC8C"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7DED2"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BF7F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51BE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CE80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3B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79E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A61D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7730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C72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92DC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53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F44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9B0A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A589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6ABD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A6C0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F597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79C3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0EB7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FE14305"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BF26EB"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4D9F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AB55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B7E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BD97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25FF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7F68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A29B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EDE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FDF8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F78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BA36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965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4A9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35B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6F9E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E18F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093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4B6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55F8C5F3"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502EF"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posao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E8F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9560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6EA1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05F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F0D5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0287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E016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7A20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FE4C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9426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611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1485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A67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C3A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D832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DB85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623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02F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60098F98"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EDDA9"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PSTN konferencija za Skype za posao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A62D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E2EF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C8C6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2263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05EE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483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13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38B8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459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63E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8035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42A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A403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EB00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32CC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8641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3C15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DC77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977CB54"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6AE21"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E3281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6D19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3DE8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CDC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968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033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ADC3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02E6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13D9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4ED0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6D6B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09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4349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22F5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EF6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4D2E5E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9E4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65E9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1BD2B9A"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034C1"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B47E6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2B27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4CEF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5279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B71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EA34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9C76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3D60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7481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5DAB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3C2E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8C9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2260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A0A2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5313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D24A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309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746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6A2442FE"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EB6A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F2A48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F74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E041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0D1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8F7C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723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890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065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78B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B20E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9E0D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33DF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C3C5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39DC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818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7B9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332D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32DE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C14AC4D"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AE8D6"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3160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21FC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914F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535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9C6D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D92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1B52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F174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83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2094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A927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145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B006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A266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F70B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3102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F06C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2CD2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015CD830"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22F817"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4566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3BBA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064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69B4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F6D9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D588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954D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949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11A0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49A0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58EF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9F8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C6EF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9FEC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EF1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11F6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F327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F32C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1DB0577A"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DE6AA0"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D57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0000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EFD7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F8D8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5948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04ED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C9C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1C0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8272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7C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914F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6496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BEAE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FC05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29F5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53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F4B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C41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A6651AE"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189DB1"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6655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99CF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860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3C51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D52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E09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07C9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852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0F05D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7C4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020C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B8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A849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E449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231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CE7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3E7F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72A8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2261B6D1" w14:textId="77777777" w:rsidTr="00F039FE">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8709B"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napredno upravljanje bezbednošću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4AF7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C5B2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272E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E486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89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552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7E55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58FB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8701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238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BDA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8B3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893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CF6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509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BE3B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CACC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DA72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E417348"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463F"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69BF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9BAE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4130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B991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BAA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DD58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5A5D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7DE0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CAF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F9AD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4C63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BD3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9DE6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4BD1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759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1047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5B7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593B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9286329"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05EC8"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napredna zaštita od pretnji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0FF6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265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F597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86A7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A676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E798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A52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0E8D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036C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12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89C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811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ADBC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E81D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8DEF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D8D5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4B2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76FC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65846EC"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10060"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82C9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405F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5651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3079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6A0C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5D8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B44E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66F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D5C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4E7D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E269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B39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867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EEE8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F439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01DB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0E20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CEE2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E9BCD3C"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5AAE4"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99E0E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5729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A6DB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C5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10A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8C5E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57E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F69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5D82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525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1949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E911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1F61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AA30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3E3D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59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2D54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D204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25C04264"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1D4C71"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A562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709F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69B6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59C1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2AD2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4F8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C441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CBE4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BC1B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37E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E040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D91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0B4F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C681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2F35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DD2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9208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1AC6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19A284BC"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FAEA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CED1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0D8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ED9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680D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A6DA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C7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954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EB7E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2591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15D7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C7ED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AF6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BB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695B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6F67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9E68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EBF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C7E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01405A88"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ACCB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1CF0C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D1F9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29B6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0C8D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99D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EDBD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4C85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731A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8073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AA4E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3E6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0FD3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740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61CF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92033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1A2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BB1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0DA3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11E613B"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DDD220"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2CA6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AA56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8E89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F4AC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4575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CEA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31C7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89AE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C82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CC01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2B10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616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AF8D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A37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F729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3C4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DF74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48BA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161DC508"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4ECE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Korisničku podršku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82076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3DDC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0EF5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DB3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B3F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28A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B946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9D6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EB3A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F78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9DE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EDA9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4E91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ED2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1D26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986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634DA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A60BC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CD632F1"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C7630"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za Terensku uslugu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EBE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904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11D4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CBD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A443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4E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67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02C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007E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CB7F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257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1CD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63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D7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EE6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5E2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A5956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60B39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3F7DB8F"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D4342"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Operacije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A109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C6ED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081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460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047A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13B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3D80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28DD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F3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CDC1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4BF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7EC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4F51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BF1F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E4C7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7A8B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FFBB7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76EF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E04974B"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AEC5C8"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E6526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46E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81F8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DF6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D24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5BEF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AC4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AEF3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9259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40C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6A47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F058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3D64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09FB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B6AD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D1F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A918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3CDD5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5C72B9A5"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CEAAB" w14:textId="77777777" w:rsidR="00F039FE"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3747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7EAF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E21F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9832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85BA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03D1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F3D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AB64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865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20C4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CE01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EEA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9865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339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DD62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A06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194C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C4C97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D3F3419"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8C4BC" w14:textId="77777777" w:rsidR="00F039FE"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0394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383C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47C8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B44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E994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B7B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64DD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5A1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AD42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B92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F1D1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B23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507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AB5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F23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1C4B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369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EE2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9A08721" w14:textId="77777777" w:rsidTr="00F039FE">
        <w:trPr>
          <w:trHeight w:val="202"/>
        </w:trPr>
        <w:tc>
          <w:tcPr>
            <w:tcW w:w="2789" w:type="dxa"/>
            <w:tcBorders>
              <w:top w:val="dashSmallGap" w:sz="4" w:space="0" w:color="BFBFBF" w:themeColor="background1" w:themeShade="BF"/>
              <w:left w:val="nil"/>
              <w:bottom w:val="nil"/>
              <w:right w:val="nil"/>
            </w:tcBorders>
            <w:noWrap/>
            <w:vAlign w:val="center"/>
          </w:tcPr>
          <w:p w14:paraId="3CBE77E7" w14:textId="77777777" w:rsidR="00F039FE"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20AA41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D45278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1090EC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388A16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A43C8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6B35CD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9FC79D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5DC1F7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8B05F6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4851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E72253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C0AF19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AE23D2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45146E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D19F32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929DF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EC436A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8705C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bl>
    <w:p w14:paraId="2E6CE9DC" w14:textId="77777777" w:rsidR="00F039FE" w:rsidRPr="00B97C59" w:rsidRDefault="00F039FE" w:rsidP="00F039FE">
      <w:pPr>
        <w:pStyle w:val="ProductList-Body"/>
        <w:spacing w:before="60"/>
        <w:rPr>
          <w:i/>
          <w:sz w:val="16"/>
          <w:szCs w:val="16"/>
        </w:rPr>
      </w:pPr>
      <w:r>
        <w:rPr>
          <w:i/>
          <w:sz w:val="16"/>
          <w:szCs w:val="16"/>
          <w:vertAlign w:val="superscript"/>
        </w:rPr>
        <w:lastRenderedPageBreak/>
        <w:t>1</w:t>
      </w:r>
      <w:r>
        <w:rPr>
          <w:i/>
          <w:sz w:val="16"/>
          <w:szCs w:val="16"/>
        </w:rPr>
        <w:t xml:space="preserve"> Paketi licenci za pretplatu za dodatke koji sadrže „bez usluge </w:t>
      </w:r>
      <w:proofErr w:type="gramStart"/>
      <w:r>
        <w:rPr>
          <w:i/>
          <w:sz w:val="16"/>
          <w:szCs w:val="16"/>
        </w:rPr>
        <w:t>ProPlus“ u</w:t>
      </w:r>
      <w:proofErr w:type="gramEnd"/>
      <w:r>
        <w:rPr>
          <w:i/>
          <w:sz w:val="16"/>
          <w:szCs w:val="16"/>
        </w:rPr>
        <w:t xml:space="preserve"> naslovu ne obuhvataju prava za Office 365 ProPlus.</w:t>
      </w:r>
    </w:p>
    <w:p w14:paraId="235473D7" w14:textId="77777777" w:rsidR="00F039FE" w:rsidRPr="004307BC" w:rsidRDefault="00F039FE" w:rsidP="00F039FE">
      <w:pPr>
        <w:pStyle w:val="ProductList-Body"/>
        <w:rPr>
          <w:rStyle w:val="Hyperlink"/>
          <w:i/>
          <w:sz w:val="16"/>
          <w:szCs w:val="16"/>
        </w:rPr>
      </w:pPr>
      <w:r>
        <w:rPr>
          <w:i/>
          <w:sz w:val="16"/>
          <w:szCs w:val="16"/>
          <w:vertAlign w:val="superscript"/>
        </w:rPr>
        <w:t>2</w:t>
      </w:r>
      <w:r>
        <w:rPr>
          <w:i/>
          <w:sz w:val="16"/>
          <w:szCs w:val="16"/>
        </w:rPr>
        <w:t xml:space="preserve"> Pored gorenavedenih Online usluga, Secure Productive Enterprise ispunjava zahtev za licencu za pretplatu za SA pokriće za Windows po korisniku, kao što je opisano u Uslovima o korišćenju proizvoda.</w:t>
      </w:r>
    </w:p>
    <w:p w14:paraId="71615D3F" w14:textId="4465AE87" w:rsidR="003F6A62" w:rsidRDefault="003F6A62" w:rsidP="003F6A62">
      <w:pPr>
        <w:pStyle w:val="ProductList-Body"/>
        <w:spacing w:after="120"/>
        <w:jc w:val="both"/>
        <w:rPr>
          <w:lang w:val="sr-Latn-RS"/>
        </w:rPr>
      </w:pPr>
      <w:r w:rsidRPr="009C43E5">
        <w:rPr>
          <w:i/>
          <w:sz w:val="16"/>
          <w:szCs w:val="16"/>
          <w:vertAlign w:val="superscript"/>
          <w:lang w:val="pt-PT"/>
        </w:rPr>
        <w:t>3</w:t>
      </w:r>
      <w:r w:rsidRPr="009C43E5">
        <w:rPr>
          <w:i/>
          <w:sz w:val="16"/>
          <w:szCs w:val="16"/>
          <w:lang w:val="pt-PT"/>
        </w:rPr>
        <w:t xml:space="preserve"> Uključivanje PSTN konferencije za Skype za posao Online sa paketom Office 365 Enterprise E5 zavisi od regionalne dostupnosti.</w:t>
      </w:r>
    </w:p>
    <w:p w14:paraId="374EA8ED" w14:textId="37F45C5A" w:rsidR="00D67A4B" w:rsidRPr="00500EE7" w:rsidRDefault="004E2351"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90" w:name="Attachment3"/>
      <w:bookmarkStart w:id="191" w:name="_Toc469669381"/>
      <w:r w:rsidRPr="00500EE7">
        <w:rPr>
          <w:lang w:val="sr-Latn-RS"/>
        </w:rPr>
        <w:lastRenderedPageBreak/>
        <w:t>Prilog 3 – The Standardne ugovorne odredbe (Procesori)</w:t>
      </w:r>
      <w:bookmarkEnd w:id="190"/>
      <w:bookmarkEnd w:id="191"/>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5323EB" w14:textId="77777777" w:rsidR="004E2351" w:rsidRDefault="004E2351" w:rsidP="009A573F">
      <w:pPr>
        <w:spacing w:after="0" w:line="240" w:lineRule="auto"/>
      </w:pPr>
      <w:r>
        <w:separator/>
      </w:r>
    </w:p>
  </w:endnote>
  <w:endnote w:type="continuationSeparator" w:id="0">
    <w:p w14:paraId="19986A0D" w14:textId="77777777" w:rsidR="004E2351" w:rsidRDefault="004E2351" w:rsidP="009A573F">
      <w:pPr>
        <w:spacing w:after="0" w:line="240" w:lineRule="auto"/>
      </w:pPr>
      <w:r>
        <w:continuationSeparator/>
      </w:r>
    </w:p>
  </w:endnote>
  <w:endnote w:type="continuationNotice" w:id="1">
    <w:p w14:paraId="53EBFC30" w14:textId="77777777" w:rsidR="004E2351" w:rsidRDefault="004E23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416C29" w14:textId="77777777" w:rsidR="00F17E8B" w:rsidRDefault="00F17E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F1564" w:rsidRDefault="00BF1564"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F1564" w:rsidRPr="00591643" w:rsidRDefault="00BF1564">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156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1564" w:rsidRPr="00C76DF3" w:rsidRDefault="004E2351" w:rsidP="005C51AC">
          <w:pPr>
            <w:pStyle w:val="ProductList-OfferingBody"/>
            <w:ind w:left="-77" w:right="-73"/>
            <w:jc w:val="center"/>
            <w:rPr>
              <w:color w:val="808080" w:themeColor="background1" w:themeShade="80"/>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1564" w:rsidRPr="00C76DF3" w:rsidRDefault="00BF156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1564" w:rsidRPr="00C76DF3" w:rsidRDefault="004E2351" w:rsidP="005C51AC">
          <w:pPr>
            <w:pStyle w:val="ProductList-OfferingBody"/>
            <w:ind w:left="-72" w:right="-74"/>
            <w:jc w:val="center"/>
            <w:rPr>
              <w:color w:val="808080" w:themeColor="background1" w:themeShade="80"/>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1564" w:rsidRPr="00C76DF3" w:rsidRDefault="00BF156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F1564" w:rsidRPr="00C76DF3" w:rsidRDefault="004E2351" w:rsidP="005C51AC">
          <w:pPr>
            <w:pStyle w:val="ProductList-OfferingBody"/>
            <w:ind w:left="-72" w:right="-75"/>
            <w:jc w:val="center"/>
            <w:rPr>
              <w:color w:val="808080" w:themeColor="background1" w:themeShade="80"/>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1564" w:rsidRPr="00C76DF3" w:rsidRDefault="00BF156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1564" w:rsidRPr="00C76DF3" w:rsidRDefault="004E2351" w:rsidP="005C51AC">
          <w:pPr>
            <w:pStyle w:val="ProductList-OfferingBody"/>
            <w:ind w:left="-72" w:right="-77"/>
            <w:jc w:val="center"/>
            <w:rPr>
              <w:color w:val="808080" w:themeColor="background1" w:themeShade="80"/>
              <w:sz w:val="14"/>
              <w:szCs w:val="14"/>
            </w:rPr>
          </w:pPr>
          <w:hyperlink w:anchor="PrivacyandSecurityTerms" w:history="1">
            <w:r w:rsidR="00BF156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1564" w:rsidRPr="00C76DF3" w:rsidRDefault="00BF15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F1564" w:rsidRPr="008D09CE" w:rsidRDefault="004E2351" w:rsidP="005C51AC">
          <w:pPr>
            <w:pStyle w:val="ProductList-OfferingBody"/>
            <w:ind w:left="-72" w:right="-77"/>
            <w:jc w:val="center"/>
            <w:rPr>
              <w:color w:val="808080" w:themeColor="background1" w:themeShade="80"/>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1564" w:rsidRPr="00C76DF3" w:rsidRDefault="00BF15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1564" w:rsidRPr="00C76DF3" w:rsidRDefault="004E2351" w:rsidP="005C51AC">
          <w:pPr>
            <w:pStyle w:val="ProductList-OfferingBody"/>
            <w:ind w:left="-72" w:right="-76"/>
            <w:jc w:val="center"/>
            <w:rPr>
              <w:color w:val="808080" w:themeColor="background1" w:themeShade="80"/>
              <w:sz w:val="14"/>
              <w:szCs w:val="14"/>
            </w:rPr>
          </w:pPr>
          <w:hyperlink w:anchor="Attachment1" w:history="1">
            <w:r w:rsidR="00BF1564">
              <w:rPr>
                <w:rStyle w:val="Hyperlink"/>
                <w:sz w:val="14"/>
                <w:szCs w:val="14"/>
              </w:rPr>
              <w:t>Prilozi</w:t>
            </w:r>
          </w:hyperlink>
        </w:p>
      </w:tc>
    </w:tr>
  </w:tbl>
  <w:p w14:paraId="7E537610" w14:textId="77777777" w:rsidR="00BF1564" w:rsidRPr="00591643" w:rsidRDefault="00BF156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BF1564" w:rsidRPr="00F85116" w:rsidRDefault="004E2351" w:rsidP="00591643">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F1564" w:rsidRPr="00F85116" w:rsidRDefault="00BF156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BF1564" w:rsidRPr="00F85116" w:rsidRDefault="004E2351" w:rsidP="00F85116">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F1564" w:rsidRPr="00F85116" w:rsidRDefault="00BF156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BF1564" w:rsidRPr="00F85116" w:rsidRDefault="004E2351" w:rsidP="00F85116">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BF1564" w:rsidRPr="00F85116" w:rsidRDefault="004E2351" w:rsidP="00F85116">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BF1564" w:rsidRPr="008D09CE" w:rsidRDefault="004E2351" w:rsidP="00F85116">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BF1564" w:rsidRPr="00F85116" w:rsidRDefault="004E2351" w:rsidP="00F85116">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71D89FB4" w14:textId="77777777" w:rsidR="00BF1564" w:rsidRPr="00F85116" w:rsidRDefault="00BF1564">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BF1564" w:rsidRPr="00F85116" w:rsidRDefault="004E235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BF1564" w:rsidRPr="00F85116" w:rsidRDefault="004E235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BF1564" w:rsidRPr="00F85116" w:rsidRDefault="004E235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BF1564" w:rsidRPr="00F85116" w:rsidRDefault="004E235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BF1564" w:rsidRPr="008D09CE" w:rsidRDefault="004E235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BF1564" w:rsidRPr="00F85116" w:rsidRDefault="004E235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48820ED3" w14:textId="77777777" w:rsidR="00BF1564" w:rsidRPr="00B20261" w:rsidRDefault="00BF156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D9905A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232B6" w14:textId="77777777" w:rsidR="00BF1564" w:rsidRPr="00F85116" w:rsidRDefault="004E235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401CBE"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B4BBA" w14:textId="77777777" w:rsidR="00BF1564" w:rsidRPr="00F85116" w:rsidRDefault="004E235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4DE3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E02FB" w14:textId="77777777" w:rsidR="00BF1564" w:rsidRPr="00F85116" w:rsidRDefault="004E235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851B98"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69D7" w14:textId="77777777" w:rsidR="00BF1564" w:rsidRPr="00F85116" w:rsidRDefault="004E235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92BDB"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446BB" w14:textId="77777777" w:rsidR="00BF1564" w:rsidRPr="008D09CE" w:rsidRDefault="004E235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A2311"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00052" w14:textId="77777777" w:rsidR="00BF1564" w:rsidRPr="00F85116" w:rsidRDefault="004E235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6FF3E6E" w14:textId="77777777" w:rsidR="00BF1564" w:rsidRPr="00B20261" w:rsidRDefault="00BF1564"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BF1564" w:rsidRPr="00F85116" w:rsidRDefault="004E235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BF1564" w:rsidRPr="00F85116" w:rsidRDefault="004E235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BF1564" w:rsidRPr="00F85116" w:rsidRDefault="004E235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BF1564" w:rsidRPr="00F85116" w:rsidRDefault="004E235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BF1564" w:rsidRPr="008D09CE" w:rsidRDefault="004E235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BF1564" w:rsidRPr="00F85116" w:rsidRDefault="004E235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0CFE91C7" w14:textId="77777777" w:rsidR="00BF1564" w:rsidRPr="00B20261" w:rsidRDefault="00BF156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C184BC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5E7CF" w14:textId="77777777" w:rsidR="00BF1564" w:rsidRPr="00F85116" w:rsidRDefault="004E235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AC817"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AF6AC" w14:textId="77777777" w:rsidR="00BF1564" w:rsidRPr="00F85116" w:rsidRDefault="004E235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45CF91"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886" w14:textId="77777777" w:rsidR="00BF1564" w:rsidRPr="00F85116" w:rsidRDefault="004E235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D772BB"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5958E9" w14:textId="77777777" w:rsidR="00BF1564" w:rsidRPr="00F85116" w:rsidRDefault="004E235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4A88D"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3151F" w14:textId="77777777" w:rsidR="00BF1564" w:rsidRPr="008D09CE" w:rsidRDefault="004E235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E0F51"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7416" w14:textId="77777777" w:rsidR="00BF1564" w:rsidRPr="00F85116" w:rsidRDefault="004E235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062B5004" w14:textId="77777777" w:rsidR="00BF1564" w:rsidRPr="00B20261" w:rsidRDefault="00BF1564"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BF1564" w:rsidRPr="00F85116" w:rsidRDefault="004E235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BF1564" w:rsidRPr="00F85116" w:rsidRDefault="004E235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BF1564" w:rsidRPr="00F85116" w:rsidRDefault="004E235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BF1564" w:rsidRPr="00F85116" w:rsidRDefault="004E235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BF1564" w:rsidRPr="008D09CE" w:rsidRDefault="004E235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BF1564" w:rsidRPr="00F85116" w:rsidRDefault="004E235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6698FA1D" w14:textId="77777777" w:rsidR="00BF1564" w:rsidRPr="00B20261" w:rsidRDefault="00BF156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E280D" w:rsidRPr="00990DE4" w14:paraId="74506BB6" w14:textId="77777777" w:rsidTr="002E28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577B0" w14:textId="77777777" w:rsidR="002E280D" w:rsidRPr="00F85116" w:rsidRDefault="004E2351" w:rsidP="00307D7C">
          <w:pPr>
            <w:pStyle w:val="ProductList-OfferingBody"/>
            <w:ind w:left="-77" w:right="-73"/>
            <w:jc w:val="center"/>
            <w:rPr>
              <w:rStyle w:val="Hyperlink"/>
              <w:sz w:val="14"/>
              <w:szCs w:val="14"/>
            </w:rPr>
          </w:pPr>
          <w:hyperlink w:anchor="TableofContents" w:history="1">
            <w:r w:rsidR="002E280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BDA806" w14:textId="77777777" w:rsidR="002E280D" w:rsidRPr="00F85116" w:rsidRDefault="002E280D"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3EF94" w14:textId="77777777" w:rsidR="002E280D" w:rsidRPr="00F85116" w:rsidRDefault="004E2351" w:rsidP="00307D7C">
          <w:pPr>
            <w:pStyle w:val="ProductList-OfferingBody"/>
            <w:ind w:left="-77" w:right="-73"/>
            <w:jc w:val="center"/>
            <w:rPr>
              <w:rStyle w:val="Hyperlink"/>
              <w:sz w:val="14"/>
              <w:szCs w:val="14"/>
            </w:rPr>
          </w:pPr>
          <w:hyperlink w:anchor="Introduction" w:history="1">
            <w:r w:rsidR="002E280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6AF548" w14:textId="77777777" w:rsidR="002E280D" w:rsidRPr="00F85116" w:rsidRDefault="002E280D"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8FF0" w14:textId="77777777" w:rsidR="002E280D" w:rsidRPr="00F85116" w:rsidRDefault="004E2351" w:rsidP="00307D7C">
          <w:pPr>
            <w:pStyle w:val="ProductList-OfferingBody"/>
            <w:ind w:left="-77" w:right="-73"/>
            <w:jc w:val="center"/>
            <w:rPr>
              <w:rStyle w:val="Hyperlink"/>
              <w:sz w:val="14"/>
              <w:szCs w:val="14"/>
            </w:rPr>
          </w:pPr>
          <w:hyperlink w:anchor="GeneralTerms" w:history="1">
            <w:r w:rsidR="002E280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AEE0A6" w14:textId="77777777" w:rsidR="002E280D" w:rsidRPr="00F85116" w:rsidRDefault="002E280D"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20D0" w14:textId="77777777" w:rsidR="002E280D" w:rsidRPr="00F85116" w:rsidRDefault="004E2351" w:rsidP="00307D7C">
          <w:pPr>
            <w:pStyle w:val="ProductList-OfferingBody"/>
            <w:ind w:left="-77" w:right="-73"/>
            <w:jc w:val="center"/>
            <w:rPr>
              <w:rStyle w:val="Hyperlink"/>
              <w:sz w:val="14"/>
              <w:szCs w:val="14"/>
            </w:rPr>
          </w:pPr>
          <w:hyperlink w:anchor="PrivacyandSecurityTerms" w:history="1">
            <w:r w:rsidR="002E280D">
              <w:rPr>
                <w:rStyle w:val="Hyperlink"/>
                <w:sz w:val="14"/>
                <w:szCs w:val="14"/>
              </w:rPr>
              <w:t xml:space="preserve">Uslovi za privatnost </w:t>
            </w:r>
            <w:r w:rsidR="002E280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0A39A" w14:textId="77777777" w:rsidR="002E280D" w:rsidRPr="00F85116" w:rsidRDefault="002E280D"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613532" w14:textId="77777777" w:rsidR="002E280D" w:rsidRPr="008D09CE" w:rsidRDefault="004E2351" w:rsidP="00307D7C">
          <w:pPr>
            <w:pStyle w:val="ProductList-OfferingBody"/>
            <w:ind w:left="-77" w:right="-73"/>
            <w:jc w:val="center"/>
            <w:rPr>
              <w:rStyle w:val="Hyperlink"/>
              <w:sz w:val="14"/>
              <w:szCs w:val="14"/>
            </w:rPr>
          </w:pPr>
          <w:hyperlink w:anchor="OnlineServiceSpecificTerms" w:history="1">
            <w:r w:rsidR="002E280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28885" w14:textId="77777777" w:rsidR="002E280D" w:rsidRPr="00F85116" w:rsidRDefault="002E280D"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297C" w14:textId="77777777" w:rsidR="002E280D" w:rsidRPr="00F85116" w:rsidRDefault="004E2351" w:rsidP="00307D7C">
          <w:pPr>
            <w:pStyle w:val="ProductList-OfferingBody"/>
            <w:ind w:left="-77" w:right="-73"/>
            <w:jc w:val="center"/>
            <w:rPr>
              <w:rStyle w:val="Hyperlink"/>
              <w:sz w:val="14"/>
              <w:szCs w:val="14"/>
            </w:rPr>
          </w:pPr>
          <w:hyperlink w:anchor="Attachment1" w:history="1">
            <w:r w:rsidR="002E280D">
              <w:rPr>
                <w:rStyle w:val="Hyperlink"/>
                <w:sz w:val="14"/>
                <w:szCs w:val="14"/>
              </w:rPr>
              <w:t>Prilog</w:t>
            </w:r>
          </w:hyperlink>
        </w:p>
      </w:tc>
    </w:tr>
  </w:tbl>
  <w:p w14:paraId="4C411403" w14:textId="77777777" w:rsidR="002E280D" w:rsidRPr="00B20261" w:rsidRDefault="002E280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39FE" w:rsidRPr="00990DE4" w14:paraId="52A8A948" w14:textId="77777777" w:rsidTr="00F039F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918A" w14:textId="77777777" w:rsidR="00F039FE" w:rsidRPr="00F85116" w:rsidRDefault="004E2351" w:rsidP="00307D7C">
          <w:pPr>
            <w:pStyle w:val="ProductList-OfferingBody"/>
            <w:ind w:left="-77" w:right="-73"/>
            <w:jc w:val="center"/>
            <w:rPr>
              <w:rStyle w:val="Hyperlink"/>
              <w:sz w:val="14"/>
              <w:szCs w:val="14"/>
            </w:rPr>
          </w:pPr>
          <w:hyperlink w:anchor="TableofContents" w:history="1">
            <w:r w:rsidR="00F039F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23EF0" w14:textId="77777777" w:rsidR="00F039FE" w:rsidRPr="00F85116" w:rsidRDefault="00F039FE"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554EE" w14:textId="77777777" w:rsidR="00F039FE" w:rsidRPr="00F85116" w:rsidRDefault="004E2351" w:rsidP="00307D7C">
          <w:pPr>
            <w:pStyle w:val="ProductList-OfferingBody"/>
            <w:ind w:left="-77" w:right="-73"/>
            <w:jc w:val="center"/>
            <w:rPr>
              <w:rStyle w:val="Hyperlink"/>
              <w:sz w:val="14"/>
              <w:szCs w:val="14"/>
            </w:rPr>
          </w:pPr>
          <w:hyperlink w:anchor="Introduction" w:history="1">
            <w:r w:rsidR="00F039F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7FCD6" w14:textId="77777777" w:rsidR="00F039FE" w:rsidRPr="00F85116" w:rsidRDefault="00F039FE"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B776F" w14:textId="77777777" w:rsidR="00F039FE" w:rsidRPr="00F85116" w:rsidRDefault="004E2351" w:rsidP="00307D7C">
          <w:pPr>
            <w:pStyle w:val="ProductList-OfferingBody"/>
            <w:ind w:left="-77" w:right="-73"/>
            <w:jc w:val="center"/>
            <w:rPr>
              <w:rStyle w:val="Hyperlink"/>
              <w:sz w:val="14"/>
              <w:szCs w:val="14"/>
            </w:rPr>
          </w:pPr>
          <w:hyperlink w:anchor="GeneralTerms" w:history="1">
            <w:r w:rsidR="00F039FE">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71A110" w14:textId="77777777" w:rsidR="00F039FE" w:rsidRPr="00F85116" w:rsidRDefault="00F039FE"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9E14" w14:textId="77777777" w:rsidR="00F039FE" w:rsidRPr="00F85116" w:rsidRDefault="004E2351" w:rsidP="00307D7C">
          <w:pPr>
            <w:pStyle w:val="ProductList-OfferingBody"/>
            <w:ind w:left="-77" w:right="-73"/>
            <w:jc w:val="center"/>
            <w:rPr>
              <w:rStyle w:val="Hyperlink"/>
              <w:sz w:val="14"/>
              <w:szCs w:val="14"/>
            </w:rPr>
          </w:pPr>
          <w:hyperlink w:anchor="PrivacyandSecurityTerms" w:history="1">
            <w:r w:rsidR="00F039FE">
              <w:rPr>
                <w:rStyle w:val="Hyperlink"/>
                <w:sz w:val="14"/>
                <w:szCs w:val="14"/>
              </w:rPr>
              <w:t xml:space="preserve">Uslovi za privatnost </w:t>
            </w:r>
            <w:r w:rsidR="00F039FE">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9591C" w14:textId="77777777" w:rsidR="00F039FE" w:rsidRPr="00F85116" w:rsidRDefault="00F039FE"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2C339C" w14:textId="77777777" w:rsidR="00F039FE" w:rsidRPr="008D09CE" w:rsidRDefault="004E2351" w:rsidP="00307D7C">
          <w:pPr>
            <w:pStyle w:val="ProductList-OfferingBody"/>
            <w:ind w:left="-77" w:right="-73"/>
            <w:jc w:val="center"/>
            <w:rPr>
              <w:rStyle w:val="Hyperlink"/>
              <w:sz w:val="14"/>
              <w:szCs w:val="14"/>
            </w:rPr>
          </w:pPr>
          <w:hyperlink w:anchor="OnlineServiceSpecificTerms" w:history="1">
            <w:r w:rsidR="00F039FE"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49023" w14:textId="77777777" w:rsidR="00F039FE" w:rsidRPr="00F85116" w:rsidRDefault="00F039FE"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A457C" w14:textId="77777777" w:rsidR="00F039FE" w:rsidRPr="00F85116" w:rsidRDefault="004E2351" w:rsidP="00307D7C">
          <w:pPr>
            <w:pStyle w:val="ProductList-OfferingBody"/>
            <w:ind w:left="-77" w:right="-73"/>
            <w:jc w:val="center"/>
            <w:rPr>
              <w:rStyle w:val="Hyperlink"/>
              <w:sz w:val="14"/>
              <w:szCs w:val="14"/>
            </w:rPr>
          </w:pPr>
          <w:hyperlink w:anchor="Attachment1" w:history="1">
            <w:r w:rsidR="00F039FE">
              <w:rPr>
                <w:rStyle w:val="Hyperlink"/>
                <w:sz w:val="14"/>
                <w:szCs w:val="14"/>
              </w:rPr>
              <w:t>Prilog</w:t>
            </w:r>
          </w:hyperlink>
        </w:p>
      </w:tc>
    </w:tr>
  </w:tbl>
  <w:p w14:paraId="2B7321B9" w14:textId="77777777" w:rsidR="00F039FE" w:rsidRPr="00B20261" w:rsidRDefault="00F039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BF1564" w:rsidRPr="00132D95" w:rsidRDefault="004E2351" w:rsidP="00591643">
          <w:pPr>
            <w:pStyle w:val="ProductList-OfferingBody"/>
            <w:ind w:left="-77" w:right="-73"/>
            <w:jc w:val="center"/>
            <w:rPr>
              <w:rStyle w:val="LogoportDoNotTranslate"/>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BF1564" w:rsidRPr="00132D95" w:rsidRDefault="00BF1564"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BF1564" w:rsidRPr="00132D95" w:rsidRDefault="004E2351" w:rsidP="00591643">
          <w:pPr>
            <w:pStyle w:val="ProductList-OfferingBody"/>
            <w:ind w:left="-72" w:right="-74"/>
            <w:jc w:val="center"/>
            <w:rPr>
              <w:rStyle w:val="LogoportDoNotTranslate"/>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BF1564" w:rsidRPr="00132D95" w:rsidRDefault="00BF1564"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BF1564" w:rsidRPr="00132D95" w:rsidRDefault="004E2351" w:rsidP="003812FE">
          <w:pPr>
            <w:pStyle w:val="ProductList-OfferingBody"/>
            <w:ind w:left="-72" w:right="-75"/>
            <w:jc w:val="center"/>
            <w:rPr>
              <w:rStyle w:val="LogoportDoNotTranslate"/>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BF1564" w:rsidRPr="00132D95" w:rsidRDefault="00BF1564"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BF1564" w:rsidRPr="00132D95" w:rsidRDefault="004E2351" w:rsidP="00591643">
          <w:pPr>
            <w:pStyle w:val="ProductList-OfferingBody"/>
            <w:ind w:left="-72" w:right="-77"/>
            <w:jc w:val="center"/>
            <w:rPr>
              <w:rStyle w:val="LogoportDoNotTranslate"/>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BF1564" w:rsidRPr="00132D95" w:rsidRDefault="00BF156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BF1564" w:rsidRPr="008D09CE" w:rsidRDefault="004E2351" w:rsidP="003812FE">
          <w:pPr>
            <w:pStyle w:val="ProductList-OfferingBody"/>
            <w:ind w:left="-72" w:right="-77"/>
            <w:jc w:val="center"/>
            <w:rPr>
              <w:rStyle w:val="LogoportDoNotTranslate"/>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BF1564" w:rsidRPr="00132D95" w:rsidRDefault="00BF156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BF1564" w:rsidRPr="00132D95" w:rsidRDefault="004E2351" w:rsidP="003812FE">
          <w:pPr>
            <w:pStyle w:val="ProductList-OfferingBody"/>
            <w:ind w:left="-72" w:right="-76"/>
            <w:jc w:val="center"/>
            <w:rPr>
              <w:rStyle w:val="LogoportDoNotTranslate"/>
            </w:rPr>
          </w:pPr>
          <w:hyperlink w:anchor="Attachment1" w:history="1">
            <w:r w:rsidR="00BF1564">
              <w:rPr>
                <w:rStyle w:val="Hyperlink"/>
                <w:sz w:val="14"/>
                <w:szCs w:val="14"/>
              </w:rPr>
              <w:t>Prilog</w:t>
            </w:r>
          </w:hyperlink>
        </w:p>
      </w:tc>
    </w:tr>
  </w:tbl>
  <w:p w14:paraId="540726BF" w14:textId="77777777" w:rsidR="00BF1564" w:rsidRPr="00F85116" w:rsidRDefault="00BF156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6A62" w:rsidRPr="00C76DF3" w14:paraId="13CB1AD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B9114" w14:textId="77777777" w:rsidR="003F6A62" w:rsidRPr="00C76DF3" w:rsidRDefault="004E2351" w:rsidP="00591643">
          <w:pPr>
            <w:pStyle w:val="ProductList-OfferingBody"/>
            <w:ind w:left="-77" w:right="-73"/>
            <w:jc w:val="center"/>
            <w:rPr>
              <w:color w:val="808080" w:themeColor="background1" w:themeShade="80"/>
              <w:sz w:val="14"/>
              <w:szCs w:val="14"/>
            </w:rPr>
          </w:pPr>
          <w:hyperlink w:anchor="TableofContents" w:history="1">
            <w:r w:rsidR="003F6A6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98787" w14:textId="77777777" w:rsidR="003F6A62" w:rsidRPr="00C76DF3" w:rsidRDefault="003F6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12905" w14:textId="77777777" w:rsidR="003F6A62" w:rsidRPr="00C76DF3" w:rsidRDefault="004E2351" w:rsidP="00591643">
          <w:pPr>
            <w:pStyle w:val="ProductList-OfferingBody"/>
            <w:ind w:left="-72" w:right="-74"/>
            <w:jc w:val="center"/>
            <w:rPr>
              <w:color w:val="808080" w:themeColor="background1" w:themeShade="80"/>
              <w:sz w:val="14"/>
              <w:szCs w:val="14"/>
            </w:rPr>
          </w:pPr>
          <w:hyperlink w:anchor="Introduction" w:history="1">
            <w:r w:rsidR="003F6A6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5FA313" w14:textId="77777777" w:rsidR="003F6A62" w:rsidRPr="00C76DF3" w:rsidRDefault="003F6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FC5EC" w14:textId="77777777" w:rsidR="003F6A62" w:rsidRPr="00C76DF3" w:rsidRDefault="004E2351" w:rsidP="003812FE">
          <w:pPr>
            <w:pStyle w:val="ProductList-OfferingBody"/>
            <w:ind w:left="-72" w:right="-75"/>
            <w:jc w:val="center"/>
            <w:rPr>
              <w:color w:val="808080" w:themeColor="background1" w:themeShade="80"/>
              <w:sz w:val="14"/>
              <w:szCs w:val="14"/>
            </w:rPr>
          </w:pPr>
          <w:hyperlink w:anchor="GeneralTerms" w:history="1">
            <w:r w:rsidR="003F6A6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8ED83" w14:textId="77777777" w:rsidR="003F6A62" w:rsidRPr="00C76DF3" w:rsidRDefault="003F6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CA152" w14:textId="77777777" w:rsidR="003F6A62" w:rsidRPr="00C76DF3" w:rsidRDefault="004E2351" w:rsidP="00591643">
          <w:pPr>
            <w:pStyle w:val="ProductList-OfferingBody"/>
            <w:ind w:left="-72" w:right="-77"/>
            <w:jc w:val="center"/>
            <w:rPr>
              <w:color w:val="808080" w:themeColor="background1" w:themeShade="80"/>
              <w:sz w:val="14"/>
              <w:szCs w:val="14"/>
            </w:rPr>
          </w:pPr>
          <w:hyperlink w:anchor="PrivacyandSecurityTerms" w:history="1">
            <w:r w:rsidR="003F6A62">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7B63" w14:textId="77777777" w:rsidR="003F6A62" w:rsidRPr="00C76DF3" w:rsidRDefault="003F6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B7270" w14:textId="77777777" w:rsidR="003F6A62" w:rsidRPr="00C76DF3" w:rsidRDefault="004E2351" w:rsidP="003812FE">
          <w:pPr>
            <w:pStyle w:val="ProductList-OfferingBody"/>
            <w:ind w:left="-72" w:right="-77"/>
            <w:jc w:val="center"/>
            <w:rPr>
              <w:color w:val="808080" w:themeColor="background1" w:themeShade="80"/>
              <w:sz w:val="14"/>
              <w:szCs w:val="14"/>
            </w:rPr>
          </w:pPr>
          <w:hyperlink w:anchor="OnlineServiceSpecificTerms" w:history="1">
            <w:r w:rsidR="003F6A62">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21F49F" w14:textId="77777777" w:rsidR="003F6A62" w:rsidRPr="00C76DF3" w:rsidRDefault="003F6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271F7" w14:textId="77777777" w:rsidR="003F6A62" w:rsidRPr="00C76DF3" w:rsidRDefault="004E2351" w:rsidP="003812FE">
          <w:pPr>
            <w:pStyle w:val="ProductList-OfferingBody"/>
            <w:ind w:left="-72" w:right="-76"/>
            <w:jc w:val="center"/>
            <w:rPr>
              <w:color w:val="808080" w:themeColor="background1" w:themeShade="80"/>
              <w:sz w:val="14"/>
              <w:szCs w:val="14"/>
            </w:rPr>
          </w:pPr>
          <w:hyperlink w:anchor="Attachment1" w:history="1">
            <w:r w:rsidR="003F6A62">
              <w:rPr>
                <w:rStyle w:val="Hyperlink"/>
                <w:sz w:val="14"/>
                <w:szCs w:val="14"/>
              </w:rPr>
              <w:t>Prilozi</w:t>
            </w:r>
          </w:hyperlink>
        </w:p>
      </w:tc>
    </w:tr>
  </w:tbl>
  <w:p w14:paraId="71D0E17F" w14:textId="77777777" w:rsidR="003F6A62" w:rsidRPr="00591643" w:rsidRDefault="003F6A6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1564"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BF1564" w:rsidRPr="00C76DF3" w:rsidRDefault="004E2351" w:rsidP="00591643">
          <w:pPr>
            <w:pStyle w:val="ProductList-OfferingBody"/>
            <w:ind w:left="-77" w:right="-73"/>
            <w:jc w:val="center"/>
            <w:rPr>
              <w:color w:val="808080" w:themeColor="background1" w:themeShade="80"/>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BF1564" w:rsidRPr="00C76DF3" w:rsidRDefault="00BF15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BF1564" w:rsidRPr="00C76DF3" w:rsidRDefault="004E2351" w:rsidP="00591643">
          <w:pPr>
            <w:pStyle w:val="ProductList-OfferingBody"/>
            <w:ind w:left="-72" w:right="-74"/>
            <w:jc w:val="center"/>
            <w:rPr>
              <w:color w:val="808080" w:themeColor="background1" w:themeShade="80"/>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BF1564" w:rsidRPr="00C76DF3" w:rsidRDefault="00BF15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BF1564" w:rsidRPr="00C76DF3" w:rsidRDefault="004E2351" w:rsidP="003812FE">
          <w:pPr>
            <w:pStyle w:val="ProductList-OfferingBody"/>
            <w:ind w:left="-72" w:right="-75"/>
            <w:jc w:val="center"/>
            <w:rPr>
              <w:color w:val="808080" w:themeColor="background1" w:themeShade="80"/>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BF1564" w:rsidRPr="00C76DF3" w:rsidRDefault="00BF15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BF1564" w:rsidRPr="00C76DF3" w:rsidRDefault="004E2351" w:rsidP="00591643">
          <w:pPr>
            <w:pStyle w:val="ProductList-OfferingBody"/>
            <w:ind w:left="-72" w:right="-77"/>
            <w:jc w:val="center"/>
            <w:rPr>
              <w:color w:val="808080" w:themeColor="background1" w:themeShade="80"/>
              <w:sz w:val="14"/>
              <w:szCs w:val="14"/>
            </w:rPr>
          </w:pPr>
          <w:hyperlink w:anchor="PrivacyandSecurityTerms" w:history="1">
            <w:r w:rsidR="00BF1564">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BF1564" w:rsidRPr="00C76DF3" w:rsidRDefault="00BF15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BF1564" w:rsidRPr="00C76DF3" w:rsidRDefault="004E2351" w:rsidP="003812FE">
          <w:pPr>
            <w:pStyle w:val="ProductList-OfferingBody"/>
            <w:ind w:left="-72" w:right="-77"/>
            <w:jc w:val="center"/>
            <w:rPr>
              <w:color w:val="808080" w:themeColor="background1" w:themeShade="80"/>
              <w:sz w:val="14"/>
              <w:szCs w:val="14"/>
            </w:rPr>
          </w:pPr>
          <w:hyperlink w:anchor="OnlineServiceSpecificTerms" w:history="1">
            <w:r w:rsidR="00BF1564">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BF1564" w:rsidRPr="00C76DF3" w:rsidRDefault="00BF15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BF1564" w:rsidRPr="00C76DF3" w:rsidRDefault="004E2351" w:rsidP="003812FE">
          <w:pPr>
            <w:pStyle w:val="ProductList-OfferingBody"/>
            <w:ind w:left="-72" w:right="-76"/>
            <w:jc w:val="center"/>
            <w:rPr>
              <w:color w:val="808080" w:themeColor="background1" w:themeShade="80"/>
              <w:sz w:val="14"/>
              <w:szCs w:val="14"/>
            </w:rPr>
          </w:pPr>
          <w:hyperlink w:anchor="Attachment1" w:history="1">
            <w:r w:rsidR="00BF1564">
              <w:rPr>
                <w:rStyle w:val="Hyperlink"/>
                <w:sz w:val="14"/>
                <w:szCs w:val="14"/>
              </w:rPr>
              <w:t>Prilozi</w:t>
            </w:r>
          </w:hyperlink>
        </w:p>
      </w:tc>
    </w:tr>
  </w:tbl>
  <w:p w14:paraId="48BCBDCE" w14:textId="77777777" w:rsidR="00BF1564" w:rsidRPr="00591643" w:rsidRDefault="00BF156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BF1564" w:rsidRPr="00F85116" w:rsidRDefault="004E235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BF1564" w:rsidRPr="00F85116" w:rsidRDefault="004E235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BF1564" w:rsidRPr="00F85116" w:rsidRDefault="004E235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BF1564" w:rsidRPr="00F85116" w:rsidRDefault="004E235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BF1564" w:rsidRPr="008D09CE" w:rsidRDefault="004E235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BF1564" w:rsidRPr="00F85116" w:rsidRDefault="004E235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54FDF2C6" w14:textId="77777777" w:rsidR="00BF1564" w:rsidRPr="00F85116" w:rsidRDefault="00BF156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BF1564" w:rsidRPr="00F85116" w:rsidRDefault="004E235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BF1564" w:rsidRPr="00F85116" w:rsidRDefault="004E235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BF1564" w:rsidRPr="00F85116" w:rsidRDefault="004E235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BF1564" w:rsidRPr="00F85116" w:rsidRDefault="004E235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BF1564" w:rsidRPr="008D09CE" w:rsidRDefault="004E235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BF1564" w:rsidRPr="00F85116" w:rsidRDefault="004E235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83B08D5" w14:textId="77777777" w:rsidR="00BF1564" w:rsidRPr="00F85116" w:rsidRDefault="00BF156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4F0EF" w14:textId="77777777" w:rsidR="004E2351" w:rsidRDefault="004E2351" w:rsidP="009A573F">
      <w:pPr>
        <w:spacing w:after="0" w:line="240" w:lineRule="auto"/>
      </w:pPr>
      <w:r>
        <w:separator/>
      </w:r>
    </w:p>
  </w:footnote>
  <w:footnote w:type="continuationSeparator" w:id="0">
    <w:p w14:paraId="2EDCB11B" w14:textId="77777777" w:rsidR="004E2351" w:rsidRDefault="004E2351" w:rsidP="009A573F">
      <w:pPr>
        <w:spacing w:after="0" w:line="240" w:lineRule="auto"/>
      </w:pPr>
      <w:r>
        <w:continuationSeparator/>
      </w:r>
    </w:p>
  </w:footnote>
  <w:footnote w:type="continuationNotice" w:id="1">
    <w:p w14:paraId="384C9DBB" w14:textId="77777777" w:rsidR="004E2351" w:rsidRDefault="004E235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12B38C" w14:textId="77777777" w:rsidR="00F17E8B" w:rsidRDefault="00F17E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174AA2" w14:textId="77777777" w:rsidR="00F17E8B" w:rsidRDefault="00F17E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F1564" w:rsidRPr="004D27A6" w:rsidRDefault="00BF156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8D9B364" w:rsidR="00BF1564" w:rsidRPr="00171B2E" w:rsidRDefault="004E2351"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2E280D">
              <w:rPr>
                <w:color w:val="404040" w:themeColor="text1" w:themeTint="BF"/>
                <w:sz w:val="16"/>
                <w:szCs w:val="16"/>
              </w:rPr>
              <w:t xml:space="preserve">Uslovi za Online usluge u sklopu Microsoft količinskog licenciranja (u celom svetu – srpski, </w:t>
            </w:r>
            <w:r w:rsidR="00F039FE">
              <w:rPr>
                <w:color w:val="404040" w:themeColor="text1" w:themeTint="BF"/>
                <w:sz w:val="16"/>
                <w:szCs w:val="16"/>
              </w:rPr>
              <w:t>januar 2017</w:t>
            </w:r>
            <w:r w:rsidR="002E280D">
              <w:rPr>
                <w:color w:val="404040" w:themeColor="text1" w:themeTint="BF"/>
                <w:sz w:val="16"/>
                <w:szCs w:val="16"/>
              </w:rPr>
              <w:t>. godine)</w:t>
            </w:r>
          </w:sdtContent>
        </w:sdt>
        <w:r w:rsidR="00BF1564">
          <w:rPr>
            <w:color w:val="404040" w:themeColor="text1" w:themeTint="BF"/>
            <w:sz w:val="16"/>
            <w:szCs w:val="16"/>
          </w:rPr>
          <w:tab/>
        </w:r>
        <w:r w:rsidR="00BF1564">
          <w:rPr>
            <w:color w:val="404040" w:themeColor="text1" w:themeTint="BF"/>
            <w:sz w:val="16"/>
            <w:szCs w:val="16"/>
          </w:rPr>
          <w:fldChar w:fldCharType="begin"/>
        </w:r>
        <w:r w:rsidR="00BF1564" w:rsidRPr="004D27A6">
          <w:rPr>
            <w:color w:val="404040" w:themeColor="text1" w:themeTint="BF"/>
            <w:sz w:val="16"/>
            <w:szCs w:val="16"/>
          </w:rPr>
          <w:instrText xml:space="preserve"> PAGE   \* MERGEFORMAT </w:instrText>
        </w:r>
        <w:r w:rsidR="00BF1564">
          <w:rPr>
            <w:color w:val="404040" w:themeColor="text1" w:themeTint="BF"/>
            <w:sz w:val="16"/>
            <w:szCs w:val="16"/>
          </w:rPr>
          <w:fldChar w:fldCharType="separate"/>
        </w:r>
        <w:r w:rsidR="00F17E8B">
          <w:rPr>
            <w:noProof/>
            <w:color w:val="404040" w:themeColor="text1" w:themeTint="BF"/>
            <w:sz w:val="16"/>
            <w:szCs w:val="16"/>
          </w:rPr>
          <w:t>21</w:t>
        </w:r>
        <w:r w:rsidR="00BF156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1922F12" w:rsidR="00BF1564" w:rsidRPr="008051BA" w:rsidRDefault="004E2351"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2E280D">
              <w:rPr>
                <w:color w:val="404040" w:themeColor="text1" w:themeTint="BF"/>
                <w:sz w:val="16"/>
                <w:szCs w:val="16"/>
              </w:rPr>
              <w:t xml:space="preserve">Uslovi za Online usluge u sklopu Microsoft količinskog licenciranja (u celom svetu – srpski, </w:t>
            </w:r>
            <w:r w:rsidR="00F039FE">
              <w:rPr>
                <w:color w:val="404040" w:themeColor="text1" w:themeTint="BF"/>
                <w:sz w:val="16"/>
                <w:szCs w:val="16"/>
              </w:rPr>
              <w:t>januar 2017</w:t>
            </w:r>
            <w:r w:rsidR="002E280D">
              <w:rPr>
                <w:color w:val="404040" w:themeColor="text1" w:themeTint="BF"/>
                <w:sz w:val="16"/>
                <w:szCs w:val="16"/>
              </w:rPr>
              <w:t>. godine)</w:t>
            </w:r>
          </w:sdtContent>
        </w:sdt>
        <w:r w:rsidR="00BF1564" w:rsidRPr="008051BA">
          <w:rPr>
            <w:color w:val="404040" w:themeColor="text1" w:themeTint="BF"/>
            <w:sz w:val="16"/>
            <w:szCs w:val="16"/>
          </w:rPr>
          <w:tab/>
        </w:r>
        <w:r w:rsidR="00BF1564" w:rsidRPr="008051BA">
          <w:rPr>
            <w:color w:val="404040" w:themeColor="text1" w:themeTint="BF"/>
            <w:sz w:val="16"/>
            <w:szCs w:val="16"/>
          </w:rPr>
          <w:fldChar w:fldCharType="begin"/>
        </w:r>
        <w:r w:rsidR="00BF1564" w:rsidRPr="008051BA">
          <w:rPr>
            <w:color w:val="404040" w:themeColor="text1" w:themeTint="BF"/>
            <w:sz w:val="16"/>
            <w:szCs w:val="16"/>
          </w:rPr>
          <w:instrText xml:space="preserve"> PAGE   \* MERGEFORMAT </w:instrText>
        </w:r>
        <w:r w:rsidR="00BF1564" w:rsidRPr="008051BA">
          <w:rPr>
            <w:color w:val="404040" w:themeColor="text1" w:themeTint="BF"/>
            <w:sz w:val="16"/>
            <w:szCs w:val="16"/>
          </w:rPr>
          <w:fldChar w:fldCharType="separate"/>
        </w:r>
        <w:r w:rsidR="00F17E8B">
          <w:rPr>
            <w:noProof/>
            <w:color w:val="404040" w:themeColor="text1" w:themeTint="BF"/>
            <w:sz w:val="16"/>
            <w:szCs w:val="16"/>
          </w:rPr>
          <w:t>2</w:t>
        </w:r>
        <w:r w:rsidR="00BF1564"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rgwGJRnnMUTZA/XnlUkPEaXihdd1wHFVm5Romb3wa6j+6cwqNuDTOT4P1n8mo7LHsy6awrZlNoRR1qSy/F5noQ==" w:salt="RholEyI6jIuXL20UGS5jz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351"/>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17E8B"/>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hyperlink" Target="http://www.microsoft.com/itacademy"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D8FFA4-5300-4061-B039-D86A8D1DB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19307</Words>
  <Characters>110055</Characters>
  <Application>Microsoft Office Word</Application>
  <DocSecurity>8</DocSecurity>
  <Lines>917</Lines>
  <Paragraphs>258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2016-12-29T07:45:00Z</dcterms:created>
  <dcterms:modified xsi:type="dcterms:W3CDTF">2016-12-29T07:46:00Z</dcterms:modified>
</cp:coreProperties>
</file>