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4B59A551"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3F6A62">
        <w:rPr>
          <w:rFonts w:asciiTheme="majorHAnsi" w:hAnsiTheme="majorHAnsi"/>
          <w:color w:val="FFFFFF" w:themeColor="background1"/>
          <w:sz w:val="72"/>
          <w:szCs w:val="72"/>
        </w:rPr>
        <w:t>novem</w:t>
      </w:r>
      <w:r w:rsidR="00BF1564">
        <w:rPr>
          <w:rFonts w:asciiTheme="majorHAnsi" w:hAnsiTheme="majorHAnsi"/>
          <w:color w:val="FFFFFF" w:themeColor="background1"/>
          <w:sz w:val="72"/>
          <w:szCs w:val="72"/>
        </w:rPr>
        <w:t xml:space="preserve">bar </w:t>
      </w:r>
      <w:r w:rsidRPr="00C407F2">
        <w:rPr>
          <w:rFonts w:asciiTheme="majorHAnsi" w:hAnsiTheme="majorHAnsi"/>
          <w:color w:val="FFFFFF" w:themeColor="background1"/>
          <w:sz w:val="72"/>
          <w:szCs w:val="72"/>
          <w:lang w:val="sr-Latn-RS"/>
        </w:rPr>
        <w:t>2016</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500EE7">
        <w:rPr>
          <w:rFonts w:asciiTheme="majorHAnsi" w:hAnsiTheme="majorHAnsi"/>
          <w:b/>
          <w:sz w:val="40"/>
          <w:szCs w:val="40"/>
          <w:lang w:val="sr-Latn-RS"/>
        </w:rPr>
        <w:lastRenderedPageBreak/>
        <w:t>Sadržaj</w:t>
      </w:r>
      <w:bookmarkEnd w:id="1"/>
    </w:p>
    <w:p w14:paraId="5A223F2F" w14:textId="5D2E7E08" w:rsidR="003F6A62"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64820783" w:history="1">
        <w:r w:rsidR="003F6A62" w:rsidRPr="00C11352">
          <w:rPr>
            <w:rStyle w:val="Hyperlink"/>
            <w:noProof/>
            <w:lang w:val="sr-Latn-RS"/>
          </w:rPr>
          <w:t>Uvod</w:t>
        </w:r>
        <w:r w:rsidR="003F6A62">
          <w:rPr>
            <w:noProof/>
            <w:webHidden/>
          </w:rPr>
          <w:tab/>
        </w:r>
        <w:r w:rsidR="003F6A62">
          <w:rPr>
            <w:noProof/>
            <w:webHidden/>
          </w:rPr>
          <w:fldChar w:fldCharType="begin"/>
        </w:r>
        <w:r w:rsidR="003F6A62">
          <w:rPr>
            <w:noProof/>
            <w:webHidden/>
          </w:rPr>
          <w:instrText xml:space="preserve"> PAGEREF _Toc464820783 \h </w:instrText>
        </w:r>
        <w:r w:rsidR="003F6A62">
          <w:rPr>
            <w:noProof/>
            <w:webHidden/>
          </w:rPr>
        </w:r>
        <w:r w:rsidR="003F6A62">
          <w:rPr>
            <w:noProof/>
            <w:webHidden/>
          </w:rPr>
          <w:fldChar w:fldCharType="separate"/>
        </w:r>
        <w:r w:rsidR="003F6A62">
          <w:rPr>
            <w:noProof/>
            <w:webHidden/>
          </w:rPr>
          <w:t>3</w:t>
        </w:r>
        <w:r w:rsidR="003F6A62">
          <w:rPr>
            <w:noProof/>
            <w:webHidden/>
          </w:rPr>
          <w:fldChar w:fldCharType="end"/>
        </w:r>
      </w:hyperlink>
    </w:p>
    <w:p w14:paraId="6EDED1A7" w14:textId="236D8BA0" w:rsidR="003F6A62" w:rsidRPr="003F6A62" w:rsidRDefault="003E4DD7" w:rsidP="003F6A62">
      <w:pPr>
        <w:pStyle w:val="TOC3"/>
        <w:rPr>
          <w:rFonts w:eastAsiaTheme="minorEastAsia"/>
          <w:sz w:val="22"/>
        </w:rPr>
      </w:pPr>
      <w:hyperlink w:anchor="_Toc464820784" w:history="1">
        <w:r w:rsidR="003F6A62" w:rsidRPr="003F6A62">
          <w:rPr>
            <w:rStyle w:val="Hyperlink"/>
            <w:b w:val="0"/>
          </w:rPr>
          <w:t>Ranije verzije</w:t>
        </w:r>
        <w:r w:rsidR="003F6A62" w:rsidRPr="003F6A62">
          <w:rPr>
            <w:webHidden/>
          </w:rPr>
          <w:tab/>
        </w:r>
        <w:r w:rsidR="003F6A62" w:rsidRPr="003F6A62">
          <w:rPr>
            <w:webHidden/>
          </w:rPr>
          <w:fldChar w:fldCharType="begin"/>
        </w:r>
        <w:r w:rsidR="003F6A62" w:rsidRPr="003F6A62">
          <w:rPr>
            <w:webHidden/>
          </w:rPr>
          <w:instrText xml:space="preserve"> PAGEREF _Toc464820784 \h </w:instrText>
        </w:r>
        <w:r w:rsidR="003F6A62" w:rsidRPr="003F6A62">
          <w:rPr>
            <w:webHidden/>
          </w:rPr>
        </w:r>
        <w:r w:rsidR="003F6A62" w:rsidRPr="003F6A62">
          <w:rPr>
            <w:webHidden/>
          </w:rPr>
          <w:fldChar w:fldCharType="separate"/>
        </w:r>
        <w:r w:rsidR="003F6A62" w:rsidRPr="003F6A62">
          <w:rPr>
            <w:webHidden/>
          </w:rPr>
          <w:t>3</w:t>
        </w:r>
        <w:r w:rsidR="003F6A62" w:rsidRPr="003F6A62">
          <w:rPr>
            <w:webHidden/>
          </w:rPr>
          <w:fldChar w:fldCharType="end"/>
        </w:r>
      </w:hyperlink>
    </w:p>
    <w:p w14:paraId="751DDCDD" w14:textId="168BAB2E" w:rsidR="003F6A62" w:rsidRPr="003F6A62" w:rsidRDefault="003E4DD7" w:rsidP="003F6A62">
      <w:pPr>
        <w:pStyle w:val="TOC3"/>
        <w:rPr>
          <w:rFonts w:eastAsiaTheme="minorEastAsia"/>
          <w:sz w:val="22"/>
        </w:rPr>
      </w:pPr>
      <w:hyperlink w:anchor="_Toc464820785" w:history="1">
        <w:r w:rsidR="003F6A62" w:rsidRPr="003F6A62">
          <w:rPr>
            <w:rStyle w:val="Hyperlink"/>
            <w:b w:val="0"/>
          </w:rPr>
          <w:t>Objašnjenja i kratak pregled izmena</w:t>
        </w:r>
        <w:r w:rsidR="003F6A62" w:rsidRPr="003F6A62">
          <w:rPr>
            <w:webHidden/>
          </w:rPr>
          <w:tab/>
        </w:r>
        <w:r w:rsidR="003F6A62" w:rsidRPr="003F6A62">
          <w:rPr>
            <w:webHidden/>
          </w:rPr>
          <w:fldChar w:fldCharType="begin"/>
        </w:r>
        <w:r w:rsidR="003F6A62" w:rsidRPr="003F6A62">
          <w:rPr>
            <w:webHidden/>
          </w:rPr>
          <w:instrText xml:space="preserve"> PAGEREF _Toc464820785 \h </w:instrText>
        </w:r>
        <w:r w:rsidR="003F6A62" w:rsidRPr="003F6A62">
          <w:rPr>
            <w:webHidden/>
          </w:rPr>
        </w:r>
        <w:r w:rsidR="003F6A62" w:rsidRPr="003F6A62">
          <w:rPr>
            <w:webHidden/>
          </w:rPr>
          <w:fldChar w:fldCharType="separate"/>
        </w:r>
        <w:r w:rsidR="003F6A62" w:rsidRPr="003F6A62">
          <w:rPr>
            <w:webHidden/>
          </w:rPr>
          <w:t>3</w:t>
        </w:r>
        <w:r w:rsidR="003F6A62" w:rsidRPr="003F6A62">
          <w:rPr>
            <w:webHidden/>
          </w:rPr>
          <w:fldChar w:fldCharType="end"/>
        </w:r>
      </w:hyperlink>
    </w:p>
    <w:p w14:paraId="15AF0B64" w14:textId="56ADAEC1" w:rsidR="003F6A62" w:rsidRDefault="003E4DD7">
      <w:pPr>
        <w:pStyle w:val="TOC1"/>
        <w:tabs>
          <w:tab w:val="right" w:leader="dot" w:pos="5030"/>
        </w:tabs>
        <w:rPr>
          <w:rFonts w:eastAsiaTheme="minorEastAsia"/>
          <w:b w:val="0"/>
          <w:caps w:val="0"/>
          <w:noProof/>
          <w:sz w:val="22"/>
        </w:rPr>
      </w:pPr>
      <w:hyperlink w:anchor="_Toc464820786" w:history="1">
        <w:r w:rsidR="003F6A62" w:rsidRPr="00C11352">
          <w:rPr>
            <w:rStyle w:val="Hyperlink"/>
            <w:noProof/>
            <w:lang w:val="sr-Latn-RS"/>
          </w:rPr>
          <w:t>Opšti uslovi</w:t>
        </w:r>
        <w:r w:rsidR="003F6A62">
          <w:rPr>
            <w:noProof/>
            <w:webHidden/>
          </w:rPr>
          <w:tab/>
        </w:r>
        <w:r w:rsidR="003F6A62">
          <w:rPr>
            <w:noProof/>
            <w:webHidden/>
          </w:rPr>
          <w:fldChar w:fldCharType="begin"/>
        </w:r>
        <w:r w:rsidR="003F6A62">
          <w:rPr>
            <w:noProof/>
            <w:webHidden/>
          </w:rPr>
          <w:instrText xml:space="preserve"> PAGEREF _Toc464820786 \h </w:instrText>
        </w:r>
        <w:r w:rsidR="003F6A62">
          <w:rPr>
            <w:noProof/>
            <w:webHidden/>
          </w:rPr>
        </w:r>
        <w:r w:rsidR="003F6A62">
          <w:rPr>
            <w:noProof/>
            <w:webHidden/>
          </w:rPr>
          <w:fldChar w:fldCharType="separate"/>
        </w:r>
        <w:r w:rsidR="003F6A62">
          <w:rPr>
            <w:noProof/>
            <w:webHidden/>
          </w:rPr>
          <w:t>4</w:t>
        </w:r>
        <w:r w:rsidR="003F6A62">
          <w:rPr>
            <w:noProof/>
            <w:webHidden/>
          </w:rPr>
          <w:fldChar w:fldCharType="end"/>
        </w:r>
      </w:hyperlink>
    </w:p>
    <w:p w14:paraId="7754AD9A" w14:textId="038287A0" w:rsidR="003F6A62" w:rsidRDefault="003E4DD7">
      <w:pPr>
        <w:pStyle w:val="TOC5"/>
        <w:tabs>
          <w:tab w:val="right" w:leader="dot" w:pos="5030"/>
        </w:tabs>
        <w:rPr>
          <w:rFonts w:eastAsiaTheme="minorEastAsia"/>
          <w:noProof/>
          <w:sz w:val="22"/>
        </w:rPr>
      </w:pPr>
      <w:hyperlink w:anchor="_Toc464820787" w:history="1">
        <w:r w:rsidR="003F6A62" w:rsidRPr="00C11352">
          <w:rPr>
            <w:rStyle w:val="Hyperlink"/>
            <w:noProof/>
            <w:lang w:val="sr-Latn-RS"/>
          </w:rPr>
          <w:t>Definicije</w:t>
        </w:r>
        <w:r w:rsidR="003F6A62">
          <w:rPr>
            <w:noProof/>
            <w:webHidden/>
          </w:rPr>
          <w:tab/>
        </w:r>
        <w:r w:rsidR="003F6A62">
          <w:rPr>
            <w:noProof/>
            <w:webHidden/>
          </w:rPr>
          <w:fldChar w:fldCharType="begin"/>
        </w:r>
        <w:r w:rsidR="003F6A62">
          <w:rPr>
            <w:noProof/>
            <w:webHidden/>
          </w:rPr>
          <w:instrText xml:space="preserve"> PAGEREF _Toc464820787 \h </w:instrText>
        </w:r>
        <w:r w:rsidR="003F6A62">
          <w:rPr>
            <w:noProof/>
            <w:webHidden/>
          </w:rPr>
        </w:r>
        <w:r w:rsidR="003F6A62">
          <w:rPr>
            <w:noProof/>
            <w:webHidden/>
          </w:rPr>
          <w:fldChar w:fldCharType="separate"/>
        </w:r>
        <w:r w:rsidR="003F6A62">
          <w:rPr>
            <w:noProof/>
            <w:webHidden/>
          </w:rPr>
          <w:t>4</w:t>
        </w:r>
        <w:r w:rsidR="003F6A62">
          <w:rPr>
            <w:noProof/>
            <w:webHidden/>
          </w:rPr>
          <w:fldChar w:fldCharType="end"/>
        </w:r>
      </w:hyperlink>
    </w:p>
    <w:p w14:paraId="0694E895" w14:textId="1D233382" w:rsidR="003F6A62" w:rsidRDefault="003E4DD7">
      <w:pPr>
        <w:pStyle w:val="TOC5"/>
        <w:tabs>
          <w:tab w:val="right" w:leader="dot" w:pos="5030"/>
        </w:tabs>
        <w:rPr>
          <w:rFonts w:eastAsiaTheme="minorEastAsia"/>
          <w:noProof/>
          <w:sz w:val="22"/>
        </w:rPr>
      </w:pPr>
      <w:hyperlink w:anchor="_Toc464820788" w:history="1">
        <w:r w:rsidR="003F6A62" w:rsidRPr="00C11352">
          <w:rPr>
            <w:rStyle w:val="Hyperlink"/>
            <w:noProof/>
            <w:lang w:val="sr-Latn-RS"/>
          </w:rPr>
          <w:t>Ažuriranja Uslova korišćenja Online usluga</w:t>
        </w:r>
        <w:r w:rsidR="003F6A62">
          <w:rPr>
            <w:noProof/>
            <w:webHidden/>
          </w:rPr>
          <w:tab/>
        </w:r>
        <w:r w:rsidR="003F6A62">
          <w:rPr>
            <w:noProof/>
            <w:webHidden/>
          </w:rPr>
          <w:fldChar w:fldCharType="begin"/>
        </w:r>
        <w:r w:rsidR="003F6A62">
          <w:rPr>
            <w:noProof/>
            <w:webHidden/>
          </w:rPr>
          <w:instrText xml:space="preserve"> PAGEREF _Toc464820788 \h </w:instrText>
        </w:r>
        <w:r w:rsidR="003F6A62">
          <w:rPr>
            <w:noProof/>
            <w:webHidden/>
          </w:rPr>
        </w:r>
        <w:r w:rsidR="003F6A62">
          <w:rPr>
            <w:noProof/>
            <w:webHidden/>
          </w:rPr>
          <w:fldChar w:fldCharType="separate"/>
        </w:r>
        <w:r w:rsidR="003F6A62">
          <w:rPr>
            <w:noProof/>
            <w:webHidden/>
          </w:rPr>
          <w:t>4</w:t>
        </w:r>
        <w:r w:rsidR="003F6A62">
          <w:rPr>
            <w:noProof/>
            <w:webHidden/>
          </w:rPr>
          <w:fldChar w:fldCharType="end"/>
        </w:r>
      </w:hyperlink>
    </w:p>
    <w:p w14:paraId="19AB4485" w14:textId="04F90B2C" w:rsidR="003F6A62" w:rsidRDefault="003E4DD7">
      <w:pPr>
        <w:pStyle w:val="TOC5"/>
        <w:tabs>
          <w:tab w:val="right" w:leader="dot" w:pos="5030"/>
        </w:tabs>
        <w:rPr>
          <w:rFonts w:eastAsiaTheme="minorEastAsia"/>
          <w:noProof/>
          <w:sz w:val="22"/>
        </w:rPr>
      </w:pPr>
      <w:hyperlink w:anchor="_Toc464820789" w:history="1">
        <w:r w:rsidR="003F6A62" w:rsidRPr="00C11352">
          <w:rPr>
            <w:rStyle w:val="Hyperlink"/>
            <w:noProof/>
            <w:lang w:val="sr-Latn-RS"/>
          </w:rPr>
          <w:t>Izmene i dostupnost Online usluga</w:t>
        </w:r>
        <w:r w:rsidR="003F6A62">
          <w:rPr>
            <w:noProof/>
            <w:webHidden/>
          </w:rPr>
          <w:tab/>
        </w:r>
        <w:r w:rsidR="003F6A62">
          <w:rPr>
            <w:noProof/>
            <w:webHidden/>
          </w:rPr>
          <w:fldChar w:fldCharType="begin"/>
        </w:r>
        <w:r w:rsidR="003F6A62">
          <w:rPr>
            <w:noProof/>
            <w:webHidden/>
          </w:rPr>
          <w:instrText xml:space="preserve"> PAGEREF _Toc464820789 \h </w:instrText>
        </w:r>
        <w:r w:rsidR="003F6A62">
          <w:rPr>
            <w:noProof/>
            <w:webHidden/>
          </w:rPr>
        </w:r>
        <w:r w:rsidR="003F6A62">
          <w:rPr>
            <w:noProof/>
            <w:webHidden/>
          </w:rPr>
          <w:fldChar w:fldCharType="separate"/>
        </w:r>
        <w:r w:rsidR="003F6A62">
          <w:rPr>
            <w:noProof/>
            <w:webHidden/>
          </w:rPr>
          <w:t>4</w:t>
        </w:r>
        <w:r w:rsidR="003F6A62">
          <w:rPr>
            <w:noProof/>
            <w:webHidden/>
          </w:rPr>
          <w:fldChar w:fldCharType="end"/>
        </w:r>
      </w:hyperlink>
    </w:p>
    <w:p w14:paraId="5A70521F" w14:textId="3914A2FE" w:rsidR="003F6A62" w:rsidRDefault="003E4DD7">
      <w:pPr>
        <w:pStyle w:val="TOC5"/>
        <w:tabs>
          <w:tab w:val="right" w:leader="dot" w:pos="5030"/>
        </w:tabs>
        <w:rPr>
          <w:rFonts w:eastAsiaTheme="minorEastAsia"/>
          <w:noProof/>
          <w:sz w:val="22"/>
        </w:rPr>
      </w:pPr>
      <w:hyperlink w:anchor="_Toc464820790" w:history="1">
        <w:r w:rsidR="003F6A62" w:rsidRPr="00C11352">
          <w:rPr>
            <w:rStyle w:val="Hyperlink"/>
            <w:noProof/>
            <w:lang w:val="sr-Latn-RS"/>
          </w:rPr>
          <w:t>Zadržavanje podataka</w:t>
        </w:r>
        <w:r w:rsidR="003F6A62">
          <w:rPr>
            <w:noProof/>
            <w:webHidden/>
          </w:rPr>
          <w:tab/>
        </w:r>
        <w:r w:rsidR="003F6A62">
          <w:rPr>
            <w:noProof/>
            <w:webHidden/>
          </w:rPr>
          <w:fldChar w:fldCharType="begin"/>
        </w:r>
        <w:r w:rsidR="003F6A62">
          <w:rPr>
            <w:noProof/>
            <w:webHidden/>
          </w:rPr>
          <w:instrText xml:space="preserve"> PAGEREF _Toc464820790 \h </w:instrText>
        </w:r>
        <w:r w:rsidR="003F6A62">
          <w:rPr>
            <w:noProof/>
            <w:webHidden/>
          </w:rPr>
        </w:r>
        <w:r w:rsidR="003F6A62">
          <w:rPr>
            <w:noProof/>
            <w:webHidden/>
          </w:rPr>
          <w:fldChar w:fldCharType="separate"/>
        </w:r>
        <w:r w:rsidR="003F6A62">
          <w:rPr>
            <w:noProof/>
            <w:webHidden/>
          </w:rPr>
          <w:t>4</w:t>
        </w:r>
        <w:r w:rsidR="003F6A62">
          <w:rPr>
            <w:noProof/>
            <w:webHidden/>
          </w:rPr>
          <w:fldChar w:fldCharType="end"/>
        </w:r>
      </w:hyperlink>
    </w:p>
    <w:p w14:paraId="220B44C2" w14:textId="4A400C3D" w:rsidR="003F6A62" w:rsidRDefault="003E4DD7">
      <w:pPr>
        <w:pStyle w:val="TOC5"/>
        <w:tabs>
          <w:tab w:val="right" w:leader="dot" w:pos="5030"/>
        </w:tabs>
        <w:rPr>
          <w:rFonts w:eastAsiaTheme="minorEastAsia"/>
          <w:noProof/>
          <w:sz w:val="22"/>
        </w:rPr>
      </w:pPr>
      <w:hyperlink w:anchor="_Toc464820791" w:history="1">
        <w:r w:rsidR="003F6A62" w:rsidRPr="00C11352">
          <w:rPr>
            <w:rStyle w:val="Hyperlink"/>
            <w:noProof/>
            <w:lang w:val="sr-Latn-RS"/>
          </w:rPr>
          <w:t>Korišćenje softvera sa Online uslugom</w:t>
        </w:r>
        <w:r w:rsidR="003F6A62">
          <w:rPr>
            <w:noProof/>
            <w:webHidden/>
          </w:rPr>
          <w:tab/>
        </w:r>
        <w:r w:rsidR="003F6A62">
          <w:rPr>
            <w:noProof/>
            <w:webHidden/>
          </w:rPr>
          <w:fldChar w:fldCharType="begin"/>
        </w:r>
        <w:r w:rsidR="003F6A62">
          <w:rPr>
            <w:noProof/>
            <w:webHidden/>
          </w:rPr>
          <w:instrText xml:space="preserve"> PAGEREF _Toc464820791 \h </w:instrText>
        </w:r>
        <w:r w:rsidR="003F6A62">
          <w:rPr>
            <w:noProof/>
            <w:webHidden/>
          </w:rPr>
        </w:r>
        <w:r w:rsidR="003F6A62">
          <w:rPr>
            <w:noProof/>
            <w:webHidden/>
          </w:rPr>
          <w:fldChar w:fldCharType="separate"/>
        </w:r>
        <w:r w:rsidR="003F6A62">
          <w:rPr>
            <w:noProof/>
            <w:webHidden/>
          </w:rPr>
          <w:t>4</w:t>
        </w:r>
        <w:r w:rsidR="003F6A62">
          <w:rPr>
            <w:noProof/>
            <w:webHidden/>
          </w:rPr>
          <w:fldChar w:fldCharType="end"/>
        </w:r>
      </w:hyperlink>
    </w:p>
    <w:p w14:paraId="2559839F" w14:textId="75C95220" w:rsidR="003F6A62" w:rsidRDefault="003E4DD7">
      <w:pPr>
        <w:pStyle w:val="TOC5"/>
        <w:tabs>
          <w:tab w:val="right" w:leader="dot" w:pos="5030"/>
        </w:tabs>
        <w:rPr>
          <w:rFonts w:eastAsiaTheme="minorEastAsia"/>
          <w:noProof/>
          <w:sz w:val="22"/>
        </w:rPr>
      </w:pPr>
      <w:hyperlink w:anchor="_Toc464820792" w:history="1">
        <w:r w:rsidR="003F6A62" w:rsidRPr="00C11352">
          <w:rPr>
            <w:rStyle w:val="Hyperlink"/>
            <w:noProof/>
            <w:lang w:val="sr-Latn-RS"/>
          </w:rPr>
          <w:t>Proizvodi koji nisu Microsoftovi</w:t>
        </w:r>
        <w:r w:rsidR="003F6A62">
          <w:rPr>
            <w:noProof/>
            <w:webHidden/>
          </w:rPr>
          <w:tab/>
        </w:r>
        <w:r w:rsidR="003F6A62">
          <w:rPr>
            <w:noProof/>
            <w:webHidden/>
          </w:rPr>
          <w:fldChar w:fldCharType="begin"/>
        </w:r>
        <w:r w:rsidR="003F6A62">
          <w:rPr>
            <w:noProof/>
            <w:webHidden/>
          </w:rPr>
          <w:instrText xml:space="preserve"> PAGEREF _Toc464820792 \h </w:instrText>
        </w:r>
        <w:r w:rsidR="003F6A62">
          <w:rPr>
            <w:noProof/>
            <w:webHidden/>
          </w:rPr>
        </w:r>
        <w:r w:rsidR="003F6A62">
          <w:rPr>
            <w:noProof/>
            <w:webHidden/>
          </w:rPr>
          <w:fldChar w:fldCharType="separate"/>
        </w:r>
        <w:r w:rsidR="003F6A62">
          <w:rPr>
            <w:noProof/>
            <w:webHidden/>
          </w:rPr>
          <w:t>5</w:t>
        </w:r>
        <w:r w:rsidR="003F6A62">
          <w:rPr>
            <w:noProof/>
            <w:webHidden/>
          </w:rPr>
          <w:fldChar w:fldCharType="end"/>
        </w:r>
      </w:hyperlink>
    </w:p>
    <w:p w14:paraId="761B26A0" w14:textId="58506C87" w:rsidR="003F6A62" w:rsidRDefault="003E4DD7">
      <w:pPr>
        <w:pStyle w:val="TOC5"/>
        <w:tabs>
          <w:tab w:val="right" w:leader="dot" w:pos="5030"/>
        </w:tabs>
        <w:rPr>
          <w:rFonts w:eastAsiaTheme="minorEastAsia"/>
          <w:noProof/>
          <w:sz w:val="22"/>
        </w:rPr>
      </w:pPr>
      <w:hyperlink w:anchor="_Toc464820793" w:history="1">
        <w:r w:rsidR="003F6A62" w:rsidRPr="00C11352">
          <w:rPr>
            <w:rStyle w:val="Hyperlink"/>
            <w:noProof/>
            <w:lang w:val="sr-Latn-RS"/>
          </w:rPr>
          <w:t>Smernice za prihvatljivo korišćenje</w:t>
        </w:r>
        <w:r w:rsidR="003F6A62">
          <w:rPr>
            <w:noProof/>
            <w:webHidden/>
          </w:rPr>
          <w:tab/>
        </w:r>
        <w:r w:rsidR="003F6A62">
          <w:rPr>
            <w:noProof/>
            <w:webHidden/>
          </w:rPr>
          <w:fldChar w:fldCharType="begin"/>
        </w:r>
        <w:r w:rsidR="003F6A62">
          <w:rPr>
            <w:noProof/>
            <w:webHidden/>
          </w:rPr>
          <w:instrText xml:space="preserve"> PAGEREF _Toc464820793 \h </w:instrText>
        </w:r>
        <w:r w:rsidR="003F6A62">
          <w:rPr>
            <w:noProof/>
            <w:webHidden/>
          </w:rPr>
        </w:r>
        <w:r w:rsidR="003F6A62">
          <w:rPr>
            <w:noProof/>
            <w:webHidden/>
          </w:rPr>
          <w:fldChar w:fldCharType="separate"/>
        </w:r>
        <w:r w:rsidR="003F6A62">
          <w:rPr>
            <w:noProof/>
            <w:webHidden/>
          </w:rPr>
          <w:t>5</w:t>
        </w:r>
        <w:r w:rsidR="003F6A62">
          <w:rPr>
            <w:noProof/>
            <w:webHidden/>
          </w:rPr>
          <w:fldChar w:fldCharType="end"/>
        </w:r>
      </w:hyperlink>
    </w:p>
    <w:p w14:paraId="0AA5CD5A" w14:textId="5F8AC221" w:rsidR="003F6A62" w:rsidRDefault="003E4DD7">
      <w:pPr>
        <w:pStyle w:val="TOC5"/>
        <w:tabs>
          <w:tab w:val="right" w:leader="dot" w:pos="5030"/>
        </w:tabs>
        <w:rPr>
          <w:rFonts w:eastAsiaTheme="minorEastAsia"/>
          <w:noProof/>
          <w:sz w:val="22"/>
        </w:rPr>
      </w:pPr>
      <w:hyperlink w:anchor="_Toc464820794" w:history="1">
        <w:r w:rsidR="003F6A62" w:rsidRPr="00C11352">
          <w:rPr>
            <w:rStyle w:val="Hyperlink"/>
            <w:noProof/>
            <w:lang w:val="sr-Latn-RS"/>
          </w:rPr>
          <w:t>Tehnička ograničenja</w:t>
        </w:r>
        <w:r w:rsidR="003F6A62">
          <w:rPr>
            <w:noProof/>
            <w:webHidden/>
          </w:rPr>
          <w:tab/>
        </w:r>
        <w:r w:rsidR="003F6A62">
          <w:rPr>
            <w:noProof/>
            <w:webHidden/>
          </w:rPr>
          <w:fldChar w:fldCharType="begin"/>
        </w:r>
        <w:r w:rsidR="003F6A62">
          <w:rPr>
            <w:noProof/>
            <w:webHidden/>
          </w:rPr>
          <w:instrText xml:space="preserve"> PAGEREF _Toc464820794 \h </w:instrText>
        </w:r>
        <w:r w:rsidR="003F6A62">
          <w:rPr>
            <w:noProof/>
            <w:webHidden/>
          </w:rPr>
        </w:r>
        <w:r w:rsidR="003F6A62">
          <w:rPr>
            <w:noProof/>
            <w:webHidden/>
          </w:rPr>
          <w:fldChar w:fldCharType="separate"/>
        </w:r>
        <w:r w:rsidR="003F6A62">
          <w:rPr>
            <w:noProof/>
            <w:webHidden/>
          </w:rPr>
          <w:t>5</w:t>
        </w:r>
        <w:r w:rsidR="003F6A62">
          <w:rPr>
            <w:noProof/>
            <w:webHidden/>
          </w:rPr>
          <w:fldChar w:fldCharType="end"/>
        </w:r>
      </w:hyperlink>
    </w:p>
    <w:p w14:paraId="15C3A7AD" w14:textId="68EE12ED" w:rsidR="003F6A62" w:rsidRDefault="003E4DD7">
      <w:pPr>
        <w:pStyle w:val="TOC5"/>
        <w:tabs>
          <w:tab w:val="right" w:leader="dot" w:pos="5030"/>
        </w:tabs>
        <w:rPr>
          <w:rFonts w:eastAsiaTheme="minorEastAsia"/>
          <w:noProof/>
          <w:sz w:val="22"/>
        </w:rPr>
      </w:pPr>
      <w:hyperlink w:anchor="_Toc464820795" w:history="1">
        <w:r w:rsidR="003F6A62" w:rsidRPr="00C11352">
          <w:rPr>
            <w:rStyle w:val="Hyperlink"/>
            <w:noProof/>
            <w:lang w:val="sr-Latn-RS"/>
          </w:rPr>
          <w:t>Poštovanje zakona</w:t>
        </w:r>
        <w:r w:rsidR="003F6A62">
          <w:rPr>
            <w:noProof/>
            <w:webHidden/>
          </w:rPr>
          <w:tab/>
        </w:r>
        <w:r w:rsidR="003F6A62">
          <w:rPr>
            <w:noProof/>
            <w:webHidden/>
          </w:rPr>
          <w:fldChar w:fldCharType="begin"/>
        </w:r>
        <w:r w:rsidR="003F6A62">
          <w:rPr>
            <w:noProof/>
            <w:webHidden/>
          </w:rPr>
          <w:instrText xml:space="preserve"> PAGEREF _Toc464820795 \h </w:instrText>
        </w:r>
        <w:r w:rsidR="003F6A62">
          <w:rPr>
            <w:noProof/>
            <w:webHidden/>
          </w:rPr>
        </w:r>
        <w:r w:rsidR="003F6A62">
          <w:rPr>
            <w:noProof/>
            <w:webHidden/>
          </w:rPr>
          <w:fldChar w:fldCharType="separate"/>
        </w:r>
        <w:r w:rsidR="003F6A62">
          <w:rPr>
            <w:noProof/>
            <w:webHidden/>
          </w:rPr>
          <w:t>5</w:t>
        </w:r>
        <w:r w:rsidR="003F6A62">
          <w:rPr>
            <w:noProof/>
            <w:webHidden/>
          </w:rPr>
          <w:fldChar w:fldCharType="end"/>
        </w:r>
      </w:hyperlink>
    </w:p>
    <w:p w14:paraId="0E04513F" w14:textId="72D466BF" w:rsidR="003F6A62" w:rsidRDefault="003E4DD7">
      <w:pPr>
        <w:pStyle w:val="TOC5"/>
        <w:tabs>
          <w:tab w:val="right" w:leader="dot" w:pos="5030"/>
        </w:tabs>
        <w:rPr>
          <w:rFonts w:eastAsiaTheme="minorEastAsia"/>
          <w:noProof/>
          <w:sz w:val="22"/>
        </w:rPr>
      </w:pPr>
      <w:hyperlink w:anchor="_Toc464820796" w:history="1">
        <w:r w:rsidR="003F6A62" w:rsidRPr="00C11352">
          <w:rPr>
            <w:rStyle w:val="Hyperlink"/>
            <w:noProof/>
            <w:lang w:val="sr-Latn-RS"/>
          </w:rPr>
          <w:t>Usluge uvoza/izvoza</w:t>
        </w:r>
        <w:r w:rsidR="003F6A62">
          <w:rPr>
            <w:noProof/>
            <w:webHidden/>
          </w:rPr>
          <w:tab/>
        </w:r>
        <w:r w:rsidR="003F6A62">
          <w:rPr>
            <w:noProof/>
            <w:webHidden/>
          </w:rPr>
          <w:fldChar w:fldCharType="begin"/>
        </w:r>
        <w:r w:rsidR="003F6A62">
          <w:rPr>
            <w:noProof/>
            <w:webHidden/>
          </w:rPr>
          <w:instrText xml:space="preserve"> PAGEREF _Toc464820796 \h </w:instrText>
        </w:r>
        <w:r w:rsidR="003F6A62">
          <w:rPr>
            <w:noProof/>
            <w:webHidden/>
          </w:rPr>
        </w:r>
        <w:r w:rsidR="003F6A62">
          <w:rPr>
            <w:noProof/>
            <w:webHidden/>
          </w:rPr>
          <w:fldChar w:fldCharType="separate"/>
        </w:r>
        <w:r w:rsidR="003F6A62">
          <w:rPr>
            <w:noProof/>
            <w:webHidden/>
          </w:rPr>
          <w:t>6</w:t>
        </w:r>
        <w:r w:rsidR="003F6A62">
          <w:rPr>
            <w:noProof/>
            <w:webHidden/>
          </w:rPr>
          <w:fldChar w:fldCharType="end"/>
        </w:r>
      </w:hyperlink>
    </w:p>
    <w:p w14:paraId="56AD969B" w14:textId="2790BF42" w:rsidR="003F6A62" w:rsidRDefault="003E4DD7">
      <w:pPr>
        <w:pStyle w:val="TOC5"/>
        <w:tabs>
          <w:tab w:val="right" w:leader="dot" w:pos="5030"/>
        </w:tabs>
        <w:rPr>
          <w:rFonts w:eastAsiaTheme="minorEastAsia"/>
          <w:noProof/>
          <w:sz w:val="22"/>
        </w:rPr>
      </w:pPr>
      <w:hyperlink w:anchor="_Toc464820797" w:history="1">
        <w:r w:rsidR="003F6A62" w:rsidRPr="00C11352">
          <w:rPr>
            <w:rStyle w:val="Hyperlink"/>
            <w:noProof/>
            <w:lang w:val="sr-Latn-RS"/>
          </w:rPr>
          <w:t>Elektronska obaveštenja</w:t>
        </w:r>
        <w:r w:rsidR="003F6A62">
          <w:rPr>
            <w:noProof/>
            <w:webHidden/>
          </w:rPr>
          <w:tab/>
        </w:r>
        <w:r w:rsidR="003F6A62">
          <w:rPr>
            <w:noProof/>
            <w:webHidden/>
          </w:rPr>
          <w:fldChar w:fldCharType="begin"/>
        </w:r>
        <w:r w:rsidR="003F6A62">
          <w:rPr>
            <w:noProof/>
            <w:webHidden/>
          </w:rPr>
          <w:instrText xml:space="preserve"> PAGEREF _Toc464820797 \h </w:instrText>
        </w:r>
        <w:r w:rsidR="003F6A62">
          <w:rPr>
            <w:noProof/>
            <w:webHidden/>
          </w:rPr>
        </w:r>
        <w:r w:rsidR="003F6A62">
          <w:rPr>
            <w:noProof/>
            <w:webHidden/>
          </w:rPr>
          <w:fldChar w:fldCharType="separate"/>
        </w:r>
        <w:r w:rsidR="003F6A62">
          <w:rPr>
            <w:noProof/>
            <w:webHidden/>
          </w:rPr>
          <w:t>6</w:t>
        </w:r>
        <w:r w:rsidR="003F6A62">
          <w:rPr>
            <w:noProof/>
            <w:webHidden/>
          </w:rPr>
          <w:fldChar w:fldCharType="end"/>
        </w:r>
      </w:hyperlink>
    </w:p>
    <w:p w14:paraId="5C77A567" w14:textId="5604BBC2" w:rsidR="003F6A62" w:rsidRDefault="003E4DD7">
      <w:pPr>
        <w:pStyle w:val="TOC5"/>
        <w:tabs>
          <w:tab w:val="right" w:leader="dot" w:pos="5030"/>
        </w:tabs>
        <w:rPr>
          <w:rFonts w:eastAsiaTheme="minorEastAsia"/>
          <w:noProof/>
          <w:sz w:val="22"/>
        </w:rPr>
      </w:pPr>
      <w:hyperlink w:anchor="_Toc464820798" w:history="1">
        <w:r w:rsidR="003F6A62" w:rsidRPr="00C11352">
          <w:rPr>
            <w:rStyle w:val="Hyperlink"/>
            <w:noProof/>
            <w:lang w:val="sr-Latn-RS"/>
          </w:rPr>
          <w:t>Prenos licenci</w:t>
        </w:r>
        <w:r w:rsidR="003F6A62">
          <w:rPr>
            <w:noProof/>
            <w:webHidden/>
          </w:rPr>
          <w:tab/>
        </w:r>
        <w:r w:rsidR="003F6A62">
          <w:rPr>
            <w:noProof/>
            <w:webHidden/>
          </w:rPr>
          <w:fldChar w:fldCharType="begin"/>
        </w:r>
        <w:r w:rsidR="003F6A62">
          <w:rPr>
            <w:noProof/>
            <w:webHidden/>
          </w:rPr>
          <w:instrText xml:space="preserve"> PAGEREF _Toc464820798 \h </w:instrText>
        </w:r>
        <w:r w:rsidR="003F6A62">
          <w:rPr>
            <w:noProof/>
            <w:webHidden/>
          </w:rPr>
        </w:r>
        <w:r w:rsidR="003F6A62">
          <w:rPr>
            <w:noProof/>
            <w:webHidden/>
          </w:rPr>
          <w:fldChar w:fldCharType="separate"/>
        </w:r>
        <w:r w:rsidR="003F6A62">
          <w:rPr>
            <w:noProof/>
            <w:webHidden/>
          </w:rPr>
          <w:t>6</w:t>
        </w:r>
        <w:r w:rsidR="003F6A62">
          <w:rPr>
            <w:noProof/>
            <w:webHidden/>
          </w:rPr>
          <w:fldChar w:fldCharType="end"/>
        </w:r>
      </w:hyperlink>
    </w:p>
    <w:p w14:paraId="75114C3D" w14:textId="037544D5" w:rsidR="003F6A62" w:rsidRDefault="003E4DD7">
      <w:pPr>
        <w:pStyle w:val="TOC5"/>
        <w:tabs>
          <w:tab w:val="right" w:leader="dot" w:pos="5030"/>
        </w:tabs>
        <w:rPr>
          <w:rFonts w:eastAsiaTheme="minorEastAsia"/>
          <w:noProof/>
          <w:sz w:val="22"/>
        </w:rPr>
      </w:pPr>
      <w:hyperlink w:anchor="_Toc464820799" w:history="1">
        <w:r w:rsidR="003F6A62" w:rsidRPr="00C11352">
          <w:rPr>
            <w:rStyle w:val="Hyperlink"/>
            <w:noProof/>
            <w:lang w:val="sr-Latn-RS"/>
          </w:rPr>
          <w:t>Komponente fontova</w:t>
        </w:r>
        <w:r w:rsidR="003F6A62">
          <w:rPr>
            <w:noProof/>
            <w:webHidden/>
          </w:rPr>
          <w:tab/>
        </w:r>
        <w:r w:rsidR="003F6A62">
          <w:rPr>
            <w:noProof/>
            <w:webHidden/>
          </w:rPr>
          <w:fldChar w:fldCharType="begin"/>
        </w:r>
        <w:r w:rsidR="003F6A62">
          <w:rPr>
            <w:noProof/>
            <w:webHidden/>
          </w:rPr>
          <w:instrText xml:space="preserve"> PAGEREF _Toc464820799 \h </w:instrText>
        </w:r>
        <w:r w:rsidR="003F6A62">
          <w:rPr>
            <w:noProof/>
            <w:webHidden/>
          </w:rPr>
        </w:r>
        <w:r w:rsidR="003F6A62">
          <w:rPr>
            <w:noProof/>
            <w:webHidden/>
          </w:rPr>
          <w:fldChar w:fldCharType="separate"/>
        </w:r>
        <w:r w:rsidR="003F6A62">
          <w:rPr>
            <w:noProof/>
            <w:webHidden/>
          </w:rPr>
          <w:t>6</w:t>
        </w:r>
        <w:r w:rsidR="003F6A62">
          <w:rPr>
            <w:noProof/>
            <w:webHidden/>
          </w:rPr>
          <w:fldChar w:fldCharType="end"/>
        </w:r>
      </w:hyperlink>
    </w:p>
    <w:p w14:paraId="33A6A89C" w14:textId="4221E021" w:rsidR="003F6A62" w:rsidRDefault="003E4DD7">
      <w:pPr>
        <w:pStyle w:val="TOC5"/>
        <w:tabs>
          <w:tab w:val="right" w:leader="dot" w:pos="5030"/>
        </w:tabs>
        <w:rPr>
          <w:rFonts w:eastAsiaTheme="minorEastAsia"/>
          <w:noProof/>
          <w:sz w:val="22"/>
        </w:rPr>
      </w:pPr>
      <w:hyperlink w:anchor="_Toc464820800" w:history="1">
        <w:r w:rsidR="003F6A62" w:rsidRPr="00C11352">
          <w:rPr>
            <w:rStyle w:val="Hyperlink"/>
            <w:noProof/>
            <w:lang w:val="sr-Latn-RS"/>
          </w:rPr>
          <w:t>Merenje performansi konkurentnosti</w:t>
        </w:r>
        <w:r w:rsidR="003F6A62">
          <w:rPr>
            <w:noProof/>
            <w:webHidden/>
          </w:rPr>
          <w:tab/>
        </w:r>
        <w:r w:rsidR="003F6A62">
          <w:rPr>
            <w:noProof/>
            <w:webHidden/>
          </w:rPr>
          <w:fldChar w:fldCharType="begin"/>
        </w:r>
        <w:r w:rsidR="003F6A62">
          <w:rPr>
            <w:noProof/>
            <w:webHidden/>
          </w:rPr>
          <w:instrText xml:space="preserve"> PAGEREF _Toc464820800 \h </w:instrText>
        </w:r>
        <w:r w:rsidR="003F6A62">
          <w:rPr>
            <w:noProof/>
            <w:webHidden/>
          </w:rPr>
        </w:r>
        <w:r w:rsidR="003F6A62">
          <w:rPr>
            <w:noProof/>
            <w:webHidden/>
          </w:rPr>
          <w:fldChar w:fldCharType="separate"/>
        </w:r>
        <w:r w:rsidR="003F6A62">
          <w:rPr>
            <w:noProof/>
            <w:webHidden/>
          </w:rPr>
          <w:t>6</w:t>
        </w:r>
        <w:r w:rsidR="003F6A62">
          <w:rPr>
            <w:noProof/>
            <w:webHidden/>
          </w:rPr>
          <w:fldChar w:fldCharType="end"/>
        </w:r>
      </w:hyperlink>
    </w:p>
    <w:p w14:paraId="1B9F4A9B" w14:textId="101B4A1B" w:rsidR="003F6A62" w:rsidRDefault="003E4DD7">
      <w:pPr>
        <w:pStyle w:val="TOC5"/>
        <w:tabs>
          <w:tab w:val="right" w:leader="dot" w:pos="5030"/>
        </w:tabs>
        <w:rPr>
          <w:rFonts w:eastAsiaTheme="minorEastAsia"/>
          <w:noProof/>
          <w:sz w:val="22"/>
        </w:rPr>
      </w:pPr>
      <w:hyperlink w:anchor="_Toc464820801" w:history="1">
        <w:r w:rsidR="003F6A62" w:rsidRPr="00C11352">
          <w:rPr>
            <w:rStyle w:val="Hyperlink"/>
            <w:noProof/>
            <w:lang w:val="sr-Latn-RS"/>
          </w:rPr>
          <w:t>Multiplikovanje</w:t>
        </w:r>
        <w:r w:rsidR="003F6A62">
          <w:rPr>
            <w:noProof/>
            <w:webHidden/>
          </w:rPr>
          <w:tab/>
        </w:r>
        <w:r w:rsidR="003F6A62">
          <w:rPr>
            <w:noProof/>
            <w:webHidden/>
          </w:rPr>
          <w:fldChar w:fldCharType="begin"/>
        </w:r>
        <w:r w:rsidR="003F6A62">
          <w:rPr>
            <w:noProof/>
            <w:webHidden/>
          </w:rPr>
          <w:instrText xml:space="preserve"> PAGEREF _Toc464820801 \h </w:instrText>
        </w:r>
        <w:r w:rsidR="003F6A62">
          <w:rPr>
            <w:noProof/>
            <w:webHidden/>
          </w:rPr>
        </w:r>
        <w:r w:rsidR="003F6A62">
          <w:rPr>
            <w:noProof/>
            <w:webHidden/>
          </w:rPr>
          <w:fldChar w:fldCharType="separate"/>
        </w:r>
        <w:r w:rsidR="003F6A62">
          <w:rPr>
            <w:noProof/>
            <w:webHidden/>
          </w:rPr>
          <w:t>6</w:t>
        </w:r>
        <w:r w:rsidR="003F6A62">
          <w:rPr>
            <w:noProof/>
            <w:webHidden/>
          </w:rPr>
          <w:fldChar w:fldCharType="end"/>
        </w:r>
      </w:hyperlink>
    </w:p>
    <w:p w14:paraId="48FDDF4B" w14:textId="15832BE9" w:rsidR="003F6A62" w:rsidRDefault="003E4DD7">
      <w:pPr>
        <w:pStyle w:val="TOC1"/>
        <w:tabs>
          <w:tab w:val="right" w:leader="dot" w:pos="5030"/>
        </w:tabs>
        <w:rPr>
          <w:rFonts w:eastAsiaTheme="minorEastAsia"/>
          <w:b w:val="0"/>
          <w:caps w:val="0"/>
          <w:noProof/>
          <w:sz w:val="22"/>
        </w:rPr>
      </w:pPr>
      <w:hyperlink w:anchor="_Toc464820802" w:history="1">
        <w:r w:rsidR="003F6A62" w:rsidRPr="00C11352">
          <w:rPr>
            <w:rStyle w:val="Hyperlink"/>
            <w:noProof/>
            <w:lang w:val="sr-Latn-RS"/>
          </w:rPr>
          <w:t>Uslovi za privatnost i bezbednost</w:t>
        </w:r>
        <w:r w:rsidR="003F6A62">
          <w:rPr>
            <w:noProof/>
            <w:webHidden/>
          </w:rPr>
          <w:tab/>
        </w:r>
        <w:r w:rsidR="003F6A62">
          <w:rPr>
            <w:noProof/>
            <w:webHidden/>
          </w:rPr>
          <w:fldChar w:fldCharType="begin"/>
        </w:r>
        <w:r w:rsidR="003F6A62">
          <w:rPr>
            <w:noProof/>
            <w:webHidden/>
          </w:rPr>
          <w:instrText xml:space="preserve"> PAGEREF _Toc464820802 \h </w:instrText>
        </w:r>
        <w:r w:rsidR="003F6A62">
          <w:rPr>
            <w:noProof/>
            <w:webHidden/>
          </w:rPr>
        </w:r>
        <w:r w:rsidR="003F6A62">
          <w:rPr>
            <w:noProof/>
            <w:webHidden/>
          </w:rPr>
          <w:fldChar w:fldCharType="separate"/>
        </w:r>
        <w:r w:rsidR="003F6A62">
          <w:rPr>
            <w:noProof/>
            <w:webHidden/>
          </w:rPr>
          <w:t>7</w:t>
        </w:r>
        <w:r w:rsidR="003F6A62">
          <w:rPr>
            <w:noProof/>
            <w:webHidden/>
          </w:rPr>
          <w:fldChar w:fldCharType="end"/>
        </w:r>
      </w:hyperlink>
    </w:p>
    <w:p w14:paraId="4E6C28EC" w14:textId="01222CA2" w:rsidR="003F6A62" w:rsidRPr="003F6A62" w:rsidRDefault="003E4DD7" w:rsidP="003F6A62">
      <w:pPr>
        <w:pStyle w:val="TOC3"/>
        <w:rPr>
          <w:rFonts w:eastAsiaTheme="minorEastAsia"/>
          <w:sz w:val="22"/>
        </w:rPr>
      </w:pPr>
      <w:hyperlink w:anchor="_Toc464820803" w:history="1">
        <w:r w:rsidR="003F6A62" w:rsidRPr="003F6A62">
          <w:rPr>
            <w:rStyle w:val="Hyperlink"/>
          </w:rPr>
          <w:t>Opšti uslovi za privatnost i bezbednost</w:t>
        </w:r>
        <w:r w:rsidR="003F6A62" w:rsidRPr="003F6A62">
          <w:rPr>
            <w:webHidden/>
          </w:rPr>
          <w:tab/>
        </w:r>
        <w:r w:rsidR="003F6A62" w:rsidRPr="003F6A62">
          <w:rPr>
            <w:webHidden/>
          </w:rPr>
          <w:fldChar w:fldCharType="begin"/>
        </w:r>
        <w:r w:rsidR="003F6A62" w:rsidRPr="003F6A62">
          <w:rPr>
            <w:webHidden/>
          </w:rPr>
          <w:instrText xml:space="preserve"> PAGEREF _Toc464820803 \h </w:instrText>
        </w:r>
        <w:r w:rsidR="003F6A62" w:rsidRPr="003F6A62">
          <w:rPr>
            <w:webHidden/>
          </w:rPr>
        </w:r>
        <w:r w:rsidR="003F6A62" w:rsidRPr="003F6A62">
          <w:rPr>
            <w:webHidden/>
          </w:rPr>
          <w:fldChar w:fldCharType="separate"/>
        </w:r>
        <w:r w:rsidR="003F6A62" w:rsidRPr="003F6A62">
          <w:rPr>
            <w:webHidden/>
          </w:rPr>
          <w:t>7</w:t>
        </w:r>
        <w:r w:rsidR="003F6A62" w:rsidRPr="003F6A62">
          <w:rPr>
            <w:webHidden/>
          </w:rPr>
          <w:fldChar w:fldCharType="end"/>
        </w:r>
      </w:hyperlink>
    </w:p>
    <w:p w14:paraId="266AB60F" w14:textId="640FE682" w:rsidR="003F6A62" w:rsidRDefault="003E4DD7">
      <w:pPr>
        <w:pStyle w:val="TOC5"/>
        <w:tabs>
          <w:tab w:val="right" w:leader="dot" w:pos="5030"/>
        </w:tabs>
        <w:rPr>
          <w:rFonts w:eastAsiaTheme="minorEastAsia"/>
          <w:noProof/>
          <w:sz w:val="22"/>
        </w:rPr>
      </w:pPr>
      <w:hyperlink w:anchor="_Toc464820804" w:history="1">
        <w:r w:rsidR="003F6A62" w:rsidRPr="00C11352">
          <w:rPr>
            <w:rStyle w:val="Hyperlink"/>
            <w:noProof/>
          </w:rPr>
          <w:t>Opseg</w:t>
        </w:r>
        <w:r w:rsidR="003F6A62">
          <w:rPr>
            <w:noProof/>
            <w:webHidden/>
          </w:rPr>
          <w:tab/>
        </w:r>
        <w:r w:rsidR="003F6A62">
          <w:rPr>
            <w:noProof/>
            <w:webHidden/>
          </w:rPr>
          <w:fldChar w:fldCharType="begin"/>
        </w:r>
        <w:r w:rsidR="003F6A62">
          <w:rPr>
            <w:noProof/>
            <w:webHidden/>
          </w:rPr>
          <w:instrText xml:space="preserve"> PAGEREF _Toc464820804 \h </w:instrText>
        </w:r>
        <w:r w:rsidR="003F6A62">
          <w:rPr>
            <w:noProof/>
            <w:webHidden/>
          </w:rPr>
        </w:r>
        <w:r w:rsidR="003F6A62">
          <w:rPr>
            <w:noProof/>
            <w:webHidden/>
          </w:rPr>
          <w:fldChar w:fldCharType="separate"/>
        </w:r>
        <w:r w:rsidR="003F6A62">
          <w:rPr>
            <w:noProof/>
            <w:webHidden/>
          </w:rPr>
          <w:t>7</w:t>
        </w:r>
        <w:r w:rsidR="003F6A62">
          <w:rPr>
            <w:noProof/>
            <w:webHidden/>
          </w:rPr>
          <w:fldChar w:fldCharType="end"/>
        </w:r>
      </w:hyperlink>
    </w:p>
    <w:p w14:paraId="66D72C7F" w14:textId="7BAD9B03" w:rsidR="003F6A62" w:rsidRDefault="003E4DD7">
      <w:pPr>
        <w:pStyle w:val="TOC5"/>
        <w:tabs>
          <w:tab w:val="right" w:leader="dot" w:pos="5030"/>
        </w:tabs>
        <w:rPr>
          <w:rFonts w:eastAsiaTheme="minorEastAsia"/>
          <w:noProof/>
          <w:sz w:val="22"/>
        </w:rPr>
      </w:pPr>
      <w:hyperlink w:anchor="_Toc464820805" w:history="1">
        <w:r w:rsidR="003F6A62" w:rsidRPr="00C11352">
          <w:rPr>
            <w:rStyle w:val="Hyperlink"/>
            <w:noProof/>
            <w:lang w:val="sr-Latn-RS"/>
          </w:rPr>
          <w:t>Korišćenje Klijentovih podataka</w:t>
        </w:r>
        <w:r w:rsidR="003F6A62">
          <w:rPr>
            <w:noProof/>
            <w:webHidden/>
          </w:rPr>
          <w:tab/>
        </w:r>
        <w:r w:rsidR="003F6A62">
          <w:rPr>
            <w:noProof/>
            <w:webHidden/>
          </w:rPr>
          <w:fldChar w:fldCharType="begin"/>
        </w:r>
        <w:r w:rsidR="003F6A62">
          <w:rPr>
            <w:noProof/>
            <w:webHidden/>
          </w:rPr>
          <w:instrText xml:space="preserve"> PAGEREF _Toc464820805 \h </w:instrText>
        </w:r>
        <w:r w:rsidR="003F6A62">
          <w:rPr>
            <w:noProof/>
            <w:webHidden/>
          </w:rPr>
        </w:r>
        <w:r w:rsidR="003F6A62">
          <w:rPr>
            <w:noProof/>
            <w:webHidden/>
          </w:rPr>
          <w:fldChar w:fldCharType="separate"/>
        </w:r>
        <w:r w:rsidR="003F6A62">
          <w:rPr>
            <w:noProof/>
            <w:webHidden/>
          </w:rPr>
          <w:t>7</w:t>
        </w:r>
        <w:r w:rsidR="003F6A62">
          <w:rPr>
            <w:noProof/>
            <w:webHidden/>
          </w:rPr>
          <w:fldChar w:fldCharType="end"/>
        </w:r>
      </w:hyperlink>
    </w:p>
    <w:p w14:paraId="67D2F62D" w14:textId="69A65EEA" w:rsidR="003F6A62" w:rsidRDefault="003E4DD7">
      <w:pPr>
        <w:pStyle w:val="TOC5"/>
        <w:tabs>
          <w:tab w:val="right" w:leader="dot" w:pos="5030"/>
        </w:tabs>
        <w:rPr>
          <w:rFonts w:eastAsiaTheme="minorEastAsia"/>
          <w:noProof/>
          <w:sz w:val="22"/>
        </w:rPr>
      </w:pPr>
      <w:hyperlink w:anchor="_Toc464820806" w:history="1">
        <w:r w:rsidR="003F6A62" w:rsidRPr="00C11352">
          <w:rPr>
            <w:rStyle w:val="Hyperlink"/>
            <w:noProof/>
            <w:lang w:val="sr-Latn-RS"/>
          </w:rPr>
          <w:t>Otkrivanje Klijentovih podataka</w:t>
        </w:r>
        <w:r w:rsidR="003F6A62">
          <w:rPr>
            <w:noProof/>
            <w:webHidden/>
          </w:rPr>
          <w:tab/>
        </w:r>
        <w:r w:rsidR="003F6A62">
          <w:rPr>
            <w:noProof/>
            <w:webHidden/>
          </w:rPr>
          <w:fldChar w:fldCharType="begin"/>
        </w:r>
        <w:r w:rsidR="003F6A62">
          <w:rPr>
            <w:noProof/>
            <w:webHidden/>
          </w:rPr>
          <w:instrText xml:space="preserve"> PAGEREF _Toc464820806 \h </w:instrText>
        </w:r>
        <w:r w:rsidR="003F6A62">
          <w:rPr>
            <w:noProof/>
            <w:webHidden/>
          </w:rPr>
        </w:r>
        <w:r w:rsidR="003F6A62">
          <w:rPr>
            <w:noProof/>
            <w:webHidden/>
          </w:rPr>
          <w:fldChar w:fldCharType="separate"/>
        </w:r>
        <w:r w:rsidR="003F6A62">
          <w:rPr>
            <w:noProof/>
            <w:webHidden/>
          </w:rPr>
          <w:t>7</w:t>
        </w:r>
        <w:r w:rsidR="003F6A62">
          <w:rPr>
            <w:noProof/>
            <w:webHidden/>
          </w:rPr>
          <w:fldChar w:fldCharType="end"/>
        </w:r>
      </w:hyperlink>
    </w:p>
    <w:p w14:paraId="233B07B9" w14:textId="5A6A84FB" w:rsidR="003F6A62" w:rsidRDefault="003E4DD7">
      <w:pPr>
        <w:pStyle w:val="TOC5"/>
        <w:tabs>
          <w:tab w:val="right" w:leader="dot" w:pos="5030"/>
        </w:tabs>
        <w:rPr>
          <w:rFonts w:eastAsiaTheme="minorEastAsia"/>
          <w:noProof/>
          <w:sz w:val="22"/>
        </w:rPr>
      </w:pPr>
      <w:hyperlink w:anchor="_Toc464820807" w:history="1">
        <w:r w:rsidR="003F6A62" w:rsidRPr="00C11352">
          <w:rPr>
            <w:rStyle w:val="Hyperlink"/>
            <w:noProof/>
            <w:lang w:val="sr-Latn-RS"/>
          </w:rPr>
          <w:t>Obrazovne institucije</w:t>
        </w:r>
        <w:r w:rsidR="003F6A62">
          <w:rPr>
            <w:noProof/>
            <w:webHidden/>
          </w:rPr>
          <w:tab/>
        </w:r>
        <w:r w:rsidR="003F6A62">
          <w:rPr>
            <w:noProof/>
            <w:webHidden/>
          </w:rPr>
          <w:fldChar w:fldCharType="begin"/>
        </w:r>
        <w:r w:rsidR="003F6A62">
          <w:rPr>
            <w:noProof/>
            <w:webHidden/>
          </w:rPr>
          <w:instrText xml:space="preserve"> PAGEREF _Toc464820807 \h </w:instrText>
        </w:r>
        <w:r w:rsidR="003F6A62">
          <w:rPr>
            <w:noProof/>
            <w:webHidden/>
          </w:rPr>
        </w:r>
        <w:r w:rsidR="003F6A62">
          <w:rPr>
            <w:noProof/>
            <w:webHidden/>
          </w:rPr>
          <w:fldChar w:fldCharType="separate"/>
        </w:r>
        <w:r w:rsidR="003F6A62">
          <w:rPr>
            <w:noProof/>
            <w:webHidden/>
          </w:rPr>
          <w:t>7</w:t>
        </w:r>
        <w:r w:rsidR="003F6A62">
          <w:rPr>
            <w:noProof/>
            <w:webHidden/>
          </w:rPr>
          <w:fldChar w:fldCharType="end"/>
        </w:r>
      </w:hyperlink>
    </w:p>
    <w:p w14:paraId="2AA402D9" w14:textId="7B7EB2E4" w:rsidR="003F6A62" w:rsidRDefault="003E4DD7">
      <w:pPr>
        <w:pStyle w:val="TOC5"/>
        <w:tabs>
          <w:tab w:val="right" w:leader="dot" w:pos="5030"/>
        </w:tabs>
        <w:rPr>
          <w:rFonts w:eastAsiaTheme="minorEastAsia"/>
          <w:noProof/>
          <w:sz w:val="22"/>
        </w:rPr>
      </w:pPr>
      <w:hyperlink w:anchor="_Toc464820808" w:history="1">
        <w:r w:rsidR="003F6A62" w:rsidRPr="00C11352">
          <w:rPr>
            <w:rStyle w:val="Hyperlink"/>
            <w:noProof/>
            <w:lang w:val="sr-Latn-RS"/>
          </w:rPr>
          <w:t>HIPAA poslovni saradnik</w:t>
        </w:r>
        <w:r w:rsidR="003F6A62">
          <w:rPr>
            <w:noProof/>
            <w:webHidden/>
          </w:rPr>
          <w:tab/>
        </w:r>
        <w:r w:rsidR="003F6A62">
          <w:rPr>
            <w:noProof/>
            <w:webHidden/>
          </w:rPr>
          <w:fldChar w:fldCharType="begin"/>
        </w:r>
        <w:r w:rsidR="003F6A62">
          <w:rPr>
            <w:noProof/>
            <w:webHidden/>
          </w:rPr>
          <w:instrText xml:space="preserve"> PAGEREF _Toc464820808 \h </w:instrText>
        </w:r>
        <w:r w:rsidR="003F6A62">
          <w:rPr>
            <w:noProof/>
            <w:webHidden/>
          </w:rPr>
        </w:r>
        <w:r w:rsidR="003F6A62">
          <w:rPr>
            <w:noProof/>
            <w:webHidden/>
          </w:rPr>
          <w:fldChar w:fldCharType="separate"/>
        </w:r>
        <w:r w:rsidR="003F6A62">
          <w:rPr>
            <w:noProof/>
            <w:webHidden/>
          </w:rPr>
          <w:t>7</w:t>
        </w:r>
        <w:r w:rsidR="003F6A62">
          <w:rPr>
            <w:noProof/>
            <w:webHidden/>
          </w:rPr>
          <w:fldChar w:fldCharType="end"/>
        </w:r>
      </w:hyperlink>
    </w:p>
    <w:p w14:paraId="710E12F9" w14:textId="35D3FBC3" w:rsidR="003F6A62" w:rsidRDefault="003E4DD7">
      <w:pPr>
        <w:pStyle w:val="TOC5"/>
        <w:tabs>
          <w:tab w:val="right" w:leader="dot" w:pos="5030"/>
        </w:tabs>
        <w:rPr>
          <w:rFonts w:eastAsiaTheme="minorEastAsia"/>
          <w:noProof/>
          <w:sz w:val="22"/>
        </w:rPr>
      </w:pPr>
      <w:hyperlink w:anchor="_Toc464820809" w:history="1">
        <w:r w:rsidR="003F6A62" w:rsidRPr="00C11352">
          <w:rPr>
            <w:rStyle w:val="Hyperlink"/>
            <w:noProof/>
            <w:lang w:val="sr-Latn-RS"/>
          </w:rPr>
          <w:t>Bezbednost</w:t>
        </w:r>
        <w:r w:rsidR="003F6A62">
          <w:rPr>
            <w:noProof/>
            <w:webHidden/>
          </w:rPr>
          <w:tab/>
        </w:r>
        <w:r w:rsidR="003F6A62">
          <w:rPr>
            <w:noProof/>
            <w:webHidden/>
          </w:rPr>
          <w:fldChar w:fldCharType="begin"/>
        </w:r>
        <w:r w:rsidR="003F6A62">
          <w:rPr>
            <w:noProof/>
            <w:webHidden/>
          </w:rPr>
          <w:instrText xml:space="preserve"> PAGEREF _Toc464820809 \h </w:instrText>
        </w:r>
        <w:r w:rsidR="003F6A62">
          <w:rPr>
            <w:noProof/>
            <w:webHidden/>
          </w:rPr>
        </w:r>
        <w:r w:rsidR="003F6A62">
          <w:rPr>
            <w:noProof/>
            <w:webHidden/>
          </w:rPr>
          <w:fldChar w:fldCharType="separate"/>
        </w:r>
        <w:r w:rsidR="003F6A62">
          <w:rPr>
            <w:noProof/>
            <w:webHidden/>
          </w:rPr>
          <w:t>8</w:t>
        </w:r>
        <w:r w:rsidR="003F6A62">
          <w:rPr>
            <w:noProof/>
            <w:webHidden/>
          </w:rPr>
          <w:fldChar w:fldCharType="end"/>
        </w:r>
      </w:hyperlink>
    </w:p>
    <w:p w14:paraId="43FAD9FC" w14:textId="3F7E74A0" w:rsidR="003F6A62" w:rsidRDefault="003E4DD7">
      <w:pPr>
        <w:pStyle w:val="TOC5"/>
        <w:tabs>
          <w:tab w:val="right" w:leader="dot" w:pos="5030"/>
        </w:tabs>
        <w:rPr>
          <w:rFonts w:eastAsiaTheme="minorEastAsia"/>
          <w:noProof/>
          <w:sz w:val="22"/>
        </w:rPr>
      </w:pPr>
      <w:hyperlink w:anchor="_Toc464820810" w:history="1">
        <w:r w:rsidR="003F6A62" w:rsidRPr="00C11352">
          <w:rPr>
            <w:rStyle w:val="Hyperlink"/>
            <w:noProof/>
            <w:lang w:val="sr-Latn-RS"/>
          </w:rPr>
          <w:t>Obaveštenje o bezbednosnom incidentu</w:t>
        </w:r>
        <w:r w:rsidR="003F6A62">
          <w:rPr>
            <w:noProof/>
            <w:webHidden/>
          </w:rPr>
          <w:tab/>
        </w:r>
        <w:r w:rsidR="003F6A62">
          <w:rPr>
            <w:noProof/>
            <w:webHidden/>
          </w:rPr>
          <w:fldChar w:fldCharType="begin"/>
        </w:r>
        <w:r w:rsidR="003F6A62">
          <w:rPr>
            <w:noProof/>
            <w:webHidden/>
          </w:rPr>
          <w:instrText xml:space="preserve"> PAGEREF _Toc464820810 \h </w:instrText>
        </w:r>
        <w:r w:rsidR="003F6A62">
          <w:rPr>
            <w:noProof/>
            <w:webHidden/>
          </w:rPr>
        </w:r>
        <w:r w:rsidR="003F6A62">
          <w:rPr>
            <w:noProof/>
            <w:webHidden/>
          </w:rPr>
          <w:fldChar w:fldCharType="separate"/>
        </w:r>
        <w:r w:rsidR="003F6A62">
          <w:rPr>
            <w:noProof/>
            <w:webHidden/>
          </w:rPr>
          <w:t>8</w:t>
        </w:r>
        <w:r w:rsidR="003F6A62">
          <w:rPr>
            <w:noProof/>
            <w:webHidden/>
          </w:rPr>
          <w:fldChar w:fldCharType="end"/>
        </w:r>
      </w:hyperlink>
    </w:p>
    <w:p w14:paraId="09897862" w14:textId="0852EC34" w:rsidR="003F6A62" w:rsidRDefault="003E4DD7">
      <w:pPr>
        <w:pStyle w:val="TOC5"/>
        <w:tabs>
          <w:tab w:val="right" w:leader="dot" w:pos="5030"/>
        </w:tabs>
        <w:rPr>
          <w:rFonts w:eastAsiaTheme="minorEastAsia"/>
          <w:noProof/>
          <w:sz w:val="22"/>
        </w:rPr>
      </w:pPr>
      <w:hyperlink w:anchor="_Toc464820811" w:history="1">
        <w:r w:rsidR="003F6A62" w:rsidRPr="00C11352">
          <w:rPr>
            <w:rStyle w:val="Hyperlink"/>
            <w:noProof/>
            <w:lang w:val="sr-Latn-RS"/>
          </w:rPr>
          <w:t>Lokacija obrade podataka</w:t>
        </w:r>
        <w:r w:rsidR="003F6A62">
          <w:rPr>
            <w:noProof/>
            <w:webHidden/>
          </w:rPr>
          <w:tab/>
        </w:r>
        <w:r w:rsidR="003F6A62">
          <w:rPr>
            <w:noProof/>
            <w:webHidden/>
          </w:rPr>
          <w:fldChar w:fldCharType="begin"/>
        </w:r>
        <w:r w:rsidR="003F6A62">
          <w:rPr>
            <w:noProof/>
            <w:webHidden/>
          </w:rPr>
          <w:instrText xml:space="preserve"> PAGEREF _Toc464820811 \h </w:instrText>
        </w:r>
        <w:r w:rsidR="003F6A62">
          <w:rPr>
            <w:noProof/>
            <w:webHidden/>
          </w:rPr>
        </w:r>
        <w:r w:rsidR="003F6A62">
          <w:rPr>
            <w:noProof/>
            <w:webHidden/>
          </w:rPr>
          <w:fldChar w:fldCharType="separate"/>
        </w:r>
        <w:r w:rsidR="003F6A62">
          <w:rPr>
            <w:noProof/>
            <w:webHidden/>
          </w:rPr>
          <w:t>8</w:t>
        </w:r>
        <w:r w:rsidR="003F6A62">
          <w:rPr>
            <w:noProof/>
            <w:webHidden/>
          </w:rPr>
          <w:fldChar w:fldCharType="end"/>
        </w:r>
      </w:hyperlink>
    </w:p>
    <w:p w14:paraId="79DC074A" w14:textId="196ECFDE" w:rsidR="003F6A62" w:rsidRDefault="003E4DD7">
      <w:pPr>
        <w:pStyle w:val="TOC5"/>
        <w:tabs>
          <w:tab w:val="right" w:leader="dot" w:pos="5030"/>
        </w:tabs>
        <w:rPr>
          <w:rFonts w:eastAsiaTheme="minorEastAsia"/>
          <w:noProof/>
          <w:sz w:val="22"/>
        </w:rPr>
      </w:pPr>
      <w:hyperlink w:anchor="_Toc464820812" w:history="1">
        <w:r w:rsidR="003F6A62" w:rsidRPr="00C11352">
          <w:rPr>
            <w:rStyle w:val="Hyperlink"/>
            <w:noProof/>
            <w:lang w:val="sr-Latn-RS"/>
          </w:rPr>
          <w:t>Preliminarne verzije</w:t>
        </w:r>
        <w:r w:rsidR="003F6A62">
          <w:rPr>
            <w:noProof/>
            <w:webHidden/>
          </w:rPr>
          <w:tab/>
        </w:r>
        <w:r w:rsidR="003F6A62">
          <w:rPr>
            <w:noProof/>
            <w:webHidden/>
          </w:rPr>
          <w:fldChar w:fldCharType="begin"/>
        </w:r>
        <w:r w:rsidR="003F6A62">
          <w:rPr>
            <w:noProof/>
            <w:webHidden/>
          </w:rPr>
          <w:instrText xml:space="preserve"> PAGEREF _Toc464820812 \h </w:instrText>
        </w:r>
        <w:r w:rsidR="003F6A62">
          <w:rPr>
            <w:noProof/>
            <w:webHidden/>
          </w:rPr>
        </w:r>
        <w:r w:rsidR="003F6A62">
          <w:rPr>
            <w:noProof/>
            <w:webHidden/>
          </w:rPr>
          <w:fldChar w:fldCharType="separate"/>
        </w:r>
        <w:r w:rsidR="003F6A62">
          <w:rPr>
            <w:noProof/>
            <w:webHidden/>
          </w:rPr>
          <w:t>8</w:t>
        </w:r>
        <w:r w:rsidR="003F6A62">
          <w:rPr>
            <w:noProof/>
            <w:webHidden/>
          </w:rPr>
          <w:fldChar w:fldCharType="end"/>
        </w:r>
      </w:hyperlink>
    </w:p>
    <w:p w14:paraId="09108ADC" w14:textId="59A94CA1" w:rsidR="003F6A62" w:rsidRDefault="003E4DD7">
      <w:pPr>
        <w:pStyle w:val="TOC5"/>
        <w:tabs>
          <w:tab w:val="right" w:leader="dot" w:pos="5030"/>
        </w:tabs>
        <w:rPr>
          <w:rFonts w:eastAsiaTheme="minorEastAsia"/>
          <w:noProof/>
          <w:sz w:val="22"/>
        </w:rPr>
      </w:pPr>
      <w:hyperlink w:anchor="_Toc464820813" w:history="1">
        <w:r w:rsidR="003F6A62" w:rsidRPr="00C11352">
          <w:rPr>
            <w:rStyle w:val="Hyperlink"/>
            <w:noProof/>
            <w:lang w:val="sr-Latn-RS"/>
          </w:rPr>
          <w:t>Angažovanje podizvođača</w:t>
        </w:r>
        <w:r w:rsidR="003F6A62">
          <w:rPr>
            <w:noProof/>
            <w:webHidden/>
          </w:rPr>
          <w:tab/>
        </w:r>
        <w:r w:rsidR="003F6A62">
          <w:rPr>
            <w:noProof/>
            <w:webHidden/>
          </w:rPr>
          <w:fldChar w:fldCharType="begin"/>
        </w:r>
        <w:r w:rsidR="003F6A62">
          <w:rPr>
            <w:noProof/>
            <w:webHidden/>
          </w:rPr>
          <w:instrText xml:space="preserve"> PAGEREF _Toc464820813 \h </w:instrText>
        </w:r>
        <w:r w:rsidR="003F6A62">
          <w:rPr>
            <w:noProof/>
            <w:webHidden/>
          </w:rPr>
        </w:r>
        <w:r w:rsidR="003F6A62">
          <w:rPr>
            <w:noProof/>
            <w:webHidden/>
          </w:rPr>
          <w:fldChar w:fldCharType="separate"/>
        </w:r>
        <w:r w:rsidR="003F6A62">
          <w:rPr>
            <w:noProof/>
            <w:webHidden/>
          </w:rPr>
          <w:t>8</w:t>
        </w:r>
        <w:r w:rsidR="003F6A62">
          <w:rPr>
            <w:noProof/>
            <w:webHidden/>
          </w:rPr>
          <w:fldChar w:fldCharType="end"/>
        </w:r>
      </w:hyperlink>
    </w:p>
    <w:p w14:paraId="5AABDFD4" w14:textId="165A675A" w:rsidR="003F6A62" w:rsidRDefault="003E4DD7">
      <w:pPr>
        <w:pStyle w:val="TOC5"/>
        <w:tabs>
          <w:tab w:val="right" w:leader="dot" w:pos="5030"/>
        </w:tabs>
        <w:rPr>
          <w:rFonts w:eastAsiaTheme="minorEastAsia"/>
          <w:noProof/>
          <w:sz w:val="22"/>
        </w:rPr>
      </w:pPr>
      <w:hyperlink w:anchor="_Toc464820814" w:history="1">
        <w:r w:rsidR="003F6A62" w:rsidRPr="00C11352">
          <w:rPr>
            <w:rStyle w:val="Hyperlink"/>
            <w:noProof/>
            <w:lang w:val="sr-Latn-RS"/>
          </w:rPr>
          <w:t>Kako da kontaktirate Microsoft</w:t>
        </w:r>
        <w:r w:rsidR="003F6A62">
          <w:rPr>
            <w:noProof/>
            <w:webHidden/>
          </w:rPr>
          <w:tab/>
        </w:r>
        <w:r w:rsidR="003F6A62">
          <w:rPr>
            <w:noProof/>
            <w:webHidden/>
          </w:rPr>
          <w:fldChar w:fldCharType="begin"/>
        </w:r>
        <w:r w:rsidR="003F6A62">
          <w:rPr>
            <w:noProof/>
            <w:webHidden/>
          </w:rPr>
          <w:instrText xml:space="preserve"> PAGEREF _Toc464820814 \h </w:instrText>
        </w:r>
        <w:r w:rsidR="003F6A62">
          <w:rPr>
            <w:noProof/>
            <w:webHidden/>
          </w:rPr>
        </w:r>
        <w:r w:rsidR="003F6A62">
          <w:rPr>
            <w:noProof/>
            <w:webHidden/>
          </w:rPr>
          <w:fldChar w:fldCharType="separate"/>
        </w:r>
        <w:r w:rsidR="003F6A62">
          <w:rPr>
            <w:noProof/>
            <w:webHidden/>
          </w:rPr>
          <w:t>8</w:t>
        </w:r>
        <w:r w:rsidR="003F6A62">
          <w:rPr>
            <w:noProof/>
            <w:webHidden/>
          </w:rPr>
          <w:fldChar w:fldCharType="end"/>
        </w:r>
      </w:hyperlink>
    </w:p>
    <w:p w14:paraId="0EB6B3EA" w14:textId="21A739D6" w:rsidR="003F6A62" w:rsidRDefault="003E4DD7" w:rsidP="003F6A62">
      <w:pPr>
        <w:pStyle w:val="TOC3"/>
        <w:rPr>
          <w:rFonts w:eastAsiaTheme="minorEastAsia"/>
          <w:sz w:val="22"/>
        </w:rPr>
      </w:pPr>
      <w:hyperlink w:anchor="_Toc464820815" w:history="1">
        <w:r w:rsidR="003F6A62" w:rsidRPr="00C11352">
          <w:rPr>
            <w:rStyle w:val="Hyperlink"/>
          </w:rPr>
          <w:t>Uslovi za obradu podataka</w:t>
        </w:r>
        <w:r w:rsidR="003F6A62">
          <w:rPr>
            <w:webHidden/>
          </w:rPr>
          <w:tab/>
        </w:r>
        <w:r w:rsidR="003F6A62">
          <w:rPr>
            <w:webHidden/>
          </w:rPr>
          <w:fldChar w:fldCharType="begin"/>
        </w:r>
        <w:r w:rsidR="003F6A62">
          <w:rPr>
            <w:webHidden/>
          </w:rPr>
          <w:instrText xml:space="preserve"> PAGEREF _Toc464820815 \h </w:instrText>
        </w:r>
        <w:r w:rsidR="003F6A62">
          <w:rPr>
            <w:webHidden/>
          </w:rPr>
        </w:r>
        <w:r w:rsidR="003F6A62">
          <w:rPr>
            <w:webHidden/>
          </w:rPr>
          <w:fldChar w:fldCharType="separate"/>
        </w:r>
        <w:r w:rsidR="003F6A62">
          <w:rPr>
            <w:webHidden/>
          </w:rPr>
          <w:t>9</w:t>
        </w:r>
        <w:r w:rsidR="003F6A62">
          <w:rPr>
            <w:webHidden/>
          </w:rPr>
          <w:fldChar w:fldCharType="end"/>
        </w:r>
      </w:hyperlink>
    </w:p>
    <w:p w14:paraId="1220E111" w14:textId="6C48C4DC" w:rsidR="003F6A62" w:rsidRDefault="003E4DD7">
      <w:pPr>
        <w:pStyle w:val="TOC5"/>
        <w:tabs>
          <w:tab w:val="right" w:leader="dot" w:pos="5030"/>
        </w:tabs>
        <w:rPr>
          <w:rFonts w:eastAsiaTheme="minorEastAsia"/>
          <w:noProof/>
          <w:sz w:val="22"/>
        </w:rPr>
      </w:pPr>
      <w:hyperlink w:anchor="_Toc464820816" w:history="1">
        <w:r w:rsidR="003F6A62" w:rsidRPr="00C11352">
          <w:rPr>
            <w:rStyle w:val="Hyperlink"/>
            <w:noProof/>
          </w:rPr>
          <w:t>Lokacija Klijentovih podataka u stanju mirovanja</w:t>
        </w:r>
        <w:r w:rsidR="003F6A62">
          <w:rPr>
            <w:noProof/>
            <w:webHidden/>
          </w:rPr>
          <w:tab/>
        </w:r>
        <w:r w:rsidR="003F6A62">
          <w:rPr>
            <w:noProof/>
            <w:webHidden/>
          </w:rPr>
          <w:fldChar w:fldCharType="begin"/>
        </w:r>
        <w:r w:rsidR="003F6A62">
          <w:rPr>
            <w:noProof/>
            <w:webHidden/>
          </w:rPr>
          <w:instrText xml:space="preserve"> PAGEREF _Toc464820816 \h </w:instrText>
        </w:r>
        <w:r w:rsidR="003F6A62">
          <w:rPr>
            <w:noProof/>
            <w:webHidden/>
          </w:rPr>
        </w:r>
        <w:r w:rsidR="003F6A62">
          <w:rPr>
            <w:noProof/>
            <w:webHidden/>
          </w:rPr>
          <w:fldChar w:fldCharType="separate"/>
        </w:r>
        <w:r w:rsidR="003F6A62">
          <w:rPr>
            <w:noProof/>
            <w:webHidden/>
          </w:rPr>
          <w:t>9</w:t>
        </w:r>
        <w:r w:rsidR="003F6A62">
          <w:rPr>
            <w:noProof/>
            <w:webHidden/>
          </w:rPr>
          <w:fldChar w:fldCharType="end"/>
        </w:r>
      </w:hyperlink>
    </w:p>
    <w:p w14:paraId="1267007A" w14:textId="5E43C38B" w:rsidR="003F6A62" w:rsidRDefault="003E4DD7">
      <w:pPr>
        <w:pStyle w:val="TOC5"/>
        <w:tabs>
          <w:tab w:val="right" w:leader="dot" w:pos="5030"/>
        </w:tabs>
        <w:rPr>
          <w:rFonts w:eastAsiaTheme="minorEastAsia"/>
          <w:noProof/>
          <w:sz w:val="22"/>
        </w:rPr>
      </w:pPr>
      <w:hyperlink w:anchor="_Toc464820817" w:history="1">
        <w:r w:rsidR="003F6A62" w:rsidRPr="00C11352">
          <w:rPr>
            <w:rStyle w:val="Hyperlink"/>
            <w:noProof/>
          </w:rPr>
          <w:t>Privatnost</w:t>
        </w:r>
        <w:r w:rsidR="003F6A62">
          <w:rPr>
            <w:noProof/>
            <w:webHidden/>
          </w:rPr>
          <w:tab/>
        </w:r>
        <w:r w:rsidR="003F6A62">
          <w:rPr>
            <w:noProof/>
            <w:webHidden/>
          </w:rPr>
          <w:fldChar w:fldCharType="begin"/>
        </w:r>
        <w:r w:rsidR="003F6A62">
          <w:rPr>
            <w:noProof/>
            <w:webHidden/>
          </w:rPr>
          <w:instrText xml:space="preserve"> PAGEREF _Toc464820817 \h </w:instrText>
        </w:r>
        <w:r w:rsidR="003F6A62">
          <w:rPr>
            <w:noProof/>
            <w:webHidden/>
          </w:rPr>
        </w:r>
        <w:r w:rsidR="003F6A62">
          <w:rPr>
            <w:noProof/>
            <w:webHidden/>
          </w:rPr>
          <w:fldChar w:fldCharType="separate"/>
        </w:r>
        <w:r w:rsidR="003F6A62">
          <w:rPr>
            <w:noProof/>
            <w:webHidden/>
          </w:rPr>
          <w:t>10</w:t>
        </w:r>
        <w:r w:rsidR="003F6A62">
          <w:rPr>
            <w:noProof/>
            <w:webHidden/>
          </w:rPr>
          <w:fldChar w:fldCharType="end"/>
        </w:r>
      </w:hyperlink>
    </w:p>
    <w:p w14:paraId="1489FDBF" w14:textId="0C7F30C1" w:rsidR="003F6A62" w:rsidRDefault="003E4DD7">
      <w:pPr>
        <w:pStyle w:val="TOC5"/>
        <w:tabs>
          <w:tab w:val="right" w:leader="dot" w:pos="5030"/>
        </w:tabs>
        <w:rPr>
          <w:rFonts w:eastAsiaTheme="minorEastAsia"/>
          <w:noProof/>
          <w:sz w:val="22"/>
        </w:rPr>
      </w:pPr>
      <w:hyperlink w:anchor="_Toc464820818" w:history="1">
        <w:r w:rsidR="003F6A62" w:rsidRPr="00C11352">
          <w:rPr>
            <w:rStyle w:val="Hyperlink"/>
            <w:noProof/>
            <w:lang w:val="sr-Latn-RS"/>
          </w:rPr>
          <w:t>Dodatni evropski uslovi</w:t>
        </w:r>
        <w:r w:rsidR="003F6A62">
          <w:rPr>
            <w:noProof/>
            <w:webHidden/>
          </w:rPr>
          <w:tab/>
        </w:r>
        <w:r w:rsidR="003F6A62">
          <w:rPr>
            <w:noProof/>
            <w:webHidden/>
          </w:rPr>
          <w:fldChar w:fldCharType="begin"/>
        </w:r>
        <w:r w:rsidR="003F6A62">
          <w:rPr>
            <w:noProof/>
            <w:webHidden/>
          </w:rPr>
          <w:instrText xml:space="preserve"> PAGEREF _Toc464820818 \h </w:instrText>
        </w:r>
        <w:r w:rsidR="003F6A62">
          <w:rPr>
            <w:noProof/>
            <w:webHidden/>
          </w:rPr>
        </w:r>
        <w:r w:rsidR="003F6A62">
          <w:rPr>
            <w:noProof/>
            <w:webHidden/>
          </w:rPr>
          <w:fldChar w:fldCharType="separate"/>
        </w:r>
        <w:r w:rsidR="003F6A62">
          <w:rPr>
            <w:noProof/>
            <w:webHidden/>
          </w:rPr>
          <w:t>10</w:t>
        </w:r>
        <w:r w:rsidR="003F6A62">
          <w:rPr>
            <w:noProof/>
            <w:webHidden/>
          </w:rPr>
          <w:fldChar w:fldCharType="end"/>
        </w:r>
      </w:hyperlink>
    </w:p>
    <w:p w14:paraId="0CD84F6C" w14:textId="721F0E48" w:rsidR="003F6A62" w:rsidRDefault="003E4DD7">
      <w:pPr>
        <w:pStyle w:val="TOC5"/>
        <w:tabs>
          <w:tab w:val="right" w:leader="dot" w:pos="5030"/>
        </w:tabs>
        <w:rPr>
          <w:rFonts w:eastAsiaTheme="minorEastAsia"/>
          <w:noProof/>
          <w:sz w:val="22"/>
        </w:rPr>
      </w:pPr>
      <w:hyperlink w:anchor="_Toc464820819" w:history="1">
        <w:r w:rsidR="003F6A62" w:rsidRPr="00C11352">
          <w:rPr>
            <w:rStyle w:val="Hyperlink"/>
            <w:noProof/>
            <w:lang w:val="sr-Latn-RS"/>
          </w:rPr>
          <w:t>Bezbednost</w:t>
        </w:r>
        <w:r w:rsidR="003F6A62">
          <w:rPr>
            <w:noProof/>
            <w:webHidden/>
          </w:rPr>
          <w:tab/>
        </w:r>
        <w:r w:rsidR="003F6A62">
          <w:rPr>
            <w:noProof/>
            <w:webHidden/>
          </w:rPr>
          <w:fldChar w:fldCharType="begin"/>
        </w:r>
        <w:r w:rsidR="003F6A62">
          <w:rPr>
            <w:noProof/>
            <w:webHidden/>
          </w:rPr>
          <w:instrText xml:space="preserve"> PAGEREF _Toc464820819 \h </w:instrText>
        </w:r>
        <w:r w:rsidR="003F6A62">
          <w:rPr>
            <w:noProof/>
            <w:webHidden/>
          </w:rPr>
        </w:r>
        <w:r w:rsidR="003F6A62">
          <w:rPr>
            <w:noProof/>
            <w:webHidden/>
          </w:rPr>
          <w:fldChar w:fldCharType="separate"/>
        </w:r>
        <w:r w:rsidR="003F6A62">
          <w:rPr>
            <w:noProof/>
            <w:webHidden/>
          </w:rPr>
          <w:t>11</w:t>
        </w:r>
        <w:r w:rsidR="003F6A62">
          <w:rPr>
            <w:noProof/>
            <w:webHidden/>
          </w:rPr>
          <w:fldChar w:fldCharType="end"/>
        </w:r>
      </w:hyperlink>
    </w:p>
    <w:p w14:paraId="616B9D34" w14:textId="19D28FF5" w:rsidR="003F6A62" w:rsidRDefault="003E4DD7">
      <w:pPr>
        <w:pStyle w:val="TOC1"/>
        <w:tabs>
          <w:tab w:val="right" w:leader="dot" w:pos="5030"/>
        </w:tabs>
        <w:rPr>
          <w:rFonts w:eastAsiaTheme="minorEastAsia"/>
          <w:b w:val="0"/>
          <w:caps w:val="0"/>
          <w:noProof/>
          <w:sz w:val="22"/>
        </w:rPr>
      </w:pPr>
      <w:hyperlink w:anchor="_Toc464820820" w:history="1">
        <w:r w:rsidR="003F6A62" w:rsidRPr="00C11352">
          <w:rPr>
            <w:rStyle w:val="Hyperlink"/>
            <w:noProof/>
            <w:lang w:val="sr-Latn-RS"/>
          </w:rPr>
          <w:t>Posebni uslovi za Online usluge</w:t>
        </w:r>
        <w:r w:rsidR="003F6A62">
          <w:rPr>
            <w:noProof/>
            <w:webHidden/>
          </w:rPr>
          <w:tab/>
        </w:r>
        <w:r w:rsidR="003F6A62">
          <w:rPr>
            <w:noProof/>
            <w:webHidden/>
          </w:rPr>
          <w:fldChar w:fldCharType="begin"/>
        </w:r>
        <w:r w:rsidR="003F6A62">
          <w:rPr>
            <w:noProof/>
            <w:webHidden/>
          </w:rPr>
          <w:instrText xml:space="preserve"> PAGEREF _Toc464820820 \h </w:instrText>
        </w:r>
        <w:r w:rsidR="003F6A62">
          <w:rPr>
            <w:noProof/>
            <w:webHidden/>
          </w:rPr>
        </w:r>
        <w:r w:rsidR="003F6A62">
          <w:rPr>
            <w:noProof/>
            <w:webHidden/>
          </w:rPr>
          <w:fldChar w:fldCharType="separate"/>
        </w:r>
        <w:r w:rsidR="003F6A62">
          <w:rPr>
            <w:noProof/>
            <w:webHidden/>
          </w:rPr>
          <w:t>14</w:t>
        </w:r>
        <w:r w:rsidR="003F6A62">
          <w:rPr>
            <w:noProof/>
            <w:webHidden/>
          </w:rPr>
          <w:fldChar w:fldCharType="end"/>
        </w:r>
      </w:hyperlink>
    </w:p>
    <w:p w14:paraId="787AABDA" w14:textId="233BE0CA" w:rsidR="003F6A62" w:rsidRDefault="003E4DD7">
      <w:pPr>
        <w:pStyle w:val="TOC2"/>
        <w:tabs>
          <w:tab w:val="right" w:leader="dot" w:pos="5030"/>
        </w:tabs>
        <w:rPr>
          <w:rFonts w:eastAsiaTheme="minorEastAsia"/>
          <w:b w:val="0"/>
          <w:smallCaps w:val="0"/>
          <w:noProof/>
          <w:sz w:val="22"/>
        </w:rPr>
      </w:pPr>
      <w:hyperlink w:anchor="_Toc464820821" w:history="1">
        <w:r w:rsidR="003F6A62" w:rsidRPr="00C11352">
          <w:rPr>
            <w:rStyle w:val="Hyperlink"/>
            <w:noProof/>
            <w:lang w:val="sr-Latn-RS"/>
          </w:rPr>
          <w:t>Microsoft Azure Services</w:t>
        </w:r>
        <w:r w:rsidR="003F6A62">
          <w:rPr>
            <w:noProof/>
            <w:webHidden/>
          </w:rPr>
          <w:tab/>
        </w:r>
        <w:r w:rsidR="003F6A62">
          <w:rPr>
            <w:noProof/>
            <w:webHidden/>
          </w:rPr>
          <w:fldChar w:fldCharType="begin"/>
        </w:r>
        <w:r w:rsidR="003F6A62">
          <w:rPr>
            <w:noProof/>
            <w:webHidden/>
          </w:rPr>
          <w:instrText xml:space="preserve"> PAGEREF _Toc464820821 \h </w:instrText>
        </w:r>
        <w:r w:rsidR="003F6A62">
          <w:rPr>
            <w:noProof/>
            <w:webHidden/>
          </w:rPr>
        </w:r>
        <w:r w:rsidR="003F6A62">
          <w:rPr>
            <w:noProof/>
            <w:webHidden/>
          </w:rPr>
          <w:fldChar w:fldCharType="separate"/>
        </w:r>
        <w:r w:rsidR="003F6A62">
          <w:rPr>
            <w:noProof/>
            <w:webHidden/>
          </w:rPr>
          <w:t>14</w:t>
        </w:r>
        <w:r w:rsidR="003F6A62">
          <w:rPr>
            <w:noProof/>
            <w:webHidden/>
          </w:rPr>
          <w:fldChar w:fldCharType="end"/>
        </w:r>
      </w:hyperlink>
    </w:p>
    <w:p w14:paraId="151FD3D7" w14:textId="419F0153" w:rsidR="003F6A62" w:rsidRDefault="003E4DD7">
      <w:pPr>
        <w:pStyle w:val="TOC4"/>
        <w:rPr>
          <w:rFonts w:eastAsiaTheme="minorEastAsia"/>
          <w:smallCaps w:val="0"/>
          <w:noProof/>
          <w:sz w:val="22"/>
        </w:rPr>
      </w:pPr>
      <w:hyperlink w:anchor="_Toc464820822" w:history="1">
        <w:r w:rsidR="003F6A62" w:rsidRPr="00C11352">
          <w:rPr>
            <w:rStyle w:val="Hyperlink"/>
            <w:noProof/>
            <w:lang w:val="sr-Latn-ME"/>
          </w:rPr>
          <w:t>Microsoft Azure StorSimple</w:t>
        </w:r>
        <w:r w:rsidR="003F6A62">
          <w:rPr>
            <w:noProof/>
            <w:webHidden/>
          </w:rPr>
          <w:tab/>
        </w:r>
        <w:r w:rsidR="003F6A62">
          <w:rPr>
            <w:noProof/>
            <w:webHidden/>
          </w:rPr>
          <w:fldChar w:fldCharType="begin"/>
        </w:r>
        <w:r w:rsidR="003F6A62">
          <w:rPr>
            <w:noProof/>
            <w:webHidden/>
          </w:rPr>
          <w:instrText xml:space="preserve"> PAGEREF _Toc464820822 \h </w:instrText>
        </w:r>
        <w:r w:rsidR="003F6A62">
          <w:rPr>
            <w:noProof/>
            <w:webHidden/>
          </w:rPr>
        </w:r>
        <w:r w:rsidR="003F6A62">
          <w:rPr>
            <w:noProof/>
            <w:webHidden/>
          </w:rPr>
          <w:fldChar w:fldCharType="separate"/>
        </w:r>
        <w:r w:rsidR="003F6A62">
          <w:rPr>
            <w:noProof/>
            <w:webHidden/>
          </w:rPr>
          <w:t>15</w:t>
        </w:r>
        <w:r w:rsidR="003F6A62">
          <w:rPr>
            <w:noProof/>
            <w:webHidden/>
          </w:rPr>
          <w:fldChar w:fldCharType="end"/>
        </w:r>
      </w:hyperlink>
    </w:p>
    <w:p w14:paraId="010EAC83" w14:textId="1E5F818E" w:rsidR="003F6A62" w:rsidRDefault="003E4DD7">
      <w:pPr>
        <w:pStyle w:val="TOC4"/>
        <w:rPr>
          <w:rFonts w:eastAsiaTheme="minorEastAsia"/>
          <w:smallCaps w:val="0"/>
          <w:noProof/>
          <w:sz w:val="22"/>
        </w:rPr>
      </w:pPr>
      <w:hyperlink w:anchor="_Toc464820823" w:history="1">
        <w:r w:rsidR="003F6A62" w:rsidRPr="00C11352">
          <w:rPr>
            <w:rStyle w:val="Hyperlink"/>
            <w:noProof/>
            <w:lang w:val="pt-PT"/>
          </w:rPr>
          <w:t>Microsoft Translator</w:t>
        </w:r>
        <w:r w:rsidR="003F6A62">
          <w:rPr>
            <w:noProof/>
            <w:webHidden/>
          </w:rPr>
          <w:tab/>
        </w:r>
        <w:r w:rsidR="003F6A62">
          <w:rPr>
            <w:noProof/>
            <w:webHidden/>
          </w:rPr>
          <w:fldChar w:fldCharType="begin"/>
        </w:r>
        <w:r w:rsidR="003F6A62">
          <w:rPr>
            <w:noProof/>
            <w:webHidden/>
          </w:rPr>
          <w:instrText xml:space="preserve"> PAGEREF _Toc464820823 \h </w:instrText>
        </w:r>
        <w:r w:rsidR="003F6A62">
          <w:rPr>
            <w:noProof/>
            <w:webHidden/>
          </w:rPr>
        </w:r>
        <w:r w:rsidR="003F6A62">
          <w:rPr>
            <w:noProof/>
            <w:webHidden/>
          </w:rPr>
          <w:fldChar w:fldCharType="separate"/>
        </w:r>
        <w:r w:rsidR="003F6A62">
          <w:rPr>
            <w:noProof/>
            <w:webHidden/>
          </w:rPr>
          <w:t>15</w:t>
        </w:r>
        <w:r w:rsidR="003F6A62">
          <w:rPr>
            <w:noProof/>
            <w:webHidden/>
          </w:rPr>
          <w:fldChar w:fldCharType="end"/>
        </w:r>
      </w:hyperlink>
    </w:p>
    <w:p w14:paraId="2AFCC30E" w14:textId="02486A8A" w:rsidR="003F6A62" w:rsidRDefault="003E4DD7">
      <w:pPr>
        <w:pStyle w:val="TOC4"/>
        <w:rPr>
          <w:rFonts w:eastAsiaTheme="minorEastAsia"/>
          <w:smallCaps w:val="0"/>
          <w:noProof/>
          <w:sz w:val="22"/>
        </w:rPr>
      </w:pPr>
      <w:hyperlink w:anchor="_Toc464820824" w:history="1">
        <w:r w:rsidR="003F6A62" w:rsidRPr="00C11352">
          <w:rPr>
            <w:rStyle w:val="Hyperlink"/>
            <w:noProof/>
          </w:rPr>
          <w:t>Microsoft</w:t>
        </w:r>
        <w:r w:rsidR="003F6A62" w:rsidRPr="00C11352">
          <w:rPr>
            <w:rStyle w:val="Hyperlink"/>
            <w:noProof/>
            <w:lang w:val="sr-Latn-ME"/>
          </w:rPr>
          <w:t xml:space="preserve"> </w:t>
        </w:r>
        <w:r w:rsidR="003F6A62" w:rsidRPr="00C11352">
          <w:rPr>
            <w:rStyle w:val="Hyperlink"/>
            <w:noProof/>
          </w:rPr>
          <w:t>bezbednosna</w:t>
        </w:r>
        <w:r w:rsidR="003F6A62" w:rsidRPr="00C11352">
          <w:rPr>
            <w:rStyle w:val="Hyperlink"/>
            <w:noProof/>
            <w:lang w:val="sr-Latn-ME"/>
          </w:rPr>
          <w:t xml:space="preserve"> </w:t>
        </w:r>
        <w:r w:rsidR="003F6A62" w:rsidRPr="00C11352">
          <w:rPr>
            <w:rStyle w:val="Hyperlink"/>
            <w:noProof/>
          </w:rPr>
          <w:t>aplikacija</w:t>
        </w:r>
        <w:r w:rsidR="003F6A62" w:rsidRPr="00C11352">
          <w:rPr>
            <w:rStyle w:val="Hyperlink"/>
            <w:noProof/>
            <w:lang w:val="sr-Latn-ME"/>
          </w:rPr>
          <w:t xml:space="preserve"> </w:t>
        </w:r>
        <w:r w:rsidR="003F6A62" w:rsidRPr="00C11352">
          <w:rPr>
            <w:rStyle w:val="Hyperlink"/>
            <w:noProof/>
          </w:rPr>
          <w:t>za</w:t>
        </w:r>
        <w:r w:rsidR="003F6A62" w:rsidRPr="00C11352">
          <w:rPr>
            <w:rStyle w:val="Hyperlink"/>
            <w:noProof/>
            <w:lang w:val="sr-Latn-ME"/>
          </w:rPr>
          <w:t xml:space="preserve"> </w:t>
        </w:r>
        <w:r w:rsidR="003F6A62" w:rsidRPr="00C11352">
          <w:rPr>
            <w:rStyle w:val="Hyperlink"/>
            <w:noProof/>
          </w:rPr>
          <w:t>oblak</w:t>
        </w:r>
        <w:r w:rsidR="003F6A62">
          <w:rPr>
            <w:noProof/>
            <w:webHidden/>
          </w:rPr>
          <w:tab/>
        </w:r>
        <w:r w:rsidR="003F6A62">
          <w:rPr>
            <w:noProof/>
            <w:webHidden/>
          </w:rPr>
          <w:fldChar w:fldCharType="begin"/>
        </w:r>
        <w:r w:rsidR="003F6A62">
          <w:rPr>
            <w:noProof/>
            <w:webHidden/>
          </w:rPr>
          <w:instrText xml:space="preserve"> PAGEREF _Toc464820824 \h </w:instrText>
        </w:r>
        <w:r w:rsidR="003F6A62">
          <w:rPr>
            <w:noProof/>
            <w:webHidden/>
          </w:rPr>
        </w:r>
        <w:r w:rsidR="003F6A62">
          <w:rPr>
            <w:noProof/>
            <w:webHidden/>
          </w:rPr>
          <w:fldChar w:fldCharType="separate"/>
        </w:r>
        <w:r w:rsidR="003F6A62">
          <w:rPr>
            <w:noProof/>
            <w:webHidden/>
          </w:rPr>
          <w:t>15</w:t>
        </w:r>
        <w:r w:rsidR="003F6A62">
          <w:rPr>
            <w:noProof/>
            <w:webHidden/>
          </w:rPr>
          <w:fldChar w:fldCharType="end"/>
        </w:r>
      </w:hyperlink>
    </w:p>
    <w:p w14:paraId="3DD3C308" w14:textId="5A4C2AC6" w:rsidR="003F6A62" w:rsidRDefault="003E4DD7">
      <w:pPr>
        <w:pStyle w:val="TOC2"/>
        <w:tabs>
          <w:tab w:val="right" w:leader="dot" w:pos="5030"/>
        </w:tabs>
        <w:rPr>
          <w:rFonts w:eastAsiaTheme="minorEastAsia"/>
          <w:b w:val="0"/>
          <w:smallCaps w:val="0"/>
          <w:noProof/>
          <w:sz w:val="22"/>
        </w:rPr>
      </w:pPr>
      <w:hyperlink w:anchor="_Toc464820825" w:history="1">
        <w:r w:rsidR="003F6A62" w:rsidRPr="00C11352">
          <w:rPr>
            <w:rStyle w:val="Hyperlink"/>
            <w:noProof/>
          </w:rPr>
          <w:t>Enterprise Mobility + Security</w:t>
        </w:r>
        <w:r w:rsidR="003F6A62">
          <w:rPr>
            <w:noProof/>
            <w:webHidden/>
          </w:rPr>
          <w:tab/>
        </w:r>
        <w:r w:rsidR="003F6A62">
          <w:rPr>
            <w:noProof/>
            <w:webHidden/>
          </w:rPr>
          <w:fldChar w:fldCharType="begin"/>
        </w:r>
        <w:r w:rsidR="003F6A62">
          <w:rPr>
            <w:noProof/>
            <w:webHidden/>
          </w:rPr>
          <w:instrText xml:space="preserve"> PAGEREF _Toc464820825 \h </w:instrText>
        </w:r>
        <w:r w:rsidR="003F6A62">
          <w:rPr>
            <w:noProof/>
            <w:webHidden/>
          </w:rPr>
        </w:r>
        <w:r w:rsidR="003F6A62">
          <w:rPr>
            <w:noProof/>
            <w:webHidden/>
          </w:rPr>
          <w:fldChar w:fldCharType="separate"/>
        </w:r>
        <w:r w:rsidR="003F6A62">
          <w:rPr>
            <w:noProof/>
            <w:webHidden/>
          </w:rPr>
          <w:t>15</w:t>
        </w:r>
        <w:r w:rsidR="003F6A62">
          <w:rPr>
            <w:noProof/>
            <w:webHidden/>
          </w:rPr>
          <w:fldChar w:fldCharType="end"/>
        </w:r>
      </w:hyperlink>
    </w:p>
    <w:p w14:paraId="7FEDF22A" w14:textId="1A5BE719" w:rsidR="003F6A62" w:rsidRDefault="003E4DD7">
      <w:pPr>
        <w:pStyle w:val="TOC4"/>
        <w:rPr>
          <w:rFonts w:eastAsiaTheme="minorEastAsia"/>
          <w:smallCaps w:val="0"/>
          <w:noProof/>
          <w:sz w:val="22"/>
        </w:rPr>
      </w:pPr>
      <w:hyperlink w:anchor="_Toc464820826" w:history="1">
        <w:r w:rsidR="003F6A62" w:rsidRPr="00C11352">
          <w:rPr>
            <w:rStyle w:val="Hyperlink"/>
            <w:noProof/>
          </w:rPr>
          <w:t>Azure Active Directory Basic</w:t>
        </w:r>
        <w:r w:rsidR="003F6A62">
          <w:rPr>
            <w:noProof/>
            <w:webHidden/>
          </w:rPr>
          <w:tab/>
        </w:r>
        <w:r w:rsidR="003F6A62">
          <w:rPr>
            <w:noProof/>
            <w:webHidden/>
          </w:rPr>
          <w:fldChar w:fldCharType="begin"/>
        </w:r>
        <w:r w:rsidR="003F6A62">
          <w:rPr>
            <w:noProof/>
            <w:webHidden/>
          </w:rPr>
          <w:instrText xml:space="preserve"> PAGEREF _Toc464820826 \h </w:instrText>
        </w:r>
        <w:r w:rsidR="003F6A62">
          <w:rPr>
            <w:noProof/>
            <w:webHidden/>
          </w:rPr>
        </w:r>
        <w:r w:rsidR="003F6A62">
          <w:rPr>
            <w:noProof/>
            <w:webHidden/>
          </w:rPr>
          <w:fldChar w:fldCharType="separate"/>
        </w:r>
        <w:r w:rsidR="003F6A62">
          <w:rPr>
            <w:noProof/>
            <w:webHidden/>
          </w:rPr>
          <w:t>15</w:t>
        </w:r>
        <w:r w:rsidR="003F6A62">
          <w:rPr>
            <w:noProof/>
            <w:webHidden/>
          </w:rPr>
          <w:fldChar w:fldCharType="end"/>
        </w:r>
      </w:hyperlink>
    </w:p>
    <w:p w14:paraId="66703F20" w14:textId="40917208" w:rsidR="003F6A62" w:rsidRDefault="003E4DD7">
      <w:pPr>
        <w:pStyle w:val="TOC4"/>
        <w:rPr>
          <w:rFonts w:eastAsiaTheme="minorEastAsia"/>
          <w:smallCaps w:val="0"/>
          <w:noProof/>
          <w:sz w:val="22"/>
        </w:rPr>
      </w:pPr>
      <w:hyperlink w:anchor="_Toc464820827" w:history="1">
        <w:r w:rsidR="003F6A62" w:rsidRPr="00C11352">
          <w:rPr>
            <w:rStyle w:val="Hyperlink"/>
            <w:noProof/>
          </w:rPr>
          <w:t>Azure Active Directory Premium</w:t>
        </w:r>
        <w:r w:rsidR="003F6A62">
          <w:rPr>
            <w:noProof/>
            <w:webHidden/>
          </w:rPr>
          <w:tab/>
        </w:r>
        <w:r w:rsidR="003F6A62">
          <w:rPr>
            <w:noProof/>
            <w:webHidden/>
          </w:rPr>
          <w:fldChar w:fldCharType="begin"/>
        </w:r>
        <w:r w:rsidR="003F6A62">
          <w:rPr>
            <w:noProof/>
            <w:webHidden/>
          </w:rPr>
          <w:instrText xml:space="preserve"> PAGEREF _Toc464820827 \h </w:instrText>
        </w:r>
        <w:r w:rsidR="003F6A62">
          <w:rPr>
            <w:noProof/>
            <w:webHidden/>
          </w:rPr>
        </w:r>
        <w:r w:rsidR="003F6A62">
          <w:rPr>
            <w:noProof/>
            <w:webHidden/>
          </w:rPr>
          <w:fldChar w:fldCharType="separate"/>
        </w:r>
        <w:r w:rsidR="003F6A62">
          <w:rPr>
            <w:noProof/>
            <w:webHidden/>
          </w:rPr>
          <w:t>16</w:t>
        </w:r>
        <w:r w:rsidR="003F6A62">
          <w:rPr>
            <w:noProof/>
            <w:webHidden/>
          </w:rPr>
          <w:fldChar w:fldCharType="end"/>
        </w:r>
      </w:hyperlink>
    </w:p>
    <w:p w14:paraId="7B3290DA" w14:textId="426A6AE5" w:rsidR="003F6A62" w:rsidRDefault="003E4DD7">
      <w:pPr>
        <w:pStyle w:val="TOC4"/>
        <w:rPr>
          <w:rFonts w:eastAsiaTheme="minorEastAsia"/>
          <w:smallCaps w:val="0"/>
          <w:noProof/>
          <w:sz w:val="22"/>
        </w:rPr>
      </w:pPr>
      <w:hyperlink w:anchor="_Toc464820828" w:history="1">
        <w:r w:rsidR="003F6A62" w:rsidRPr="00C11352">
          <w:rPr>
            <w:rStyle w:val="Hyperlink"/>
            <w:noProof/>
          </w:rPr>
          <w:t>Azure Information Protection Premium</w:t>
        </w:r>
        <w:r w:rsidR="003F6A62">
          <w:rPr>
            <w:noProof/>
            <w:webHidden/>
          </w:rPr>
          <w:tab/>
        </w:r>
        <w:r w:rsidR="003F6A62">
          <w:rPr>
            <w:noProof/>
            <w:webHidden/>
          </w:rPr>
          <w:fldChar w:fldCharType="begin"/>
        </w:r>
        <w:r w:rsidR="003F6A62">
          <w:rPr>
            <w:noProof/>
            <w:webHidden/>
          </w:rPr>
          <w:instrText xml:space="preserve"> PAGEREF _Toc464820828 \h </w:instrText>
        </w:r>
        <w:r w:rsidR="003F6A62">
          <w:rPr>
            <w:noProof/>
            <w:webHidden/>
          </w:rPr>
        </w:r>
        <w:r w:rsidR="003F6A62">
          <w:rPr>
            <w:noProof/>
            <w:webHidden/>
          </w:rPr>
          <w:fldChar w:fldCharType="separate"/>
        </w:r>
        <w:r w:rsidR="003F6A62">
          <w:rPr>
            <w:noProof/>
            <w:webHidden/>
          </w:rPr>
          <w:t>16</w:t>
        </w:r>
        <w:r w:rsidR="003F6A62">
          <w:rPr>
            <w:noProof/>
            <w:webHidden/>
          </w:rPr>
          <w:fldChar w:fldCharType="end"/>
        </w:r>
      </w:hyperlink>
    </w:p>
    <w:p w14:paraId="5DEC006B" w14:textId="51271EFC" w:rsidR="003F6A62" w:rsidRDefault="003E4DD7">
      <w:pPr>
        <w:pStyle w:val="TOC4"/>
        <w:rPr>
          <w:rFonts w:eastAsiaTheme="minorEastAsia"/>
          <w:smallCaps w:val="0"/>
          <w:noProof/>
          <w:sz w:val="22"/>
        </w:rPr>
      </w:pPr>
      <w:hyperlink w:anchor="_Toc464820829" w:history="1">
        <w:r w:rsidR="003F6A62" w:rsidRPr="00C11352">
          <w:rPr>
            <w:rStyle w:val="Hyperlink"/>
            <w:noProof/>
          </w:rPr>
          <w:t>Microsoft MultiFactor Authentication</w:t>
        </w:r>
        <w:r w:rsidR="003F6A62">
          <w:rPr>
            <w:noProof/>
            <w:webHidden/>
          </w:rPr>
          <w:tab/>
        </w:r>
        <w:r w:rsidR="003F6A62">
          <w:rPr>
            <w:noProof/>
            <w:webHidden/>
          </w:rPr>
          <w:fldChar w:fldCharType="begin"/>
        </w:r>
        <w:r w:rsidR="003F6A62">
          <w:rPr>
            <w:noProof/>
            <w:webHidden/>
          </w:rPr>
          <w:instrText xml:space="preserve"> PAGEREF _Toc464820829 \h </w:instrText>
        </w:r>
        <w:r w:rsidR="003F6A62">
          <w:rPr>
            <w:noProof/>
            <w:webHidden/>
          </w:rPr>
        </w:r>
        <w:r w:rsidR="003F6A62">
          <w:rPr>
            <w:noProof/>
            <w:webHidden/>
          </w:rPr>
          <w:fldChar w:fldCharType="separate"/>
        </w:r>
        <w:r w:rsidR="003F6A62">
          <w:rPr>
            <w:noProof/>
            <w:webHidden/>
          </w:rPr>
          <w:t>16</w:t>
        </w:r>
        <w:r w:rsidR="003F6A62">
          <w:rPr>
            <w:noProof/>
            <w:webHidden/>
          </w:rPr>
          <w:fldChar w:fldCharType="end"/>
        </w:r>
      </w:hyperlink>
    </w:p>
    <w:p w14:paraId="41D8E136" w14:textId="761B0790" w:rsidR="003F6A62" w:rsidRDefault="003E4DD7" w:rsidP="003F6A62">
      <w:pPr>
        <w:pStyle w:val="TOC3"/>
        <w:rPr>
          <w:rFonts w:eastAsiaTheme="minorEastAsia"/>
          <w:sz w:val="22"/>
        </w:rPr>
      </w:pPr>
      <w:hyperlink w:anchor="_Toc464820830" w:history="1">
        <w:r w:rsidR="003F6A62" w:rsidRPr="00C11352">
          <w:rPr>
            <w:rStyle w:val="Hyperlink"/>
            <w:lang w:val="pt-PT"/>
          </w:rPr>
          <w:t>Microsoft Dynamics 365 Services</w:t>
        </w:r>
        <w:r w:rsidR="003F6A62">
          <w:rPr>
            <w:webHidden/>
          </w:rPr>
          <w:tab/>
        </w:r>
        <w:r w:rsidR="003F6A62">
          <w:rPr>
            <w:webHidden/>
          </w:rPr>
          <w:fldChar w:fldCharType="begin"/>
        </w:r>
        <w:r w:rsidR="003F6A62">
          <w:rPr>
            <w:webHidden/>
          </w:rPr>
          <w:instrText xml:space="preserve"> PAGEREF _Toc464820830 \h </w:instrText>
        </w:r>
        <w:r w:rsidR="003F6A62">
          <w:rPr>
            <w:webHidden/>
          </w:rPr>
        </w:r>
        <w:r w:rsidR="003F6A62">
          <w:rPr>
            <w:webHidden/>
          </w:rPr>
          <w:fldChar w:fldCharType="separate"/>
        </w:r>
        <w:r w:rsidR="003F6A62">
          <w:rPr>
            <w:webHidden/>
          </w:rPr>
          <w:t>16</w:t>
        </w:r>
        <w:r w:rsidR="003F6A62">
          <w:rPr>
            <w:webHidden/>
          </w:rPr>
          <w:fldChar w:fldCharType="end"/>
        </w:r>
      </w:hyperlink>
    </w:p>
    <w:p w14:paraId="3844B460" w14:textId="29B23BE7" w:rsidR="003F6A62" w:rsidRDefault="003E4DD7">
      <w:pPr>
        <w:pStyle w:val="TOC2"/>
        <w:tabs>
          <w:tab w:val="right" w:leader="dot" w:pos="5030"/>
        </w:tabs>
        <w:rPr>
          <w:rFonts w:eastAsiaTheme="minorEastAsia"/>
          <w:b w:val="0"/>
          <w:smallCaps w:val="0"/>
          <w:noProof/>
          <w:sz w:val="22"/>
        </w:rPr>
      </w:pPr>
      <w:hyperlink w:anchor="_Toc464820831" w:history="1">
        <w:r w:rsidR="003F6A62" w:rsidRPr="00C11352">
          <w:rPr>
            <w:rStyle w:val="Hyperlink"/>
            <w:noProof/>
            <w:lang w:val="sr-Latn-RS"/>
          </w:rPr>
          <w:t>Office 365 Services</w:t>
        </w:r>
        <w:r w:rsidR="003F6A62">
          <w:rPr>
            <w:noProof/>
            <w:webHidden/>
          </w:rPr>
          <w:tab/>
        </w:r>
        <w:r w:rsidR="003F6A62">
          <w:rPr>
            <w:noProof/>
            <w:webHidden/>
          </w:rPr>
          <w:fldChar w:fldCharType="begin"/>
        </w:r>
        <w:r w:rsidR="003F6A62">
          <w:rPr>
            <w:noProof/>
            <w:webHidden/>
          </w:rPr>
          <w:instrText xml:space="preserve"> PAGEREF _Toc464820831 \h </w:instrText>
        </w:r>
        <w:r w:rsidR="003F6A62">
          <w:rPr>
            <w:noProof/>
            <w:webHidden/>
          </w:rPr>
        </w:r>
        <w:r w:rsidR="003F6A62">
          <w:rPr>
            <w:noProof/>
            <w:webHidden/>
          </w:rPr>
          <w:fldChar w:fldCharType="separate"/>
        </w:r>
        <w:r w:rsidR="003F6A62">
          <w:rPr>
            <w:noProof/>
            <w:webHidden/>
          </w:rPr>
          <w:t>17</w:t>
        </w:r>
        <w:r w:rsidR="003F6A62">
          <w:rPr>
            <w:noProof/>
            <w:webHidden/>
          </w:rPr>
          <w:fldChar w:fldCharType="end"/>
        </w:r>
      </w:hyperlink>
    </w:p>
    <w:p w14:paraId="3EC8A5F6" w14:textId="387B770F" w:rsidR="003F6A62" w:rsidRDefault="003E4DD7">
      <w:pPr>
        <w:pStyle w:val="TOC4"/>
        <w:rPr>
          <w:rFonts w:eastAsiaTheme="minorEastAsia"/>
          <w:smallCaps w:val="0"/>
          <w:noProof/>
          <w:sz w:val="22"/>
        </w:rPr>
      </w:pPr>
      <w:hyperlink w:anchor="_Toc464820832" w:history="1">
        <w:r w:rsidR="003F6A62" w:rsidRPr="00C11352">
          <w:rPr>
            <w:rStyle w:val="Hyperlink"/>
            <w:noProof/>
            <w:lang w:val="sr-Latn-RS"/>
          </w:rPr>
          <w:t>Exchange Online</w:t>
        </w:r>
        <w:r w:rsidR="003F6A62">
          <w:rPr>
            <w:noProof/>
            <w:webHidden/>
          </w:rPr>
          <w:tab/>
        </w:r>
        <w:r w:rsidR="003F6A62">
          <w:rPr>
            <w:noProof/>
            <w:webHidden/>
          </w:rPr>
          <w:fldChar w:fldCharType="begin"/>
        </w:r>
        <w:r w:rsidR="003F6A62">
          <w:rPr>
            <w:noProof/>
            <w:webHidden/>
          </w:rPr>
          <w:instrText xml:space="preserve"> PAGEREF _Toc464820832 \h </w:instrText>
        </w:r>
        <w:r w:rsidR="003F6A62">
          <w:rPr>
            <w:noProof/>
            <w:webHidden/>
          </w:rPr>
        </w:r>
        <w:r w:rsidR="003F6A62">
          <w:rPr>
            <w:noProof/>
            <w:webHidden/>
          </w:rPr>
          <w:fldChar w:fldCharType="separate"/>
        </w:r>
        <w:r w:rsidR="003F6A62">
          <w:rPr>
            <w:noProof/>
            <w:webHidden/>
          </w:rPr>
          <w:t>17</w:t>
        </w:r>
        <w:r w:rsidR="003F6A62">
          <w:rPr>
            <w:noProof/>
            <w:webHidden/>
          </w:rPr>
          <w:fldChar w:fldCharType="end"/>
        </w:r>
      </w:hyperlink>
    </w:p>
    <w:p w14:paraId="3293951A" w14:textId="01FADCD4" w:rsidR="003F6A62" w:rsidRDefault="003E4DD7">
      <w:pPr>
        <w:pStyle w:val="TOC4"/>
        <w:rPr>
          <w:rFonts w:eastAsiaTheme="minorEastAsia"/>
          <w:smallCaps w:val="0"/>
          <w:noProof/>
          <w:sz w:val="22"/>
        </w:rPr>
      </w:pPr>
      <w:hyperlink w:anchor="_Toc464820833" w:history="1">
        <w:r w:rsidR="003F6A62" w:rsidRPr="00C11352">
          <w:rPr>
            <w:rStyle w:val="Hyperlink"/>
            <w:noProof/>
            <w:lang w:val="sr-Latn-RS"/>
          </w:rPr>
          <w:t>Office 365 aplikacije</w:t>
        </w:r>
        <w:r w:rsidR="003F6A62">
          <w:rPr>
            <w:noProof/>
            <w:webHidden/>
          </w:rPr>
          <w:tab/>
        </w:r>
        <w:r w:rsidR="003F6A62">
          <w:rPr>
            <w:noProof/>
            <w:webHidden/>
          </w:rPr>
          <w:fldChar w:fldCharType="begin"/>
        </w:r>
        <w:r w:rsidR="003F6A62">
          <w:rPr>
            <w:noProof/>
            <w:webHidden/>
          </w:rPr>
          <w:instrText xml:space="preserve"> PAGEREF _Toc464820833 \h </w:instrText>
        </w:r>
        <w:r w:rsidR="003F6A62">
          <w:rPr>
            <w:noProof/>
            <w:webHidden/>
          </w:rPr>
        </w:r>
        <w:r w:rsidR="003F6A62">
          <w:rPr>
            <w:noProof/>
            <w:webHidden/>
          </w:rPr>
          <w:fldChar w:fldCharType="separate"/>
        </w:r>
        <w:r w:rsidR="003F6A62">
          <w:rPr>
            <w:noProof/>
            <w:webHidden/>
          </w:rPr>
          <w:t>19</w:t>
        </w:r>
        <w:r w:rsidR="003F6A62">
          <w:rPr>
            <w:noProof/>
            <w:webHidden/>
          </w:rPr>
          <w:fldChar w:fldCharType="end"/>
        </w:r>
      </w:hyperlink>
    </w:p>
    <w:p w14:paraId="62CBCBE7" w14:textId="4C379761" w:rsidR="003F6A62" w:rsidRDefault="003E4DD7">
      <w:pPr>
        <w:pStyle w:val="TOC4"/>
        <w:rPr>
          <w:rFonts w:eastAsiaTheme="minorEastAsia"/>
          <w:smallCaps w:val="0"/>
          <w:noProof/>
          <w:sz w:val="22"/>
        </w:rPr>
      </w:pPr>
      <w:hyperlink w:anchor="_Toc464820834" w:history="1">
        <w:r w:rsidR="003F6A62" w:rsidRPr="00C11352">
          <w:rPr>
            <w:rStyle w:val="Hyperlink"/>
            <w:noProof/>
            <w:lang w:val="sr-Latn-RS"/>
          </w:rPr>
          <w:t>Office 365 Delve Analytics</w:t>
        </w:r>
        <w:r w:rsidR="003F6A62">
          <w:rPr>
            <w:noProof/>
            <w:webHidden/>
          </w:rPr>
          <w:tab/>
        </w:r>
        <w:r w:rsidR="003F6A62">
          <w:rPr>
            <w:noProof/>
            <w:webHidden/>
          </w:rPr>
          <w:fldChar w:fldCharType="begin"/>
        </w:r>
        <w:r w:rsidR="003F6A62">
          <w:rPr>
            <w:noProof/>
            <w:webHidden/>
          </w:rPr>
          <w:instrText xml:space="preserve"> PAGEREF _Toc464820834 \h </w:instrText>
        </w:r>
        <w:r w:rsidR="003F6A62">
          <w:rPr>
            <w:noProof/>
            <w:webHidden/>
          </w:rPr>
        </w:r>
        <w:r w:rsidR="003F6A62">
          <w:rPr>
            <w:noProof/>
            <w:webHidden/>
          </w:rPr>
          <w:fldChar w:fldCharType="separate"/>
        </w:r>
        <w:r w:rsidR="003F6A62">
          <w:rPr>
            <w:noProof/>
            <w:webHidden/>
          </w:rPr>
          <w:t>19</w:t>
        </w:r>
        <w:r w:rsidR="003F6A62">
          <w:rPr>
            <w:noProof/>
            <w:webHidden/>
          </w:rPr>
          <w:fldChar w:fldCharType="end"/>
        </w:r>
      </w:hyperlink>
    </w:p>
    <w:p w14:paraId="3F5A455E" w14:textId="468B8E65" w:rsidR="003F6A62" w:rsidRDefault="003E4DD7">
      <w:pPr>
        <w:pStyle w:val="TOC4"/>
        <w:rPr>
          <w:rFonts w:eastAsiaTheme="minorEastAsia"/>
          <w:smallCaps w:val="0"/>
          <w:noProof/>
          <w:sz w:val="22"/>
        </w:rPr>
      </w:pPr>
      <w:hyperlink w:anchor="_Toc464820835" w:history="1">
        <w:r w:rsidR="003F6A62" w:rsidRPr="00C11352">
          <w:rPr>
            <w:rStyle w:val="Hyperlink"/>
            <w:noProof/>
            <w:lang w:val="sr-Latn-RS"/>
          </w:rPr>
          <w:t>Office 365 Advanced eDiscovery</w:t>
        </w:r>
        <w:r w:rsidR="003F6A62">
          <w:rPr>
            <w:noProof/>
            <w:webHidden/>
          </w:rPr>
          <w:tab/>
        </w:r>
        <w:r w:rsidR="003F6A62">
          <w:rPr>
            <w:noProof/>
            <w:webHidden/>
          </w:rPr>
          <w:fldChar w:fldCharType="begin"/>
        </w:r>
        <w:r w:rsidR="003F6A62">
          <w:rPr>
            <w:noProof/>
            <w:webHidden/>
          </w:rPr>
          <w:instrText xml:space="preserve"> PAGEREF _Toc464820835 \h </w:instrText>
        </w:r>
        <w:r w:rsidR="003F6A62">
          <w:rPr>
            <w:noProof/>
            <w:webHidden/>
          </w:rPr>
        </w:r>
        <w:r w:rsidR="003F6A62">
          <w:rPr>
            <w:noProof/>
            <w:webHidden/>
          </w:rPr>
          <w:fldChar w:fldCharType="separate"/>
        </w:r>
        <w:r w:rsidR="003F6A62">
          <w:rPr>
            <w:noProof/>
            <w:webHidden/>
          </w:rPr>
          <w:t>19</w:t>
        </w:r>
        <w:r w:rsidR="003F6A62">
          <w:rPr>
            <w:noProof/>
            <w:webHidden/>
          </w:rPr>
          <w:fldChar w:fldCharType="end"/>
        </w:r>
      </w:hyperlink>
    </w:p>
    <w:p w14:paraId="052408EF" w14:textId="5A40AB54" w:rsidR="003F6A62" w:rsidRDefault="003E4DD7">
      <w:pPr>
        <w:pStyle w:val="TOC4"/>
        <w:rPr>
          <w:rFonts w:eastAsiaTheme="minorEastAsia"/>
          <w:smallCaps w:val="0"/>
          <w:noProof/>
          <w:sz w:val="22"/>
        </w:rPr>
      </w:pPr>
      <w:hyperlink w:anchor="_Toc464820836" w:history="1">
        <w:r w:rsidR="003F6A62" w:rsidRPr="00C11352">
          <w:rPr>
            <w:rStyle w:val="Hyperlink"/>
            <w:noProof/>
            <w:lang w:val="sr-Latn-RS"/>
          </w:rPr>
          <w:t>Office Online</w:t>
        </w:r>
        <w:r w:rsidR="003F6A62">
          <w:rPr>
            <w:noProof/>
            <w:webHidden/>
          </w:rPr>
          <w:tab/>
        </w:r>
        <w:r w:rsidR="003F6A62">
          <w:rPr>
            <w:noProof/>
            <w:webHidden/>
          </w:rPr>
          <w:fldChar w:fldCharType="begin"/>
        </w:r>
        <w:r w:rsidR="003F6A62">
          <w:rPr>
            <w:noProof/>
            <w:webHidden/>
          </w:rPr>
          <w:instrText xml:space="preserve"> PAGEREF _Toc464820836 \h </w:instrText>
        </w:r>
        <w:r w:rsidR="003F6A62">
          <w:rPr>
            <w:noProof/>
            <w:webHidden/>
          </w:rPr>
        </w:r>
        <w:r w:rsidR="003F6A62">
          <w:rPr>
            <w:noProof/>
            <w:webHidden/>
          </w:rPr>
          <w:fldChar w:fldCharType="separate"/>
        </w:r>
        <w:r w:rsidR="003F6A62">
          <w:rPr>
            <w:noProof/>
            <w:webHidden/>
          </w:rPr>
          <w:t>19</w:t>
        </w:r>
        <w:r w:rsidR="003F6A62">
          <w:rPr>
            <w:noProof/>
            <w:webHidden/>
          </w:rPr>
          <w:fldChar w:fldCharType="end"/>
        </w:r>
      </w:hyperlink>
    </w:p>
    <w:p w14:paraId="52776DDF" w14:textId="327406A9" w:rsidR="003F6A62" w:rsidRDefault="003E4DD7">
      <w:pPr>
        <w:pStyle w:val="TOC4"/>
        <w:rPr>
          <w:rFonts w:eastAsiaTheme="minorEastAsia"/>
          <w:smallCaps w:val="0"/>
          <w:noProof/>
          <w:sz w:val="22"/>
        </w:rPr>
      </w:pPr>
      <w:hyperlink w:anchor="_Toc464820837" w:history="1">
        <w:r w:rsidR="003F6A62" w:rsidRPr="00C11352">
          <w:rPr>
            <w:rStyle w:val="Hyperlink"/>
            <w:noProof/>
            <w:lang w:val="sr-Latn-RS"/>
          </w:rPr>
          <w:t>OneDrive for Business</w:t>
        </w:r>
        <w:r w:rsidR="003F6A62">
          <w:rPr>
            <w:noProof/>
            <w:webHidden/>
          </w:rPr>
          <w:tab/>
        </w:r>
        <w:r w:rsidR="003F6A62">
          <w:rPr>
            <w:noProof/>
            <w:webHidden/>
          </w:rPr>
          <w:fldChar w:fldCharType="begin"/>
        </w:r>
        <w:r w:rsidR="003F6A62">
          <w:rPr>
            <w:noProof/>
            <w:webHidden/>
          </w:rPr>
          <w:instrText xml:space="preserve"> PAGEREF _Toc464820837 \h </w:instrText>
        </w:r>
        <w:r w:rsidR="003F6A62">
          <w:rPr>
            <w:noProof/>
            <w:webHidden/>
          </w:rPr>
        </w:r>
        <w:r w:rsidR="003F6A62">
          <w:rPr>
            <w:noProof/>
            <w:webHidden/>
          </w:rPr>
          <w:fldChar w:fldCharType="separate"/>
        </w:r>
        <w:r w:rsidR="003F6A62">
          <w:rPr>
            <w:noProof/>
            <w:webHidden/>
          </w:rPr>
          <w:t>20</w:t>
        </w:r>
        <w:r w:rsidR="003F6A62">
          <w:rPr>
            <w:noProof/>
            <w:webHidden/>
          </w:rPr>
          <w:fldChar w:fldCharType="end"/>
        </w:r>
      </w:hyperlink>
    </w:p>
    <w:p w14:paraId="4ABEF4EE" w14:textId="03AFEDB3" w:rsidR="003F6A62" w:rsidRDefault="003E4DD7">
      <w:pPr>
        <w:pStyle w:val="TOC4"/>
        <w:rPr>
          <w:rFonts w:eastAsiaTheme="minorEastAsia"/>
          <w:smallCaps w:val="0"/>
          <w:noProof/>
          <w:sz w:val="22"/>
        </w:rPr>
      </w:pPr>
      <w:hyperlink w:anchor="_Toc464820838" w:history="1">
        <w:r w:rsidR="003F6A62" w:rsidRPr="00C11352">
          <w:rPr>
            <w:rStyle w:val="Hyperlink"/>
            <w:noProof/>
            <w:lang w:val="sr-Latn-RS"/>
          </w:rPr>
          <w:t>Project Online</w:t>
        </w:r>
        <w:r w:rsidR="003F6A62">
          <w:rPr>
            <w:noProof/>
            <w:webHidden/>
          </w:rPr>
          <w:tab/>
        </w:r>
        <w:r w:rsidR="003F6A62">
          <w:rPr>
            <w:noProof/>
            <w:webHidden/>
          </w:rPr>
          <w:fldChar w:fldCharType="begin"/>
        </w:r>
        <w:r w:rsidR="003F6A62">
          <w:rPr>
            <w:noProof/>
            <w:webHidden/>
          </w:rPr>
          <w:instrText xml:space="preserve"> PAGEREF _Toc464820838 \h </w:instrText>
        </w:r>
        <w:r w:rsidR="003F6A62">
          <w:rPr>
            <w:noProof/>
            <w:webHidden/>
          </w:rPr>
        </w:r>
        <w:r w:rsidR="003F6A62">
          <w:rPr>
            <w:noProof/>
            <w:webHidden/>
          </w:rPr>
          <w:fldChar w:fldCharType="separate"/>
        </w:r>
        <w:r w:rsidR="003F6A62">
          <w:rPr>
            <w:noProof/>
            <w:webHidden/>
          </w:rPr>
          <w:t>20</w:t>
        </w:r>
        <w:r w:rsidR="003F6A62">
          <w:rPr>
            <w:noProof/>
            <w:webHidden/>
          </w:rPr>
          <w:fldChar w:fldCharType="end"/>
        </w:r>
      </w:hyperlink>
    </w:p>
    <w:p w14:paraId="1AC71E0A" w14:textId="6C1D392B" w:rsidR="003F6A62" w:rsidRDefault="003E4DD7">
      <w:pPr>
        <w:pStyle w:val="TOC4"/>
        <w:rPr>
          <w:rFonts w:eastAsiaTheme="minorEastAsia"/>
          <w:smallCaps w:val="0"/>
          <w:noProof/>
          <w:sz w:val="22"/>
        </w:rPr>
      </w:pPr>
      <w:hyperlink w:anchor="_Toc464820839" w:history="1">
        <w:r w:rsidR="003F6A62" w:rsidRPr="00C11352">
          <w:rPr>
            <w:rStyle w:val="Hyperlink"/>
            <w:noProof/>
            <w:lang w:val="sr-Latn-RS"/>
          </w:rPr>
          <w:t>SharePoint Online</w:t>
        </w:r>
        <w:r w:rsidR="003F6A62">
          <w:rPr>
            <w:noProof/>
            <w:webHidden/>
          </w:rPr>
          <w:tab/>
        </w:r>
        <w:r w:rsidR="003F6A62">
          <w:rPr>
            <w:noProof/>
            <w:webHidden/>
          </w:rPr>
          <w:fldChar w:fldCharType="begin"/>
        </w:r>
        <w:r w:rsidR="003F6A62">
          <w:rPr>
            <w:noProof/>
            <w:webHidden/>
          </w:rPr>
          <w:instrText xml:space="preserve"> PAGEREF _Toc464820839 \h </w:instrText>
        </w:r>
        <w:r w:rsidR="003F6A62">
          <w:rPr>
            <w:noProof/>
            <w:webHidden/>
          </w:rPr>
        </w:r>
        <w:r w:rsidR="003F6A62">
          <w:rPr>
            <w:noProof/>
            <w:webHidden/>
          </w:rPr>
          <w:fldChar w:fldCharType="separate"/>
        </w:r>
        <w:r w:rsidR="003F6A62">
          <w:rPr>
            <w:noProof/>
            <w:webHidden/>
          </w:rPr>
          <w:t>20</w:t>
        </w:r>
        <w:r w:rsidR="003F6A62">
          <w:rPr>
            <w:noProof/>
            <w:webHidden/>
          </w:rPr>
          <w:fldChar w:fldCharType="end"/>
        </w:r>
      </w:hyperlink>
    </w:p>
    <w:p w14:paraId="63D8155C" w14:textId="43EAFE89" w:rsidR="003F6A62" w:rsidRDefault="003E4DD7">
      <w:pPr>
        <w:pStyle w:val="TOC4"/>
        <w:rPr>
          <w:rFonts w:eastAsiaTheme="minorEastAsia"/>
          <w:smallCaps w:val="0"/>
          <w:noProof/>
          <w:sz w:val="22"/>
        </w:rPr>
      </w:pPr>
      <w:hyperlink w:anchor="_Toc464820840" w:history="1">
        <w:r w:rsidR="003F6A62" w:rsidRPr="00C11352">
          <w:rPr>
            <w:rStyle w:val="Hyperlink"/>
            <w:noProof/>
            <w:lang w:val="sr-Latn-RS"/>
          </w:rPr>
          <w:t>Skype for Business Online</w:t>
        </w:r>
        <w:r w:rsidR="003F6A62">
          <w:rPr>
            <w:noProof/>
            <w:webHidden/>
          </w:rPr>
          <w:tab/>
        </w:r>
        <w:r w:rsidR="003F6A62">
          <w:rPr>
            <w:noProof/>
            <w:webHidden/>
          </w:rPr>
          <w:fldChar w:fldCharType="begin"/>
        </w:r>
        <w:r w:rsidR="003F6A62">
          <w:rPr>
            <w:noProof/>
            <w:webHidden/>
          </w:rPr>
          <w:instrText xml:space="preserve"> PAGEREF _Toc464820840 \h </w:instrText>
        </w:r>
        <w:r w:rsidR="003F6A62">
          <w:rPr>
            <w:noProof/>
            <w:webHidden/>
          </w:rPr>
        </w:r>
        <w:r w:rsidR="003F6A62">
          <w:rPr>
            <w:noProof/>
            <w:webHidden/>
          </w:rPr>
          <w:fldChar w:fldCharType="separate"/>
        </w:r>
        <w:r w:rsidR="003F6A62">
          <w:rPr>
            <w:noProof/>
            <w:webHidden/>
          </w:rPr>
          <w:t>21</w:t>
        </w:r>
        <w:r w:rsidR="003F6A62">
          <w:rPr>
            <w:noProof/>
            <w:webHidden/>
          </w:rPr>
          <w:fldChar w:fldCharType="end"/>
        </w:r>
      </w:hyperlink>
    </w:p>
    <w:p w14:paraId="73B85F4F" w14:textId="5CEFC925" w:rsidR="003F6A62" w:rsidRDefault="003E4DD7">
      <w:pPr>
        <w:pStyle w:val="TOC4"/>
        <w:rPr>
          <w:rFonts w:eastAsiaTheme="minorEastAsia"/>
          <w:smallCaps w:val="0"/>
          <w:noProof/>
          <w:sz w:val="22"/>
        </w:rPr>
      </w:pPr>
      <w:hyperlink w:anchor="_Toc464820841" w:history="1">
        <w:r w:rsidR="003F6A62" w:rsidRPr="00C11352">
          <w:rPr>
            <w:rStyle w:val="Hyperlink"/>
            <w:noProof/>
            <w:lang w:val="sr-Latn-RS"/>
          </w:rPr>
          <w:t>Skype for Business Online PSTN usluge</w:t>
        </w:r>
        <w:r w:rsidR="003F6A62">
          <w:rPr>
            <w:noProof/>
            <w:webHidden/>
          </w:rPr>
          <w:tab/>
        </w:r>
        <w:r w:rsidR="003F6A62">
          <w:rPr>
            <w:noProof/>
            <w:webHidden/>
          </w:rPr>
          <w:fldChar w:fldCharType="begin"/>
        </w:r>
        <w:r w:rsidR="003F6A62">
          <w:rPr>
            <w:noProof/>
            <w:webHidden/>
          </w:rPr>
          <w:instrText xml:space="preserve"> PAGEREF _Toc464820841 \h </w:instrText>
        </w:r>
        <w:r w:rsidR="003F6A62">
          <w:rPr>
            <w:noProof/>
            <w:webHidden/>
          </w:rPr>
        </w:r>
        <w:r w:rsidR="003F6A62">
          <w:rPr>
            <w:noProof/>
            <w:webHidden/>
          </w:rPr>
          <w:fldChar w:fldCharType="separate"/>
        </w:r>
        <w:r w:rsidR="003F6A62">
          <w:rPr>
            <w:noProof/>
            <w:webHidden/>
          </w:rPr>
          <w:t>21</w:t>
        </w:r>
        <w:r w:rsidR="003F6A62">
          <w:rPr>
            <w:noProof/>
            <w:webHidden/>
          </w:rPr>
          <w:fldChar w:fldCharType="end"/>
        </w:r>
      </w:hyperlink>
    </w:p>
    <w:p w14:paraId="032D4154" w14:textId="55579E00" w:rsidR="003F6A62" w:rsidRDefault="003E4DD7">
      <w:pPr>
        <w:pStyle w:val="TOC2"/>
        <w:tabs>
          <w:tab w:val="right" w:leader="dot" w:pos="5030"/>
        </w:tabs>
        <w:rPr>
          <w:rFonts w:eastAsiaTheme="minorEastAsia"/>
          <w:b w:val="0"/>
          <w:smallCaps w:val="0"/>
          <w:noProof/>
          <w:sz w:val="22"/>
        </w:rPr>
      </w:pPr>
      <w:hyperlink w:anchor="_Toc464820842" w:history="1">
        <w:r w:rsidR="003F6A62" w:rsidRPr="00C11352">
          <w:rPr>
            <w:rStyle w:val="Hyperlink"/>
            <w:noProof/>
            <w:lang w:val="sr-Latn-RS"/>
          </w:rPr>
          <w:t>Druge Online usluge</w:t>
        </w:r>
        <w:r w:rsidR="003F6A62">
          <w:rPr>
            <w:noProof/>
            <w:webHidden/>
          </w:rPr>
          <w:tab/>
        </w:r>
        <w:r w:rsidR="003F6A62">
          <w:rPr>
            <w:noProof/>
            <w:webHidden/>
          </w:rPr>
          <w:fldChar w:fldCharType="begin"/>
        </w:r>
        <w:r w:rsidR="003F6A62">
          <w:rPr>
            <w:noProof/>
            <w:webHidden/>
          </w:rPr>
          <w:instrText xml:space="preserve"> PAGEREF _Toc464820842 \h </w:instrText>
        </w:r>
        <w:r w:rsidR="003F6A62">
          <w:rPr>
            <w:noProof/>
            <w:webHidden/>
          </w:rPr>
        </w:r>
        <w:r w:rsidR="003F6A62">
          <w:rPr>
            <w:noProof/>
            <w:webHidden/>
          </w:rPr>
          <w:fldChar w:fldCharType="separate"/>
        </w:r>
        <w:r w:rsidR="003F6A62">
          <w:rPr>
            <w:noProof/>
            <w:webHidden/>
          </w:rPr>
          <w:t>21</w:t>
        </w:r>
        <w:r w:rsidR="003F6A62">
          <w:rPr>
            <w:noProof/>
            <w:webHidden/>
          </w:rPr>
          <w:fldChar w:fldCharType="end"/>
        </w:r>
      </w:hyperlink>
    </w:p>
    <w:p w14:paraId="7A2FEF15" w14:textId="63ACDA47" w:rsidR="003F6A62" w:rsidRDefault="003E4DD7">
      <w:pPr>
        <w:pStyle w:val="TOC4"/>
        <w:rPr>
          <w:rFonts w:eastAsiaTheme="minorEastAsia"/>
          <w:smallCaps w:val="0"/>
          <w:noProof/>
          <w:sz w:val="22"/>
        </w:rPr>
      </w:pPr>
      <w:hyperlink w:anchor="_Toc464820843" w:history="1">
        <w:r w:rsidR="003F6A62" w:rsidRPr="00C11352">
          <w:rPr>
            <w:rStyle w:val="Hyperlink"/>
            <w:noProof/>
            <w:lang w:val="sr-Latn-RS"/>
          </w:rPr>
          <w:t>Bing Maps Enterprise Platform i Bing Maps Mobile Asset Management Platform</w:t>
        </w:r>
        <w:r w:rsidR="003F6A62">
          <w:rPr>
            <w:noProof/>
            <w:webHidden/>
          </w:rPr>
          <w:tab/>
        </w:r>
        <w:r w:rsidR="003F6A62">
          <w:rPr>
            <w:noProof/>
            <w:webHidden/>
          </w:rPr>
          <w:fldChar w:fldCharType="begin"/>
        </w:r>
        <w:r w:rsidR="003F6A62">
          <w:rPr>
            <w:noProof/>
            <w:webHidden/>
          </w:rPr>
          <w:instrText xml:space="preserve"> PAGEREF _Toc464820843 \h </w:instrText>
        </w:r>
        <w:r w:rsidR="003F6A62">
          <w:rPr>
            <w:noProof/>
            <w:webHidden/>
          </w:rPr>
        </w:r>
        <w:r w:rsidR="003F6A62">
          <w:rPr>
            <w:noProof/>
            <w:webHidden/>
          </w:rPr>
          <w:fldChar w:fldCharType="separate"/>
        </w:r>
        <w:r w:rsidR="003F6A62">
          <w:rPr>
            <w:noProof/>
            <w:webHidden/>
          </w:rPr>
          <w:t>21</w:t>
        </w:r>
        <w:r w:rsidR="003F6A62">
          <w:rPr>
            <w:noProof/>
            <w:webHidden/>
          </w:rPr>
          <w:fldChar w:fldCharType="end"/>
        </w:r>
      </w:hyperlink>
    </w:p>
    <w:p w14:paraId="1BF3E1FC" w14:textId="55856C36" w:rsidR="003F6A62" w:rsidRDefault="003E4DD7">
      <w:pPr>
        <w:pStyle w:val="TOC4"/>
        <w:rPr>
          <w:rFonts w:eastAsiaTheme="minorEastAsia"/>
          <w:smallCaps w:val="0"/>
          <w:noProof/>
          <w:sz w:val="22"/>
        </w:rPr>
      </w:pPr>
      <w:hyperlink w:anchor="_Toc464820844" w:history="1">
        <w:r w:rsidR="003F6A62" w:rsidRPr="00C11352">
          <w:rPr>
            <w:rStyle w:val="Hyperlink"/>
            <w:noProof/>
            <w:lang w:val="pt-PT"/>
          </w:rPr>
          <w:t>Platforma za poslovne aplikacije</w:t>
        </w:r>
        <w:r w:rsidR="003F6A62">
          <w:rPr>
            <w:noProof/>
            <w:webHidden/>
          </w:rPr>
          <w:tab/>
        </w:r>
        <w:r w:rsidR="003F6A62">
          <w:rPr>
            <w:noProof/>
            <w:webHidden/>
          </w:rPr>
          <w:fldChar w:fldCharType="begin"/>
        </w:r>
        <w:r w:rsidR="003F6A62">
          <w:rPr>
            <w:noProof/>
            <w:webHidden/>
          </w:rPr>
          <w:instrText xml:space="preserve"> PAGEREF _Toc464820844 \h </w:instrText>
        </w:r>
        <w:r w:rsidR="003F6A62">
          <w:rPr>
            <w:noProof/>
            <w:webHidden/>
          </w:rPr>
        </w:r>
        <w:r w:rsidR="003F6A62">
          <w:rPr>
            <w:noProof/>
            <w:webHidden/>
          </w:rPr>
          <w:fldChar w:fldCharType="separate"/>
        </w:r>
        <w:r w:rsidR="003F6A62">
          <w:rPr>
            <w:noProof/>
            <w:webHidden/>
          </w:rPr>
          <w:t>22</w:t>
        </w:r>
        <w:r w:rsidR="003F6A62">
          <w:rPr>
            <w:noProof/>
            <w:webHidden/>
          </w:rPr>
          <w:fldChar w:fldCharType="end"/>
        </w:r>
      </w:hyperlink>
    </w:p>
    <w:p w14:paraId="76313392" w14:textId="45FCC702" w:rsidR="003F6A62" w:rsidRDefault="003E4DD7">
      <w:pPr>
        <w:pStyle w:val="TOC4"/>
        <w:rPr>
          <w:rFonts w:eastAsiaTheme="minorEastAsia"/>
          <w:smallCaps w:val="0"/>
          <w:noProof/>
          <w:sz w:val="22"/>
        </w:rPr>
      </w:pPr>
      <w:hyperlink w:anchor="_Toc464820845" w:history="1">
        <w:r w:rsidR="003F6A62" w:rsidRPr="00C11352">
          <w:rPr>
            <w:rStyle w:val="Hyperlink"/>
            <w:noProof/>
          </w:rPr>
          <w:t>Microsoft Intune</w:t>
        </w:r>
        <w:r w:rsidR="003F6A62">
          <w:rPr>
            <w:noProof/>
            <w:webHidden/>
          </w:rPr>
          <w:tab/>
        </w:r>
        <w:r w:rsidR="003F6A62">
          <w:rPr>
            <w:noProof/>
            <w:webHidden/>
          </w:rPr>
          <w:fldChar w:fldCharType="begin"/>
        </w:r>
        <w:r w:rsidR="003F6A62">
          <w:rPr>
            <w:noProof/>
            <w:webHidden/>
          </w:rPr>
          <w:instrText xml:space="preserve"> PAGEREF _Toc464820845 \h </w:instrText>
        </w:r>
        <w:r w:rsidR="003F6A62">
          <w:rPr>
            <w:noProof/>
            <w:webHidden/>
          </w:rPr>
        </w:r>
        <w:r w:rsidR="003F6A62">
          <w:rPr>
            <w:noProof/>
            <w:webHidden/>
          </w:rPr>
          <w:fldChar w:fldCharType="separate"/>
        </w:r>
        <w:r w:rsidR="003F6A62">
          <w:rPr>
            <w:noProof/>
            <w:webHidden/>
          </w:rPr>
          <w:t>22</w:t>
        </w:r>
        <w:r w:rsidR="003F6A62">
          <w:rPr>
            <w:noProof/>
            <w:webHidden/>
          </w:rPr>
          <w:fldChar w:fldCharType="end"/>
        </w:r>
      </w:hyperlink>
    </w:p>
    <w:p w14:paraId="58945CA0" w14:textId="1979DBC3" w:rsidR="003F6A62" w:rsidRDefault="003E4DD7">
      <w:pPr>
        <w:pStyle w:val="TOC4"/>
        <w:rPr>
          <w:rFonts w:eastAsiaTheme="minorEastAsia"/>
          <w:smallCaps w:val="0"/>
          <w:noProof/>
          <w:sz w:val="22"/>
        </w:rPr>
      </w:pPr>
      <w:hyperlink w:anchor="_Toc464820846" w:history="1">
        <w:r w:rsidR="003F6A62" w:rsidRPr="00C11352">
          <w:rPr>
            <w:rStyle w:val="Hyperlink"/>
            <w:noProof/>
            <w:lang w:val="sr-Latn-RS"/>
          </w:rPr>
          <w:t>Microsoft Learning</w:t>
        </w:r>
        <w:r w:rsidR="003F6A62">
          <w:rPr>
            <w:noProof/>
            <w:webHidden/>
          </w:rPr>
          <w:tab/>
        </w:r>
        <w:r w:rsidR="003F6A62">
          <w:rPr>
            <w:noProof/>
            <w:webHidden/>
          </w:rPr>
          <w:fldChar w:fldCharType="begin"/>
        </w:r>
        <w:r w:rsidR="003F6A62">
          <w:rPr>
            <w:noProof/>
            <w:webHidden/>
          </w:rPr>
          <w:instrText xml:space="preserve"> PAGEREF _Toc464820846 \h </w:instrText>
        </w:r>
        <w:r w:rsidR="003F6A62">
          <w:rPr>
            <w:noProof/>
            <w:webHidden/>
          </w:rPr>
        </w:r>
        <w:r w:rsidR="003F6A62">
          <w:rPr>
            <w:noProof/>
            <w:webHidden/>
          </w:rPr>
          <w:fldChar w:fldCharType="separate"/>
        </w:r>
        <w:r w:rsidR="003F6A62">
          <w:rPr>
            <w:noProof/>
            <w:webHidden/>
          </w:rPr>
          <w:t>23</w:t>
        </w:r>
        <w:r w:rsidR="003F6A62">
          <w:rPr>
            <w:noProof/>
            <w:webHidden/>
          </w:rPr>
          <w:fldChar w:fldCharType="end"/>
        </w:r>
      </w:hyperlink>
    </w:p>
    <w:p w14:paraId="4EB2583D" w14:textId="49B597B5" w:rsidR="003F6A62" w:rsidRDefault="003E4DD7">
      <w:pPr>
        <w:pStyle w:val="TOC4"/>
        <w:rPr>
          <w:rFonts w:eastAsiaTheme="minorEastAsia"/>
          <w:smallCaps w:val="0"/>
          <w:noProof/>
          <w:sz w:val="22"/>
        </w:rPr>
      </w:pPr>
      <w:hyperlink w:anchor="_Toc464820847" w:history="1">
        <w:r w:rsidR="003F6A62" w:rsidRPr="00C11352">
          <w:rPr>
            <w:rStyle w:val="Hyperlink"/>
            <w:noProof/>
          </w:rPr>
          <w:t>Minecraft: Education Edition</w:t>
        </w:r>
        <w:r w:rsidR="003F6A62">
          <w:rPr>
            <w:noProof/>
            <w:webHidden/>
          </w:rPr>
          <w:tab/>
        </w:r>
        <w:r w:rsidR="003F6A62">
          <w:rPr>
            <w:noProof/>
            <w:webHidden/>
          </w:rPr>
          <w:fldChar w:fldCharType="begin"/>
        </w:r>
        <w:r w:rsidR="003F6A62">
          <w:rPr>
            <w:noProof/>
            <w:webHidden/>
          </w:rPr>
          <w:instrText xml:space="preserve"> PAGEREF _Toc464820847 \h </w:instrText>
        </w:r>
        <w:r w:rsidR="003F6A62">
          <w:rPr>
            <w:noProof/>
            <w:webHidden/>
          </w:rPr>
        </w:r>
        <w:r w:rsidR="003F6A62">
          <w:rPr>
            <w:noProof/>
            <w:webHidden/>
          </w:rPr>
          <w:fldChar w:fldCharType="separate"/>
        </w:r>
        <w:r w:rsidR="003F6A62">
          <w:rPr>
            <w:noProof/>
            <w:webHidden/>
          </w:rPr>
          <w:t>23</w:t>
        </w:r>
        <w:r w:rsidR="003F6A62">
          <w:rPr>
            <w:noProof/>
            <w:webHidden/>
          </w:rPr>
          <w:fldChar w:fldCharType="end"/>
        </w:r>
      </w:hyperlink>
    </w:p>
    <w:p w14:paraId="2AF00E81" w14:textId="49BFF1EF" w:rsidR="003F6A62" w:rsidRDefault="003E4DD7">
      <w:pPr>
        <w:pStyle w:val="TOC4"/>
        <w:rPr>
          <w:rFonts w:eastAsiaTheme="minorEastAsia"/>
          <w:smallCaps w:val="0"/>
          <w:noProof/>
          <w:sz w:val="22"/>
        </w:rPr>
      </w:pPr>
      <w:hyperlink w:anchor="_Toc464820848" w:history="1">
        <w:r w:rsidR="003F6A62" w:rsidRPr="00C11352">
          <w:rPr>
            <w:rStyle w:val="Hyperlink"/>
            <w:noProof/>
            <w:lang w:val="sr-Latn-RS"/>
          </w:rPr>
          <w:t>Office 365 Developer</w:t>
        </w:r>
        <w:r w:rsidR="003F6A62">
          <w:rPr>
            <w:noProof/>
            <w:webHidden/>
          </w:rPr>
          <w:tab/>
        </w:r>
        <w:r w:rsidR="003F6A62">
          <w:rPr>
            <w:noProof/>
            <w:webHidden/>
          </w:rPr>
          <w:fldChar w:fldCharType="begin"/>
        </w:r>
        <w:r w:rsidR="003F6A62">
          <w:rPr>
            <w:noProof/>
            <w:webHidden/>
          </w:rPr>
          <w:instrText xml:space="preserve"> PAGEREF _Toc464820848 \h </w:instrText>
        </w:r>
        <w:r w:rsidR="003F6A62">
          <w:rPr>
            <w:noProof/>
            <w:webHidden/>
          </w:rPr>
        </w:r>
        <w:r w:rsidR="003F6A62">
          <w:rPr>
            <w:noProof/>
            <w:webHidden/>
          </w:rPr>
          <w:fldChar w:fldCharType="separate"/>
        </w:r>
        <w:r w:rsidR="003F6A62">
          <w:rPr>
            <w:noProof/>
            <w:webHidden/>
          </w:rPr>
          <w:t>23</w:t>
        </w:r>
        <w:r w:rsidR="003F6A62">
          <w:rPr>
            <w:noProof/>
            <w:webHidden/>
          </w:rPr>
          <w:fldChar w:fldCharType="end"/>
        </w:r>
      </w:hyperlink>
    </w:p>
    <w:p w14:paraId="56692562" w14:textId="7CC73F28" w:rsidR="003F6A62" w:rsidRDefault="003E4DD7">
      <w:pPr>
        <w:pStyle w:val="TOC4"/>
        <w:rPr>
          <w:rFonts w:eastAsiaTheme="minorEastAsia"/>
          <w:smallCaps w:val="0"/>
          <w:noProof/>
          <w:sz w:val="22"/>
        </w:rPr>
      </w:pPr>
      <w:hyperlink w:anchor="_Toc464820849" w:history="1">
        <w:r w:rsidR="003F6A62" w:rsidRPr="00C11352">
          <w:rPr>
            <w:rStyle w:val="Hyperlink"/>
            <w:noProof/>
            <w:lang w:val="sr-Latn-RS"/>
          </w:rPr>
          <w:t>Operativni sistem Windows za desktop računare</w:t>
        </w:r>
        <w:r w:rsidR="003F6A62">
          <w:rPr>
            <w:noProof/>
            <w:webHidden/>
          </w:rPr>
          <w:tab/>
        </w:r>
        <w:r w:rsidR="003F6A62">
          <w:rPr>
            <w:noProof/>
            <w:webHidden/>
          </w:rPr>
          <w:fldChar w:fldCharType="begin"/>
        </w:r>
        <w:r w:rsidR="003F6A62">
          <w:rPr>
            <w:noProof/>
            <w:webHidden/>
          </w:rPr>
          <w:instrText xml:space="preserve"> PAGEREF _Toc464820849 \h </w:instrText>
        </w:r>
        <w:r w:rsidR="003F6A62">
          <w:rPr>
            <w:noProof/>
            <w:webHidden/>
          </w:rPr>
        </w:r>
        <w:r w:rsidR="003F6A62">
          <w:rPr>
            <w:noProof/>
            <w:webHidden/>
          </w:rPr>
          <w:fldChar w:fldCharType="separate"/>
        </w:r>
        <w:r w:rsidR="003F6A62">
          <w:rPr>
            <w:noProof/>
            <w:webHidden/>
          </w:rPr>
          <w:t>23</w:t>
        </w:r>
        <w:r w:rsidR="003F6A62">
          <w:rPr>
            <w:noProof/>
            <w:webHidden/>
          </w:rPr>
          <w:fldChar w:fldCharType="end"/>
        </w:r>
      </w:hyperlink>
    </w:p>
    <w:p w14:paraId="1ACBF520" w14:textId="1AA522D7" w:rsidR="003F6A62" w:rsidRDefault="003E4DD7">
      <w:pPr>
        <w:pStyle w:val="TOC4"/>
        <w:rPr>
          <w:rFonts w:eastAsiaTheme="minorEastAsia"/>
          <w:smallCaps w:val="0"/>
          <w:noProof/>
          <w:sz w:val="22"/>
        </w:rPr>
      </w:pPr>
      <w:hyperlink w:anchor="_Toc464820850" w:history="1">
        <w:r w:rsidR="003F6A62" w:rsidRPr="00C11352">
          <w:rPr>
            <w:rStyle w:val="Hyperlink"/>
            <w:noProof/>
            <w:lang w:val="sr-Latn-RS"/>
          </w:rPr>
          <w:t>Yammer Enterprise</w:t>
        </w:r>
        <w:r w:rsidR="003F6A62">
          <w:rPr>
            <w:noProof/>
            <w:webHidden/>
          </w:rPr>
          <w:tab/>
        </w:r>
        <w:r w:rsidR="003F6A62">
          <w:rPr>
            <w:noProof/>
            <w:webHidden/>
          </w:rPr>
          <w:fldChar w:fldCharType="begin"/>
        </w:r>
        <w:r w:rsidR="003F6A62">
          <w:rPr>
            <w:noProof/>
            <w:webHidden/>
          </w:rPr>
          <w:instrText xml:space="preserve"> PAGEREF _Toc464820850 \h </w:instrText>
        </w:r>
        <w:r w:rsidR="003F6A62">
          <w:rPr>
            <w:noProof/>
            <w:webHidden/>
          </w:rPr>
        </w:r>
        <w:r w:rsidR="003F6A62">
          <w:rPr>
            <w:noProof/>
            <w:webHidden/>
          </w:rPr>
          <w:fldChar w:fldCharType="separate"/>
        </w:r>
        <w:r w:rsidR="003F6A62">
          <w:rPr>
            <w:noProof/>
            <w:webHidden/>
          </w:rPr>
          <w:t>24</w:t>
        </w:r>
        <w:r w:rsidR="003F6A62">
          <w:rPr>
            <w:noProof/>
            <w:webHidden/>
          </w:rPr>
          <w:fldChar w:fldCharType="end"/>
        </w:r>
      </w:hyperlink>
    </w:p>
    <w:p w14:paraId="1D877BE8" w14:textId="6FC0E136" w:rsidR="003F6A62" w:rsidRDefault="003E4DD7">
      <w:pPr>
        <w:pStyle w:val="TOC1"/>
        <w:tabs>
          <w:tab w:val="right" w:leader="dot" w:pos="5030"/>
        </w:tabs>
        <w:rPr>
          <w:rFonts w:eastAsiaTheme="minorEastAsia"/>
          <w:b w:val="0"/>
          <w:caps w:val="0"/>
          <w:noProof/>
          <w:sz w:val="22"/>
        </w:rPr>
      </w:pPr>
      <w:hyperlink w:anchor="_Toc464820851" w:history="1">
        <w:r w:rsidR="003F6A62" w:rsidRPr="00C11352">
          <w:rPr>
            <w:rStyle w:val="Hyperlink"/>
            <w:noProof/>
            <w:lang w:val="sr-Latn-RS"/>
          </w:rPr>
          <w:t>Prilog 1 – Obaveštenja</w:t>
        </w:r>
        <w:r w:rsidR="003F6A62">
          <w:rPr>
            <w:noProof/>
            <w:webHidden/>
          </w:rPr>
          <w:tab/>
        </w:r>
        <w:r w:rsidR="003F6A62">
          <w:rPr>
            <w:noProof/>
            <w:webHidden/>
          </w:rPr>
          <w:fldChar w:fldCharType="begin"/>
        </w:r>
        <w:r w:rsidR="003F6A62">
          <w:rPr>
            <w:noProof/>
            <w:webHidden/>
          </w:rPr>
          <w:instrText xml:space="preserve"> PAGEREF _Toc464820851 \h </w:instrText>
        </w:r>
        <w:r w:rsidR="003F6A62">
          <w:rPr>
            <w:noProof/>
            <w:webHidden/>
          </w:rPr>
        </w:r>
        <w:r w:rsidR="003F6A62">
          <w:rPr>
            <w:noProof/>
            <w:webHidden/>
          </w:rPr>
          <w:fldChar w:fldCharType="separate"/>
        </w:r>
        <w:r w:rsidR="003F6A62">
          <w:rPr>
            <w:noProof/>
            <w:webHidden/>
          </w:rPr>
          <w:t>25</w:t>
        </w:r>
        <w:r w:rsidR="003F6A62">
          <w:rPr>
            <w:noProof/>
            <w:webHidden/>
          </w:rPr>
          <w:fldChar w:fldCharType="end"/>
        </w:r>
      </w:hyperlink>
    </w:p>
    <w:p w14:paraId="71A93E5B" w14:textId="646A28E0" w:rsidR="003F6A62" w:rsidRDefault="003E4DD7" w:rsidP="003F6A62">
      <w:pPr>
        <w:pStyle w:val="TOC3"/>
        <w:rPr>
          <w:rFonts w:eastAsiaTheme="minorEastAsia"/>
          <w:sz w:val="22"/>
        </w:rPr>
      </w:pPr>
      <w:hyperlink w:anchor="_Toc464820852" w:history="1">
        <w:r w:rsidR="003F6A62" w:rsidRPr="00C11352">
          <w:rPr>
            <w:rStyle w:val="Hyperlink"/>
          </w:rPr>
          <w:t>Bing Maps</w:t>
        </w:r>
        <w:r w:rsidR="003F6A62">
          <w:rPr>
            <w:webHidden/>
          </w:rPr>
          <w:tab/>
        </w:r>
        <w:r w:rsidR="003F6A62">
          <w:rPr>
            <w:webHidden/>
          </w:rPr>
          <w:fldChar w:fldCharType="begin"/>
        </w:r>
        <w:r w:rsidR="003F6A62">
          <w:rPr>
            <w:webHidden/>
          </w:rPr>
          <w:instrText xml:space="preserve"> PAGEREF _Toc464820852 \h </w:instrText>
        </w:r>
        <w:r w:rsidR="003F6A62">
          <w:rPr>
            <w:webHidden/>
          </w:rPr>
        </w:r>
        <w:r w:rsidR="003F6A62">
          <w:rPr>
            <w:webHidden/>
          </w:rPr>
          <w:fldChar w:fldCharType="separate"/>
        </w:r>
        <w:r w:rsidR="003F6A62">
          <w:rPr>
            <w:webHidden/>
          </w:rPr>
          <w:t>25</w:t>
        </w:r>
        <w:r w:rsidR="003F6A62">
          <w:rPr>
            <w:webHidden/>
          </w:rPr>
          <w:fldChar w:fldCharType="end"/>
        </w:r>
      </w:hyperlink>
    </w:p>
    <w:p w14:paraId="04CA296A" w14:textId="10B37A1F" w:rsidR="003F6A62" w:rsidRDefault="003E4DD7" w:rsidP="003F6A62">
      <w:pPr>
        <w:pStyle w:val="TOC3"/>
        <w:rPr>
          <w:rFonts w:eastAsiaTheme="minorEastAsia"/>
          <w:sz w:val="22"/>
        </w:rPr>
      </w:pPr>
      <w:hyperlink w:anchor="_Toc464820853" w:history="1">
        <w:r w:rsidR="003F6A62" w:rsidRPr="00C11352">
          <w:rPr>
            <w:rStyle w:val="Hyperlink"/>
            <w:lang w:val="nn-NO"/>
          </w:rPr>
          <w:t>Profesionalne usluge</w:t>
        </w:r>
        <w:r w:rsidR="003F6A62">
          <w:rPr>
            <w:webHidden/>
          </w:rPr>
          <w:tab/>
        </w:r>
        <w:r w:rsidR="003F6A62">
          <w:rPr>
            <w:webHidden/>
          </w:rPr>
          <w:fldChar w:fldCharType="begin"/>
        </w:r>
        <w:r w:rsidR="003F6A62">
          <w:rPr>
            <w:webHidden/>
          </w:rPr>
          <w:instrText xml:space="preserve"> PAGEREF _Toc464820853 \h </w:instrText>
        </w:r>
        <w:r w:rsidR="003F6A62">
          <w:rPr>
            <w:webHidden/>
          </w:rPr>
        </w:r>
        <w:r w:rsidR="003F6A62">
          <w:rPr>
            <w:webHidden/>
          </w:rPr>
          <w:fldChar w:fldCharType="separate"/>
        </w:r>
        <w:r w:rsidR="003F6A62">
          <w:rPr>
            <w:webHidden/>
          </w:rPr>
          <w:t>25</w:t>
        </w:r>
        <w:r w:rsidR="003F6A62">
          <w:rPr>
            <w:webHidden/>
          </w:rPr>
          <w:fldChar w:fldCharType="end"/>
        </w:r>
      </w:hyperlink>
    </w:p>
    <w:p w14:paraId="5AA380D4" w14:textId="30684D12" w:rsidR="003F6A62" w:rsidRDefault="003E4DD7" w:rsidP="003F6A62">
      <w:pPr>
        <w:pStyle w:val="TOC3"/>
        <w:rPr>
          <w:rFonts w:eastAsiaTheme="minorEastAsia"/>
          <w:sz w:val="22"/>
        </w:rPr>
      </w:pPr>
      <w:hyperlink w:anchor="_Toc464820854" w:history="1">
        <w:r w:rsidR="003F6A62" w:rsidRPr="00C11352">
          <w:rPr>
            <w:rStyle w:val="Hyperlink"/>
            <w:lang w:val="nn-NO"/>
          </w:rPr>
          <w:t>Obaveštenje o H.265/HEVC kodiranju za Azure Media Services</w:t>
        </w:r>
        <w:r w:rsidR="003F6A62">
          <w:rPr>
            <w:webHidden/>
          </w:rPr>
          <w:tab/>
        </w:r>
        <w:r w:rsidR="003F6A62">
          <w:rPr>
            <w:webHidden/>
          </w:rPr>
          <w:fldChar w:fldCharType="begin"/>
        </w:r>
        <w:r w:rsidR="003F6A62">
          <w:rPr>
            <w:webHidden/>
          </w:rPr>
          <w:instrText xml:space="preserve"> PAGEREF _Toc464820854 \h </w:instrText>
        </w:r>
        <w:r w:rsidR="003F6A62">
          <w:rPr>
            <w:webHidden/>
          </w:rPr>
        </w:r>
        <w:r w:rsidR="003F6A62">
          <w:rPr>
            <w:webHidden/>
          </w:rPr>
          <w:fldChar w:fldCharType="separate"/>
        </w:r>
        <w:r w:rsidR="003F6A62">
          <w:rPr>
            <w:webHidden/>
          </w:rPr>
          <w:t>26</w:t>
        </w:r>
        <w:r w:rsidR="003F6A62">
          <w:rPr>
            <w:webHidden/>
          </w:rPr>
          <w:fldChar w:fldCharType="end"/>
        </w:r>
      </w:hyperlink>
    </w:p>
    <w:p w14:paraId="4D921D21" w14:textId="30E13E20" w:rsidR="003F6A62" w:rsidRDefault="003E4DD7" w:rsidP="003F6A62">
      <w:pPr>
        <w:pStyle w:val="TOC3"/>
        <w:rPr>
          <w:rFonts w:eastAsiaTheme="minorEastAsia"/>
          <w:sz w:val="22"/>
        </w:rPr>
      </w:pPr>
      <w:hyperlink w:anchor="_Toc464820855" w:history="1">
        <w:r w:rsidR="003F6A62" w:rsidRPr="00C11352">
          <w:rPr>
            <w:rStyle w:val="Hyperlink"/>
          </w:rPr>
          <w:t>Obaveštenje o H.264/AVC vizuelnom standardu, VC-1 video standardu, MPEG-4 vizuelnom standardu i MPEG-2 video standardu</w:t>
        </w:r>
        <w:r w:rsidR="003F6A62">
          <w:rPr>
            <w:webHidden/>
          </w:rPr>
          <w:tab/>
        </w:r>
        <w:r w:rsidR="003F6A62">
          <w:rPr>
            <w:webHidden/>
          </w:rPr>
          <w:fldChar w:fldCharType="begin"/>
        </w:r>
        <w:r w:rsidR="003F6A62">
          <w:rPr>
            <w:webHidden/>
          </w:rPr>
          <w:instrText xml:space="preserve"> PAGEREF _Toc464820855 \h </w:instrText>
        </w:r>
        <w:r w:rsidR="003F6A62">
          <w:rPr>
            <w:webHidden/>
          </w:rPr>
        </w:r>
        <w:r w:rsidR="003F6A62">
          <w:rPr>
            <w:webHidden/>
          </w:rPr>
          <w:fldChar w:fldCharType="separate"/>
        </w:r>
        <w:r w:rsidR="003F6A62">
          <w:rPr>
            <w:webHidden/>
          </w:rPr>
          <w:t>26</w:t>
        </w:r>
        <w:r w:rsidR="003F6A62">
          <w:rPr>
            <w:webHidden/>
          </w:rPr>
          <w:fldChar w:fldCharType="end"/>
        </w:r>
      </w:hyperlink>
    </w:p>
    <w:p w14:paraId="79746C34" w14:textId="4E43E932" w:rsidR="003F6A62" w:rsidRDefault="003E4DD7">
      <w:pPr>
        <w:pStyle w:val="TOC1"/>
        <w:tabs>
          <w:tab w:val="right" w:leader="dot" w:pos="5030"/>
        </w:tabs>
        <w:rPr>
          <w:rFonts w:eastAsiaTheme="minorEastAsia"/>
          <w:b w:val="0"/>
          <w:caps w:val="0"/>
          <w:noProof/>
          <w:sz w:val="22"/>
        </w:rPr>
      </w:pPr>
      <w:hyperlink w:anchor="_Toc464820856" w:history="1">
        <w:r w:rsidR="003F6A62" w:rsidRPr="00C11352">
          <w:rPr>
            <w:rStyle w:val="Hyperlink"/>
            <w:noProof/>
            <w:lang w:val="sr-Latn-RS"/>
          </w:rPr>
          <w:t>Prilog 2 – Paketi licenci za pretplatu</w:t>
        </w:r>
        <w:r w:rsidR="003F6A62">
          <w:rPr>
            <w:noProof/>
            <w:webHidden/>
          </w:rPr>
          <w:tab/>
        </w:r>
        <w:r w:rsidR="003F6A62">
          <w:rPr>
            <w:noProof/>
            <w:webHidden/>
          </w:rPr>
          <w:fldChar w:fldCharType="begin"/>
        </w:r>
        <w:r w:rsidR="003F6A62">
          <w:rPr>
            <w:noProof/>
            <w:webHidden/>
          </w:rPr>
          <w:instrText xml:space="preserve"> PAGEREF _Toc464820856 \h </w:instrText>
        </w:r>
        <w:r w:rsidR="003F6A62">
          <w:rPr>
            <w:noProof/>
            <w:webHidden/>
          </w:rPr>
        </w:r>
        <w:r w:rsidR="003F6A62">
          <w:rPr>
            <w:noProof/>
            <w:webHidden/>
          </w:rPr>
          <w:fldChar w:fldCharType="separate"/>
        </w:r>
        <w:r w:rsidR="003F6A62">
          <w:rPr>
            <w:noProof/>
            <w:webHidden/>
          </w:rPr>
          <w:t>27</w:t>
        </w:r>
        <w:r w:rsidR="003F6A62">
          <w:rPr>
            <w:noProof/>
            <w:webHidden/>
          </w:rPr>
          <w:fldChar w:fldCharType="end"/>
        </w:r>
      </w:hyperlink>
    </w:p>
    <w:p w14:paraId="0267F258" w14:textId="491827D6" w:rsidR="003F6A62" w:rsidRDefault="003E4DD7">
      <w:pPr>
        <w:pStyle w:val="TOC1"/>
        <w:tabs>
          <w:tab w:val="right" w:leader="dot" w:pos="5030"/>
        </w:tabs>
        <w:rPr>
          <w:rFonts w:eastAsiaTheme="minorEastAsia"/>
          <w:b w:val="0"/>
          <w:caps w:val="0"/>
          <w:noProof/>
          <w:sz w:val="22"/>
        </w:rPr>
      </w:pPr>
      <w:hyperlink w:anchor="_Toc464820857" w:history="1">
        <w:r w:rsidR="003F6A62" w:rsidRPr="00C11352">
          <w:rPr>
            <w:rStyle w:val="Hyperlink"/>
            <w:noProof/>
            <w:lang w:val="sr-Latn-RS"/>
          </w:rPr>
          <w:t>Prilog 3 – The Standardne ugovorne odredbe (Procesori)</w:t>
        </w:r>
        <w:r w:rsidR="003F6A62">
          <w:rPr>
            <w:noProof/>
            <w:webHidden/>
          </w:rPr>
          <w:tab/>
        </w:r>
        <w:r w:rsidR="003F6A62">
          <w:rPr>
            <w:noProof/>
            <w:webHidden/>
          </w:rPr>
          <w:fldChar w:fldCharType="begin"/>
        </w:r>
        <w:r w:rsidR="003F6A62">
          <w:rPr>
            <w:noProof/>
            <w:webHidden/>
          </w:rPr>
          <w:instrText xml:space="preserve"> PAGEREF _Toc464820857 \h </w:instrText>
        </w:r>
        <w:r w:rsidR="003F6A62">
          <w:rPr>
            <w:noProof/>
            <w:webHidden/>
          </w:rPr>
        </w:r>
        <w:r w:rsidR="003F6A62">
          <w:rPr>
            <w:noProof/>
            <w:webHidden/>
          </w:rPr>
          <w:fldChar w:fldCharType="separate"/>
        </w:r>
        <w:r w:rsidR="003F6A62">
          <w:rPr>
            <w:noProof/>
            <w:webHidden/>
          </w:rPr>
          <w:t>29</w:t>
        </w:r>
        <w:r w:rsidR="003F6A62">
          <w:rPr>
            <w:noProof/>
            <w:webHidden/>
          </w:rPr>
          <w:fldChar w:fldCharType="end"/>
        </w:r>
      </w:hyperlink>
    </w:p>
    <w:p w14:paraId="092C9288" w14:textId="4676E454"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2" w:name="Introduction"/>
      <w:bookmarkStart w:id="3" w:name="_Toc464820783"/>
      <w:r w:rsidRPr="00500EE7">
        <w:rPr>
          <w:lang w:val="sr-Latn-RS"/>
        </w:rPr>
        <w:lastRenderedPageBreak/>
        <w:t>Uvod</w:t>
      </w:r>
      <w:bookmarkEnd w:id="2"/>
      <w:bookmarkEnd w:id="3"/>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4" w:name="_Toc464820784"/>
      <w:r w:rsidRPr="00500EE7">
        <w:rPr>
          <w:lang w:val="sr-Latn-RS"/>
        </w:rPr>
        <w:t xml:space="preserve">Ranije </w:t>
      </w:r>
      <w:r w:rsidRPr="008D09CE">
        <w:rPr>
          <w:lang w:val="sr-Latn-RS"/>
        </w:rPr>
        <w:t>verzije</w:t>
      </w:r>
      <w:bookmarkEnd w:id="4"/>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69FB1236" w14:textId="77777777" w:rsidR="00B5587A" w:rsidRDefault="00B5587A" w:rsidP="00B5587A">
      <w:pPr>
        <w:pStyle w:val="ProductList-Offering1Heading"/>
      </w:pPr>
      <w:bookmarkStart w:id="5" w:name="_Toc449618366"/>
      <w:bookmarkStart w:id="6" w:name="_Toc445967433"/>
      <w:bookmarkStart w:id="7" w:name="_Toc464820785"/>
      <w:bookmarkStart w:id="8" w:name="_Toc378147615"/>
      <w:bookmarkStart w:id="9" w:name="_Toc378151517"/>
      <w:bookmarkStart w:id="10" w:name="_Toc379797094"/>
      <w:bookmarkStart w:id="11" w:name="_Toc380513120"/>
      <w:bookmarkStart w:id="12" w:name="_Toc380655159"/>
      <w:bookmarkStart w:id="13" w:name="_Toc383415077"/>
      <w:r>
        <w:t>Objašnjenja i kratak pregled izmena</w:t>
      </w:r>
      <w:bookmarkEnd w:id="5"/>
      <w:bookmarkEnd w:id="6"/>
      <w:bookmarkEnd w:id="7"/>
    </w:p>
    <w:tbl>
      <w:tblPr>
        <w:tblStyle w:val="TableGrid"/>
        <w:tblW w:w="0" w:type="auto"/>
        <w:tblLook w:val="04A0" w:firstRow="1" w:lastRow="0" w:firstColumn="1" w:lastColumn="0" w:noHBand="0" w:noVBand="1"/>
      </w:tblPr>
      <w:tblGrid>
        <w:gridCol w:w="5395"/>
        <w:gridCol w:w="5395"/>
      </w:tblGrid>
      <w:tr w:rsidR="00B5587A" w:rsidRPr="00AD6DB4" w14:paraId="04D2F52A" w14:textId="77777777" w:rsidTr="00BF1564">
        <w:trPr>
          <w:tblHeader/>
        </w:trPr>
        <w:tc>
          <w:tcPr>
            <w:tcW w:w="5395" w:type="dxa"/>
            <w:shd w:val="clear" w:color="auto" w:fill="0072C6"/>
          </w:tcPr>
          <w:p w14:paraId="5FF67F47" w14:textId="77777777" w:rsidR="00B5587A" w:rsidRPr="00231971" w:rsidRDefault="00B5587A" w:rsidP="00BF1564">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0E7DA295" w14:textId="77777777" w:rsidR="00B5587A" w:rsidRPr="00231971" w:rsidRDefault="00B5587A" w:rsidP="00BF1564">
            <w:pPr>
              <w:pStyle w:val="ProductList-Body"/>
              <w:spacing w:before="20" w:after="20"/>
              <w:rPr>
                <w:color w:val="FFFFFF" w:themeColor="background1"/>
                <w:sz w:val="16"/>
                <w:szCs w:val="16"/>
              </w:rPr>
            </w:pPr>
            <w:r>
              <w:rPr>
                <w:color w:val="FFFFFF" w:themeColor="background1"/>
                <w:sz w:val="16"/>
                <w:szCs w:val="16"/>
              </w:rPr>
              <w:t>Izbrisane stavke</w:t>
            </w:r>
          </w:p>
        </w:tc>
      </w:tr>
      <w:tr w:rsidR="003F6A62" w14:paraId="3FC9A0A2" w14:textId="77777777" w:rsidTr="005A6586">
        <w:tc>
          <w:tcPr>
            <w:tcW w:w="5395" w:type="dxa"/>
            <w:vAlign w:val="bottom"/>
          </w:tcPr>
          <w:p w14:paraId="0189093C" w14:textId="1AB7DEDA" w:rsidR="003F6A62" w:rsidRPr="003F6A62" w:rsidRDefault="003F6A62" w:rsidP="003F6A62">
            <w:pPr>
              <w:rPr>
                <w:rFonts w:ascii="Calibri Light" w:hAnsi="Calibri Light"/>
                <w:sz w:val="16"/>
                <w:szCs w:val="16"/>
              </w:rPr>
            </w:pPr>
            <w:r w:rsidRPr="003F6A62">
              <w:rPr>
                <w:rFonts w:ascii="Calibri Light" w:hAnsi="Calibri Light"/>
                <w:sz w:val="16"/>
              </w:rPr>
              <w:t>Microsoft Dynamics 365 – Upravljanje slučajem, izdanje Enterprise</w:t>
            </w:r>
          </w:p>
        </w:tc>
        <w:tc>
          <w:tcPr>
            <w:tcW w:w="5395" w:type="dxa"/>
            <w:vAlign w:val="bottom"/>
          </w:tcPr>
          <w:p w14:paraId="0133EAF6" w14:textId="137CB947" w:rsidR="003F6A62" w:rsidRPr="003F6A62" w:rsidRDefault="003F6A62" w:rsidP="003F6A62">
            <w:pPr>
              <w:rPr>
                <w:rFonts w:ascii="Calibri Light" w:hAnsi="Calibri Light"/>
                <w:sz w:val="16"/>
                <w:szCs w:val="16"/>
              </w:rPr>
            </w:pPr>
            <w:r w:rsidRPr="003F6A62">
              <w:rPr>
                <w:rFonts w:ascii="Calibri Light" w:hAnsi="Calibri Light"/>
                <w:sz w:val="16"/>
              </w:rPr>
              <w:t>Microsoft Dynamics AX Self Server</w:t>
            </w:r>
          </w:p>
        </w:tc>
      </w:tr>
      <w:tr w:rsidR="003F6A62" w14:paraId="6FCA468B" w14:textId="77777777" w:rsidTr="005A6586">
        <w:tc>
          <w:tcPr>
            <w:tcW w:w="5395" w:type="dxa"/>
            <w:vAlign w:val="bottom"/>
          </w:tcPr>
          <w:p w14:paraId="420EEF3E" w14:textId="32DC97F5" w:rsidR="003F6A62" w:rsidRPr="003F6A62" w:rsidRDefault="003F6A62" w:rsidP="003F6A62">
            <w:pPr>
              <w:rPr>
                <w:rFonts w:ascii="Calibri Light" w:hAnsi="Calibri Light"/>
                <w:sz w:val="16"/>
                <w:szCs w:val="16"/>
              </w:rPr>
            </w:pPr>
            <w:r w:rsidRPr="003F6A62">
              <w:rPr>
                <w:rFonts w:ascii="Calibri Light" w:hAnsi="Calibri Light"/>
                <w:sz w:val="16"/>
              </w:rPr>
              <w:t>Microsoft Dynamics 365 – Korisnička podrška, izdanje Enterprise</w:t>
            </w:r>
          </w:p>
        </w:tc>
        <w:tc>
          <w:tcPr>
            <w:tcW w:w="5395" w:type="dxa"/>
            <w:vAlign w:val="bottom"/>
          </w:tcPr>
          <w:p w14:paraId="51FCF184" w14:textId="53BE7090" w:rsidR="003F6A62" w:rsidRPr="003F6A62" w:rsidRDefault="003F6A62" w:rsidP="003F6A62">
            <w:pPr>
              <w:rPr>
                <w:rFonts w:ascii="Calibri Light" w:hAnsi="Calibri Light"/>
                <w:sz w:val="16"/>
                <w:szCs w:val="16"/>
              </w:rPr>
            </w:pPr>
            <w:r w:rsidRPr="003F6A62">
              <w:rPr>
                <w:rFonts w:ascii="Calibri Light" w:hAnsi="Calibri Light"/>
                <w:sz w:val="16"/>
              </w:rPr>
              <w:t>Microsoft Dynamics AX Task</w:t>
            </w:r>
          </w:p>
        </w:tc>
      </w:tr>
      <w:tr w:rsidR="003F6A62" w14:paraId="0D460C97" w14:textId="77777777" w:rsidTr="005A6586">
        <w:tc>
          <w:tcPr>
            <w:tcW w:w="5395" w:type="dxa"/>
            <w:vAlign w:val="bottom"/>
          </w:tcPr>
          <w:p w14:paraId="58CD847B" w14:textId="4BF126FE" w:rsidR="003F6A62" w:rsidRPr="003F6A62" w:rsidRDefault="003F6A62" w:rsidP="003F6A62">
            <w:pPr>
              <w:rPr>
                <w:rFonts w:ascii="Calibri Light" w:hAnsi="Calibri Light"/>
                <w:sz w:val="16"/>
                <w:szCs w:val="16"/>
              </w:rPr>
            </w:pPr>
            <w:r w:rsidRPr="003F6A62">
              <w:rPr>
                <w:rFonts w:ascii="Calibri Light" w:hAnsi="Calibri Light"/>
                <w:sz w:val="16"/>
              </w:rPr>
              <w:t>Microsoft Dynamics 365 – Terenske usluge, izdanje Enterprise</w:t>
            </w:r>
          </w:p>
        </w:tc>
        <w:tc>
          <w:tcPr>
            <w:tcW w:w="5395" w:type="dxa"/>
            <w:vAlign w:val="bottom"/>
          </w:tcPr>
          <w:p w14:paraId="5F605266" w14:textId="7D71C093" w:rsidR="003F6A62" w:rsidRPr="003F6A62" w:rsidRDefault="003F6A62" w:rsidP="003F6A62">
            <w:pPr>
              <w:rPr>
                <w:rFonts w:ascii="Calibri Light" w:hAnsi="Calibri Light"/>
                <w:sz w:val="16"/>
                <w:szCs w:val="16"/>
              </w:rPr>
            </w:pPr>
            <w:r w:rsidRPr="003F6A62">
              <w:rPr>
                <w:rFonts w:ascii="Calibri Light" w:hAnsi="Calibri Light"/>
                <w:sz w:val="16"/>
              </w:rPr>
              <w:t>Microsoft Dynamics AX Enterprise</w:t>
            </w:r>
          </w:p>
        </w:tc>
      </w:tr>
      <w:tr w:rsidR="003F6A62" w14:paraId="2B2E01AA" w14:textId="77777777" w:rsidTr="005A6586">
        <w:tc>
          <w:tcPr>
            <w:tcW w:w="5395" w:type="dxa"/>
            <w:vAlign w:val="bottom"/>
          </w:tcPr>
          <w:p w14:paraId="4AAEFE6F" w14:textId="0FF5D399" w:rsidR="003F6A62" w:rsidRPr="003F6A62" w:rsidRDefault="003F6A62" w:rsidP="003F6A62">
            <w:pPr>
              <w:rPr>
                <w:rFonts w:ascii="Calibri Light" w:hAnsi="Calibri Light"/>
                <w:sz w:val="16"/>
                <w:szCs w:val="16"/>
              </w:rPr>
            </w:pPr>
            <w:r w:rsidRPr="003F6A62">
              <w:rPr>
                <w:rFonts w:ascii="Calibri Light" w:hAnsi="Calibri Light"/>
                <w:sz w:val="16"/>
              </w:rPr>
              <w:t>Microsoft Dynamics 365 – Finansije, Izdanje za preduzeća</w:t>
            </w:r>
          </w:p>
        </w:tc>
        <w:tc>
          <w:tcPr>
            <w:tcW w:w="5395" w:type="dxa"/>
            <w:vAlign w:val="bottom"/>
          </w:tcPr>
          <w:p w14:paraId="3663BBF2" w14:textId="64C3425C" w:rsidR="003F6A62" w:rsidRPr="003F6A62" w:rsidRDefault="003F6A62" w:rsidP="003F6A62">
            <w:pPr>
              <w:rPr>
                <w:rFonts w:ascii="Calibri Light" w:hAnsi="Calibri Light"/>
                <w:sz w:val="16"/>
                <w:szCs w:val="16"/>
              </w:rPr>
            </w:pPr>
            <w:r w:rsidRPr="003F6A62">
              <w:rPr>
                <w:rFonts w:ascii="Calibri Light" w:hAnsi="Calibri Light"/>
                <w:sz w:val="16"/>
              </w:rPr>
              <w:t>Microsoft Dynamics AX Device</w:t>
            </w:r>
          </w:p>
        </w:tc>
      </w:tr>
      <w:tr w:rsidR="003F6A62" w14:paraId="7F16CFB1" w14:textId="77777777" w:rsidTr="005A6586">
        <w:tc>
          <w:tcPr>
            <w:tcW w:w="5395" w:type="dxa"/>
            <w:vAlign w:val="bottom"/>
          </w:tcPr>
          <w:p w14:paraId="796AD186" w14:textId="31D5C2F3" w:rsidR="003F6A62" w:rsidRPr="003F6A62" w:rsidRDefault="003F6A62" w:rsidP="003F6A62">
            <w:pPr>
              <w:rPr>
                <w:rFonts w:ascii="Calibri Light" w:hAnsi="Calibri Light"/>
                <w:sz w:val="16"/>
                <w:szCs w:val="16"/>
              </w:rPr>
            </w:pPr>
            <w:r w:rsidRPr="003F6A62">
              <w:rPr>
                <w:rFonts w:ascii="Calibri Light" w:hAnsi="Calibri Light"/>
                <w:sz w:val="16"/>
                <w:lang w:val="pt-PT"/>
              </w:rPr>
              <w:t>Microsoft Dynamics 365 – Operacije, izdanje Enterprise</w:t>
            </w:r>
          </w:p>
        </w:tc>
        <w:tc>
          <w:tcPr>
            <w:tcW w:w="5395" w:type="dxa"/>
            <w:vAlign w:val="bottom"/>
          </w:tcPr>
          <w:p w14:paraId="11F5003D" w14:textId="70A4C3F5" w:rsidR="003F6A62" w:rsidRPr="003F6A62" w:rsidRDefault="003F6A62" w:rsidP="003F6A62">
            <w:pPr>
              <w:rPr>
                <w:rFonts w:ascii="Calibri Light" w:hAnsi="Calibri Light"/>
                <w:sz w:val="16"/>
                <w:szCs w:val="16"/>
              </w:rPr>
            </w:pPr>
            <w:r w:rsidRPr="003F6A62">
              <w:rPr>
                <w:rFonts w:ascii="Calibri Light" w:hAnsi="Calibri Light"/>
                <w:sz w:val="16"/>
              </w:rPr>
              <w:t>Microsoft Dynamics CRM Online Essentials</w:t>
            </w:r>
          </w:p>
        </w:tc>
      </w:tr>
      <w:tr w:rsidR="003F6A62" w14:paraId="2B5D90EE" w14:textId="77777777" w:rsidTr="005A6586">
        <w:tc>
          <w:tcPr>
            <w:tcW w:w="5395" w:type="dxa"/>
            <w:vAlign w:val="bottom"/>
          </w:tcPr>
          <w:p w14:paraId="454F96D3" w14:textId="7BFE8C7B" w:rsidR="003F6A62" w:rsidRPr="003F6A62" w:rsidRDefault="003F6A62" w:rsidP="003F6A62">
            <w:pPr>
              <w:rPr>
                <w:rFonts w:ascii="Calibri Light" w:hAnsi="Calibri Light"/>
                <w:sz w:val="16"/>
                <w:szCs w:val="16"/>
              </w:rPr>
            </w:pPr>
            <w:r w:rsidRPr="003F6A62">
              <w:rPr>
                <w:rFonts w:ascii="Calibri Light" w:hAnsi="Calibri Light"/>
                <w:sz w:val="16"/>
              </w:rPr>
              <w:t>Microsoft Dynamics 365 – Automatizacija projektnih usluga, izdanje Enterprise</w:t>
            </w:r>
          </w:p>
        </w:tc>
        <w:tc>
          <w:tcPr>
            <w:tcW w:w="5395" w:type="dxa"/>
            <w:vAlign w:val="bottom"/>
          </w:tcPr>
          <w:p w14:paraId="1959F6CB" w14:textId="6F603BE6" w:rsidR="003F6A62" w:rsidRPr="003F6A62" w:rsidRDefault="003F6A62" w:rsidP="003F6A62">
            <w:pPr>
              <w:rPr>
                <w:rFonts w:ascii="Calibri Light" w:hAnsi="Calibri Light"/>
                <w:sz w:val="16"/>
                <w:szCs w:val="16"/>
              </w:rPr>
            </w:pPr>
            <w:r w:rsidRPr="003F6A62">
              <w:rPr>
                <w:rFonts w:ascii="Calibri Light" w:hAnsi="Calibri Light"/>
                <w:sz w:val="16"/>
              </w:rPr>
              <w:t>Microsoft Dynamics CRM Online Basic</w:t>
            </w:r>
          </w:p>
        </w:tc>
      </w:tr>
      <w:tr w:rsidR="003F6A62" w14:paraId="796784A3" w14:textId="77777777" w:rsidTr="005A6586">
        <w:tc>
          <w:tcPr>
            <w:tcW w:w="5395" w:type="dxa"/>
            <w:vAlign w:val="bottom"/>
          </w:tcPr>
          <w:p w14:paraId="21AB7B52" w14:textId="59E6D213" w:rsidR="003F6A62" w:rsidRPr="003F6A62" w:rsidRDefault="003F6A62" w:rsidP="003F6A62">
            <w:pPr>
              <w:rPr>
                <w:rFonts w:ascii="Calibri Light" w:hAnsi="Calibri Light"/>
                <w:sz w:val="16"/>
                <w:szCs w:val="16"/>
              </w:rPr>
            </w:pPr>
            <w:r w:rsidRPr="003F6A62">
              <w:rPr>
                <w:rFonts w:ascii="Calibri Light" w:hAnsi="Calibri Light"/>
                <w:sz w:val="16"/>
                <w:lang w:val="pt-PT"/>
              </w:rPr>
              <w:t>Microsoft Dynamics 365 – Prodaja, izdanje Enterprise</w:t>
            </w:r>
          </w:p>
        </w:tc>
        <w:tc>
          <w:tcPr>
            <w:tcW w:w="5395" w:type="dxa"/>
            <w:vAlign w:val="bottom"/>
          </w:tcPr>
          <w:p w14:paraId="4AA6BB2D" w14:textId="071615EC" w:rsidR="003F6A62" w:rsidRPr="003F6A62" w:rsidRDefault="003F6A62" w:rsidP="003F6A62">
            <w:pPr>
              <w:rPr>
                <w:rFonts w:ascii="Calibri Light" w:hAnsi="Calibri Light"/>
                <w:sz w:val="16"/>
                <w:szCs w:val="16"/>
              </w:rPr>
            </w:pPr>
            <w:r w:rsidRPr="003F6A62">
              <w:rPr>
                <w:rFonts w:ascii="Calibri Light" w:hAnsi="Calibri Light"/>
                <w:sz w:val="16"/>
              </w:rPr>
              <w:t>Microsoft Dynamics CRM Online Professional</w:t>
            </w:r>
          </w:p>
        </w:tc>
      </w:tr>
      <w:tr w:rsidR="003F6A62" w14:paraId="121133F7" w14:textId="77777777" w:rsidTr="005A6586">
        <w:tc>
          <w:tcPr>
            <w:tcW w:w="5395" w:type="dxa"/>
            <w:vAlign w:val="bottom"/>
          </w:tcPr>
          <w:p w14:paraId="3E8679A0" w14:textId="7553AB3D" w:rsidR="003F6A62" w:rsidRPr="003F6A62" w:rsidRDefault="003F6A62" w:rsidP="003F6A62">
            <w:pPr>
              <w:rPr>
                <w:rFonts w:ascii="Calibri Light" w:hAnsi="Calibri Light"/>
                <w:sz w:val="16"/>
                <w:szCs w:val="16"/>
              </w:rPr>
            </w:pPr>
            <w:r w:rsidRPr="003F6A62">
              <w:rPr>
                <w:rFonts w:ascii="Calibri Light" w:hAnsi="Calibri Light"/>
                <w:sz w:val="16"/>
              </w:rPr>
              <w:t>Microsoft Dynamics 365 – Članovi tima, Izdanje za preduzeća</w:t>
            </w:r>
          </w:p>
        </w:tc>
        <w:tc>
          <w:tcPr>
            <w:tcW w:w="5395" w:type="dxa"/>
            <w:vAlign w:val="bottom"/>
          </w:tcPr>
          <w:p w14:paraId="47F4B6AF" w14:textId="25DD3F51" w:rsidR="003F6A62" w:rsidRPr="003F6A62" w:rsidRDefault="003F6A62" w:rsidP="003F6A62">
            <w:pPr>
              <w:rPr>
                <w:rFonts w:ascii="Calibri Light" w:hAnsi="Calibri Light"/>
                <w:sz w:val="16"/>
                <w:szCs w:val="16"/>
              </w:rPr>
            </w:pPr>
            <w:r w:rsidRPr="003F6A62">
              <w:rPr>
                <w:rFonts w:ascii="Calibri Light" w:hAnsi="Calibri Light"/>
                <w:sz w:val="16"/>
              </w:rPr>
              <w:t>Microsoft Dynamics CRM Online Enterprise</w:t>
            </w:r>
          </w:p>
        </w:tc>
      </w:tr>
      <w:tr w:rsidR="003F6A62" w14:paraId="4AADE87D" w14:textId="77777777" w:rsidTr="005A6586">
        <w:tc>
          <w:tcPr>
            <w:tcW w:w="5395" w:type="dxa"/>
            <w:vAlign w:val="bottom"/>
          </w:tcPr>
          <w:p w14:paraId="55316EF5" w14:textId="33D2DF84" w:rsidR="003F6A62" w:rsidRPr="003F6A62" w:rsidRDefault="003F6A62" w:rsidP="003F6A62">
            <w:pPr>
              <w:rPr>
                <w:rFonts w:ascii="Calibri Light" w:hAnsi="Calibri Light"/>
                <w:sz w:val="16"/>
                <w:szCs w:val="16"/>
              </w:rPr>
            </w:pPr>
            <w:r w:rsidRPr="003F6A62">
              <w:rPr>
                <w:rFonts w:ascii="Calibri Light" w:hAnsi="Calibri Light"/>
                <w:sz w:val="16"/>
              </w:rPr>
              <w:t>Microsoft Dynamics 365 – Članovi tima, izdanje za preduzeća</w:t>
            </w:r>
          </w:p>
        </w:tc>
        <w:tc>
          <w:tcPr>
            <w:tcW w:w="5395" w:type="dxa"/>
            <w:vAlign w:val="bottom"/>
          </w:tcPr>
          <w:p w14:paraId="647A80D9" w14:textId="3BD5A3AB" w:rsidR="003F6A62" w:rsidRPr="003F6A62" w:rsidRDefault="003F6A62" w:rsidP="003F6A62">
            <w:pPr>
              <w:rPr>
                <w:rFonts w:ascii="Calibri Light" w:hAnsi="Calibri Light"/>
                <w:sz w:val="16"/>
                <w:szCs w:val="16"/>
              </w:rPr>
            </w:pPr>
            <w:r w:rsidRPr="003F6A62">
              <w:rPr>
                <w:rFonts w:ascii="Calibri Light" w:hAnsi="Calibri Light"/>
                <w:sz w:val="16"/>
              </w:rPr>
              <w:t>Microsoft Dynamics Marketing Enterprise</w:t>
            </w:r>
          </w:p>
        </w:tc>
      </w:tr>
      <w:tr w:rsidR="003F6A62" w14:paraId="6CF00270" w14:textId="77777777" w:rsidTr="005A6586">
        <w:tc>
          <w:tcPr>
            <w:tcW w:w="5395" w:type="dxa"/>
            <w:vAlign w:val="bottom"/>
          </w:tcPr>
          <w:p w14:paraId="4115A6FC" w14:textId="77777777" w:rsidR="003F6A62" w:rsidRPr="003F6A62" w:rsidRDefault="003F6A62" w:rsidP="003F6A62">
            <w:pPr>
              <w:rPr>
                <w:rFonts w:ascii="Calibri Light" w:hAnsi="Calibri Light"/>
                <w:sz w:val="16"/>
                <w:szCs w:val="16"/>
              </w:rPr>
            </w:pPr>
          </w:p>
        </w:tc>
        <w:tc>
          <w:tcPr>
            <w:tcW w:w="5395" w:type="dxa"/>
            <w:vAlign w:val="bottom"/>
          </w:tcPr>
          <w:p w14:paraId="76B3DB46" w14:textId="0DF4B35C" w:rsidR="003F6A62" w:rsidRPr="003F6A62" w:rsidRDefault="003F6A62" w:rsidP="003F6A62">
            <w:pPr>
              <w:rPr>
                <w:rFonts w:ascii="Calibri Light" w:hAnsi="Calibri Light"/>
                <w:sz w:val="16"/>
                <w:szCs w:val="16"/>
              </w:rPr>
            </w:pPr>
            <w:r w:rsidRPr="003F6A62">
              <w:rPr>
                <w:rFonts w:ascii="Calibri Light" w:hAnsi="Calibri Light"/>
                <w:sz w:val="16"/>
              </w:rPr>
              <w:t>Microsoft Dynamics Marketing Sales Collaboration</w:t>
            </w:r>
          </w:p>
        </w:tc>
      </w:tr>
      <w:tr w:rsidR="003F6A62" w14:paraId="03AE5A38" w14:textId="77777777" w:rsidTr="005A6586">
        <w:tc>
          <w:tcPr>
            <w:tcW w:w="5395" w:type="dxa"/>
            <w:vAlign w:val="bottom"/>
          </w:tcPr>
          <w:p w14:paraId="4C943B47" w14:textId="77777777" w:rsidR="003F6A62" w:rsidRPr="003F6A62" w:rsidRDefault="003F6A62" w:rsidP="003F6A62">
            <w:pPr>
              <w:rPr>
                <w:rFonts w:ascii="Calibri Light" w:hAnsi="Calibri Light"/>
                <w:sz w:val="16"/>
                <w:szCs w:val="16"/>
              </w:rPr>
            </w:pPr>
          </w:p>
        </w:tc>
        <w:tc>
          <w:tcPr>
            <w:tcW w:w="5395" w:type="dxa"/>
            <w:vAlign w:val="bottom"/>
          </w:tcPr>
          <w:p w14:paraId="6DB2E955" w14:textId="7F919AE6" w:rsidR="003F6A62" w:rsidRPr="003F6A62" w:rsidRDefault="003F6A62" w:rsidP="003F6A62">
            <w:pPr>
              <w:rPr>
                <w:rFonts w:ascii="Calibri Light" w:hAnsi="Calibri Light"/>
                <w:sz w:val="16"/>
                <w:szCs w:val="16"/>
              </w:rPr>
            </w:pPr>
            <w:r w:rsidRPr="003F6A62">
              <w:rPr>
                <w:rFonts w:ascii="Calibri Light" w:hAnsi="Calibri Light"/>
                <w:sz w:val="16"/>
              </w:rPr>
              <w:t>Microsoft Social Engagement Professional</w:t>
            </w:r>
          </w:p>
        </w:tc>
      </w:tr>
      <w:tr w:rsidR="003F6A62" w14:paraId="0BBE4784" w14:textId="77777777" w:rsidTr="005A6586">
        <w:tc>
          <w:tcPr>
            <w:tcW w:w="5395" w:type="dxa"/>
            <w:vAlign w:val="bottom"/>
          </w:tcPr>
          <w:p w14:paraId="306A6C02" w14:textId="77777777" w:rsidR="003F6A62" w:rsidRPr="003F6A62" w:rsidRDefault="003F6A62" w:rsidP="003F6A62">
            <w:pPr>
              <w:rPr>
                <w:rFonts w:ascii="Calibri Light" w:hAnsi="Calibri Light"/>
                <w:sz w:val="16"/>
                <w:szCs w:val="16"/>
              </w:rPr>
            </w:pPr>
          </w:p>
        </w:tc>
        <w:tc>
          <w:tcPr>
            <w:tcW w:w="5395" w:type="dxa"/>
            <w:vAlign w:val="bottom"/>
          </w:tcPr>
          <w:p w14:paraId="7DBE61E3" w14:textId="0FF05887" w:rsidR="003F6A62" w:rsidRPr="003F6A62" w:rsidRDefault="003F6A62" w:rsidP="003F6A62">
            <w:pPr>
              <w:rPr>
                <w:rFonts w:ascii="Calibri Light" w:hAnsi="Calibri Light"/>
                <w:sz w:val="16"/>
                <w:szCs w:val="16"/>
              </w:rPr>
            </w:pPr>
            <w:r w:rsidRPr="003F6A62">
              <w:rPr>
                <w:rFonts w:ascii="Calibri Light" w:hAnsi="Calibri Light"/>
                <w:sz w:val="16"/>
              </w:rPr>
              <w:t>Microsoft Social Engagement Enterprise</w:t>
            </w:r>
          </w:p>
        </w:tc>
      </w:tr>
      <w:tr w:rsidR="003F6A62" w14:paraId="1C7715CC" w14:textId="77777777" w:rsidTr="005A6586">
        <w:tc>
          <w:tcPr>
            <w:tcW w:w="5395" w:type="dxa"/>
            <w:vAlign w:val="bottom"/>
          </w:tcPr>
          <w:p w14:paraId="17BE6E42" w14:textId="77777777" w:rsidR="003F6A62" w:rsidRPr="003F6A62" w:rsidRDefault="003F6A62" w:rsidP="003F6A62">
            <w:pPr>
              <w:rPr>
                <w:rFonts w:ascii="Calibri Light" w:hAnsi="Calibri Light"/>
                <w:sz w:val="16"/>
                <w:szCs w:val="16"/>
              </w:rPr>
            </w:pPr>
          </w:p>
        </w:tc>
        <w:tc>
          <w:tcPr>
            <w:tcW w:w="5395" w:type="dxa"/>
            <w:vAlign w:val="bottom"/>
          </w:tcPr>
          <w:p w14:paraId="7F989AC9" w14:textId="1280E6F9" w:rsidR="003F6A62" w:rsidRPr="003F6A62" w:rsidRDefault="003F6A62" w:rsidP="003F6A62">
            <w:pPr>
              <w:rPr>
                <w:rFonts w:ascii="Calibri Light" w:hAnsi="Calibri Light"/>
                <w:sz w:val="16"/>
                <w:szCs w:val="16"/>
              </w:rPr>
            </w:pPr>
            <w:r w:rsidRPr="003F6A62">
              <w:rPr>
                <w:rFonts w:ascii="Calibri Light" w:hAnsi="Calibri Light"/>
                <w:sz w:val="16"/>
              </w:rPr>
              <w:t>Parature Enterprise</w:t>
            </w:r>
          </w:p>
        </w:tc>
      </w:tr>
    </w:tbl>
    <w:p w14:paraId="341F6E8D" w14:textId="77777777" w:rsidR="00B5587A" w:rsidRPr="00862C50" w:rsidRDefault="00B5587A" w:rsidP="00B5587A">
      <w:pPr>
        <w:pStyle w:val="ProductList-Body"/>
      </w:pPr>
    </w:p>
    <w:p w14:paraId="7F7ACB9A" w14:textId="77777777" w:rsidR="003F6A62" w:rsidRPr="006D2C33" w:rsidRDefault="003F6A62" w:rsidP="003F6A62">
      <w:pPr>
        <w:pStyle w:val="ProductList-ClauseHeading"/>
        <w:outlineLvl w:val="2"/>
      </w:pPr>
      <w:r>
        <w:t>Posebni uslovi za Online usluge</w:t>
      </w:r>
    </w:p>
    <w:p w14:paraId="24E1C4D7" w14:textId="77777777" w:rsidR="003F6A62" w:rsidRPr="006D2C33" w:rsidRDefault="003E4DD7" w:rsidP="003F6A62">
      <w:pPr>
        <w:pStyle w:val="ProductList-Body"/>
      </w:pPr>
      <w:hyperlink w:anchor="MicrosoftTranslator" w:history="1">
        <w:r w:rsidR="003F6A62">
          <w:rPr>
            <w:rStyle w:val="Hyperlink"/>
          </w:rPr>
          <w:t>Microsoft Translator</w:t>
        </w:r>
      </w:hyperlink>
      <w:r w:rsidR="003F6A62">
        <w:t xml:space="preserve">: Translator API je preimenovan u Microsoft Translator i premešten u odeljak </w:t>
      </w:r>
      <w:hyperlink w:anchor="MicrosoftAzureServices" w:history="1">
        <w:r w:rsidR="003F6A62">
          <w:rPr>
            <w:rStyle w:val="Hyperlink"/>
          </w:rPr>
          <w:t>Usluge Microsoft Azure</w:t>
        </w:r>
      </w:hyperlink>
      <w:r w:rsidR="003F6A62">
        <w:t>.</w:t>
      </w:r>
    </w:p>
    <w:p w14:paraId="0449232F" w14:textId="77777777" w:rsidR="003F6A62" w:rsidRPr="006D2C33" w:rsidRDefault="003E4DD7" w:rsidP="003F6A62">
      <w:pPr>
        <w:pStyle w:val="ProductList-Body"/>
      </w:pPr>
      <w:hyperlink w:anchor="Dynamics365" w:history="1">
        <w:r w:rsidR="003F6A62">
          <w:rPr>
            <w:rStyle w:val="Hyperlink"/>
          </w:rPr>
          <w:t>Microsoft Dynamics 365</w:t>
        </w:r>
      </w:hyperlink>
      <w:r w:rsidR="003F6A62">
        <w:t>: Online usluge Microsoft Dynamics AX, Microsoft Dynamics CRM Online, Microsoft Dynamics Marketing, Microsoft Social Engagement i Parature su objedinjene i promenile su naziv Microsoft u Microsoft Dynamics 365.</w:t>
      </w:r>
    </w:p>
    <w:p w14:paraId="04D76299" w14:textId="77777777" w:rsidR="003F6A62" w:rsidRPr="006D2C33" w:rsidRDefault="003E4DD7" w:rsidP="003F6A62">
      <w:pPr>
        <w:pStyle w:val="ProductList-Body"/>
      </w:pPr>
      <w:hyperlink w:anchor="BusinessApplicationPlatform" w:history="1">
        <w:r w:rsidR="003F6A62">
          <w:rPr>
            <w:rStyle w:val="Hyperlink"/>
          </w:rPr>
          <w:t>Microsoft Power BI Pro</w:t>
        </w:r>
      </w:hyperlink>
      <w:r w:rsidR="003F6A62">
        <w:t xml:space="preserve">: Microsoft Power BI Pro je premešten u novi unos za </w:t>
      </w:r>
      <w:hyperlink w:anchor="BusinessApplicationPlatform" w:history="1">
        <w:r w:rsidR="003F6A62">
          <w:rPr>
            <w:rStyle w:val="Hyperlink"/>
          </w:rPr>
          <w:t>Proizvode platforme za poslovne aplikacije</w:t>
        </w:r>
      </w:hyperlink>
      <w:r w:rsidR="003F6A62">
        <w:t>.</w:t>
      </w:r>
    </w:p>
    <w:p w14:paraId="102A23EC" w14:textId="77777777" w:rsidR="00432B56" w:rsidRPr="00AD68CC" w:rsidRDefault="003E4DD7"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4" w:name="GeneralTerms"/>
      <w:bookmarkStart w:id="15" w:name="_Toc464820786"/>
      <w:bookmarkEnd w:id="8"/>
      <w:bookmarkEnd w:id="9"/>
      <w:bookmarkEnd w:id="10"/>
      <w:bookmarkEnd w:id="11"/>
      <w:bookmarkEnd w:id="12"/>
      <w:bookmarkEnd w:id="13"/>
      <w:r w:rsidRPr="00500EE7">
        <w:rPr>
          <w:lang w:val="sr-Latn-RS"/>
        </w:rPr>
        <w:lastRenderedPageBreak/>
        <w:t>Opšti uslovi</w:t>
      </w:r>
      <w:bookmarkEnd w:id="14"/>
      <w:bookmarkEnd w:id="15"/>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6" w:name="_Toc464820787"/>
      <w:r w:rsidRPr="00500EE7">
        <w:rPr>
          <w:lang w:val="sr-Latn-RS"/>
        </w:rPr>
        <w:t>Definicije</w:t>
      </w:r>
      <w:bookmarkEnd w:id="16"/>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1"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7" w:name="_Toc453946572"/>
      <w:bookmarkStart w:id="18" w:name="_Toc451949009"/>
      <w:bookmarkStart w:id="19" w:name="_Toc464820788"/>
      <w:r w:rsidRPr="00AD68CC">
        <w:rPr>
          <w:lang w:val="sr-Latn-RS"/>
        </w:rPr>
        <w:t>Ažuriranja Uslova korišćenja Online usluga</w:t>
      </w:r>
      <w:bookmarkEnd w:id="17"/>
      <w:bookmarkEnd w:id="18"/>
      <w:bookmarkEnd w:id="19"/>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0" w:name="_Toc453946573"/>
      <w:bookmarkStart w:id="21" w:name="_Toc451949010"/>
      <w:bookmarkStart w:id="22" w:name="_Toc464820789"/>
      <w:bookmarkStart w:id="23" w:name="OnlineServicesChanges"/>
      <w:r w:rsidRPr="00AD68CC">
        <w:rPr>
          <w:lang w:val="sr-Latn-RS"/>
        </w:rPr>
        <w:t>Izmene i dostupnost Online usluga</w:t>
      </w:r>
      <w:bookmarkEnd w:id="20"/>
      <w:bookmarkEnd w:id="21"/>
      <w:bookmarkEnd w:id="22"/>
    </w:p>
    <w:bookmarkEnd w:id="23"/>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4" w:name="_Toc464820790"/>
      <w:r w:rsidRPr="00500EE7">
        <w:rPr>
          <w:lang w:val="sr-Latn-RS"/>
        </w:rPr>
        <w:t>Zadržavanje podataka</w:t>
      </w:r>
      <w:bookmarkEnd w:id="24"/>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5" w:name="_Toc464820791"/>
      <w:r w:rsidRPr="00500EE7">
        <w:rPr>
          <w:lang w:val="sr-Latn-RS"/>
        </w:rPr>
        <w:t>Korišćenje softvera sa Online uslugom</w:t>
      </w:r>
      <w:bookmarkEnd w:id="25"/>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lastRenderedPageBreak/>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6" w:name="_Toc464820792"/>
      <w:r w:rsidRPr="00500EE7">
        <w:rPr>
          <w:lang w:val="sr-Latn-RS"/>
        </w:rPr>
        <w:t>Proizvodi koji nisu Microsoftovi</w:t>
      </w:r>
      <w:bookmarkEnd w:id="26"/>
    </w:p>
    <w:p w14:paraId="66BD678F" w14:textId="77777777" w:rsidR="003F6A62" w:rsidRPr="006D2C33" w:rsidRDefault="003F6A62" w:rsidP="003F6A62">
      <w:pPr>
        <w:pStyle w:val="ProductList-Body"/>
      </w:pPr>
      <w:r>
        <w:t>Microsoft može da Klijentu stavi na raspolaganje Proizvode koji nisu Microsoftovi putem Klijentovog korišćenja Online usluga (na primer, preko prodavnice ili galerije ili kao rezultate pretrage).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7" w:name="_Toc464820793"/>
      <w:r w:rsidRPr="00500EE7">
        <w:rPr>
          <w:lang w:val="sr-Latn-RS"/>
        </w:rPr>
        <w:t>Smernice za prihvatljivo korišćenje</w:t>
      </w:r>
      <w:bookmarkEnd w:id="27"/>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8" w:name="_Toc464820794"/>
      <w:r w:rsidRPr="00500EE7">
        <w:rPr>
          <w:lang w:val="sr-Latn-RS"/>
        </w:rPr>
        <w:t>Tehnička ograničenja</w:t>
      </w:r>
      <w:bookmarkEnd w:id="28"/>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9" w:name="_Toc464820795"/>
      <w:r w:rsidRPr="00500EE7">
        <w:rPr>
          <w:lang w:val="sr-Latn-RS"/>
        </w:rPr>
        <w:t>Poštovanje zakona</w:t>
      </w:r>
      <w:bookmarkEnd w:id="29"/>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58DFE82D" w14:textId="77777777" w:rsidR="003F6A62" w:rsidRPr="006D2C33" w:rsidRDefault="003F6A62" w:rsidP="003F6A62">
      <w:pPr>
        <w:pStyle w:val="ProductList-Body"/>
      </w:pPr>
      <w:r>
        <w:t xml:space="preserve">Klijent mora da poštuje sve primenjive zakone i propise koji se odnose na njegovo korišćenje Online usluga, uključujući zakone koji se odnose na privatnost,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w:t>
      </w:r>
      <w:r>
        <w:lastRenderedPageBreak/>
        <w:t>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0" w:name="_Toc464820796"/>
      <w:bookmarkStart w:id="31" w:name="ImportExportServices"/>
      <w:r w:rsidRPr="00E717BA">
        <w:rPr>
          <w:lang w:val="sr-Latn-RS"/>
        </w:rPr>
        <w:t>Usluge uvoza/izvoza</w:t>
      </w:r>
      <w:bookmarkEnd w:id="30"/>
    </w:p>
    <w:bookmarkEnd w:id="31"/>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2" w:name="_Toc464820797"/>
      <w:r w:rsidRPr="00500EE7">
        <w:rPr>
          <w:lang w:val="sr-Latn-RS"/>
        </w:rPr>
        <w:t>Elektronska obaveštenja</w:t>
      </w:r>
      <w:bookmarkEnd w:id="32"/>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3" w:name="_Toc464820798"/>
      <w:r w:rsidRPr="00500EE7">
        <w:rPr>
          <w:lang w:val="sr-Latn-RS"/>
        </w:rPr>
        <w:t>Prenos licenci</w:t>
      </w:r>
      <w:bookmarkEnd w:id="33"/>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4" w:name="_Toc464820799"/>
      <w:r w:rsidRPr="00500EE7">
        <w:rPr>
          <w:lang w:val="sr-Latn-RS"/>
        </w:rPr>
        <w:t>Komponente fontova</w:t>
      </w:r>
      <w:bookmarkEnd w:id="34"/>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35" w:name="CompetitiveBenchmarking"/>
      <w:bookmarkStart w:id="36" w:name="_Toc459970689"/>
      <w:bookmarkStart w:id="37" w:name="_Toc464820800"/>
      <w:r w:rsidRPr="00BF1564">
        <w:rPr>
          <w:lang w:val="sr-Latn-RS"/>
        </w:rPr>
        <w:t>Merenje performansi konkurentnosti</w:t>
      </w:r>
      <w:bookmarkEnd w:id="35"/>
      <w:bookmarkEnd w:id="36"/>
      <w:bookmarkEnd w:id="37"/>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8" w:name="_Toc464820801"/>
      <w:r w:rsidRPr="00500EE7">
        <w:rPr>
          <w:lang w:val="sr-Latn-RS"/>
        </w:rPr>
        <w:t>Multiplikovanje</w:t>
      </w:r>
      <w:bookmarkEnd w:id="38"/>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3E4DD7"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9" w:name="PrivacyandSecurityTerms"/>
      <w:bookmarkStart w:id="40" w:name="_Toc464820802"/>
      <w:r w:rsidRPr="00500EE7">
        <w:rPr>
          <w:lang w:val="sr-Latn-RS"/>
        </w:rPr>
        <w:lastRenderedPageBreak/>
        <w:t>Uslovi za privatnost i bezbednost</w:t>
      </w:r>
      <w:bookmarkEnd w:id="39"/>
      <w:bookmarkEnd w:id="40"/>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1" w:name="_Toc464820803"/>
      <w:r w:rsidRPr="00500EE7">
        <w:rPr>
          <w:lang w:val="sr-Latn-RS"/>
        </w:rPr>
        <w:t>Opšti uslovi za privatnost i bezbednost</w:t>
      </w:r>
      <w:bookmarkEnd w:id="41"/>
    </w:p>
    <w:p w14:paraId="11684A65" w14:textId="77777777" w:rsidR="00085351" w:rsidRDefault="00085351" w:rsidP="00085351">
      <w:pPr>
        <w:pStyle w:val="ProductList-SubSubSectionHeading"/>
        <w:outlineLvl w:val="2"/>
      </w:pPr>
      <w:bookmarkStart w:id="42" w:name="_Toc457466407"/>
      <w:bookmarkStart w:id="43" w:name="_Toc453946587"/>
      <w:bookmarkStart w:id="44" w:name="_Toc464820804"/>
      <w:r>
        <w:t>Opseg</w:t>
      </w:r>
      <w:bookmarkEnd w:id="42"/>
      <w:bookmarkEnd w:id="43"/>
      <w:bookmarkEnd w:id="44"/>
    </w:p>
    <w:p w14:paraId="51570E8F" w14:textId="77777777" w:rsidR="003F6A62" w:rsidRPr="006D2C33" w:rsidRDefault="003F6A62" w:rsidP="003F6A62">
      <w:pPr>
        <w:pStyle w:val="ProductList-Body"/>
      </w:pPr>
      <w:r>
        <w:t xml:space="preserve">Uslovi u ovom odeljku se odnose na sve Online usluge, osim na usluge: Bing Maps Enterprise Platform, Bing Maps Mobile Asset Management Platform i Microsoft Translator, na koje se odnose uslovi za privatnost i/ili bezbednost navedeni u primenjivim </w:t>
      </w:r>
      <w:hyperlink w:anchor="OnlineServiceSpecificTerms" w:history="1">
        <w:r>
          <w:rPr>
            <w:rStyle w:val="Hyperlink"/>
          </w:rPr>
          <w:t>Uslovima posebnim za Online usluge</w:t>
        </w:r>
      </w:hyperlink>
      <w:r>
        <w:t>.</w:t>
      </w:r>
    </w:p>
    <w:p w14:paraId="77E4D02E" w14:textId="77777777" w:rsidR="00F77036" w:rsidRPr="00085351" w:rsidRDefault="00F77036" w:rsidP="00F77036">
      <w:pPr>
        <w:pStyle w:val="ProductList-Body"/>
      </w:pPr>
    </w:p>
    <w:p w14:paraId="7785BD88" w14:textId="77777777" w:rsidR="00F77036" w:rsidRPr="00500EE7" w:rsidRDefault="00F77036" w:rsidP="00366C8E">
      <w:pPr>
        <w:pStyle w:val="ProductList-SubSubSectionHeading"/>
        <w:outlineLvl w:val="2"/>
        <w:rPr>
          <w:lang w:val="sr-Latn-RS"/>
        </w:rPr>
      </w:pPr>
      <w:bookmarkStart w:id="45" w:name="_Toc464820805"/>
      <w:r w:rsidRPr="00500EE7">
        <w:rPr>
          <w:lang w:val="sr-Latn-RS"/>
        </w:rPr>
        <w:t>Korišćenje Klijentovih podataka</w:t>
      </w:r>
      <w:bookmarkEnd w:id="45"/>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46" w:name="_Toc423959220"/>
      <w:bookmarkStart w:id="47" w:name="_Toc417892060"/>
      <w:bookmarkStart w:id="48" w:name="_Toc464820806"/>
      <w:r w:rsidRPr="000A19AE">
        <w:rPr>
          <w:lang w:val="sr-Latn-RS"/>
        </w:rPr>
        <w:t>Otkrivanje Klijentovih podataka</w:t>
      </w:r>
      <w:bookmarkEnd w:id="46"/>
      <w:bookmarkEnd w:id="47"/>
      <w:bookmarkEnd w:id="48"/>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49" w:name="_Toc464820807"/>
      <w:r w:rsidRPr="00500EE7">
        <w:rPr>
          <w:lang w:val="sr-Latn-RS"/>
        </w:rPr>
        <w:t>Obrazovne institucije</w:t>
      </w:r>
      <w:bookmarkEnd w:id="49"/>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50" w:name="_Toc423959222"/>
      <w:bookmarkStart w:id="51" w:name="_Toc464820808"/>
      <w:bookmarkStart w:id="52" w:name="_Toc417892062"/>
      <w:bookmarkStart w:id="53" w:name="HIPAA"/>
      <w:r w:rsidRPr="000A19AE">
        <w:rPr>
          <w:lang w:val="sr-Latn-RS"/>
        </w:rPr>
        <w:t>HIPAA poslovni saradnik</w:t>
      </w:r>
      <w:bookmarkEnd w:id="50"/>
      <w:bookmarkEnd w:id="51"/>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52"/>
    <w:bookmarkEnd w:id="53"/>
    <w:p w14:paraId="79160E4E" w14:textId="77777777" w:rsidR="00500EE7" w:rsidRPr="003F6A62" w:rsidRDefault="00500EE7" w:rsidP="00F77036">
      <w:pPr>
        <w:pStyle w:val="ProductList-Body"/>
        <w:rPr>
          <w:sz w:val="16"/>
          <w:lang w:val="sr-Latn-RS"/>
        </w:rPr>
      </w:pPr>
    </w:p>
    <w:p w14:paraId="02205ABD" w14:textId="77777777" w:rsidR="00F77036" w:rsidRPr="00500EE7" w:rsidRDefault="00F77036" w:rsidP="00366C8E">
      <w:pPr>
        <w:pStyle w:val="ProductList-SubSubSectionHeading"/>
        <w:outlineLvl w:val="2"/>
        <w:rPr>
          <w:lang w:val="sr-Latn-RS"/>
        </w:rPr>
      </w:pPr>
      <w:bookmarkStart w:id="54" w:name="_Toc464820809"/>
      <w:r w:rsidRPr="00500EE7">
        <w:rPr>
          <w:lang w:val="sr-Latn-RS"/>
        </w:rPr>
        <w:t>Bezbednost</w:t>
      </w:r>
      <w:bookmarkEnd w:id="54"/>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3F6A62" w:rsidRDefault="00F77036" w:rsidP="00F77036">
      <w:pPr>
        <w:pStyle w:val="ProductList-Body"/>
        <w:rPr>
          <w:sz w:val="16"/>
          <w:lang w:val="sr-Latn-RS"/>
        </w:rPr>
      </w:pPr>
    </w:p>
    <w:p w14:paraId="427C967C" w14:textId="1F2EE470" w:rsidR="00F77036" w:rsidRPr="00500EE7" w:rsidRDefault="00F77036" w:rsidP="00366C8E">
      <w:pPr>
        <w:pStyle w:val="ProductList-SubSubSectionHeading"/>
        <w:outlineLvl w:val="2"/>
        <w:rPr>
          <w:lang w:val="sr-Latn-RS"/>
        </w:rPr>
      </w:pPr>
      <w:bookmarkStart w:id="55" w:name="_Toc464820810"/>
      <w:r w:rsidRPr="00500EE7">
        <w:rPr>
          <w:lang w:val="sr-Latn-RS"/>
        </w:rPr>
        <w:t>Obaveštenje o bezbednosnom incidentu</w:t>
      </w:r>
      <w:bookmarkEnd w:id="55"/>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3F6A62" w:rsidRDefault="00F77036" w:rsidP="00F77036">
      <w:pPr>
        <w:pStyle w:val="ProductList-Body"/>
        <w:rPr>
          <w:sz w:val="16"/>
          <w:lang w:val="sr-Latn-RS"/>
        </w:rPr>
      </w:pPr>
    </w:p>
    <w:p w14:paraId="12E4D2DB" w14:textId="77777777" w:rsidR="00F77036" w:rsidRPr="00500EE7" w:rsidRDefault="00F77036" w:rsidP="00233C87">
      <w:pPr>
        <w:pStyle w:val="ProductList-SubSubSectionHeading"/>
        <w:outlineLvl w:val="2"/>
        <w:rPr>
          <w:lang w:val="sr-Latn-RS"/>
        </w:rPr>
      </w:pPr>
      <w:bookmarkStart w:id="56" w:name="_Toc464820811"/>
      <w:bookmarkStart w:id="57" w:name="LocationofDataProcessing"/>
      <w:r w:rsidRPr="00500EE7">
        <w:rPr>
          <w:lang w:val="sr-Latn-RS"/>
        </w:rPr>
        <w:t>Lokacija obrade podataka</w:t>
      </w:r>
      <w:bookmarkEnd w:id="56"/>
    </w:p>
    <w:bookmarkEnd w:id="57"/>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3F6A62" w:rsidRDefault="00F77036" w:rsidP="00F77036">
      <w:pPr>
        <w:pStyle w:val="ProductList-Body"/>
        <w:rPr>
          <w:sz w:val="16"/>
          <w:lang w:val="sr-Latn-RS"/>
        </w:rPr>
      </w:pPr>
    </w:p>
    <w:p w14:paraId="0E3D01E0" w14:textId="77777777" w:rsidR="00500EE7" w:rsidRPr="00500EE7" w:rsidRDefault="00500EE7" w:rsidP="00500EE7">
      <w:pPr>
        <w:pStyle w:val="ProductList-SubSubSectionHeading"/>
        <w:outlineLvl w:val="2"/>
        <w:rPr>
          <w:lang w:val="sr-Latn-RS"/>
        </w:rPr>
      </w:pPr>
      <w:bookmarkStart w:id="58" w:name="_Toc417892066"/>
      <w:bookmarkStart w:id="59" w:name="_Toc412644895"/>
      <w:bookmarkStart w:id="60" w:name="_Toc464820812"/>
      <w:r w:rsidRPr="00500EE7">
        <w:rPr>
          <w:lang w:val="sr-Latn-RS"/>
        </w:rPr>
        <w:t>Preliminarne verzije</w:t>
      </w:r>
      <w:bookmarkEnd w:id="58"/>
      <w:bookmarkEnd w:id="59"/>
      <w:bookmarkEnd w:id="60"/>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3F6A62" w:rsidRDefault="00F77036" w:rsidP="00F77036">
      <w:pPr>
        <w:pStyle w:val="ProductList-Body"/>
        <w:rPr>
          <w:sz w:val="16"/>
          <w:lang w:val="sr-Latn-RS"/>
        </w:rPr>
      </w:pPr>
    </w:p>
    <w:p w14:paraId="397B1515" w14:textId="77777777" w:rsidR="00F77036" w:rsidRPr="00500EE7" w:rsidRDefault="00F77036" w:rsidP="00233C87">
      <w:pPr>
        <w:pStyle w:val="ProductList-SubSubSectionHeading"/>
        <w:outlineLvl w:val="2"/>
        <w:rPr>
          <w:lang w:val="sr-Latn-RS"/>
        </w:rPr>
      </w:pPr>
      <w:bookmarkStart w:id="61" w:name="_Toc464820813"/>
      <w:r w:rsidRPr="00500EE7">
        <w:rPr>
          <w:lang w:val="sr-Latn-RS"/>
        </w:rPr>
        <w:t>Angažovanje podizvođača</w:t>
      </w:r>
      <w:bookmarkEnd w:id="61"/>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62" w:name="_Toc464820814"/>
      <w:r w:rsidRPr="00500EE7">
        <w:rPr>
          <w:lang w:val="sr-Latn-RS"/>
        </w:rPr>
        <w:t>Kako da kontaktirate Microsoft</w:t>
      </w:r>
      <w:bookmarkEnd w:id="62"/>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3E4DD7"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63" w:name="_Toc464820815"/>
      <w:bookmarkStart w:id="64" w:name="DataProcessingTerms"/>
      <w:r w:rsidRPr="00500EE7">
        <w:rPr>
          <w:lang w:val="sr-Latn-RS"/>
        </w:rPr>
        <w:lastRenderedPageBreak/>
        <w:t>Uslovi za obradu podataka</w:t>
      </w:r>
      <w:bookmarkEnd w:id="63"/>
    </w:p>
    <w:bookmarkEnd w:id="64"/>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3F6A62" w:rsidRPr="00BF1564" w14:paraId="5AE2CBAD" w14:textId="77777777" w:rsidTr="00BF1564">
        <w:tc>
          <w:tcPr>
            <w:tcW w:w="2610" w:type="dxa"/>
            <w:vAlign w:val="center"/>
          </w:tcPr>
          <w:p w14:paraId="2A63F307" w14:textId="34C15879" w:rsidR="003F6A62" w:rsidRPr="0061168D" w:rsidRDefault="003F6A62" w:rsidP="003F6A62">
            <w:pPr>
              <w:pStyle w:val="ProductList-Body"/>
              <w:rPr>
                <w:sz w:val="16"/>
                <w:szCs w:val="16"/>
                <w:lang w:val="sr-Latn-RS"/>
              </w:rPr>
            </w:pPr>
            <w:bookmarkStart w:id="65" w:name="MicrosoftDynamicsOnlineServices"/>
            <w:r>
              <w:rPr>
                <w:sz w:val="16"/>
                <w:szCs w:val="16"/>
              </w:rPr>
              <w:t>Microsoft Dynamics 365 Core Services</w:t>
            </w:r>
          </w:p>
        </w:tc>
        <w:tc>
          <w:tcPr>
            <w:tcW w:w="8190" w:type="dxa"/>
          </w:tcPr>
          <w:p w14:paraId="576F10C2" w14:textId="5E1BF14F" w:rsidR="003F6A62" w:rsidRPr="0061168D" w:rsidRDefault="003F6A62" w:rsidP="003F6A62">
            <w:pPr>
              <w:pStyle w:val="ProductList-Body"/>
              <w:rPr>
                <w:sz w:val="16"/>
                <w:szCs w:val="16"/>
                <w:lang w:val="sr-Latn-RS"/>
              </w:rPr>
            </w:pPr>
            <w:r>
              <w:rPr>
                <w:sz w:val="16"/>
                <w:szCs w:val="16"/>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obuhvataju (1) Microsoft Dynamics 365 za Operacije ni Microsoft Dynamics 365 za Finansije; (2) Microsoft Dynamics 365 Services za podržane uređaje ili softver, koji uključuje, bez ograničenja, Microsoft Dynamics 365 za aplikacije, tablete i/ili telefone ili (3) osim ako je izričito definisano u uslovima licenciranja za određenu uslugu, bilo koju drugu zasebno brendiranu uslugu koja se pruža u okviru usluga Microsoft Dynamics 365 Core Services ili je s njima povezana.</w:t>
            </w:r>
          </w:p>
        </w:tc>
      </w:tr>
      <w:bookmarkEnd w:id="65"/>
      <w:tr w:rsidR="003F6A62" w:rsidRPr="00BF1564" w14:paraId="66996ABF" w14:textId="77777777" w:rsidTr="00BF1564">
        <w:tc>
          <w:tcPr>
            <w:tcW w:w="2610" w:type="dxa"/>
            <w:vAlign w:val="center"/>
          </w:tcPr>
          <w:p w14:paraId="49AC8696" w14:textId="75D3B23A" w:rsidR="003F6A62" w:rsidRPr="0061168D" w:rsidRDefault="003F6A62" w:rsidP="003F6A62">
            <w:pPr>
              <w:pStyle w:val="ProductList-Body"/>
              <w:rPr>
                <w:sz w:val="16"/>
                <w:szCs w:val="16"/>
                <w:lang w:val="sr-Latn-RS"/>
              </w:rPr>
            </w:pPr>
            <w:r>
              <w:rPr>
                <w:sz w:val="16"/>
                <w:szCs w:val="16"/>
              </w:rPr>
              <w:t>Office 365 usluge</w:t>
            </w:r>
          </w:p>
        </w:tc>
        <w:tc>
          <w:tcPr>
            <w:tcW w:w="8190" w:type="dxa"/>
          </w:tcPr>
          <w:p w14:paraId="7AB4010E" w14:textId="43E574F0" w:rsidR="003F6A62" w:rsidRPr="0061168D" w:rsidRDefault="003F6A62" w:rsidP="003F6A62">
            <w:pPr>
              <w:pStyle w:val="ProductList-Body"/>
              <w:rPr>
                <w:sz w:val="16"/>
                <w:szCs w:val="16"/>
                <w:lang w:val="sr-Latn-RS"/>
              </w:rPr>
            </w:pPr>
            <w:r>
              <w:rPr>
                <w:sz w:val="16"/>
                <w:szCs w:val="16"/>
              </w:rPr>
              <w:t>Sledeće usluge, svaka kao samostalna usluga ili kao uključena u Office 365 plan ili paket: Exchange Online, Exchange Online Archiving, Exchange Online Protection, Office 365 napredna zaštita od pretnji, SharePoint Online, OneDrive for Business, Project Online, Skype za posao Online, Sway i Office Online, Delve Analytics, Customer Lockbox i Yammer Enterprise. Office 365 usluge ne obuhvataju Office 365 ProPlus, nijedan deo PSTN usluga koje funkcionišu izvan kontrole korporacije Microsoft, nikakav klijentski softver niti bilo koju zasebno brendiranu uslugu koja je učinjena dostupnom u okviru Office 365 plana ili paketa, poput usluge Bing ili usluge sa oznakom „za Office 365“.</w:t>
            </w:r>
          </w:p>
        </w:tc>
      </w:tr>
      <w:tr w:rsidR="003F6A62" w:rsidRPr="00BF1564" w14:paraId="24F285B6" w14:textId="77777777" w:rsidTr="00BF1564">
        <w:tc>
          <w:tcPr>
            <w:tcW w:w="2610" w:type="dxa"/>
            <w:vAlign w:val="center"/>
          </w:tcPr>
          <w:p w14:paraId="26A11A8C" w14:textId="7D0BFA2B" w:rsidR="003F6A62" w:rsidRPr="0061168D" w:rsidRDefault="003F6A62" w:rsidP="003F6A62">
            <w:pPr>
              <w:pStyle w:val="ProductList-Body"/>
              <w:rPr>
                <w:sz w:val="16"/>
                <w:szCs w:val="16"/>
                <w:lang w:val="sr-Latn-RS"/>
              </w:rPr>
            </w:pPr>
            <w:bookmarkStart w:id="66" w:name="MicrosoftAzureCoreServices"/>
            <w:r>
              <w:rPr>
                <w:sz w:val="16"/>
                <w:szCs w:val="16"/>
              </w:rPr>
              <w:t>Microsoft Azure Core Services</w:t>
            </w:r>
            <w:bookmarkEnd w:id="66"/>
          </w:p>
        </w:tc>
        <w:tc>
          <w:tcPr>
            <w:tcW w:w="8190" w:type="dxa"/>
          </w:tcPr>
          <w:p w14:paraId="0D843BB0" w14:textId="5ED3B4A5" w:rsidR="003F6A62" w:rsidRPr="0061168D" w:rsidRDefault="003F6A62" w:rsidP="003F6A62">
            <w:pPr>
              <w:pStyle w:val="ProductList-Body"/>
              <w:rPr>
                <w:sz w:val="16"/>
                <w:szCs w:val="16"/>
                <w:lang w:val="sr-Latn-RS"/>
              </w:rPr>
            </w:pPr>
            <w:r>
              <w:rPr>
                <w:sz w:val="16"/>
                <w:szCs w:val="16"/>
              </w:rPr>
              <w:t xml:space="preserve">Active Directory, API Management, usluge aplikacija, API aplikacije, aplikacije za mobilne uređaje, veb aplikacije, automatizacija, pravljenje rezervne kopije, Batch, BizTalk usluge, usluge u oblaku, DocumentDB, čvorišta događaja, Express Route, HDInsight, Key Vault, balanser opterećenja, mašinsko učenje, portal za upravljanje, medijske usluge, višestruka potvrda identiteta, centar za obaveštenja, Operational Insights, Redis Cache, zaštita informacija, planer, Service Bus, spasavanje portala, SQL baza podataka, usluge skladištenja, StorSimple, Stream Analytics, menadžer saobraćaja, virtuelni računari, virtuelna mreža, Visual Studio Team Services i usluga upravljača tokom posla. </w:t>
            </w:r>
          </w:p>
        </w:tc>
      </w:tr>
      <w:tr w:rsidR="00E717BA" w:rsidRPr="00BF1564" w14:paraId="0B486099" w14:textId="77777777" w:rsidTr="00BF1564">
        <w:tc>
          <w:tcPr>
            <w:tcW w:w="2610" w:type="dxa"/>
            <w:vAlign w:val="center"/>
          </w:tcPr>
          <w:p w14:paraId="0700687E" w14:textId="77777777" w:rsidR="00E717BA" w:rsidRPr="0061168D" w:rsidRDefault="00E717BA" w:rsidP="00BF1564">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BF1564">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BF1564" w14:paraId="321AEB8B" w14:textId="77777777" w:rsidTr="00BF1564">
        <w:tc>
          <w:tcPr>
            <w:tcW w:w="2610" w:type="dxa"/>
            <w:vAlign w:val="center"/>
          </w:tcPr>
          <w:p w14:paraId="72AE7178" w14:textId="77777777" w:rsidR="00E717BA" w:rsidRPr="0061168D" w:rsidRDefault="00E717BA" w:rsidP="00BF1564">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BF1564">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Default="00085351" w:rsidP="00085351">
      <w:pPr>
        <w:pStyle w:val="ProductList-SubSubSectionHeading"/>
        <w:keepNext/>
        <w:outlineLvl w:val="2"/>
      </w:pPr>
      <w:bookmarkStart w:id="67" w:name="DataProcessingTerms_DataatRest"/>
      <w:bookmarkStart w:id="68" w:name="_Toc457466419"/>
      <w:bookmarkStart w:id="69" w:name="_Toc453946599"/>
      <w:bookmarkStart w:id="70" w:name="_Toc464820816"/>
      <w:r>
        <w:t>Lokacija Klijentovih podataka u stanju mirovanja</w:t>
      </w:r>
      <w:bookmarkEnd w:id="67"/>
      <w:bookmarkEnd w:id="68"/>
      <w:bookmarkEnd w:id="69"/>
      <w:bookmarkEnd w:id="70"/>
    </w:p>
    <w:p w14:paraId="1404C84A" w14:textId="77777777" w:rsidR="00085351" w:rsidRDefault="00085351" w:rsidP="00085351">
      <w:pPr>
        <w:pStyle w:val="ProductList-Body"/>
        <w:keepNext/>
      </w:pPr>
      <w:r>
        <w:t>Microsoft će skladištiti Klijentove podatke u stanju mirovanja u okviru većih geografskih oblasti, na sledeći način:</w:t>
      </w:r>
    </w:p>
    <w:p w14:paraId="1684841F" w14:textId="77777777" w:rsidR="00085351" w:rsidRDefault="00085351" w:rsidP="00085351">
      <w:pPr>
        <w:pStyle w:val="ProductList-Body"/>
        <w:keepNext/>
        <w:numPr>
          <w:ilvl w:val="0"/>
          <w:numId w:val="6"/>
        </w:numPr>
        <w:ind w:left="450" w:hanging="270"/>
      </w:pPr>
      <w:r>
        <w:rPr>
          <w:b/>
        </w:rPr>
        <w:t xml:space="preserve">Office 365 usluge. </w:t>
      </w:r>
      <w:r>
        <w:t xml:space="preserve">Ako Klijent pruža usluge zakupcu u Australiji, Kanadi, Evropskoj uniji, Indiji, Japanu ili Sjedinjenim Američkim Državama (svaka od navedenih zemalja pod nazivom „geografska oblast“), Microsoft će skladištiti sledeće Klijentove podatke u stanju mirovanja samo u </w:t>
      </w:r>
      <w:r>
        <w:lastRenderedPageBreak/>
        <w:t xml:space="preserve">toj geografskoj oblasti: (1) Sadržaj Exchange Online poštanskog sandučeta (telo e-poruke, stavke kalendara i sadržaj priloga e-pošte), (2) sadržaj SharePoint Online lokacije i datoteke sačuvane u okviru te lokacije i (3) datoteke otpremljene u OneDrive for Business. </w:t>
      </w:r>
    </w:p>
    <w:p w14:paraId="777C5583" w14:textId="77777777" w:rsidR="00B5587A" w:rsidRPr="00B5587A" w:rsidRDefault="00B5587A" w:rsidP="00B5587A">
      <w:pPr>
        <w:pStyle w:val="ProductList-Body"/>
        <w:numPr>
          <w:ilvl w:val="0"/>
          <w:numId w:val="6"/>
        </w:numPr>
        <w:ind w:left="450" w:hanging="270"/>
        <w:rPr>
          <w:lang w:val="sr-Latn-ME"/>
        </w:rPr>
      </w:pPr>
      <w:r>
        <w:rPr>
          <w:b/>
        </w:rPr>
        <w:t>Microsoft</w:t>
      </w:r>
      <w:r w:rsidRPr="00B5587A">
        <w:rPr>
          <w:b/>
          <w:lang w:val="sr-Latn-ME"/>
        </w:rPr>
        <w:t xml:space="preserve"> </w:t>
      </w:r>
      <w:r>
        <w:rPr>
          <w:b/>
        </w:rPr>
        <w:t>Intune</w:t>
      </w:r>
      <w:r w:rsidRPr="00B5587A">
        <w:rPr>
          <w:b/>
          <w:lang w:val="sr-Latn-ME"/>
        </w:rPr>
        <w:t xml:space="preserve"> </w:t>
      </w:r>
      <w:r>
        <w:rPr>
          <w:b/>
        </w:rPr>
        <w:t>Online</w:t>
      </w:r>
      <w:r w:rsidRPr="00B5587A">
        <w:rPr>
          <w:b/>
          <w:lang w:val="sr-Latn-ME"/>
        </w:rPr>
        <w:t xml:space="preserve"> </w:t>
      </w:r>
      <w:r>
        <w:rPr>
          <w:b/>
        </w:rPr>
        <w:t>usluge</w:t>
      </w:r>
      <w:r w:rsidRPr="00B5587A">
        <w:rPr>
          <w:b/>
          <w:bCs/>
          <w:lang w:val="sr-Latn-ME"/>
        </w:rPr>
        <w:t>.</w:t>
      </w:r>
      <w:r w:rsidRPr="00B5587A">
        <w:rPr>
          <w:lang w:val="sr-Latn-ME"/>
        </w:rPr>
        <w:t xml:space="preserve"> </w:t>
      </w:r>
      <w:r>
        <w:t>Ako</w:t>
      </w:r>
      <w:r w:rsidRPr="00B5587A">
        <w:rPr>
          <w:lang w:val="sr-Latn-ME"/>
        </w:rPr>
        <w:t xml:space="preserve"> </w:t>
      </w:r>
      <w:r>
        <w:t>Klijent</w:t>
      </w:r>
      <w:r w:rsidRPr="00B5587A">
        <w:rPr>
          <w:lang w:val="sr-Latn-ME"/>
        </w:rPr>
        <w:t xml:space="preserve"> </w:t>
      </w:r>
      <w:r>
        <w:t>ima</w:t>
      </w:r>
      <w:r w:rsidRPr="00B5587A">
        <w:rPr>
          <w:lang w:val="sr-Latn-ME"/>
        </w:rPr>
        <w:t xml:space="preserve"> </w:t>
      </w:r>
      <w:r>
        <w:t>nalog</w:t>
      </w:r>
      <w:r w:rsidRPr="00B5587A">
        <w:rPr>
          <w:lang w:val="sr-Latn-ME"/>
        </w:rPr>
        <w:t xml:space="preserve"> </w:t>
      </w:r>
      <w:r>
        <w:t>zakupca</w:t>
      </w:r>
      <w:r w:rsidRPr="00B5587A">
        <w:rPr>
          <w:lang w:val="sr-Latn-ME"/>
        </w:rPr>
        <w:t xml:space="preserve">, </w:t>
      </w:r>
      <w:r>
        <w:t>onda</w:t>
      </w:r>
      <w:r w:rsidRPr="00B5587A">
        <w:rPr>
          <w:lang w:val="sr-Latn-ME"/>
        </w:rPr>
        <w:t xml:space="preserve"> </w:t>
      </w:r>
      <w:r>
        <w:t>Klijent</w:t>
      </w:r>
      <w:r w:rsidRPr="00B5587A">
        <w:rPr>
          <w:lang w:val="sr-Latn-ME"/>
        </w:rPr>
        <w:t xml:space="preserve"> </w:t>
      </w:r>
      <w:r>
        <w:t>bira</w:t>
      </w:r>
      <w:r w:rsidRPr="00B5587A">
        <w:rPr>
          <w:lang w:val="sr-Latn-ME"/>
        </w:rPr>
        <w:t xml:space="preserve"> </w:t>
      </w:r>
      <w:r>
        <w:t>dostupnu</w:t>
      </w:r>
      <w:r w:rsidRPr="00B5587A">
        <w:rPr>
          <w:lang w:val="sr-Latn-ME"/>
        </w:rPr>
        <w:t xml:space="preserve"> </w:t>
      </w:r>
      <w:r>
        <w:t>geografsku</w:t>
      </w:r>
      <w:r w:rsidRPr="00B5587A">
        <w:rPr>
          <w:lang w:val="sr-Latn-ME"/>
        </w:rPr>
        <w:t xml:space="preserve"> </w:t>
      </w:r>
      <w:r>
        <w:t>lokaciju</w:t>
      </w:r>
      <w:r w:rsidRPr="00B5587A">
        <w:rPr>
          <w:lang w:val="sr-Latn-ME"/>
        </w:rPr>
        <w:t xml:space="preserve"> </w:t>
      </w:r>
      <w:r>
        <w:t>gde</w:t>
      </w:r>
      <w:r w:rsidRPr="00B5587A">
        <w:rPr>
          <w:lang w:val="sr-Latn-ME"/>
        </w:rPr>
        <w:t xml:space="preserve"> ć</w:t>
      </w:r>
      <w:r>
        <w:t>e</w:t>
      </w:r>
      <w:r w:rsidRPr="00B5587A">
        <w:rPr>
          <w:lang w:val="sr-Latn-ME"/>
        </w:rPr>
        <w:t xml:space="preserve"> </w:t>
      </w:r>
      <w:r>
        <w:t>ti</w:t>
      </w:r>
      <w:r w:rsidRPr="00B5587A">
        <w:rPr>
          <w:lang w:val="sr-Latn-ME"/>
        </w:rPr>
        <w:t xml:space="preserve"> </w:t>
      </w:r>
      <w:r>
        <w:t>podaci</w:t>
      </w:r>
      <w:r w:rsidRPr="00B5587A">
        <w:rPr>
          <w:lang w:val="sr-Latn-ME"/>
        </w:rPr>
        <w:t xml:space="preserve"> </w:t>
      </w:r>
      <w:r>
        <w:t>biti</w:t>
      </w:r>
      <w:r w:rsidRPr="00B5587A">
        <w:rPr>
          <w:lang w:val="sr-Latn-ME"/>
        </w:rPr>
        <w:t xml:space="preserve"> </w:t>
      </w:r>
      <w:r>
        <w:t>sa</w:t>
      </w:r>
      <w:r w:rsidRPr="00B5587A">
        <w:rPr>
          <w:lang w:val="sr-Latn-ME"/>
        </w:rPr>
        <w:t>č</w:t>
      </w:r>
      <w:r>
        <w:t>uvani</w:t>
      </w:r>
      <w:r w:rsidRPr="00B5587A">
        <w:rPr>
          <w:lang w:val="sr-Latn-ME"/>
        </w:rPr>
        <w:t xml:space="preserve"> </w:t>
      </w:r>
      <w:r>
        <w:t>nakon</w:t>
      </w:r>
      <w:r w:rsidRPr="00B5587A">
        <w:rPr>
          <w:lang w:val="sr-Latn-ME"/>
        </w:rPr>
        <w:t xml:space="preserve"> </w:t>
      </w:r>
      <w:r>
        <w:t>prestanka</w:t>
      </w:r>
      <w:r w:rsidRPr="00B5587A">
        <w:rPr>
          <w:lang w:val="sr-Latn-ME"/>
        </w:rPr>
        <w:t xml:space="preserve"> </w:t>
      </w:r>
      <w:r>
        <w:t>kori</w:t>
      </w:r>
      <w:r w:rsidRPr="00B5587A">
        <w:rPr>
          <w:lang w:val="sr-Latn-ME"/>
        </w:rPr>
        <w:t>šć</w:t>
      </w:r>
      <w: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2B1B8A5" w14:textId="77777777" w:rsidR="003F6A62" w:rsidRPr="006D2C33" w:rsidRDefault="003F6A62" w:rsidP="003F6A62">
      <w:pPr>
        <w:pStyle w:val="ProductList-Body"/>
        <w:numPr>
          <w:ilvl w:val="0"/>
          <w:numId w:val="6"/>
        </w:numPr>
        <w:ind w:left="450" w:hanging="270"/>
      </w:pPr>
      <w:r>
        <w:rPr>
          <w:b/>
        </w:rPr>
        <w:t>Microsoft Power BI usluge</w:t>
      </w:r>
      <w:r w:rsidRPr="000603EE">
        <w:rPr>
          <w:b/>
          <w:bCs/>
        </w:rPr>
        <w:t>.</w:t>
      </w:r>
      <w:r>
        <w:t xml:space="preserve"> Ako je zakupnikovo snabdevanje konfigurisano za Australiju, Evropsku uniju ili Sjedinjene Američke Države, Microsoft će skladištiti podatke o korisniku za Microsoft Power BI u mirovanje samo u tim geografskim oblastima.</w:t>
      </w:r>
    </w:p>
    <w:p w14:paraId="170555E7" w14:textId="77777777" w:rsidR="003F6A62" w:rsidRPr="006D2C33" w:rsidRDefault="003F6A62" w:rsidP="003F6A62">
      <w:pPr>
        <w:pStyle w:val="ProductList-Body"/>
        <w:numPr>
          <w:ilvl w:val="0"/>
          <w:numId w:val="6"/>
        </w:numPr>
        <w:ind w:left="450" w:hanging="270"/>
      </w:pPr>
      <w:r>
        <w:rPr>
          <w:b/>
        </w:rPr>
        <w:t>Microsoft Azure Core Services</w:t>
      </w:r>
      <w:r w:rsidRPr="000603EE">
        <w:rPr>
          <w:b/>
          <w:bCs/>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42BD4F17" w14:textId="77777777" w:rsidR="003F6A62" w:rsidRPr="006D2C33" w:rsidRDefault="003F6A62" w:rsidP="003F6A62">
      <w:pPr>
        <w:pStyle w:val="ProductList-Body"/>
        <w:numPr>
          <w:ilvl w:val="0"/>
          <w:numId w:val="6"/>
        </w:numPr>
        <w:spacing w:after="120"/>
        <w:ind w:left="450" w:hanging="270"/>
      </w:pPr>
      <w:r>
        <w:rPr>
          <w:b/>
        </w:rPr>
        <w:t>Microsoft Dynamics 365 Core Services</w:t>
      </w:r>
      <w:r w:rsidRPr="000603EE">
        <w:rPr>
          <w:b/>
          <w:bCs/>
        </w:rPr>
        <w:t>.</w:t>
      </w:r>
      <w:r>
        <w:t xml:space="preserve"> Osim za Microsoft Social Engagement, ako Klijent pruža svoju uslugu u bilo kom od tih geografskih područja, ograničen je subjekte kojima upravlja Microsoft Dynamics 365 Core Services. Određeni subjekti možda neće biti konfigurisani za skladištenje u nekom određenom geografskom području ili izvan Sjedinjenih Američkih Država, te će se možda umnožiti na drugim lokacijama kako je navedeno u Centru za pouzdanost Microsoft Dynamics 365.</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71" w:name="DataProcessingTerms_Privacy"/>
      <w:bookmarkStart w:id="72" w:name="_Toc449618397"/>
      <w:bookmarkStart w:id="73" w:name="_Toc445967464"/>
      <w:bookmarkStart w:id="74" w:name="_Toc464820817"/>
      <w:r>
        <w:t>Privatnost</w:t>
      </w:r>
      <w:bookmarkEnd w:id="71"/>
      <w:bookmarkEnd w:id="72"/>
      <w:bookmarkEnd w:id="73"/>
      <w:bookmarkEnd w:id="74"/>
    </w:p>
    <w:p w14:paraId="6FE7395B" w14:textId="77777777" w:rsidR="00B5587A" w:rsidRPr="00AB4578" w:rsidRDefault="00B5587A" w:rsidP="00B5587A">
      <w:pPr>
        <w:pStyle w:val="ProductList-Body"/>
        <w:numPr>
          <w:ilvl w:val="0"/>
          <w:numId w:val="7"/>
        </w:numPr>
        <w:ind w:left="450" w:hanging="270"/>
      </w:pPr>
      <w:r>
        <w:rPr>
          <w:b/>
        </w:rPr>
        <w:t>Brisanje ili povraćaj Klijentovih podataka.</w:t>
      </w:r>
      <w:r>
        <w:t xml:space="preserve"> Nakon najviše 180 dana nakon isteka ili prekida korišćenja Online usluga od strane Klijenta, Microsoft će onemogućiti nalog i izbrisati Klijentove podatke sa naloga. </w:t>
      </w:r>
    </w:p>
    <w:p w14:paraId="1490569E" w14:textId="77777777" w:rsidR="00B5587A" w:rsidRDefault="00B5587A" w:rsidP="00B5587A">
      <w:pPr>
        <w:pStyle w:val="ProductList-Body"/>
        <w:numPr>
          <w:ilvl w:val="0"/>
          <w:numId w:val="7"/>
        </w:numPr>
        <w:ind w:left="450" w:hanging="270"/>
      </w:pPr>
      <w:r>
        <w:rPr>
          <w:b/>
        </w:rPr>
        <w:t>Prenos Klijentovih podataka.</w:t>
      </w:r>
      <w: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75" w:name="SubcontractorTransfer"/>
      <w:r w:rsidRPr="00BF1564">
        <w:rPr>
          <w:b/>
          <w:lang w:val="sr-Latn-RS"/>
        </w:rPr>
        <w:t>Prenos podizvođača</w:t>
      </w:r>
      <w:bookmarkEnd w:id="75"/>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76" w:name="_Toc464820818"/>
      <w:r w:rsidRPr="00500EE7">
        <w:rPr>
          <w:lang w:val="sr-Latn-RS"/>
        </w:rPr>
        <w:t>Dodatni evropski uslovi</w:t>
      </w:r>
      <w:bookmarkEnd w:id="76"/>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w:t>
      </w:r>
      <w:r w:rsidRPr="00500EE7">
        <w:rPr>
          <w:lang w:val="sr-Latn-RS"/>
        </w:rPr>
        <w:lastRenderedPageBreak/>
        <w:t xml:space="preserve">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77" w:name="_Toc464820819"/>
      <w:r w:rsidRPr="00500EE7">
        <w:rPr>
          <w:lang w:val="sr-Latn-RS"/>
        </w:rPr>
        <w:t>Bezbednost</w:t>
      </w:r>
      <w:bookmarkEnd w:id="77"/>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BF1564"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BF1564"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307D7C"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BF1564"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BF1564"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BF1564"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BF1564"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3F6A62" w:rsidRPr="00C03F25" w14:paraId="481C0037" w14:textId="77777777" w:rsidTr="0020398F">
        <w:trPr>
          <w:trHeight w:val="288"/>
        </w:trPr>
        <w:tc>
          <w:tcPr>
            <w:tcW w:w="2880" w:type="dxa"/>
            <w:vAlign w:val="center"/>
          </w:tcPr>
          <w:p w14:paraId="2CA8BF6F" w14:textId="0AE581F4" w:rsidR="003F6A62" w:rsidRPr="00C03F25" w:rsidRDefault="003F6A62" w:rsidP="003F6A62">
            <w:pPr>
              <w:pStyle w:val="ProductList-Body"/>
              <w:rPr>
                <w:sz w:val="16"/>
                <w:lang w:val="sr-Latn-ME"/>
              </w:rPr>
            </w:pPr>
            <w:r>
              <w:rPr>
                <w:sz w:val="16"/>
                <w:szCs w:val="16"/>
              </w:rPr>
              <w:t>Microsoft Intune Online usluge</w:t>
            </w:r>
          </w:p>
        </w:tc>
        <w:tc>
          <w:tcPr>
            <w:tcW w:w="1584" w:type="dxa"/>
            <w:vAlign w:val="center"/>
          </w:tcPr>
          <w:p w14:paraId="60C4C5FC" w14:textId="07C6815C"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7EC4B61" w14:textId="4BBE622A"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F14CB97" w14:textId="6B7DA91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BD3235E" w14:textId="21CFCDA2"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E0099E1" w14:textId="62A01B96"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96E0249" w14:textId="77777777" w:rsidTr="0020398F">
        <w:trPr>
          <w:trHeight w:val="288"/>
        </w:trPr>
        <w:tc>
          <w:tcPr>
            <w:tcW w:w="2880" w:type="dxa"/>
            <w:vAlign w:val="center"/>
          </w:tcPr>
          <w:p w14:paraId="75410FA6" w14:textId="7EC61D24" w:rsidR="003F6A62" w:rsidRPr="00C03F25" w:rsidRDefault="003F6A62" w:rsidP="003F6A62">
            <w:pPr>
              <w:pStyle w:val="ProductList-Body"/>
              <w:rPr>
                <w:sz w:val="16"/>
                <w:szCs w:val="16"/>
                <w:lang w:val="sr-Latn-ME"/>
              </w:rPr>
            </w:pPr>
            <w:r>
              <w:rPr>
                <w:sz w:val="16"/>
                <w:szCs w:val="16"/>
              </w:rPr>
              <w:t>Microsoft Power BI usluge</w:t>
            </w:r>
          </w:p>
        </w:tc>
        <w:tc>
          <w:tcPr>
            <w:tcW w:w="1584" w:type="dxa"/>
            <w:vAlign w:val="center"/>
          </w:tcPr>
          <w:p w14:paraId="5C02530E" w14:textId="1BC2B198"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603934BF" w14:textId="52DBE765"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0DA97C79" w14:textId="5F11E51E"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3A18F5D0" w14:textId="3B1C7864" w:rsidR="003F6A62" w:rsidRPr="00C03F25" w:rsidRDefault="003F6A62" w:rsidP="003F6A62">
            <w:pPr>
              <w:pStyle w:val="ProductList-Body"/>
              <w:rPr>
                <w:color w:val="000000" w:themeColor="text1"/>
                <w:sz w:val="16"/>
                <w:szCs w:val="16"/>
                <w:lang w:val="sr-Latn-ME"/>
              </w:rPr>
            </w:pPr>
            <w:r>
              <w:rPr>
                <w:color w:val="000000" w:themeColor="text1"/>
                <w:sz w:val="16"/>
                <w:szCs w:val="16"/>
              </w:rPr>
              <w:t>Ne</w:t>
            </w:r>
          </w:p>
        </w:tc>
        <w:tc>
          <w:tcPr>
            <w:tcW w:w="1584" w:type="dxa"/>
            <w:vAlign w:val="center"/>
          </w:tcPr>
          <w:p w14:paraId="6A9B0DD1" w14:textId="0B6A9EDC" w:rsidR="003F6A62" w:rsidRPr="00C03F25" w:rsidRDefault="003F6A62" w:rsidP="003F6A62">
            <w:pPr>
              <w:pStyle w:val="ProductList-Body"/>
              <w:rPr>
                <w:color w:val="000000" w:themeColor="text1"/>
                <w:sz w:val="16"/>
                <w:szCs w:val="16"/>
                <w:lang w:val="sr-Latn-ME"/>
              </w:rPr>
            </w:pPr>
            <w:r>
              <w:rPr>
                <w:color w:val="000000" w:themeColor="text1"/>
                <w:sz w:val="16"/>
                <w:szCs w:val="16"/>
              </w:rPr>
              <w:t>Ne</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 xml:space="preserve">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w:t>
      </w:r>
      <w:r w:rsidRPr="000A19AE">
        <w:rPr>
          <w:lang w:val="sr-Latn-RS"/>
        </w:rPr>
        <w:lastRenderedPageBreak/>
        <w:t>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3E4DD7"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78" w:name="OnlineServiceSpecificTerms"/>
      <w:bookmarkStart w:id="79" w:name="_Toc464820820"/>
      <w:r w:rsidRPr="00500EE7">
        <w:rPr>
          <w:lang w:val="sr-Latn-RS"/>
        </w:rPr>
        <w:lastRenderedPageBreak/>
        <w:t>Posebni uslovi za Online usluge</w:t>
      </w:r>
      <w:bookmarkEnd w:id="78"/>
      <w:bookmarkEnd w:id="79"/>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80" w:name="_Toc464820821"/>
      <w:bookmarkStart w:id="81" w:name="MicrosoftAzureServices"/>
      <w:r w:rsidRPr="00500EE7">
        <w:rPr>
          <w:lang w:val="sr-Latn-RS"/>
        </w:rPr>
        <w:t xml:space="preserve">Microsoft Azure </w:t>
      </w:r>
      <w:r w:rsidRPr="008D09CE">
        <w:rPr>
          <w:lang w:val="sr-Latn-RS"/>
        </w:rPr>
        <w:t>Services</w:t>
      </w:r>
      <w:bookmarkEnd w:id="80"/>
    </w:p>
    <w:bookmarkEnd w:id="81"/>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0"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1"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3FD50879" w:rsidR="00950769" w:rsidRDefault="00950769" w:rsidP="003F6A62">
      <w:pPr>
        <w:pStyle w:val="ProductList-Body"/>
        <w:spacing w:after="120"/>
        <w:rPr>
          <w:lang w:val="sr-Latn-RS"/>
        </w:rPr>
      </w:pPr>
      <w:r w:rsidRPr="00950769">
        <w:rPr>
          <w:lang w:val="sr-Latn-RS"/>
        </w:rPr>
        <w:t xml:space="preserve">„Microsoft Azure usluge“ označavaju jednu Microsoft uslugu ili funkciju ili više njih koje su identifikovane na adresi </w:t>
      </w:r>
      <w:hyperlink r:id="rId32" w:history="1">
        <w:r w:rsidRPr="00950769">
          <w:rPr>
            <w:rStyle w:val="Hyperlink"/>
            <w:lang w:val="sr-Latn-RS"/>
          </w:rPr>
          <w:t>http://azure.microsoft.com/services/</w:t>
        </w:r>
      </w:hyperlink>
      <w:r w:rsidRPr="00950769">
        <w:rPr>
          <w:lang w:val="sr-Latn-RS"/>
        </w:rPr>
        <w:t>, osim kada je navedeno da se posebno licenciraju.</w:t>
      </w:r>
    </w:p>
    <w:p w14:paraId="48B10AFF" w14:textId="77777777" w:rsidR="003F6A62" w:rsidRPr="006D2C33" w:rsidRDefault="003F6A62" w:rsidP="003F6A62">
      <w:pPr>
        <w:pStyle w:val="ProductList-Body"/>
      </w:pPr>
      <w: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3"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lastRenderedPageBreak/>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4" w:history="1">
        <w:r w:rsidR="00161FE1" w:rsidRPr="00500EE7">
          <w:rPr>
            <w:rStyle w:val="Hyperlink"/>
            <w:lang w:val="sr-Latn-RS"/>
          </w:rPr>
          <w:t>http://azure.microsoft.com/en-us/support/legal/store-terms/</w:t>
        </w:r>
      </w:hyperlink>
      <w:hyperlink r:id="rId35" w:history="1"/>
      <w:r w:rsidRPr="00500EE7">
        <w:rPr>
          <w:lang w:val="sr-Latn-RS"/>
        </w:rPr>
        <w:t>.</w:t>
      </w:r>
    </w:p>
    <w:p w14:paraId="5D6FA6FC" w14:textId="1433952C" w:rsidR="0073005C" w:rsidRDefault="0073005C" w:rsidP="00272578">
      <w:pPr>
        <w:pStyle w:val="ProductList-Body"/>
        <w:rPr>
          <w:lang w:val="sr-Latn-RS"/>
        </w:rPr>
      </w:pPr>
    </w:p>
    <w:p w14:paraId="1162B5D9" w14:textId="77777777" w:rsidR="0073005C" w:rsidRPr="00C03F25" w:rsidRDefault="0073005C" w:rsidP="0073005C">
      <w:pPr>
        <w:pStyle w:val="ProductList-Offering2Heading"/>
        <w:outlineLvl w:val="2"/>
        <w:rPr>
          <w:lang w:val="sr-Latn-ME"/>
        </w:rPr>
      </w:pPr>
      <w:r w:rsidRPr="00C03F25">
        <w:rPr>
          <w:lang w:val="sr-Latn-ME"/>
        </w:rPr>
        <w:tab/>
      </w:r>
      <w:bookmarkStart w:id="82" w:name="_Toc440961453"/>
      <w:bookmarkStart w:id="83" w:name="_Toc464820822"/>
      <w:r w:rsidRPr="00C03F25">
        <w:rPr>
          <w:lang w:val="sr-Latn-ME"/>
        </w:rPr>
        <w:t>Microsoft Azure StorSimple</w:t>
      </w:r>
      <w:bookmarkEnd w:id="82"/>
      <w:bookmarkEnd w:id="83"/>
    </w:p>
    <w:p w14:paraId="12E705E6" w14:textId="77777777" w:rsidR="0073005C" w:rsidRPr="00B217BF" w:rsidRDefault="0073005C" w:rsidP="0073005C">
      <w:pPr>
        <w:pStyle w:val="ProductList-Body"/>
        <w:rPr>
          <w:rFonts w:asciiTheme="majorHAnsi" w:hAnsiTheme="majorHAnsi"/>
          <w:color w:val="000000"/>
          <w:sz w:val="16"/>
          <w:szCs w:val="16"/>
          <w:lang w:val="sr-Latn-ME"/>
        </w:rPr>
      </w:pPr>
      <w:r w:rsidRPr="00B217BF">
        <w:rPr>
          <w:rFonts w:asciiTheme="majorHAnsi" w:hAnsiTheme="majorHAnsi"/>
          <w:color w:val="000000"/>
          <w:sz w:val="16"/>
          <w:szCs w:val="16"/>
          <w:lang w:val="sr-Latn-ME"/>
        </w:rPr>
        <w:t>Novčane obaveze za StorSimple – 1 (8100 uređaj)</w:t>
      </w:r>
    </w:p>
    <w:p w14:paraId="43DA07A5" w14:textId="77777777" w:rsidR="0073005C" w:rsidRPr="00B217BF" w:rsidRDefault="0073005C" w:rsidP="0073005C">
      <w:pPr>
        <w:pStyle w:val="ProductList-Body"/>
        <w:rPr>
          <w:rFonts w:asciiTheme="majorHAnsi" w:hAnsiTheme="majorHAnsi"/>
          <w:sz w:val="16"/>
          <w:szCs w:val="16"/>
          <w:lang w:val="sr-Latn-ME"/>
        </w:rPr>
      </w:pPr>
      <w:r w:rsidRPr="00B217BF">
        <w:rPr>
          <w:rFonts w:asciiTheme="majorHAnsi" w:hAnsiTheme="majorHAnsi"/>
          <w:color w:val="000000"/>
          <w:sz w:val="16"/>
          <w:szCs w:val="16"/>
          <w:lang w:val="sr-Latn-ME"/>
        </w:rPr>
        <w:t>Novčane obaveze za StorSimple – 2 (8600 uređaj)</w:t>
      </w:r>
    </w:p>
    <w:p w14:paraId="65E06F6C" w14:textId="483218A9" w:rsidR="003D22CB" w:rsidRPr="00500EE7" w:rsidRDefault="003E4DD7"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52E1511" w14:textId="7A0785A0" w:rsidR="003F6A62" w:rsidRPr="000603EE" w:rsidRDefault="003F6A62" w:rsidP="003F6A62">
      <w:pPr>
        <w:pStyle w:val="ProductList-Offering2Heading"/>
        <w:outlineLvl w:val="2"/>
        <w:rPr>
          <w:lang w:val="pt-PT"/>
        </w:rPr>
      </w:pPr>
      <w:bookmarkStart w:id="84" w:name="MicrosoftTranslator"/>
      <w:r>
        <w:rPr>
          <w:lang w:val="pt-PT"/>
        </w:rPr>
        <w:tab/>
      </w:r>
      <w:bookmarkStart w:id="85" w:name="_Toc464820823"/>
      <w:r w:rsidRPr="000603EE">
        <w:rPr>
          <w:lang w:val="pt-PT"/>
        </w:rPr>
        <w:t>Microsoft Translator</w:t>
      </w:r>
      <w:bookmarkEnd w:id="85"/>
    </w:p>
    <w:bookmarkEnd w:id="84"/>
    <w:p w14:paraId="33EB170D" w14:textId="77777777" w:rsidR="003F6A62" w:rsidRPr="000603EE" w:rsidRDefault="003F6A62" w:rsidP="003F6A62">
      <w:pPr>
        <w:pStyle w:val="ProductList-ClauseHeading"/>
        <w:rPr>
          <w:lang w:val="pt-PT"/>
        </w:rPr>
      </w:pPr>
      <w:r w:rsidRPr="000603EE">
        <w:rPr>
          <w:lang w:val="pt-PT"/>
        </w:rPr>
        <w:t xml:space="preserve">Privatnost za Microsoft Translator </w:t>
      </w:r>
    </w:p>
    <w:p w14:paraId="5CE01A73" w14:textId="77777777" w:rsidR="003F6A62" w:rsidRPr="000603EE" w:rsidRDefault="003F6A62" w:rsidP="003F6A62">
      <w:pPr>
        <w:pStyle w:val="ProductList-Body"/>
        <w:rPr>
          <w:lang w:val="pt-PT"/>
        </w:rPr>
      </w:pPr>
      <w:r w:rsidRPr="000603EE">
        <w:rPr>
          <w:lang w:val="pt-PT"/>
        </w:rPr>
        <w:t xml:space="preserve">Microsoft izjava o privatnosti koja se nalazi na adresi </w:t>
      </w:r>
      <w:hyperlink r:id="rId36" w:history="1">
        <w:r w:rsidRPr="000603EE">
          <w:rPr>
            <w:rStyle w:val="Hyperlink"/>
            <w:lang w:val="pt-PT"/>
          </w:rPr>
          <w:t>https://go.microsoft.com/fwlink/?LinkId=521839</w:t>
        </w:r>
      </w:hyperlink>
      <w:r w:rsidRPr="000603EE">
        <w:rPr>
          <w:lang w:val="pt-PT"/>
        </w:rPr>
        <w:t xml:space="preserve"> odnosi se na Klijentovu upotrebu usluge Microsoft Translator, osim što se ovaj odeljak primenjuje u slučaju da je Microsoft Translator u neskladu s Microsoft izjavom o privatnosti. </w:t>
      </w:r>
    </w:p>
    <w:p w14:paraId="1C63879E" w14:textId="77777777" w:rsidR="003F6A62" w:rsidRPr="000603EE" w:rsidRDefault="003F6A62" w:rsidP="003F6A62">
      <w:pPr>
        <w:pStyle w:val="ProductList-Body"/>
        <w:rPr>
          <w:lang w:val="pt-PT"/>
        </w:rPr>
      </w:pPr>
    </w:p>
    <w:p w14:paraId="31568A12" w14:textId="77777777" w:rsidR="003F6A62" w:rsidRPr="000603EE" w:rsidRDefault="003F6A62" w:rsidP="003F6A62">
      <w:pPr>
        <w:pStyle w:val="ProductList-ClauseHeading"/>
        <w:rPr>
          <w:lang w:val="pt-PT"/>
        </w:rPr>
      </w:pPr>
      <w:r w:rsidRPr="000603EE">
        <w:rPr>
          <w:lang w:val="pt-PT"/>
        </w:rPr>
        <w:t>Ograničenje</w:t>
      </w:r>
    </w:p>
    <w:p w14:paraId="5FFBADED" w14:textId="77777777" w:rsidR="003F6A62" w:rsidRPr="000603EE" w:rsidRDefault="003F6A62" w:rsidP="003F6A62">
      <w:pPr>
        <w:pStyle w:val="ProductList-Body"/>
        <w:rPr>
          <w:lang w:val="pt-PT"/>
        </w:rPr>
      </w:pPr>
      <w:r w:rsidRPr="000603EE">
        <w:rPr>
          <w:lang w:val="pt-PT"/>
        </w:rPr>
        <w:t>Klijent ne sme nikakve podatke iz usluge Microsoft Translator upotrebiti za razvoj ili ponudu slične usluge prevođenja koja se zasniva na mašinskom učenju.</w:t>
      </w:r>
    </w:p>
    <w:p w14:paraId="554C51AF" w14:textId="77777777" w:rsidR="003F6A62" w:rsidRPr="000603EE" w:rsidRDefault="003F6A62" w:rsidP="003F6A62">
      <w:pPr>
        <w:pStyle w:val="ProductList-Body"/>
        <w:rPr>
          <w:lang w:val="pt-PT"/>
        </w:rPr>
      </w:pPr>
    </w:p>
    <w:p w14:paraId="6BE698B0" w14:textId="77777777" w:rsidR="003F6A62" w:rsidRPr="000603EE" w:rsidRDefault="003F6A62" w:rsidP="003F6A62">
      <w:pPr>
        <w:pStyle w:val="ProductList-ClauseHeading"/>
        <w:rPr>
          <w:lang w:val="pt-PT"/>
        </w:rPr>
      </w:pPr>
      <w:r w:rsidRPr="000603EE">
        <w:rPr>
          <w:lang w:val="pt-PT"/>
        </w:rPr>
        <w:t xml:space="preserve">Microsoftovo korišćenje podataka. </w:t>
      </w:r>
    </w:p>
    <w:p w14:paraId="087C8A48" w14:textId="77777777" w:rsidR="003F6A62" w:rsidRPr="000603EE" w:rsidRDefault="003F6A62" w:rsidP="003F6A62">
      <w:pPr>
        <w:pStyle w:val="ProductList-Body"/>
        <w:rPr>
          <w:lang w:val="pt-PT"/>
        </w:rPr>
      </w:pPr>
      <w:r w:rsidRPr="000603EE">
        <w:rPr>
          <w:lang w:val="pt-PT"/>
        </w:rPr>
        <w:t>Klijent daje Microsoftu sva prava na Klijentove podatke, koja će osiguravati i održavati, a koja će Microsoftu omogućiti: (i) pružanje usluge Microsoft Translator, (ii) zaštitu osoba na koje se podaci odnose i (iii) poboljšanja Microsoft proizvoda i usluga. Microsoft ne sme Klijentu omogućiti pristup ni preuzimanje Klijentovih podataka. Microsoft može zadržati Klijentove podatke koji se šalju usluzi Microsoft Translator u svrhe naznačene u ovom odjeljku. Klijent će nabaviti dozvolu od osoba na koje se podaci odnose, čiji su lični podaci obuhvaćeni Klijentovim podacima, radi dozvoljavanja Klijentu i Microsoftu da obrade Klijentove podatke.</w:t>
      </w:r>
    </w:p>
    <w:p w14:paraId="2CD1A6D4" w14:textId="77777777" w:rsidR="003F6A62" w:rsidRPr="000603EE" w:rsidRDefault="003F6A62" w:rsidP="003F6A62">
      <w:pPr>
        <w:pStyle w:val="ProductList-Body"/>
        <w:rPr>
          <w:lang w:val="pt-PT"/>
        </w:rPr>
      </w:pPr>
    </w:p>
    <w:p w14:paraId="01F9CF1D" w14:textId="77777777" w:rsidR="003F6A62" w:rsidRPr="000603EE" w:rsidRDefault="003F6A62" w:rsidP="003F6A62">
      <w:pPr>
        <w:pStyle w:val="ProductList-ClauseHeading"/>
        <w:rPr>
          <w:lang w:val="pt-PT"/>
        </w:rPr>
      </w:pPr>
      <w:r w:rsidRPr="000603EE">
        <w:rPr>
          <w:lang w:val="pt-PT"/>
        </w:rPr>
        <w:t>Atribucija</w:t>
      </w:r>
    </w:p>
    <w:p w14:paraId="678B3292" w14:textId="77777777" w:rsidR="003F6A62" w:rsidRPr="000603EE" w:rsidRDefault="003F6A62" w:rsidP="003F6A62">
      <w:pPr>
        <w:pStyle w:val="ProductList-Body"/>
        <w:rPr>
          <w:lang w:val="pt-PT"/>
        </w:rPr>
      </w:pPr>
      <w:r w:rsidRPr="000603EE">
        <w:rPr>
          <w:lang w:val="pt-PT"/>
        </w:rPr>
        <w:t>Klijentova aplikacija ili veb lokacija koja koristi automatske prevode usluge Microsoft Translator mora korisnike obavestiti o tome da je tekst automatski preveden pomoću usluge Microsoft Translator.</w:t>
      </w:r>
    </w:p>
    <w:p w14:paraId="621FFD3B" w14:textId="77777777" w:rsidR="003F6A62" w:rsidRPr="000603EE" w:rsidRDefault="003E4DD7" w:rsidP="003F6A62">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FE23525" w14:textId="62795DA6" w:rsidR="00B5587A" w:rsidRPr="00307D7C" w:rsidRDefault="00B5587A" w:rsidP="00B5587A">
      <w:pPr>
        <w:pStyle w:val="ProductList-Offering2Heading"/>
        <w:outlineLvl w:val="2"/>
        <w:rPr>
          <w:lang w:val="sr-Latn-ME"/>
        </w:rPr>
      </w:pPr>
      <w:r w:rsidRPr="00307D7C">
        <w:rPr>
          <w:lang w:val="sr-Latn-ME"/>
        </w:rPr>
        <w:tab/>
      </w:r>
      <w:bookmarkStart w:id="86" w:name="_Toc449618403"/>
      <w:bookmarkStart w:id="87" w:name="_Toc464820824"/>
      <w:bookmarkStart w:id="88" w:name="_Toc445967470"/>
      <w:r>
        <w:t>Microsoft</w:t>
      </w:r>
      <w:r w:rsidRPr="00307D7C">
        <w:rPr>
          <w:lang w:val="sr-Latn-ME"/>
        </w:rPr>
        <w:t xml:space="preserve"> </w:t>
      </w:r>
      <w:r>
        <w:t>bezbednosna</w:t>
      </w:r>
      <w:r w:rsidRPr="00307D7C">
        <w:rPr>
          <w:lang w:val="sr-Latn-ME"/>
        </w:rPr>
        <w:t xml:space="preserve"> </w:t>
      </w:r>
      <w:r>
        <w:t>aplikacija</w:t>
      </w:r>
      <w:r w:rsidRPr="00307D7C">
        <w:rPr>
          <w:lang w:val="sr-Latn-ME"/>
        </w:rPr>
        <w:t xml:space="preserve"> </w:t>
      </w:r>
      <w:r>
        <w:t>za</w:t>
      </w:r>
      <w:r w:rsidRPr="00307D7C">
        <w:rPr>
          <w:lang w:val="sr-Latn-ME"/>
        </w:rPr>
        <w:t xml:space="preserve"> </w:t>
      </w:r>
      <w:r>
        <w:t>oblak</w:t>
      </w:r>
      <w:bookmarkEnd w:id="86"/>
      <w:bookmarkEnd w:id="87"/>
    </w:p>
    <w:p w14:paraId="041DBDE3" w14:textId="77777777" w:rsidR="00B5587A" w:rsidRPr="00307D7C" w:rsidRDefault="00B5587A" w:rsidP="00B5587A">
      <w:pPr>
        <w:pStyle w:val="ProductList-Body"/>
        <w:rPr>
          <w:rFonts w:asciiTheme="majorHAnsi" w:hAnsiTheme="majorHAnsi"/>
          <w:sz w:val="16"/>
          <w:szCs w:val="16"/>
          <w:lang w:val="sr-Latn-ME"/>
        </w:rPr>
      </w:pPr>
      <w:r>
        <w:rPr>
          <w:rFonts w:asciiTheme="majorHAnsi" w:hAnsiTheme="majorHAnsi"/>
          <w:sz w:val="16"/>
          <w:szCs w:val="16"/>
        </w:rPr>
        <w:t>Cloud</w:t>
      </w:r>
      <w:r w:rsidRPr="00307D7C">
        <w:rPr>
          <w:rFonts w:asciiTheme="majorHAnsi" w:hAnsiTheme="majorHAnsi"/>
          <w:sz w:val="16"/>
          <w:lang w:val="sr-Latn-ME"/>
        </w:rPr>
        <w:t xml:space="preserve"> </w:t>
      </w:r>
      <w:r>
        <w:rPr>
          <w:rFonts w:asciiTheme="majorHAnsi" w:hAnsiTheme="majorHAnsi"/>
          <w:sz w:val="16"/>
        </w:rPr>
        <w:t>App</w:t>
      </w:r>
      <w:bookmarkEnd w:id="88"/>
      <w:r w:rsidRPr="00307D7C">
        <w:rPr>
          <w:rFonts w:asciiTheme="majorHAnsi" w:hAnsiTheme="majorHAnsi"/>
          <w:sz w:val="16"/>
          <w:szCs w:val="16"/>
          <w:lang w:val="sr-Latn-ME"/>
        </w:rPr>
        <w:t xml:space="preserve"> </w:t>
      </w:r>
      <w:r>
        <w:rPr>
          <w:rFonts w:asciiTheme="majorHAnsi" w:hAnsiTheme="majorHAnsi"/>
          <w:sz w:val="16"/>
          <w:szCs w:val="16"/>
        </w:rPr>
        <w:t>Security</w:t>
      </w:r>
      <w:r w:rsidRPr="00307D7C">
        <w:rPr>
          <w:rFonts w:asciiTheme="majorHAnsi" w:hAnsiTheme="majorHAnsi"/>
          <w:sz w:val="16"/>
          <w:szCs w:val="16"/>
          <w:lang w:val="sr-Latn-ME"/>
        </w:rPr>
        <w:t xml:space="preserve"> (</w:t>
      </w:r>
      <w:r>
        <w:rPr>
          <w:rFonts w:asciiTheme="majorHAnsi" w:hAnsiTheme="majorHAnsi"/>
          <w:sz w:val="16"/>
          <w:szCs w:val="16"/>
        </w:rPr>
        <w:t>SL</w:t>
      </w:r>
      <w:r w:rsidRPr="00307D7C">
        <w:rPr>
          <w:rFonts w:asciiTheme="majorHAnsi" w:hAnsiTheme="majorHAnsi"/>
          <w:sz w:val="16"/>
          <w:szCs w:val="16"/>
          <w:lang w:val="sr-Latn-ME"/>
        </w:rPr>
        <w:t xml:space="preserve"> </w:t>
      </w:r>
      <w:r>
        <w:rPr>
          <w:rFonts w:asciiTheme="majorHAnsi" w:hAnsiTheme="majorHAnsi"/>
          <w:sz w:val="16"/>
          <w:szCs w:val="16"/>
        </w:rPr>
        <w:t>licenca</w:t>
      </w:r>
      <w:r w:rsidRPr="00307D7C">
        <w:rPr>
          <w:rFonts w:asciiTheme="majorHAnsi" w:hAnsiTheme="majorHAnsi"/>
          <w:sz w:val="16"/>
          <w:szCs w:val="16"/>
          <w:lang w:val="sr-Latn-ME"/>
        </w:rPr>
        <w:t xml:space="preserve"> </w:t>
      </w:r>
      <w:r>
        <w:rPr>
          <w:rFonts w:asciiTheme="majorHAnsi" w:hAnsiTheme="majorHAnsi"/>
          <w:sz w:val="16"/>
          <w:szCs w:val="16"/>
        </w:rPr>
        <w:t>za</w:t>
      </w:r>
      <w:r w:rsidRPr="00307D7C">
        <w:rPr>
          <w:rFonts w:asciiTheme="majorHAnsi" w:hAnsiTheme="majorHAnsi"/>
          <w:sz w:val="16"/>
          <w:szCs w:val="16"/>
          <w:lang w:val="sr-Latn-ME"/>
        </w:rPr>
        <w:t xml:space="preserve"> </w:t>
      </w:r>
      <w:r>
        <w:rPr>
          <w:rFonts w:asciiTheme="majorHAnsi" w:hAnsiTheme="majorHAnsi"/>
          <w:sz w:val="16"/>
          <w:szCs w:val="16"/>
        </w:rPr>
        <w:t>korisnika</w:t>
      </w:r>
      <w:r w:rsidRPr="00307D7C">
        <w:rPr>
          <w:rFonts w:asciiTheme="majorHAnsi" w:hAnsiTheme="majorHAnsi"/>
          <w:sz w:val="16"/>
          <w:szCs w:val="16"/>
          <w:lang w:val="sr-Latn-ME"/>
        </w:rPr>
        <w:t>)</w:t>
      </w:r>
    </w:p>
    <w:p w14:paraId="040A6118" w14:textId="77777777" w:rsidR="00B5587A" w:rsidRPr="00307D7C" w:rsidRDefault="00B5587A" w:rsidP="00B5587A">
      <w:pPr>
        <w:pStyle w:val="ProductList-Body"/>
        <w:rPr>
          <w:rFonts w:asciiTheme="majorHAnsi" w:hAnsiTheme="majorHAnsi"/>
          <w:sz w:val="16"/>
          <w:szCs w:val="16"/>
          <w:lang w:val="sr-Latn-ME"/>
        </w:rPr>
      </w:pPr>
      <w:r>
        <w:rPr>
          <w:rFonts w:asciiTheme="majorHAnsi" w:hAnsiTheme="majorHAnsi"/>
          <w:sz w:val="16"/>
          <w:szCs w:val="16"/>
        </w:rPr>
        <w:t>Cloud</w:t>
      </w:r>
      <w:r w:rsidRPr="00307D7C">
        <w:rPr>
          <w:rFonts w:asciiTheme="majorHAnsi" w:hAnsiTheme="majorHAnsi"/>
          <w:sz w:val="16"/>
          <w:szCs w:val="16"/>
          <w:lang w:val="sr-Latn-ME"/>
        </w:rPr>
        <w:t xml:space="preserve"> </w:t>
      </w:r>
      <w:r>
        <w:rPr>
          <w:rFonts w:asciiTheme="majorHAnsi" w:hAnsiTheme="majorHAnsi"/>
          <w:sz w:val="16"/>
          <w:szCs w:val="16"/>
        </w:rPr>
        <w:t>App</w:t>
      </w:r>
      <w:r w:rsidRPr="00307D7C">
        <w:rPr>
          <w:rFonts w:asciiTheme="majorHAnsi" w:hAnsiTheme="majorHAnsi"/>
          <w:sz w:val="16"/>
          <w:szCs w:val="16"/>
          <w:lang w:val="sr-Latn-ME"/>
        </w:rPr>
        <w:t xml:space="preserve"> </w:t>
      </w:r>
      <w:r>
        <w:rPr>
          <w:rFonts w:asciiTheme="majorHAnsi" w:hAnsiTheme="majorHAnsi"/>
          <w:sz w:val="16"/>
          <w:szCs w:val="16"/>
        </w:rPr>
        <w:t>Security</w:t>
      </w:r>
      <w:r w:rsidRPr="00307D7C">
        <w:rPr>
          <w:rFonts w:asciiTheme="majorHAnsi" w:hAnsiTheme="majorHAnsi"/>
          <w:sz w:val="16"/>
          <w:szCs w:val="16"/>
          <w:lang w:val="sr-Latn-ME"/>
        </w:rPr>
        <w:t xml:space="preserve"> </w:t>
      </w:r>
      <w:r>
        <w:rPr>
          <w:rFonts w:asciiTheme="majorHAnsi" w:hAnsiTheme="majorHAnsi"/>
          <w:sz w:val="16"/>
          <w:szCs w:val="16"/>
        </w:rPr>
        <w:t>K</w:t>
      </w:r>
      <w:r w:rsidRPr="00307D7C">
        <w:rPr>
          <w:rFonts w:asciiTheme="majorHAnsi" w:hAnsiTheme="majorHAnsi"/>
          <w:sz w:val="16"/>
          <w:szCs w:val="16"/>
          <w:lang w:val="sr-Latn-ME"/>
        </w:rPr>
        <w:t xml:space="preserve"> (</w:t>
      </w:r>
      <w:r>
        <w:rPr>
          <w:rFonts w:asciiTheme="majorHAnsi" w:hAnsiTheme="majorHAnsi"/>
          <w:sz w:val="16"/>
          <w:szCs w:val="16"/>
        </w:rPr>
        <w:t>SL</w:t>
      </w:r>
      <w:r w:rsidRPr="00307D7C">
        <w:rPr>
          <w:rFonts w:asciiTheme="majorHAnsi" w:hAnsiTheme="majorHAnsi"/>
          <w:sz w:val="16"/>
          <w:szCs w:val="16"/>
          <w:lang w:val="sr-Latn-ME"/>
        </w:rPr>
        <w:t xml:space="preserve"> </w:t>
      </w:r>
      <w:r>
        <w:rPr>
          <w:rFonts w:asciiTheme="majorHAnsi" w:hAnsiTheme="majorHAnsi"/>
          <w:sz w:val="16"/>
          <w:szCs w:val="16"/>
        </w:rPr>
        <w:t>licenca</w:t>
      </w:r>
      <w:r w:rsidRPr="00307D7C">
        <w:rPr>
          <w:rFonts w:asciiTheme="majorHAnsi" w:hAnsiTheme="majorHAnsi"/>
          <w:sz w:val="16"/>
          <w:szCs w:val="16"/>
          <w:lang w:val="sr-Latn-ME"/>
        </w:rPr>
        <w:t xml:space="preserve"> </w:t>
      </w:r>
      <w:r>
        <w:rPr>
          <w:rFonts w:asciiTheme="majorHAnsi" w:hAnsiTheme="majorHAnsi"/>
          <w:sz w:val="16"/>
          <w:szCs w:val="16"/>
        </w:rPr>
        <w:t>za</w:t>
      </w:r>
      <w:r w:rsidRPr="00307D7C">
        <w:rPr>
          <w:rFonts w:asciiTheme="majorHAnsi" w:hAnsiTheme="majorHAnsi"/>
          <w:sz w:val="16"/>
          <w:szCs w:val="16"/>
          <w:lang w:val="sr-Latn-ME"/>
        </w:rPr>
        <w:t xml:space="preserve"> </w:t>
      </w:r>
      <w:r>
        <w:rPr>
          <w:rFonts w:asciiTheme="majorHAnsi" w:hAnsiTheme="majorHAnsi"/>
          <w:sz w:val="16"/>
          <w:szCs w:val="16"/>
        </w:rPr>
        <w:t>korisnika</w:t>
      </w:r>
      <w:r w:rsidRPr="00307D7C">
        <w:rPr>
          <w:rFonts w:asciiTheme="majorHAnsi" w:hAnsiTheme="majorHAnsi"/>
          <w:sz w:val="16"/>
          <w:szCs w:val="16"/>
          <w:lang w:val="sr-Latn-ME"/>
        </w:rPr>
        <w:t>)</w:t>
      </w:r>
    </w:p>
    <w:p w14:paraId="10E86AE2" w14:textId="77777777" w:rsidR="00B5587A" w:rsidRPr="00307D7C" w:rsidRDefault="003E4DD7" w:rsidP="00B5587A">
      <w:pPr>
        <w:pStyle w:val="ProductList-Body"/>
        <w:shd w:val="clear" w:color="auto" w:fill="A6A6A6" w:themeFill="background1" w:themeFillShade="A6"/>
        <w:spacing w:before="120" w:after="240"/>
        <w:jc w:val="right"/>
        <w:rPr>
          <w:sz w:val="16"/>
          <w:szCs w:val="16"/>
          <w:lang w:val="sr-Latn-ME"/>
        </w:rPr>
      </w:pPr>
      <w:hyperlink w:anchor="TableofContents" w:history="1">
        <w:r w:rsidR="00B5587A" w:rsidRPr="00A80968">
          <w:rPr>
            <w:rStyle w:val="Hyperlink"/>
            <w:sz w:val="16"/>
            <w:szCs w:val="16"/>
            <w:lang w:val="en-IN"/>
          </w:rPr>
          <w:t>Sadr</w:t>
        </w:r>
        <w:r w:rsidR="00B5587A" w:rsidRPr="00307D7C">
          <w:rPr>
            <w:rStyle w:val="Hyperlink"/>
            <w:sz w:val="16"/>
            <w:szCs w:val="16"/>
            <w:lang w:val="sr-Latn-ME"/>
          </w:rPr>
          <w:t>ž</w:t>
        </w:r>
        <w:r w:rsidR="00B5587A" w:rsidRPr="00A80968">
          <w:rPr>
            <w:rStyle w:val="Hyperlink"/>
            <w:sz w:val="16"/>
            <w:szCs w:val="16"/>
            <w:lang w:val="en-IN"/>
          </w:rPr>
          <w:t>aj</w:t>
        </w:r>
      </w:hyperlink>
      <w:r w:rsidR="00B5587A" w:rsidRPr="00307D7C">
        <w:rPr>
          <w:sz w:val="16"/>
          <w:szCs w:val="16"/>
          <w:lang w:val="sr-Latn-ME"/>
        </w:rPr>
        <w:t xml:space="preserve"> / </w:t>
      </w:r>
      <w:hyperlink w:anchor="GeneralTerms" w:history="1">
        <w:r w:rsidR="00B5587A" w:rsidRPr="00A80968">
          <w:rPr>
            <w:rStyle w:val="Hyperlink"/>
            <w:sz w:val="16"/>
            <w:szCs w:val="16"/>
            <w:lang w:val="en-IN"/>
          </w:rPr>
          <w:t>Op</w:t>
        </w:r>
        <w:r w:rsidR="00B5587A" w:rsidRPr="00307D7C">
          <w:rPr>
            <w:rStyle w:val="Hyperlink"/>
            <w:sz w:val="16"/>
            <w:szCs w:val="16"/>
            <w:lang w:val="sr-Latn-ME"/>
          </w:rPr>
          <w:t>š</w:t>
        </w:r>
        <w:r w:rsidR="00B5587A" w:rsidRPr="00A80968">
          <w:rPr>
            <w:rStyle w:val="Hyperlink"/>
            <w:sz w:val="16"/>
            <w:szCs w:val="16"/>
            <w:lang w:val="en-IN"/>
          </w:rPr>
          <w:t>ti</w:t>
        </w:r>
        <w:r w:rsidR="00B5587A" w:rsidRPr="00307D7C">
          <w:rPr>
            <w:rStyle w:val="Hyperlink"/>
            <w:sz w:val="16"/>
            <w:szCs w:val="16"/>
            <w:lang w:val="sr-Latn-ME"/>
          </w:rPr>
          <w:t xml:space="preserve"> </w:t>
        </w:r>
        <w:r w:rsidR="00B5587A" w:rsidRPr="00A80968">
          <w:rPr>
            <w:rStyle w:val="Hyperlink"/>
            <w:sz w:val="16"/>
            <w:szCs w:val="16"/>
            <w:lang w:val="en-IN"/>
          </w:rPr>
          <w:t>uslovi</w:t>
        </w:r>
      </w:hyperlink>
    </w:p>
    <w:p w14:paraId="2126A3C3" w14:textId="77777777" w:rsidR="00BF1564" w:rsidRPr="003C2FBE" w:rsidRDefault="00BF1564" w:rsidP="00BF1564">
      <w:pPr>
        <w:pStyle w:val="ProductList-OfferingGroupHeading"/>
        <w:spacing w:after="80"/>
        <w:outlineLvl w:val="1"/>
      </w:pPr>
      <w:bookmarkStart w:id="89" w:name="_Toc457466427"/>
      <w:bookmarkStart w:id="90" w:name="EMS"/>
      <w:bookmarkStart w:id="91" w:name="_Toc459970713"/>
      <w:bookmarkStart w:id="92" w:name="_Toc464820825"/>
      <w:bookmarkStart w:id="93" w:name="_Toc437590238"/>
      <w:bookmarkStart w:id="94" w:name="_Toc435790944"/>
      <w:bookmarkStart w:id="95" w:name="MicrosoftDynamicsMarketing"/>
      <w:r>
        <w:t xml:space="preserve">Enterprise Mobility </w:t>
      </w:r>
      <w:bookmarkEnd w:id="89"/>
      <w:r>
        <w:t>+ Security</w:t>
      </w:r>
      <w:bookmarkEnd w:id="90"/>
      <w:bookmarkEnd w:id="91"/>
      <w:bookmarkEnd w:id="92"/>
    </w:p>
    <w:p w14:paraId="62653B24" w14:textId="77777777" w:rsidR="00BF1564" w:rsidRPr="003C2FBE" w:rsidRDefault="00BF1564" w:rsidP="00BF1564">
      <w:pPr>
        <w:pStyle w:val="ProductList-Body"/>
        <w:tabs>
          <w:tab w:val="clear" w:pos="158"/>
          <w:tab w:val="left" w:pos="360"/>
        </w:tabs>
      </w:pPr>
      <w:r>
        <w:rPr>
          <w:b/>
          <w:color w:val="00188F"/>
        </w:rPr>
        <w:t>Obaveštenja</w:t>
      </w:r>
    </w:p>
    <w:p w14:paraId="609AC2F8" w14:textId="77777777" w:rsidR="00BF1564" w:rsidRPr="003C2FBE" w:rsidRDefault="00BF1564" w:rsidP="00BF1564">
      <w:pPr>
        <w:pStyle w:val="ProductList-Body"/>
      </w:pPr>
      <w:r>
        <w:t xml:space="preserve">Primenjuju se obaveštenja za Bing Mape iz </w:t>
      </w:r>
      <w:hyperlink w:anchor="Attachment1" w:history="1">
        <w:r>
          <w:rPr>
            <w:rStyle w:val="Hyperlink"/>
          </w:rPr>
          <w:t>Priloga 1</w:t>
        </w:r>
      </w:hyperlink>
      <w:r>
        <w:t>.</w:t>
      </w:r>
    </w:p>
    <w:p w14:paraId="2C369DB4" w14:textId="77777777" w:rsidR="00BF1564" w:rsidRPr="003C2FBE" w:rsidRDefault="00BF1564" w:rsidP="00BF1564">
      <w:pPr>
        <w:pStyle w:val="ProductList-Body"/>
      </w:pPr>
    </w:p>
    <w:p w14:paraId="464CD4A9" w14:textId="77777777" w:rsidR="00BF1564" w:rsidRPr="003C2FBE" w:rsidRDefault="00BF1564" w:rsidP="00BF1564">
      <w:pPr>
        <w:pStyle w:val="ProductList-Body"/>
        <w:tabs>
          <w:tab w:val="clear" w:pos="158"/>
          <w:tab w:val="left" w:pos="180"/>
        </w:tabs>
      </w:pPr>
      <w:r>
        <w:rPr>
          <w:b/>
          <w:color w:val="00188F"/>
        </w:rPr>
        <w:t>Paketi pretplatničkih licenci</w:t>
      </w:r>
    </w:p>
    <w:p w14:paraId="0C87422C" w14:textId="77777777" w:rsidR="00BF1564" w:rsidRPr="003C2FBE" w:rsidRDefault="00BF1564" w:rsidP="00BF1564">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3C023F3E" w14:textId="77777777" w:rsidR="00BF1564" w:rsidRPr="003C2FBE" w:rsidRDefault="00BF1564" w:rsidP="00BF1564">
      <w:pPr>
        <w:pStyle w:val="ProductList-Body"/>
      </w:pPr>
    </w:p>
    <w:p w14:paraId="3D40FC46" w14:textId="77777777" w:rsidR="00BF1564" w:rsidRPr="003C2FBE" w:rsidRDefault="00BF1564" w:rsidP="00BF1564">
      <w:pPr>
        <w:pStyle w:val="ProductList-Offering2Heading"/>
        <w:outlineLvl w:val="2"/>
      </w:pPr>
      <w:r>
        <w:tab/>
      </w:r>
      <w:bookmarkStart w:id="96" w:name="_Toc459970714"/>
      <w:bookmarkStart w:id="97" w:name="_Toc457466428"/>
      <w:bookmarkStart w:id="98" w:name="_Toc464820826"/>
      <w:r>
        <w:t>Azure Active Directory Basic</w:t>
      </w:r>
      <w:bookmarkEnd w:id="96"/>
      <w:bookmarkEnd w:id="97"/>
      <w:bookmarkEnd w:id="98"/>
    </w:p>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3E4DD7" w:rsidP="00BF1564">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r>
        <w:tab/>
      </w:r>
      <w:bookmarkStart w:id="99" w:name="_Toc459970715"/>
      <w:bookmarkStart w:id="100" w:name="_Toc457466429"/>
      <w:bookmarkStart w:id="101" w:name="_Toc464820827"/>
      <w:r>
        <w:t>Azure Active Directory Premium</w:t>
      </w:r>
      <w:bookmarkEnd w:id="99"/>
      <w:bookmarkEnd w:id="100"/>
      <w:bookmarkEnd w:id="101"/>
    </w:p>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3E4DD7"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BF1564">
      <w:pPr>
        <w:pStyle w:val="ProductList-Offering2Heading"/>
        <w:outlineLvl w:val="2"/>
      </w:pPr>
      <w:r>
        <w:tab/>
      </w:r>
      <w:bookmarkStart w:id="102" w:name="AzureRightsManagement"/>
      <w:bookmarkStart w:id="103" w:name="_Toc459970716"/>
      <w:bookmarkStart w:id="104" w:name="_Toc457466430"/>
      <w:bookmarkStart w:id="105" w:name="_Toc464820828"/>
      <w:r>
        <w:t>Azure Information Protection</w:t>
      </w:r>
      <w:bookmarkEnd w:id="102"/>
      <w:r>
        <w:t xml:space="preserve"> Premium</w:t>
      </w:r>
      <w:bookmarkEnd w:id="103"/>
      <w:bookmarkEnd w:id="104"/>
      <w:bookmarkEnd w:id="105"/>
    </w:p>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3E4DD7"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E7AE7CB" w14:textId="77777777" w:rsidR="00BF1564" w:rsidRPr="003C2FBE" w:rsidRDefault="00BF1564" w:rsidP="00BF1564">
      <w:pPr>
        <w:pStyle w:val="ProductList-Offering2Heading"/>
        <w:outlineLvl w:val="2"/>
      </w:pPr>
      <w:bookmarkStart w:id="106" w:name="_Toc388464308"/>
      <w:bookmarkEnd w:id="106"/>
      <w:r>
        <w:tab/>
      </w:r>
      <w:bookmarkStart w:id="107" w:name="_Toc459970717"/>
      <w:bookmarkStart w:id="108" w:name="_Toc464820829"/>
      <w:r>
        <w:t>Microsoft MultiFactor Authentication</w:t>
      </w:r>
      <w:bookmarkEnd w:id="107"/>
      <w:bookmarkEnd w:id="108"/>
      <w:r>
        <w:t xml:space="preserve"> </w:t>
      </w:r>
    </w:p>
    <w:p w14:paraId="2C1B2D84" w14:textId="77777777" w:rsidR="00BF1564" w:rsidRPr="003C2FBE" w:rsidRDefault="003E4DD7"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0696AB1A" w14:textId="77777777" w:rsidR="003F6A62" w:rsidRPr="000603EE" w:rsidRDefault="003F6A62" w:rsidP="003F6A62">
      <w:pPr>
        <w:pStyle w:val="ProductList-Offering1Heading"/>
        <w:rPr>
          <w:lang w:val="pt-PT"/>
        </w:rPr>
      </w:pPr>
      <w:bookmarkStart w:id="109" w:name="_Toc460240107"/>
      <w:bookmarkStart w:id="110" w:name="Dynamics365"/>
      <w:bookmarkStart w:id="111" w:name="_Toc459970718"/>
      <w:bookmarkStart w:id="112" w:name="_Toc464820830"/>
      <w:bookmarkEnd w:id="93"/>
      <w:bookmarkEnd w:id="94"/>
      <w:bookmarkEnd w:id="95"/>
      <w:r w:rsidRPr="000603EE">
        <w:rPr>
          <w:lang w:val="pt-PT"/>
        </w:rPr>
        <w:t>Microsoft Dynamics 365 Services</w:t>
      </w:r>
      <w:bookmarkEnd w:id="109"/>
      <w:bookmarkEnd w:id="110"/>
      <w:bookmarkEnd w:id="111"/>
      <w:bookmarkEnd w:id="112"/>
    </w:p>
    <w:p w14:paraId="5D2ECB67" w14:textId="77777777" w:rsidR="003F6A62" w:rsidRPr="000603EE" w:rsidRDefault="003F6A62" w:rsidP="003F6A62">
      <w:pPr>
        <w:pStyle w:val="ProductList-Body"/>
        <w:rPr>
          <w:rFonts w:asciiTheme="majorHAnsi" w:hAnsiTheme="majorHAnsi"/>
          <w:sz w:val="16"/>
          <w:szCs w:val="16"/>
          <w:lang w:val="pt-PT"/>
        </w:rPr>
        <w:sectPr w:rsidR="003F6A62" w:rsidRPr="000603EE" w:rsidSect="003F6A62">
          <w:footerReference w:type="default" r:id="rId37"/>
          <w:footerReference w:type="first" r:id="rId38"/>
          <w:pgSz w:w="12240" w:h="15840"/>
          <w:pgMar w:top="1440" w:right="720" w:bottom="1440" w:left="720" w:header="720" w:footer="720" w:gutter="0"/>
          <w:cols w:space="720"/>
          <w:titlePg/>
          <w:docGrid w:linePitch="360"/>
        </w:sectPr>
      </w:pPr>
    </w:p>
    <w:p w14:paraId="673E08C8" w14:textId="77777777" w:rsidR="003F6A62" w:rsidRPr="000603EE" w:rsidRDefault="003F6A62" w:rsidP="003F6A62">
      <w:pPr>
        <w:pStyle w:val="ProductList-Body"/>
        <w:rPr>
          <w:lang w:val="pt-PT"/>
        </w:rPr>
      </w:pPr>
      <w:r w:rsidRPr="000603EE">
        <w:rPr>
          <w:rFonts w:asciiTheme="majorHAnsi" w:hAnsiTheme="majorHAnsi"/>
          <w:sz w:val="16"/>
          <w:szCs w:val="16"/>
          <w:lang w:val="pt-PT"/>
        </w:rPr>
        <w:t>Microsoft Dynamics 365 za Upravljanje slučajem, izdanje Enterprise</w:t>
      </w:r>
    </w:p>
    <w:p w14:paraId="51E3BCBE" w14:textId="77777777" w:rsidR="003F6A62" w:rsidRPr="000603EE" w:rsidRDefault="003F6A62" w:rsidP="003F6A62">
      <w:pPr>
        <w:pStyle w:val="ProductList-Body"/>
        <w:rPr>
          <w:lang w:val="pt-PT"/>
        </w:rPr>
      </w:pPr>
      <w:r w:rsidRPr="000603EE">
        <w:rPr>
          <w:rFonts w:asciiTheme="majorHAnsi" w:hAnsiTheme="majorHAnsi"/>
          <w:sz w:val="16"/>
          <w:szCs w:val="16"/>
          <w:lang w:val="pt-PT"/>
        </w:rPr>
        <w:t>Microsoft Dynamics 365 za Korisničku podršku, izdanje Enterprise</w:t>
      </w:r>
    </w:p>
    <w:p w14:paraId="28CCA7EE" w14:textId="77777777" w:rsidR="003F6A62" w:rsidRPr="000603EE" w:rsidRDefault="003F6A62" w:rsidP="003F6A62">
      <w:pPr>
        <w:pStyle w:val="ProductList-Body"/>
        <w:rPr>
          <w:lang w:val="pt-PT"/>
        </w:rPr>
      </w:pPr>
      <w:r w:rsidRPr="000603EE">
        <w:rPr>
          <w:rFonts w:asciiTheme="majorHAnsi" w:hAnsiTheme="majorHAnsi"/>
          <w:sz w:val="16"/>
          <w:szCs w:val="16"/>
          <w:lang w:val="pt-PT"/>
        </w:rPr>
        <w:t>Microsoft Dynamics 365 za Terenske usluge, izdanje Enterprise</w:t>
      </w:r>
    </w:p>
    <w:p w14:paraId="4E53264F" w14:textId="77777777" w:rsidR="003F6A62" w:rsidRPr="000603EE" w:rsidRDefault="003F6A62" w:rsidP="003F6A62">
      <w:pPr>
        <w:pStyle w:val="ProductList-Body"/>
        <w:rPr>
          <w:lang w:val="pt-PT"/>
        </w:rPr>
      </w:pPr>
      <w:r w:rsidRPr="000603EE">
        <w:rPr>
          <w:rFonts w:asciiTheme="majorHAnsi" w:hAnsiTheme="majorHAnsi"/>
          <w:sz w:val="16"/>
          <w:szCs w:val="16"/>
          <w:lang w:val="pt-PT"/>
        </w:rPr>
        <w:t>Microsoft Dynamics 365 za Finansije, Izdanje za preduzeća</w:t>
      </w:r>
    </w:p>
    <w:p w14:paraId="66F17E29" w14:textId="77777777" w:rsidR="003F6A62" w:rsidRPr="000603EE" w:rsidRDefault="003F6A62" w:rsidP="003F6A62">
      <w:pPr>
        <w:pStyle w:val="ProductList-Body"/>
        <w:rPr>
          <w:lang w:val="pt-PT"/>
        </w:rPr>
      </w:pPr>
      <w:r w:rsidRPr="000603EE">
        <w:rPr>
          <w:rFonts w:asciiTheme="majorHAnsi" w:hAnsiTheme="majorHAnsi"/>
          <w:sz w:val="16"/>
          <w:szCs w:val="16"/>
          <w:lang w:val="pt-PT"/>
        </w:rPr>
        <w:t>Microsoft Dynamics 365 za Operacije, izdanje Enterprise</w:t>
      </w:r>
    </w:p>
    <w:p w14:paraId="5981E673" w14:textId="77777777" w:rsidR="003F6A62" w:rsidRPr="000603EE" w:rsidRDefault="003F6A62" w:rsidP="003F6A62">
      <w:pPr>
        <w:pStyle w:val="ProductList-Body"/>
        <w:rPr>
          <w:lang w:val="pt-PT"/>
        </w:rPr>
      </w:pPr>
      <w:r w:rsidRPr="000603EE">
        <w:rPr>
          <w:rFonts w:asciiTheme="majorHAnsi" w:hAnsiTheme="majorHAnsi"/>
          <w:sz w:val="16"/>
          <w:szCs w:val="16"/>
          <w:lang w:val="pt-PT"/>
        </w:rPr>
        <w:t>Microsoft Dynamics 365 za Automatizaciju projektnih usluga, izdanje Enterprise</w:t>
      </w:r>
    </w:p>
    <w:p w14:paraId="6772B7C5" w14:textId="77777777" w:rsidR="003F6A62" w:rsidRPr="000603EE" w:rsidRDefault="003F6A62" w:rsidP="003F6A62">
      <w:pPr>
        <w:pStyle w:val="ProductList-Body"/>
        <w:rPr>
          <w:lang w:val="pt-PT"/>
        </w:rPr>
      </w:pPr>
      <w:r w:rsidRPr="000603EE">
        <w:rPr>
          <w:rFonts w:asciiTheme="majorHAnsi" w:hAnsiTheme="majorHAnsi"/>
          <w:sz w:val="16"/>
          <w:szCs w:val="16"/>
          <w:lang w:val="pt-PT"/>
        </w:rPr>
        <w:t>Microsoft Dynamics 365 za Prodaju, izdanje Enterprise</w:t>
      </w:r>
    </w:p>
    <w:p w14:paraId="3700F348" w14:textId="77777777" w:rsidR="003F6A62" w:rsidRPr="000603EE" w:rsidRDefault="003F6A62" w:rsidP="003F6A62">
      <w:pPr>
        <w:pStyle w:val="ProductList-Body"/>
        <w:rPr>
          <w:lang w:val="pt-PT"/>
        </w:rPr>
      </w:pPr>
      <w:r w:rsidRPr="000603EE">
        <w:rPr>
          <w:rFonts w:asciiTheme="majorHAnsi" w:hAnsiTheme="majorHAnsi"/>
          <w:sz w:val="16"/>
          <w:szCs w:val="16"/>
          <w:lang w:val="pt-PT"/>
        </w:rPr>
        <w:t>Microsoft Dynamics 365 za Članove tima, Izdanje za preduzeća</w:t>
      </w:r>
    </w:p>
    <w:p w14:paraId="25A8243B" w14:textId="123D5C5E" w:rsidR="003F6A62" w:rsidRPr="000603EE" w:rsidRDefault="003F6A62" w:rsidP="003F6A62">
      <w:pPr>
        <w:pStyle w:val="ProductList-Body"/>
        <w:rPr>
          <w:lang w:val="pt-PT"/>
        </w:rPr>
      </w:pPr>
      <w:r w:rsidRPr="000603EE">
        <w:rPr>
          <w:rFonts w:asciiTheme="majorHAnsi" w:hAnsiTheme="majorHAnsi"/>
          <w:sz w:val="16"/>
          <w:szCs w:val="16"/>
          <w:lang w:val="pt-PT"/>
        </w:rPr>
        <w:t>Microsoft Dynamics 365 za Članove tima, Izdanje za preduzeća</w:t>
      </w:r>
    </w:p>
    <w:p w14:paraId="3E82C2F3" w14:textId="77777777" w:rsidR="003F6A62" w:rsidRPr="000603EE" w:rsidRDefault="003F6A62" w:rsidP="003F6A62">
      <w:pPr>
        <w:pStyle w:val="ProductList-Body"/>
        <w:rPr>
          <w:rFonts w:asciiTheme="majorHAnsi" w:hAnsiTheme="majorHAnsi"/>
          <w:sz w:val="16"/>
          <w:szCs w:val="16"/>
          <w:lang w:val="pt-PT"/>
        </w:rPr>
        <w:sectPr w:rsidR="003F6A62" w:rsidRPr="000603EE" w:rsidSect="00E275D6">
          <w:type w:val="continuous"/>
          <w:pgSz w:w="12240" w:h="15840"/>
          <w:pgMar w:top="1440" w:right="720" w:bottom="1440" w:left="720" w:header="720" w:footer="720" w:gutter="0"/>
          <w:cols w:num="2" w:space="720"/>
          <w:titlePg/>
          <w:docGrid w:linePitch="360"/>
        </w:sectPr>
      </w:pPr>
    </w:p>
    <w:p w14:paraId="397DC41D" w14:textId="77777777" w:rsidR="003F6A62" w:rsidRPr="003F6A62" w:rsidRDefault="003F6A62" w:rsidP="003F6A62">
      <w:pPr>
        <w:pStyle w:val="ProductList-Body"/>
        <w:pBdr>
          <w:top w:val="single" w:sz="4" w:space="1" w:color="BFBFBF" w:themeColor="background1" w:themeShade="BF"/>
        </w:pBdr>
        <w:rPr>
          <w:sz w:val="8"/>
          <w:lang w:val="pt-PT"/>
        </w:rPr>
      </w:pPr>
    </w:p>
    <w:p w14:paraId="28D94C3A" w14:textId="77777777" w:rsidR="003F6A62" w:rsidRPr="000603EE" w:rsidRDefault="003F6A62" w:rsidP="003F6A62">
      <w:pPr>
        <w:pStyle w:val="ProductList-Body"/>
        <w:tabs>
          <w:tab w:val="clear" w:pos="158"/>
          <w:tab w:val="left" w:pos="360"/>
        </w:tabs>
        <w:rPr>
          <w:lang w:val="pt-PT"/>
        </w:rPr>
      </w:pPr>
      <w:r w:rsidRPr="000603EE">
        <w:rPr>
          <w:b/>
          <w:color w:val="00188F"/>
          <w:lang w:val="pt-PT"/>
        </w:rPr>
        <w:t>Obaveštenja</w:t>
      </w:r>
    </w:p>
    <w:p w14:paraId="334E0FAF" w14:textId="77777777" w:rsidR="003F6A62" w:rsidRPr="000603EE" w:rsidRDefault="003F6A62" w:rsidP="003F6A62">
      <w:pPr>
        <w:pStyle w:val="ProductList-Body"/>
        <w:rPr>
          <w:lang w:val="pt-PT"/>
        </w:rPr>
      </w:pPr>
      <w:r w:rsidRPr="000603EE">
        <w:rPr>
          <w:lang w:val="pt-PT"/>
        </w:rPr>
        <w:t xml:space="preserve">Primenjuju se obaveštenja za Bing Mape i Profesionalne usluge iz </w:t>
      </w:r>
      <w:hyperlink w:anchor="Attachment1" w:history="1">
        <w:r w:rsidRPr="000603EE">
          <w:rPr>
            <w:rStyle w:val="Hyperlink"/>
            <w:lang w:val="pt-PT"/>
          </w:rPr>
          <w:t>Priloga 1</w:t>
        </w:r>
      </w:hyperlink>
      <w:r w:rsidRPr="000603EE">
        <w:rPr>
          <w:lang w:val="pt-PT"/>
        </w:rPr>
        <w:t xml:space="preserve">. Na sve usluge uvođenja, migracije ili primene koje se pružaju Klijentu odnosi se Obaveštenje o Profesionalnim uslugama iz </w:t>
      </w:r>
      <w:hyperlink w:anchor="Attachment1" w:history="1">
        <w:r w:rsidRPr="000603EE">
          <w:rPr>
            <w:rStyle w:val="Hyperlink"/>
            <w:lang w:val="pt-PT"/>
          </w:rPr>
          <w:t>Priloga 1</w:t>
        </w:r>
      </w:hyperlink>
      <w:r w:rsidRPr="000603EE">
        <w:rPr>
          <w:lang w:val="pt-PT"/>
        </w:rPr>
        <w:t>.</w:t>
      </w:r>
    </w:p>
    <w:p w14:paraId="54BC7268" w14:textId="77777777" w:rsidR="003F6A62" w:rsidRPr="000603EE" w:rsidRDefault="003F6A62" w:rsidP="003F6A62">
      <w:pPr>
        <w:pStyle w:val="ProductList-Body"/>
        <w:rPr>
          <w:lang w:val="pt-PT"/>
        </w:rPr>
      </w:pPr>
    </w:p>
    <w:p w14:paraId="5C7DE4B5" w14:textId="77777777" w:rsidR="003F6A62" w:rsidRPr="000603EE" w:rsidRDefault="003F6A62" w:rsidP="003F6A62">
      <w:pPr>
        <w:pStyle w:val="ProductList-Body"/>
        <w:tabs>
          <w:tab w:val="clear" w:pos="158"/>
          <w:tab w:val="left" w:pos="180"/>
        </w:tabs>
        <w:rPr>
          <w:lang w:val="pt-PT"/>
        </w:rPr>
      </w:pPr>
      <w:r w:rsidRPr="000603EE">
        <w:rPr>
          <w:b/>
          <w:color w:val="00188F"/>
          <w:lang w:val="pt-PT"/>
        </w:rPr>
        <w:t>Paketi pretplatničkih licenci</w:t>
      </w:r>
    </w:p>
    <w:p w14:paraId="64BBE74B" w14:textId="77777777" w:rsidR="003F6A62" w:rsidRPr="000603EE" w:rsidRDefault="003F6A62" w:rsidP="003F6A62">
      <w:pPr>
        <w:pStyle w:val="ProductList-Body"/>
        <w:rPr>
          <w:lang w:val="pt-PT"/>
        </w:rPr>
      </w:pPr>
      <w:r w:rsidRPr="000603EE">
        <w:rPr>
          <w:lang w:val="pt-PT"/>
        </w:rPr>
        <w:t xml:space="preserve">Osim korisničkih licenci za pretplatu, pogledajte </w:t>
      </w:r>
      <w:hyperlink w:anchor="Attachment2" w:history="1">
        <w:r w:rsidRPr="000603EE">
          <w:rPr>
            <w:rStyle w:val="Hyperlink"/>
            <w:lang w:val="pt-PT"/>
          </w:rPr>
          <w:t>prilog 2</w:t>
        </w:r>
      </w:hyperlink>
      <w:r w:rsidRPr="000603EE">
        <w:rPr>
          <w:lang w:val="pt-PT"/>
        </w:rPr>
        <w:t xml:space="preserve"> za druge ponude koje ispunjavaju uslove licence za pretplatu.</w:t>
      </w:r>
    </w:p>
    <w:p w14:paraId="17A50589" w14:textId="77777777" w:rsidR="003F6A62" w:rsidRPr="000603EE" w:rsidRDefault="003F6A62" w:rsidP="003F6A62">
      <w:pPr>
        <w:pStyle w:val="ProductList-Body"/>
        <w:rPr>
          <w:lang w:val="pt-PT"/>
        </w:rPr>
      </w:pPr>
    </w:p>
    <w:p w14:paraId="30D211B7" w14:textId="77777777" w:rsidR="003F6A62" w:rsidRPr="000603EE" w:rsidRDefault="003F6A62" w:rsidP="003F6A62">
      <w:pPr>
        <w:pStyle w:val="ProductList-Body"/>
        <w:tabs>
          <w:tab w:val="clear" w:pos="158"/>
          <w:tab w:val="left" w:pos="360"/>
        </w:tabs>
        <w:rPr>
          <w:lang w:val="pt-PT"/>
        </w:rPr>
      </w:pPr>
      <w:r w:rsidRPr="000603EE">
        <w:rPr>
          <w:b/>
          <w:color w:val="00188F"/>
          <w:lang w:val="pt-PT"/>
        </w:rPr>
        <w:t>Spoljni korisnici</w:t>
      </w:r>
    </w:p>
    <w:p w14:paraId="05FE751F" w14:textId="77777777" w:rsidR="003F6A62" w:rsidRPr="000603EE" w:rsidRDefault="003F6A62" w:rsidP="003F6A62">
      <w:pPr>
        <w:pStyle w:val="ProductList-Body"/>
        <w:tabs>
          <w:tab w:val="clear" w:pos="158"/>
          <w:tab w:val="left" w:pos="360"/>
        </w:tabs>
        <w:rPr>
          <w:lang w:val="pt-PT"/>
        </w:rPr>
      </w:pPr>
      <w:r w:rsidRPr="000603EE">
        <w:rPr>
          <w:lang w:val="pt-PT"/>
        </w:rPr>
        <w:t>Spoljnim korisnicima usluge Microsoft Dynamics 365 Services nije potrebna licenca za pretplatu da bi pristupali Online usluzi. Ovaj izuzetak se ne odnosi na ugovarače ili agente Klijenta ili njegove Filijale.</w:t>
      </w:r>
    </w:p>
    <w:p w14:paraId="0DDFDF5C" w14:textId="77777777" w:rsidR="003F6A62" w:rsidRPr="000603EE" w:rsidRDefault="003F6A62" w:rsidP="003F6A62">
      <w:pPr>
        <w:pStyle w:val="ProductList-Body"/>
        <w:tabs>
          <w:tab w:val="clear" w:pos="158"/>
          <w:tab w:val="left" w:pos="360"/>
        </w:tabs>
        <w:rPr>
          <w:lang w:val="pt-PT"/>
        </w:rPr>
      </w:pPr>
    </w:p>
    <w:p w14:paraId="60888FA2" w14:textId="77777777" w:rsidR="003F6A62" w:rsidRPr="000603EE" w:rsidRDefault="003F6A62" w:rsidP="003F6A62">
      <w:pPr>
        <w:pStyle w:val="ProductList-ClauseHeading"/>
        <w:rPr>
          <w:lang w:val="pt-PT"/>
        </w:rPr>
      </w:pPr>
      <w:r w:rsidRPr="000603EE">
        <w:rPr>
          <w:lang w:val="pt-PT"/>
        </w:rPr>
        <w:t>Microsoft Dynamics 365 za Operacije</w:t>
      </w:r>
    </w:p>
    <w:p w14:paraId="71FB1111" w14:textId="77777777" w:rsidR="003F6A62" w:rsidRPr="000603EE" w:rsidRDefault="003F6A62" w:rsidP="003F6A62">
      <w:pPr>
        <w:pStyle w:val="ProductList-Body"/>
        <w:tabs>
          <w:tab w:val="clear" w:pos="158"/>
          <w:tab w:val="left" w:pos="360"/>
        </w:tabs>
        <w:rPr>
          <w:lang w:val="pt-PT"/>
        </w:rPr>
      </w:pPr>
      <w:r w:rsidRPr="000603EE">
        <w:rPr>
          <w:lang w:val="pt-PT"/>
        </w:rPr>
        <w:t>Klijent može da menja Microsoft Dynamics 365 za Operacije da bi dozvolio proširenje njegove funkcionalnosti, ali samo u cilju internog korišćenja od strane Klijenta.</w:t>
      </w:r>
    </w:p>
    <w:p w14:paraId="47CAA380" w14:textId="77777777" w:rsidR="003F6A62" w:rsidRPr="000603EE" w:rsidRDefault="003F6A62" w:rsidP="003F6A62">
      <w:pPr>
        <w:pStyle w:val="ProductList-Body"/>
        <w:tabs>
          <w:tab w:val="clear" w:pos="158"/>
          <w:tab w:val="left" w:pos="360"/>
        </w:tabs>
        <w:rPr>
          <w:lang w:val="pt-PT"/>
        </w:rPr>
      </w:pPr>
    </w:p>
    <w:p w14:paraId="43EF35C0" w14:textId="77777777" w:rsidR="003F6A62" w:rsidRPr="000603EE" w:rsidRDefault="003F6A62" w:rsidP="003F6A62">
      <w:pPr>
        <w:pStyle w:val="ProductList-ClauseHeading"/>
        <w:rPr>
          <w:lang w:val="pt-PT"/>
        </w:rPr>
      </w:pPr>
      <w:r w:rsidRPr="000603EE">
        <w:rPr>
          <w:lang w:val="pt-PT"/>
        </w:rPr>
        <w:t>Prava na korišćenje servera za korisničke SL licence za sistem Dynamics 365, korisničke SL licence za From SA i korisničke SL licence za Dodatke</w:t>
      </w:r>
    </w:p>
    <w:p w14:paraId="4AEDCED5" w14:textId="77777777" w:rsidR="003F6A62" w:rsidRPr="00735244" w:rsidRDefault="003F6A62" w:rsidP="003F6A62">
      <w:pPr>
        <w:pStyle w:val="ProductList-Body"/>
        <w:rPr>
          <w:lang w:val="pt-PT"/>
        </w:rPr>
      </w:pPr>
      <w:r w:rsidRPr="00735244">
        <w:rPr>
          <w:lang w:val="pt-PT"/>
        </w:rPr>
        <w:t>Klijent s aktivnom pretplatom na uslugu Microsoft Dynamics 365 Services sme:</w:t>
      </w:r>
    </w:p>
    <w:p w14:paraId="2024912E"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Možete da instalirate i koristite neograničeni broj kopija softvera Microsoft Dynamics Server na svakom serveru;</w:t>
      </w:r>
    </w:p>
    <w:p w14:paraId="35E25659"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 xml:space="preserve">korisnicima ili uređajima s licencom za CAL-ove za </w:t>
      </w:r>
      <w:bookmarkStart w:id="113" w:name="DynamicsCRM"/>
      <w:bookmarkStart w:id="114" w:name="_Toc459970720"/>
      <w:r w:rsidRPr="000603EE">
        <w:rPr>
          <w:lang w:val="pt-PT"/>
        </w:rPr>
        <w:t xml:space="preserve">Microsoft Dynamics CRM </w:t>
      </w:r>
      <w:bookmarkEnd w:id="113"/>
      <w:bookmarkEnd w:id="114"/>
      <w:r w:rsidRPr="000603EE">
        <w:rPr>
          <w:lang w:val="pt-PT"/>
        </w:rPr>
        <w:t>i CAL-ove za Microsoft Dynamics AX dopustiti pristup softveru Microsoft Dynamics Server koji se isporučuje s pretplatama za Microsoft Dynamics 365;</w:t>
      </w:r>
    </w:p>
    <w:p w14:paraId="4717567E"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 xml:space="preserve">primati i koristiti ažuriranja u vezi s državnim porezom i zakonskim zahtevima o softveru </w:t>
      </w:r>
      <w:bookmarkStart w:id="115" w:name="DynamicsMarketing"/>
      <w:bookmarkStart w:id="116" w:name="_Toc459970721"/>
      <w:r w:rsidRPr="000603EE">
        <w:rPr>
          <w:lang w:val="pt-PT"/>
        </w:rPr>
        <w:t xml:space="preserve">Microsoft Dynamics </w:t>
      </w:r>
      <w:bookmarkEnd w:id="115"/>
      <w:bookmarkEnd w:id="116"/>
      <w:r w:rsidRPr="000603EE">
        <w:rPr>
          <w:lang w:val="pt-PT"/>
        </w:rPr>
        <w:t xml:space="preserve">Server; </w:t>
      </w:r>
    </w:p>
    <w:p w14:paraId="655E0885"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menjati ili stvarati dela izvedena iz programskih dodataka, izvršnih i ostalih komponenti koje se nalaze u štampanoj ili mrežnoj dokumentaciji, kao i upotrebljavati ta izvedena dela, ali samo sa softverom Microsoft Dynamics Server i samo za svoje interne potrebe; i</w:t>
      </w:r>
    </w:p>
    <w:p w14:paraId="6379D3F8" w14:textId="77777777" w:rsidR="003F6A62" w:rsidRPr="00735244" w:rsidRDefault="003F6A62" w:rsidP="003F6A62">
      <w:pPr>
        <w:pStyle w:val="ProductList-Body"/>
        <w:numPr>
          <w:ilvl w:val="0"/>
          <w:numId w:val="39"/>
        </w:numPr>
        <w:tabs>
          <w:tab w:val="clear" w:pos="158"/>
          <w:tab w:val="left" w:pos="360"/>
          <w:tab w:val="left" w:pos="720"/>
        </w:tabs>
        <w:ind w:left="720"/>
        <w:rPr>
          <w:lang w:val="pt-PT"/>
        </w:rPr>
      </w:pPr>
      <w:r w:rsidRPr="00735244">
        <w:rPr>
          <w:lang w:val="pt-PT"/>
        </w:rPr>
        <w:t>pokrenete pasivne predajne instance softvera Microsoft Dynamics Server radi privremene podrške.</w:t>
      </w:r>
    </w:p>
    <w:p w14:paraId="53C5C262" w14:textId="77777777" w:rsidR="003F6A62" w:rsidRPr="00735244" w:rsidRDefault="003F6A62" w:rsidP="003F6A62">
      <w:pPr>
        <w:pStyle w:val="ProductList-Body"/>
        <w:rPr>
          <w:lang w:val="pt-PT"/>
        </w:rPr>
      </w:pPr>
    </w:p>
    <w:p w14:paraId="64BF1C04" w14:textId="77777777" w:rsidR="003F6A62" w:rsidRPr="006D2C33" w:rsidRDefault="003F6A62" w:rsidP="003F6A62">
      <w:pPr>
        <w:pStyle w:val="ProductList-Body"/>
      </w:pPr>
      <w:bookmarkStart w:id="117" w:name="_Toc459970722"/>
      <w:bookmarkStart w:id="118" w:name="MicrosoftSocialEngagement"/>
      <w:r>
        <w:rPr>
          <w:b/>
          <w:color w:val="00188F"/>
        </w:rPr>
        <w:t>Microsoft Social Engagement</w:t>
      </w:r>
      <w:bookmarkEnd w:id="117"/>
    </w:p>
    <w:bookmarkEnd w:id="118"/>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lastRenderedPageBreak/>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3E4DD7" w:rsidP="003F6A62">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19" w:name="_Toc464820831"/>
      <w:r w:rsidRPr="00500EE7">
        <w:rPr>
          <w:lang w:val="sr-Latn-RS"/>
        </w:rPr>
        <w:t>Office 365 Services</w:t>
      </w:r>
      <w:bookmarkEnd w:id="119"/>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20" w:name="CoreFeaturesforOffice365Services"/>
      <w:r w:rsidRPr="00500EE7">
        <w:rPr>
          <w:b/>
          <w:color w:val="00188F"/>
          <w:lang w:val="sr-Latn-RS"/>
        </w:rPr>
        <w:t>Core funkcije za Office 365 Services</w:t>
      </w:r>
    </w:p>
    <w:bookmarkEnd w:id="120"/>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77777777" w:rsidR="008D09CE" w:rsidRP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21" w:name="ExchangeOnline"/>
      <w:r w:rsidRPr="00500EE7">
        <w:rPr>
          <w:lang w:val="sr-Latn-RS"/>
        </w:rPr>
        <w:tab/>
      </w:r>
      <w:bookmarkStart w:id="122" w:name="_Toc464820832"/>
      <w:r w:rsidRPr="00500EE7">
        <w:rPr>
          <w:lang w:val="sr-Latn-RS"/>
        </w:rPr>
        <w:t>Exchange Online</w:t>
      </w:r>
      <w:bookmarkEnd w:id="122"/>
    </w:p>
    <w:p w14:paraId="504B85AD" w14:textId="77777777" w:rsidR="00E93FD0" w:rsidRPr="00500EE7" w:rsidRDefault="00E93FD0" w:rsidP="004E52BA">
      <w:pPr>
        <w:pStyle w:val="ProductList-Offering1"/>
        <w:rPr>
          <w:lang w:val="sr-Latn-RS"/>
        </w:rPr>
        <w:sectPr w:rsidR="00E93FD0" w:rsidRPr="00500EE7" w:rsidSect="00E275D6">
          <w:footerReference w:type="first" r:id="rId39"/>
          <w:type w:val="continuous"/>
          <w:pgSz w:w="12240" w:h="15840"/>
          <w:pgMar w:top="1440" w:right="720" w:bottom="1440" w:left="720" w:header="720" w:footer="720" w:gutter="0"/>
          <w:cols w:space="720"/>
          <w:titlePg/>
          <w:docGrid w:linePitch="360"/>
        </w:sectPr>
      </w:pPr>
    </w:p>
    <w:bookmarkEnd w:id="121"/>
    <w:p w14:paraId="1E83D647" w14:textId="77777777" w:rsidR="003F6A62" w:rsidRPr="006D2C33" w:rsidRDefault="003F6A62" w:rsidP="003F6A62">
      <w:pPr>
        <w:pStyle w:val="ProductList-Body"/>
      </w:pPr>
      <w:r>
        <w:rPr>
          <w:rFonts w:asciiTheme="majorHAnsi" w:hAnsiTheme="majorHAnsi"/>
          <w:sz w:val="16"/>
          <w:szCs w:val="16"/>
        </w:rPr>
        <w:t>Office 365 napredna zaštita od pretnji</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77777777" w:rsidR="003F6A62" w:rsidRPr="006D2C33" w:rsidRDefault="003F6A62" w:rsidP="003F6A62">
      <w:pPr>
        <w:pStyle w:val="ProductList-Body"/>
      </w:pPr>
      <w:r>
        <w:rPr>
          <w:rFonts w:asciiTheme="majorHAnsi" w:hAnsiTheme="majorHAnsi"/>
          <w:sz w:val="16"/>
          <w:szCs w:val="16"/>
        </w:rPr>
        <w:t>Exchange Online Kiosk</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lastRenderedPageBreak/>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0"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23" w:name="_Toc423959249"/>
      <w:r w:rsidRPr="00152B8E">
        <w:rPr>
          <w:b/>
          <w:color w:val="00188F"/>
          <w:lang w:val="sr-Latn-RS"/>
        </w:rPr>
        <w:t>Ugovor o nivou usluge</w:t>
      </w:r>
      <w:bookmarkEnd w:id="123"/>
    </w:p>
    <w:p w14:paraId="2BD8AF81" w14:textId="77777777" w:rsidR="00432B56" w:rsidRPr="00AD68CC" w:rsidRDefault="00432B56" w:rsidP="00432B56">
      <w:pPr>
        <w:pStyle w:val="ProductList-Body"/>
        <w:tabs>
          <w:tab w:val="clear" w:pos="158"/>
          <w:tab w:val="left" w:pos="180"/>
        </w:tabs>
        <w:rPr>
          <w:lang w:val="sr-Latn-RS"/>
        </w:rPr>
      </w:pPr>
      <w:r w:rsidRPr="00AD68CC">
        <w:rPr>
          <w:lang w:val="sr-Latn-RS"/>
        </w:rPr>
        <w:t>Ne postoji Ugovor o nivou usluge za Office 365 napredna zaštita od pretnji.</w:t>
      </w:r>
    </w:p>
    <w:p w14:paraId="4B754C73" w14:textId="77777777" w:rsidR="00E93FD0" w:rsidRPr="00500EE7" w:rsidRDefault="003E4DD7"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D7F0F49" w14:textId="2C3A61D0" w:rsidR="003F6A62" w:rsidRDefault="003F6A62" w:rsidP="003F6A62">
      <w:pPr>
        <w:pStyle w:val="ProductList-Body"/>
        <w:rPr>
          <w:lang w:val="sr-Latn-RS"/>
        </w:rPr>
      </w:pPr>
      <w:bookmarkStart w:id="124" w:name="Office365Applications"/>
    </w:p>
    <w:p w14:paraId="56C72601" w14:textId="77777777" w:rsidR="003F6A62" w:rsidRDefault="003F6A62" w:rsidP="003F6A62">
      <w:pPr>
        <w:pStyle w:val="ProductList-Body"/>
        <w:rPr>
          <w:lang w:val="sr-Latn-RS"/>
        </w:rPr>
      </w:pPr>
    </w:p>
    <w:p w14:paraId="145B06D2" w14:textId="2476B2B0" w:rsidR="00862C50" w:rsidRPr="00500EE7" w:rsidRDefault="003F6A62" w:rsidP="00575C6B">
      <w:pPr>
        <w:pStyle w:val="ProductList-Offering2Heading"/>
        <w:rPr>
          <w:lang w:val="sr-Latn-RS"/>
        </w:rPr>
      </w:pPr>
      <w:r>
        <w:rPr>
          <w:lang w:val="sr-Latn-RS"/>
        </w:rPr>
        <w:lastRenderedPageBreak/>
        <w:tab/>
      </w:r>
      <w:bookmarkStart w:id="125" w:name="_Toc464820833"/>
      <w:r w:rsidR="00862C50" w:rsidRPr="00500EE7">
        <w:rPr>
          <w:lang w:val="sr-Latn-RS"/>
        </w:rPr>
        <w:t>Office 365 aplikacije</w:t>
      </w:r>
      <w:bookmarkEnd w:id="125"/>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1" w:history="1">
        <w:r>
          <w:rPr>
            <w:rStyle w:val="Hyperlink"/>
          </w:rPr>
          <w:t>www.office.com/sca</w:t>
        </w:r>
      </w:hyperlink>
      <w:r>
        <w:rPr>
          <w:color w:val="1F497D"/>
        </w:rPr>
        <w:t xml:space="preserve">. </w:t>
      </w:r>
      <w:r>
        <w:t>U svrhe ovih korisnička prava „mrežni server“ označava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C407F2">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3E4DD7"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995238B" w14:textId="77777777" w:rsidR="008D09CE" w:rsidRPr="008D09CE" w:rsidRDefault="008D09CE" w:rsidP="008D09CE">
      <w:pPr>
        <w:pStyle w:val="ProductList-Offering2Heading"/>
        <w:outlineLvl w:val="2"/>
        <w:rPr>
          <w:lang w:val="sr-Latn-RS"/>
        </w:rPr>
      </w:pPr>
      <w:r w:rsidRPr="008D09CE">
        <w:rPr>
          <w:lang w:val="sr-Latn-RS"/>
        </w:rPr>
        <w:tab/>
      </w:r>
      <w:bookmarkStart w:id="126" w:name="_Toc464820834"/>
      <w:r w:rsidRPr="008D09CE">
        <w:rPr>
          <w:lang w:val="sr-Latn-RS"/>
        </w:rPr>
        <w:t>Office 365 Delve Analytics</w:t>
      </w:r>
      <w:bookmarkEnd w:id="126"/>
    </w:p>
    <w:p w14:paraId="09814C76"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405F10DA" w14:textId="77777777" w:rsidR="008D09CE" w:rsidRPr="008D09CE" w:rsidRDefault="008D09CE" w:rsidP="008D09CE">
      <w:pPr>
        <w:pStyle w:val="ProductList-Body"/>
        <w:rPr>
          <w:lang w:val="sr-Latn-RS"/>
        </w:rPr>
      </w:pPr>
      <w:r w:rsidRPr="008D09CE">
        <w:rPr>
          <w:lang w:val="sr-Latn-RS"/>
        </w:rPr>
        <w:t>Ne postoji SLA za Office 365 Delve Analytics.</w:t>
      </w:r>
    </w:p>
    <w:p w14:paraId="1A1647B3" w14:textId="77777777" w:rsidR="008D09CE" w:rsidRPr="008D09CE" w:rsidRDefault="003E4DD7"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3075C570" w14:textId="77777777" w:rsidR="007F4C89" w:rsidRPr="00B70409" w:rsidRDefault="007F4C89" w:rsidP="00BF1564">
      <w:pPr>
        <w:pStyle w:val="ProductList-Offering2Heading"/>
        <w:keepNext/>
        <w:outlineLvl w:val="2"/>
        <w:rPr>
          <w:lang w:val="sr-Latn-RS"/>
        </w:rPr>
      </w:pPr>
      <w:r w:rsidRPr="00B70409">
        <w:rPr>
          <w:lang w:val="sr-Latn-RS"/>
        </w:rPr>
        <w:tab/>
      </w:r>
      <w:bookmarkStart w:id="127" w:name="_Toc435790953"/>
      <w:bookmarkStart w:id="128" w:name="_Toc464820835"/>
      <w:r w:rsidRPr="00B70409">
        <w:rPr>
          <w:lang w:val="sr-Latn-RS"/>
        </w:rPr>
        <w:t>Office 365 Advanced eDiscovery</w:t>
      </w:r>
      <w:bookmarkEnd w:id="127"/>
      <w:bookmarkEnd w:id="128"/>
    </w:p>
    <w:p w14:paraId="31242F1B" w14:textId="77777777" w:rsidR="007F4C89" w:rsidRPr="00B70409" w:rsidRDefault="007F4C89" w:rsidP="00BF1564">
      <w:pPr>
        <w:pStyle w:val="ProductList-Body"/>
        <w:keepNext/>
        <w:rPr>
          <w:lang w:val="sr-Latn-RS"/>
        </w:rPr>
      </w:pPr>
      <w:r w:rsidRPr="00B70409">
        <w:rPr>
          <w:b/>
          <w:color w:val="00188F"/>
          <w:lang w:val="sr-Latn-RS"/>
        </w:rPr>
        <w:t>Ugovor o nivou usluge</w:t>
      </w:r>
    </w:p>
    <w:p w14:paraId="542FFB58" w14:textId="77777777" w:rsidR="007F4C89" w:rsidRPr="00B70409" w:rsidRDefault="007F4C89" w:rsidP="007F4C89">
      <w:pPr>
        <w:pStyle w:val="ProductList-Body"/>
        <w:rPr>
          <w:lang w:val="sr-Latn-RS"/>
        </w:rPr>
      </w:pPr>
      <w:r w:rsidRPr="00B70409">
        <w:rPr>
          <w:lang w:val="sr-Latn-RS"/>
        </w:rPr>
        <w:t>Ne postoji SLA za Office 365 Advanced eDiscovery.</w:t>
      </w:r>
    </w:p>
    <w:p w14:paraId="4FCA4552" w14:textId="77777777" w:rsidR="007F4C89" w:rsidRPr="00F8291A" w:rsidRDefault="003E4DD7"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29" w:name="_Toc464820836"/>
      <w:r w:rsidRPr="00500EE7">
        <w:rPr>
          <w:lang w:val="sr-Latn-RS"/>
        </w:rPr>
        <w:t>Office Online</w:t>
      </w:r>
      <w:bookmarkEnd w:id="12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lastRenderedPageBreak/>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3E4DD7"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30" w:name="_Toc464820837"/>
      <w:r w:rsidRPr="00500EE7">
        <w:rPr>
          <w:lang w:val="sr-Latn-RS"/>
        </w:rPr>
        <w:t>OneDrive for Business</w:t>
      </w:r>
      <w:bookmarkEnd w:id="130"/>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3E4DD7"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31" w:name="_Toc453946627"/>
      <w:bookmarkStart w:id="132" w:name="_Toc451949065"/>
      <w:bookmarkStart w:id="133" w:name="_Toc464820838"/>
      <w:bookmarkStart w:id="134" w:name="ProjectOnline"/>
      <w:r w:rsidRPr="00AD68CC">
        <w:rPr>
          <w:lang w:val="sr-Latn-RS"/>
        </w:rPr>
        <w:t>Project Online</w:t>
      </w:r>
      <w:bookmarkEnd w:id="131"/>
      <w:bookmarkEnd w:id="132"/>
      <w:bookmarkEnd w:id="133"/>
    </w:p>
    <w:bookmarkEnd w:id="134"/>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3E4DD7"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35" w:name="_Toc464820839"/>
      <w:r w:rsidR="005B7124" w:rsidRPr="00500EE7">
        <w:rPr>
          <w:lang w:val="sr-Latn-RS"/>
        </w:rPr>
        <w:t>SharePoint Online</w:t>
      </w:r>
      <w:bookmarkEnd w:id="135"/>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77777777" w:rsidR="003F6A62" w:rsidRPr="006D2C33" w:rsidRDefault="003F6A62" w:rsidP="003F6A62">
      <w:pPr>
        <w:pStyle w:val="ProductList-Body"/>
      </w:pPr>
      <w:r>
        <w:rPr>
          <w:rFonts w:asciiTheme="majorHAnsi" w:hAnsiTheme="majorHAnsi"/>
          <w:sz w:val="16"/>
          <w:szCs w:val="16"/>
        </w:rPr>
        <w:t>SharePoint Online Kiosk</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3E4DD7"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B9A5C7A" w14:textId="77777777" w:rsidR="003F6A62" w:rsidRDefault="003F6A62" w:rsidP="003F6A62">
      <w:pPr>
        <w:pStyle w:val="ProductList-Body"/>
        <w:rPr>
          <w:lang w:val="sr-Latn-RS"/>
        </w:rPr>
      </w:pPr>
      <w:bookmarkStart w:id="136" w:name="_Toc431797723"/>
      <w:bookmarkStart w:id="137" w:name="SkypeforBusinessOnline"/>
      <w:bookmarkStart w:id="138" w:name="_Toc431459539"/>
    </w:p>
    <w:p w14:paraId="3E5A7D89" w14:textId="343CCD3D" w:rsidR="008D09CE" w:rsidRPr="008D09CE" w:rsidRDefault="0073005C" w:rsidP="007F4C89">
      <w:pPr>
        <w:pStyle w:val="ProductList-Offering2Heading"/>
        <w:outlineLvl w:val="2"/>
        <w:rPr>
          <w:lang w:val="sr-Latn-RS"/>
        </w:rPr>
      </w:pPr>
      <w:r>
        <w:rPr>
          <w:lang w:val="sr-Latn-RS"/>
        </w:rPr>
        <w:lastRenderedPageBreak/>
        <w:tab/>
      </w:r>
      <w:bookmarkStart w:id="139" w:name="_Toc464820840"/>
      <w:r w:rsidR="008D09CE" w:rsidRPr="008D09CE">
        <w:rPr>
          <w:lang w:val="sr-Latn-RS"/>
        </w:rPr>
        <w:t xml:space="preserve">Skype for Business </w:t>
      </w:r>
      <w:bookmarkEnd w:id="136"/>
      <w:r w:rsidR="008D09CE" w:rsidRPr="008D09CE">
        <w:rPr>
          <w:lang w:val="sr-Latn-RS"/>
        </w:rPr>
        <w:t>Online</w:t>
      </w:r>
      <w:bookmarkEnd w:id="137"/>
      <w:bookmarkEnd w:id="138"/>
      <w:bookmarkEnd w:id="139"/>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40" w:name="CorefunkcijezaOffice365Services"/>
      <w:r w:rsidRPr="008D09CE">
        <w:rPr>
          <w:b/>
          <w:color w:val="00188F"/>
          <w:lang w:val="sr-Latn-RS"/>
        </w:rPr>
        <w:t>Core funkcije za Office 365 Services</w:t>
      </w:r>
    </w:p>
    <w:bookmarkEnd w:id="140"/>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3E4DD7"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CDD1D8" w14:textId="5152A6D2" w:rsidR="008D09CE" w:rsidRPr="008D09CE" w:rsidRDefault="008D09CE" w:rsidP="008D09CE">
      <w:pPr>
        <w:pStyle w:val="ProductList-Offering2Heading"/>
        <w:outlineLvl w:val="2"/>
        <w:rPr>
          <w:lang w:val="sr-Latn-RS"/>
        </w:rPr>
      </w:pPr>
      <w:bookmarkStart w:id="141" w:name="SkypeforBusinessOnlinePTSN"/>
      <w:r w:rsidRPr="008D09CE">
        <w:rPr>
          <w:lang w:val="sr-Latn-RS"/>
        </w:rPr>
        <w:tab/>
      </w:r>
      <w:bookmarkStart w:id="142" w:name="_Toc464820841"/>
      <w:r w:rsidRPr="008D09CE">
        <w:rPr>
          <w:lang w:val="sr-Latn-RS"/>
        </w:rPr>
        <w:t>Skype for Business Online PSTN usluge</w:t>
      </w:r>
      <w:bookmarkEnd w:id="142"/>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41"/>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734256E2" w14:textId="77777777" w:rsidR="00432B56" w:rsidRPr="00AD68CC" w:rsidRDefault="00432B56" w:rsidP="00432B56">
      <w:pPr>
        <w:pStyle w:val="ProductList-Body"/>
        <w:rPr>
          <w:lang w:val="sr-Latn-RS"/>
        </w:rPr>
      </w:pPr>
      <w:r w:rsidRPr="00AD68CC">
        <w:rPr>
          <w:b/>
          <w:color w:val="00188F"/>
          <w:lang w:val="sr-Latn-RS"/>
        </w:rPr>
        <w:t xml:space="preserve">PSTN usluge </w:t>
      </w:r>
    </w:p>
    <w:p w14:paraId="530C0D2B" w14:textId="77777777" w:rsidR="00432B56" w:rsidRPr="00AD68CC" w:rsidRDefault="00432B56" w:rsidP="00432B56">
      <w:pPr>
        <w:pStyle w:val="ProductList-Body"/>
        <w:rPr>
          <w:lang w:val="sr-Latn-RS"/>
        </w:rPr>
      </w:pPr>
      <w:r w:rsidRPr="00AD68CC">
        <w:rPr>
          <w:lang w:val="sr-Latn-RS"/>
        </w:rPr>
        <w:t xml:space="preserve">Skype for Business Online PSTN usluge („PSTN usluge“) omogućavaju korisnicima da komuniciraju sa drugima putem svetske telefonske glasovne mreže koja se obično naziva Javna telefonska mreža. PSTN usluge pružaju za njih </w:t>
      </w:r>
      <w:r>
        <w:rPr>
          <w:lang w:val="sr-Latn-RS"/>
        </w:rPr>
        <w:t xml:space="preserve">ovlašćene filijale Microsofta. </w:t>
      </w:r>
      <w:r w:rsidRPr="00AD68CC">
        <w:rPr>
          <w:lang w:val="sr-Latn-RS"/>
        </w:rPr>
        <w:t>Cene za PSTN usluge mogu uključivat</w:t>
      </w:r>
      <w:r>
        <w:rPr>
          <w:lang w:val="sr-Latn-RS"/>
        </w:rPr>
        <w:t xml:space="preserve">i primenjive poreze i naknade. </w:t>
      </w:r>
      <w:r w:rsidRPr="00AD68CC">
        <w:rPr>
          <w:lang w:val="sr-Latn-RS"/>
        </w:rPr>
        <w:t>Svi uključeni porezi i naknade su dostupni na lokaciji Količinskog licenciranja (</w:t>
      </w:r>
      <w:hyperlink r:id="rId42" w:history="1">
        <w:r w:rsidRPr="00AD68CC">
          <w:rPr>
            <w:rStyle w:val="Hyperlink"/>
            <w:lang w:val="sr-Latn-RS"/>
          </w:rPr>
          <w:t>http://go.microsoft.com/fwlink/?LinkId=690247</w:t>
        </w:r>
      </w:hyperlink>
      <w:r w:rsidRPr="00AD68CC">
        <w:rPr>
          <w:lang w:val="sr-Latn-RS"/>
        </w:rPr>
        <w:t>)</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3E4DD7"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43" w:name="_Toc464820842"/>
      <w:bookmarkStart w:id="144" w:name="OtherOnlineServices"/>
      <w:r w:rsidRPr="00500EE7">
        <w:rPr>
          <w:lang w:val="sr-Latn-RS"/>
        </w:rPr>
        <w:t>Druge Online usluge</w:t>
      </w:r>
      <w:bookmarkEnd w:id="143"/>
    </w:p>
    <w:bookmarkEnd w:id="144"/>
    <w:p w14:paraId="15FE5732" w14:textId="3F9E7EAA" w:rsidR="008E1EAF" w:rsidRPr="00500EE7" w:rsidRDefault="004B3528" w:rsidP="00575C6B">
      <w:pPr>
        <w:pStyle w:val="ProductList-Offering2Heading"/>
        <w:rPr>
          <w:lang w:val="sr-Latn-RS"/>
        </w:rPr>
      </w:pPr>
      <w:r w:rsidRPr="00500EE7">
        <w:rPr>
          <w:lang w:val="sr-Latn-RS"/>
        </w:rPr>
        <w:tab/>
      </w:r>
      <w:bookmarkStart w:id="145" w:name="_Toc464820843"/>
      <w:r w:rsidRPr="00500EE7">
        <w:rPr>
          <w:lang w:val="sr-Latn-RS"/>
        </w:rPr>
        <w:t>Bing Maps Enterprise Platform i Bing Maps Mobile Asset Management Platform</w:t>
      </w:r>
      <w:bookmarkEnd w:id="145"/>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lastRenderedPageBreak/>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35A79A0D" w:rsidR="00917344" w:rsidRPr="00500EE7" w:rsidRDefault="0020398F" w:rsidP="0088164F">
      <w:pPr>
        <w:pStyle w:val="ProductList-Body"/>
        <w:numPr>
          <w:ilvl w:val="0"/>
          <w:numId w:val="20"/>
        </w:numPr>
        <w:spacing w:before="40"/>
        <w:ind w:left="461" w:hanging="274"/>
        <w:rPr>
          <w:lang w:val="sr-Latn-RS"/>
        </w:rPr>
      </w:pPr>
      <w:r>
        <w:t>Dodatak Bing Maps Platinum</w:t>
      </w:r>
      <w:r w:rsidR="00917344" w:rsidRPr="00500EE7">
        <w:rPr>
          <w:lang w:val="sr-Latn-RS"/>
        </w:rPr>
        <w:t>,</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73005C">
      <w:pPr>
        <w:pStyle w:val="ProductList-Body"/>
        <w:keepNext/>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C407F2">
      <w:pPr>
        <w:pStyle w:val="ProductList-Body"/>
        <w:keepNext/>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3" w:history="1">
        <w:r w:rsidRPr="00500EE7">
          <w:rPr>
            <w:rStyle w:val="Hyperlink"/>
            <w:lang w:val="sr-Latn-RS"/>
          </w:rPr>
          <w:t>http://go.microsoft.com/fwlink/p/?LinkID=66121</w:t>
        </w:r>
      </w:hyperlink>
      <w:r w:rsidRPr="00500EE7">
        <w:rPr>
          <w:lang w:val="sr-Latn-RS"/>
        </w:rPr>
        <w:t xml:space="preserve"> i </w:t>
      </w:r>
      <w:hyperlink r:id="rId44"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5"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3E4DD7"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72A72C4" w14:textId="77777777" w:rsidR="003F6A62" w:rsidRPr="000603EE" w:rsidRDefault="003F6A62" w:rsidP="003F6A62">
      <w:pPr>
        <w:pStyle w:val="ProductList-Offering2Heading"/>
        <w:rPr>
          <w:lang w:val="pt-PT"/>
        </w:rPr>
      </w:pPr>
      <w:bookmarkStart w:id="146" w:name="MicrosoftLearning"/>
      <w:bookmarkStart w:id="147" w:name="MicrosoftPowerBIPro"/>
      <w:r>
        <w:tab/>
      </w:r>
      <w:bookmarkStart w:id="148" w:name="_Toc464820844"/>
      <w:bookmarkStart w:id="149" w:name="BusinessApplicationPlatform"/>
      <w:r w:rsidRPr="000603EE">
        <w:rPr>
          <w:lang w:val="pt-PT"/>
        </w:rPr>
        <w:t>Platforma za poslovne aplikacije</w:t>
      </w:r>
      <w:bookmarkEnd w:id="148"/>
    </w:p>
    <w:bookmarkEnd w:id="149"/>
    <w:p w14:paraId="22819A94" w14:textId="77777777" w:rsidR="003F6A62" w:rsidRPr="000603EE" w:rsidRDefault="003F6A62" w:rsidP="003F6A62">
      <w:pPr>
        <w:pStyle w:val="ProductList-Body"/>
        <w:rPr>
          <w:rFonts w:asciiTheme="majorHAnsi" w:hAnsiTheme="majorHAnsi"/>
          <w:sz w:val="16"/>
          <w:szCs w:val="16"/>
          <w:lang w:val="pt-PT"/>
        </w:rPr>
        <w:sectPr w:rsidR="003F6A62" w:rsidRPr="000603EE" w:rsidSect="00A640E4">
          <w:footerReference w:type="first" r:id="rId46"/>
          <w:type w:val="continuous"/>
          <w:pgSz w:w="12240" w:h="15840"/>
          <w:pgMar w:top="1440" w:right="720" w:bottom="1440" w:left="720" w:header="720" w:footer="720" w:gutter="0"/>
          <w:cols w:space="720"/>
          <w:titlePg/>
          <w:docGrid w:linePitch="360"/>
        </w:sectPr>
      </w:pPr>
    </w:p>
    <w:p w14:paraId="6113DD48" w14:textId="77777777" w:rsidR="003F6A62" w:rsidRPr="000603EE" w:rsidRDefault="003F6A62" w:rsidP="003F6A62">
      <w:pPr>
        <w:pStyle w:val="ProductList-Body"/>
        <w:rPr>
          <w:rFonts w:asciiTheme="majorHAnsi" w:hAnsiTheme="majorHAnsi"/>
          <w:sz w:val="16"/>
          <w:szCs w:val="16"/>
          <w:lang w:val="pt-PT"/>
        </w:rPr>
        <w:sectPr w:rsidR="003F6A62" w:rsidRPr="000603EE" w:rsidSect="00D73EC5">
          <w:type w:val="continuous"/>
          <w:pgSz w:w="12240" w:h="15840"/>
          <w:pgMar w:top="1440" w:right="720" w:bottom="1440" w:left="720" w:header="720" w:footer="720" w:gutter="0"/>
          <w:cols w:num="2" w:space="720"/>
          <w:titlePg/>
          <w:docGrid w:linePitch="360"/>
        </w:sectPr>
      </w:pPr>
      <w:r w:rsidRPr="000603EE">
        <w:rPr>
          <w:rFonts w:asciiTheme="majorHAnsi" w:hAnsiTheme="majorHAnsi"/>
          <w:sz w:val="16"/>
          <w:szCs w:val="16"/>
          <w:lang w:val="pt-PT"/>
        </w:rPr>
        <w:t>Microsoft Power BI Pro</w:t>
      </w:r>
    </w:p>
    <w:p w14:paraId="521CF1DD" w14:textId="77777777" w:rsidR="003F6A62" w:rsidRPr="00117FAC" w:rsidRDefault="003F6A62" w:rsidP="003F6A62">
      <w:pPr>
        <w:pStyle w:val="ProductList-Body"/>
        <w:pBdr>
          <w:top w:val="single" w:sz="4" w:space="1" w:color="BFBFBF" w:themeColor="background1" w:themeShade="BF"/>
        </w:pBdr>
        <w:rPr>
          <w:sz w:val="8"/>
          <w:szCs w:val="8"/>
          <w:lang w:val="pt-PT"/>
        </w:rPr>
      </w:pPr>
    </w:p>
    <w:p w14:paraId="3B779BE7" w14:textId="77777777" w:rsidR="003F6A62" w:rsidRPr="000603EE" w:rsidRDefault="003F6A62" w:rsidP="003F6A62">
      <w:pPr>
        <w:pStyle w:val="ProductList-Body"/>
        <w:keepNext/>
        <w:tabs>
          <w:tab w:val="clear" w:pos="158"/>
          <w:tab w:val="left" w:pos="360"/>
        </w:tabs>
        <w:rPr>
          <w:lang w:val="pt-PT"/>
        </w:rPr>
      </w:pPr>
      <w:r w:rsidRPr="000603EE">
        <w:rPr>
          <w:b/>
          <w:color w:val="00188F"/>
          <w:lang w:val="pt-PT"/>
        </w:rPr>
        <w:t>Obaveštenja</w:t>
      </w:r>
    </w:p>
    <w:p w14:paraId="76A4C6FB" w14:textId="77777777" w:rsidR="003F6A62" w:rsidRPr="000603EE" w:rsidRDefault="003F6A62" w:rsidP="003F6A62">
      <w:pPr>
        <w:pStyle w:val="ProductList-Body"/>
        <w:rPr>
          <w:lang w:val="pt-PT"/>
        </w:rPr>
      </w:pPr>
      <w:r w:rsidRPr="000603EE">
        <w:rPr>
          <w:lang w:val="pt-PT"/>
        </w:rPr>
        <w:t xml:space="preserve">Primenjuju se obaveštenja za Bing Mape iz </w:t>
      </w:r>
      <w:hyperlink w:anchor="Attachment1" w:history="1">
        <w:r w:rsidRPr="000603EE">
          <w:rPr>
            <w:rStyle w:val="Hyperlink"/>
            <w:lang w:val="pt-PT"/>
          </w:rPr>
          <w:t>priloga 1</w:t>
        </w:r>
      </w:hyperlink>
      <w:r w:rsidRPr="000603EE">
        <w:rPr>
          <w:lang w:val="pt-PT"/>
        </w:rPr>
        <w:t>.</w:t>
      </w:r>
    </w:p>
    <w:p w14:paraId="2A7271C3" w14:textId="77777777" w:rsidR="003F6A62" w:rsidRPr="006D2C33" w:rsidRDefault="003E4DD7" w:rsidP="003F6A62">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0579D30D" w14:textId="14E18BCE" w:rsidR="00BF1564" w:rsidRPr="003C2FBE" w:rsidRDefault="00BF1564" w:rsidP="00BF1564">
      <w:pPr>
        <w:pStyle w:val="ProductList-Offering2Heading"/>
      </w:pPr>
      <w:r>
        <w:tab/>
      </w:r>
      <w:bookmarkStart w:id="150" w:name="Intune"/>
      <w:bookmarkStart w:id="151" w:name="_Toc459970737"/>
      <w:bookmarkStart w:id="152" w:name="_Toc464820845"/>
      <w:r>
        <w:t>Microsoft Intune</w:t>
      </w:r>
      <w:bookmarkEnd w:id="150"/>
      <w:bookmarkEnd w:id="151"/>
      <w:bookmarkEnd w:id="152"/>
    </w:p>
    <w:p w14:paraId="2DA24F4C" w14:textId="77777777" w:rsidR="00BF1564" w:rsidRPr="00A8327A" w:rsidRDefault="00BF1564" w:rsidP="00BF1564">
      <w:pPr>
        <w:pStyle w:val="ProductList-Body"/>
        <w:rPr>
          <w:rFonts w:asciiTheme="majorHAnsi" w:hAnsiTheme="majorHAnsi"/>
          <w:sz w:val="16"/>
          <w:szCs w:val="16"/>
        </w:rPr>
        <w:sectPr w:rsidR="00BF1564" w:rsidRPr="00A8327A" w:rsidSect="00BF1564">
          <w:footerReference w:type="first" r:id="rId47"/>
          <w:type w:val="continuous"/>
          <w:pgSz w:w="12240" w:h="15840"/>
          <w:pgMar w:top="1440" w:right="720" w:bottom="1440" w:left="720" w:header="720" w:footer="720" w:gutter="0"/>
          <w:cols w:space="720"/>
          <w:titlePg/>
          <w:docGrid w:linePitch="360"/>
        </w:sectPr>
      </w:pPr>
    </w:p>
    <w:p w14:paraId="46C8EB94" w14:textId="77777777" w:rsidR="00BF1564" w:rsidRPr="003C2FBE" w:rsidRDefault="00BF1564" w:rsidP="00BF1564">
      <w:pPr>
        <w:pStyle w:val="ProductList-Body"/>
      </w:pPr>
      <w:r>
        <w:rPr>
          <w:rFonts w:asciiTheme="majorHAnsi" w:hAnsiTheme="majorHAnsi"/>
          <w:sz w:val="16"/>
          <w:szCs w:val="16"/>
        </w:rPr>
        <w:t>Microsoft Intune (po korisniku)</w:t>
      </w:r>
    </w:p>
    <w:p w14:paraId="250265DB" w14:textId="77777777" w:rsidR="00BF1564" w:rsidRPr="003C2FBE" w:rsidRDefault="00BF1564" w:rsidP="00BF1564">
      <w:pPr>
        <w:pStyle w:val="ProductList-Body"/>
      </w:pPr>
      <w:r>
        <w:rPr>
          <w:rFonts w:asciiTheme="majorHAnsi" w:hAnsiTheme="majorHAnsi"/>
          <w:sz w:val="16"/>
          <w:szCs w:val="16"/>
        </w:rPr>
        <w:t>Microsoft Intune dodatak za System Center Configuration</w:t>
      </w:r>
    </w:p>
    <w:p w14:paraId="680A5B46" w14:textId="77777777" w:rsidR="00BF1564" w:rsidRPr="00A8327A" w:rsidRDefault="00BF1564" w:rsidP="00BF1564">
      <w:pPr>
        <w:pStyle w:val="ProductList-Body"/>
        <w:rPr>
          <w:rFonts w:asciiTheme="majorHAnsi" w:hAnsiTheme="majorHAnsi"/>
          <w:sz w:val="16"/>
          <w:szCs w:val="16"/>
        </w:rPr>
        <w:sectPr w:rsidR="00BF156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Programski dodatak Windows Intune za System Center Configuration Manager i System Center Endpoint Protection (po korisniku)</w:t>
      </w:r>
      <w:r>
        <w:rPr>
          <w:rFonts w:asciiTheme="majorHAnsi" w:hAnsiTheme="majorHAnsi"/>
          <w:sz w:val="16"/>
          <w:szCs w:val="16"/>
        </w:rPr>
        <w:br/>
        <w:t>(„Programski dodatak Microsoft Intune“)</w:t>
      </w:r>
    </w:p>
    <w:p w14:paraId="705C68AA" w14:textId="77777777" w:rsidR="00BF1564" w:rsidRPr="00DF6261" w:rsidRDefault="00BF1564" w:rsidP="00BF1564">
      <w:pPr>
        <w:pStyle w:val="ProductList-Body"/>
        <w:pBdr>
          <w:top w:val="single" w:sz="4" w:space="1" w:color="BFBFBF" w:themeColor="background1" w:themeShade="BF"/>
        </w:pBdr>
        <w:rPr>
          <w:b/>
          <w:color w:val="000000" w:themeColor="text1"/>
          <w:sz w:val="8"/>
          <w:szCs w:val="8"/>
        </w:rPr>
      </w:pPr>
    </w:p>
    <w:p w14:paraId="2428329A"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352A06B4"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284FE92E" w14:textId="77777777" w:rsidR="00BF1564" w:rsidRPr="00431FB1" w:rsidRDefault="00BF1564" w:rsidP="00BF1564">
      <w:pPr>
        <w:pStyle w:val="ProductList-Body"/>
        <w:rPr>
          <w:lang w:val="es-ES"/>
        </w:rPr>
      </w:pPr>
    </w:p>
    <w:p w14:paraId="1CB14F9F" w14:textId="77777777" w:rsidR="00BF1564" w:rsidRPr="00431FB1" w:rsidRDefault="00BF1564" w:rsidP="00BF1564">
      <w:pPr>
        <w:pStyle w:val="ProductList-Body"/>
        <w:tabs>
          <w:tab w:val="clear" w:pos="158"/>
          <w:tab w:val="left" w:pos="180"/>
        </w:tabs>
        <w:rPr>
          <w:lang w:val="es-ES"/>
        </w:rPr>
      </w:pPr>
      <w:r w:rsidRPr="00431FB1">
        <w:rPr>
          <w:b/>
          <w:color w:val="00188F"/>
          <w:lang w:val="es-ES"/>
        </w:rPr>
        <w:t>Upravljanje uređajima</w:t>
      </w:r>
    </w:p>
    <w:p w14:paraId="59484C4B" w14:textId="77777777" w:rsidR="00BF1564" w:rsidRPr="00431FB1" w:rsidRDefault="00BF1564" w:rsidP="00BF1564">
      <w:pPr>
        <w:pStyle w:val="ProductList-Body"/>
        <w:tabs>
          <w:tab w:val="clear" w:pos="158"/>
          <w:tab w:val="left" w:pos="180"/>
        </w:tabs>
        <w:rPr>
          <w:lang w:val="es-ES"/>
        </w:rPr>
      </w:pPr>
      <w:r w:rsidRPr="00431FB1">
        <w:rPr>
          <w:lang w:val="es-ES"/>
        </w:rPr>
        <w:t>Svaki korisnik kome Klijent dodeli SL licencu za korisnika može da pristupa Online usluzi i povezanom softveru i da ih koristi (uključujući System Center softver) kako bi upravljao većim brojem uređaja (najviše petnaest).</w:t>
      </w:r>
    </w:p>
    <w:p w14:paraId="45A3C8AA" w14:textId="77777777" w:rsidR="00BF1564" w:rsidRPr="00431FB1" w:rsidRDefault="00BF1564" w:rsidP="00BF1564">
      <w:pPr>
        <w:pStyle w:val="ProductList-Body"/>
        <w:tabs>
          <w:tab w:val="clear" w:pos="158"/>
          <w:tab w:val="left" w:pos="180"/>
        </w:tabs>
        <w:rPr>
          <w:lang w:val="es-E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77777777" w:rsidR="00BF1564" w:rsidRPr="0020377A" w:rsidRDefault="00BF1564" w:rsidP="00BF1564">
      <w:pPr>
        <w:pStyle w:val="ProductList-Body"/>
        <w:tabs>
          <w:tab w:val="clear" w:pos="158"/>
          <w:tab w:val="left" w:pos="180"/>
        </w:tabs>
        <w:rPr>
          <w:lang w:val="es-ES"/>
        </w:rPr>
      </w:pPr>
      <w: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w:t>
      </w:r>
      <w:r>
        <w:lastRenderedPageBreak/>
        <w:t xml:space="preserve">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48"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3E4DD7"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432B56">
      <w:pPr>
        <w:pStyle w:val="ProductList-Offering2Heading"/>
        <w:outlineLvl w:val="2"/>
        <w:rPr>
          <w:lang w:val="sr-Latn-RS"/>
        </w:rPr>
      </w:pPr>
      <w:r w:rsidRPr="00AD68CC">
        <w:rPr>
          <w:lang w:val="sr-Latn-RS"/>
        </w:rPr>
        <w:tab/>
      </w:r>
      <w:bookmarkStart w:id="153" w:name="_Toc453946633"/>
      <w:bookmarkStart w:id="154" w:name="_Toc464820846"/>
      <w:bookmarkStart w:id="155" w:name="_Toc451949071"/>
      <w:r w:rsidRPr="00AD68CC">
        <w:rPr>
          <w:lang w:val="sr-Latn-RS"/>
        </w:rPr>
        <w:t>Microsoft Learning</w:t>
      </w:r>
      <w:bookmarkEnd w:id="153"/>
      <w:bookmarkEnd w:id="154"/>
      <w:r w:rsidRPr="00AD68CC">
        <w:rPr>
          <w:lang w:val="sr-Latn-RS"/>
        </w:rPr>
        <w:t xml:space="preserve"> </w:t>
      </w:r>
      <w:bookmarkEnd w:id="155"/>
    </w:p>
    <w:bookmarkEnd w:id="146"/>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56" w:name="_Toc451949072"/>
      <w:r w:rsidRPr="00AD68CC">
        <w:rPr>
          <w:lang w:val="sr-Latn-RS"/>
        </w:rPr>
        <w:t>Microsoft Learning Imagine Academy</w:t>
      </w:r>
      <w:bookmarkEnd w:id="156"/>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49"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3E4DD7"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47"/>
    <w:p w14:paraId="2B78AF9C" w14:textId="77777777" w:rsidR="00085351" w:rsidRPr="009C1170" w:rsidRDefault="00085351" w:rsidP="00085351">
      <w:pPr>
        <w:pStyle w:val="ProductList-Offering2Heading"/>
        <w:keepNext/>
        <w:outlineLvl w:val="2"/>
      </w:pPr>
      <w:r>
        <w:tab/>
      </w:r>
      <w:bookmarkStart w:id="157" w:name="_Toc457466455"/>
      <w:bookmarkStart w:id="158" w:name="_Toc464820847"/>
      <w:r>
        <w:t>Minecraft: Education Edition</w:t>
      </w:r>
      <w:bookmarkEnd w:id="157"/>
      <w:bookmarkEnd w:id="158"/>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3E4DD7" w:rsidP="00085351">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0C209F97" w:rsidR="00581CDB" w:rsidRPr="00500EE7" w:rsidRDefault="00085351" w:rsidP="00575C6B">
      <w:pPr>
        <w:pStyle w:val="ProductList-Offering2Heading"/>
        <w:rPr>
          <w:lang w:val="sr-Latn-RS"/>
        </w:rPr>
      </w:pPr>
      <w:r>
        <w:rPr>
          <w:lang w:val="sr-Latn-RS"/>
        </w:rPr>
        <w:tab/>
      </w:r>
      <w:bookmarkStart w:id="159" w:name="_Toc464820848"/>
      <w:r w:rsidR="00581CDB" w:rsidRPr="00500EE7">
        <w:rPr>
          <w:lang w:val="sr-Latn-RS"/>
        </w:rPr>
        <w:t>Office 365 Developer</w:t>
      </w:r>
      <w:bookmarkEnd w:id="159"/>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3E4DD7"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60" w:name="_Toc453946637"/>
      <w:bookmarkStart w:id="161" w:name="_Toc464820849"/>
      <w:r w:rsidRPr="00AD68CC">
        <w:rPr>
          <w:lang w:val="sr-Latn-RS"/>
        </w:rPr>
        <w:t>Operativni sistem Windows za desktop računare</w:t>
      </w:r>
      <w:bookmarkEnd w:id="160"/>
      <w:bookmarkEnd w:id="161"/>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3E4DD7"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2A97184F" w14:textId="3FD3EC66" w:rsidR="000E6ED8" w:rsidRPr="00500EE7" w:rsidRDefault="00414009" w:rsidP="003F6A62">
      <w:pPr>
        <w:pStyle w:val="ProductList-Offering2Heading"/>
        <w:keepNext/>
        <w:rPr>
          <w:lang w:val="sr-Latn-RS"/>
        </w:rPr>
      </w:pPr>
      <w:r w:rsidRPr="00500EE7">
        <w:rPr>
          <w:lang w:val="sr-Latn-RS"/>
        </w:rPr>
        <w:lastRenderedPageBreak/>
        <w:tab/>
      </w:r>
      <w:bookmarkStart w:id="162" w:name="_Toc464820850"/>
      <w:r w:rsidRPr="00500EE7">
        <w:rPr>
          <w:lang w:val="sr-Latn-RS"/>
        </w:rPr>
        <w:t>Yammer Enterprise</w:t>
      </w:r>
      <w:bookmarkEnd w:id="162"/>
    </w:p>
    <w:p w14:paraId="5112FCDB" w14:textId="77777777" w:rsidR="00CE748D" w:rsidRPr="007901FB" w:rsidRDefault="00CE748D" w:rsidP="003F6A62">
      <w:pPr>
        <w:pStyle w:val="ProductList-Body"/>
        <w:keepNext/>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3E4DD7"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63" w:name="Attachment1"/>
      <w:bookmarkStart w:id="164" w:name="_Toc464820851"/>
      <w:r w:rsidRPr="00500EE7">
        <w:rPr>
          <w:lang w:val="sr-Latn-RS"/>
        </w:rPr>
        <w:lastRenderedPageBreak/>
        <w:t>Prilog 1 – Obaveštenja</w:t>
      </w:r>
      <w:bookmarkEnd w:id="163"/>
      <w:bookmarkEnd w:id="164"/>
    </w:p>
    <w:p w14:paraId="2F4609B8" w14:textId="0A35F4A9" w:rsidR="004D27A6" w:rsidRPr="00500EE7" w:rsidRDefault="00D67A4B" w:rsidP="00575C6B">
      <w:pPr>
        <w:pStyle w:val="ProductList-Offering1Heading"/>
        <w:rPr>
          <w:lang w:val="sr-Latn-RS"/>
        </w:rPr>
      </w:pPr>
      <w:bookmarkStart w:id="165" w:name="_Toc464820852"/>
      <w:r w:rsidRPr="00500EE7">
        <w:rPr>
          <w:lang w:val="sr-Latn-RS"/>
        </w:rPr>
        <w:t>Bing Maps</w:t>
      </w:r>
      <w:bookmarkEnd w:id="165"/>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0"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1" w:history="1">
        <w:r w:rsidRPr="00500EE7">
          <w:rPr>
            <w:rStyle w:val="Hyperlink"/>
            <w:lang w:val="sr-Latn-RS"/>
          </w:rPr>
          <w:t>go.microsoft.com/fwlink/?LinkID=248686</w:t>
        </w:r>
      </w:hyperlink>
      <w:r w:rsidRPr="00500EE7">
        <w:rPr>
          <w:lang w:val="sr-Latn-RS"/>
        </w:rPr>
        <w:t>.</w:t>
      </w:r>
    </w:p>
    <w:bookmarkStart w:id="166"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67" w:name="_Toc464820853"/>
      <w:bookmarkStart w:id="168" w:name="ProfessionalServices"/>
      <w:r w:rsidRPr="007901FB">
        <w:rPr>
          <w:lang w:val="nn-NO"/>
        </w:rPr>
        <w:t>Profesionalne usluge</w:t>
      </w:r>
      <w:bookmarkEnd w:id="166"/>
      <w:bookmarkEnd w:id="167"/>
    </w:p>
    <w:bookmarkEnd w:id="168"/>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3E4DD7"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69" w:name="_Toc451949080"/>
      <w:bookmarkStart w:id="170" w:name="_Toc464820854"/>
      <w:r w:rsidRPr="00307D7C">
        <w:rPr>
          <w:szCs w:val="28"/>
          <w:lang w:val="nn-NO"/>
        </w:rPr>
        <w:t>Obaveštenje o H.265/HEVC kodiranju za Azure Media Services</w:t>
      </w:r>
      <w:bookmarkEnd w:id="169"/>
      <w:bookmarkEnd w:id="170"/>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3E4DD7" w:rsidP="00307D7C">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71" w:name="_Toc464820855"/>
      <w:r w:rsidRPr="00500EE7">
        <w:rPr>
          <w:lang w:val="sr-Latn-RS"/>
        </w:rPr>
        <w:t>Obaveštenje o H.264/AVC vizuelnom standardu, VC-1 video standardu, MPEG-4 vizuelnom standardu i MPEG-2 video standardu</w:t>
      </w:r>
      <w:bookmarkEnd w:id="171"/>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2"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3E4DD7"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3"/>
          <w:footerReference w:type="first" r:id="rId54"/>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72" w:name="_Toc464820856"/>
      <w:bookmarkStart w:id="173" w:name="Attachment2"/>
      <w:r w:rsidRPr="0061168D">
        <w:rPr>
          <w:lang w:val="sr-Latn-RS"/>
        </w:rPr>
        <w:lastRenderedPageBreak/>
        <w:t>Prilog 2 – Paketi licenci za pretplatu</w:t>
      </w:r>
      <w:bookmarkEnd w:id="172"/>
    </w:p>
    <w:bookmarkEnd w:id="173"/>
    <w:p w14:paraId="2027E9D0" w14:textId="6EF969EB"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787" w:type="dxa"/>
        <w:tblLayout w:type="fixed"/>
        <w:tblLook w:val="04A0" w:firstRow="1" w:lastRow="0" w:firstColumn="1" w:lastColumn="0" w:noHBand="0" w:noVBand="1"/>
      </w:tblPr>
      <w:tblGrid>
        <w:gridCol w:w="2951"/>
        <w:gridCol w:w="245"/>
        <w:gridCol w:w="245"/>
        <w:gridCol w:w="245"/>
        <w:gridCol w:w="245"/>
        <w:gridCol w:w="245"/>
        <w:gridCol w:w="245"/>
        <w:gridCol w:w="245"/>
        <w:gridCol w:w="245"/>
        <w:gridCol w:w="475"/>
        <w:gridCol w:w="475"/>
        <w:gridCol w:w="749"/>
        <w:gridCol w:w="749"/>
        <w:gridCol w:w="749"/>
        <w:gridCol w:w="389"/>
        <w:gridCol w:w="389"/>
        <w:gridCol w:w="749"/>
        <w:gridCol w:w="576"/>
        <w:gridCol w:w="576"/>
      </w:tblGrid>
      <w:tr w:rsidR="003F6A62" w14:paraId="66B51946" w14:textId="77777777" w:rsidTr="003F6A62">
        <w:trPr>
          <w:cantSplit/>
          <w:trHeight w:val="501"/>
        </w:trPr>
        <w:tc>
          <w:tcPr>
            <w:tcW w:w="2951" w:type="dxa"/>
            <w:vMerge w:val="restart"/>
            <w:tcBorders>
              <w:top w:val="nil"/>
              <w:left w:val="nil"/>
              <w:bottom w:val="dashSmallGap" w:sz="4" w:space="0" w:color="808080" w:themeColor="background1" w:themeShade="80"/>
              <w:right w:val="nil"/>
            </w:tcBorders>
            <w:vAlign w:val="bottom"/>
            <w:hideMark/>
          </w:tcPr>
          <w:p w14:paraId="3C2F1247" w14:textId="77777777" w:rsidR="003F6A62" w:rsidRDefault="003F6A62" w:rsidP="00A548A0">
            <w:pPr>
              <w:pStyle w:val="ProductList-Body"/>
              <w:tabs>
                <w:tab w:val="clear" w:pos="158"/>
                <w:tab w:val="left" w:pos="720"/>
              </w:tabs>
              <w:spacing w:line="256" w:lineRule="auto"/>
              <w:ind w:left="-108"/>
              <w:rPr>
                <w:sz w:val="22"/>
              </w:rPr>
            </w:pPr>
            <w:r>
              <w:rPr>
                <w:sz w:val="22"/>
              </w:rPr>
              <w:t>Online usluga</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4DCFFC3"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4CD11A" w14:textId="77777777" w:rsidR="003F6A62" w:rsidRDefault="003F6A62" w:rsidP="00A548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6FEB69F"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B0EC58" w14:textId="77777777" w:rsidR="003F6A62" w:rsidRDefault="003F6A62" w:rsidP="00A548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tc>
        <w:tc>
          <w:tcPr>
            <w:tcW w:w="950" w:type="dxa"/>
            <w:gridSpan w:val="2"/>
            <w:tcBorders>
              <w:top w:val="single" w:sz="12" w:space="0" w:color="FFFFFF" w:themeColor="background1"/>
              <w:left w:val="nil"/>
              <w:right w:val="single" w:sz="12" w:space="0" w:color="FFFFFF" w:themeColor="background1"/>
            </w:tcBorders>
            <w:shd w:val="clear" w:color="auto" w:fill="0072C6"/>
            <w:hideMark/>
          </w:tcPr>
          <w:p w14:paraId="2267CC1B" w14:textId="77777777" w:rsidR="003F6A62" w:rsidRPr="006D2C33" w:rsidRDefault="003F6A62" w:rsidP="00A548A0">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30DDD03" w14:textId="77777777" w:rsidR="003F6A62" w:rsidRDefault="003F6A62" w:rsidP="00A548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E46E38"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6521AD"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Preduzeća</w:t>
            </w:r>
          </w:p>
          <w:p w14:paraId="2DC9D7B2" w14:textId="77777777" w:rsidR="003F6A62" w:rsidRDefault="003F6A62" w:rsidP="00A548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648615"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27892DF"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Preduzeća</w:t>
            </w:r>
          </w:p>
          <w:p w14:paraId="56A7342D" w14:textId="77777777" w:rsidR="003F6A62" w:rsidRDefault="003F6A62" w:rsidP="00A548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980E8"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12326F7"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5C9A8DAC" w14:textId="77777777" w:rsidR="003F6A62" w:rsidRDefault="003F6A62" w:rsidP="00A548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tc>
        <w:tc>
          <w:tcPr>
            <w:tcW w:w="778" w:type="dxa"/>
            <w:gridSpan w:val="2"/>
            <w:tcBorders>
              <w:top w:val="single" w:sz="12" w:space="0" w:color="FFFFFF" w:themeColor="background1"/>
              <w:left w:val="single" w:sz="12" w:space="0" w:color="FFFFFF" w:themeColor="background1"/>
              <w:right w:val="nil"/>
            </w:tcBorders>
            <w:shd w:val="clear" w:color="auto" w:fill="0072C6"/>
            <w:hideMark/>
          </w:tcPr>
          <w:p w14:paraId="3039E550"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81F0222"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8A1A48D" w14:textId="77777777" w:rsidR="003F6A62" w:rsidRDefault="003F6A62" w:rsidP="00A548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D6EBE1" w14:textId="614D890F" w:rsidR="003F6A62" w:rsidRPr="00526BAF" w:rsidRDefault="00526BAF" w:rsidP="00526BA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Secure Protective Enterpris</w:t>
            </w:r>
            <w:bookmarkStart w:id="174" w:name="_GoBack"/>
            <w:bookmarkEnd w:id="174"/>
            <w:r w:rsidR="003F6A62">
              <w:rPr>
                <w:rFonts w:asciiTheme="majorHAnsi" w:hAnsiTheme="majorHAnsi"/>
                <w:color w:val="FFFFFF" w:themeColor="background1"/>
                <w:sz w:val="16"/>
                <w:szCs w:val="16"/>
              </w:rPr>
              <w:t xml:space="preserve">e </w:t>
            </w:r>
            <w:r w:rsidR="003F6A62">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5B23CA10" w14:textId="77777777" w:rsidR="003F6A62" w:rsidRPr="006D2C33" w:rsidRDefault="003F6A62" w:rsidP="00A548A0">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70BB1EA" w14:textId="790EB0EB" w:rsidR="003F6A62" w:rsidRDefault="003F6A62" w:rsidP="003F6A6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3F6A62" w14:paraId="0E7BC4AF" w14:textId="77777777" w:rsidTr="003F6A62">
        <w:trPr>
          <w:cantSplit/>
          <w:trHeight w:val="288"/>
        </w:trPr>
        <w:tc>
          <w:tcPr>
            <w:tcW w:w="2951" w:type="dxa"/>
            <w:vMerge/>
            <w:tcBorders>
              <w:top w:val="nil"/>
              <w:left w:val="nil"/>
              <w:bottom w:val="dashSmallGap" w:sz="4" w:space="0" w:color="808080" w:themeColor="background1" w:themeShade="80"/>
              <w:right w:val="nil"/>
            </w:tcBorders>
            <w:vAlign w:val="center"/>
            <w:hideMark/>
          </w:tcPr>
          <w:p w14:paraId="4C978645" w14:textId="77777777" w:rsidR="003F6A62" w:rsidRDefault="003F6A62" w:rsidP="00A548A0">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C06D7DC"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94081C"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07F750"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A76313"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908D6B"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8E2095"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4BE62"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88FAA"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FC5356"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5D745"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F04169"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A6710"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20857C"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29ADDA7D"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0DA3AB61"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F26408"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1FF45ECD"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CE5946B"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3F6A62" w14:paraId="42B41B4E" w14:textId="77777777" w:rsidTr="003F6A62">
        <w:trPr>
          <w:trHeight w:val="202"/>
        </w:trPr>
        <w:tc>
          <w:tcPr>
            <w:tcW w:w="295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D353222"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23E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B682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7771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0557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AB0B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9F5B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4E8F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92F8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04C6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759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B2D9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FF11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AC6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584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708E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DB52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53C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7617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9C12A93" w14:textId="77777777" w:rsidTr="003F6A62">
        <w:trPr>
          <w:trHeight w:val="202"/>
        </w:trPr>
        <w:tc>
          <w:tcPr>
            <w:tcW w:w="2951" w:type="dxa"/>
            <w:tcBorders>
              <w:top w:val="nil"/>
              <w:left w:val="nil"/>
              <w:bottom w:val="dashSmallGap" w:sz="4" w:space="0" w:color="BFBFBF" w:themeColor="background1" w:themeShade="BF"/>
              <w:right w:val="nil"/>
            </w:tcBorders>
            <w:noWrap/>
            <w:vAlign w:val="center"/>
            <w:hideMark/>
          </w:tcPr>
          <w:p w14:paraId="128854FB"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30EC4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4A05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7962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71A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AECE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F44F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68D6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B8D0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EDD0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21CF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741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B59B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A6A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E76E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57FB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2D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D235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26EC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002D1346"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B3886"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42E8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7A575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6D6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7BB9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52AA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1765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5101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7163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86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782E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4C8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7240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CDEC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B5C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2E1A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7E00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AE30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580D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667B5A3"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9235E"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EBD2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BF1B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3C97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50D4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C6E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DCC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1F17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887F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071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1A00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105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2D7F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488E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411A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5420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1E52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B2E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286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6D6CED2"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01877"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A7566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CBE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F0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C1F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CEE7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5937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616B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AF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C7FA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06E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B77D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1EA8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EC19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6810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086B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C010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0436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5D8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4C67413"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91C84"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57BFB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24EB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33CF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6B2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EA8D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0BE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A2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F3C5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376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C894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AD28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BD3F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ABA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5696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A52F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AC8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4CF0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1AA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3DC2478"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FDCF6"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C9DF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4C2F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8DE2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EE57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4FC4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F6D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3518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C035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9AD4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A2FE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D5F7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4B6F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08C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F10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A0DA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ADDF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32BB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01E0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61903F2"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FDF18"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E6AD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5B31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46C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9726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83A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66E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45D2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55B2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FE4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86B8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1879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C51C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AEF2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8DA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BBA4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235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4AF9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19AB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6EAC1EC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92DDC"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12DB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677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838B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B85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F49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6ED5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B199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07AC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4F5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FDB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82CA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5D93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BE9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E75C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8513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09E9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1118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B0A0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C8E419B"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6BF7E"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D2BF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BE7B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1FA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040C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378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D1DB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9311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C5F9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452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6ABF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FC35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5218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3A10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5DF9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061D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6BD8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22CB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9B97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3B5D40A"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7DCE7"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2850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621C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BA18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424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CA63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0896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3377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29E6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4942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4DD8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489A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2535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11D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E1C4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FDDA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63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E673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9887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E3FCF9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4590D"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posao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9244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0DE5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E1B0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EAAC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ACE6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D99D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A51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086D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F39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EB94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F00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6B28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BF1D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95DE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46BE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D9A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6E03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484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2C455C9C"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CEAB7"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PSTN konferencija za Skype za posao Online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5545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02ED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1EDA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63F8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042E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2C95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13F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41DD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267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256C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0F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FABF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4854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0C9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2239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B77A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EC7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ED1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087FCF23"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E95CC"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C5BE1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AC3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BED6E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6A33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FA21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EA0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20BD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D923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E667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F0A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0E1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BB9C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332A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1A5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D73C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C0ECD9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EED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213D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0D6D4CF"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A35C0"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2CDDE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57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27A5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D4F4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21B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75C2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7A16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8E18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21AA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5F3C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5009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8473A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59C7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16AE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F3E1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DE3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4FC5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1CF3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5BE453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ED7A6"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3DBF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A525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5DBF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4CFC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3C38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1C9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0A0F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9C6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B637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F26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9C85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7553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C43B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EBAB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CF1C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3C16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F2DB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885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91C6F8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341CD"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02CF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AC5B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0F02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9D1C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0747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0B82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639A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E114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8F22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ED8E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4C14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6E48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B04C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36DC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6840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468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FE5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6CAB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C4DDBB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6B95"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C1A8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2A0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EB1C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7F12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AF2F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764A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A87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5E8B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0FB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FCC1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5A9E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4066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7083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4166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C57A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946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B9AC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EA43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2DC780BC"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3F01A"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ED46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A39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FD38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2571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6CB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946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816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C246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664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86F2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C229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7364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D3B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989C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7266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A181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BD56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65AD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EFF52FA"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28097"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C07F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A197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F03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DA4F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E805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063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1FEF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3B8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C405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A18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3E5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D4CF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EBD3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E52E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04D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928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6FB1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BB9B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0A4130F" w14:textId="77777777" w:rsidTr="003F6A62">
        <w:trPr>
          <w:trHeight w:val="288"/>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F29F3"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napredno upravljanje bezbednošću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8FCA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A24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B24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EB0F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7106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C124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509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13F7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A24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9724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1DF6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3DD5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110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AF88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9CC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8047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4F9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9AE6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032CBCA1"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C1365"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0E7B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6A2D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C4A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3386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991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06D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E320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150A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F7C3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459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66A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2437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4A2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3769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8353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EAD6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8FF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2525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17EAC18"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4D1FBD"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napredna zaštita od pretnji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C778C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1DA2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A5B1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63EA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F56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DBD2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D84E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1BEE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B9E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C5F3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D460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34E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1E9A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E6BE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EB03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B47B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BDDA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07C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60BA6D5"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CFB26"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B9FE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1EBC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3E7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BF06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BBB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67E0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DC51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F929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7BFB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8C6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F187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AC2D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230C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6781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59175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1456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0C10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B363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1812E4B6"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C24D4"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ED9E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0EFE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FCF2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DB9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D97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5BCB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5967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93E5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9B93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62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E06F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D02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0489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E6AF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ADEA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C5A6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3E71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4815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6D7B6805"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DCE87E"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0037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1AFF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878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E554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9BE2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138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A724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E927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C21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5F39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E095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597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979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FD99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A7BB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93F3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A5D0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F6C5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2AD82BC"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266AD"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9D33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7B83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2354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19EF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CEF0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9E1D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CA7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D2D1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E6E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0558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51A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1CC4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F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2DC8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3E15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AC6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7389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D98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9CB9A32"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D4CF2"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DDA4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B7AA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D66F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39C5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2BA6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161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9BF2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621D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E031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8463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92A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64AF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5C87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8003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D951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DCCC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6C3E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DF7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C46EBD4"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75D90"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D184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95A2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33A8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B3D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6A8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FAA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ADB6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0704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874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156D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DB04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1624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3EB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5C01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E6D5C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C9C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E9D6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87F4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rsidRPr="005B12A8" w14:paraId="01437C93"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21096" w14:textId="77777777" w:rsidR="003F6A62" w:rsidRPr="000603EE" w:rsidRDefault="003F6A62" w:rsidP="00A548A0">
            <w:pPr>
              <w:pStyle w:val="ProductList-Body"/>
              <w:tabs>
                <w:tab w:val="clear" w:pos="158"/>
                <w:tab w:val="left" w:pos="720"/>
              </w:tabs>
              <w:spacing w:line="256" w:lineRule="auto"/>
              <w:ind w:left="-108"/>
              <w:rPr>
                <w:rFonts w:asciiTheme="majorHAnsi" w:hAnsiTheme="majorHAnsi"/>
                <w:sz w:val="16"/>
                <w:szCs w:val="16"/>
                <w:lang w:val="pt-PT"/>
              </w:rPr>
            </w:pPr>
            <w:r w:rsidRPr="000603EE">
              <w:rPr>
                <w:rFonts w:asciiTheme="majorHAnsi" w:hAnsiTheme="majorHAnsi"/>
                <w:sz w:val="16"/>
                <w:szCs w:val="16"/>
                <w:lang w:val="pt-PT"/>
              </w:rPr>
              <w:t>Microsoft Dynamics 365 za Korisničku podršku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32BE6"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7F57D"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19B91"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FDBD"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235D"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1693E"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F7426"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79CC2"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5BF34"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509FB"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C9EBA"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2166B"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2E055"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51870"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74866"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1E02"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893255"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5CB2C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r>
      <w:tr w:rsidR="003F6A62" w:rsidRPr="005B12A8" w14:paraId="18786695"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EC5AF" w14:textId="77777777" w:rsidR="003F6A62" w:rsidRPr="000603EE" w:rsidRDefault="003F6A62" w:rsidP="00A548A0">
            <w:pPr>
              <w:pStyle w:val="ProductList-Body"/>
              <w:tabs>
                <w:tab w:val="clear" w:pos="158"/>
                <w:tab w:val="left" w:pos="720"/>
              </w:tabs>
              <w:spacing w:line="256" w:lineRule="auto"/>
              <w:ind w:left="-108"/>
              <w:rPr>
                <w:rFonts w:asciiTheme="majorHAnsi" w:hAnsiTheme="majorHAnsi"/>
                <w:sz w:val="16"/>
                <w:szCs w:val="16"/>
                <w:lang w:val="pt-PT"/>
              </w:rPr>
            </w:pPr>
            <w:r w:rsidRPr="000603EE">
              <w:rPr>
                <w:rFonts w:asciiTheme="majorHAnsi" w:hAnsiTheme="majorHAnsi"/>
                <w:sz w:val="16"/>
                <w:szCs w:val="16"/>
                <w:lang w:val="pt-PT"/>
              </w:rPr>
              <w:t>Microsoft Dynamics 365 za Terensku uslugu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2797A"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B3DC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E1F04"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88B82"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D6C3"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7DD31"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D7F4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EF3B"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90DC"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2D60"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937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3230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3CBD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FBA1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2ED08"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C1C3B"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A3D27D"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CEAAB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r>
      <w:tr w:rsidR="003F6A62" w14:paraId="510B61F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0420C4"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Operacije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9F9B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D94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6DD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A9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9A6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8554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DD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CBA4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EED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AA6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651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F399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1109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6A70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C11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915E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904B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D6F89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rsidRPr="005B12A8" w14:paraId="3A9584F0"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BB1C66" w14:textId="77777777" w:rsidR="003F6A62" w:rsidRPr="000603EE" w:rsidRDefault="003F6A62" w:rsidP="00A548A0">
            <w:pPr>
              <w:pStyle w:val="ProductList-Body"/>
              <w:tabs>
                <w:tab w:val="clear" w:pos="158"/>
                <w:tab w:val="left" w:pos="720"/>
              </w:tabs>
              <w:spacing w:line="256" w:lineRule="auto"/>
              <w:ind w:left="-108"/>
              <w:rPr>
                <w:rFonts w:asciiTheme="majorHAnsi" w:hAnsiTheme="majorHAnsi"/>
                <w:sz w:val="16"/>
                <w:szCs w:val="16"/>
                <w:lang w:val="pt-PT"/>
              </w:rPr>
            </w:pPr>
            <w:r w:rsidRPr="000603EE">
              <w:rPr>
                <w:rFonts w:asciiTheme="majorHAnsi" w:hAnsiTheme="majorHAnsi"/>
                <w:sz w:val="16"/>
                <w:szCs w:val="16"/>
                <w:lang w:val="pt-PT"/>
              </w:rPr>
              <w:t xml:space="preserve">Microsoft Dynamics 365 za Automatizaciju projektnih usluga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D47B3"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4854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9DA51"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5A58"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BEB2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97436"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C202C"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B08AF"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8ED1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CDBE2"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340F"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5FDD0"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6F0A6"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AF335"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12F7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C1B1"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119EDB"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258E"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r>
      <w:tr w:rsidR="003F6A62" w14:paraId="6F472695"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9C88D" w14:textId="77777777" w:rsidR="003F6A62"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F892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CDB3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3464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B84C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0C91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F3D3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B3F5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AC65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73B9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5D6B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BE40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8CD4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898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9DEB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2C76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DD5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AF1B8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C0FA1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B4976DF"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0276E" w14:textId="77777777" w:rsidR="003F6A62"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55FD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A430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B071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CE2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F9AA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C201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86AD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6F14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2F55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B5F5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4E6F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E711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8E5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6708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8F19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83CC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0E7A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2C19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29E72E5C" w14:textId="77777777" w:rsidTr="003F6A62">
        <w:trPr>
          <w:trHeight w:val="202"/>
        </w:trPr>
        <w:tc>
          <w:tcPr>
            <w:tcW w:w="2951" w:type="dxa"/>
            <w:tcBorders>
              <w:top w:val="dashSmallGap" w:sz="4" w:space="0" w:color="BFBFBF" w:themeColor="background1" w:themeShade="BF"/>
              <w:left w:val="nil"/>
              <w:bottom w:val="nil"/>
              <w:right w:val="nil"/>
            </w:tcBorders>
            <w:noWrap/>
            <w:vAlign w:val="center"/>
          </w:tcPr>
          <w:p w14:paraId="4C6251FB" w14:textId="77777777" w:rsidR="003F6A62"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4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2EFE58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45094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81498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EF639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CC68A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D6BB2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D5EEA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9324F3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14FDA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544E0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434D2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F2768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B9F1D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7F5B9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E94FD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A9274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38539FE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B2A896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bl>
    <w:p w14:paraId="24EA3A64" w14:textId="77777777" w:rsidR="003F6A62" w:rsidRPr="009C43E5" w:rsidRDefault="003F6A62" w:rsidP="003F6A62">
      <w:pPr>
        <w:pStyle w:val="ProductList-Body"/>
        <w:spacing w:before="60"/>
        <w:rPr>
          <w:sz w:val="16"/>
          <w:szCs w:val="16"/>
        </w:rPr>
      </w:pPr>
      <w:r w:rsidRPr="009C43E5">
        <w:rPr>
          <w:i/>
          <w:sz w:val="16"/>
          <w:szCs w:val="16"/>
          <w:vertAlign w:val="superscript"/>
        </w:rPr>
        <w:t>1</w:t>
      </w:r>
      <w:r w:rsidRPr="009C43E5">
        <w:rPr>
          <w:i/>
          <w:sz w:val="16"/>
          <w:szCs w:val="16"/>
        </w:rPr>
        <w:t xml:space="preserve"> Paketi licenci za pretplatu za dodatke koji sadrže „bez usluge ProPlus“ u naslovu ne obuhvataju prava za Office 365 ProPlus.</w:t>
      </w:r>
    </w:p>
    <w:p w14:paraId="48CEE64B" w14:textId="77777777" w:rsidR="003F6A62" w:rsidRPr="009C43E5" w:rsidRDefault="003F6A62" w:rsidP="003F6A62">
      <w:pPr>
        <w:pStyle w:val="ProductList-Body"/>
        <w:rPr>
          <w:sz w:val="16"/>
          <w:szCs w:val="16"/>
        </w:rPr>
      </w:pPr>
      <w:r w:rsidRPr="009C43E5">
        <w:rPr>
          <w:i/>
          <w:sz w:val="16"/>
          <w:szCs w:val="16"/>
          <w:vertAlign w:val="superscript"/>
        </w:rPr>
        <w:lastRenderedPageBreak/>
        <w:t>2</w:t>
      </w:r>
      <w:r w:rsidRPr="009C43E5">
        <w:rPr>
          <w:i/>
          <w:sz w:val="16"/>
          <w:szCs w:val="16"/>
        </w:rPr>
        <w:t xml:space="preserve"> Pored gorenavedenih Online usluga, Enterprise Cloud Suite ispunjava zahtev za licencu za pretplatu za SA pokriće po korisniku za Windows, kao što je opisano u Uslovima o korišćenju proizvoda.</w:t>
      </w:r>
    </w:p>
    <w:p w14:paraId="71615D3F" w14:textId="4465AE87" w:rsidR="003F6A62" w:rsidRDefault="003F6A62" w:rsidP="003F6A62">
      <w:pPr>
        <w:pStyle w:val="ProductList-Body"/>
        <w:spacing w:after="120"/>
        <w:jc w:val="both"/>
        <w:rPr>
          <w:lang w:val="sr-Latn-RS"/>
        </w:rPr>
      </w:pPr>
      <w:r w:rsidRPr="009C43E5">
        <w:rPr>
          <w:i/>
          <w:sz w:val="16"/>
          <w:szCs w:val="16"/>
          <w:vertAlign w:val="superscript"/>
          <w:lang w:val="pt-PT"/>
        </w:rPr>
        <w:t>3</w:t>
      </w:r>
      <w:r w:rsidRPr="009C43E5">
        <w:rPr>
          <w:i/>
          <w:sz w:val="16"/>
          <w:szCs w:val="16"/>
          <w:lang w:val="pt-PT"/>
        </w:rPr>
        <w:t xml:space="preserve"> Uključivanje PSTN konferencije za Skype za posao Online sa paketom Office 365 Enterprise E5 zavisi od regionalne dostupnosti.</w:t>
      </w:r>
    </w:p>
    <w:p w14:paraId="374EA8ED" w14:textId="37F45C5A" w:rsidR="00D67A4B" w:rsidRPr="00500EE7" w:rsidRDefault="003E4DD7"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75" w:name="Attachment3"/>
      <w:bookmarkStart w:id="176" w:name="_Toc464820857"/>
      <w:r w:rsidRPr="00500EE7">
        <w:rPr>
          <w:lang w:val="sr-Latn-RS"/>
        </w:rPr>
        <w:lastRenderedPageBreak/>
        <w:t>Prilog 3 – The Standardne ugovorne odredbe (Procesori)</w:t>
      </w:r>
      <w:bookmarkEnd w:id="175"/>
      <w:bookmarkEnd w:id="176"/>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FF7404" w14:textId="77777777" w:rsidR="003E4DD7" w:rsidRDefault="003E4DD7" w:rsidP="009A573F">
      <w:pPr>
        <w:spacing w:after="0" w:line="240" w:lineRule="auto"/>
      </w:pPr>
      <w:r>
        <w:separator/>
      </w:r>
    </w:p>
  </w:endnote>
  <w:endnote w:type="continuationSeparator" w:id="0">
    <w:p w14:paraId="2C6DB0F6" w14:textId="77777777" w:rsidR="003E4DD7" w:rsidRDefault="003E4DD7" w:rsidP="009A573F">
      <w:pPr>
        <w:spacing w:after="0" w:line="240" w:lineRule="auto"/>
      </w:pPr>
      <w:r>
        <w:continuationSeparator/>
      </w:r>
    </w:p>
  </w:endnote>
  <w:endnote w:type="continuationNotice" w:id="1">
    <w:p w14:paraId="06191F13" w14:textId="77777777" w:rsidR="003E4DD7" w:rsidRDefault="003E4D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C78E4E" w14:textId="77777777" w:rsidR="00BF3235" w:rsidRDefault="00BF32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1564" w:rsidRDefault="00BF1564"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1564" w:rsidRPr="00591643" w:rsidRDefault="00BF1564">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1564" w:rsidRPr="00C76DF3" w:rsidRDefault="003E4DD7" w:rsidP="005C51AC">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1564" w:rsidRPr="00C76DF3" w:rsidRDefault="00BF15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1564" w:rsidRPr="00C76DF3" w:rsidRDefault="003E4DD7" w:rsidP="005C51AC">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1564" w:rsidRPr="00C76DF3" w:rsidRDefault="00BF15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1564" w:rsidRPr="00C76DF3" w:rsidRDefault="003E4DD7" w:rsidP="005C51AC">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1564" w:rsidRPr="00C76DF3" w:rsidRDefault="00BF15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1564" w:rsidRPr="00C76DF3" w:rsidRDefault="003E4DD7" w:rsidP="005C51AC">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1564" w:rsidRPr="008D09CE" w:rsidRDefault="003E4DD7" w:rsidP="005C51AC">
          <w:pPr>
            <w:pStyle w:val="ProductList-OfferingBody"/>
            <w:ind w:left="-72" w:right="-77"/>
            <w:jc w:val="center"/>
            <w:rPr>
              <w:color w:val="808080" w:themeColor="background1" w:themeShade="80"/>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1564" w:rsidRPr="00C76DF3" w:rsidRDefault="003E4DD7" w:rsidP="005C51AC">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7E537610" w14:textId="77777777" w:rsidR="00BF1564" w:rsidRPr="00591643" w:rsidRDefault="00BF156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BF1564" w:rsidRPr="00F85116" w:rsidRDefault="003E4DD7" w:rsidP="00591643">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BF1564" w:rsidRPr="00F85116" w:rsidRDefault="003E4DD7" w:rsidP="00F85116">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BF1564" w:rsidRPr="00F85116" w:rsidRDefault="003E4DD7" w:rsidP="00F85116">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BF1564" w:rsidRPr="00F85116" w:rsidRDefault="003E4DD7" w:rsidP="00F85116">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BF1564" w:rsidRPr="008D09CE" w:rsidRDefault="003E4DD7" w:rsidP="00F85116">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BF1564" w:rsidRPr="00F85116" w:rsidRDefault="003E4DD7" w:rsidP="00F85116">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71D89FB4" w14:textId="77777777" w:rsidR="00BF1564" w:rsidRPr="00F85116" w:rsidRDefault="00BF1564">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BF1564" w:rsidRPr="00F85116" w:rsidRDefault="003E4DD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BF1564" w:rsidRPr="00F85116" w:rsidRDefault="003E4DD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BF1564" w:rsidRPr="00F85116" w:rsidRDefault="003E4DD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BF1564" w:rsidRPr="00F85116" w:rsidRDefault="003E4DD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BF1564" w:rsidRPr="008D09CE" w:rsidRDefault="003E4DD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BF1564" w:rsidRPr="00F85116" w:rsidRDefault="003E4DD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48820ED3" w14:textId="77777777" w:rsidR="00BF1564" w:rsidRPr="00B20261" w:rsidRDefault="00BF156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D9905A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BF1564" w:rsidRPr="00F85116" w:rsidRDefault="003E4DD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BF1564" w:rsidRPr="00F85116" w:rsidRDefault="003E4DD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BF1564" w:rsidRPr="00F85116" w:rsidRDefault="003E4DD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BF1564" w:rsidRPr="00F85116" w:rsidRDefault="003E4DD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BF1564" w:rsidRPr="008D09CE" w:rsidRDefault="003E4DD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BF1564" w:rsidRPr="00F85116" w:rsidRDefault="003E4DD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6FF3E6E" w14:textId="77777777" w:rsidR="00BF1564" w:rsidRPr="00B20261" w:rsidRDefault="00BF156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BF1564" w:rsidRPr="00F85116" w:rsidRDefault="003E4DD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BF1564" w:rsidRPr="00F85116" w:rsidRDefault="003E4DD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BF1564" w:rsidRPr="00F85116" w:rsidRDefault="003E4DD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BF1564" w:rsidRPr="00F85116" w:rsidRDefault="003E4DD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BF1564" w:rsidRPr="008D09CE" w:rsidRDefault="003E4DD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BF1564" w:rsidRPr="00F85116" w:rsidRDefault="003E4DD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CFE91C7" w14:textId="77777777" w:rsidR="00BF1564" w:rsidRPr="00B20261" w:rsidRDefault="00BF156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C184BC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BF1564" w:rsidRPr="00F85116" w:rsidRDefault="003E4DD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BF1564" w:rsidRPr="00F85116" w:rsidRDefault="003E4DD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BF1564" w:rsidRPr="00F85116" w:rsidRDefault="003E4DD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BF1564" w:rsidRPr="00F85116" w:rsidRDefault="003E4DD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BF1564" w:rsidRPr="008D09CE" w:rsidRDefault="003E4DD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BF1564" w:rsidRPr="00F85116" w:rsidRDefault="003E4DD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62B5004" w14:textId="77777777" w:rsidR="00BF1564" w:rsidRPr="00B20261" w:rsidRDefault="00BF1564"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BF1564" w:rsidRPr="00F85116" w:rsidRDefault="003E4DD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BF1564" w:rsidRPr="00F85116" w:rsidRDefault="003E4DD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BF1564" w:rsidRPr="00F85116" w:rsidRDefault="003E4DD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BF1564" w:rsidRPr="00F85116" w:rsidRDefault="003E4DD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BF1564" w:rsidRPr="008D09CE" w:rsidRDefault="003E4DD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BF1564" w:rsidRPr="00F85116" w:rsidRDefault="003E4DD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6698FA1D" w14:textId="77777777" w:rsidR="00BF1564" w:rsidRPr="00B20261" w:rsidRDefault="00BF156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BE13A0F"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4CD5" w14:textId="77777777" w:rsidR="00BF1564" w:rsidRPr="00F85116" w:rsidRDefault="003E4DD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497CF1"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B032B" w14:textId="77777777" w:rsidR="00BF1564" w:rsidRPr="00F85116" w:rsidRDefault="003E4DD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C54564"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3CCB7" w14:textId="77777777" w:rsidR="00BF1564" w:rsidRPr="00F85116" w:rsidRDefault="003E4DD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D17BF2"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CC94E" w14:textId="77777777" w:rsidR="00BF1564" w:rsidRPr="00F85116" w:rsidRDefault="003E4DD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39FB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3C670" w14:textId="77777777" w:rsidR="00BF1564" w:rsidRPr="008D09CE" w:rsidRDefault="003E4DD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09A0A"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26C4A" w14:textId="77777777" w:rsidR="00BF1564" w:rsidRPr="00F85116" w:rsidRDefault="003E4DD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54592BB" w14:textId="77777777" w:rsidR="00BF1564" w:rsidRPr="00B20261" w:rsidRDefault="00BF156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62" w:rsidRPr="00C76DF3" w14:paraId="16580C7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15B8F" w14:textId="77777777" w:rsidR="003F6A62" w:rsidRPr="00C76DF3" w:rsidRDefault="003E4DD7" w:rsidP="005C51AC">
          <w:pPr>
            <w:pStyle w:val="ProductList-OfferingBody"/>
            <w:ind w:left="-77" w:right="-73"/>
            <w:jc w:val="center"/>
            <w:rPr>
              <w:color w:val="808080" w:themeColor="background1" w:themeShade="80"/>
              <w:sz w:val="14"/>
              <w:szCs w:val="14"/>
            </w:rPr>
          </w:pPr>
          <w:hyperlink w:anchor="TableofContents" w:history="1">
            <w:r w:rsidR="003F6A6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260D5" w14:textId="77777777" w:rsidR="003F6A62" w:rsidRPr="00C76DF3" w:rsidRDefault="003F6A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83BA" w14:textId="77777777" w:rsidR="003F6A62" w:rsidRPr="00C76DF3" w:rsidRDefault="003E4DD7" w:rsidP="005C51AC">
          <w:pPr>
            <w:pStyle w:val="ProductList-OfferingBody"/>
            <w:ind w:left="-72" w:right="-74"/>
            <w:jc w:val="center"/>
            <w:rPr>
              <w:color w:val="808080" w:themeColor="background1" w:themeShade="80"/>
              <w:sz w:val="14"/>
              <w:szCs w:val="14"/>
            </w:rPr>
          </w:pPr>
          <w:hyperlink w:anchor="Introduction" w:history="1">
            <w:r w:rsidR="003F6A6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F40D4" w14:textId="77777777" w:rsidR="003F6A62" w:rsidRPr="00C76DF3" w:rsidRDefault="003F6A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6B8B8" w14:textId="77777777" w:rsidR="003F6A62" w:rsidRPr="00C76DF3" w:rsidRDefault="003E4DD7" w:rsidP="005C51AC">
          <w:pPr>
            <w:pStyle w:val="ProductList-OfferingBody"/>
            <w:ind w:left="-72" w:right="-75"/>
            <w:jc w:val="center"/>
            <w:rPr>
              <w:color w:val="808080" w:themeColor="background1" w:themeShade="80"/>
              <w:sz w:val="14"/>
              <w:szCs w:val="14"/>
            </w:rPr>
          </w:pPr>
          <w:hyperlink w:anchor="GeneralTerms" w:history="1">
            <w:r w:rsidR="003F6A6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992B0F" w14:textId="77777777" w:rsidR="003F6A62" w:rsidRPr="00C76DF3" w:rsidRDefault="003F6A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5AB7A" w14:textId="77777777" w:rsidR="003F6A62" w:rsidRPr="00C76DF3" w:rsidRDefault="003E4DD7" w:rsidP="005C51AC">
          <w:pPr>
            <w:pStyle w:val="ProductList-OfferingBody"/>
            <w:ind w:left="-72" w:right="-77"/>
            <w:jc w:val="center"/>
            <w:rPr>
              <w:color w:val="808080" w:themeColor="background1" w:themeShade="80"/>
              <w:sz w:val="14"/>
              <w:szCs w:val="14"/>
            </w:rPr>
          </w:pPr>
          <w:hyperlink w:anchor="PrivacyandSecurityTerms" w:history="1">
            <w:r w:rsidR="003F6A62">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6036AB" w14:textId="77777777" w:rsidR="003F6A62" w:rsidRPr="00C76DF3" w:rsidRDefault="003F6A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E25AC" w14:textId="77777777" w:rsidR="003F6A62" w:rsidRPr="00C76DF3" w:rsidRDefault="003E4DD7" w:rsidP="005C51AC">
          <w:pPr>
            <w:pStyle w:val="ProductList-OfferingBody"/>
            <w:ind w:left="-72" w:right="-77"/>
            <w:jc w:val="center"/>
            <w:rPr>
              <w:color w:val="808080" w:themeColor="background1" w:themeShade="80"/>
              <w:sz w:val="14"/>
              <w:szCs w:val="14"/>
            </w:rPr>
          </w:pPr>
          <w:hyperlink w:anchor="OnlineServiceSpecificTerms" w:history="1">
            <w:r w:rsidR="003F6A62">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81285" w14:textId="77777777" w:rsidR="003F6A62" w:rsidRPr="00C76DF3" w:rsidRDefault="003F6A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B6CC2" w14:textId="77777777" w:rsidR="003F6A62" w:rsidRPr="00C76DF3" w:rsidRDefault="003E4DD7" w:rsidP="005C51AC">
          <w:pPr>
            <w:pStyle w:val="ProductList-OfferingBody"/>
            <w:ind w:left="-72" w:right="-76"/>
            <w:jc w:val="center"/>
            <w:rPr>
              <w:color w:val="808080" w:themeColor="background1" w:themeShade="80"/>
              <w:sz w:val="14"/>
              <w:szCs w:val="14"/>
            </w:rPr>
          </w:pPr>
          <w:hyperlink w:anchor="Attachment1" w:history="1">
            <w:r w:rsidR="003F6A62">
              <w:rPr>
                <w:rStyle w:val="Hyperlink"/>
                <w:sz w:val="14"/>
                <w:szCs w:val="14"/>
              </w:rPr>
              <w:t>Prilozi</w:t>
            </w:r>
          </w:hyperlink>
        </w:p>
      </w:tc>
    </w:tr>
  </w:tbl>
  <w:p w14:paraId="4AE22D35" w14:textId="77777777" w:rsidR="003F6A62" w:rsidRPr="00591643" w:rsidRDefault="003F6A6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62" w:rsidRPr="00C76DF3" w14:paraId="7B431A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3C1C0" w14:textId="77777777" w:rsidR="003F6A62" w:rsidRPr="00C76DF3" w:rsidRDefault="003E4DD7" w:rsidP="00591643">
          <w:pPr>
            <w:pStyle w:val="ProductList-OfferingBody"/>
            <w:ind w:left="-77" w:right="-73"/>
            <w:jc w:val="center"/>
            <w:rPr>
              <w:color w:val="808080" w:themeColor="background1" w:themeShade="80"/>
              <w:sz w:val="14"/>
              <w:szCs w:val="14"/>
            </w:rPr>
          </w:pPr>
          <w:hyperlink w:anchor="TableofContents" w:history="1">
            <w:r w:rsidR="003F6A6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DA8F" w14:textId="77777777" w:rsidR="003F6A62" w:rsidRPr="00C76DF3" w:rsidRDefault="003F6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98ACD" w14:textId="77777777" w:rsidR="003F6A62" w:rsidRPr="00C76DF3" w:rsidRDefault="003E4DD7" w:rsidP="00591643">
          <w:pPr>
            <w:pStyle w:val="ProductList-OfferingBody"/>
            <w:ind w:left="-72" w:right="-74"/>
            <w:jc w:val="center"/>
            <w:rPr>
              <w:color w:val="808080" w:themeColor="background1" w:themeShade="80"/>
              <w:sz w:val="14"/>
              <w:szCs w:val="14"/>
            </w:rPr>
          </w:pPr>
          <w:hyperlink w:anchor="Introduction" w:history="1">
            <w:r w:rsidR="003F6A6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1E8EDA" w14:textId="77777777" w:rsidR="003F6A62" w:rsidRPr="00C76DF3" w:rsidRDefault="003F6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F365" w14:textId="77777777" w:rsidR="003F6A62" w:rsidRPr="00C76DF3" w:rsidRDefault="003E4DD7" w:rsidP="003812FE">
          <w:pPr>
            <w:pStyle w:val="ProductList-OfferingBody"/>
            <w:ind w:left="-72" w:right="-75"/>
            <w:jc w:val="center"/>
            <w:rPr>
              <w:color w:val="808080" w:themeColor="background1" w:themeShade="80"/>
              <w:sz w:val="14"/>
              <w:szCs w:val="14"/>
            </w:rPr>
          </w:pPr>
          <w:hyperlink w:anchor="GeneralTerms" w:history="1">
            <w:r w:rsidR="003F6A6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85E5B" w14:textId="77777777" w:rsidR="003F6A62" w:rsidRPr="00C76DF3" w:rsidRDefault="003F6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89BDA" w14:textId="77777777" w:rsidR="003F6A62" w:rsidRPr="00C76DF3" w:rsidRDefault="003E4DD7" w:rsidP="00591643">
          <w:pPr>
            <w:pStyle w:val="ProductList-OfferingBody"/>
            <w:ind w:left="-72" w:right="-77"/>
            <w:jc w:val="center"/>
            <w:rPr>
              <w:color w:val="808080" w:themeColor="background1" w:themeShade="80"/>
              <w:sz w:val="14"/>
              <w:szCs w:val="14"/>
            </w:rPr>
          </w:pPr>
          <w:hyperlink w:anchor="PrivacyandSecurityTerms" w:history="1">
            <w:r w:rsidR="003F6A62">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FEF63"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1F5FBD" w14:textId="77777777" w:rsidR="003F6A62" w:rsidRPr="00C76DF3" w:rsidRDefault="003E4DD7" w:rsidP="003812FE">
          <w:pPr>
            <w:pStyle w:val="ProductList-OfferingBody"/>
            <w:ind w:left="-72" w:right="-77"/>
            <w:jc w:val="center"/>
            <w:rPr>
              <w:color w:val="808080" w:themeColor="background1" w:themeShade="80"/>
              <w:sz w:val="14"/>
              <w:szCs w:val="14"/>
            </w:rPr>
          </w:pPr>
          <w:hyperlink w:anchor="OnlineServiceSpecificTerms" w:history="1">
            <w:r w:rsidR="003F6A62">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8A709"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CC1C9" w14:textId="77777777" w:rsidR="003F6A62" w:rsidRPr="00C76DF3" w:rsidRDefault="003E4DD7" w:rsidP="003812FE">
          <w:pPr>
            <w:pStyle w:val="ProductList-OfferingBody"/>
            <w:ind w:left="-72" w:right="-76"/>
            <w:jc w:val="center"/>
            <w:rPr>
              <w:color w:val="808080" w:themeColor="background1" w:themeShade="80"/>
              <w:sz w:val="14"/>
              <w:szCs w:val="14"/>
            </w:rPr>
          </w:pPr>
          <w:hyperlink w:anchor="Attachment1" w:history="1">
            <w:r w:rsidR="003F6A62">
              <w:rPr>
                <w:rStyle w:val="Hyperlink"/>
                <w:sz w:val="14"/>
                <w:szCs w:val="14"/>
              </w:rPr>
              <w:t>Prilozi</w:t>
            </w:r>
          </w:hyperlink>
        </w:p>
      </w:tc>
    </w:tr>
  </w:tbl>
  <w:p w14:paraId="58654230" w14:textId="77777777" w:rsidR="003F6A62" w:rsidRPr="00591643" w:rsidRDefault="003F6A6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BF1564" w:rsidRPr="00132D95" w:rsidRDefault="003E4DD7" w:rsidP="00591643">
          <w:pPr>
            <w:pStyle w:val="ProductList-OfferingBody"/>
            <w:ind w:left="-77" w:right="-73"/>
            <w:jc w:val="center"/>
            <w:rPr>
              <w:rStyle w:val="LogoportDoNotTranslate"/>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BF1564" w:rsidRPr="00132D95" w:rsidRDefault="00BF1564"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BF1564" w:rsidRPr="00132D95" w:rsidRDefault="003E4DD7" w:rsidP="00591643">
          <w:pPr>
            <w:pStyle w:val="ProductList-OfferingBody"/>
            <w:ind w:left="-72" w:right="-74"/>
            <w:jc w:val="center"/>
            <w:rPr>
              <w:rStyle w:val="LogoportDoNotTranslate"/>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BF1564" w:rsidRPr="00132D95" w:rsidRDefault="00BF1564"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BF1564" w:rsidRPr="00132D95" w:rsidRDefault="003E4DD7" w:rsidP="003812FE">
          <w:pPr>
            <w:pStyle w:val="ProductList-OfferingBody"/>
            <w:ind w:left="-72" w:right="-75"/>
            <w:jc w:val="center"/>
            <w:rPr>
              <w:rStyle w:val="LogoportDoNotTranslate"/>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BF1564" w:rsidRPr="00132D95" w:rsidRDefault="00BF1564"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BF1564" w:rsidRPr="00132D95" w:rsidRDefault="003E4DD7" w:rsidP="00591643">
          <w:pPr>
            <w:pStyle w:val="ProductList-OfferingBody"/>
            <w:ind w:left="-72" w:right="-77"/>
            <w:jc w:val="center"/>
            <w:rPr>
              <w:rStyle w:val="LogoportDoNotTranslate"/>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BF1564" w:rsidRPr="008D09CE" w:rsidRDefault="003E4DD7" w:rsidP="003812FE">
          <w:pPr>
            <w:pStyle w:val="ProductList-OfferingBody"/>
            <w:ind w:left="-72" w:right="-77"/>
            <w:jc w:val="center"/>
            <w:rPr>
              <w:rStyle w:val="LogoportDoNotTranslate"/>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BF1564" w:rsidRPr="00132D95" w:rsidRDefault="003E4DD7" w:rsidP="003812FE">
          <w:pPr>
            <w:pStyle w:val="ProductList-OfferingBody"/>
            <w:ind w:left="-72" w:right="-76"/>
            <w:jc w:val="center"/>
            <w:rPr>
              <w:rStyle w:val="LogoportDoNotTranslate"/>
            </w:rPr>
          </w:pPr>
          <w:hyperlink w:anchor="Attachment1" w:history="1">
            <w:r w:rsidR="00BF1564">
              <w:rPr>
                <w:rStyle w:val="Hyperlink"/>
                <w:sz w:val="14"/>
                <w:szCs w:val="14"/>
              </w:rPr>
              <w:t>Prilog</w:t>
            </w:r>
          </w:hyperlink>
        </w:p>
      </w:tc>
    </w:tr>
  </w:tbl>
  <w:p w14:paraId="540726BF" w14:textId="77777777" w:rsidR="00BF1564" w:rsidRPr="00F85116" w:rsidRDefault="00BF156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62" w:rsidRPr="00C76DF3" w14:paraId="13CB1AD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B9114" w14:textId="77777777" w:rsidR="003F6A62" w:rsidRPr="00C76DF3" w:rsidRDefault="003E4DD7" w:rsidP="00591643">
          <w:pPr>
            <w:pStyle w:val="ProductList-OfferingBody"/>
            <w:ind w:left="-77" w:right="-73"/>
            <w:jc w:val="center"/>
            <w:rPr>
              <w:color w:val="808080" w:themeColor="background1" w:themeShade="80"/>
              <w:sz w:val="14"/>
              <w:szCs w:val="14"/>
            </w:rPr>
          </w:pPr>
          <w:hyperlink w:anchor="TableofContents" w:history="1">
            <w:r w:rsidR="003F6A6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98787" w14:textId="77777777" w:rsidR="003F6A62" w:rsidRPr="00C76DF3" w:rsidRDefault="003F6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12905" w14:textId="77777777" w:rsidR="003F6A62" w:rsidRPr="00C76DF3" w:rsidRDefault="003E4DD7" w:rsidP="00591643">
          <w:pPr>
            <w:pStyle w:val="ProductList-OfferingBody"/>
            <w:ind w:left="-72" w:right="-74"/>
            <w:jc w:val="center"/>
            <w:rPr>
              <w:color w:val="808080" w:themeColor="background1" w:themeShade="80"/>
              <w:sz w:val="14"/>
              <w:szCs w:val="14"/>
            </w:rPr>
          </w:pPr>
          <w:hyperlink w:anchor="Introduction" w:history="1">
            <w:r w:rsidR="003F6A6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5FA313" w14:textId="77777777" w:rsidR="003F6A62" w:rsidRPr="00C76DF3" w:rsidRDefault="003F6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FC5EC" w14:textId="77777777" w:rsidR="003F6A62" w:rsidRPr="00C76DF3" w:rsidRDefault="003E4DD7" w:rsidP="003812FE">
          <w:pPr>
            <w:pStyle w:val="ProductList-OfferingBody"/>
            <w:ind w:left="-72" w:right="-75"/>
            <w:jc w:val="center"/>
            <w:rPr>
              <w:color w:val="808080" w:themeColor="background1" w:themeShade="80"/>
              <w:sz w:val="14"/>
              <w:szCs w:val="14"/>
            </w:rPr>
          </w:pPr>
          <w:hyperlink w:anchor="GeneralTerms" w:history="1">
            <w:r w:rsidR="003F6A6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8ED83" w14:textId="77777777" w:rsidR="003F6A62" w:rsidRPr="00C76DF3" w:rsidRDefault="003F6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CA152" w14:textId="77777777" w:rsidR="003F6A62" w:rsidRPr="00C76DF3" w:rsidRDefault="003E4DD7" w:rsidP="00591643">
          <w:pPr>
            <w:pStyle w:val="ProductList-OfferingBody"/>
            <w:ind w:left="-72" w:right="-77"/>
            <w:jc w:val="center"/>
            <w:rPr>
              <w:color w:val="808080" w:themeColor="background1" w:themeShade="80"/>
              <w:sz w:val="14"/>
              <w:szCs w:val="14"/>
            </w:rPr>
          </w:pPr>
          <w:hyperlink w:anchor="PrivacyandSecurityTerms" w:history="1">
            <w:r w:rsidR="003F6A62">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7B63"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B7270" w14:textId="77777777" w:rsidR="003F6A62" w:rsidRPr="00C76DF3" w:rsidRDefault="003E4DD7" w:rsidP="003812FE">
          <w:pPr>
            <w:pStyle w:val="ProductList-OfferingBody"/>
            <w:ind w:left="-72" w:right="-77"/>
            <w:jc w:val="center"/>
            <w:rPr>
              <w:color w:val="808080" w:themeColor="background1" w:themeShade="80"/>
              <w:sz w:val="14"/>
              <w:szCs w:val="14"/>
            </w:rPr>
          </w:pPr>
          <w:hyperlink w:anchor="OnlineServiceSpecificTerms" w:history="1">
            <w:r w:rsidR="003F6A62">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21F49F"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271F7" w14:textId="77777777" w:rsidR="003F6A62" w:rsidRPr="00C76DF3" w:rsidRDefault="003E4DD7" w:rsidP="003812FE">
          <w:pPr>
            <w:pStyle w:val="ProductList-OfferingBody"/>
            <w:ind w:left="-72" w:right="-76"/>
            <w:jc w:val="center"/>
            <w:rPr>
              <w:color w:val="808080" w:themeColor="background1" w:themeShade="80"/>
              <w:sz w:val="14"/>
              <w:szCs w:val="14"/>
            </w:rPr>
          </w:pPr>
          <w:hyperlink w:anchor="Attachment1" w:history="1">
            <w:r w:rsidR="003F6A62">
              <w:rPr>
                <w:rStyle w:val="Hyperlink"/>
                <w:sz w:val="14"/>
                <w:szCs w:val="14"/>
              </w:rPr>
              <w:t>Prilozi</w:t>
            </w:r>
          </w:hyperlink>
        </w:p>
      </w:tc>
    </w:tr>
  </w:tbl>
  <w:p w14:paraId="71D0E17F" w14:textId="77777777" w:rsidR="003F6A62" w:rsidRPr="00591643" w:rsidRDefault="003F6A6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BF1564" w:rsidRPr="00C76DF3" w:rsidRDefault="003E4DD7" w:rsidP="00591643">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BF1564" w:rsidRPr="00C76DF3" w:rsidRDefault="00BF15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BF1564" w:rsidRPr="00C76DF3" w:rsidRDefault="003E4DD7" w:rsidP="00591643">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BF1564" w:rsidRPr="00C76DF3" w:rsidRDefault="00BF15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BF1564" w:rsidRPr="00C76DF3" w:rsidRDefault="003E4DD7" w:rsidP="003812FE">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BF1564" w:rsidRPr="00C76DF3" w:rsidRDefault="00BF15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BF1564" w:rsidRPr="00C76DF3" w:rsidRDefault="003E4DD7" w:rsidP="00591643">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BF1564" w:rsidRPr="00C76DF3" w:rsidRDefault="003E4DD7" w:rsidP="003812FE">
          <w:pPr>
            <w:pStyle w:val="ProductList-OfferingBody"/>
            <w:ind w:left="-72" w:right="-77"/>
            <w:jc w:val="center"/>
            <w:rPr>
              <w:color w:val="808080" w:themeColor="background1" w:themeShade="80"/>
              <w:sz w:val="14"/>
              <w:szCs w:val="14"/>
            </w:rPr>
          </w:pPr>
          <w:hyperlink w:anchor="OnlineServiceSpecificTerms" w:history="1">
            <w:r w:rsidR="00BF1564">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BF1564" w:rsidRPr="00C76DF3" w:rsidRDefault="003E4DD7" w:rsidP="003812FE">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48BCBDCE" w14:textId="77777777" w:rsidR="00BF1564" w:rsidRPr="00591643" w:rsidRDefault="00BF156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BF1564" w:rsidRPr="00F85116" w:rsidRDefault="003E4DD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BF1564" w:rsidRPr="00F85116" w:rsidRDefault="003E4DD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BF1564" w:rsidRPr="00F85116" w:rsidRDefault="003E4DD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BF1564" w:rsidRPr="00F85116" w:rsidRDefault="003E4DD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BF1564" w:rsidRPr="008D09CE" w:rsidRDefault="003E4DD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BF1564" w:rsidRPr="00F85116" w:rsidRDefault="003E4DD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54FDF2C6" w14:textId="77777777" w:rsidR="00BF1564" w:rsidRPr="00F85116" w:rsidRDefault="00BF156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BF1564" w:rsidRPr="00F85116" w:rsidRDefault="003E4DD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BF1564" w:rsidRPr="00F85116" w:rsidRDefault="003E4DD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BF1564" w:rsidRPr="00F85116" w:rsidRDefault="003E4DD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BF1564" w:rsidRPr="00F85116" w:rsidRDefault="003E4DD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BF1564" w:rsidRPr="008D09CE" w:rsidRDefault="003E4DD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BF1564" w:rsidRPr="00F85116" w:rsidRDefault="003E4DD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83B08D5" w14:textId="77777777" w:rsidR="00BF1564" w:rsidRPr="00F85116" w:rsidRDefault="00BF156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2AA41D" w14:textId="77777777" w:rsidR="003E4DD7" w:rsidRDefault="003E4DD7" w:rsidP="009A573F">
      <w:pPr>
        <w:spacing w:after="0" w:line="240" w:lineRule="auto"/>
      </w:pPr>
      <w:r>
        <w:separator/>
      </w:r>
    </w:p>
  </w:footnote>
  <w:footnote w:type="continuationSeparator" w:id="0">
    <w:p w14:paraId="7EEF5693" w14:textId="77777777" w:rsidR="003E4DD7" w:rsidRDefault="003E4DD7" w:rsidP="009A573F">
      <w:pPr>
        <w:spacing w:after="0" w:line="240" w:lineRule="auto"/>
      </w:pPr>
      <w:r>
        <w:continuationSeparator/>
      </w:r>
    </w:p>
  </w:footnote>
  <w:footnote w:type="continuationNotice" w:id="1">
    <w:p w14:paraId="3058BCBE" w14:textId="77777777" w:rsidR="003E4DD7" w:rsidRDefault="003E4D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94B46E" w14:textId="77777777" w:rsidR="00BF3235" w:rsidRDefault="00BF32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A8D5F" w14:textId="77777777" w:rsidR="00BF3235" w:rsidRDefault="00BF32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1564" w:rsidRPr="004D27A6" w:rsidRDefault="00BF156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8FE7C43" w:rsidR="00BF1564" w:rsidRPr="00171B2E" w:rsidRDefault="003E4DD7"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BF1564" w:rsidRPr="00A80968">
              <w:rPr>
                <w:color w:val="404040" w:themeColor="text1" w:themeTint="BF"/>
                <w:sz w:val="16"/>
                <w:szCs w:val="16"/>
                <w:lang w:val="en-IN"/>
              </w:rPr>
              <w:t xml:space="preserve">Uslovi za Microsoft online usluge količinskog licenciranja (u celom svetu – srpski, </w:t>
            </w:r>
            <w:r w:rsidR="003F6A62">
              <w:rPr>
                <w:color w:val="404040" w:themeColor="text1" w:themeTint="BF"/>
                <w:sz w:val="16"/>
                <w:szCs w:val="16"/>
              </w:rPr>
              <w:t xml:space="preserve">novembar </w:t>
            </w:r>
            <w:r w:rsidR="00BF1564" w:rsidRPr="00A80968">
              <w:rPr>
                <w:color w:val="404040" w:themeColor="text1" w:themeTint="BF"/>
                <w:sz w:val="16"/>
                <w:szCs w:val="16"/>
                <w:lang w:val="en-IN"/>
              </w:rPr>
              <w:t>2016)</w:t>
            </w:r>
          </w:sdtContent>
        </w:sdt>
        <w:r w:rsidR="00BF1564">
          <w:rPr>
            <w:color w:val="404040" w:themeColor="text1" w:themeTint="BF"/>
            <w:sz w:val="16"/>
            <w:szCs w:val="16"/>
          </w:rPr>
          <w:tab/>
        </w:r>
        <w:r w:rsidR="00BF1564">
          <w:rPr>
            <w:color w:val="404040" w:themeColor="text1" w:themeTint="BF"/>
            <w:sz w:val="16"/>
            <w:szCs w:val="16"/>
          </w:rPr>
          <w:fldChar w:fldCharType="begin"/>
        </w:r>
        <w:r w:rsidR="00BF1564" w:rsidRPr="004D27A6">
          <w:rPr>
            <w:color w:val="404040" w:themeColor="text1" w:themeTint="BF"/>
            <w:sz w:val="16"/>
            <w:szCs w:val="16"/>
          </w:rPr>
          <w:instrText xml:space="preserve"> PAGE   \* MERGEFORMAT </w:instrText>
        </w:r>
        <w:r w:rsidR="00BF1564">
          <w:rPr>
            <w:color w:val="404040" w:themeColor="text1" w:themeTint="BF"/>
            <w:sz w:val="16"/>
            <w:szCs w:val="16"/>
          </w:rPr>
          <w:fldChar w:fldCharType="separate"/>
        </w:r>
        <w:r w:rsidR="00BF3235">
          <w:rPr>
            <w:noProof/>
            <w:color w:val="404040" w:themeColor="text1" w:themeTint="BF"/>
            <w:sz w:val="16"/>
            <w:szCs w:val="16"/>
          </w:rPr>
          <w:t>28</w:t>
        </w:r>
        <w:r w:rsidR="00BF156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0E2207E" w:rsidR="00BF1564" w:rsidRPr="008051BA" w:rsidRDefault="003E4DD7"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BF1564" w:rsidRPr="00A80968">
              <w:rPr>
                <w:color w:val="404040" w:themeColor="text1" w:themeTint="BF"/>
                <w:sz w:val="16"/>
                <w:szCs w:val="16"/>
                <w:lang w:val="en-IN"/>
              </w:rPr>
              <w:t xml:space="preserve">Uslovi za Microsoft online usluge količinskog licenciranja (u celom svetu – srpski, </w:t>
            </w:r>
            <w:r w:rsidR="003F6A62">
              <w:rPr>
                <w:color w:val="404040" w:themeColor="text1" w:themeTint="BF"/>
                <w:sz w:val="16"/>
                <w:szCs w:val="16"/>
              </w:rPr>
              <w:t>novem</w:t>
            </w:r>
            <w:r w:rsidR="00BF1564">
              <w:rPr>
                <w:color w:val="404040" w:themeColor="text1" w:themeTint="BF"/>
                <w:sz w:val="16"/>
                <w:szCs w:val="16"/>
              </w:rPr>
              <w:t xml:space="preserve">bar </w:t>
            </w:r>
            <w:r w:rsidR="00BF1564" w:rsidRPr="00A80968">
              <w:rPr>
                <w:color w:val="404040" w:themeColor="text1" w:themeTint="BF"/>
                <w:sz w:val="16"/>
                <w:szCs w:val="16"/>
                <w:lang w:val="en-IN"/>
              </w:rPr>
              <w:t>2016)</w:t>
            </w:r>
          </w:sdtContent>
        </w:sdt>
        <w:r w:rsidR="00BF1564" w:rsidRPr="008051BA">
          <w:rPr>
            <w:color w:val="404040" w:themeColor="text1" w:themeTint="BF"/>
            <w:sz w:val="16"/>
            <w:szCs w:val="16"/>
          </w:rPr>
          <w:tab/>
        </w:r>
        <w:r w:rsidR="00BF1564" w:rsidRPr="008051BA">
          <w:rPr>
            <w:color w:val="404040" w:themeColor="text1" w:themeTint="BF"/>
            <w:sz w:val="16"/>
            <w:szCs w:val="16"/>
          </w:rPr>
          <w:fldChar w:fldCharType="begin"/>
        </w:r>
        <w:r w:rsidR="00BF1564" w:rsidRPr="008051BA">
          <w:rPr>
            <w:color w:val="404040" w:themeColor="text1" w:themeTint="BF"/>
            <w:sz w:val="16"/>
            <w:szCs w:val="16"/>
          </w:rPr>
          <w:instrText xml:space="preserve"> PAGE   \* MERGEFORMAT </w:instrText>
        </w:r>
        <w:r w:rsidR="00BF1564" w:rsidRPr="008051BA">
          <w:rPr>
            <w:color w:val="404040" w:themeColor="text1" w:themeTint="BF"/>
            <w:sz w:val="16"/>
            <w:szCs w:val="16"/>
          </w:rPr>
          <w:fldChar w:fldCharType="separate"/>
        </w:r>
        <w:r w:rsidR="00BF3235">
          <w:rPr>
            <w:noProof/>
            <w:color w:val="404040" w:themeColor="text1" w:themeTint="BF"/>
            <w:sz w:val="16"/>
            <w:szCs w:val="16"/>
          </w:rPr>
          <w:t>29</w:t>
        </w:r>
        <w:r w:rsidR="00BF1564"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documentProtection w:edit="readOnly" w:enforcement="1" w:cryptProviderType="rsaAES" w:cryptAlgorithmClass="hash" w:cryptAlgorithmType="typeAny" w:cryptAlgorithmSid="14" w:cryptSpinCount="100000" w:hash="xU2y4yMfy3++G7BPAxjgiVMpI4bChBPV/BNQum3nMgQDJZ6EJv6klN9GG29o8vUU0iO6p+/26KPuXeQiWb53Kw==" w:salt="cnIuQmhrEO3lPyk+ylO2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4DD7"/>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AF"/>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3235"/>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6.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66121"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27213D-0743-4CA3-9A2A-690EDFD3A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18913</Words>
  <Characters>107808</Characters>
  <Application>Microsoft Office Word</Application>
  <DocSecurity>8</DocSecurity>
  <Lines>898</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2016-10-28T06:38:00Z</dcterms:created>
  <dcterms:modified xsi:type="dcterms:W3CDTF">2016-10-28T06:39:00Z</dcterms:modified>
</cp:coreProperties>
</file>