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59D25A24"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6A2218">
        <w:rPr>
          <w:rFonts w:asciiTheme="majorHAnsi" w:hAnsiTheme="majorHAnsi"/>
          <w:color w:val="FFFFFF" w:themeColor="background1"/>
          <w:sz w:val="72"/>
          <w:szCs w:val="72"/>
          <w:lang w:val="sr-Latn-RS"/>
        </w:rPr>
        <w:t>novem</w:t>
      </w:r>
      <w:r w:rsidR="00CB0171">
        <w:rPr>
          <w:rFonts w:asciiTheme="majorHAnsi" w:hAnsiTheme="majorHAnsi"/>
          <w:color w:val="FFFFFF" w:themeColor="background1"/>
          <w:sz w:val="72"/>
          <w:szCs w:val="72"/>
          <w:lang w:val="sr-Latn-RS"/>
        </w:rPr>
        <w:t>bar</w:t>
      </w:r>
      <w:r w:rsidR="006D54FD" w:rsidRPr="002132D2">
        <w:rPr>
          <w:rFonts w:asciiTheme="majorHAnsi" w:hAnsiTheme="majorHAnsi"/>
          <w:color w:val="FFFFFF" w:themeColor="background1"/>
          <w:sz w:val="72"/>
          <w:szCs w:val="72"/>
          <w:lang w:val="sr-Latn-RS"/>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4109110A" w14:textId="5AF38509" w:rsidR="006A2218"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96730098" w:history="1">
        <w:r w:rsidR="006A2218" w:rsidRPr="00D617A2">
          <w:rPr>
            <w:rStyle w:val="Hyperlink"/>
            <w:noProof/>
            <w:lang w:val="sr-Latn-RS"/>
          </w:rPr>
          <w:t>Uvod</w:t>
        </w:r>
        <w:r w:rsidR="006A2218">
          <w:rPr>
            <w:noProof/>
            <w:webHidden/>
          </w:rPr>
          <w:tab/>
        </w:r>
        <w:r w:rsidR="006A2218">
          <w:rPr>
            <w:noProof/>
            <w:webHidden/>
          </w:rPr>
          <w:fldChar w:fldCharType="begin"/>
        </w:r>
        <w:r w:rsidR="006A2218">
          <w:rPr>
            <w:noProof/>
            <w:webHidden/>
          </w:rPr>
          <w:instrText xml:space="preserve"> PAGEREF _Toc496730098 \h </w:instrText>
        </w:r>
        <w:r w:rsidR="006A2218">
          <w:rPr>
            <w:noProof/>
            <w:webHidden/>
          </w:rPr>
        </w:r>
        <w:r w:rsidR="006A2218">
          <w:rPr>
            <w:noProof/>
            <w:webHidden/>
          </w:rPr>
          <w:fldChar w:fldCharType="separate"/>
        </w:r>
        <w:r w:rsidR="006A2218">
          <w:rPr>
            <w:noProof/>
            <w:webHidden/>
          </w:rPr>
          <w:t>3</w:t>
        </w:r>
        <w:r w:rsidR="006A2218">
          <w:rPr>
            <w:noProof/>
            <w:webHidden/>
          </w:rPr>
          <w:fldChar w:fldCharType="end"/>
        </w:r>
      </w:hyperlink>
    </w:p>
    <w:p w14:paraId="13DF7444" w14:textId="076F5DDA" w:rsidR="006A2218" w:rsidRDefault="002176EA">
      <w:pPr>
        <w:pStyle w:val="TOC3"/>
        <w:rPr>
          <w:rFonts w:eastAsiaTheme="minorEastAsia"/>
          <w:b w:val="0"/>
          <w:smallCaps w:val="0"/>
          <w:sz w:val="22"/>
          <w:lang w:val="en-US"/>
        </w:rPr>
      </w:pPr>
      <w:hyperlink w:anchor="_Toc496730099" w:history="1">
        <w:r w:rsidR="006A2218" w:rsidRPr="00D617A2">
          <w:rPr>
            <w:rStyle w:val="Hyperlink"/>
          </w:rPr>
          <w:t>Ranije verzije</w:t>
        </w:r>
        <w:r w:rsidR="006A2218">
          <w:rPr>
            <w:webHidden/>
          </w:rPr>
          <w:tab/>
        </w:r>
        <w:r w:rsidR="006A2218">
          <w:rPr>
            <w:webHidden/>
          </w:rPr>
          <w:fldChar w:fldCharType="begin"/>
        </w:r>
        <w:r w:rsidR="006A2218">
          <w:rPr>
            <w:webHidden/>
          </w:rPr>
          <w:instrText xml:space="preserve"> PAGEREF _Toc496730099 \h </w:instrText>
        </w:r>
        <w:r w:rsidR="006A2218">
          <w:rPr>
            <w:webHidden/>
          </w:rPr>
        </w:r>
        <w:r w:rsidR="006A2218">
          <w:rPr>
            <w:webHidden/>
          </w:rPr>
          <w:fldChar w:fldCharType="separate"/>
        </w:r>
        <w:r w:rsidR="006A2218">
          <w:rPr>
            <w:webHidden/>
          </w:rPr>
          <w:t>3</w:t>
        </w:r>
        <w:r w:rsidR="006A2218">
          <w:rPr>
            <w:webHidden/>
          </w:rPr>
          <w:fldChar w:fldCharType="end"/>
        </w:r>
      </w:hyperlink>
    </w:p>
    <w:p w14:paraId="7E7C210D" w14:textId="7B127C6D" w:rsidR="006A2218" w:rsidRDefault="002176EA">
      <w:pPr>
        <w:pStyle w:val="TOC3"/>
        <w:rPr>
          <w:rFonts w:eastAsiaTheme="minorEastAsia"/>
          <w:b w:val="0"/>
          <w:smallCaps w:val="0"/>
          <w:sz w:val="22"/>
          <w:lang w:val="en-US"/>
        </w:rPr>
      </w:pPr>
      <w:hyperlink w:anchor="_Toc496730100" w:history="1">
        <w:r w:rsidR="006A2218" w:rsidRPr="00D617A2">
          <w:rPr>
            <w:rStyle w:val="Hyperlink"/>
          </w:rPr>
          <w:t>Objašnjenja i kratak pregled izmena</w:t>
        </w:r>
        <w:r w:rsidR="006A2218">
          <w:rPr>
            <w:webHidden/>
          </w:rPr>
          <w:tab/>
        </w:r>
        <w:r w:rsidR="006A2218">
          <w:rPr>
            <w:webHidden/>
          </w:rPr>
          <w:fldChar w:fldCharType="begin"/>
        </w:r>
        <w:r w:rsidR="006A2218">
          <w:rPr>
            <w:webHidden/>
          </w:rPr>
          <w:instrText xml:space="preserve"> PAGEREF _Toc496730100 \h </w:instrText>
        </w:r>
        <w:r w:rsidR="006A2218">
          <w:rPr>
            <w:webHidden/>
          </w:rPr>
        </w:r>
        <w:r w:rsidR="006A2218">
          <w:rPr>
            <w:webHidden/>
          </w:rPr>
          <w:fldChar w:fldCharType="separate"/>
        </w:r>
        <w:r w:rsidR="006A2218">
          <w:rPr>
            <w:webHidden/>
          </w:rPr>
          <w:t>3</w:t>
        </w:r>
        <w:r w:rsidR="006A2218">
          <w:rPr>
            <w:webHidden/>
          </w:rPr>
          <w:fldChar w:fldCharType="end"/>
        </w:r>
      </w:hyperlink>
    </w:p>
    <w:p w14:paraId="7B0CF371" w14:textId="553DD6E8" w:rsidR="006A2218" w:rsidRDefault="002176EA">
      <w:pPr>
        <w:pStyle w:val="TOC1"/>
        <w:tabs>
          <w:tab w:val="right" w:leader="dot" w:pos="5030"/>
        </w:tabs>
        <w:rPr>
          <w:rFonts w:eastAsiaTheme="minorEastAsia"/>
          <w:b w:val="0"/>
          <w:caps w:val="0"/>
          <w:noProof/>
          <w:sz w:val="22"/>
        </w:rPr>
      </w:pPr>
      <w:hyperlink w:anchor="_Toc496730101" w:history="1">
        <w:r w:rsidR="006A2218" w:rsidRPr="00D617A2">
          <w:rPr>
            <w:rStyle w:val="Hyperlink"/>
            <w:noProof/>
            <w:lang w:val="sr-Latn-RS"/>
          </w:rPr>
          <w:t>Opšti uslovi</w:t>
        </w:r>
        <w:r w:rsidR="006A2218">
          <w:rPr>
            <w:noProof/>
            <w:webHidden/>
          </w:rPr>
          <w:tab/>
        </w:r>
        <w:r w:rsidR="006A2218">
          <w:rPr>
            <w:noProof/>
            <w:webHidden/>
          </w:rPr>
          <w:fldChar w:fldCharType="begin"/>
        </w:r>
        <w:r w:rsidR="006A2218">
          <w:rPr>
            <w:noProof/>
            <w:webHidden/>
          </w:rPr>
          <w:instrText xml:space="preserve"> PAGEREF _Toc496730101 \h </w:instrText>
        </w:r>
        <w:r w:rsidR="006A2218">
          <w:rPr>
            <w:noProof/>
            <w:webHidden/>
          </w:rPr>
        </w:r>
        <w:r w:rsidR="006A2218">
          <w:rPr>
            <w:noProof/>
            <w:webHidden/>
          </w:rPr>
          <w:fldChar w:fldCharType="separate"/>
        </w:r>
        <w:r w:rsidR="006A2218">
          <w:rPr>
            <w:noProof/>
            <w:webHidden/>
          </w:rPr>
          <w:t>4</w:t>
        </w:r>
        <w:r w:rsidR="006A2218">
          <w:rPr>
            <w:noProof/>
            <w:webHidden/>
          </w:rPr>
          <w:fldChar w:fldCharType="end"/>
        </w:r>
      </w:hyperlink>
    </w:p>
    <w:p w14:paraId="3AE442D7" w14:textId="199D1765" w:rsidR="006A2218" w:rsidRDefault="002176EA">
      <w:pPr>
        <w:pStyle w:val="TOC5"/>
        <w:tabs>
          <w:tab w:val="right" w:leader="dot" w:pos="5030"/>
        </w:tabs>
        <w:rPr>
          <w:rFonts w:eastAsiaTheme="minorEastAsia"/>
          <w:noProof/>
          <w:sz w:val="22"/>
        </w:rPr>
      </w:pPr>
      <w:hyperlink w:anchor="_Toc496730102" w:history="1">
        <w:r w:rsidR="006A2218" w:rsidRPr="00D617A2">
          <w:rPr>
            <w:rStyle w:val="Hyperlink"/>
            <w:noProof/>
            <w:lang w:val="sr-Latn-RS"/>
          </w:rPr>
          <w:t>Definicije</w:t>
        </w:r>
        <w:r w:rsidR="006A2218">
          <w:rPr>
            <w:noProof/>
            <w:webHidden/>
          </w:rPr>
          <w:tab/>
        </w:r>
        <w:r w:rsidR="006A2218">
          <w:rPr>
            <w:noProof/>
            <w:webHidden/>
          </w:rPr>
          <w:fldChar w:fldCharType="begin"/>
        </w:r>
        <w:r w:rsidR="006A2218">
          <w:rPr>
            <w:noProof/>
            <w:webHidden/>
          </w:rPr>
          <w:instrText xml:space="preserve"> PAGEREF _Toc496730102 \h </w:instrText>
        </w:r>
        <w:r w:rsidR="006A2218">
          <w:rPr>
            <w:noProof/>
            <w:webHidden/>
          </w:rPr>
        </w:r>
        <w:r w:rsidR="006A2218">
          <w:rPr>
            <w:noProof/>
            <w:webHidden/>
          </w:rPr>
          <w:fldChar w:fldCharType="separate"/>
        </w:r>
        <w:r w:rsidR="006A2218">
          <w:rPr>
            <w:noProof/>
            <w:webHidden/>
          </w:rPr>
          <w:t>4</w:t>
        </w:r>
        <w:r w:rsidR="006A2218">
          <w:rPr>
            <w:noProof/>
            <w:webHidden/>
          </w:rPr>
          <w:fldChar w:fldCharType="end"/>
        </w:r>
      </w:hyperlink>
    </w:p>
    <w:p w14:paraId="61E517A2" w14:textId="2C331A5B" w:rsidR="006A2218" w:rsidRDefault="002176EA">
      <w:pPr>
        <w:pStyle w:val="TOC5"/>
        <w:tabs>
          <w:tab w:val="right" w:leader="dot" w:pos="5030"/>
        </w:tabs>
        <w:rPr>
          <w:rFonts w:eastAsiaTheme="minorEastAsia"/>
          <w:noProof/>
          <w:sz w:val="22"/>
        </w:rPr>
      </w:pPr>
      <w:hyperlink w:anchor="_Toc496730103" w:history="1">
        <w:r w:rsidR="006A2218" w:rsidRPr="00D617A2">
          <w:rPr>
            <w:rStyle w:val="Hyperlink"/>
            <w:noProof/>
            <w:lang w:val="sr-Latn-RS"/>
          </w:rPr>
          <w:t>Ažuriranja Uslova korišćenja Online usluga</w:t>
        </w:r>
        <w:r w:rsidR="006A2218">
          <w:rPr>
            <w:noProof/>
            <w:webHidden/>
          </w:rPr>
          <w:tab/>
        </w:r>
        <w:r w:rsidR="006A2218">
          <w:rPr>
            <w:noProof/>
            <w:webHidden/>
          </w:rPr>
          <w:fldChar w:fldCharType="begin"/>
        </w:r>
        <w:r w:rsidR="006A2218">
          <w:rPr>
            <w:noProof/>
            <w:webHidden/>
          </w:rPr>
          <w:instrText xml:space="preserve"> PAGEREF _Toc496730103 \h </w:instrText>
        </w:r>
        <w:r w:rsidR="006A2218">
          <w:rPr>
            <w:noProof/>
            <w:webHidden/>
          </w:rPr>
        </w:r>
        <w:r w:rsidR="006A2218">
          <w:rPr>
            <w:noProof/>
            <w:webHidden/>
          </w:rPr>
          <w:fldChar w:fldCharType="separate"/>
        </w:r>
        <w:r w:rsidR="006A2218">
          <w:rPr>
            <w:noProof/>
            <w:webHidden/>
          </w:rPr>
          <w:t>4</w:t>
        </w:r>
        <w:r w:rsidR="006A2218">
          <w:rPr>
            <w:noProof/>
            <w:webHidden/>
          </w:rPr>
          <w:fldChar w:fldCharType="end"/>
        </w:r>
      </w:hyperlink>
    </w:p>
    <w:p w14:paraId="2CC8806A" w14:textId="6CBEC864" w:rsidR="006A2218" w:rsidRDefault="002176EA">
      <w:pPr>
        <w:pStyle w:val="TOC5"/>
        <w:tabs>
          <w:tab w:val="right" w:leader="dot" w:pos="5030"/>
        </w:tabs>
        <w:rPr>
          <w:rFonts w:eastAsiaTheme="minorEastAsia"/>
          <w:noProof/>
          <w:sz w:val="22"/>
        </w:rPr>
      </w:pPr>
      <w:hyperlink w:anchor="_Toc496730104" w:history="1">
        <w:r w:rsidR="006A2218" w:rsidRPr="00D617A2">
          <w:rPr>
            <w:rStyle w:val="Hyperlink"/>
            <w:noProof/>
            <w:lang w:val="sr-Latn-RS"/>
          </w:rPr>
          <w:t>Izmene i dostupnost Online usluga</w:t>
        </w:r>
        <w:r w:rsidR="006A2218">
          <w:rPr>
            <w:noProof/>
            <w:webHidden/>
          </w:rPr>
          <w:tab/>
        </w:r>
        <w:r w:rsidR="006A2218">
          <w:rPr>
            <w:noProof/>
            <w:webHidden/>
          </w:rPr>
          <w:fldChar w:fldCharType="begin"/>
        </w:r>
        <w:r w:rsidR="006A2218">
          <w:rPr>
            <w:noProof/>
            <w:webHidden/>
          </w:rPr>
          <w:instrText xml:space="preserve"> PAGEREF _Toc496730104 \h </w:instrText>
        </w:r>
        <w:r w:rsidR="006A2218">
          <w:rPr>
            <w:noProof/>
            <w:webHidden/>
          </w:rPr>
        </w:r>
        <w:r w:rsidR="006A2218">
          <w:rPr>
            <w:noProof/>
            <w:webHidden/>
          </w:rPr>
          <w:fldChar w:fldCharType="separate"/>
        </w:r>
        <w:r w:rsidR="006A2218">
          <w:rPr>
            <w:noProof/>
            <w:webHidden/>
          </w:rPr>
          <w:t>4</w:t>
        </w:r>
        <w:r w:rsidR="006A2218">
          <w:rPr>
            <w:noProof/>
            <w:webHidden/>
          </w:rPr>
          <w:fldChar w:fldCharType="end"/>
        </w:r>
      </w:hyperlink>
    </w:p>
    <w:p w14:paraId="22F31ED4" w14:textId="409004D3" w:rsidR="006A2218" w:rsidRDefault="002176EA">
      <w:pPr>
        <w:pStyle w:val="TOC5"/>
        <w:tabs>
          <w:tab w:val="right" w:leader="dot" w:pos="5030"/>
        </w:tabs>
        <w:rPr>
          <w:rFonts w:eastAsiaTheme="minorEastAsia"/>
          <w:noProof/>
          <w:sz w:val="22"/>
        </w:rPr>
      </w:pPr>
      <w:hyperlink w:anchor="_Toc496730105" w:history="1">
        <w:r w:rsidR="006A2218" w:rsidRPr="00D617A2">
          <w:rPr>
            <w:rStyle w:val="Hyperlink"/>
            <w:noProof/>
            <w:lang w:val="sr-Latn-RS"/>
          </w:rPr>
          <w:t>Zadržavanje podataka</w:t>
        </w:r>
        <w:r w:rsidR="006A2218">
          <w:rPr>
            <w:noProof/>
            <w:webHidden/>
          </w:rPr>
          <w:tab/>
        </w:r>
        <w:r w:rsidR="006A2218">
          <w:rPr>
            <w:noProof/>
            <w:webHidden/>
          </w:rPr>
          <w:fldChar w:fldCharType="begin"/>
        </w:r>
        <w:r w:rsidR="006A2218">
          <w:rPr>
            <w:noProof/>
            <w:webHidden/>
          </w:rPr>
          <w:instrText xml:space="preserve"> PAGEREF _Toc496730105 \h </w:instrText>
        </w:r>
        <w:r w:rsidR="006A2218">
          <w:rPr>
            <w:noProof/>
            <w:webHidden/>
          </w:rPr>
        </w:r>
        <w:r w:rsidR="006A2218">
          <w:rPr>
            <w:noProof/>
            <w:webHidden/>
          </w:rPr>
          <w:fldChar w:fldCharType="separate"/>
        </w:r>
        <w:r w:rsidR="006A2218">
          <w:rPr>
            <w:noProof/>
            <w:webHidden/>
          </w:rPr>
          <w:t>5</w:t>
        </w:r>
        <w:r w:rsidR="006A2218">
          <w:rPr>
            <w:noProof/>
            <w:webHidden/>
          </w:rPr>
          <w:fldChar w:fldCharType="end"/>
        </w:r>
      </w:hyperlink>
    </w:p>
    <w:p w14:paraId="63F266F5" w14:textId="17A6DE16" w:rsidR="006A2218" w:rsidRDefault="002176EA">
      <w:pPr>
        <w:pStyle w:val="TOC5"/>
        <w:tabs>
          <w:tab w:val="right" w:leader="dot" w:pos="5030"/>
        </w:tabs>
        <w:rPr>
          <w:rFonts w:eastAsiaTheme="minorEastAsia"/>
          <w:noProof/>
          <w:sz w:val="22"/>
        </w:rPr>
      </w:pPr>
      <w:hyperlink w:anchor="_Toc496730106" w:history="1">
        <w:r w:rsidR="006A2218" w:rsidRPr="00D617A2">
          <w:rPr>
            <w:rStyle w:val="Hyperlink"/>
            <w:noProof/>
            <w:lang w:val="sr-Latn-RS"/>
          </w:rPr>
          <w:t>Korišćenje softvera sa Online uslugom</w:t>
        </w:r>
        <w:r w:rsidR="006A2218">
          <w:rPr>
            <w:noProof/>
            <w:webHidden/>
          </w:rPr>
          <w:tab/>
        </w:r>
        <w:r w:rsidR="006A2218">
          <w:rPr>
            <w:noProof/>
            <w:webHidden/>
          </w:rPr>
          <w:fldChar w:fldCharType="begin"/>
        </w:r>
        <w:r w:rsidR="006A2218">
          <w:rPr>
            <w:noProof/>
            <w:webHidden/>
          </w:rPr>
          <w:instrText xml:space="preserve"> PAGEREF _Toc496730106 \h </w:instrText>
        </w:r>
        <w:r w:rsidR="006A2218">
          <w:rPr>
            <w:noProof/>
            <w:webHidden/>
          </w:rPr>
        </w:r>
        <w:r w:rsidR="006A2218">
          <w:rPr>
            <w:noProof/>
            <w:webHidden/>
          </w:rPr>
          <w:fldChar w:fldCharType="separate"/>
        </w:r>
        <w:r w:rsidR="006A2218">
          <w:rPr>
            <w:noProof/>
            <w:webHidden/>
          </w:rPr>
          <w:t>5</w:t>
        </w:r>
        <w:r w:rsidR="006A2218">
          <w:rPr>
            <w:noProof/>
            <w:webHidden/>
          </w:rPr>
          <w:fldChar w:fldCharType="end"/>
        </w:r>
      </w:hyperlink>
    </w:p>
    <w:p w14:paraId="6564AAD4" w14:textId="670BF7E4" w:rsidR="006A2218" w:rsidRDefault="002176EA">
      <w:pPr>
        <w:pStyle w:val="TOC5"/>
        <w:tabs>
          <w:tab w:val="right" w:leader="dot" w:pos="5030"/>
        </w:tabs>
        <w:rPr>
          <w:rFonts w:eastAsiaTheme="minorEastAsia"/>
          <w:noProof/>
          <w:sz w:val="22"/>
        </w:rPr>
      </w:pPr>
      <w:hyperlink w:anchor="_Toc496730107" w:history="1">
        <w:r w:rsidR="006A2218" w:rsidRPr="00D617A2">
          <w:rPr>
            <w:rStyle w:val="Hyperlink"/>
            <w:noProof/>
            <w:lang w:val="sr-Latn-RS"/>
          </w:rPr>
          <w:t>Proizvodi koji nisu Microsoftovi</w:t>
        </w:r>
        <w:r w:rsidR="006A2218">
          <w:rPr>
            <w:noProof/>
            <w:webHidden/>
          </w:rPr>
          <w:tab/>
        </w:r>
        <w:r w:rsidR="006A2218">
          <w:rPr>
            <w:noProof/>
            <w:webHidden/>
          </w:rPr>
          <w:fldChar w:fldCharType="begin"/>
        </w:r>
        <w:r w:rsidR="006A2218">
          <w:rPr>
            <w:noProof/>
            <w:webHidden/>
          </w:rPr>
          <w:instrText xml:space="preserve"> PAGEREF _Toc496730107 \h </w:instrText>
        </w:r>
        <w:r w:rsidR="006A2218">
          <w:rPr>
            <w:noProof/>
            <w:webHidden/>
          </w:rPr>
        </w:r>
        <w:r w:rsidR="006A2218">
          <w:rPr>
            <w:noProof/>
            <w:webHidden/>
          </w:rPr>
          <w:fldChar w:fldCharType="separate"/>
        </w:r>
        <w:r w:rsidR="006A2218">
          <w:rPr>
            <w:noProof/>
            <w:webHidden/>
          </w:rPr>
          <w:t>5</w:t>
        </w:r>
        <w:r w:rsidR="006A2218">
          <w:rPr>
            <w:noProof/>
            <w:webHidden/>
          </w:rPr>
          <w:fldChar w:fldCharType="end"/>
        </w:r>
      </w:hyperlink>
    </w:p>
    <w:p w14:paraId="61FA8172" w14:textId="0198C769" w:rsidR="006A2218" w:rsidRDefault="002176EA">
      <w:pPr>
        <w:pStyle w:val="TOC5"/>
        <w:tabs>
          <w:tab w:val="right" w:leader="dot" w:pos="5030"/>
        </w:tabs>
        <w:rPr>
          <w:rFonts w:eastAsiaTheme="minorEastAsia"/>
          <w:noProof/>
          <w:sz w:val="22"/>
        </w:rPr>
      </w:pPr>
      <w:hyperlink w:anchor="_Toc496730108" w:history="1">
        <w:r w:rsidR="006A2218" w:rsidRPr="00D617A2">
          <w:rPr>
            <w:rStyle w:val="Hyperlink"/>
            <w:noProof/>
            <w:lang w:val="sr-Latn-RS"/>
          </w:rPr>
          <w:t>Smernice za prihvatljivo korišćenje</w:t>
        </w:r>
        <w:r w:rsidR="006A2218">
          <w:rPr>
            <w:noProof/>
            <w:webHidden/>
          </w:rPr>
          <w:tab/>
        </w:r>
        <w:r w:rsidR="006A2218">
          <w:rPr>
            <w:noProof/>
            <w:webHidden/>
          </w:rPr>
          <w:fldChar w:fldCharType="begin"/>
        </w:r>
        <w:r w:rsidR="006A2218">
          <w:rPr>
            <w:noProof/>
            <w:webHidden/>
          </w:rPr>
          <w:instrText xml:space="preserve"> PAGEREF _Toc496730108 \h </w:instrText>
        </w:r>
        <w:r w:rsidR="006A2218">
          <w:rPr>
            <w:noProof/>
            <w:webHidden/>
          </w:rPr>
        </w:r>
        <w:r w:rsidR="006A2218">
          <w:rPr>
            <w:noProof/>
            <w:webHidden/>
          </w:rPr>
          <w:fldChar w:fldCharType="separate"/>
        </w:r>
        <w:r w:rsidR="006A2218">
          <w:rPr>
            <w:noProof/>
            <w:webHidden/>
          </w:rPr>
          <w:t>5</w:t>
        </w:r>
        <w:r w:rsidR="006A2218">
          <w:rPr>
            <w:noProof/>
            <w:webHidden/>
          </w:rPr>
          <w:fldChar w:fldCharType="end"/>
        </w:r>
      </w:hyperlink>
    </w:p>
    <w:p w14:paraId="6244EAF9" w14:textId="049739CF" w:rsidR="006A2218" w:rsidRDefault="002176EA">
      <w:pPr>
        <w:pStyle w:val="TOC5"/>
        <w:tabs>
          <w:tab w:val="right" w:leader="dot" w:pos="5030"/>
        </w:tabs>
        <w:rPr>
          <w:rFonts w:eastAsiaTheme="minorEastAsia"/>
          <w:noProof/>
          <w:sz w:val="22"/>
        </w:rPr>
      </w:pPr>
      <w:hyperlink w:anchor="_Toc496730109" w:history="1">
        <w:r w:rsidR="006A2218" w:rsidRPr="00D617A2">
          <w:rPr>
            <w:rStyle w:val="Hyperlink"/>
            <w:noProof/>
            <w:lang w:val="sr-Latn-RS"/>
          </w:rPr>
          <w:t>Tehnička ograničenja</w:t>
        </w:r>
        <w:r w:rsidR="006A2218">
          <w:rPr>
            <w:noProof/>
            <w:webHidden/>
          </w:rPr>
          <w:tab/>
        </w:r>
        <w:r w:rsidR="006A2218">
          <w:rPr>
            <w:noProof/>
            <w:webHidden/>
          </w:rPr>
          <w:fldChar w:fldCharType="begin"/>
        </w:r>
        <w:r w:rsidR="006A2218">
          <w:rPr>
            <w:noProof/>
            <w:webHidden/>
          </w:rPr>
          <w:instrText xml:space="preserve"> PAGEREF _Toc496730109 \h </w:instrText>
        </w:r>
        <w:r w:rsidR="006A2218">
          <w:rPr>
            <w:noProof/>
            <w:webHidden/>
          </w:rPr>
        </w:r>
        <w:r w:rsidR="006A2218">
          <w:rPr>
            <w:noProof/>
            <w:webHidden/>
          </w:rPr>
          <w:fldChar w:fldCharType="separate"/>
        </w:r>
        <w:r w:rsidR="006A2218">
          <w:rPr>
            <w:noProof/>
            <w:webHidden/>
          </w:rPr>
          <w:t>6</w:t>
        </w:r>
        <w:r w:rsidR="006A2218">
          <w:rPr>
            <w:noProof/>
            <w:webHidden/>
          </w:rPr>
          <w:fldChar w:fldCharType="end"/>
        </w:r>
      </w:hyperlink>
    </w:p>
    <w:p w14:paraId="08F73644" w14:textId="76CA77AD" w:rsidR="006A2218" w:rsidRDefault="002176EA">
      <w:pPr>
        <w:pStyle w:val="TOC5"/>
        <w:tabs>
          <w:tab w:val="right" w:leader="dot" w:pos="5030"/>
        </w:tabs>
        <w:rPr>
          <w:rFonts w:eastAsiaTheme="minorEastAsia"/>
          <w:noProof/>
          <w:sz w:val="22"/>
        </w:rPr>
      </w:pPr>
      <w:hyperlink w:anchor="_Toc496730110" w:history="1">
        <w:r w:rsidR="006A2218" w:rsidRPr="00D617A2">
          <w:rPr>
            <w:rStyle w:val="Hyperlink"/>
            <w:noProof/>
            <w:lang w:val="sr-Latn-RS"/>
          </w:rPr>
          <w:t>Poštovanje zakona</w:t>
        </w:r>
        <w:r w:rsidR="006A2218">
          <w:rPr>
            <w:noProof/>
            <w:webHidden/>
          </w:rPr>
          <w:tab/>
        </w:r>
        <w:r w:rsidR="006A2218">
          <w:rPr>
            <w:noProof/>
            <w:webHidden/>
          </w:rPr>
          <w:fldChar w:fldCharType="begin"/>
        </w:r>
        <w:r w:rsidR="006A2218">
          <w:rPr>
            <w:noProof/>
            <w:webHidden/>
          </w:rPr>
          <w:instrText xml:space="preserve"> PAGEREF _Toc496730110 \h </w:instrText>
        </w:r>
        <w:r w:rsidR="006A2218">
          <w:rPr>
            <w:noProof/>
            <w:webHidden/>
          </w:rPr>
        </w:r>
        <w:r w:rsidR="006A2218">
          <w:rPr>
            <w:noProof/>
            <w:webHidden/>
          </w:rPr>
          <w:fldChar w:fldCharType="separate"/>
        </w:r>
        <w:r w:rsidR="006A2218">
          <w:rPr>
            <w:noProof/>
            <w:webHidden/>
          </w:rPr>
          <w:t>6</w:t>
        </w:r>
        <w:r w:rsidR="006A2218">
          <w:rPr>
            <w:noProof/>
            <w:webHidden/>
          </w:rPr>
          <w:fldChar w:fldCharType="end"/>
        </w:r>
      </w:hyperlink>
    </w:p>
    <w:p w14:paraId="0EE98016" w14:textId="70E6886F" w:rsidR="006A2218" w:rsidRDefault="002176EA">
      <w:pPr>
        <w:pStyle w:val="TOC5"/>
        <w:tabs>
          <w:tab w:val="right" w:leader="dot" w:pos="5030"/>
        </w:tabs>
        <w:rPr>
          <w:rFonts w:eastAsiaTheme="minorEastAsia"/>
          <w:noProof/>
          <w:sz w:val="22"/>
        </w:rPr>
      </w:pPr>
      <w:hyperlink w:anchor="_Toc496730111" w:history="1">
        <w:r w:rsidR="006A2218" w:rsidRPr="00D617A2">
          <w:rPr>
            <w:rStyle w:val="Hyperlink"/>
            <w:noProof/>
            <w:lang w:val="sr-Latn-RS"/>
          </w:rPr>
          <w:t>Usluge uvoza/izvoza</w:t>
        </w:r>
        <w:r w:rsidR="006A2218">
          <w:rPr>
            <w:noProof/>
            <w:webHidden/>
          </w:rPr>
          <w:tab/>
        </w:r>
        <w:r w:rsidR="006A2218">
          <w:rPr>
            <w:noProof/>
            <w:webHidden/>
          </w:rPr>
          <w:fldChar w:fldCharType="begin"/>
        </w:r>
        <w:r w:rsidR="006A2218">
          <w:rPr>
            <w:noProof/>
            <w:webHidden/>
          </w:rPr>
          <w:instrText xml:space="preserve"> PAGEREF _Toc496730111 \h </w:instrText>
        </w:r>
        <w:r w:rsidR="006A2218">
          <w:rPr>
            <w:noProof/>
            <w:webHidden/>
          </w:rPr>
        </w:r>
        <w:r w:rsidR="006A2218">
          <w:rPr>
            <w:noProof/>
            <w:webHidden/>
          </w:rPr>
          <w:fldChar w:fldCharType="separate"/>
        </w:r>
        <w:r w:rsidR="006A2218">
          <w:rPr>
            <w:noProof/>
            <w:webHidden/>
          </w:rPr>
          <w:t>6</w:t>
        </w:r>
        <w:r w:rsidR="006A2218">
          <w:rPr>
            <w:noProof/>
            <w:webHidden/>
          </w:rPr>
          <w:fldChar w:fldCharType="end"/>
        </w:r>
      </w:hyperlink>
    </w:p>
    <w:p w14:paraId="2EE37401" w14:textId="22A92C96" w:rsidR="006A2218" w:rsidRDefault="002176EA">
      <w:pPr>
        <w:pStyle w:val="TOC5"/>
        <w:tabs>
          <w:tab w:val="right" w:leader="dot" w:pos="5030"/>
        </w:tabs>
        <w:rPr>
          <w:rFonts w:eastAsiaTheme="minorEastAsia"/>
          <w:noProof/>
          <w:sz w:val="22"/>
        </w:rPr>
      </w:pPr>
      <w:hyperlink w:anchor="_Toc496730112" w:history="1">
        <w:r w:rsidR="006A2218" w:rsidRPr="00D617A2">
          <w:rPr>
            <w:rStyle w:val="Hyperlink"/>
            <w:noProof/>
            <w:lang w:val="sr-Latn-RS"/>
          </w:rPr>
          <w:t>Elektronska obaveštenja</w:t>
        </w:r>
        <w:r w:rsidR="006A2218">
          <w:rPr>
            <w:noProof/>
            <w:webHidden/>
          </w:rPr>
          <w:tab/>
        </w:r>
        <w:r w:rsidR="006A2218">
          <w:rPr>
            <w:noProof/>
            <w:webHidden/>
          </w:rPr>
          <w:fldChar w:fldCharType="begin"/>
        </w:r>
        <w:r w:rsidR="006A2218">
          <w:rPr>
            <w:noProof/>
            <w:webHidden/>
          </w:rPr>
          <w:instrText xml:space="preserve"> PAGEREF _Toc496730112 \h </w:instrText>
        </w:r>
        <w:r w:rsidR="006A2218">
          <w:rPr>
            <w:noProof/>
            <w:webHidden/>
          </w:rPr>
        </w:r>
        <w:r w:rsidR="006A2218">
          <w:rPr>
            <w:noProof/>
            <w:webHidden/>
          </w:rPr>
          <w:fldChar w:fldCharType="separate"/>
        </w:r>
        <w:r w:rsidR="006A2218">
          <w:rPr>
            <w:noProof/>
            <w:webHidden/>
          </w:rPr>
          <w:t>6</w:t>
        </w:r>
        <w:r w:rsidR="006A2218">
          <w:rPr>
            <w:noProof/>
            <w:webHidden/>
          </w:rPr>
          <w:fldChar w:fldCharType="end"/>
        </w:r>
      </w:hyperlink>
    </w:p>
    <w:p w14:paraId="66E6240D" w14:textId="491E5E67" w:rsidR="006A2218" w:rsidRDefault="002176EA">
      <w:pPr>
        <w:pStyle w:val="TOC5"/>
        <w:tabs>
          <w:tab w:val="right" w:leader="dot" w:pos="5030"/>
        </w:tabs>
        <w:rPr>
          <w:rFonts w:eastAsiaTheme="minorEastAsia"/>
          <w:noProof/>
          <w:sz w:val="22"/>
        </w:rPr>
      </w:pPr>
      <w:hyperlink w:anchor="_Toc496730113" w:history="1">
        <w:r w:rsidR="006A2218" w:rsidRPr="00D617A2">
          <w:rPr>
            <w:rStyle w:val="Hyperlink"/>
            <w:noProof/>
            <w:lang w:val="sr-Latn-RS"/>
          </w:rPr>
          <w:t>Prenos licenci</w:t>
        </w:r>
        <w:r w:rsidR="006A2218">
          <w:rPr>
            <w:noProof/>
            <w:webHidden/>
          </w:rPr>
          <w:tab/>
        </w:r>
        <w:r w:rsidR="006A2218">
          <w:rPr>
            <w:noProof/>
            <w:webHidden/>
          </w:rPr>
          <w:fldChar w:fldCharType="begin"/>
        </w:r>
        <w:r w:rsidR="006A2218">
          <w:rPr>
            <w:noProof/>
            <w:webHidden/>
          </w:rPr>
          <w:instrText xml:space="preserve"> PAGEREF _Toc496730113 \h </w:instrText>
        </w:r>
        <w:r w:rsidR="006A2218">
          <w:rPr>
            <w:noProof/>
            <w:webHidden/>
          </w:rPr>
        </w:r>
        <w:r w:rsidR="006A2218">
          <w:rPr>
            <w:noProof/>
            <w:webHidden/>
          </w:rPr>
          <w:fldChar w:fldCharType="separate"/>
        </w:r>
        <w:r w:rsidR="006A2218">
          <w:rPr>
            <w:noProof/>
            <w:webHidden/>
          </w:rPr>
          <w:t>6</w:t>
        </w:r>
        <w:r w:rsidR="006A2218">
          <w:rPr>
            <w:noProof/>
            <w:webHidden/>
          </w:rPr>
          <w:fldChar w:fldCharType="end"/>
        </w:r>
      </w:hyperlink>
    </w:p>
    <w:p w14:paraId="2601F0D3" w14:textId="132D37B1" w:rsidR="006A2218" w:rsidRDefault="002176EA">
      <w:pPr>
        <w:pStyle w:val="TOC5"/>
        <w:tabs>
          <w:tab w:val="right" w:leader="dot" w:pos="5030"/>
        </w:tabs>
        <w:rPr>
          <w:rFonts w:eastAsiaTheme="minorEastAsia"/>
          <w:noProof/>
          <w:sz w:val="22"/>
        </w:rPr>
      </w:pPr>
      <w:hyperlink w:anchor="_Toc496730114" w:history="1">
        <w:r w:rsidR="006A2218" w:rsidRPr="00D617A2">
          <w:rPr>
            <w:rStyle w:val="Hyperlink"/>
            <w:noProof/>
            <w:lang w:val="sr-Latn-RS"/>
          </w:rPr>
          <w:t>Komponente fontova</w:t>
        </w:r>
        <w:r w:rsidR="006A2218">
          <w:rPr>
            <w:noProof/>
            <w:webHidden/>
          </w:rPr>
          <w:tab/>
        </w:r>
        <w:r w:rsidR="006A2218">
          <w:rPr>
            <w:noProof/>
            <w:webHidden/>
          </w:rPr>
          <w:fldChar w:fldCharType="begin"/>
        </w:r>
        <w:r w:rsidR="006A2218">
          <w:rPr>
            <w:noProof/>
            <w:webHidden/>
          </w:rPr>
          <w:instrText xml:space="preserve"> PAGEREF _Toc496730114 \h </w:instrText>
        </w:r>
        <w:r w:rsidR="006A2218">
          <w:rPr>
            <w:noProof/>
            <w:webHidden/>
          </w:rPr>
        </w:r>
        <w:r w:rsidR="006A2218">
          <w:rPr>
            <w:noProof/>
            <w:webHidden/>
          </w:rPr>
          <w:fldChar w:fldCharType="separate"/>
        </w:r>
        <w:r w:rsidR="006A2218">
          <w:rPr>
            <w:noProof/>
            <w:webHidden/>
          </w:rPr>
          <w:t>6</w:t>
        </w:r>
        <w:r w:rsidR="006A2218">
          <w:rPr>
            <w:noProof/>
            <w:webHidden/>
          </w:rPr>
          <w:fldChar w:fldCharType="end"/>
        </w:r>
      </w:hyperlink>
    </w:p>
    <w:p w14:paraId="338089EC" w14:textId="0C053D55" w:rsidR="006A2218" w:rsidRDefault="002176EA">
      <w:pPr>
        <w:pStyle w:val="TOC5"/>
        <w:tabs>
          <w:tab w:val="right" w:leader="dot" w:pos="5030"/>
        </w:tabs>
        <w:rPr>
          <w:rFonts w:eastAsiaTheme="minorEastAsia"/>
          <w:noProof/>
          <w:sz w:val="22"/>
        </w:rPr>
      </w:pPr>
      <w:hyperlink w:anchor="_Toc496730115" w:history="1">
        <w:r w:rsidR="006A2218" w:rsidRPr="00D617A2">
          <w:rPr>
            <w:rStyle w:val="Hyperlink"/>
            <w:noProof/>
            <w:lang w:val="sr-Latn-RS"/>
          </w:rPr>
          <w:t>Merenje performansi konkurentnosti</w:t>
        </w:r>
        <w:r w:rsidR="006A2218">
          <w:rPr>
            <w:noProof/>
            <w:webHidden/>
          </w:rPr>
          <w:tab/>
        </w:r>
        <w:r w:rsidR="006A2218">
          <w:rPr>
            <w:noProof/>
            <w:webHidden/>
          </w:rPr>
          <w:fldChar w:fldCharType="begin"/>
        </w:r>
        <w:r w:rsidR="006A2218">
          <w:rPr>
            <w:noProof/>
            <w:webHidden/>
          </w:rPr>
          <w:instrText xml:space="preserve"> PAGEREF _Toc496730115 \h </w:instrText>
        </w:r>
        <w:r w:rsidR="006A2218">
          <w:rPr>
            <w:noProof/>
            <w:webHidden/>
          </w:rPr>
        </w:r>
        <w:r w:rsidR="006A2218">
          <w:rPr>
            <w:noProof/>
            <w:webHidden/>
          </w:rPr>
          <w:fldChar w:fldCharType="separate"/>
        </w:r>
        <w:r w:rsidR="006A2218">
          <w:rPr>
            <w:noProof/>
            <w:webHidden/>
          </w:rPr>
          <w:t>6</w:t>
        </w:r>
        <w:r w:rsidR="006A2218">
          <w:rPr>
            <w:noProof/>
            <w:webHidden/>
          </w:rPr>
          <w:fldChar w:fldCharType="end"/>
        </w:r>
      </w:hyperlink>
    </w:p>
    <w:p w14:paraId="6537F035" w14:textId="41267080" w:rsidR="006A2218" w:rsidRDefault="002176EA">
      <w:pPr>
        <w:pStyle w:val="TOC5"/>
        <w:tabs>
          <w:tab w:val="right" w:leader="dot" w:pos="5030"/>
        </w:tabs>
        <w:rPr>
          <w:rFonts w:eastAsiaTheme="minorEastAsia"/>
          <w:noProof/>
          <w:sz w:val="22"/>
        </w:rPr>
      </w:pPr>
      <w:hyperlink w:anchor="_Toc496730116" w:history="1">
        <w:r w:rsidR="006A2218" w:rsidRPr="00D617A2">
          <w:rPr>
            <w:rStyle w:val="Hyperlink"/>
            <w:noProof/>
            <w:lang w:val="sr-Latn-RS"/>
          </w:rPr>
          <w:t>Multiplikovanje</w:t>
        </w:r>
        <w:r w:rsidR="006A2218">
          <w:rPr>
            <w:noProof/>
            <w:webHidden/>
          </w:rPr>
          <w:tab/>
        </w:r>
        <w:r w:rsidR="006A2218">
          <w:rPr>
            <w:noProof/>
            <w:webHidden/>
          </w:rPr>
          <w:fldChar w:fldCharType="begin"/>
        </w:r>
        <w:r w:rsidR="006A2218">
          <w:rPr>
            <w:noProof/>
            <w:webHidden/>
          </w:rPr>
          <w:instrText xml:space="preserve"> PAGEREF _Toc496730116 \h </w:instrText>
        </w:r>
        <w:r w:rsidR="006A2218">
          <w:rPr>
            <w:noProof/>
            <w:webHidden/>
          </w:rPr>
        </w:r>
        <w:r w:rsidR="006A2218">
          <w:rPr>
            <w:noProof/>
            <w:webHidden/>
          </w:rPr>
          <w:fldChar w:fldCharType="separate"/>
        </w:r>
        <w:r w:rsidR="006A2218">
          <w:rPr>
            <w:noProof/>
            <w:webHidden/>
          </w:rPr>
          <w:t>6</w:t>
        </w:r>
        <w:r w:rsidR="006A2218">
          <w:rPr>
            <w:noProof/>
            <w:webHidden/>
          </w:rPr>
          <w:fldChar w:fldCharType="end"/>
        </w:r>
      </w:hyperlink>
    </w:p>
    <w:p w14:paraId="2E071A6A" w14:textId="6662CAE4" w:rsidR="006A2218" w:rsidRDefault="002176EA">
      <w:pPr>
        <w:pStyle w:val="TOC1"/>
        <w:tabs>
          <w:tab w:val="right" w:leader="dot" w:pos="5030"/>
        </w:tabs>
        <w:rPr>
          <w:rFonts w:eastAsiaTheme="minorEastAsia"/>
          <w:b w:val="0"/>
          <w:caps w:val="0"/>
          <w:noProof/>
          <w:sz w:val="22"/>
        </w:rPr>
      </w:pPr>
      <w:hyperlink w:anchor="_Toc496730117" w:history="1">
        <w:r w:rsidR="006A2218" w:rsidRPr="00D617A2">
          <w:rPr>
            <w:rStyle w:val="Hyperlink"/>
            <w:noProof/>
            <w:lang w:val="sr-Latn-RS"/>
          </w:rPr>
          <w:t>Uslovi za privatnost i bezbednost</w:t>
        </w:r>
        <w:r w:rsidR="006A2218">
          <w:rPr>
            <w:noProof/>
            <w:webHidden/>
          </w:rPr>
          <w:tab/>
        </w:r>
        <w:r w:rsidR="006A2218">
          <w:rPr>
            <w:noProof/>
            <w:webHidden/>
          </w:rPr>
          <w:fldChar w:fldCharType="begin"/>
        </w:r>
        <w:r w:rsidR="006A2218">
          <w:rPr>
            <w:noProof/>
            <w:webHidden/>
          </w:rPr>
          <w:instrText xml:space="preserve"> PAGEREF _Toc496730117 \h </w:instrText>
        </w:r>
        <w:r w:rsidR="006A2218">
          <w:rPr>
            <w:noProof/>
            <w:webHidden/>
          </w:rPr>
        </w:r>
        <w:r w:rsidR="006A2218">
          <w:rPr>
            <w:noProof/>
            <w:webHidden/>
          </w:rPr>
          <w:fldChar w:fldCharType="separate"/>
        </w:r>
        <w:r w:rsidR="006A2218">
          <w:rPr>
            <w:noProof/>
            <w:webHidden/>
          </w:rPr>
          <w:t>7</w:t>
        </w:r>
        <w:r w:rsidR="006A2218">
          <w:rPr>
            <w:noProof/>
            <w:webHidden/>
          </w:rPr>
          <w:fldChar w:fldCharType="end"/>
        </w:r>
      </w:hyperlink>
    </w:p>
    <w:p w14:paraId="618D2355" w14:textId="303C8457" w:rsidR="006A2218" w:rsidRDefault="002176EA">
      <w:pPr>
        <w:pStyle w:val="TOC3"/>
        <w:rPr>
          <w:rFonts w:eastAsiaTheme="minorEastAsia"/>
          <w:b w:val="0"/>
          <w:smallCaps w:val="0"/>
          <w:sz w:val="22"/>
          <w:lang w:val="en-US"/>
        </w:rPr>
      </w:pPr>
      <w:hyperlink w:anchor="_Toc496730118" w:history="1">
        <w:r w:rsidR="006A2218" w:rsidRPr="00D617A2">
          <w:rPr>
            <w:rStyle w:val="Hyperlink"/>
          </w:rPr>
          <w:t>Opšti uslovi za privatnost i bezbednost</w:t>
        </w:r>
        <w:r w:rsidR="006A2218">
          <w:rPr>
            <w:webHidden/>
          </w:rPr>
          <w:tab/>
        </w:r>
        <w:r w:rsidR="006A2218">
          <w:rPr>
            <w:webHidden/>
          </w:rPr>
          <w:fldChar w:fldCharType="begin"/>
        </w:r>
        <w:r w:rsidR="006A2218">
          <w:rPr>
            <w:webHidden/>
          </w:rPr>
          <w:instrText xml:space="preserve"> PAGEREF _Toc496730118 \h </w:instrText>
        </w:r>
        <w:r w:rsidR="006A2218">
          <w:rPr>
            <w:webHidden/>
          </w:rPr>
        </w:r>
        <w:r w:rsidR="006A2218">
          <w:rPr>
            <w:webHidden/>
          </w:rPr>
          <w:fldChar w:fldCharType="separate"/>
        </w:r>
        <w:r w:rsidR="006A2218">
          <w:rPr>
            <w:webHidden/>
          </w:rPr>
          <w:t>7</w:t>
        </w:r>
        <w:r w:rsidR="006A2218">
          <w:rPr>
            <w:webHidden/>
          </w:rPr>
          <w:fldChar w:fldCharType="end"/>
        </w:r>
      </w:hyperlink>
    </w:p>
    <w:p w14:paraId="7E915103" w14:textId="0171FF56" w:rsidR="006A2218" w:rsidRDefault="002176EA">
      <w:pPr>
        <w:pStyle w:val="TOC5"/>
        <w:tabs>
          <w:tab w:val="right" w:leader="dot" w:pos="5030"/>
        </w:tabs>
        <w:rPr>
          <w:rFonts w:eastAsiaTheme="minorEastAsia"/>
          <w:noProof/>
          <w:sz w:val="22"/>
        </w:rPr>
      </w:pPr>
      <w:hyperlink w:anchor="_Toc496730119" w:history="1">
        <w:r w:rsidR="006A2218" w:rsidRPr="00D617A2">
          <w:rPr>
            <w:rStyle w:val="Hyperlink"/>
            <w:noProof/>
            <w:lang w:val="sr-Latn-RS"/>
          </w:rPr>
          <w:t>Opseg</w:t>
        </w:r>
        <w:r w:rsidR="006A2218">
          <w:rPr>
            <w:noProof/>
            <w:webHidden/>
          </w:rPr>
          <w:tab/>
        </w:r>
        <w:r w:rsidR="006A2218">
          <w:rPr>
            <w:noProof/>
            <w:webHidden/>
          </w:rPr>
          <w:fldChar w:fldCharType="begin"/>
        </w:r>
        <w:r w:rsidR="006A2218">
          <w:rPr>
            <w:noProof/>
            <w:webHidden/>
          </w:rPr>
          <w:instrText xml:space="preserve"> PAGEREF _Toc496730119 \h </w:instrText>
        </w:r>
        <w:r w:rsidR="006A2218">
          <w:rPr>
            <w:noProof/>
            <w:webHidden/>
          </w:rPr>
        </w:r>
        <w:r w:rsidR="006A2218">
          <w:rPr>
            <w:noProof/>
            <w:webHidden/>
          </w:rPr>
          <w:fldChar w:fldCharType="separate"/>
        </w:r>
        <w:r w:rsidR="006A2218">
          <w:rPr>
            <w:noProof/>
            <w:webHidden/>
          </w:rPr>
          <w:t>7</w:t>
        </w:r>
        <w:r w:rsidR="006A2218">
          <w:rPr>
            <w:noProof/>
            <w:webHidden/>
          </w:rPr>
          <w:fldChar w:fldCharType="end"/>
        </w:r>
      </w:hyperlink>
    </w:p>
    <w:p w14:paraId="27DDD7D4" w14:textId="723E0E0B" w:rsidR="006A2218" w:rsidRDefault="002176EA">
      <w:pPr>
        <w:pStyle w:val="TOC5"/>
        <w:tabs>
          <w:tab w:val="right" w:leader="dot" w:pos="5030"/>
        </w:tabs>
        <w:rPr>
          <w:rFonts w:eastAsiaTheme="minorEastAsia"/>
          <w:noProof/>
          <w:sz w:val="22"/>
        </w:rPr>
      </w:pPr>
      <w:hyperlink w:anchor="_Toc496730120" w:history="1">
        <w:r w:rsidR="006A2218" w:rsidRPr="00D617A2">
          <w:rPr>
            <w:rStyle w:val="Hyperlink"/>
            <w:noProof/>
            <w:lang w:val="sr-Latn-RS"/>
          </w:rPr>
          <w:t>Korišćenje Klijentovih podataka</w:t>
        </w:r>
        <w:r w:rsidR="006A2218">
          <w:rPr>
            <w:noProof/>
            <w:webHidden/>
          </w:rPr>
          <w:tab/>
        </w:r>
        <w:r w:rsidR="006A2218">
          <w:rPr>
            <w:noProof/>
            <w:webHidden/>
          </w:rPr>
          <w:fldChar w:fldCharType="begin"/>
        </w:r>
        <w:r w:rsidR="006A2218">
          <w:rPr>
            <w:noProof/>
            <w:webHidden/>
          </w:rPr>
          <w:instrText xml:space="preserve"> PAGEREF _Toc496730120 \h </w:instrText>
        </w:r>
        <w:r w:rsidR="006A2218">
          <w:rPr>
            <w:noProof/>
            <w:webHidden/>
          </w:rPr>
        </w:r>
        <w:r w:rsidR="006A2218">
          <w:rPr>
            <w:noProof/>
            <w:webHidden/>
          </w:rPr>
          <w:fldChar w:fldCharType="separate"/>
        </w:r>
        <w:r w:rsidR="006A2218">
          <w:rPr>
            <w:noProof/>
            <w:webHidden/>
          </w:rPr>
          <w:t>7</w:t>
        </w:r>
        <w:r w:rsidR="006A2218">
          <w:rPr>
            <w:noProof/>
            <w:webHidden/>
          </w:rPr>
          <w:fldChar w:fldCharType="end"/>
        </w:r>
      </w:hyperlink>
    </w:p>
    <w:p w14:paraId="04AD9DB0" w14:textId="45F119FD" w:rsidR="006A2218" w:rsidRDefault="002176EA">
      <w:pPr>
        <w:pStyle w:val="TOC5"/>
        <w:tabs>
          <w:tab w:val="right" w:leader="dot" w:pos="5030"/>
        </w:tabs>
        <w:rPr>
          <w:rFonts w:eastAsiaTheme="minorEastAsia"/>
          <w:noProof/>
          <w:sz w:val="22"/>
        </w:rPr>
      </w:pPr>
      <w:hyperlink w:anchor="_Toc496730121" w:history="1">
        <w:r w:rsidR="006A2218" w:rsidRPr="00D617A2">
          <w:rPr>
            <w:rStyle w:val="Hyperlink"/>
            <w:noProof/>
            <w:lang w:val="sr-Latn-RS"/>
          </w:rPr>
          <w:t>Obrada ličnih podataka</w:t>
        </w:r>
        <w:r w:rsidR="006A2218">
          <w:rPr>
            <w:noProof/>
            <w:webHidden/>
          </w:rPr>
          <w:tab/>
        </w:r>
        <w:r w:rsidR="006A2218">
          <w:rPr>
            <w:noProof/>
            <w:webHidden/>
          </w:rPr>
          <w:fldChar w:fldCharType="begin"/>
        </w:r>
        <w:r w:rsidR="006A2218">
          <w:rPr>
            <w:noProof/>
            <w:webHidden/>
          </w:rPr>
          <w:instrText xml:space="preserve"> PAGEREF _Toc496730121 \h </w:instrText>
        </w:r>
        <w:r w:rsidR="006A2218">
          <w:rPr>
            <w:noProof/>
            <w:webHidden/>
          </w:rPr>
        </w:r>
        <w:r w:rsidR="006A2218">
          <w:rPr>
            <w:noProof/>
            <w:webHidden/>
          </w:rPr>
          <w:fldChar w:fldCharType="separate"/>
        </w:r>
        <w:r w:rsidR="006A2218">
          <w:rPr>
            <w:noProof/>
            <w:webHidden/>
          </w:rPr>
          <w:t>7</w:t>
        </w:r>
        <w:r w:rsidR="006A2218">
          <w:rPr>
            <w:noProof/>
            <w:webHidden/>
          </w:rPr>
          <w:fldChar w:fldCharType="end"/>
        </w:r>
      </w:hyperlink>
    </w:p>
    <w:p w14:paraId="138708DC" w14:textId="52F39F20" w:rsidR="006A2218" w:rsidRDefault="002176EA">
      <w:pPr>
        <w:pStyle w:val="TOC5"/>
        <w:tabs>
          <w:tab w:val="right" w:leader="dot" w:pos="5030"/>
        </w:tabs>
        <w:rPr>
          <w:rFonts w:eastAsiaTheme="minorEastAsia"/>
          <w:noProof/>
          <w:sz w:val="22"/>
        </w:rPr>
      </w:pPr>
      <w:hyperlink w:anchor="_Toc496730122" w:history="1">
        <w:r w:rsidR="006A2218" w:rsidRPr="00D617A2">
          <w:rPr>
            <w:rStyle w:val="Hyperlink"/>
            <w:noProof/>
            <w:lang w:val="sr-Latn-RS"/>
          </w:rPr>
          <w:t>Korišćenje Podataka o podršci</w:t>
        </w:r>
        <w:r w:rsidR="006A2218">
          <w:rPr>
            <w:noProof/>
            <w:webHidden/>
          </w:rPr>
          <w:tab/>
        </w:r>
        <w:r w:rsidR="006A2218">
          <w:rPr>
            <w:noProof/>
            <w:webHidden/>
          </w:rPr>
          <w:fldChar w:fldCharType="begin"/>
        </w:r>
        <w:r w:rsidR="006A2218">
          <w:rPr>
            <w:noProof/>
            <w:webHidden/>
          </w:rPr>
          <w:instrText xml:space="preserve"> PAGEREF _Toc496730122 \h </w:instrText>
        </w:r>
        <w:r w:rsidR="006A2218">
          <w:rPr>
            <w:noProof/>
            <w:webHidden/>
          </w:rPr>
        </w:r>
        <w:r w:rsidR="006A2218">
          <w:rPr>
            <w:noProof/>
            <w:webHidden/>
          </w:rPr>
          <w:fldChar w:fldCharType="separate"/>
        </w:r>
        <w:r w:rsidR="006A2218">
          <w:rPr>
            <w:noProof/>
            <w:webHidden/>
          </w:rPr>
          <w:t>7</w:t>
        </w:r>
        <w:r w:rsidR="006A2218">
          <w:rPr>
            <w:noProof/>
            <w:webHidden/>
          </w:rPr>
          <w:fldChar w:fldCharType="end"/>
        </w:r>
      </w:hyperlink>
    </w:p>
    <w:p w14:paraId="3E6BA1EF" w14:textId="01B79D40" w:rsidR="006A2218" w:rsidRDefault="002176EA">
      <w:pPr>
        <w:pStyle w:val="TOC5"/>
        <w:tabs>
          <w:tab w:val="right" w:leader="dot" w:pos="5030"/>
        </w:tabs>
        <w:rPr>
          <w:rFonts w:eastAsiaTheme="minorEastAsia"/>
          <w:noProof/>
          <w:sz w:val="22"/>
        </w:rPr>
      </w:pPr>
      <w:hyperlink w:anchor="_Toc496730123" w:history="1">
        <w:r w:rsidR="006A2218" w:rsidRPr="00D617A2">
          <w:rPr>
            <w:rStyle w:val="Hyperlink"/>
            <w:noProof/>
            <w:lang w:val="sr-Latn-RS"/>
          </w:rPr>
          <w:t>Otkrivanje Klijentovih podataka i Podataka o podršci</w:t>
        </w:r>
        <w:r w:rsidR="006A2218">
          <w:rPr>
            <w:noProof/>
            <w:webHidden/>
          </w:rPr>
          <w:tab/>
        </w:r>
        <w:r w:rsidR="006A2218">
          <w:rPr>
            <w:noProof/>
            <w:webHidden/>
          </w:rPr>
          <w:fldChar w:fldCharType="begin"/>
        </w:r>
        <w:r w:rsidR="006A2218">
          <w:rPr>
            <w:noProof/>
            <w:webHidden/>
          </w:rPr>
          <w:instrText xml:space="preserve"> PAGEREF _Toc496730123 \h </w:instrText>
        </w:r>
        <w:r w:rsidR="006A2218">
          <w:rPr>
            <w:noProof/>
            <w:webHidden/>
          </w:rPr>
        </w:r>
        <w:r w:rsidR="006A2218">
          <w:rPr>
            <w:noProof/>
            <w:webHidden/>
          </w:rPr>
          <w:fldChar w:fldCharType="separate"/>
        </w:r>
        <w:r w:rsidR="006A2218">
          <w:rPr>
            <w:noProof/>
            <w:webHidden/>
          </w:rPr>
          <w:t>7</w:t>
        </w:r>
        <w:r w:rsidR="006A2218">
          <w:rPr>
            <w:noProof/>
            <w:webHidden/>
          </w:rPr>
          <w:fldChar w:fldCharType="end"/>
        </w:r>
      </w:hyperlink>
    </w:p>
    <w:p w14:paraId="423028A3" w14:textId="25E1501B" w:rsidR="006A2218" w:rsidRDefault="002176EA">
      <w:pPr>
        <w:pStyle w:val="TOC5"/>
        <w:tabs>
          <w:tab w:val="right" w:leader="dot" w:pos="5030"/>
        </w:tabs>
        <w:rPr>
          <w:rFonts w:eastAsiaTheme="minorEastAsia"/>
          <w:noProof/>
          <w:sz w:val="22"/>
        </w:rPr>
      </w:pPr>
      <w:hyperlink w:anchor="_Toc496730124" w:history="1">
        <w:r w:rsidR="006A2218" w:rsidRPr="00D617A2">
          <w:rPr>
            <w:rStyle w:val="Hyperlink"/>
            <w:noProof/>
            <w:lang w:val="sr-Latn-RS"/>
          </w:rPr>
          <w:t>Obrazovne ustanove</w:t>
        </w:r>
        <w:r w:rsidR="006A2218">
          <w:rPr>
            <w:noProof/>
            <w:webHidden/>
          </w:rPr>
          <w:tab/>
        </w:r>
        <w:r w:rsidR="006A2218">
          <w:rPr>
            <w:noProof/>
            <w:webHidden/>
          </w:rPr>
          <w:fldChar w:fldCharType="begin"/>
        </w:r>
        <w:r w:rsidR="006A2218">
          <w:rPr>
            <w:noProof/>
            <w:webHidden/>
          </w:rPr>
          <w:instrText xml:space="preserve"> PAGEREF _Toc496730124 \h </w:instrText>
        </w:r>
        <w:r w:rsidR="006A2218">
          <w:rPr>
            <w:noProof/>
            <w:webHidden/>
          </w:rPr>
        </w:r>
        <w:r w:rsidR="006A2218">
          <w:rPr>
            <w:noProof/>
            <w:webHidden/>
          </w:rPr>
          <w:fldChar w:fldCharType="separate"/>
        </w:r>
        <w:r w:rsidR="006A2218">
          <w:rPr>
            <w:noProof/>
            <w:webHidden/>
          </w:rPr>
          <w:t>8</w:t>
        </w:r>
        <w:r w:rsidR="006A2218">
          <w:rPr>
            <w:noProof/>
            <w:webHidden/>
          </w:rPr>
          <w:fldChar w:fldCharType="end"/>
        </w:r>
      </w:hyperlink>
    </w:p>
    <w:p w14:paraId="4C93D4BF" w14:textId="5071F540" w:rsidR="006A2218" w:rsidRDefault="002176EA">
      <w:pPr>
        <w:pStyle w:val="TOC5"/>
        <w:tabs>
          <w:tab w:val="right" w:leader="dot" w:pos="5030"/>
        </w:tabs>
        <w:rPr>
          <w:rFonts w:eastAsiaTheme="minorEastAsia"/>
          <w:noProof/>
          <w:sz w:val="22"/>
        </w:rPr>
      </w:pPr>
      <w:hyperlink w:anchor="_Toc496730125" w:history="1">
        <w:r w:rsidR="006A2218" w:rsidRPr="00D617A2">
          <w:rPr>
            <w:rStyle w:val="Hyperlink"/>
            <w:noProof/>
            <w:lang w:val="sr-Latn-RS"/>
          </w:rPr>
          <w:t>HIPAA poslovni saradnik</w:t>
        </w:r>
        <w:r w:rsidR="006A2218">
          <w:rPr>
            <w:noProof/>
            <w:webHidden/>
          </w:rPr>
          <w:tab/>
        </w:r>
        <w:r w:rsidR="006A2218">
          <w:rPr>
            <w:noProof/>
            <w:webHidden/>
          </w:rPr>
          <w:fldChar w:fldCharType="begin"/>
        </w:r>
        <w:r w:rsidR="006A2218">
          <w:rPr>
            <w:noProof/>
            <w:webHidden/>
          </w:rPr>
          <w:instrText xml:space="preserve"> PAGEREF _Toc496730125 \h </w:instrText>
        </w:r>
        <w:r w:rsidR="006A2218">
          <w:rPr>
            <w:noProof/>
            <w:webHidden/>
          </w:rPr>
        </w:r>
        <w:r w:rsidR="006A2218">
          <w:rPr>
            <w:noProof/>
            <w:webHidden/>
          </w:rPr>
          <w:fldChar w:fldCharType="separate"/>
        </w:r>
        <w:r w:rsidR="006A2218">
          <w:rPr>
            <w:noProof/>
            <w:webHidden/>
          </w:rPr>
          <w:t>8</w:t>
        </w:r>
        <w:r w:rsidR="006A2218">
          <w:rPr>
            <w:noProof/>
            <w:webHidden/>
          </w:rPr>
          <w:fldChar w:fldCharType="end"/>
        </w:r>
      </w:hyperlink>
    </w:p>
    <w:p w14:paraId="5E5593ED" w14:textId="7F88A42C" w:rsidR="006A2218" w:rsidRDefault="002176EA">
      <w:pPr>
        <w:pStyle w:val="TOC5"/>
        <w:tabs>
          <w:tab w:val="right" w:leader="dot" w:pos="5030"/>
        </w:tabs>
        <w:rPr>
          <w:rFonts w:eastAsiaTheme="minorEastAsia"/>
          <w:noProof/>
          <w:sz w:val="22"/>
        </w:rPr>
      </w:pPr>
      <w:hyperlink w:anchor="_Toc496730126" w:history="1">
        <w:r w:rsidR="006A2218" w:rsidRPr="00D617A2">
          <w:rPr>
            <w:rStyle w:val="Hyperlink"/>
            <w:noProof/>
            <w:lang w:val="sr-Latn-RS"/>
          </w:rPr>
          <w:t>Security</w:t>
        </w:r>
        <w:r w:rsidR="006A2218">
          <w:rPr>
            <w:noProof/>
            <w:webHidden/>
          </w:rPr>
          <w:tab/>
        </w:r>
        <w:r w:rsidR="006A2218">
          <w:rPr>
            <w:noProof/>
            <w:webHidden/>
          </w:rPr>
          <w:fldChar w:fldCharType="begin"/>
        </w:r>
        <w:r w:rsidR="006A2218">
          <w:rPr>
            <w:noProof/>
            <w:webHidden/>
          </w:rPr>
          <w:instrText xml:space="preserve"> PAGEREF _Toc496730126 \h </w:instrText>
        </w:r>
        <w:r w:rsidR="006A2218">
          <w:rPr>
            <w:noProof/>
            <w:webHidden/>
          </w:rPr>
        </w:r>
        <w:r w:rsidR="006A2218">
          <w:rPr>
            <w:noProof/>
            <w:webHidden/>
          </w:rPr>
          <w:fldChar w:fldCharType="separate"/>
        </w:r>
        <w:r w:rsidR="006A2218">
          <w:rPr>
            <w:noProof/>
            <w:webHidden/>
          </w:rPr>
          <w:t>8</w:t>
        </w:r>
        <w:r w:rsidR="006A2218">
          <w:rPr>
            <w:noProof/>
            <w:webHidden/>
          </w:rPr>
          <w:fldChar w:fldCharType="end"/>
        </w:r>
      </w:hyperlink>
    </w:p>
    <w:p w14:paraId="1418E48F" w14:textId="4039E85B" w:rsidR="006A2218" w:rsidRDefault="002176EA">
      <w:pPr>
        <w:pStyle w:val="TOC5"/>
        <w:tabs>
          <w:tab w:val="right" w:leader="dot" w:pos="5030"/>
        </w:tabs>
        <w:rPr>
          <w:rFonts w:eastAsiaTheme="minorEastAsia"/>
          <w:noProof/>
          <w:sz w:val="22"/>
        </w:rPr>
      </w:pPr>
      <w:hyperlink w:anchor="_Toc496730127" w:history="1">
        <w:r w:rsidR="006A2218" w:rsidRPr="00D617A2">
          <w:rPr>
            <w:rStyle w:val="Hyperlink"/>
            <w:noProof/>
            <w:lang w:val="sr-Latn-RS"/>
          </w:rPr>
          <w:t>Obaveštenje o bezbednosnom incidentu</w:t>
        </w:r>
        <w:r w:rsidR="006A2218">
          <w:rPr>
            <w:noProof/>
            <w:webHidden/>
          </w:rPr>
          <w:tab/>
        </w:r>
        <w:r w:rsidR="006A2218">
          <w:rPr>
            <w:noProof/>
            <w:webHidden/>
          </w:rPr>
          <w:fldChar w:fldCharType="begin"/>
        </w:r>
        <w:r w:rsidR="006A2218">
          <w:rPr>
            <w:noProof/>
            <w:webHidden/>
          </w:rPr>
          <w:instrText xml:space="preserve"> PAGEREF _Toc496730127 \h </w:instrText>
        </w:r>
        <w:r w:rsidR="006A2218">
          <w:rPr>
            <w:noProof/>
            <w:webHidden/>
          </w:rPr>
        </w:r>
        <w:r w:rsidR="006A2218">
          <w:rPr>
            <w:noProof/>
            <w:webHidden/>
          </w:rPr>
          <w:fldChar w:fldCharType="separate"/>
        </w:r>
        <w:r w:rsidR="006A2218">
          <w:rPr>
            <w:noProof/>
            <w:webHidden/>
          </w:rPr>
          <w:t>8</w:t>
        </w:r>
        <w:r w:rsidR="006A2218">
          <w:rPr>
            <w:noProof/>
            <w:webHidden/>
          </w:rPr>
          <w:fldChar w:fldCharType="end"/>
        </w:r>
      </w:hyperlink>
    </w:p>
    <w:p w14:paraId="1A050649" w14:textId="33C22B49" w:rsidR="006A2218" w:rsidRDefault="002176EA">
      <w:pPr>
        <w:pStyle w:val="TOC5"/>
        <w:tabs>
          <w:tab w:val="right" w:leader="dot" w:pos="5030"/>
        </w:tabs>
        <w:rPr>
          <w:rFonts w:eastAsiaTheme="minorEastAsia"/>
          <w:noProof/>
          <w:sz w:val="22"/>
        </w:rPr>
      </w:pPr>
      <w:hyperlink w:anchor="_Toc496730128" w:history="1">
        <w:r w:rsidR="006A2218" w:rsidRPr="00D617A2">
          <w:rPr>
            <w:rStyle w:val="Hyperlink"/>
            <w:noProof/>
            <w:lang w:val="sr-Latn-RS"/>
          </w:rPr>
          <w:t>Lokacija obrade podataka</w:t>
        </w:r>
        <w:r w:rsidR="006A2218">
          <w:rPr>
            <w:noProof/>
            <w:webHidden/>
          </w:rPr>
          <w:tab/>
        </w:r>
        <w:r w:rsidR="006A2218">
          <w:rPr>
            <w:noProof/>
            <w:webHidden/>
          </w:rPr>
          <w:fldChar w:fldCharType="begin"/>
        </w:r>
        <w:r w:rsidR="006A2218">
          <w:rPr>
            <w:noProof/>
            <w:webHidden/>
          </w:rPr>
          <w:instrText xml:space="preserve"> PAGEREF _Toc496730128 \h </w:instrText>
        </w:r>
        <w:r w:rsidR="006A2218">
          <w:rPr>
            <w:noProof/>
            <w:webHidden/>
          </w:rPr>
        </w:r>
        <w:r w:rsidR="006A2218">
          <w:rPr>
            <w:noProof/>
            <w:webHidden/>
          </w:rPr>
          <w:fldChar w:fldCharType="separate"/>
        </w:r>
        <w:r w:rsidR="006A2218">
          <w:rPr>
            <w:noProof/>
            <w:webHidden/>
          </w:rPr>
          <w:t>8</w:t>
        </w:r>
        <w:r w:rsidR="006A2218">
          <w:rPr>
            <w:noProof/>
            <w:webHidden/>
          </w:rPr>
          <w:fldChar w:fldCharType="end"/>
        </w:r>
      </w:hyperlink>
    </w:p>
    <w:p w14:paraId="4DCEEB2C" w14:textId="5C78DD29" w:rsidR="006A2218" w:rsidRDefault="002176EA">
      <w:pPr>
        <w:pStyle w:val="TOC5"/>
        <w:tabs>
          <w:tab w:val="right" w:leader="dot" w:pos="5030"/>
        </w:tabs>
        <w:rPr>
          <w:rFonts w:eastAsiaTheme="minorEastAsia"/>
          <w:noProof/>
          <w:sz w:val="22"/>
        </w:rPr>
      </w:pPr>
      <w:hyperlink w:anchor="_Toc496730129" w:history="1">
        <w:r w:rsidR="006A2218" w:rsidRPr="00D617A2">
          <w:rPr>
            <w:rStyle w:val="Hyperlink"/>
            <w:noProof/>
            <w:lang w:val="sr-Latn-RS"/>
          </w:rPr>
          <w:t>Preliminarne verzije</w:t>
        </w:r>
        <w:r w:rsidR="006A2218">
          <w:rPr>
            <w:noProof/>
            <w:webHidden/>
          </w:rPr>
          <w:tab/>
        </w:r>
        <w:r w:rsidR="006A2218">
          <w:rPr>
            <w:noProof/>
            <w:webHidden/>
          </w:rPr>
          <w:fldChar w:fldCharType="begin"/>
        </w:r>
        <w:r w:rsidR="006A2218">
          <w:rPr>
            <w:noProof/>
            <w:webHidden/>
          </w:rPr>
          <w:instrText xml:space="preserve"> PAGEREF _Toc496730129 \h </w:instrText>
        </w:r>
        <w:r w:rsidR="006A2218">
          <w:rPr>
            <w:noProof/>
            <w:webHidden/>
          </w:rPr>
        </w:r>
        <w:r w:rsidR="006A2218">
          <w:rPr>
            <w:noProof/>
            <w:webHidden/>
          </w:rPr>
          <w:fldChar w:fldCharType="separate"/>
        </w:r>
        <w:r w:rsidR="006A2218">
          <w:rPr>
            <w:noProof/>
            <w:webHidden/>
          </w:rPr>
          <w:t>8</w:t>
        </w:r>
        <w:r w:rsidR="006A2218">
          <w:rPr>
            <w:noProof/>
            <w:webHidden/>
          </w:rPr>
          <w:fldChar w:fldCharType="end"/>
        </w:r>
      </w:hyperlink>
    </w:p>
    <w:p w14:paraId="1620C9DC" w14:textId="4BFBDDB8" w:rsidR="006A2218" w:rsidRDefault="002176EA">
      <w:pPr>
        <w:pStyle w:val="TOC5"/>
        <w:tabs>
          <w:tab w:val="right" w:leader="dot" w:pos="5030"/>
        </w:tabs>
        <w:rPr>
          <w:rFonts w:eastAsiaTheme="minorEastAsia"/>
          <w:noProof/>
          <w:sz w:val="22"/>
        </w:rPr>
      </w:pPr>
      <w:hyperlink w:anchor="_Toc496730130" w:history="1">
        <w:r w:rsidR="006A2218" w:rsidRPr="00D617A2">
          <w:rPr>
            <w:rStyle w:val="Hyperlink"/>
            <w:noProof/>
            <w:lang w:val="sr-Latn-RS"/>
          </w:rPr>
          <w:t>Angažovanje podizvođača</w:t>
        </w:r>
        <w:r w:rsidR="006A2218">
          <w:rPr>
            <w:noProof/>
            <w:webHidden/>
          </w:rPr>
          <w:tab/>
        </w:r>
        <w:r w:rsidR="006A2218">
          <w:rPr>
            <w:noProof/>
            <w:webHidden/>
          </w:rPr>
          <w:fldChar w:fldCharType="begin"/>
        </w:r>
        <w:r w:rsidR="006A2218">
          <w:rPr>
            <w:noProof/>
            <w:webHidden/>
          </w:rPr>
          <w:instrText xml:space="preserve"> PAGEREF _Toc496730130 \h </w:instrText>
        </w:r>
        <w:r w:rsidR="006A2218">
          <w:rPr>
            <w:noProof/>
            <w:webHidden/>
          </w:rPr>
        </w:r>
        <w:r w:rsidR="006A2218">
          <w:rPr>
            <w:noProof/>
            <w:webHidden/>
          </w:rPr>
          <w:fldChar w:fldCharType="separate"/>
        </w:r>
        <w:r w:rsidR="006A2218">
          <w:rPr>
            <w:noProof/>
            <w:webHidden/>
          </w:rPr>
          <w:t>9</w:t>
        </w:r>
        <w:r w:rsidR="006A2218">
          <w:rPr>
            <w:noProof/>
            <w:webHidden/>
          </w:rPr>
          <w:fldChar w:fldCharType="end"/>
        </w:r>
      </w:hyperlink>
    </w:p>
    <w:p w14:paraId="02ECAC5B" w14:textId="6E09F36A" w:rsidR="006A2218" w:rsidRDefault="002176EA">
      <w:pPr>
        <w:pStyle w:val="TOC5"/>
        <w:tabs>
          <w:tab w:val="right" w:leader="dot" w:pos="5030"/>
        </w:tabs>
        <w:rPr>
          <w:rFonts w:eastAsiaTheme="minorEastAsia"/>
          <w:noProof/>
          <w:sz w:val="22"/>
        </w:rPr>
      </w:pPr>
      <w:hyperlink w:anchor="_Toc496730131" w:history="1">
        <w:r w:rsidR="006A2218" w:rsidRPr="00D617A2">
          <w:rPr>
            <w:rStyle w:val="Hyperlink"/>
            <w:noProof/>
            <w:lang w:val="sr-Latn-RS"/>
          </w:rPr>
          <w:t>Kako da kontaktirate Microsoft</w:t>
        </w:r>
        <w:r w:rsidR="006A2218">
          <w:rPr>
            <w:noProof/>
            <w:webHidden/>
          </w:rPr>
          <w:tab/>
        </w:r>
        <w:r w:rsidR="006A2218">
          <w:rPr>
            <w:noProof/>
            <w:webHidden/>
          </w:rPr>
          <w:fldChar w:fldCharType="begin"/>
        </w:r>
        <w:r w:rsidR="006A2218">
          <w:rPr>
            <w:noProof/>
            <w:webHidden/>
          </w:rPr>
          <w:instrText xml:space="preserve"> PAGEREF _Toc496730131 \h </w:instrText>
        </w:r>
        <w:r w:rsidR="006A2218">
          <w:rPr>
            <w:noProof/>
            <w:webHidden/>
          </w:rPr>
        </w:r>
        <w:r w:rsidR="006A2218">
          <w:rPr>
            <w:noProof/>
            <w:webHidden/>
          </w:rPr>
          <w:fldChar w:fldCharType="separate"/>
        </w:r>
        <w:r w:rsidR="006A2218">
          <w:rPr>
            <w:noProof/>
            <w:webHidden/>
          </w:rPr>
          <w:t>9</w:t>
        </w:r>
        <w:r w:rsidR="006A2218">
          <w:rPr>
            <w:noProof/>
            <w:webHidden/>
          </w:rPr>
          <w:fldChar w:fldCharType="end"/>
        </w:r>
      </w:hyperlink>
    </w:p>
    <w:p w14:paraId="4C9CD1B6" w14:textId="37FDA97E" w:rsidR="006A2218" w:rsidRDefault="002176EA">
      <w:pPr>
        <w:pStyle w:val="TOC3"/>
        <w:rPr>
          <w:rFonts w:eastAsiaTheme="minorEastAsia"/>
          <w:b w:val="0"/>
          <w:smallCaps w:val="0"/>
          <w:sz w:val="22"/>
          <w:lang w:val="en-US"/>
        </w:rPr>
      </w:pPr>
      <w:hyperlink w:anchor="_Toc496730132" w:history="1">
        <w:r w:rsidR="006A2218" w:rsidRPr="00D617A2">
          <w:rPr>
            <w:rStyle w:val="Hyperlink"/>
          </w:rPr>
          <w:t>Uslovi za obradu podataka</w:t>
        </w:r>
        <w:r w:rsidR="006A2218">
          <w:rPr>
            <w:webHidden/>
          </w:rPr>
          <w:tab/>
        </w:r>
        <w:r w:rsidR="006A2218">
          <w:rPr>
            <w:webHidden/>
          </w:rPr>
          <w:fldChar w:fldCharType="begin"/>
        </w:r>
        <w:r w:rsidR="006A2218">
          <w:rPr>
            <w:webHidden/>
          </w:rPr>
          <w:instrText xml:space="preserve"> PAGEREF _Toc496730132 \h </w:instrText>
        </w:r>
        <w:r w:rsidR="006A2218">
          <w:rPr>
            <w:webHidden/>
          </w:rPr>
        </w:r>
        <w:r w:rsidR="006A2218">
          <w:rPr>
            <w:webHidden/>
          </w:rPr>
          <w:fldChar w:fldCharType="separate"/>
        </w:r>
        <w:r w:rsidR="006A2218">
          <w:rPr>
            <w:webHidden/>
          </w:rPr>
          <w:t>10</w:t>
        </w:r>
        <w:r w:rsidR="006A2218">
          <w:rPr>
            <w:webHidden/>
          </w:rPr>
          <w:fldChar w:fldCharType="end"/>
        </w:r>
      </w:hyperlink>
    </w:p>
    <w:p w14:paraId="372604DE" w14:textId="66E5F4FC" w:rsidR="006A2218" w:rsidRDefault="002176EA">
      <w:pPr>
        <w:pStyle w:val="TOC5"/>
        <w:tabs>
          <w:tab w:val="right" w:leader="dot" w:pos="5030"/>
        </w:tabs>
        <w:rPr>
          <w:rFonts w:eastAsiaTheme="minorEastAsia"/>
          <w:noProof/>
          <w:sz w:val="22"/>
        </w:rPr>
      </w:pPr>
      <w:hyperlink w:anchor="_Toc496730133" w:history="1">
        <w:r w:rsidR="006A2218" w:rsidRPr="00D617A2">
          <w:rPr>
            <w:rStyle w:val="Hyperlink"/>
            <w:noProof/>
            <w:lang w:val="fi-FI"/>
          </w:rPr>
          <w:t>Lokacija Klijentovih podataka u stanju mirovanja</w:t>
        </w:r>
        <w:r w:rsidR="006A2218">
          <w:rPr>
            <w:noProof/>
            <w:webHidden/>
          </w:rPr>
          <w:tab/>
        </w:r>
        <w:r w:rsidR="006A2218">
          <w:rPr>
            <w:noProof/>
            <w:webHidden/>
          </w:rPr>
          <w:fldChar w:fldCharType="begin"/>
        </w:r>
        <w:r w:rsidR="006A2218">
          <w:rPr>
            <w:noProof/>
            <w:webHidden/>
          </w:rPr>
          <w:instrText xml:space="preserve"> PAGEREF _Toc496730133 \h </w:instrText>
        </w:r>
        <w:r w:rsidR="006A2218">
          <w:rPr>
            <w:noProof/>
            <w:webHidden/>
          </w:rPr>
        </w:r>
        <w:r w:rsidR="006A2218">
          <w:rPr>
            <w:noProof/>
            <w:webHidden/>
          </w:rPr>
          <w:fldChar w:fldCharType="separate"/>
        </w:r>
        <w:r w:rsidR="006A2218">
          <w:rPr>
            <w:noProof/>
            <w:webHidden/>
          </w:rPr>
          <w:t>11</w:t>
        </w:r>
        <w:r w:rsidR="006A2218">
          <w:rPr>
            <w:noProof/>
            <w:webHidden/>
          </w:rPr>
          <w:fldChar w:fldCharType="end"/>
        </w:r>
      </w:hyperlink>
    </w:p>
    <w:p w14:paraId="489589A5" w14:textId="3506B5DA" w:rsidR="006A2218" w:rsidRDefault="002176EA">
      <w:pPr>
        <w:pStyle w:val="TOC5"/>
        <w:tabs>
          <w:tab w:val="right" w:leader="dot" w:pos="5030"/>
        </w:tabs>
        <w:rPr>
          <w:rFonts w:eastAsiaTheme="minorEastAsia"/>
          <w:noProof/>
          <w:sz w:val="22"/>
        </w:rPr>
      </w:pPr>
      <w:hyperlink w:anchor="_Toc496730134" w:history="1">
        <w:r w:rsidR="006A2218" w:rsidRPr="00D617A2">
          <w:rPr>
            <w:rStyle w:val="Hyperlink"/>
            <w:noProof/>
          </w:rPr>
          <w:t>Privatnost</w:t>
        </w:r>
        <w:r w:rsidR="006A2218">
          <w:rPr>
            <w:noProof/>
            <w:webHidden/>
          </w:rPr>
          <w:tab/>
        </w:r>
        <w:r w:rsidR="006A2218">
          <w:rPr>
            <w:noProof/>
            <w:webHidden/>
          </w:rPr>
          <w:fldChar w:fldCharType="begin"/>
        </w:r>
        <w:r w:rsidR="006A2218">
          <w:rPr>
            <w:noProof/>
            <w:webHidden/>
          </w:rPr>
          <w:instrText xml:space="preserve"> PAGEREF _Toc496730134 \h </w:instrText>
        </w:r>
        <w:r w:rsidR="006A2218">
          <w:rPr>
            <w:noProof/>
            <w:webHidden/>
          </w:rPr>
        </w:r>
        <w:r w:rsidR="006A2218">
          <w:rPr>
            <w:noProof/>
            <w:webHidden/>
          </w:rPr>
          <w:fldChar w:fldCharType="separate"/>
        </w:r>
        <w:r w:rsidR="006A2218">
          <w:rPr>
            <w:noProof/>
            <w:webHidden/>
          </w:rPr>
          <w:t>11</w:t>
        </w:r>
        <w:r w:rsidR="006A2218">
          <w:rPr>
            <w:noProof/>
            <w:webHidden/>
          </w:rPr>
          <w:fldChar w:fldCharType="end"/>
        </w:r>
      </w:hyperlink>
    </w:p>
    <w:p w14:paraId="2BCE6658" w14:textId="23C47C44" w:rsidR="006A2218" w:rsidRDefault="002176EA">
      <w:pPr>
        <w:pStyle w:val="TOC5"/>
        <w:tabs>
          <w:tab w:val="right" w:leader="dot" w:pos="5030"/>
        </w:tabs>
        <w:rPr>
          <w:rFonts w:eastAsiaTheme="minorEastAsia"/>
          <w:noProof/>
          <w:sz w:val="22"/>
        </w:rPr>
      </w:pPr>
      <w:hyperlink w:anchor="_Toc496730135" w:history="1">
        <w:r w:rsidR="006A2218" w:rsidRPr="00D617A2">
          <w:rPr>
            <w:rStyle w:val="Hyperlink"/>
            <w:noProof/>
            <w:lang w:val="sr-Latn-RS"/>
          </w:rPr>
          <w:t>Dodatni evropski uslovi</w:t>
        </w:r>
        <w:r w:rsidR="006A2218">
          <w:rPr>
            <w:noProof/>
            <w:webHidden/>
          </w:rPr>
          <w:tab/>
        </w:r>
        <w:r w:rsidR="006A2218">
          <w:rPr>
            <w:noProof/>
            <w:webHidden/>
          </w:rPr>
          <w:fldChar w:fldCharType="begin"/>
        </w:r>
        <w:r w:rsidR="006A2218">
          <w:rPr>
            <w:noProof/>
            <w:webHidden/>
          </w:rPr>
          <w:instrText xml:space="preserve"> PAGEREF _Toc496730135 \h </w:instrText>
        </w:r>
        <w:r w:rsidR="006A2218">
          <w:rPr>
            <w:noProof/>
            <w:webHidden/>
          </w:rPr>
        </w:r>
        <w:r w:rsidR="006A2218">
          <w:rPr>
            <w:noProof/>
            <w:webHidden/>
          </w:rPr>
          <w:fldChar w:fldCharType="separate"/>
        </w:r>
        <w:r w:rsidR="006A2218">
          <w:rPr>
            <w:noProof/>
            <w:webHidden/>
          </w:rPr>
          <w:t>12</w:t>
        </w:r>
        <w:r w:rsidR="006A2218">
          <w:rPr>
            <w:noProof/>
            <w:webHidden/>
          </w:rPr>
          <w:fldChar w:fldCharType="end"/>
        </w:r>
      </w:hyperlink>
    </w:p>
    <w:p w14:paraId="28390AEC" w14:textId="220F91FE" w:rsidR="006A2218" w:rsidRDefault="002176EA">
      <w:pPr>
        <w:pStyle w:val="TOC5"/>
        <w:tabs>
          <w:tab w:val="right" w:leader="dot" w:pos="5030"/>
        </w:tabs>
        <w:rPr>
          <w:rFonts w:eastAsiaTheme="minorEastAsia"/>
          <w:noProof/>
          <w:sz w:val="22"/>
        </w:rPr>
      </w:pPr>
      <w:hyperlink w:anchor="_Toc496730136" w:history="1">
        <w:r w:rsidR="006A2218" w:rsidRPr="00D617A2">
          <w:rPr>
            <w:rStyle w:val="Hyperlink"/>
            <w:noProof/>
            <w:lang w:val="sr-Latn-RS"/>
          </w:rPr>
          <w:t>Bezbednost</w:t>
        </w:r>
        <w:r w:rsidR="006A2218">
          <w:rPr>
            <w:noProof/>
            <w:webHidden/>
          </w:rPr>
          <w:tab/>
        </w:r>
        <w:r w:rsidR="006A2218">
          <w:rPr>
            <w:noProof/>
            <w:webHidden/>
          </w:rPr>
          <w:fldChar w:fldCharType="begin"/>
        </w:r>
        <w:r w:rsidR="006A2218">
          <w:rPr>
            <w:noProof/>
            <w:webHidden/>
          </w:rPr>
          <w:instrText xml:space="preserve"> PAGEREF _Toc496730136 \h </w:instrText>
        </w:r>
        <w:r w:rsidR="006A2218">
          <w:rPr>
            <w:noProof/>
            <w:webHidden/>
          </w:rPr>
        </w:r>
        <w:r w:rsidR="006A2218">
          <w:rPr>
            <w:noProof/>
            <w:webHidden/>
          </w:rPr>
          <w:fldChar w:fldCharType="separate"/>
        </w:r>
        <w:r w:rsidR="006A2218">
          <w:rPr>
            <w:noProof/>
            <w:webHidden/>
          </w:rPr>
          <w:t>12</w:t>
        </w:r>
        <w:r w:rsidR="006A2218">
          <w:rPr>
            <w:noProof/>
            <w:webHidden/>
          </w:rPr>
          <w:fldChar w:fldCharType="end"/>
        </w:r>
      </w:hyperlink>
    </w:p>
    <w:p w14:paraId="2F64C81E" w14:textId="48255CF8" w:rsidR="006A2218" w:rsidRDefault="006A2218">
      <w:pPr>
        <w:pStyle w:val="TOC1"/>
        <w:tabs>
          <w:tab w:val="right" w:leader="dot" w:pos="5030"/>
        </w:tabs>
        <w:rPr>
          <w:rFonts w:eastAsiaTheme="minorEastAsia"/>
          <w:b w:val="0"/>
          <w:caps w:val="0"/>
          <w:noProof/>
          <w:sz w:val="22"/>
        </w:rPr>
      </w:pPr>
      <w:r>
        <w:rPr>
          <w:rStyle w:val="Hyperlink"/>
          <w:noProof/>
        </w:rPr>
        <w:br w:type="column"/>
      </w:r>
      <w:hyperlink w:anchor="_Toc496730137" w:history="1">
        <w:r w:rsidRPr="00D617A2">
          <w:rPr>
            <w:rStyle w:val="Hyperlink"/>
            <w:noProof/>
            <w:lang w:val="sr-Latn-RS"/>
          </w:rPr>
          <w:t>Posebni uslovi za Online usluge</w:t>
        </w:r>
        <w:r>
          <w:rPr>
            <w:noProof/>
            <w:webHidden/>
          </w:rPr>
          <w:tab/>
        </w:r>
        <w:r>
          <w:rPr>
            <w:noProof/>
            <w:webHidden/>
          </w:rPr>
          <w:fldChar w:fldCharType="begin"/>
        </w:r>
        <w:r>
          <w:rPr>
            <w:noProof/>
            <w:webHidden/>
          </w:rPr>
          <w:instrText xml:space="preserve"> PAGEREF _Toc496730137 \h </w:instrText>
        </w:r>
        <w:r>
          <w:rPr>
            <w:noProof/>
            <w:webHidden/>
          </w:rPr>
        </w:r>
        <w:r>
          <w:rPr>
            <w:noProof/>
            <w:webHidden/>
          </w:rPr>
          <w:fldChar w:fldCharType="separate"/>
        </w:r>
        <w:r>
          <w:rPr>
            <w:noProof/>
            <w:webHidden/>
          </w:rPr>
          <w:t>15</w:t>
        </w:r>
        <w:r>
          <w:rPr>
            <w:noProof/>
            <w:webHidden/>
          </w:rPr>
          <w:fldChar w:fldCharType="end"/>
        </w:r>
      </w:hyperlink>
    </w:p>
    <w:p w14:paraId="485DEC35" w14:textId="51782843" w:rsidR="006A2218" w:rsidRDefault="002176EA">
      <w:pPr>
        <w:pStyle w:val="TOC2"/>
        <w:tabs>
          <w:tab w:val="right" w:leader="dot" w:pos="5030"/>
        </w:tabs>
        <w:rPr>
          <w:rFonts w:eastAsiaTheme="minorEastAsia"/>
          <w:b w:val="0"/>
          <w:smallCaps w:val="0"/>
          <w:noProof/>
          <w:sz w:val="22"/>
        </w:rPr>
      </w:pPr>
      <w:hyperlink w:anchor="_Toc496730138" w:history="1">
        <w:r w:rsidR="006A2218" w:rsidRPr="00D617A2">
          <w:rPr>
            <w:rStyle w:val="Hyperlink"/>
            <w:noProof/>
            <w:lang w:val="sr-Latn-RS"/>
          </w:rPr>
          <w:t>Microsoft Azure Services</w:t>
        </w:r>
        <w:r w:rsidR="006A2218">
          <w:rPr>
            <w:noProof/>
            <w:webHidden/>
          </w:rPr>
          <w:tab/>
        </w:r>
        <w:r w:rsidR="006A2218">
          <w:rPr>
            <w:noProof/>
            <w:webHidden/>
          </w:rPr>
          <w:fldChar w:fldCharType="begin"/>
        </w:r>
        <w:r w:rsidR="006A2218">
          <w:rPr>
            <w:noProof/>
            <w:webHidden/>
          </w:rPr>
          <w:instrText xml:space="preserve"> PAGEREF _Toc496730138 \h </w:instrText>
        </w:r>
        <w:r w:rsidR="006A2218">
          <w:rPr>
            <w:noProof/>
            <w:webHidden/>
          </w:rPr>
        </w:r>
        <w:r w:rsidR="006A2218">
          <w:rPr>
            <w:noProof/>
            <w:webHidden/>
          </w:rPr>
          <w:fldChar w:fldCharType="separate"/>
        </w:r>
        <w:r w:rsidR="006A2218">
          <w:rPr>
            <w:noProof/>
            <w:webHidden/>
          </w:rPr>
          <w:t>15</w:t>
        </w:r>
        <w:r w:rsidR="006A2218">
          <w:rPr>
            <w:noProof/>
            <w:webHidden/>
          </w:rPr>
          <w:fldChar w:fldCharType="end"/>
        </w:r>
      </w:hyperlink>
    </w:p>
    <w:p w14:paraId="563B87C4" w14:textId="53F5DE05" w:rsidR="006A2218" w:rsidRDefault="002176EA">
      <w:pPr>
        <w:pStyle w:val="TOC4"/>
        <w:rPr>
          <w:rFonts w:eastAsiaTheme="minorEastAsia"/>
          <w:smallCaps w:val="0"/>
          <w:noProof/>
          <w:sz w:val="22"/>
        </w:rPr>
      </w:pPr>
      <w:hyperlink w:anchor="_Toc496730139" w:history="1">
        <w:r w:rsidR="006A2218" w:rsidRPr="00D617A2">
          <w:rPr>
            <w:rStyle w:val="Hyperlink"/>
            <w:noProof/>
            <w:lang w:val="sr-Latn-RS"/>
          </w:rPr>
          <w:t>Microsoft Azure Stack</w:t>
        </w:r>
        <w:r w:rsidR="006A2218">
          <w:rPr>
            <w:noProof/>
            <w:webHidden/>
          </w:rPr>
          <w:tab/>
        </w:r>
        <w:r w:rsidR="006A2218">
          <w:rPr>
            <w:noProof/>
            <w:webHidden/>
          </w:rPr>
          <w:fldChar w:fldCharType="begin"/>
        </w:r>
        <w:r w:rsidR="006A2218">
          <w:rPr>
            <w:noProof/>
            <w:webHidden/>
          </w:rPr>
          <w:instrText xml:space="preserve"> PAGEREF _Toc496730139 \h </w:instrText>
        </w:r>
        <w:r w:rsidR="006A2218">
          <w:rPr>
            <w:noProof/>
            <w:webHidden/>
          </w:rPr>
        </w:r>
        <w:r w:rsidR="006A2218">
          <w:rPr>
            <w:noProof/>
            <w:webHidden/>
          </w:rPr>
          <w:fldChar w:fldCharType="separate"/>
        </w:r>
        <w:r w:rsidR="006A2218">
          <w:rPr>
            <w:noProof/>
            <w:webHidden/>
          </w:rPr>
          <w:t>16</w:t>
        </w:r>
        <w:r w:rsidR="006A2218">
          <w:rPr>
            <w:noProof/>
            <w:webHidden/>
          </w:rPr>
          <w:fldChar w:fldCharType="end"/>
        </w:r>
      </w:hyperlink>
    </w:p>
    <w:p w14:paraId="44D4543A" w14:textId="470C13B3" w:rsidR="006A2218" w:rsidRDefault="002176EA">
      <w:pPr>
        <w:pStyle w:val="TOC4"/>
        <w:rPr>
          <w:rFonts w:eastAsiaTheme="minorEastAsia"/>
          <w:smallCaps w:val="0"/>
          <w:noProof/>
          <w:sz w:val="22"/>
        </w:rPr>
      </w:pPr>
      <w:hyperlink w:anchor="_Toc496730140" w:history="1">
        <w:r w:rsidR="006A2218" w:rsidRPr="00D617A2">
          <w:rPr>
            <w:rStyle w:val="Hyperlink"/>
            <w:noProof/>
          </w:rPr>
          <w:t>Microsoft Cognitive Services</w:t>
        </w:r>
        <w:r w:rsidR="006A2218">
          <w:rPr>
            <w:noProof/>
            <w:webHidden/>
          </w:rPr>
          <w:tab/>
        </w:r>
        <w:r w:rsidR="006A2218">
          <w:rPr>
            <w:noProof/>
            <w:webHidden/>
          </w:rPr>
          <w:fldChar w:fldCharType="begin"/>
        </w:r>
        <w:r w:rsidR="006A2218">
          <w:rPr>
            <w:noProof/>
            <w:webHidden/>
          </w:rPr>
          <w:instrText xml:space="preserve"> PAGEREF _Toc496730140 \h </w:instrText>
        </w:r>
        <w:r w:rsidR="006A2218">
          <w:rPr>
            <w:noProof/>
            <w:webHidden/>
          </w:rPr>
        </w:r>
        <w:r w:rsidR="006A2218">
          <w:rPr>
            <w:noProof/>
            <w:webHidden/>
          </w:rPr>
          <w:fldChar w:fldCharType="separate"/>
        </w:r>
        <w:r w:rsidR="006A2218">
          <w:rPr>
            <w:noProof/>
            <w:webHidden/>
          </w:rPr>
          <w:t>16</w:t>
        </w:r>
        <w:r w:rsidR="006A2218">
          <w:rPr>
            <w:noProof/>
            <w:webHidden/>
          </w:rPr>
          <w:fldChar w:fldCharType="end"/>
        </w:r>
      </w:hyperlink>
    </w:p>
    <w:p w14:paraId="20B00FBC" w14:textId="0C132816" w:rsidR="006A2218" w:rsidRDefault="002176EA">
      <w:pPr>
        <w:pStyle w:val="TOC4"/>
        <w:rPr>
          <w:rFonts w:eastAsiaTheme="minorEastAsia"/>
          <w:smallCaps w:val="0"/>
          <w:noProof/>
          <w:sz w:val="22"/>
        </w:rPr>
      </w:pPr>
      <w:hyperlink w:anchor="_Toc496730141" w:history="1">
        <w:r w:rsidR="006A2218" w:rsidRPr="00D617A2">
          <w:rPr>
            <w:rStyle w:val="Hyperlink"/>
            <w:noProof/>
            <w:lang w:val="sr-Latn-RS"/>
          </w:rPr>
          <w:t>Microsoft Genomics</w:t>
        </w:r>
        <w:r w:rsidR="006A2218">
          <w:rPr>
            <w:noProof/>
            <w:webHidden/>
          </w:rPr>
          <w:tab/>
        </w:r>
        <w:r w:rsidR="006A2218">
          <w:rPr>
            <w:noProof/>
            <w:webHidden/>
          </w:rPr>
          <w:fldChar w:fldCharType="begin"/>
        </w:r>
        <w:r w:rsidR="006A2218">
          <w:rPr>
            <w:noProof/>
            <w:webHidden/>
          </w:rPr>
          <w:instrText xml:space="preserve"> PAGEREF _Toc496730141 \h </w:instrText>
        </w:r>
        <w:r w:rsidR="006A2218">
          <w:rPr>
            <w:noProof/>
            <w:webHidden/>
          </w:rPr>
        </w:r>
        <w:r w:rsidR="006A2218">
          <w:rPr>
            <w:noProof/>
            <w:webHidden/>
          </w:rPr>
          <w:fldChar w:fldCharType="separate"/>
        </w:r>
        <w:r w:rsidR="006A2218">
          <w:rPr>
            <w:noProof/>
            <w:webHidden/>
          </w:rPr>
          <w:t>17</w:t>
        </w:r>
        <w:r w:rsidR="006A2218">
          <w:rPr>
            <w:noProof/>
            <w:webHidden/>
          </w:rPr>
          <w:fldChar w:fldCharType="end"/>
        </w:r>
      </w:hyperlink>
    </w:p>
    <w:p w14:paraId="1D5870E5" w14:textId="068D2CAB" w:rsidR="006A2218" w:rsidRDefault="002176EA">
      <w:pPr>
        <w:pStyle w:val="TOC4"/>
        <w:rPr>
          <w:rFonts w:eastAsiaTheme="minorEastAsia"/>
          <w:smallCaps w:val="0"/>
          <w:noProof/>
          <w:sz w:val="22"/>
        </w:rPr>
      </w:pPr>
      <w:hyperlink w:anchor="_Toc496730142" w:history="1">
        <w:r w:rsidR="006A2218" w:rsidRPr="00D617A2">
          <w:rPr>
            <w:rStyle w:val="Hyperlink"/>
            <w:noProof/>
            <w:lang w:val="sr-Latn-RS"/>
          </w:rPr>
          <w:t>Visual Studio Mobile Center</w:t>
        </w:r>
        <w:r w:rsidR="006A2218">
          <w:rPr>
            <w:noProof/>
            <w:webHidden/>
          </w:rPr>
          <w:tab/>
        </w:r>
        <w:r w:rsidR="006A2218">
          <w:rPr>
            <w:noProof/>
            <w:webHidden/>
          </w:rPr>
          <w:fldChar w:fldCharType="begin"/>
        </w:r>
        <w:r w:rsidR="006A2218">
          <w:rPr>
            <w:noProof/>
            <w:webHidden/>
          </w:rPr>
          <w:instrText xml:space="preserve"> PAGEREF _Toc496730142 \h </w:instrText>
        </w:r>
        <w:r w:rsidR="006A2218">
          <w:rPr>
            <w:noProof/>
            <w:webHidden/>
          </w:rPr>
        </w:r>
        <w:r w:rsidR="006A2218">
          <w:rPr>
            <w:noProof/>
            <w:webHidden/>
          </w:rPr>
          <w:fldChar w:fldCharType="separate"/>
        </w:r>
        <w:r w:rsidR="006A2218">
          <w:rPr>
            <w:noProof/>
            <w:webHidden/>
          </w:rPr>
          <w:t>18</w:t>
        </w:r>
        <w:r w:rsidR="006A2218">
          <w:rPr>
            <w:noProof/>
            <w:webHidden/>
          </w:rPr>
          <w:fldChar w:fldCharType="end"/>
        </w:r>
      </w:hyperlink>
    </w:p>
    <w:p w14:paraId="64EFD39C" w14:textId="09462F1C" w:rsidR="006A2218" w:rsidRDefault="002176EA">
      <w:pPr>
        <w:pStyle w:val="TOC2"/>
        <w:tabs>
          <w:tab w:val="right" w:leader="dot" w:pos="5030"/>
        </w:tabs>
        <w:rPr>
          <w:rFonts w:eastAsiaTheme="minorEastAsia"/>
          <w:b w:val="0"/>
          <w:smallCaps w:val="0"/>
          <w:noProof/>
          <w:sz w:val="22"/>
        </w:rPr>
      </w:pPr>
      <w:hyperlink w:anchor="_Toc496730143" w:history="1">
        <w:r w:rsidR="006A2218" w:rsidRPr="00D617A2">
          <w:rPr>
            <w:rStyle w:val="Hyperlink"/>
            <w:noProof/>
            <w:lang w:val="es-ES"/>
          </w:rPr>
          <w:t>Microsoft Azure Plans</w:t>
        </w:r>
        <w:r w:rsidR="006A2218">
          <w:rPr>
            <w:noProof/>
            <w:webHidden/>
          </w:rPr>
          <w:tab/>
        </w:r>
        <w:r w:rsidR="006A2218">
          <w:rPr>
            <w:noProof/>
            <w:webHidden/>
          </w:rPr>
          <w:fldChar w:fldCharType="begin"/>
        </w:r>
        <w:r w:rsidR="006A2218">
          <w:rPr>
            <w:noProof/>
            <w:webHidden/>
          </w:rPr>
          <w:instrText xml:space="preserve"> PAGEREF _Toc496730143 \h </w:instrText>
        </w:r>
        <w:r w:rsidR="006A2218">
          <w:rPr>
            <w:noProof/>
            <w:webHidden/>
          </w:rPr>
        </w:r>
        <w:r w:rsidR="006A2218">
          <w:rPr>
            <w:noProof/>
            <w:webHidden/>
          </w:rPr>
          <w:fldChar w:fldCharType="separate"/>
        </w:r>
        <w:r w:rsidR="006A2218">
          <w:rPr>
            <w:noProof/>
            <w:webHidden/>
          </w:rPr>
          <w:t>18</w:t>
        </w:r>
        <w:r w:rsidR="006A2218">
          <w:rPr>
            <w:noProof/>
            <w:webHidden/>
          </w:rPr>
          <w:fldChar w:fldCharType="end"/>
        </w:r>
      </w:hyperlink>
    </w:p>
    <w:p w14:paraId="5F960061" w14:textId="3F85965A" w:rsidR="006A2218" w:rsidRDefault="002176EA">
      <w:pPr>
        <w:pStyle w:val="TOC4"/>
        <w:rPr>
          <w:rFonts w:eastAsiaTheme="minorEastAsia"/>
          <w:smallCaps w:val="0"/>
          <w:noProof/>
          <w:sz w:val="22"/>
        </w:rPr>
      </w:pPr>
      <w:hyperlink w:anchor="_Toc496730144" w:history="1">
        <w:r w:rsidR="006A2218" w:rsidRPr="00D617A2">
          <w:rPr>
            <w:rStyle w:val="Hyperlink"/>
            <w:noProof/>
          </w:rPr>
          <w:t>Azure Active Directory Basic</w:t>
        </w:r>
        <w:r w:rsidR="006A2218">
          <w:rPr>
            <w:noProof/>
            <w:webHidden/>
          </w:rPr>
          <w:tab/>
        </w:r>
        <w:r w:rsidR="006A2218">
          <w:rPr>
            <w:noProof/>
            <w:webHidden/>
          </w:rPr>
          <w:fldChar w:fldCharType="begin"/>
        </w:r>
        <w:r w:rsidR="006A2218">
          <w:rPr>
            <w:noProof/>
            <w:webHidden/>
          </w:rPr>
          <w:instrText xml:space="preserve"> PAGEREF _Toc496730144 \h </w:instrText>
        </w:r>
        <w:r w:rsidR="006A2218">
          <w:rPr>
            <w:noProof/>
            <w:webHidden/>
          </w:rPr>
        </w:r>
        <w:r w:rsidR="006A2218">
          <w:rPr>
            <w:noProof/>
            <w:webHidden/>
          </w:rPr>
          <w:fldChar w:fldCharType="separate"/>
        </w:r>
        <w:r w:rsidR="006A2218">
          <w:rPr>
            <w:noProof/>
            <w:webHidden/>
          </w:rPr>
          <w:t>18</w:t>
        </w:r>
        <w:r w:rsidR="006A2218">
          <w:rPr>
            <w:noProof/>
            <w:webHidden/>
          </w:rPr>
          <w:fldChar w:fldCharType="end"/>
        </w:r>
      </w:hyperlink>
    </w:p>
    <w:p w14:paraId="18997AFB" w14:textId="14678586" w:rsidR="006A2218" w:rsidRDefault="002176EA">
      <w:pPr>
        <w:pStyle w:val="TOC4"/>
        <w:rPr>
          <w:rFonts w:eastAsiaTheme="minorEastAsia"/>
          <w:smallCaps w:val="0"/>
          <w:noProof/>
          <w:sz w:val="22"/>
        </w:rPr>
      </w:pPr>
      <w:hyperlink w:anchor="_Toc496730145" w:history="1">
        <w:r w:rsidR="006A2218" w:rsidRPr="00D617A2">
          <w:rPr>
            <w:rStyle w:val="Hyperlink"/>
            <w:noProof/>
          </w:rPr>
          <w:t>Azure Active Directory Premium</w:t>
        </w:r>
        <w:r w:rsidR="006A2218">
          <w:rPr>
            <w:noProof/>
            <w:webHidden/>
          </w:rPr>
          <w:tab/>
        </w:r>
        <w:r w:rsidR="006A2218">
          <w:rPr>
            <w:noProof/>
            <w:webHidden/>
          </w:rPr>
          <w:fldChar w:fldCharType="begin"/>
        </w:r>
        <w:r w:rsidR="006A2218">
          <w:rPr>
            <w:noProof/>
            <w:webHidden/>
          </w:rPr>
          <w:instrText xml:space="preserve"> PAGEREF _Toc496730145 \h </w:instrText>
        </w:r>
        <w:r w:rsidR="006A2218">
          <w:rPr>
            <w:noProof/>
            <w:webHidden/>
          </w:rPr>
        </w:r>
        <w:r w:rsidR="006A2218">
          <w:rPr>
            <w:noProof/>
            <w:webHidden/>
          </w:rPr>
          <w:fldChar w:fldCharType="separate"/>
        </w:r>
        <w:r w:rsidR="006A2218">
          <w:rPr>
            <w:noProof/>
            <w:webHidden/>
          </w:rPr>
          <w:t>18</w:t>
        </w:r>
        <w:r w:rsidR="006A2218">
          <w:rPr>
            <w:noProof/>
            <w:webHidden/>
          </w:rPr>
          <w:fldChar w:fldCharType="end"/>
        </w:r>
      </w:hyperlink>
    </w:p>
    <w:p w14:paraId="530FBEAF" w14:textId="3DC5614F" w:rsidR="006A2218" w:rsidRDefault="002176EA">
      <w:pPr>
        <w:pStyle w:val="TOC4"/>
        <w:rPr>
          <w:rFonts w:eastAsiaTheme="minorEastAsia"/>
          <w:smallCaps w:val="0"/>
          <w:noProof/>
          <w:sz w:val="22"/>
        </w:rPr>
      </w:pPr>
      <w:hyperlink w:anchor="_Toc496730146" w:history="1">
        <w:r w:rsidR="006A2218" w:rsidRPr="00D617A2">
          <w:rPr>
            <w:rStyle w:val="Hyperlink"/>
            <w:noProof/>
          </w:rPr>
          <w:t>Azure Information Protection Premium</w:t>
        </w:r>
        <w:r w:rsidR="006A2218">
          <w:rPr>
            <w:noProof/>
            <w:webHidden/>
          </w:rPr>
          <w:tab/>
        </w:r>
        <w:r w:rsidR="006A2218">
          <w:rPr>
            <w:noProof/>
            <w:webHidden/>
          </w:rPr>
          <w:fldChar w:fldCharType="begin"/>
        </w:r>
        <w:r w:rsidR="006A2218">
          <w:rPr>
            <w:noProof/>
            <w:webHidden/>
          </w:rPr>
          <w:instrText xml:space="preserve"> PAGEREF _Toc496730146 \h </w:instrText>
        </w:r>
        <w:r w:rsidR="006A2218">
          <w:rPr>
            <w:noProof/>
            <w:webHidden/>
          </w:rPr>
        </w:r>
        <w:r w:rsidR="006A2218">
          <w:rPr>
            <w:noProof/>
            <w:webHidden/>
          </w:rPr>
          <w:fldChar w:fldCharType="separate"/>
        </w:r>
        <w:r w:rsidR="006A2218">
          <w:rPr>
            <w:noProof/>
            <w:webHidden/>
          </w:rPr>
          <w:t>18</w:t>
        </w:r>
        <w:r w:rsidR="006A2218">
          <w:rPr>
            <w:noProof/>
            <w:webHidden/>
          </w:rPr>
          <w:fldChar w:fldCharType="end"/>
        </w:r>
      </w:hyperlink>
    </w:p>
    <w:p w14:paraId="1E130EB3" w14:textId="46D4BEDE" w:rsidR="006A2218" w:rsidRDefault="002176EA">
      <w:pPr>
        <w:pStyle w:val="TOC3"/>
        <w:rPr>
          <w:rFonts w:eastAsiaTheme="minorEastAsia"/>
          <w:b w:val="0"/>
          <w:smallCaps w:val="0"/>
          <w:sz w:val="22"/>
          <w:lang w:val="en-US"/>
        </w:rPr>
      </w:pPr>
      <w:hyperlink w:anchor="_Toc496730147" w:history="1">
        <w:r w:rsidR="006A2218" w:rsidRPr="00D617A2">
          <w:rPr>
            <w:rStyle w:val="Hyperlink"/>
          </w:rPr>
          <w:t>Microsoft Dynamics 365 Services</w:t>
        </w:r>
        <w:r w:rsidR="006A2218">
          <w:rPr>
            <w:webHidden/>
          </w:rPr>
          <w:tab/>
        </w:r>
        <w:r w:rsidR="006A2218">
          <w:rPr>
            <w:webHidden/>
          </w:rPr>
          <w:fldChar w:fldCharType="begin"/>
        </w:r>
        <w:r w:rsidR="006A2218">
          <w:rPr>
            <w:webHidden/>
          </w:rPr>
          <w:instrText xml:space="preserve"> PAGEREF _Toc496730147 \h </w:instrText>
        </w:r>
        <w:r w:rsidR="006A2218">
          <w:rPr>
            <w:webHidden/>
          </w:rPr>
        </w:r>
        <w:r w:rsidR="006A2218">
          <w:rPr>
            <w:webHidden/>
          </w:rPr>
          <w:fldChar w:fldCharType="separate"/>
        </w:r>
        <w:r w:rsidR="006A2218">
          <w:rPr>
            <w:webHidden/>
          </w:rPr>
          <w:t>19</w:t>
        </w:r>
        <w:r w:rsidR="006A2218">
          <w:rPr>
            <w:webHidden/>
          </w:rPr>
          <w:fldChar w:fldCharType="end"/>
        </w:r>
      </w:hyperlink>
    </w:p>
    <w:p w14:paraId="5C27BBAC" w14:textId="61F311FE" w:rsidR="006A2218" w:rsidRDefault="002176EA">
      <w:pPr>
        <w:pStyle w:val="TOC2"/>
        <w:tabs>
          <w:tab w:val="right" w:leader="dot" w:pos="5030"/>
        </w:tabs>
        <w:rPr>
          <w:rFonts w:eastAsiaTheme="minorEastAsia"/>
          <w:b w:val="0"/>
          <w:smallCaps w:val="0"/>
          <w:noProof/>
          <w:sz w:val="22"/>
        </w:rPr>
      </w:pPr>
      <w:hyperlink w:anchor="_Toc496730148" w:history="1">
        <w:r w:rsidR="006A2218" w:rsidRPr="00D617A2">
          <w:rPr>
            <w:rStyle w:val="Hyperlink"/>
            <w:noProof/>
            <w:lang w:val="sr-Latn-RS"/>
          </w:rPr>
          <w:t>Office 365 Services</w:t>
        </w:r>
        <w:r w:rsidR="006A2218">
          <w:rPr>
            <w:noProof/>
            <w:webHidden/>
          </w:rPr>
          <w:tab/>
        </w:r>
        <w:r w:rsidR="006A2218">
          <w:rPr>
            <w:noProof/>
            <w:webHidden/>
          </w:rPr>
          <w:fldChar w:fldCharType="begin"/>
        </w:r>
        <w:r w:rsidR="006A2218">
          <w:rPr>
            <w:noProof/>
            <w:webHidden/>
          </w:rPr>
          <w:instrText xml:space="preserve"> PAGEREF _Toc496730148 \h </w:instrText>
        </w:r>
        <w:r w:rsidR="006A2218">
          <w:rPr>
            <w:noProof/>
            <w:webHidden/>
          </w:rPr>
        </w:r>
        <w:r w:rsidR="006A2218">
          <w:rPr>
            <w:noProof/>
            <w:webHidden/>
          </w:rPr>
          <w:fldChar w:fldCharType="separate"/>
        </w:r>
        <w:r w:rsidR="006A2218">
          <w:rPr>
            <w:noProof/>
            <w:webHidden/>
          </w:rPr>
          <w:t>20</w:t>
        </w:r>
        <w:r w:rsidR="006A2218">
          <w:rPr>
            <w:noProof/>
            <w:webHidden/>
          </w:rPr>
          <w:fldChar w:fldCharType="end"/>
        </w:r>
      </w:hyperlink>
    </w:p>
    <w:p w14:paraId="7B579CBB" w14:textId="4DA22A21" w:rsidR="006A2218" w:rsidRDefault="002176EA">
      <w:pPr>
        <w:pStyle w:val="TOC4"/>
        <w:rPr>
          <w:rFonts w:eastAsiaTheme="minorEastAsia"/>
          <w:smallCaps w:val="0"/>
          <w:noProof/>
          <w:sz w:val="22"/>
        </w:rPr>
      </w:pPr>
      <w:hyperlink w:anchor="_Toc496730149" w:history="1">
        <w:r w:rsidR="006A2218" w:rsidRPr="00D617A2">
          <w:rPr>
            <w:rStyle w:val="Hyperlink"/>
            <w:noProof/>
            <w:lang w:val="sr-Latn-RS"/>
          </w:rPr>
          <w:t>Exchange Online</w:t>
        </w:r>
        <w:r w:rsidR="006A2218">
          <w:rPr>
            <w:noProof/>
            <w:webHidden/>
          </w:rPr>
          <w:tab/>
        </w:r>
        <w:r w:rsidR="006A2218">
          <w:rPr>
            <w:noProof/>
            <w:webHidden/>
          </w:rPr>
          <w:fldChar w:fldCharType="begin"/>
        </w:r>
        <w:r w:rsidR="006A2218">
          <w:rPr>
            <w:noProof/>
            <w:webHidden/>
          </w:rPr>
          <w:instrText xml:space="preserve"> PAGEREF _Toc496730149 \h </w:instrText>
        </w:r>
        <w:r w:rsidR="006A2218">
          <w:rPr>
            <w:noProof/>
            <w:webHidden/>
          </w:rPr>
        </w:r>
        <w:r w:rsidR="006A2218">
          <w:rPr>
            <w:noProof/>
            <w:webHidden/>
          </w:rPr>
          <w:fldChar w:fldCharType="separate"/>
        </w:r>
        <w:r w:rsidR="006A2218">
          <w:rPr>
            <w:noProof/>
            <w:webHidden/>
          </w:rPr>
          <w:t>21</w:t>
        </w:r>
        <w:r w:rsidR="006A2218">
          <w:rPr>
            <w:noProof/>
            <w:webHidden/>
          </w:rPr>
          <w:fldChar w:fldCharType="end"/>
        </w:r>
      </w:hyperlink>
    </w:p>
    <w:p w14:paraId="6B24BDAC" w14:textId="2DE7B828" w:rsidR="006A2218" w:rsidRDefault="002176EA">
      <w:pPr>
        <w:pStyle w:val="TOC4"/>
        <w:rPr>
          <w:rFonts w:eastAsiaTheme="minorEastAsia"/>
          <w:smallCaps w:val="0"/>
          <w:noProof/>
          <w:sz w:val="22"/>
        </w:rPr>
      </w:pPr>
      <w:hyperlink w:anchor="_Toc496730150" w:history="1">
        <w:r w:rsidR="006A2218" w:rsidRPr="00D617A2">
          <w:rPr>
            <w:rStyle w:val="Hyperlink"/>
            <w:noProof/>
            <w:lang w:val="sr-Latn-RS"/>
          </w:rPr>
          <w:t>Office 365 aplikacije</w:t>
        </w:r>
        <w:r w:rsidR="006A2218">
          <w:rPr>
            <w:noProof/>
            <w:webHidden/>
          </w:rPr>
          <w:tab/>
        </w:r>
        <w:r w:rsidR="006A2218">
          <w:rPr>
            <w:noProof/>
            <w:webHidden/>
          </w:rPr>
          <w:fldChar w:fldCharType="begin"/>
        </w:r>
        <w:r w:rsidR="006A2218">
          <w:rPr>
            <w:noProof/>
            <w:webHidden/>
          </w:rPr>
          <w:instrText xml:space="preserve"> PAGEREF _Toc496730150 \h </w:instrText>
        </w:r>
        <w:r w:rsidR="006A2218">
          <w:rPr>
            <w:noProof/>
            <w:webHidden/>
          </w:rPr>
        </w:r>
        <w:r w:rsidR="006A2218">
          <w:rPr>
            <w:noProof/>
            <w:webHidden/>
          </w:rPr>
          <w:fldChar w:fldCharType="separate"/>
        </w:r>
        <w:r w:rsidR="006A2218">
          <w:rPr>
            <w:noProof/>
            <w:webHidden/>
          </w:rPr>
          <w:t>22</w:t>
        </w:r>
        <w:r w:rsidR="006A2218">
          <w:rPr>
            <w:noProof/>
            <w:webHidden/>
          </w:rPr>
          <w:fldChar w:fldCharType="end"/>
        </w:r>
      </w:hyperlink>
    </w:p>
    <w:p w14:paraId="7B8D668B" w14:textId="4E7DEEB3" w:rsidR="006A2218" w:rsidRDefault="002176EA">
      <w:pPr>
        <w:pStyle w:val="TOC4"/>
        <w:rPr>
          <w:rFonts w:eastAsiaTheme="minorEastAsia"/>
          <w:smallCaps w:val="0"/>
          <w:noProof/>
          <w:sz w:val="22"/>
        </w:rPr>
      </w:pPr>
      <w:hyperlink w:anchor="_Toc496730151" w:history="1">
        <w:r w:rsidR="006A2218" w:rsidRPr="00D617A2">
          <w:rPr>
            <w:rStyle w:val="Hyperlink"/>
            <w:noProof/>
            <w:lang w:val="sr-Latn-RS"/>
          </w:rPr>
          <w:t>Microsoft MyAnalytics</w:t>
        </w:r>
        <w:r w:rsidR="006A2218">
          <w:rPr>
            <w:noProof/>
            <w:webHidden/>
          </w:rPr>
          <w:tab/>
        </w:r>
        <w:r w:rsidR="006A2218">
          <w:rPr>
            <w:noProof/>
            <w:webHidden/>
          </w:rPr>
          <w:fldChar w:fldCharType="begin"/>
        </w:r>
        <w:r w:rsidR="006A2218">
          <w:rPr>
            <w:noProof/>
            <w:webHidden/>
          </w:rPr>
          <w:instrText xml:space="preserve"> PAGEREF _Toc496730151 \h </w:instrText>
        </w:r>
        <w:r w:rsidR="006A2218">
          <w:rPr>
            <w:noProof/>
            <w:webHidden/>
          </w:rPr>
        </w:r>
        <w:r w:rsidR="006A2218">
          <w:rPr>
            <w:noProof/>
            <w:webHidden/>
          </w:rPr>
          <w:fldChar w:fldCharType="separate"/>
        </w:r>
        <w:r w:rsidR="006A2218">
          <w:rPr>
            <w:noProof/>
            <w:webHidden/>
          </w:rPr>
          <w:t>23</w:t>
        </w:r>
        <w:r w:rsidR="006A2218">
          <w:rPr>
            <w:noProof/>
            <w:webHidden/>
          </w:rPr>
          <w:fldChar w:fldCharType="end"/>
        </w:r>
      </w:hyperlink>
    </w:p>
    <w:p w14:paraId="7AA3D475" w14:textId="6C5085DD" w:rsidR="006A2218" w:rsidRDefault="002176EA">
      <w:pPr>
        <w:pStyle w:val="TOC4"/>
        <w:rPr>
          <w:rFonts w:eastAsiaTheme="minorEastAsia"/>
          <w:smallCaps w:val="0"/>
          <w:noProof/>
          <w:sz w:val="22"/>
        </w:rPr>
      </w:pPr>
      <w:hyperlink w:anchor="_Toc496730152" w:history="1">
        <w:r w:rsidR="006A2218" w:rsidRPr="00D617A2">
          <w:rPr>
            <w:rStyle w:val="Hyperlink"/>
            <w:noProof/>
            <w:lang w:val="sr-Latn-RS"/>
          </w:rPr>
          <w:t>Office Online</w:t>
        </w:r>
        <w:r w:rsidR="006A2218">
          <w:rPr>
            <w:noProof/>
            <w:webHidden/>
          </w:rPr>
          <w:tab/>
        </w:r>
        <w:r w:rsidR="006A2218">
          <w:rPr>
            <w:noProof/>
            <w:webHidden/>
          </w:rPr>
          <w:fldChar w:fldCharType="begin"/>
        </w:r>
        <w:r w:rsidR="006A2218">
          <w:rPr>
            <w:noProof/>
            <w:webHidden/>
          </w:rPr>
          <w:instrText xml:space="preserve"> PAGEREF _Toc496730152 \h </w:instrText>
        </w:r>
        <w:r w:rsidR="006A2218">
          <w:rPr>
            <w:noProof/>
            <w:webHidden/>
          </w:rPr>
        </w:r>
        <w:r w:rsidR="006A2218">
          <w:rPr>
            <w:noProof/>
            <w:webHidden/>
          </w:rPr>
          <w:fldChar w:fldCharType="separate"/>
        </w:r>
        <w:r w:rsidR="006A2218">
          <w:rPr>
            <w:noProof/>
            <w:webHidden/>
          </w:rPr>
          <w:t>23</w:t>
        </w:r>
        <w:r w:rsidR="006A2218">
          <w:rPr>
            <w:noProof/>
            <w:webHidden/>
          </w:rPr>
          <w:fldChar w:fldCharType="end"/>
        </w:r>
      </w:hyperlink>
    </w:p>
    <w:p w14:paraId="7A1A9758" w14:textId="26067465" w:rsidR="006A2218" w:rsidRDefault="002176EA">
      <w:pPr>
        <w:pStyle w:val="TOC4"/>
        <w:rPr>
          <w:rFonts w:eastAsiaTheme="minorEastAsia"/>
          <w:smallCaps w:val="0"/>
          <w:noProof/>
          <w:sz w:val="22"/>
        </w:rPr>
      </w:pPr>
      <w:hyperlink w:anchor="_Toc496730153" w:history="1">
        <w:r w:rsidR="006A2218" w:rsidRPr="00D617A2">
          <w:rPr>
            <w:rStyle w:val="Hyperlink"/>
            <w:noProof/>
            <w:lang w:val="sr-Latn-RS"/>
          </w:rPr>
          <w:t>OneDrive for Business</w:t>
        </w:r>
        <w:r w:rsidR="006A2218">
          <w:rPr>
            <w:noProof/>
            <w:webHidden/>
          </w:rPr>
          <w:tab/>
        </w:r>
        <w:r w:rsidR="006A2218">
          <w:rPr>
            <w:noProof/>
            <w:webHidden/>
          </w:rPr>
          <w:fldChar w:fldCharType="begin"/>
        </w:r>
        <w:r w:rsidR="006A2218">
          <w:rPr>
            <w:noProof/>
            <w:webHidden/>
          </w:rPr>
          <w:instrText xml:space="preserve"> PAGEREF _Toc496730153 \h </w:instrText>
        </w:r>
        <w:r w:rsidR="006A2218">
          <w:rPr>
            <w:noProof/>
            <w:webHidden/>
          </w:rPr>
        </w:r>
        <w:r w:rsidR="006A2218">
          <w:rPr>
            <w:noProof/>
            <w:webHidden/>
          </w:rPr>
          <w:fldChar w:fldCharType="separate"/>
        </w:r>
        <w:r w:rsidR="006A2218">
          <w:rPr>
            <w:noProof/>
            <w:webHidden/>
          </w:rPr>
          <w:t>23</w:t>
        </w:r>
        <w:r w:rsidR="006A2218">
          <w:rPr>
            <w:noProof/>
            <w:webHidden/>
          </w:rPr>
          <w:fldChar w:fldCharType="end"/>
        </w:r>
      </w:hyperlink>
    </w:p>
    <w:p w14:paraId="692CFB22" w14:textId="7E3294FC" w:rsidR="006A2218" w:rsidRDefault="002176EA">
      <w:pPr>
        <w:pStyle w:val="TOC4"/>
        <w:rPr>
          <w:rFonts w:eastAsiaTheme="minorEastAsia"/>
          <w:smallCaps w:val="0"/>
          <w:noProof/>
          <w:sz w:val="22"/>
        </w:rPr>
      </w:pPr>
      <w:hyperlink w:anchor="_Toc496730154" w:history="1">
        <w:r w:rsidR="006A2218" w:rsidRPr="00D617A2">
          <w:rPr>
            <w:rStyle w:val="Hyperlink"/>
            <w:noProof/>
            <w:lang w:val="sr-Latn-RS"/>
          </w:rPr>
          <w:t>Project Online</w:t>
        </w:r>
        <w:r w:rsidR="006A2218">
          <w:rPr>
            <w:noProof/>
            <w:webHidden/>
          </w:rPr>
          <w:tab/>
        </w:r>
        <w:r w:rsidR="006A2218">
          <w:rPr>
            <w:noProof/>
            <w:webHidden/>
          </w:rPr>
          <w:fldChar w:fldCharType="begin"/>
        </w:r>
        <w:r w:rsidR="006A2218">
          <w:rPr>
            <w:noProof/>
            <w:webHidden/>
          </w:rPr>
          <w:instrText xml:space="preserve"> PAGEREF _Toc496730154 \h </w:instrText>
        </w:r>
        <w:r w:rsidR="006A2218">
          <w:rPr>
            <w:noProof/>
            <w:webHidden/>
          </w:rPr>
        </w:r>
        <w:r w:rsidR="006A2218">
          <w:rPr>
            <w:noProof/>
            <w:webHidden/>
          </w:rPr>
          <w:fldChar w:fldCharType="separate"/>
        </w:r>
        <w:r w:rsidR="006A2218">
          <w:rPr>
            <w:noProof/>
            <w:webHidden/>
          </w:rPr>
          <w:t>23</w:t>
        </w:r>
        <w:r w:rsidR="006A2218">
          <w:rPr>
            <w:noProof/>
            <w:webHidden/>
          </w:rPr>
          <w:fldChar w:fldCharType="end"/>
        </w:r>
      </w:hyperlink>
    </w:p>
    <w:p w14:paraId="7DAB4467" w14:textId="2EE16A10" w:rsidR="006A2218" w:rsidRDefault="002176EA">
      <w:pPr>
        <w:pStyle w:val="TOC4"/>
        <w:rPr>
          <w:rFonts w:eastAsiaTheme="minorEastAsia"/>
          <w:smallCaps w:val="0"/>
          <w:noProof/>
          <w:sz w:val="22"/>
        </w:rPr>
      </w:pPr>
      <w:hyperlink w:anchor="_Toc496730155" w:history="1">
        <w:r w:rsidR="006A2218" w:rsidRPr="00D617A2">
          <w:rPr>
            <w:rStyle w:val="Hyperlink"/>
            <w:noProof/>
            <w:lang w:val="sr-Latn-RS"/>
          </w:rPr>
          <w:t>SharePoint Online</w:t>
        </w:r>
        <w:r w:rsidR="006A2218">
          <w:rPr>
            <w:noProof/>
            <w:webHidden/>
          </w:rPr>
          <w:tab/>
        </w:r>
        <w:r w:rsidR="006A2218">
          <w:rPr>
            <w:noProof/>
            <w:webHidden/>
          </w:rPr>
          <w:fldChar w:fldCharType="begin"/>
        </w:r>
        <w:r w:rsidR="006A2218">
          <w:rPr>
            <w:noProof/>
            <w:webHidden/>
          </w:rPr>
          <w:instrText xml:space="preserve"> PAGEREF _Toc496730155 \h </w:instrText>
        </w:r>
        <w:r w:rsidR="006A2218">
          <w:rPr>
            <w:noProof/>
            <w:webHidden/>
          </w:rPr>
        </w:r>
        <w:r w:rsidR="006A2218">
          <w:rPr>
            <w:noProof/>
            <w:webHidden/>
          </w:rPr>
          <w:fldChar w:fldCharType="separate"/>
        </w:r>
        <w:r w:rsidR="006A2218">
          <w:rPr>
            <w:noProof/>
            <w:webHidden/>
          </w:rPr>
          <w:t>24</w:t>
        </w:r>
        <w:r w:rsidR="006A2218">
          <w:rPr>
            <w:noProof/>
            <w:webHidden/>
          </w:rPr>
          <w:fldChar w:fldCharType="end"/>
        </w:r>
      </w:hyperlink>
    </w:p>
    <w:p w14:paraId="2E6C29B1" w14:textId="50B921AE" w:rsidR="006A2218" w:rsidRDefault="002176EA">
      <w:pPr>
        <w:pStyle w:val="TOC4"/>
        <w:rPr>
          <w:rFonts w:eastAsiaTheme="minorEastAsia"/>
          <w:smallCaps w:val="0"/>
          <w:noProof/>
          <w:sz w:val="22"/>
        </w:rPr>
      </w:pPr>
      <w:hyperlink w:anchor="_Toc496730156" w:history="1">
        <w:r w:rsidR="006A2218" w:rsidRPr="00D617A2">
          <w:rPr>
            <w:rStyle w:val="Hyperlink"/>
            <w:noProof/>
            <w:lang w:val="sr-Latn-RS"/>
          </w:rPr>
          <w:t>Skype for Business Online</w:t>
        </w:r>
        <w:r w:rsidR="006A2218">
          <w:rPr>
            <w:noProof/>
            <w:webHidden/>
          </w:rPr>
          <w:tab/>
        </w:r>
        <w:r w:rsidR="006A2218">
          <w:rPr>
            <w:noProof/>
            <w:webHidden/>
          </w:rPr>
          <w:fldChar w:fldCharType="begin"/>
        </w:r>
        <w:r w:rsidR="006A2218">
          <w:rPr>
            <w:noProof/>
            <w:webHidden/>
          </w:rPr>
          <w:instrText xml:space="preserve"> PAGEREF _Toc496730156 \h </w:instrText>
        </w:r>
        <w:r w:rsidR="006A2218">
          <w:rPr>
            <w:noProof/>
            <w:webHidden/>
          </w:rPr>
        </w:r>
        <w:r w:rsidR="006A2218">
          <w:rPr>
            <w:noProof/>
            <w:webHidden/>
          </w:rPr>
          <w:fldChar w:fldCharType="separate"/>
        </w:r>
        <w:r w:rsidR="006A2218">
          <w:rPr>
            <w:noProof/>
            <w:webHidden/>
          </w:rPr>
          <w:t>24</w:t>
        </w:r>
        <w:r w:rsidR="006A2218">
          <w:rPr>
            <w:noProof/>
            <w:webHidden/>
          </w:rPr>
          <w:fldChar w:fldCharType="end"/>
        </w:r>
      </w:hyperlink>
    </w:p>
    <w:p w14:paraId="068831F6" w14:textId="59ABA904" w:rsidR="006A2218" w:rsidRDefault="002176EA">
      <w:pPr>
        <w:pStyle w:val="TOC2"/>
        <w:tabs>
          <w:tab w:val="right" w:leader="dot" w:pos="5030"/>
        </w:tabs>
        <w:rPr>
          <w:rFonts w:eastAsiaTheme="minorEastAsia"/>
          <w:b w:val="0"/>
          <w:smallCaps w:val="0"/>
          <w:noProof/>
          <w:sz w:val="22"/>
        </w:rPr>
      </w:pPr>
      <w:hyperlink w:anchor="_Toc496730157" w:history="1">
        <w:r w:rsidR="006A2218" w:rsidRPr="00D617A2">
          <w:rPr>
            <w:rStyle w:val="Hyperlink"/>
            <w:noProof/>
            <w:lang w:val="sr-Latn-RS"/>
          </w:rPr>
          <w:t>Druge Online usluge</w:t>
        </w:r>
        <w:r w:rsidR="006A2218">
          <w:rPr>
            <w:noProof/>
            <w:webHidden/>
          </w:rPr>
          <w:tab/>
        </w:r>
        <w:r w:rsidR="006A2218">
          <w:rPr>
            <w:noProof/>
            <w:webHidden/>
          </w:rPr>
          <w:fldChar w:fldCharType="begin"/>
        </w:r>
        <w:r w:rsidR="006A2218">
          <w:rPr>
            <w:noProof/>
            <w:webHidden/>
          </w:rPr>
          <w:instrText xml:space="preserve"> PAGEREF _Toc496730157 \h </w:instrText>
        </w:r>
        <w:r w:rsidR="006A2218">
          <w:rPr>
            <w:noProof/>
            <w:webHidden/>
          </w:rPr>
        </w:r>
        <w:r w:rsidR="006A2218">
          <w:rPr>
            <w:noProof/>
            <w:webHidden/>
          </w:rPr>
          <w:fldChar w:fldCharType="separate"/>
        </w:r>
        <w:r w:rsidR="006A2218">
          <w:rPr>
            <w:noProof/>
            <w:webHidden/>
          </w:rPr>
          <w:t>25</w:t>
        </w:r>
        <w:r w:rsidR="006A2218">
          <w:rPr>
            <w:noProof/>
            <w:webHidden/>
          </w:rPr>
          <w:fldChar w:fldCharType="end"/>
        </w:r>
      </w:hyperlink>
    </w:p>
    <w:p w14:paraId="31F168DC" w14:textId="4551676A" w:rsidR="006A2218" w:rsidRDefault="002176EA">
      <w:pPr>
        <w:pStyle w:val="TOC4"/>
        <w:rPr>
          <w:rFonts w:eastAsiaTheme="minorEastAsia"/>
          <w:smallCaps w:val="0"/>
          <w:noProof/>
          <w:sz w:val="22"/>
        </w:rPr>
      </w:pPr>
      <w:hyperlink w:anchor="_Toc496730158" w:history="1">
        <w:r w:rsidR="006A2218" w:rsidRPr="00D617A2">
          <w:rPr>
            <w:rStyle w:val="Hyperlink"/>
            <w:noProof/>
          </w:rPr>
          <w:t>Bing Maps Enterprise Platform i Mobile Asset Management Platform</w:t>
        </w:r>
        <w:r w:rsidR="006A2218">
          <w:rPr>
            <w:noProof/>
            <w:webHidden/>
          </w:rPr>
          <w:tab/>
        </w:r>
        <w:r w:rsidR="006A2218">
          <w:rPr>
            <w:noProof/>
            <w:webHidden/>
          </w:rPr>
          <w:fldChar w:fldCharType="begin"/>
        </w:r>
        <w:r w:rsidR="006A2218">
          <w:rPr>
            <w:noProof/>
            <w:webHidden/>
          </w:rPr>
          <w:instrText xml:space="preserve"> PAGEREF _Toc496730158 \h </w:instrText>
        </w:r>
        <w:r w:rsidR="006A2218">
          <w:rPr>
            <w:noProof/>
            <w:webHidden/>
          </w:rPr>
        </w:r>
        <w:r w:rsidR="006A2218">
          <w:rPr>
            <w:noProof/>
            <w:webHidden/>
          </w:rPr>
          <w:fldChar w:fldCharType="separate"/>
        </w:r>
        <w:r w:rsidR="006A2218">
          <w:rPr>
            <w:noProof/>
            <w:webHidden/>
          </w:rPr>
          <w:t>25</w:t>
        </w:r>
        <w:r w:rsidR="006A2218">
          <w:rPr>
            <w:noProof/>
            <w:webHidden/>
          </w:rPr>
          <w:fldChar w:fldCharType="end"/>
        </w:r>
      </w:hyperlink>
    </w:p>
    <w:p w14:paraId="15508622" w14:textId="3EDD4D11" w:rsidR="006A2218" w:rsidRDefault="002176EA">
      <w:pPr>
        <w:pStyle w:val="TOC4"/>
        <w:rPr>
          <w:rFonts w:eastAsiaTheme="minorEastAsia"/>
          <w:smallCaps w:val="0"/>
          <w:noProof/>
          <w:sz w:val="22"/>
        </w:rPr>
      </w:pPr>
      <w:hyperlink w:anchor="_Toc496730159" w:history="1">
        <w:r w:rsidR="006A2218" w:rsidRPr="00D617A2">
          <w:rPr>
            <w:rStyle w:val="Hyperlink"/>
            <w:noProof/>
            <w:lang w:val="sr-Latn-RS"/>
          </w:rPr>
          <w:t>Platforma za poslovne aplikacije</w:t>
        </w:r>
        <w:r w:rsidR="006A2218">
          <w:rPr>
            <w:noProof/>
            <w:webHidden/>
          </w:rPr>
          <w:tab/>
        </w:r>
        <w:r w:rsidR="006A2218">
          <w:rPr>
            <w:noProof/>
            <w:webHidden/>
          </w:rPr>
          <w:fldChar w:fldCharType="begin"/>
        </w:r>
        <w:r w:rsidR="006A2218">
          <w:rPr>
            <w:noProof/>
            <w:webHidden/>
          </w:rPr>
          <w:instrText xml:space="preserve"> PAGEREF _Toc496730159 \h </w:instrText>
        </w:r>
        <w:r w:rsidR="006A2218">
          <w:rPr>
            <w:noProof/>
            <w:webHidden/>
          </w:rPr>
        </w:r>
        <w:r w:rsidR="006A2218">
          <w:rPr>
            <w:noProof/>
            <w:webHidden/>
          </w:rPr>
          <w:fldChar w:fldCharType="separate"/>
        </w:r>
        <w:r w:rsidR="006A2218">
          <w:rPr>
            <w:noProof/>
            <w:webHidden/>
          </w:rPr>
          <w:t>26</w:t>
        </w:r>
        <w:r w:rsidR="006A2218">
          <w:rPr>
            <w:noProof/>
            <w:webHidden/>
          </w:rPr>
          <w:fldChar w:fldCharType="end"/>
        </w:r>
      </w:hyperlink>
    </w:p>
    <w:p w14:paraId="4D368165" w14:textId="09613CED" w:rsidR="006A2218" w:rsidRDefault="002176EA">
      <w:pPr>
        <w:pStyle w:val="TOC4"/>
        <w:rPr>
          <w:rFonts w:eastAsiaTheme="minorEastAsia"/>
          <w:smallCaps w:val="0"/>
          <w:noProof/>
          <w:sz w:val="22"/>
        </w:rPr>
      </w:pPr>
      <w:hyperlink w:anchor="_Toc496730160" w:history="1">
        <w:r w:rsidR="006A2218" w:rsidRPr="00D617A2">
          <w:rPr>
            <w:rStyle w:val="Hyperlink"/>
            <w:noProof/>
          </w:rPr>
          <w:t>Microsoft Cloud App Security</w:t>
        </w:r>
        <w:r w:rsidR="006A2218">
          <w:rPr>
            <w:noProof/>
            <w:webHidden/>
          </w:rPr>
          <w:tab/>
        </w:r>
        <w:r w:rsidR="006A2218">
          <w:rPr>
            <w:noProof/>
            <w:webHidden/>
          </w:rPr>
          <w:fldChar w:fldCharType="begin"/>
        </w:r>
        <w:r w:rsidR="006A2218">
          <w:rPr>
            <w:noProof/>
            <w:webHidden/>
          </w:rPr>
          <w:instrText xml:space="preserve"> PAGEREF _Toc496730160 \h </w:instrText>
        </w:r>
        <w:r w:rsidR="006A2218">
          <w:rPr>
            <w:noProof/>
            <w:webHidden/>
          </w:rPr>
        </w:r>
        <w:r w:rsidR="006A2218">
          <w:rPr>
            <w:noProof/>
            <w:webHidden/>
          </w:rPr>
          <w:fldChar w:fldCharType="separate"/>
        </w:r>
        <w:r w:rsidR="006A2218">
          <w:rPr>
            <w:noProof/>
            <w:webHidden/>
          </w:rPr>
          <w:t>26</w:t>
        </w:r>
        <w:r w:rsidR="006A2218">
          <w:rPr>
            <w:noProof/>
            <w:webHidden/>
          </w:rPr>
          <w:fldChar w:fldCharType="end"/>
        </w:r>
      </w:hyperlink>
    </w:p>
    <w:p w14:paraId="3F0EDEA0" w14:textId="056015D5" w:rsidR="006A2218" w:rsidRDefault="002176EA">
      <w:pPr>
        <w:pStyle w:val="TOC4"/>
        <w:rPr>
          <w:rFonts w:eastAsiaTheme="minorEastAsia"/>
          <w:smallCaps w:val="0"/>
          <w:noProof/>
          <w:sz w:val="22"/>
        </w:rPr>
      </w:pPr>
      <w:hyperlink w:anchor="_Toc496730161" w:history="1">
        <w:r w:rsidR="006A2218" w:rsidRPr="00D617A2">
          <w:rPr>
            <w:rStyle w:val="Hyperlink"/>
            <w:noProof/>
            <w:lang w:val="sr-Latn-RS"/>
          </w:rPr>
          <w:t>Microsoft Intune</w:t>
        </w:r>
        <w:r w:rsidR="006A2218">
          <w:rPr>
            <w:noProof/>
            <w:webHidden/>
          </w:rPr>
          <w:tab/>
        </w:r>
        <w:r w:rsidR="006A2218">
          <w:rPr>
            <w:noProof/>
            <w:webHidden/>
          </w:rPr>
          <w:fldChar w:fldCharType="begin"/>
        </w:r>
        <w:r w:rsidR="006A2218">
          <w:rPr>
            <w:noProof/>
            <w:webHidden/>
          </w:rPr>
          <w:instrText xml:space="preserve"> PAGEREF _Toc496730161 \h </w:instrText>
        </w:r>
        <w:r w:rsidR="006A2218">
          <w:rPr>
            <w:noProof/>
            <w:webHidden/>
          </w:rPr>
        </w:r>
        <w:r w:rsidR="006A2218">
          <w:rPr>
            <w:noProof/>
            <w:webHidden/>
          </w:rPr>
          <w:fldChar w:fldCharType="separate"/>
        </w:r>
        <w:r w:rsidR="006A2218">
          <w:rPr>
            <w:noProof/>
            <w:webHidden/>
          </w:rPr>
          <w:t>26</w:t>
        </w:r>
        <w:r w:rsidR="006A2218">
          <w:rPr>
            <w:noProof/>
            <w:webHidden/>
          </w:rPr>
          <w:fldChar w:fldCharType="end"/>
        </w:r>
      </w:hyperlink>
    </w:p>
    <w:p w14:paraId="387F7F49" w14:textId="651FBA6A" w:rsidR="006A2218" w:rsidRDefault="002176EA">
      <w:pPr>
        <w:pStyle w:val="TOC4"/>
        <w:rPr>
          <w:rFonts w:eastAsiaTheme="minorEastAsia"/>
          <w:smallCaps w:val="0"/>
          <w:noProof/>
          <w:sz w:val="22"/>
        </w:rPr>
      </w:pPr>
      <w:hyperlink w:anchor="_Toc496730162" w:history="1">
        <w:r w:rsidR="006A2218" w:rsidRPr="00D617A2">
          <w:rPr>
            <w:rStyle w:val="Hyperlink"/>
            <w:noProof/>
            <w:lang w:val="it-IT"/>
          </w:rPr>
          <w:t>Microsoft Kaizala Pro</w:t>
        </w:r>
        <w:r w:rsidR="006A2218">
          <w:rPr>
            <w:noProof/>
            <w:webHidden/>
          </w:rPr>
          <w:tab/>
        </w:r>
        <w:r w:rsidR="006A2218">
          <w:rPr>
            <w:noProof/>
            <w:webHidden/>
          </w:rPr>
          <w:fldChar w:fldCharType="begin"/>
        </w:r>
        <w:r w:rsidR="006A2218">
          <w:rPr>
            <w:noProof/>
            <w:webHidden/>
          </w:rPr>
          <w:instrText xml:space="preserve"> PAGEREF _Toc496730162 \h </w:instrText>
        </w:r>
        <w:r w:rsidR="006A2218">
          <w:rPr>
            <w:noProof/>
            <w:webHidden/>
          </w:rPr>
        </w:r>
        <w:r w:rsidR="006A2218">
          <w:rPr>
            <w:noProof/>
            <w:webHidden/>
          </w:rPr>
          <w:fldChar w:fldCharType="separate"/>
        </w:r>
        <w:r w:rsidR="006A2218">
          <w:rPr>
            <w:noProof/>
            <w:webHidden/>
          </w:rPr>
          <w:t>27</w:t>
        </w:r>
        <w:r w:rsidR="006A2218">
          <w:rPr>
            <w:noProof/>
            <w:webHidden/>
          </w:rPr>
          <w:fldChar w:fldCharType="end"/>
        </w:r>
      </w:hyperlink>
    </w:p>
    <w:p w14:paraId="0E42E139" w14:textId="197B36BE" w:rsidR="006A2218" w:rsidRDefault="002176EA">
      <w:pPr>
        <w:pStyle w:val="TOC4"/>
        <w:rPr>
          <w:rFonts w:eastAsiaTheme="minorEastAsia"/>
          <w:smallCaps w:val="0"/>
          <w:noProof/>
          <w:sz w:val="22"/>
        </w:rPr>
      </w:pPr>
      <w:hyperlink w:anchor="_Toc496730163" w:history="1">
        <w:r w:rsidR="006A2218" w:rsidRPr="00D617A2">
          <w:rPr>
            <w:rStyle w:val="Hyperlink"/>
            <w:noProof/>
            <w:lang w:val="sr-Latn-RS"/>
          </w:rPr>
          <w:t>Microsoft Learning</w:t>
        </w:r>
        <w:r w:rsidR="006A2218">
          <w:rPr>
            <w:noProof/>
            <w:webHidden/>
          </w:rPr>
          <w:tab/>
        </w:r>
        <w:r w:rsidR="006A2218">
          <w:rPr>
            <w:noProof/>
            <w:webHidden/>
          </w:rPr>
          <w:fldChar w:fldCharType="begin"/>
        </w:r>
        <w:r w:rsidR="006A2218">
          <w:rPr>
            <w:noProof/>
            <w:webHidden/>
          </w:rPr>
          <w:instrText xml:space="preserve"> PAGEREF _Toc496730163 \h </w:instrText>
        </w:r>
        <w:r w:rsidR="006A2218">
          <w:rPr>
            <w:noProof/>
            <w:webHidden/>
          </w:rPr>
        </w:r>
        <w:r w:rsidR="006A2218">
          <w:rPr>
            <w:noProof/>
            <w:webHidden/>
          </w:rPr>
          <w:fldChar w:fldCharType="separate"/>
        </w:r>
        <w:r w:rsidR="006A2218">
          <w:rPr>
            <w:noProof/>
            <w:webHidden/>
          </w:rPr>
          <w:t>27</w:t>
        </w:r>
        <w:r w:rsidR="006A2218">
          <w:rPr>
            <w:noProof/>
            <w:webHidden/>
          </w:rPr>
          <w:fldChar w:fldCharType="end"/>
        </w:r>
      </w:hyperlink>
    </w:p>
    <w:p w14:paraId="36C7090C" w14:textId="292810E6" w:rsidR="006A2218" w:rsidRDefault="002176EA">
      <w:pPr>
        <w:pStyle w:val="TOC4"/>
        <w:rPr>
          <w:rFonts w:eastAsiaTheme="minorEastAsia"/>
          <w:smallCaps w:val="0"/>
          <w:noProof/>
          <w:sz w:val="22"/>
        </w:rPr>
      </w:pPr>
      <w:hyperlink w:anchor="_Toc496730164" w:history="1">
        <w:r w:rsidR="006A2218" w:rsidRPr="00D617A2">
          <w:rPr>
            <w:rStyle w:val="Hyperlink"/>
            <w:noProof/>
          </w:rPr>
          <w:t>Minecraft: Education Edition</w:t>
        </w:r>
        <w:r w:rsidR="006A2218">
          <w:rPr>
            <w:noProof/>
            <w:webHidden/>
          </w:rPr>
          <w:tab/>
        </w:r>
        <w:r w:rsidR="006A2218">
          <w:rPr>
            <w:noProof/>
            <w:webHidden/>
          </w:rPr>
          <w:fldChar w:fldCharType="begin"/>
        </w:r>
        <w:r w:rsidR="006A2218">
          <w:rPr>
            <w:noProof/>
            <w:webHidden/>
          </w:rPr>
          <w:instrText xml:space="preserve"> PAGEREF _Toc496730164 \h </w:instrText>
        </w:r>
        <w:r w:rsidR="006A2218">
          <w:rPr>
            <w:noProof/>
            <w:webHidden/>
          </w:rPr>
        </w:r>
        <w:r w:rsidR="006A2218">
          <w:rPr>
            <w:noProof/>
            <w:webHidden/>
          </w:rPr>
          <w:fldChar w:fldCharType="separate"/>
        </w:r>
        <w:r w:rsidR="006A2218">
          <w:rPr>
            <w:noProof/>
            <w:webHidden/>
          </w:rPr>
          <w:t>27</w:t>
        </w:r>
        <w:r w:rsidR="006A2218">
          <w:rPr>
            <w:noProof/>
            <w:webHidden/>
          </w:rPr>
          <w:fldChar w:fldCharType="end"/>
        </w:r>
      </w:hyperlink>
    </w:p>
    <w:p w14:paraId="0CB2D3D3" w14:textId="3686976F" w:rsidR="006A2218" w:rsidRDefault="002176EA">
      <w:pPr>
        <w:pStyle w:val="TOC4"/>
        <w:rPr>
          <w:rFonts w:eastAsiaTheme="minorEastAsia"/>
          <w:smallCaps w:val="0"/>
          <w:noProof/>
          <w:sz w:val="22"/>
        </w:rPr>
      </w:pPr>
      <w:hyperlink w:anchor="_Toc496730165" w:history="1">
        <w:r w:rsidR="006A2218" w:rsidRPr="00D617A2">
          <w:rPr>
            <w:rStyle w:val="Hyperlink"/>
            <w:noProof/>
            <w:lang w:val="sr-Latn-RS"/>
          </w:rPr>
          <w:t>Office 365 Developer</w:t>
        </w:r>
        <w:r w:rsidR="006A2218">
          <w:rPr>
            <w:noProof/>
            <w:webHidden/>
          </w:rPr>
          <w:tab/>
        </w:r>
        <w:r w:rsidR="006A2218">
          <w:rPr>
            <w:noProof/>
            <w:webHidden/>
          </w:rPr>
          <w:fldChar w:fldCharType="begin"/>
        </w:r>
        <w:r w:rsidR="006A2218">
          <w:rPr>
            <w:noProof/>
            <w:webHidden/>
          </w:rPr>
          <w:instrText xml:space="preserve"> PAGEREF _Toc496730165 \h </w:instrText>
        </w:r>
        <w:r w:rsidR="006A2218">
          <w:rPr>
            <w:noProof/>
            <w:webHidden/>
          </w:rPr>
        </w:r>
        <w:r w:rsidR="006A2218">
          <w:rPr>
            <w:noProof/>
            <w:webHidden/>
          </w:rPr>
          <w:fldChar w:fldCharType="separate"/>
        </w:r>
        <w:r w:rsidR="006A2218">
          <w:rPr>
            <w:noProof/>
            <w:webHidden/>
          </w:rPr>
          <w:t>27</w:t>
        </w:r>
        <w:r w:rsidR="006A2218">
          <w:rPr>
            <w:noProof/>
            <w:webHidden/>
          </w:rPr>
          <w:fldChar w:fldCharType="end"/>
        </w:r>
      </w:hyperlink>
    </w:p>
    <w:p w14:paraId="4374FD8D" w14:textId="599CFB49" w:rsidR="006A2218" w:rsidRDefault="002176EA">
      <w:pPr>
        <w:pStyle w:val="TOC4"/>
        <w:rPr>
          <w:rFonts w:eastAsiaTheme="minorEastAsia"/>
          <w:smallCaps w:val="0"/>
          <w:noProof/>
          <w:sz w:val="22"/>
        </w:rPr>
      </w:pPr>
      <w:hyperlink w:anchor="_Toc496730166" w:history="1">
        <w:r w:rsidR="006A2218" w:rsidRPr="00D617A2">
          <w:rPr>
            <w:rStyle w:val="Hyperlink"/>
            <w:noProof/>
            <w:lang w:val="sr-Latn-RS"/>
          </w:rPr>
          <w:t>Operativni sistem Windows za desktop računare</w:t>
        </w:r>
        <w:r w:rsidR="006A2218">
          <w:rPr>
            <w:noProof/>
            <w:webHidden/>
          </w:rPr>
          <w:tab/>
        </w:r>
        <w:r w:rsidR="006A2218">
          <w:rPr>
            <w:noProof/>
            <w:webHidden/>
          </w:rPr>
          <w:fldChar w:fldCharType="begin"/>
        </w:r>
        <w:r w:rsidR="006A2218">
          <w:rPr>
            <w:noProof/>
            <w:webHidden/>
          </w:rPr>
          <w:instrText xml:space="preserve"> PAGEREF _Toc496730166 \h </w:instrText>
        </w:r>
        <w:r w:rsidR="006A2218">
          <w:rPr>
            <w:noProof/>
            <w:webHidden/>
          </w:rPr>
        </w:r>
        <w:r w:rsidR="006A2218">
          <w:rPr>
            <w:noProof/>
            <w:webHidden/>
          </w:rPr>
          <w:fldChar w:fldCharType="separate"/>
        </w:r>
        <w:r w:rsidR="006A2218">
          <w:rPr>
            <w:noProof/>
            <w:webHidden/>
          </w:rPr>
          <w:t>28</w:t>
        </w:r>
        <w:r w:rsidR="006A2218">
          <w:rPr>
            <w:noProof/>
            <w:webHidden/>
          </w:rPr>
          <w:fldChar w:fldCharType="end"/>
        </w:r>
      </w:hyperlink>
    </w:p>
    <w:p w14:paraId="7A2FD107" w14:textId="6BC69F73" w:rsidR="006A2218" w:rsidRDefault="002176EA">
      <w:pPr>
        <w:pStyle w:val="TOC1"/>
        <w:tabs>
          <w:tab w:val="right" w:leader="dot" w:pos="5030"/>
        </w:tabs>
        <w:rPr>
          <w:rFonts w:eastAsiaTheme="minorEastAsia"/>
          <w:b w:val="0"/>
          <w:caps w:val="0"/>
          <w:noProof/>
          <w:sz w:val="22"/>
        </w:rPr>
      </w:pPr>
      <w:hyperlink w:anchor="_Toc496730167" w:history="1">
        <w:r w:rsidR="006A2218" w:rsidRPr="00D617A2">
          <w:rPr>
            <w:rStyle w:val="Hyperlink"/>
            <w:noProof/>
            <w:lang w:val="sr-Latn-RS"/>
          </w:rPr>
          <w:t>Prilog 1 – Obaveštenja</w:t>
        </w:r>
        <w:r w:rsidR="006A2218">
          <w:rPr>
            <w:noProof/>
            <w:webHidden/>
          </w:rPr>
          <w:tab/>
        </w:r>
        <w:r w:rsidR="006A2218">
          <w:rPr>
            <w:noProof/>
            <w:webHidden/>
          </w:rPr>
          <w:fldChar w:fldCharType="begin"/>
        </w:r>
        <w:r w:rsidR="006A2218">
          <w:rPr>
            <w:noProof/>
            <w:webHidden/>
          </w:rPr>
          <w:instrText xml:space="preserve"> PAGEREF _Toc496730167 \h </w:instrText>
        </w:r>
        <w:r w:rsidR="006A2218">
          <w:rPr>
            <w:noProof/>
            <w:webHidden/>
          </w:rPr>
        </w:r>
        <w:r w:rsidR="006A2218">
          <w:rPr>
            <w:noProof/>
            <w:webHidden/>
          </w:rPr>
          <w:fldChar w:fldCharType="separate"/>
        </w:r>
        <w:r w:rsidR="006A2218">
          <w:rPr>
            <w:noProof/>
            <w:webHidden/>
          </w:rPr>
          <w:t>29</w:t>
        </w:r>
        <w:r w:rsidR="006A2218">
          <w:rPr>
            <w:noProof/>
            <w:webHidden/>
          </w:rPr>
          <w:fldChar w:fldCharType="end"/>
        </w:r>
      </w:hyperlink>
    </w:p>
    <w:p w14:paraId="1772EC56" w14:textId="6D4783B6" w:rsidR="006A2218" w:rsidRDefault="002176EA">
      <w:pPr>
        <w:pStyle w:val="TOC3"/>
        <w:rPr>
          <w:rFonts w:eastAsiaTheme="minorEastAsia"/>
          <w:b w:val="0"/>
          <w:smallCaps w:val="0"/>
          <w:sz w:val="22"/>
          <w:lang w:val="en-US"/>
        </w:rPr>
      </w:pPr>
      <w:hyperlink w:anchor="_Toc496730168" w:history="1">
        <w:r w:rsidR="006A2218" w:rsidRPr="00D617A2">
          <w:rPr>
            <w:rStyle w:val="Hyperlink"/>
          </w:rPr>
          <w:t>Bing Maps</w:t>
        </w:r>
        <w:r w:rsidR="006A2218">
          <w:rPr>
            <w:webHidden/>
          </w:rPr>
          <w:tab/>
        </w:r>
        <w:r w:rsidR="006A2218">
          <w:rPr>
            <w:webHidden/>
          </w:rPr>
          <w:fldChar w:fldCharType="begin"/>
        </w:r>
        <w:r w:rsidR="006A2218">
          <w:rPr>
            <w:webHidden/>
          </w:rPr>
          <w:instrText xml:space="preserve"> PAGEREF _Toc496730168 \h </w:instrText>
        </w:r>
        <w:r w:rsidR="006A2218">
          <w:rPr>
            <w:webHidden/>
          </w:rPr>
        </w:r>
        <w:r w:rsidR="006A2218">
          <w:rPr>
            <w:webHidden/>
          </w:rPr>
          <w:fldChar w:fldCharType="separate"/>
        </w:r>
        <w:r w:rsidR="006A2218">
          <w:rPr>
            <w:webHidden/>
          </w:rPr>
          <w:t>29</w:t>
        </w:r>
        <w:r w:rsidR="006A2218">
          <w:rPr>
            <w:webHidden/>
          </w:rPr>
          <w:fldChar w:fldCharType="end"/>
        </w:r>
      </w:hyperlink>
    </w:p>
    <w:p w14:paraId="2EE15D36" w14:textId="07E279AC" w:rsidR="006A2218" w:rsidRDefault="002176EA">
      <w:pPr>
        <w:pStyle w:val="TOC3"/>
        <w:rPr>
          <w:rFonts w:eastAsiaTheme="minorEastAsia"/>
          <w:b w:val="0"/>
          <w:smallCaps w:val="0"/>
          <w:sz w:val="22"/>
          <w:lang w:val="en-US"/>
        </w:rPr>
      </w:pPr>
      <w:hyperlink w:anchor="_Toc496730169" w:history="1">
        <w:r w:rsidR="006A2218" w:rsidRPr="00D617A2">
          <w:rPr>
            <w:rStyle w:val="Hyperlink"/>
            <w:lang w:val="nn-NO"/>
          </w:rPr>
          <w:t>Profesionalne usluge</w:t>
        </w:r>
        <w:r w:rsidR="006A2218">
          <w:rPr>
            <w:webHidden/>
          </w:rPr>
          <w:tab/>
        </w:r>
        <w:r w:rsidR="006A2218">
          <w:rPr>
            <w:webHidden/>
          </w:rPr>
          <w:fldChar w:fldCharType="begin"/>
        </w:r>
        <w:r w:rsidR="006A2218">
          <w:rPr>
            <w:webHidden/>
          </w:rPr>
          <w:instrText xml:space="preserve"> PAGEREF _Toc496730169 \h </w:instrText>
        </w:r>
        <w:r w:rsidR="006A2218">
          <w:rPr>
            <w:webHidden/>
          </w:rPr>
        </w:r>
        <w:r w:rsidR="006A2218">
          <w:rPr>
            <w:webHidden/>
          </w:rPr>
          <w:fldChar w:fldCharType="separate"/>
        </w:r>
        <w:r w:rsidR="006A2218">
          <w:rPr>
            <w:webHidden/>
          </w:rPr>
          <w:t>29</w:t>
        </w:r>
        <w:r w:rsidR="006A2218">
          <w:rPr>
            <w:webHidden/>
          </w:rPr>
          <w:fldChar w:fldCharType="end"/>
        </w:r>
      </w:hyperlink>
    </w:p>
    <w:p w14:paraId="16C19C6A" w14:textId="2ABEAAC6" w:rsidR="006A2218" w:rsidRDefault="002176EA">
      <w:pPr>
        <w:pStyle w:val="TOC3"/>
        <w:rPr>
          <w:rFonts w:eastAsiaTheme="minorEastAsia"/>
          <w:b w:val="0"/>
          <w:smallCaps w:val="0"/>
          <w:sz w:val="22"/>
          <w:lang w:val="en-US"/>
        </w:rPr>
      </w:pPr>
      <w:hyperlink w:anchor="_Toc496730170" w:history="1">
        <w:r w:rsidR="006A2218" w:rsidRPr="00D617A2">
          <w:rPr>
            <w:rStyle w:val="Hyperlink"/>
            <w:lang w:val="nn-NO"/>
          </w:rPr>
          <w:t>Obaveštenje o H.265/HEVC kodiranju za Azure Media Services</w:t>
        </w:r>
        <w:r w:rsidR="006A2218">
          <w:rPr>
            <w:webHidden/>
          </w:rPr>
          <w:tab/>
        </w:r>
        <w:r w:rsidR="006A2218">
          <w:rPr>
            <w:webHidden/>
          </w:rPr>
          <w:fldChar w:fldCharType="begin"/>
        </w:r>
        <w:r w:rsidR="006A2218">
          <w:rPr>
            <w:webHidden/>
          </w:rPr>
          <w:instrText xml:space="preserve"> PAGEREF _Toc496730170 \h </w:instrText>
        </w:r>
        <w:r w:rsidR="006A2218">
          <w:rPr>
            <w:webHidden/>
          </w:rPr>
        </w:r>
        <w:r w:rsidR="006A2218">
          <w:rPr>
            <w:webHidden/>
          </w:rPr>
          <w:fldChar w:fldCharType="separate"/>
        </w:r>
        <w:r w:rsidR="006A2218">
          <w:rPr>
            <w:webHidden/>
          </w:rPr>
          <w:t>30</w:t>
        </w:r>
        <w:r w:rsidR="006A2218">
          <w:rPr>
            <w:webHidden/>
          </w:rPr>
          <w:fldChar w:fldCharType="end"/>
        </w:r>
      </w:hyperlink>
    </w:p>
    <w:p w14:paraId="1C9A400A" w14:textId="0714FC1D" w:rsidR="006A2218" w:rsidRDefault="002176EA">
      <w:pPr>
        <w:pStyle w:val="TOC3"/>
        <w:rPr>
          <w:rFonts w:eastAsiaTheme="minorEastAsia"/>
          <w:b w:val="0"/>
          <w:smallCaps w:val="0"/>
          <w:sz w:val="22"/>
          <w:lang w:val="en-US"/>
        </w:rPr>
      </w:pPr>
      <w:hyperlink w:anchor="_Toc496730171" w:history="1">
        <w:r w:rsidR="006A2218" w:rsidRPr="00D617A2">
          <w:rPr>
            <w:rStyle w:val="Hyperlink"/>
          </w:rPr>
          <w:t>Obaveštenje o programu Adobe Flash Player</w:t>
        </w:r>
        <w:r w:rsidR="006A2218">
          <w:rPr>
            <w:webHidden/>
          </w:rPr>
          <w:tab/>
        </w:r>
        <w:r w:rsidR="006A2218">
          <w:rPr>
            <w:webHidden/>
          </w:rPr>
          <w:fldChar w:fldCharType="begin"/>
        </w:r>
        <w:r w:rsidR="006A2218">
          <w:rPr>
            <w:webHidden/>
          </w:rPr>
          <w:instrText xml:space="preserve"> PAGEREF _Toc496730171 \h </w:instrText>
        </w:r>
        <w:r w:rsidR="006A2218">
          <w:rPr>
            <w:webHidden/>
          </w:rPr>
        </w:r>
        <w:r w:rsidR="006A2218">
          <w:rPr>
            <w:webHidden/>
          </w:rPr>
          <w:fldChar w:fldCharType="separate"/>
        </w:r>
        <w:r w:rsidR="006A2218">
          <w:rPr>
            <w:webHidden/>
          </w:rPr>
          <w:t>30</w:t>
        </w:r>
        <w:r w:rsidR="006A2218">
          <w:rPr>
            <w:webHidden/>
          </w:rPr>
          <w:fldChar w:fldCharType="end"/>
        </w:r>
      </w:hyperlink>
    </w:p>
    <w:p w14:paraId="64977594" w14:textId="0F6CC1CE" w:rsidR="006A2218" w:rsidRDefault="002176EA">
      <w:pPr>
        <w:pStyle w:val="TOC3"/>
        <w:rPr>
          <w:rFonts w:eastAsiaTheme="minorEastAsia"/>
          <w:b w:val="0"/>
          <w:smallCaps w:val="0"/>
          <w:sz w:val="22"/>
          <w:lang w:val="en-US"/>
        </w:rPr>
      </w:pPr>
      <w:hyperlink w:anchor="_Toc496730172" w:history="1">
        <w:r w:rsidR="006A2218" w:rsidRPr="00D617A2">
          <w:rPr>
            <w:rStyle w:val="Hyperlink"/>
          </w:rPr>
          <w:t>Obaveštenje o H.264/AVC vizuelnom standardu, VC-1 video standardu, MPEG-2 Part 2 vizuelnom standardu i MPEG-2 video standardu</w:t>
        </w:r>
        <w:r w:rsidR="006A2218">
          <w:rPr>
            <w:webHidden/>
          </w:rPr>
          <w:tab/>
        </w:r>
        <w:r w:rsidR="006A2218">
          <w:rPr>
            <w:webHidden/>
          </w:rPr>
          <w:fldChar w:fldCharType="begin"/>
        </w:r>
        <w:r w:rsidR="006A2218">
          <w:rPr>
            <w:webHidden/>
          </w:rPr>
          <w:instrText xml:space="preserve"> PAGEREF _Toc496730172 \h </w:instrText>
        </w:r>
        <w:r w:rsidR="006A2218">
          <w:rPr>
            <w:webHidden/>
          </w:rPr>
        </w:r>
        <w:r w:rsidR="006A2218">
          <w:rPr>
            <w:webHidden/>
          </w:rPr>
          <w:fldChar w:fldCharType="separate"/>
        </w:r>
        <w:r w:rsidR="006A2218">
          <w:rPr>
            <w:webHidden/>
          </w:rPr>
          <w:t>30</w:t>
        </w:r>
        <w:r w:rsidR="006A2218">
          <w:rPr>
            <w:webHidden/>
          </w:rPr>
          <w:fldChar w:fldCharType="end"/>
        </w:r>
      </w:hyperlink>
    </w:p>
    <w:p w14:paraId="2186A694" w14:textId="687B4643" w:rsidR="006A2218" w:rsidRDefault="002176EA">
      <w:pPr>
        <w:pStyle w:val="TOC1"/>
        <w:tabs>
          <w:tab w:val="right" w:leader="dot" w:pos="5030"/>
        </w:tabs>
        <w:rPr>
          <w:rFonts w:eastAsiaTheme="minorEastAsia"/>
          <w:b w:val="0"/>
          <w:caps w:val="0"/>
          <w:noProof/>
          <w:sz w:val="22"/>
        </w:rPr>
      </w:pPr>
      <w:hyperlink w:anchor="_Toc496730173" w:history="1">
        <w:r w:rsidR="006A2218" w:rsidRPr="00D617A2">
          <w:rPr>
            <w:rStyle w:val="Hyperlink"/>
            <w:noProof/>
            <w:lang w:val="sr-Latn-RS"/>
          </w:rPr>
          <w:t>Prilog 2 – Paketi licenci za pretplatu</w:t>
        </w:r>
        <w:r w:rsidR="006A2218">
          <w:rPr>
            <w:noProof/>
            <w:webHidden/>
          </w:rPr>
          <w:tab/>
        </w:r>
        <w:r w:rsidR="006A2218">
          <w:rPr>
            <w:noProof/>
            <w:webHidden/>
          </w:rPr>
          <w:fldChar w:fldCharType="begin"/>
        </w:r>
        <w:r w:rsidR="006A2218">
          <w:rPr>
            <w:noProof/>
            <w:webHidden/>
          </w:rPr>
          <w:instrText xml:space="preserve"> PAGEREF _Toc496730173 \h </w:instrText>
        </w:r>
        <w:r w:rsidR="006A2218">
          <w:rPr>
            <w:noProof/>
            <w:webHidden/>
          </w:rPr>
        </w:r>
        <w:r w:rsidR="006A2218">
          <w:rPr>
            <w:noProof/>
            <w:webHidden/>
          </w:rPr>
          <w:fldChar w:fldCharType="separate"/>
        </w:r>
        <w:r w:rsidR="006A2218">
          <w:rPr>
            <w:noProof/>
            <w:webHidden/>
          </w:rPr>
          <w:t>31</w:t>
        </w:r>
        <w:r w:rsidR="006A2218">
          <w:rPr>
            <w:noProof/>
            <w:webHidden/>
          </w:rPr>
          <w:fldChar w:fldCharType="end"/>
        </w:r>
      </w:hyperlink>
    </w:p>
    <w:p w14:paraId="45B14040" w14:textId="0E0905A9" w:rsidR="006A2218" w:rsidRDefault="002176EA">
      <w:pPr>
        <w:pStyle w:val="TOC1"/>
        <w:tabs>
          <w:tab w:val="right" w:leader="dot" w:pos="5030"/>
        </w:tabs>
        <w:rPr>
          <w:rFonts w:eastAsiaTheme="minorEastAsia"/>
          <w:b w:val="0"/>
          <w:caps w:val="0"/>
          <w:noProof/>
          <w:sz w:val="22"/>
        </w:rPr>
      </w:pPr>
      <w:hyperlink w:anchor="_Toc496730174" w:history="1">
        <w:r w:rsidR="006A2218" w:rsidRPr="00D617A2">
          <w:rPr>
            <w:rStyle w:val="Hyperlink"/>
            <w:noProof/>
            <w:lang w:val="sr-Latn-RS"/>
          </w:rPr>
          <w:t>Prilog 3 – The Standardne ugovorne odredbe (Procesori)</w:t>
        </w:r>
        <w:r w:rsidR="006A2218">
          <w:rPr>
            <w:noProof/>
            <w:webHidden/>
          </w:rPr>
          <w:tab/>
        </w:r>
        <w:r w:rsidR="006A2218">
          <w:rPr>
            <w:noProof/>
            <w:webHidden/>
          </w:rPr>
          <w:fldChar w:fldCharType="begin"/>
        </w:r>
        <w:r w:rsidR="006A2218">
          <w:rPr>
            <w:noProof/>
            <w:webHidden/>
          </w:rPr>
          <w:instrText xml:space="preserve"> PAGEREF _Toc496730174 \h </w:instrText>
        </w:r>
        <w:r w:rsidR="006A2218">
          <w:rPr>
            <w:noProof/>
            <w:webHidden/>
          </w:rPr>
        </w:r>
        <w:r w:rsidR="006A2218">
          <w:rPr>
            <w:noProof/>
            <w:webHidden/>
          </w:rPr>
          <w:fldChar w:fldCharType="separate"/>
        </w:r>
        <w:r w:rsidR="006A2218">
          <w:rPr>
            <w:noProof/>
            <w:webHidden/>
          </w:rPr>
          <w:t>33</w:t>
        </w:r>
        <w:r w:rsidR="006A2218">
          <w:rPr>
            <w:noProof/>
            <w:webHidden/>
          </w:rPr>
          <w:fldChar w:fldCharType="end"/>
        </w:r>
      </w:hyperlink>
    </w:p>
    <w:p w14:paraId="3BFAB1D7" w14:textId="6D9D759C" w:rsidR="006A2218" w:rsidRDefault="002176EA">
      <w:pPr>
        <w:pStyle w:val="TOC1"/>
        <w:tabs>
          <w:tab w:val="right" w:leader="dot" w:pos="5030"/>
        </w:tabs>
        <w:rPr>
          <w:rFonts w:eastAsiaTheme="minorEastAsia"/>
          <w:b w:val="0"/>
          <w:caps w:val="0"/>
          <w:noProof/>
          <w:sz w:val="22"/>
        </w:rPr>
      </w:pPr>
      <w:hyperlink w:anchor="_Toc496730175" w:history="1">
        <w:r w:rsidR="006A2218" w:rsidRPr="00D617A2">
          <w:rPr>
            <w:rStyle w:val="Hyperlink"/>
            <w:noProof/>
            <w:lang w:val="sr-Latn-RS"/>
          </w:rPr>
          <w:t>Prilog 4 – Uslovi Opšte uredbe o zaštiti podataka Evropske unije</w:t>
        </w:r>
        <w:r w:rsidR="006A2218">
          <w:rPr>
            <w:noProof/>
            <w:webHidden/>
          </w:rPr>
          <w:tab/>
        </w:r>
        <w:r w:rsidR="006A2218">
          <w:rPr>
            <w:noProof/>
            <w:webHidden/>
          </w:rPr>
          <w:fldChar w:fldCharType="begin"/>
        </w:r>
        <w:r w:rsidR="006A2218">
          <w:rPr>
            <w:noProof/>
            <w:webHidden/>
          </w:rPr>
          <w:instrText xml:space="preserve"> PAGEREF _Toc496730175 \h </w:instrText>
        </w:r>
        <w:r w:rsidR="006A2218">
          <w:rPr>
            <w:noProof/>
            <w:webHidden/>
          </w:rPr>
        </w:r>
        <w:r w:rsidR="006A2218">
          <w:rPr>
            <w:noProof/>
            <w:webHidden/>
          </w:rPr>
          <w:fldChar w:fldCharType="separate"/>
        </w:r>
        <w:r w:rsidR="006A2218">
          <w:rPr>
            <w:noProof/>
            <w:webHidden/>
          </w:rPr>
          <w:t>39</w:t>
        </w:r>
        <w:r w:rsidR="006A2218">
          <w:rPr>
            <w:noProof/>
            <w:webHidden/>
          </w:rPr>
          <w:fldChar w:fldCharType="end"/>
        </w:r>
      </w:hyperlink>
    </w:p>
    <w:p w14:paraId="1B854FBD" w14:textId="4A44B01E" w:rsidR="006A2218" w:rsidRDefault="002176EA">
      <w:pPr>
        <w:pStyle w:val="TOC1"/>
        <w:tabs>
          <w:tab w:val="right" w:leader="dot" w:pos="5030"/>
        </w:tabs>
        <w:rPr>
          <w:rFonts w:eastAsiaTheme="minorEastAsia"/>
          <w:b w:val="0"/>
          <w:caps w:val="0"/>
          <w:noProof/>
          <w:sz w:val="22"/>
        </w:rPr>
      </w:pPr>
      <w:hyperlink w:anchor="_Toc496730176" w:history="1">
        <w:r w:rsidR="006A2218" w:rsidRPr="00D617A2">
          <w:rPr>
            <w:rStyle w:val="Hyperlink"/>
            <w:noProof/>
            <w:lang w:val="sr-Latn-RS"/>
          </w:rPr>
          <w:t>Dodatak 1 – Dodatni uslovi GDPR-a</w:t>
        </w:r>
        <w:r w:rsidR="006A2218">
          <w:rPr>
            <w:noProof/>
            <w:webHidden/>
          </w:rPr>
          <w:tab/>
        </w:r>
        <w:r w:rsidR="006A2218">
          <w:rPr>
            <w:noProof/>
            <w:webHidden/>
          </w:rPr>
          <w:fldChar w:fldCharType="begin"/>
        </w:r>
        <w:r w:rsidR="006A2218">
          <w:rPr>
            <w:noProof/>
            <w:webHidden/>
          </w:rPr>
          <w:instrText xml:space="preserve"> PAGEREF _Toc496730176 \h </w:instrText>
        </w:r>
        <w:r w:rsidR="006A2218">
          <w:rPr>
            <w:noProof/>
            <w:webHidden/>
          </w:rPr>
        </w:r>
        <w:r w:rsidR="006A2218">
          <w:rPr>
            <w:noProof/>
            <w:webHidden/>
          </w:rPr>
          <w:fldChar w:fldCharType="separate"/>
        </w:r>
        <w:r w:rsidR="006A2218">
          <w:rPr>
            <w:noProof/>
            <w:webHidden/>
          </w:rPr>
          <w:t>41</w:t>
        </w:r>
        <w:r w:rsidR="006A2218">
          <w:rPr>
            <w:noProof/>
            <w:webHidden/>
          </w:rPr>
          <w:fldChar w:fldCharType="end"/>
        </w:r>
      </w:hyperlink>
    </w:p>
    <w:p w14:paraId="092C9288" w14:textId="3AE6BDB8"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96730098"/>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21"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96730099"/>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22"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0B1440D8" w14:textId="77777777" w:rsidR="006A2218" w:rsidRPr="003B3533" w:rsidRDefault="006A2218" w:rsidP="006A2218">
      <w:pPr>
        <w:pStyle w:val="ProductList-Offering1Heading"/>
        <w:rPr>
          <w:lang w:val="sr-Latn-RS"/>
        </w:rPr>
      </w:pPr>
      <w:bookmarkStart w:id="6" w:name="_Toc494738631"/>
      <w:bookmarkStart w:id="7" w:name="_Toc492329094"/>
      <w:bookmarkStart w:id="8" w:name="_Toc496730100"/>
      <w:bookmarkStart w:id="9" w:name="_Toc378147615"/>
      <w:bookmarkStart w:id="10" w:name="_Toc378151517"/>
      <w:bookmarkStart w:id="11" w:name="_Toc379797094"/>
      <w:bookmarkStart w:id="12" w:name="_Toc380513120"/>
      <w:bookmarkStart w:id="13" w:name="_Toc380655159"/>
      <w:bookmarkStart w:id="14" w:name="_Toc383415077"/>
      <w:r w:rsidRPr="003B3533">
        <w:rPr>
          <w:lang w:val="sr-Latn-RS"/>
        </w:rP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6A2218" w:rsidRPr="003B3533" w14:paraId="04D6A1AE" w14:textId="77777777" w:rsidTr="00F9040E">
        <w:trPr>
          <w:tblHeader/>
        </w:trPr>
        <w:tc>
          <w:tcPr>
            <w:tcW w:w="5395" w:type="dxa"/>
            <w:shd w:val="clear" w:color="auto" w:fill="0072C6"/>
          </w:tcPr>
          <w:p w14:paraId="23084DFA" w14:textId="77777777" w:rsidR="006A2218" w:rsidRPr="003B3533" w:rsidRDefault="006A2218" w:rsidP="00F9040E">
            <w:pPr>
              <w:pStyle w:val="ProductList-Body"/>
              <w:spacing w:before="20" w:after="20"/>
              <w:rPr>
                <w:color w:val="FFFFFF" w:themeColor="background1"/>
                <w:sz w:val="16"/>
                <w:szCs w:val="16"/>
                <w:lang w:val="sr-Latn-RS"/>
              </w:rPr>
            </w:pPr>
            <w:r w:rsidRPr="003B3533">
              <w:rPr>
                <w:color w:val="FFFFFF" w:themeColor="background1"/>
                <w:sz w:val="16"/>
                <w:szCs w:val="16"/>
                <w:lang w:val="sr-Latn-RS"/>
              </w:rPr>
              <w:t>Dodaci</w:t>
            </w:r>
          </w:p>
        </w:tc>
        <w:tc>
          <w:tcPr>
            <w:tcW w:w="5395" w:type="dxa"/>
            <w:shd w:val="clear" w:color="auto" w:fill="0072C6"/>
          </w:tcPr>
          <w:p w14:paraId="10A42972" w14:textId="77777777" w:rsidR="006A2218" w:rsidRPr="003B3533" w:rsidRDefault="006A2218" w:rsidP="00F9040E">
            <w:pPr>
              <w:pStyle w:val="ProductList-Body"/>
              <w:spacing w:before="20" w:after="20"/>
              <w:rPr>
                <w:color w:val="FFFFFF" w:themeColor="background1"/>
                <w:sz w:val="16"/>
                <w:szCs w:val="16"/>
                <w:lang w:val="sr-Latn-RS"/>
              </w:rPr>
            </w:pPr>
            <w:r w:rsidRPr="003B3533">
              <w:rPr>
                <w:color w:val="FFFFFF" w:themeColor="background1"/>
                <w:sz w:val="16"/>
                <w:szCs w:val="16"/>
                <w:lang w:val="sr-Latn-RS"/>
              </w:rPr>
              <w:t>Izbrisane stavke</w:t>
            </w:r>
          </w:p>
        </w:tc>
      </w:tr>
      <w:tr w:rsidR="006A2218" w:rsidRPr="003B3533" w14:paraId="0F8DB001" w14:textId="77777777" w:rsidTr="006A2218">
        <w:tc>
          <w:tcPr>
            <w:tcW w:w="5395" w:type="dxa"/>
          </w:tcPr>
          <w:p w14:paraId="39054A95" w14:textId="77777777" w:rsidR="006A2218" w:rsidRPr="003B3533" w:rsidRDefault="006A2218" w:rsidP="006A2218">
            <w:pPr>
              <w:pStyle w:val="ProductList-Body"/>
              <w:rPr>
                <w:lang w:val="sr-Latn-RS"/>
              </w:rPr>
            </w:pPr>
            <w:bookmarkStart w:id="15" w:name="_Hlk494736247"/>
            <w:r w:rsidRPr="003B3533">
              <w:rPr>
                <w:lang w:val="sr-Latn-RS"/>
              </w:rPr>
              <w:t>Microsoft Dynamics 365 za Talente: Attract, izdanje Enterprise</w:t>
            </w:r>
          </w:p>
        </w:tc>
        <w:tc>
          <w:tcPr>
            <w:tcW w:w="5395" w:type="dxa"/>
          </w:tcPr>
          <w:p w14:paraId="1B0AFCB7" w14:textId="77777777" w:rsidR="006A2218" w:rsidRPr="003B3533" w:rsidRDefault="006A2218" w:rsidP="006A2218">
            <w:pPr>
              <w:pStyle w:val="ProductList-Body"/>
              <w:rPr>
                <w:lang w:val="sr-Latn-RS"/>
              </w:rPr>
            </w:pPr>
            <w:r w:rsidRPr="003B3533">
              <w:rPr>
                <w:lang w:val="sr-Latn-RS"/>
              </w:rPr>
              <w:t>Exchange Online Inactive User</w:t>
            </w:r>
          </w:p>
        </w:tc>
      </w:tr>
      <w:tr w:rsidR="006A2218" w:rsidRPr="003B3533" w14:paraId="3B50EA56" w14:textId="77777777" w:rsidTr="006A2218">
        <w:tc>
          <w:tcPr>
            <w:tcW w:w="5395" w:type="dxa"/>
          </w:tcPr>
          <w:p w14:paraId="49A5E0B1" w14:textId="77777777" w:rsidR="006A2218" w:rsidRPr="003B3533" w:rsidRDefault="006A2218" w:rsidP="006A2218">
            <w:pPr>
              <w:pStyle w:val="ProductList-Body"/>
              <w:rPr>
                <w:lang w:val="sr-Latn-RS"/>
              </w:rPr>
            </w:pPr>
            <w:r w:rsidRPr="003B3533">
              <w:rPr>
                <w:lang w:val="sr-Latn-RS"/>
              </w:rPr>
              <w:t>Microsoft Dynamics 365 za Talente: Onboard, izdanje Enterprise</w:t>
            </w:r>
          </w:p>
        </w:tc>
        <w:tc>
          <w:tcPr>
            <w:tcW w:w="5395" w:type="dxa"/>
          </w:tcPr>
          <w:p w14:paraId="7BA9C754" w14:textId="77777777" w:rsidR="006A2218" w:rsidRPr="003B3533" w:rsidRDefault="006A2218" w:rsidP="006A2218">
            <w:pPr>
              <w:pStyle w:val="ProductList-Body"/>
              <w:rPr>
                <w:lang w:val="sr-Latn-RS"/>
              </w:rPr>
            </w:pPr>
          </w:p>
        </w:tc>
      </w:tr>
      <w:tr w:rsidR="006A2218" w:rsidRPr="003B3533" w14:paraId="31963F4B" w14:textId="77777777" w:rsidTr="006A2218">
        <w:tc>
          <w:tcPr>
            <w:tcW w:w="5395" w:type="dxa"/>
          </w:tcPr>
          <w:p w14:paraId="2A3AB2CB" w14:textId="77777777" w:rsidR="006A2218" w:rsidRPr="003B3533" w:rsidRDefault="006A2218" w:rsidP="006A2218">
            <w:pPr>
              <w:pStyle w:val="ProductList-Body"/>
              <w:rPr>
                <w:lang w:val="sr-Latn-RS"/>
              </w:rPr>
            </w:pPr>
            <w:r w:rsidRPr="003B3533">
              <w:rPr>
                <w:lang w:val="sr-Latn-RS"/>
              </w:rPr>
              <w:t>Microsoft Genomics</w:t>
            </w:r>
          </w:p>
        </w:tc>
        <w:tc>
          <w:tcPr>
            <w:tcW w:w="5395" w:type="dxa"/>
          </w:tcPr>
          <w:p w14:paraId="28E9EF83" w14:textId="77777777" w:rsidR="006A2218" w:rsidRPr="003B3533" w:rsidRDefault="006A2218" w:rsidP="006A2218">
            <w:pPr>
              <w:pStyle w:val="ProductList-Body"/>
              <w:rPr>
                <w:lang w:val="sr-Latn-RS"/>
              </w:rPr>
            </w:pPr>
          </w:p>
        </w:tc>
      </w:tr>
      <w:tr w:rsidR="006A2218" w:rsidRPr="003B3533" w14:paraId="6DD56ADD" w14:textId="77777777" w:rsidTr="006A2218">
        <w:tc>
          <w:tcPr>
            <w:tcW w:w="5395" w:type="dxa"/>
          </w:tcPr>
          <w:p w14:paraId="6C06FDC1" w14:textId="77777777" w:rsidR="006A2218" w:rsidRPr="003B3533" w:rsidRDefault="006A2218" w:rsidP="006A2218">
            <w:pPr>
              <w:pStyle w:val="ProductList-Body"/>
              <w:rPr>
                <w:lang w:val="sr-Latn-RS"/>
              </w:rPr>
            </w:pPr>
            <w:r w:rsidRPr="003B3533">
              <w:rPr>
                <w:lang w:val="sr-Latn-RS"/>
              </w:rPr>
              <w:t>Visual Studio Mobile Center</w:t>
            </w:r>
          </w:p>
        </w:tc>
        <w:tc>
          <w:tcPr>
            <w:tcW w:w="5395" w:type="dxa"/>
          </w:tcPr>
          <w:p w14:paraId="6341C953" w14:textId="77777777" w:rsidR="006A2218" w:rsidRPr="003B3533" w:rsidRDefault="006A2218" w:rsidP="006A2218">
            <w:pPr>
              <w:pStyle w:val="ProductList-Body"/>
              <w:rPr>
                <w:lang w:val="sr-Latn-RS"/>
              </w:rPr>
            </w:pPr>
          </w:p>
        </w:tc>
      </w:tr>
    </w:tbl>
    <w:p w14:paraId="2F7187D6" w14:textId="77777777" w:rsidR="006A2218" w:rsidRPr="003B3533" w:rsidRDefault="006A2218" w:rsidP="006A2218">
      <w:pPr>
        <w:pStyle w:val="ProductList-Body"/>
        <w:rPr>
          <w:lang w:val="sr-Latn-RS"/>
        </w:rPr>
      </w:pPr>
      <w:bookmarkStart w:id="16" w:name="_Hlk494736381"/>
    </w:p>
    <w:p w14:paraId="3174F7C8" w14:textId="77777777" w:rsidR="006A2218" w:rsidRPr="003B3533" w:rsidRDefault="006A2218" w:rsidP="006A2218">
      <w:pPr>
        <w:pStyle w:val="ProductList-ClauseHeading"/>
        <w:outlineLvl w:val="2"/>
        <w:rPr>
          <w:lang w:val="sr-Latn-RS"/>
        </w:rPr>
      </w:pPr>
      <w:r w:rsidRPr="003B3533">
        <w:rPr>
          <w:lang w:val="sr-Latn-RS"/>
        </w:rPr>
        <w:t>Posebni uslovi za Online usluge</w:t>
      </w:r>
    </w:p>
    <w:bookmarkStart w:id="17" w:name="_Hlk491697289"/>
    <w:p w14:paraId="6F5281BB" w14:textId="77777777" w:rsidR="006A2218" w:rsidRPr="003B3533" w:rsidRDefault="006A2218" w:rsidP="006A2218">
      <w:pPr>
        <w:pStyle w:val="ProductList-Body"/>
        <w:rPr>
          <w:lang w:val="sr-Latn-RS"/>
        </w:rPr>
      </w:pPr>
      <w:r w:rsidRPr="003B3533">
        <w:rPr>
          <w:lang w:val="sr-Latn-RS"/>
        </w:rPr>
        <w:fldChar w:fldCharType="begin"/>
      </w:r>
      <w:r w:rsidRPr="003B3533">
        <w:rPr>
          <w:lang w:val="sr-Latn-RS"/>
        </w:rPr>
        <w:instrText>HYPERLINK \l "MicrosoftCognitiveServices"</w:instrText>
      </w:r>
      <w:r w:rsidRPr="003B3533">
        <w:rPr>
          <w:lang w:val="sr-Latn-RS"/>
        </w:rPr>
        <w:fldChar w:fldCharType="separate"/>
      </w:r>
      <w:r w:rsidRPr="003B3533">
        <w:rPr>
          <w:rStyle w:val="Hyperlink"/>
          <w:lang w:val="sr-Latn-RS"/>
        </w:rPr>
        <w:t>Microsoft Cognitive Services</w:t>
      </w:r>
      <w:r w:rsidRPr="003B3533">
        <w:rPr>
          <w:lang w:val="sr-Latn-RS"/>
        </w:rPr>
        <w:fldChar w:fldCharType="end"/>
      </w:r>
      <w:r w:rsidRPr="003B3533">
        <w:rPr>
          <w:lang w:val="sr-Latn-RS"/>
        </w:rPr>
        <w:t>: Bing prilagođena pretraga je dodata u stavku Zahtevi za korišćenje i prikaz Bing API-ja za pretragu.</w:t>
      </w:r>
    </w:p>
    <w:p w14:paraId="4B47C71D" w14:textId="77777777" w:rsidR="006A2218" w:rsidRPr="003B3533" w:rsidRDefault="002176EA" w:rsidP="006A2218">
      <w:pPr>
        <w:pStyle w:val="ProductList-Body"/>
        <w:rPr>
          <w:lang w:val="sr-Latn-RS"/>
        </w:rPr>
      </w:pPr>
      <w:hyperlink w:anchor="Dynamics365" w:history="1">
        <w:r w:rsidR="006A2218" w:rsidRPr="003B3533">
          <w:rPr>
            <w:rStyle w:val="Hyperlink"/>
            <w:lang w:val="sr-Latn-RS"/>
          </w:rPr>
          <w:t>Microsoft Dynamics 365 Services</w:t>
        </w:r>
      </w:hyperlink>
      <w:r w:rsidR="006A2218" w:rsidRPr="003B3533">
        <w:rPr>
          <w:lang w:val="sr-Latn-RS"/>
        </w:rPr>
        <w:t>: Dodati su uslovi kojima se pojašnjava da LinkedIn Sales Navigator, izdanje Enterprise sme da koristi isključivo Licencirani korisnik rešenja Microsoft Relationship Sales tokom trajanja pretplate.</w:t>
      </w:r>
    </w:p>
    <w:p w14:paraId="1BAE77D5" w14:textId="77777777" w:rsidR="006A2218" w:rsidRPr="003B3533" w:rsidRDefault="002176EA" w:rsidP="006A2218">
      <w:pPr>
        <w:pStyle w:val="ProductList-Body"/>
        <w:rPr>
          <w:lang w:val="sr-Latn-RS"/>
        </w:rPr>
      </w:pPr>
      <w:hyperlink w:anchor="O365Applications" w:history="1">
        <w:r w:rsidR="006A2218" w:rsidRPr="003B3533">
          <w:rPr>
            <w:rStyle w:val="Hyperlink"/>
            <w:lang w:val="sr-Latn-RS"/>
          </w:rPr>
          <w:t>Office 365 aplikacije</w:t>
        </w:r>
      </w:hyperlink>
      <w:r w:rsidR="006A2218" w:rsidRPr="003B3533">
        <w:rPr>
          <w:lang w:val="sr-Latn-RS"/>
        </w:rPr>
        <w:t xml:space="preserve">: Odeljak Prava na korišćenje i instaliranje sadrži ažurirane informacije u vezi s pokretanjem programa Qualified Multitenant Hoster Partner. </w:t>
      </w:r>
    </w:p>
    <w:bookmarkEnd w:id="17"/>
    <w:p w14:paraId="0F37E71F" w14:textId="77777777" w:rsidR="006A2218" w:rsidRPr="003B3533" w:rsidRDefault="006A2218" w:rsidP="006A2218">
      <w:pPr>
        <w:pStyle w:val="ProductList-Body"/>
        <w:rPr>
          <w:lang w:val="sr-Latn-RS"/>
        </w:rPr>
      </w:pPr>
    </w:p>
    <w:p w14:paraId="6EAA4156" w14:textId="77777777" w:rsidR="006A2218" w:rsidRPr="003B3533" w:rsidRDefault="006A2218" w:rsidP="006A2218">
      <w:pPr>
        <w:pStyle w:val="ProductList-ClauseHeading"/>
        <w:outlineLvl w:val="2"/>
        <w:rPr>
          <w:lang w:val="sr-Latn-RS"/>
        </w:rPr>
      </w:pPr>
      <w:r w:rsidRPr="003B3533">
        <w:rPr>
          <w:lang w:val="sr-Latn-RS"/>
        </w:rPr>
        <w:t>Prilog 2 – Paketi licenci za pretplatu</w:t>
      </w:r>
    </w:p>
    <w:p w14:paraId="14997F79" w14:textId="3F70BDB3" w:rsidR="006A2218" w:rsidRPr="003B3533" w:rsidRDefault="006A2218" w:rsidP="006A2218">
      <w:pPr>
        <w:pStyle w:val="ProductList-Body"/>
        <w:rPr>
          <w:lang w:val="sr-Latn-RS"/>
        </w:rPr>
      </w:pPr>
      <w:bookmarkStart w:id="18" w:name="_Hlk491697299"/>
      <w:r w:rsidRPr="003B3533">
        <w:rPr>
          <w:lang w:val="sr-Latn-RS"/>
        </w:rPr>
        <w:t xml:space="preserve">Ažurirana </w:t>
      </w:r>
      <w:hyperlink w:anchor="Attachment2" w:history="1">
        <w:r w:rsidRPr="003B3533">
          <w:rPr>
            <w:rStyle w:val="Hyperlink"/>
            <w:lang w:val="sr-Latn-RS"/>
          </w:rPr>
          <w:t>tabela</w:t>
        </w:r>
      </w:hyperlink>
      <w:r w:rsidRPr="003B3533">
        <w:rPr>
          <w:lang w:val="sr-Latn-RS"/>
        </w:rPr>
        <w:t xml:space="preserve"> koja uključuje Microsoft 365 Business.</w:t>
      </w:r>
    </w:p>
    <w:bookmarkEnd w:id="15"/>
    <w:bookmarkEnd w:id="16"/>
    <w:bookmarkEnd w:id="18"/>
    <w:p w14:paraId="102A23EC" w14:textId="77777777" w:rsidR="00432B56" w:rsidRPr="00AD68CC" w:rsidRDefault="006C3F16" w:rsidP="00F039FE">
      <w:pPr>
        <w:pStyle w:val="ProductList-Body"/>
        <w:shd w:val="clear" w:color="auto" w:fill="A6A6A6" w:themeFill="background1" w:themeFillShade="A6"/>
        <w:spacing w:before="120" w:after="240"/>
        <w:jc w:val="right"/>
        <w:rPr>
          <w:lang w:val="sr-Latn-RS"/>
        </w:rPr>
      </w:pPr>
      <w:r>
        <w:fldChar w:fldCharType="begin"/>
      </w:r>
      <w:r w:rsidRPr="00CB0171">
        <w:rPr>
          <w:lang w:val="sr-Latn-RS"/>
        </w:rPr>
        <w:instrText xml:space="preserve"> HYPERLINK \l "TableofContents" </w:instrText>
      </w:r>
      <w:r>
        <w:fldChar w:fldCharType="separate"/>
      </w:r>
      <w:r w:rsidR="00432B56" w:rsidRPr="00AD68CC">
        <w:rPr>
          <w:rStyle w:val="Hyperlink"/>
          <w:sz w:val="16"/>
          <w:szCs w:val="16"/>
          <w:lang w:val="sr-Latn-RS"/>
        </w:rPr>
        <w:t>Sadržaj</w:t>
      </w:r>
      <w:r>
        <w:rPr>
          <w:rStyle w:val="Hyperlink"/>
          <w:sz w:val="16"/>
          <w:szCs w:val="16"/>
          <w:lang w:val="sr-Latn-RS"/>
        </w:rPr>
        <w:fldChar w:fldCharType="end"/>
      </w:r>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9" w:name="GeneralTerms"/>
      <w:bookmarkStart w:id="20" w:name="_Toc496730101"/>
      <w:bookmarkEnd w:id="9"/>
      <w:bookmarkEnd w:id="10"/>
      <w:bookmarkEnd w:id="11"/>
      <w:bookmarkEnd w:id="12"/>
      <w:bookmarkEnd w:id="13"/>
      <w:bookmarkEnd w:id="14"/>
      <w:r w:rsidRPr="00500EE7">
        <w:rPr>
          <w:lang w:val="sr-Latn-RS"/>
        </w:rPr>
        <w:lastRenderedPageBreak/>
        <w:t>Opšti uslovi</w:t>
      </w:r>
      <w:bookmarkEnd w:id="19"/>
      <w:bookmarkEnd w:id="20"/>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21" w:name="_Toc496730102"/>
      <w:bookmarkStart w:id="22" w:name="Definitions"/>
      <w:r w:rsidRPr="00500EE7">
        <w:rPr>
          <w:lang w:val="sr-Latn-RS"/>
        </w:rPr>
        <w:t>Definicije</w:t>
      </w:r>
      <w:bookmarkEnd w:id="21"/>
      <w:r w:rsidR="007F722D" w:rsidRPr="00500EE7">
        <w:rPr>
          <w:lang w:val="sr-Latn-RS"/>
        </w:rPr>
        <w:tab/>
      </w:r>
    </w:p>
    <w:bookmarkEnd w:id="22"/>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4E1A43F4" w14:textId="77777777" w:rsidR="006D54FD" w:rsidRPr="002132D2" w:rsidRDefault="006D54FD" w:rsidP="006D54FD">
      <w:pPr>
        <w:pStyle w:val="ProductList-Body"/>
        <w:spacing w:after="120"/>
        <w:rPr>
          <w:lang w:val="sr-Latn-RS"/>
        </w:rPr>
      </w:pPr>
      <w:r w:rsidRPr="002132D2">
        <w:rPr>
          <w:lang w:val="sr-Latn-RS"/>
        </w:rPr>
        <w:t>„Lični podaci</w:t>
      </w:r>
      <w:r>
        <w:rPr>
          <w:lang w:val="sr-Latn-RS"/>
        </w:rPr>
        <w:t>“</w:t>
      </w:r>
      <w:r w:rsidRPr="002132D2">
        <w:rPr>
          <w:lang w:val="sr-Latn-RS"/>
        </w:rPr>
        <w:t xml:space="preserve"> znači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 </w:t>
      </w:r>
    </w:p>
    <w:p w14:paraId="60ADC7C6" w14:textId="77777777" w:rsidR="006D54FD" w:rsidRPr="002132D2" w:rsidRDefault="006D54FD" w:rsidP="006D54FD">
      <w:pPr>
        <w:pStyle w:val="ProductList-Body"/>
        <w:spacing w:after="120"/>
        <w:rPr>
          <w:lang w:val="sr-Latn-RS"/>
        </w:rPr>
      </w:pPr>
      <w:r w:rsidRPr="002132D2">
        <w:rPr>
          <w:lang w:val="sr-Latn-RS"/>
        </w:rPr>
        <w:t>„SL“ označava licencu za pretplatu.</w:t>
      </w:r>
    </w:p>
    <w:p w14:paraId="05D5D27F" w14:textId="77777777" w:rsidR="006D54FD" w:rsidRPr="002132D2" w:rsidRDefault="006D54FD" w:rsidP="006D54FD">
      <w:pPr>
        <w:pStyle w:val="ProductList-Body"/>
        <w:rPr>
          <w:lang w:val="sr-Latn-RS"/>
        </w:rPr>
      </w:pPr>
      <w:r w:rsidRPr="002132D2">
        <w:rPr>
          <w:lang w:val="sr-Latn-RS"/>
        </w:rPr>
        <w:t>„Podaci o podršci</w:t>
      </w:r>
      <w:r>
        <w:rPr>
          <w:lang w:val="sr-Latn-RS"/>
        </w:rPr>
        <w:t>“</w:t>
      </w:r>
      <w:r w:rsidRPr="002132D2">
        <w:rPr>
          <w:lang w:val="sr-Latn-RS"/>
        </w:rPr>
        <w:t xml:space="preserve">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23" w:name="_Toc453946572"/>
      <w:bookmarkStart w:id="24" w:name="_Toc451949009"/>
      <w:bookmarkStart w:id="25" w:name="_Toc496730103"/>
      <w:r w:rsidRPr="00AD68CC">
        <w:rPr>
          <w:lang w:val="sr-Latn-RS"/>
        </w:rPr>
        <w:t>Ažuriranja Uslova korišćenja Online usluga</w:t>
      </w:r>
      <w:bookmarkEnd w:id="23"/>
      <w:bookmarkEnd w:id="24"/>
      <w:bookmarkEnd w:id="25"/>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6F201622" w14:textId="77777777" w:rsidR="00CB0171" w:rsidRPr="00CB0171" w:rsidRDefault="00CB0171" w:rsidP="00CB0171">
      <w:pPr>
        <w:pStyle w:val="ProductList-SubSubSectionHeading"/>
        <w:outlineLvl w:val="1"/>
        <w:rPr>
          <w:lang w:val="sr-Latn-RS"/>
        </w:rPr>
      </w:pPr>
      <w:bookmarkStart w:id="26" w:name="_Toc492329098"/>
      <w:bookmarkStart w:id="27" w:name="_Toc489605559"/>
      <w:bookmarkStart w:id="28" w:name="_Toc496730104"/>
      <w:bookmarkStart w:id="29" w:name="OnlineServicesChanges"/>
      <w:r w:rsidRPr="00CB0171">
        <w:rPr>
          <w:lang w:val="sr-Latn-RS"/>
        </w:rPr>
        <w:t>Izmene i dostupnost Online usluga</w:t>
      </w:r>
      <w:bookmarkEnd w:id="26"/>
      <w:bookmarkEnd w:id="27"/>
      <w:bookmarkEnd w:id="28"/>
    </w:p>
    <w:bookmarkEnd w:id="29"/>
    <w:p w14:paraId="3CFE0446" w14:textId="77777777" w:rsidR="00CB0171" w:rsidRPr="00CB0171" w:rsidRDefault="00CB0171" w:rsidP="00CB0171">
      <w:pPr>
        <w:pStyle w:val="ProductList-Body"/>
        <w:rPr>
          <w:lang w:val="sr-Latn-RS"/>
        </w:rPr>
      </w:pPr>
      <w:r w:rsidRPr="00CB0171">
        <w:rPr>
          <w:lang w:val="sr-Latn-RS"/>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31D47C6A" w14:textId="77777777" w:rsidR="00CB0171" w:rsidRDefault="00CB0171" w:rsidP="00103924">
      <w:pPr>
        <w:pStyle w:val="ProductList-Body"/>
        <w:rPr>
          <w:lang w:val="sr-Latn-RS"/>
        </w:rPr>
      </w:pPr>
    </w:p>
    <w:p w14:paraId="3A70F627" w14:textId="1B5BF50C" w:rsidR="00103924" w:rsidRPr="00500EE7" w:rsidRDefault="00103924" w:rsidP="00103924">
      <w:pPr>
        <w:pStyle w:val="ProductList-Body"/>
        <w:rPr>
          <w:lang w:val="sr-Latn-RS"/>
        </w:rPr>
      </w:pPr>
      <w:r w:rsidRPr="00500EE7">
        <w:rPr>
          <w:lang w:val="sr-Latn-RS"/>
        </w:rPr>
        <w:t xml:space="preserve">Raspoloživost, funkcionalnost i jezičke verzije za svaku Online uslugu razlikuju se od zemlje do zemlje. Klijent može da potraži informacije o dostupnosti na sledećoj stranici: </w:t>
      </w:r>
      <w:hyperlink r:id="rId25"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30" w:name="_Toc496730105"/>
      <w:r w:rsidRPr="00500EE7">
        <w:rPr>
          <w:lang w:val="sr-Latn-RS"/>
        </w:rPr>
        <w:t>Zadržavanje podataka</w:t>
      </w:r>
      <w:bookmarkEnd w:id="30"/>
    </w:p>
    <w:p w14:paraId="7E1912FF" w14:textId="77777777" w:rsidR="00A56743" w:rsidRPr="005526AC" w:rsidRDefault="00A56743" w:rsidP="00A56743">
      <w:pPr>
        <w:pStyle w:val="ProductList-Body"/>
        <w:spacing w:after="120"/>
        <w:rPr>
          <w:lang w:val="sr-Latn-RS"/>
        </w:rPr>
      </w:pPr>
      <w:r w:rsidRPr="005526AC">
        <w:rPr>
          <w:lang w:val="sr-Latn-RS"/>
        </w:rPr>
        <w:t>U svakom trenutku tokom perioda važenja Klijentove pretplate, Klijent će imati mogućnost da pristupa Klijentovim podacima sačuvanim u svakoj Online usluzi i da ih i izdvaja. Izuzev besplatnih probnih verzija i LinkedIn usluga,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31" w:name="_Toc496730106"/>
      <w:r w:rsidRPr="00500EE7">
        <w:rPr>
          <w:lang w:val="sr-Latn-RS"/>
        </w:rPr>
        <w:t>Korišćenje softvera sa Online uslugom</w:t>
      </w:r>
      <w:bookmarkEnd w:id="31"/>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32" w:name="_Toc496730107"/>
      <w:bookmarkStart w:id="33" w:name="NonMicrosoftProducts"/>
      <w:r w:rsidRPr="00500EE7">
        <w:rPr>
          <w:lang w:val="sr-Latn-RS"/>
        </w:rPr>
        <w:t>Proizvodi koji nisu Microsoftovi</w:t>
      </w:r>
      <w:bookmarkEnd w:id="32"/>
    </w:p>
    <w:bookmarkEnd w:id="33"/>
    <w:p w14:paraId="39471909" w14:textId="77777777" w:rsidR="00A56743" w:rsidRPr="005526AC" w:rsidRDefault="00A56743" w:rsidP="00A56743">
      <w:pPr>
        <w:pStyle w:val="ProductList-Body"/>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34" w:name="_Toc496730108"/>
      <w:r w:rsidRPr="00500EE7">
        <w:rPr>
          <w:lang w:val="sr-Latn-RS"/>
        </w:rPr>
        <w:t>Smernice za prihvatljivo korišćenje</w:t>
      </w:r>
      <w:bookmarkEnd w:id="34"/>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lastRenderedPageBreak/>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6D54FD">
      <w:pPr>
        <w:pStyle w:val="ProductList-SubSubSectionHeading"/>
        <w:keepNext/>
        <w:outlineLvl w:val="1"/>
        <w:rPr>
          <w:lang w:val="sr-Latn-RS"/>
        </w:rPr>
      </w:pPr>
      <w:bookmarkStart w:id="35" w:name="_Toc496730109"/>
      <w:r w:rsidRPr="00500EE7">
        <w:rPr>
          <w:lang w:val="sr-Latn-RS"/>
        </w:rPr>
        <w:t>Tehnička ograničenja</w:t>
      </w:r>
      <w:bookmarkEnd w:id="35"/>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6" w:name="_Toc496730110"/>
      <w:r w:rsidRPr="00500EE7">
        <w:rPr>
          <w:lang w:val="sr-Latn-RS"/>
        </w:rPr>
        <w:t>Poštovanje zakona</w:t>
      </w:r>
      <w:bookmarkEnd w:id="36"/>
    </w:p>
    <w:p w14:paraId="563889CE" w14:textId="77777777" w:rsidR="006D54FD" w:rsidRPr="00E96530" w:rsidRDefault="006D54FD" w:rsidP="006D54FD">
      <w:pPr>
        <w:pStyle w:val="ProductList-Body"/>
        <w:spacing w:after="120"/>
        <w:rPr>
          <w:spacing w:val="-2"/>
          <w:lang w:val="sr-Latn-RS"/>
        </w:rPr>
      </w:pPr>
      <w:r w:rsidRPr="00E96530">
        <w:rPr>
          <w:spacing w:val="-2"/>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 li Klijentovi podaci ili Podaci o podršci obuhvataju informacije koje podležu bilo kom pojedinačnom zakonu ili propisu. Svi bezbednosni incidenti podležu uslovima Obaveštenja o bezbednosnim incidentima u nastavku.</w:t>
      </w:r>
    </w:p>
    <w:p w14:paraId="520B98CC" w14:textId="77777777" w:rsidR="006D54FD" w:rsidRPr="002132D2" w:rsidRDefault="006D54FD" w:rsidP="006D54FD">
      <w:pPr>
        <w:pStyle w:val="ProductList-Body"/>
        <w:rPr>
          <w:lang w:val="sr-Latn-RS"/>
        </w:rPr>
      </w:pPr>
      <w:r w:rsidRPr="002132D2">
        <w:rPr>
          <w:lang w:val="sr-Latn-RS"/>
        </w:rPr>
        <w:t xml:space="preserve">Klijent mora da poštuje sve primenjive zakone i propise koji se odnose na njegovo korišćenje Online usluga, uključujući zakone koji se odnose na privatnost, Lične podatke,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utvrđivanje da li su Online usluge prikladne za skladištenje i obradu informacija koje podležu bilo kom pojedinačnom zakonu ili propisu i za korišćenje Online usluga na način koji je u skladu sa Klijentovim pravnim i zakonskim obavezama. Klijent je odgovoran za odgovaranje na zahteve trećih lica koji se odnose na Klijentovo korišćenje Online usluge, kao što je zahtev da se ukloni sadržaj, u skladu sa Milenijumskim zakonom o zaštiti autorskih prava u SAD ili drugim primenjivim zakonima. </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7" w:name="_Toc496730111"/>
      <w:bookmarkStart w:id="38" w:name="ImportExportServices"/>
      <w:r w:rsidRPr="00E717BA">
        <w:rPr>
          <w:lang w:val="sr-Latn-RS"/>
        </w:rPr>
        <w:t>Usluge uvoza/izvoza</w:t>
      </w:r>
      <w:bookmarkEnd w:id="37"/>
    </w:p>
    <w:bookmarkEnd w:id="38"/>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9" w:name="_Toc496730112"/>
      <w:r w:rsidRPr="00500EE7">
        <w:rPr>
          <w:lang w:val="sr-Latn-RS"/>
        </w:rPr>
        <w:t>Elektronska obaveštenja</w:t>
      </w:r>
      <w:bookmarkEnd w:id="39"/>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40" w:name="_Toc496730113"/>
      <w:r w:rsidRPr="00500EE7">
        <w:rPr>
          <w:lang w:val="sr-Latn-RS"/>
        </w:rPr>
        <w:t>Prenos licenci</w:t>
      </w:r>
      <w:bookmarkEnd w:id="40"/>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41" w:name="_Toc496730114"/>
      <w:r w:rsidRPr="00500EE7">
        <w:rPr>
          <w:lang w:val="sr-Latn-RS"/>
        </w:rPr>
        <w:t>Komponente fontova</w:t>
      </w:r>
      <w:bookmarkEnd w:id="41"/>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42" w:name="CompetitiveBenchmarking"/>
      <w:bookmarkStart w:id="43" w:name="_Toc459970689"/>
      <w:bookmarkStart w:id="44" w:name="_Toc496730115"/>
      <w:r w:rsidRPr="00BF1564">
        <w:rPr>
          <w:lang w:val="sr-Latn-RS"/>
        </w:rPr>
        <w:t>Merenje performansi konkurentnosti</w:t>
      </w:r>
      <w:bookmarkEnd w:id="42"/>
      <w:bookmarkEnd w:id="43"/>
      <w:bookmarkEnd w:id="44"/>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5" w:name="_Toc496730116"/>
      <w:r w:rsidRPr="00500EE7">
        <w:rPr>
          <w:lang w:val="sr-Latn-RS"/>
        </w:rPr>
        <w:t>Multiplikovanje</w:t>
      </w:r>
      <w:bookmarkEnd w:id="45"/>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81B9919" w14:textId="42B86221" w:rsidR="004D27A6" w:rsidRPr="00500EE7" w:rsidRDefault="002176EA"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6" w:name="PrivacyandSecurityTerms"/>
      <w:bookmarkStart w:id="47" w:name="_Toc496730117"/>
      <w:r w:rsidRPr="00500EE7">
        <w:rPr>
          <w:lang w:val="sr-Latn-RS"/>
        </w:rPr>
        <w:t>Uslovi za privatnost i bezbednost</w:t>
      </w:r>
      <w:bookmarkEnd w:id="46"/>
      <w:bookmarkEnd w:id="47"/>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8" w:name="_Toc496730118"/>
      <w:r w:rsidRPr="00500EE7">
        <w:rPr>
          <w:lang w:val="sr-Latn-RS"/>
        </w:rPr>
        <w:t>Opšti uslovi za privatnost i bezbednost</w:t>
      </w:r>
      <w:bookmarkEnd w:id="48"/>
    </w:p>
    <w:p w14:paraId="11684A65" w14:textId="77777777" w:rsidR="00085351" w:rsidRPr="00F039FE" w:rsidRDefault="00085351" w:rsidP="00085351">
      <w:pPr>
        <w:pStyle w:val="ProductList-SubSubSectionHeading"/>
        <w:outlineLvl w:val="2"/>
        <w:rPr>
          <w:lang w:val="sr-Latn-RS"/>
        </w:rPr>
      </w:pPr>
      <w:bookmarkStart w:id="49" w:name="_Toc457466407"/>
      <w:bookmarkStart w:id="50" w:name="_Toc453946587"/>
      <w:bookmarkStart w:id="51" w:name="_Toc496730119"/>
      <w:r w:rsidRPr="00F039FE">
        <w:rPr>
          <w:lang w:val="sr-Latn-RS"/>
        </w:rPr>
        <w:t>Opseg</w:t>
      </w:r>
      <w:bookmarkEnd w:id="49"/>
      <w:bookmarkEnd w:id="50"/>
      <w:bookmarkEnd w:id="51"/>
    </w:p>
    <w:p w14:paraId="4957DF7F" w14:textId="77777777" w:rsidR="006A2218" w:rsidRPr="003B3533" w:rsidRDefault="006A2218" w:rsidP="006A2218">
      <w:pPr>
        <w:pStyle w:val="ProductList-Body"/>
        <w:rPr>
          <w:lang w:val="sr-Latn-RS"/>
        </w:rPr>
      </w:pPr>
      <w:r w:rsidRPr="003B3533">
        <w:rPr>
          <w:lang w:val="sr-Latn-RS"/>
        </w:rPr>
        <w:t xml:space="preserve">Uslovi u ovom odeljku primenjuju se na sve Online usluge, osim na Bing Maps Enterprise Platform, Bing Maps Mobile Asset Management Platform, LinkedIn Sales Navigator, Microsoft Cognitive Services, Microsoft Azure Stack, Microsoft Genomics i Visual Studio Mobile Center, na koje se odnose uslovi za privatnost i/ili bezbednost navedeni u primenjivim </w:t>
      </w:r>
      <w:hyperlink w:anchor="Posebni uslovi za Online uslugu" w:history="1">
        <w:r w:rsidRPr="003B3533">
          <w:rPr>
            <w:rStyle w:val="Hyperlink"/>
            <w:lang w:val="sr-Latn-RS"/>
          </w:rPr>
          <w:t>Posebnim uslovima za Online usluge</w:t>
        </w:r>
      </w:hyperlink>
      <w:r w:rsidRPr="003B3533">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52" w:name="_Toc496730120"/>
      <w:r w:rsidRPr="00500EE7">
        <w:rPr>
          <w:lang w:val="sr-Latn-RS"/>
        </w:rPr>
        <w:t>Korišćenje Klijentovih podataka</w:t>
      </w:r>
      <w:bookmarkEnd w:id="52"/>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28FC2AD9" w14:textId="77777777" w:rsidR="006D54FD" w:rsidRPr="002132D2" w:rsidRDefault="006D54FD" w:rsidP="006D54FD">
      <w:pPr>
        <w:pStyle w:val="ProductList-SubSubSectionHeading"/>
        <w:outlineLvl w:val="2"/>
        <w:rPr>
          <w:lang w:val="sr-Latn-RS"/>
        </w:rPr>
      </w:pPr>
      <w:bookmarkStart w:id="53" w:name="_Toc489605576"/>
      <w:bookmarkStart w:id="54" w:name="_Toc496730121"/>
      <w:bookmarkStart w:id="55" w:name="ProcessingofPersonalData"/>
      <w:r w:rsidRPr="002132D2">
        <w:rPr>
          <w:lang w:val="sr-Latn-RS"/>
        </w:rPr>
        <w:t>Obrada ličnih podataka</w:t>
      </w:r>
      <w:bookmarkEnd w:id="53"/>
      <w:bookmarkEnd w:id="54"/>
    </w:p>
    <w:bookmarkEnd w:id="55"/>
    <w:p w14:paraId="6D049295" w14:textId="77777777" w:rsidR="006D54FD" w:rsidRPr="002132D2" w:rsidRDefault="006D54FD" w:rsidP="006D54FD">
      <w:pPr>
        <w:pStyle w:val="ProductList-Body"/>
        <w:rPr>
          <w:lang w:val="sr-Latn-RS"/>
        </w:rPr>
      </w:pPr>
      <w:r w:rsidRPr="002132D2">
        <w:rPr>
          <w:lang w:val="sr-Latn-RS"/>
        </w:rPr>
        <w:t>Odeljak 28(1) Opšte uredbe o zaštiti podataka Evropske unije (General Data Protection Regulation, „GDPR</w:t>
      </w:r>
      <w:r>
        <w:rPr>
          <w:lang w:val="sr-Latn-RS"/>
        </w:rPr>
        <w:t>“</w:t>
      </w:r>
      <w:r w:rsidRPr="002132D2">
        <w:rPr>
          <w:lang w:val="sr-Latn-RS"/>
        </w:rPr>
        <w:t xml:space="preserve">) zahteva ugovor između kontrolora obrade podataka i obrađivača podataka, te između obrađivača i podobrađivača, </w:t>
      </w:r>
      <w:r w:rsidRPr="002132D2">
        <w:rPr>
          <w:rFonts w:cstheme="minorHAnsi"/>
          <w:szCs w:val="18"/>
          <w:lang w:val="sr-Latn-RS"/>
        </w:rPr>
        <w:t>da se obrada može izvesti u skladu s tehničkim i organizacionim merama koje ispunjavaju zahteve GDPR-a i osiguravaju zaštitu prava subjekata podataka</w:t>
      </w:r>
      <w:r w:rsidRPr="002132D2">
        <w:rPr>
          <w:lang w:val="sr-Latn-RS"/>
        </w:rPr>
        <w:t>. Uslovi GDPR-a u Prilogu 4 namenjeni su da se zadovolje ti zahtevi za strane u ugovoru. Uslovi GDPR-a su organizovani na sledeći način:</w:t>
      </w:r>
    </w:p>
    <w:p w14:paraId="63785078" w14:textId="77777777" w:rsidR="006D54FD" w:rsidRPr="002132D2" w:rsidRDefault="006D54FD" w:rsidP="006D54FD">
      <w:pPr>
        <w:pStyle w:val="ProductList-Body"/>
        <w:numPr>
          <w:ilvl w:val="0"/>
          <w:numId w:val="44"/>
        </w:numPr>
        <w:rPr>
          <w:lang w:val="sr-Latn-RS"/>
        </w:rPr>
      </w:pPr>
      <w:r w:rsidRPr="002132D2">
        <w:rPr>
          <w:lang w:val="sr-Latn-RS"/>
        </w:rPr>
        <w:t xml:space="preserve">Odeljak C reprodukuje (sa manjim izmenama radi jasnoće) relevantne uslove ugovora koji se zahtevaju od obrađivača i kontrolora prema članovima 28, 32 i 33 GDPR-a. </w:t>
      </w:r>
    </w:p>
    <w:p w14:paraId="19B3ECA1" w14:textId="77777777" w:rsidR="006D54FD" w:rsidRPr="002132D2" w:rsidRDefault="006D54FD" w:rsidP="006D54FD">
      <w:pPr>
        <w:pStyle w:val="ProductList-Body"/>
        <w:numPr>
          <w:ilvl w:val="0"/>
          <w:numId w:val="44"/>
        </w:numPr>
        <w:rPr>
          <w:lang w:val="sr-Latn-RS"/>
        </w:rPr>
      </w:pPr>
      <w:r w:rsidRPr="002132D2">
        <w:rPr>
          <w:lang w:val="sr-Latn-RS"/>
        </w:rPr>
        <w:t>Dodatak 1 pruža više pojedinosti o tome šta Klijent može očekivati od Microsofta da bi ispunio te uslove, kao i Microsoftove obaveze u vezi sa članovima 30 i 34–36 GDPR-a.</w:t>
      </w:r>
    </w:p>
    <w:p w14:paraId="26899895" w14:textId="77777777" w:rsidR="006D54FD" w:rsidRPr="002132D2" w:rsidRDefault="006D54FD" w:rsidP="006D54FD">
      <w:pPr>
        <w:pStyle w:val="ProductList-Body"/>
        <w:rPr>
          <w:lang w:val="sr-Latn-RS"/>
        </w:rPr>
      </w:pPr>
      <w:r w:rsidRPr="002132D2">
        <w:rPr>
          <w:lang w:val="sr-Latn-RS"/>
        </w:rPr>
        <w:t xml:space="preserve">Microsoft se u skladu sa Uslovima GDPR-a obavezuje prema svim klijentima od 25. maja 2018. </w:t>
      </w:r>
    </w:p>
    <w:p w14:paraId="07AF5989" w14:textId="77777777" w:rsidR="006D54FD" w:rsidRPr="002132D2" w:rsidRDefault="006D54FD" w:rsidP="006D54FD">
      <w:pPr>
        <w:pStyle w:val="ProductList-Body"/>
        <w:rPr>
          <w:lang w:val="sr-Latn-RS"/>
        </w:rPr>
      </w:pPr>
    </w:p>
    <w:p w14:paraId="6D0A823B" w14:textId="77777777" w:rsidR="006D54FD" w:rsidRPr="002132D2" w:rsidRDefault="006D54FD" w:rsidP="006D54FD">
      <w:pPr>
        <w:pStyle w:val="ProductList-SubSubSectionHeading"/>
        <w:outlineLvl w:val="2"/>
        <w:rPr>
          <w:lang w:val="sr-Latn-RS"/>
        </w:rPr>
      </w:pPr>
      <w:bookmarkStart w:id="56" w:name="_Toc489605577"/>
      <w:bookmarkStart w:id="57" w:name="_Toc496730122"/>
      <w:r w:rsidRPr="002132D2">
        <w:rPr>
          <w:lang w:val="sr-Latn-RS"/>
        </w:rPr>
        <w:t>Korišćenje Podataka o podršci</w:t>
      </w:r>
      <w:bookmarkEnd w:id="56"/>
      <w:bookmarkEnd w:id="57"/>
    </w:p>
    <w:p w14:paraId="47330ABE" w14:textId="77777777" w:rsidR="006D54FD" w:rsidRPr="002132D2" w:rsidRDefault="006D54FD" w:rsidP="006D54FD">
      <w:pPr>
        <w:pStyle w:val="ProductList-Body"/>
        <w:rPr>
          <w:lang w:val="sr-Latn-RS"/>
        </w:rPr>
      </w:pPr>
      <w:r w:rsidRPr="002132D2">
        <w:rPr>
          <w:lang w:val="sr-Latn-RS"/>
        </w:rPr>
        <w:t>Podaci o podršci će se koristiti samo kako bi se Klijentu pružila podrška, uključujući namene kompatibilne sa pružanjem podrške, kao što su otkrivanje problema koji se ponavljaju i poboljšanja podrške ili Online usluga. Microsoft neće koristiti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w:t>
      </w:r>
      <w:r w:rsidRPr="002132D2">
        <w:rPr>
          <w:bCs/>
          <w:lang w:val="sr-Latn-RS"/>
        </w:rPr>
        <w:t xml:space="preserve"> radi pružanja podrške Klijentu</w:t>
      </w:r>
      <w:r w:rsidRPr="002132D2">
        <w:rPr>
          <w:lang w:val="sr-Latn-RS"/>
        </w:rPr>
        <w:t>. Ovaj pasus ne utiče na prava korporacije Microsoft na softver ili usluge koje Microsoft licencira Klijentu.</w:t>
      </w:r>
    </w:p>
    <w:p w14:paraId="0C2FF7DD" w14:textId="77777777" w:rsidR="006D54FD" w:rsidRPr="002132D2" w:rsidRDefault="006D54FD" w:rsidP="006D54FD">
      <w:pPr>
        <w:pStyle w:val="ProductList-Body"/>
        <w:rPr>
          <w:lang w:val="sr-Latn-RS"/>
        </w:rPr>
      </w:pPr>
    </w:p>
    <w:p w14:paraId="27448EC9" w14:textId="77777777" w:rsidR="006D54FD" w:rsidRPr="002132D2" w:rsidRDefault="006D54FD" w:rsidP="006D54FD">
      <w:pPr>
        <w:pStyle w:val="ProductList-SubSubSectionHeading"/>
        <w:outlineLvl w:val="2"/>
        <w:rPr>
          <w:lang w:val="sr-Latn-RS"/>
        </w:rPr>
      </w:pPr>
      <w:bookmarkStart w:id="58" w:name="_Toc487134014"/>
      <w:bookmarkStart w:id="59" w:name="_Toc489605578"/>
      <w:bookmarkStart w:id="60" w:name="_Toc496730123"/>
      <w:r w:rsidRPr="002132D2">
        <w:rPr>
          <w:lang w:val="sr-Latn-RS"/>
        </w:rPr>
        <w:t>Otkrivanje Klijentovih podataka</w:t>
      </w:r>
      <w:bookmarkEnd w:id="58"/>
      <w:r w:rsidRPr="002132D2">
        <w:rPr>
          <w:lang w:val="sr-Latn-RS"/>
        </w:rPr>
        <w:t xml:space="preserve"> i Podataka o podršci</w:t>
      </w:r>
      <w:bookmarkEnd w:id="59"/>
      <w:bookmarkEnd w:id="60"/>
    </w:p>
    <w:p w14:paraId="0C268306"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ili Podatke od podršci izvan Microsofta, njegovih kontrolisanih podružnica i filijala, osim (1) kada Klijent to traži, (2) kao što je opisano u Uslovima za Online usluge ili (3) ako je propisano zakonom. </w:t>
      </w:r>
    </w:p>
    <w:p w14:paraId="3C7D3407"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w:t>
      </w:r>
      <w:bookmarkStart w:id="61" w:name="_Hlk486795797"/>
      <w:r w:rsidRPr="002132D2">
        <w:rPr>
          <w:lang w:val="sr-Latn-RS"/>
        </w:rPr>
        <w:t xml:space="preserve">ili Podatke o podršci </w:t>
      </w:r>
      <w:bookmarkEnd w:id="61"/>
      <w:r w:rsidRPr="002132D2">
        <w:rPr>
          <w:lang w:val="sr-Latn-RS"/>
        </w:rPr>
        <w:t>policiji ili pravosudnim organima, osim ukoliko to nije obavezno po zakonu. Ako se policija ili pravosudni organi obrate Microsoftu sa zahtevom za Klijentove podatke ili Podatke o podršci, Microsoft će pokušati da ih preusmeri da te podatke zatraže direktno od Klijenta. Ukoliko smo prinuđeni da policiji ili pravosudnim organima otkrijemo Klijentove podatke ili Podatke o podršci, Microsoft će odmah obavestiti Klijenta i dostaviće kopiju zahteva, osim ukoliko to nije zakonom zabranjeno.</w:t>
      </w:r>
    </w:p>
    <w:p w14:paraId="2A41C8E3" w14:textId="77777777" w:rsidR="006D54FD" w:rsidRPr="002132D2" w:rsidRDefault="006D54FD" w:rsidP="006D54FD">
      <w:pPr>
        <w:pStyle w:val="ProductList-Body"/>
        <w:spacing w:after="120"/>
        <w:rPr>
          <w:lang w:val="sr-Latn-RS"/>
        </w:rPr>
      </w:pPr>
      <w:r w:rsidRPr="002132D2">
        <w:rPr>
          <w:lang w:val="sr-Latn-RS"/>
        </w:rPr>
        <w:t>Po prijemu zahteva bilo kog trećeg lica koje traži Klijentove podatke ili Podatke o podršci,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38C465DC" w14:textId="77777777" w:rsidR="006D54FD" w:rsidRPr="002132D2" w:rsidRDefault="006D54FD" w:rsidP="006D54FD">
      <w:pPr>
        <w:pStyle w:val="ProductList-Body"/>
        <w:spacing w:after="120"/>
        <w:rPr>
          <w:lang w:val="sr-Latn-RS"/>
        </w:rPr>
      </w:pPr>
      <w:r w:rsidRPr="002132D2">
        <w:rPr>
          <w:lang w:val="sr-Latn-RS"/>
        </w:rPr>
        <w:t xml:space="preserve">Microsoft nijednom trećem licu neće pružiti: (a) direktni, indirektni, okvirni ili slobodni pristup Klijentovim podacima ili Podacima o podršci, (b) ključeve za šifrovanje platforme koji se koriste za obezbeđivanje Klijentovih podataka ili mogućnost dešifrovanja ni (c) pristup Klijentovim podacima ili Podacima o podršci ukoliko je Microsoft svestan da će se podaci koristiti u svrhe koje nisu navedene u zahtevu trećeg lica. </w:t>
      </w:r>
    </w:p>
    <w:p w14:paraId="61848801" w14:textId="77777777" w:rsidR="006D54FD" w:rsidRPr="002132D2" w:rsidRDefault="006D54FD" w:rsidP="006D54FD">
      <w:pPr>
        <w:pStyle w:val="ProductList-Body"/>
        <w:rPr>
          <w:lang w:val="sr-Latn-RS"/>
        </w:rPr>
      </w:pPr>
      <w:r w:rsidRPr="002132D2">
        <w:rPr>
          <w:lang w:val="sr-Latn-RS"/>
        </w:rPr>
        <w:t xml:space="preserve">Kao podrška gorenavedenom, Microsoft trećem licu može da pruži osnovne kontakt informacije o Klijentu. </w:t>
      </w:r>
    </w:p>
    <w:p w14:paraId="34627B76" w14:textId="77777777" w:rsidR="006D54FD" w:rsidRPr="002132D2" w:rsidRDefault="006D54FD" w:rsidP="006D54FD">
      <w:pPr>
        <w:pStyle w:val="ProductList-Body"/>
        <w:rPr>
          <w:lang w:val="sr-Latn-RS"/>
        </w:rPr>
      </w:pPr>
    </w:p>
    <w:p w14:paraId="41272353" w14:textId="77777777" w:rsidR="006D54FD" w:rsidRPr="002132D2" w:rsidRDefault="006D54FD" w:rsidP="006D54FD">
      <w:pPr>
        <w:pStyle w:val="ProductList-SubSubSectionHeading"/>
        <w:outlineLvl w:val="2"/>
        <w:rPr>
          <w:lang w:val="sr-Latn-RS"/>
        </w:rPr>
      </w:pPr>
      <w:bookmarkStart w:id="62" w:name="_Toc489605579"/>
      <w:bookmarkStart w:id="63" w:name="_Toc487134015"/>
      <w:bookmarkStart w:id="64" w:name="_Toc496730124"/>
      <w:r w:rsidRPr="002132D2">
        <w:rPr>
          <w:lang w:val="sr-Latn-RS"/>
        </w:rPr>
        <w:t>Obrazovne ustanove</w:t>
      </w:r>
      <w:bookmarkEnd w:id="62"/>
      <w:bookmarkEnd w:id="63"/>
      <w:bookmarkEnd w:id="64"/>
    </w:p>
    <w:p w14:paraId="15830F9B" w14:textId="77777777" w:rsidR="006D54FD" w:rsidRPr="002132D2" w:rsidRDefault="006D54FD" w:rsidP="006D54FD">
      <w:pPr>
        <w:pStyle w:val="ProductList-Body"/>
        <w:spacing w:after="120"/>
        <w:rPr>
          <w:lang w:val="sr-Latn-RS"/>
        </w:rPr>
      </w:pPr>
      <w:r w:rsidRPr="002132D2">
        <w:rPr>
          <w:lang w:val="sr-Latn-RS"/>
        </w:rPr>
        <w:t>Ako je Klijent obrazovna agencija ili institucija na koju se primenjuju propisi zakona o porodičnim obrazovnim pravima i privatnosti, 20 U.S.C. § 1232g (eng. Family Educational Rights and Privacy Act, FERPA), Microsoft prima k znanju da će u svrhe Uslova za Online usluge biti imenovan kao „školski zvaničnik“ sa „legitimnim obrazovnim interesima“ u pogledu Klijentovih podataka ili Podataka o podršci, na način na koji su ti pojmovi definisani po osnovu zakona FERPA i njegovih primenjivih propisa, a Microsoft takođe prihvata da se pridržava ograničenja i zahteva člana 34 CFR 99.33(a) koji se odnosi na školske zvaničnike.</w:t>
      </w:r>
    </w:p>
    <w:p w14:paraId="5FFA68BA" w14:textId="77777777" w:rsidR="006D54FD" w:rsidRPr="002132D2" w:rsidRDefault="006D54FD" w:rsidP="006D54FD">
      <w:pPr>
        <w:pStyle w:val="ProductList-Body"/>
        <w:rPr>
          <w:lang w:val="sr-Latn-RS"/>
        </w:rPr>
      </w:pPr>
      <w:r w:rsidRPr="002132D2">
        <w:rPr>
          <w:lang w:val="sr-Latn-RS"/>
        </w:rPr>
        <w:t>Klijent razume da Microsoft možda ne poseduje ili poseduje ograničene kontakt informacije o studentima Klijenta i njihovim roditeljima. Shodno tome, Klijent će biti odgovoran za dobijanje saglasnosti roditelja, koja je eventualno neophodna prema primenjivom pravu, u pogledu bilo kojeg korišćenja Online usluga od strane krajnjih korisnika, te će u ime Microsofta poslati obaveštenje studentima (ili roditeljima studenta ako je student mlađi od 18 godina i ne pohađa visokoškolsku ustanovu) o sudskoj odluci ili zakonski izdatom obavezujućem sudskom nalogu po osnovu kojih se zahteva otkrivanje Klijentovih podataka ili Podataka o podršci koje poseduje Microsoft, kao što zahteva primenjivo pravo.</w:t>
      </w:r>
    </w:p>
    <w:p w14:paraId="249082FC" w14:textId="77777777" w:rsidR="006D54FD" w:rsidRPr="002132D2" w:rsidRDefault="006D54FD" w:rsidP="006D54FD">
      <w:pPr>
        <w:pStyle w:val="ProductList-Body"/>
        <w:rPr>
          <w:lang w:val="sr-Latn-RS"/>
        </w:rPr>
      </w:pPr>
    </w:p>
    <w:p w14:paraId="56FDC819" w14:textId="77777777" w:rsidR="006D54FD" w:rsidRPr="002132D2" w:rsidRDefault="006D54FD" w:rsidP="006D54FD">
      <w:pPr>
        <w:pStyle w:val="ProductList-SubSubSectionHeading"/>
        <w:keepNext/>
        <w:outlineLvl w:val="2"/>
        <w:rPr>
          <w:lang w:val="sr-Latn-RS"/>
        </w:rPr>
      </w:pPr>
      <w:bookmarkStart w:id="65" w:name="_Toc489605580"/>
      <w:bookmarkStart w:id="66" w:name="_Toc487134016"/>
      <w:bookmarkStart w:id="67" w:name="_Toc496730125"/>
      <w:bookmarkStart w:id="68" w:name="HIPPA"/>
      <w:r w:rsidRPr="002132D2">
        <w:rPr>
          <w:lang w:val="sr-Latn-RS"/>
        </w:rPr>
        <w:t>HIPAA poslovni saradnik</w:t>
      </w:r>
      <w:bookmarkEnd w:id="65"/>
      <w:bookmarkEnd w:id="66"/>
      <w:bookmarkEnd w:id="67"/>
    </w:p>
    <w:bookmarkEnd w:id="68"/>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8"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2755BEBF" w14:textId="77777777" w:rsidR="006D54FD" w:rsidRPr="002132D2" w:rsidRDefault="006D54FD" w:rsidP="006D54FD">
      <w:pPr>
        <w:pStyle w:val="ProductList-SubSubSectionHeading"/>
        <w:outlineLvl w:val="2"/>
        <w:rPr>
          <w:lang w:val="sr-Latn-RS"/>
        </w:rPr>
      </w:pPr>
      <w:bookmarkStart w:id="69" w:name="_Toc489605581"/>
      <w:bookmarkStart w:id="70" w:name="_Toc487134017"/>
      <w:bookmarkStart w:id="71" w:name="_Toc496730126"/>
      <w:r w:rsidRPr="002132D2">
        <w:rPr>
          <w:lang w:val="sr-Latn-RS"/>
        </w:rPr>
        <w:t>Security</w:t>
      </w:r>
      <w:bookmarkEnd w:id="69"/>
      <w:bookmarkEnd w:id="70"/>
      <w:bookmarkEnd w:id="71"/>
    </w:p>
    <w:p w14:paraId="1F836168" w14:textId="77777777" w:rsidR="006D54FD" w:rsidRPr="002132D2" w:rsidRDefault="006D54FD" w:rsidP="006D54FD">
      <w:pPr>
        <w:pStyle w:val="ProductList-Body"/>
        <w:rPr>
          <w:lang w:val="sr-Latn-RS"/>
        </w:rPr>
      </w:pPr>
      <w:r w:rsidRPr="002132D2">
        <w:rPr>
          <w:lang w:val="sr-Latn-RS"/>
        </w:rPr>
        <w:t xml:space="preserve">Microsoft je posvećen pomaganju u zaštiti bezbednosti Klijentovih informacija. Microsoft je primenio i održavaće i slediće odgovarajuće tehničke i organizacione mere čija je svrha zaštita Klijentovih podataka i Podataka o podršci od slučajnog, neovlašćenog ili nezakonitog pristupa, otkrivanja, izmene, gubitka ili uništenja. </w:t>
      </w:r>
    </w:p>
    <w:p w14:paraId="0E3C9938" w14:textId="77777777" w:rsidR="006D54FD" w:rsidRPr="002132D2" w:rsidRDefault="006D54FD" w:rsidP="006D54FD">
      <w:pPr>
        <w:pStyle w:val="ProductList-Body"/>
        <w:rPr>
          <w:lang w:val="sr-Latn-RS"/>
        </w:rPr>
      </w:pPr>
    </w:p>
    <w:p w14:paraId="45CEA2EE" w14:textId="77777777" w:rsidR="006D54FD" w:rsidRPr="002132D2" w:rsidRDefault="006D54FD" w:rsidP="006D54FD">
      <w:pPr>
        <w:pStyle w:val="ProductList-SubSubSectionHeading"/>
        <w:outlineLvl w:val="2"/>
        <w:rPr>
          <w:lang w:val="sr-Latn-RS"/>
        </w:rPr>
      </w:pPr>
      <w:bookmarkStart w:id="72" w:name="_Toc489605582"/>
      <w:bookmarkStart w:id="73" w:name="_Toc487134018"/>
      <w:bookmarkStart w:id="74" w:name="_Toc496730127"/>
      <w:r w:rsidRPr="002132D2">
        <w:rPr>
          <w:lang w:val="sr-Latn-RS"/>
        </w:rPr>
        <w:t>Obaveštenje o bezbednosnom incidentu</w:t>
      </w:r>
      <w:bookmarkEnd w:id="72"/>
      <w:bookmarkEnd w:id="73"/>
      <w:bookmarkEnd w:id="74"/>
    </w:p>
    <w:p w14:paraId="234D5709" w14:textId="77777777" w:rsidR="006D54FD" w:rsidRPr="002132D2" w:rsidRDefault="006D54FD" w:rsidP="006D54FD">
      <w:pPr>
        <w:pStyle w:val="ProductList-Body"/>
        <w:spacing w:after="120"/>
        <w:rPr>
          <w:lang w:val="sr-Latn-RS"/>
        </w:rPr>
      </w:pPr>
      <w:r w:rsidRPr="002132D2">
        <w:rPr>
          <w:lang w:val="sr-Latn-RS"/>
        </w:rPr>
        <w:t>Ako Microsoft postane svestan da je došlo do bilo kakvog nezakonitog pristupa Klijentovim podacima ili Podacima o podršci uskladištenim na Microsoft opremi ili Microsoft objektima, ili u slučaju da neovlašćeni pristup toj opremi ili objektima dovede do gubitka, otkrivanja ili izmene Klijentovih podataka ili Podataka o podršci (svaki predstavlja „Bezbednosni incident“), Microsoft će odmah (1) obavestiti Klijenta o Bezbednosnom incidentu; (2) istražiti taj Bezbednosni incident i Klijentu obezbediti detaljne informacije o njemu; i (3) preduzeti razumne korake kako bi se ublažile posledice i umanjila bilo koja šteta nastala usled tog Bezbednosnog incidenta.</w:t>
      </w:r>
    </w:p>
    <w:p w14:paraId="6910AE30" w14:textId="77777777" w:rsidR="006D54FD" w:rsidRPr="002132D2" w:rsidRDefault="006D54FD" w:rsidP="006D54FD">
      <w:pPr>
        <w:pStyle w:val="ProductList-Body"/>
        <w:spacing w:after="120"/>
        <w:rPr>
          <w:lang w:val="sr-Latn-RS"/>
        </w:rPr>
      </w:pPr>
      <w:r w:rsidRPr="002132D2">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FF750F0" w14:textId="77777777" w:rsidR="006D54FD" w:rsidRPr="002132D2" w:rsidRDefault="006D54FD" w:rsidP="006D54FD">
      <w:pPr>
        <w:pStyle w:val="ProductList-Body"/>
        <w:rPr>
          <w:lang w:val="sr-Latn-RS"/>
        </w:rPr>
      </w:pPr>
      <w:r w:rsidRPr="002132D2">
        <w:rPr>
          <w:lang w:val="sr-Latn-RS"/>
        </w:rPr>
        <w:t>Klijent mora odmah da obavesti Microsoft o bilo kakvoj mogućoj zloupotrebi njegovih naloga ili akreditiva za proveru identiteta ili bilo kakvom bezbednosnom incidentu koji se odnosi na Online uslugu.</w:t>
      </w:r>
    </w:p>
    <w:p w14:paraId="0DE8D770" w14:textId="77777777" w:rsidR="006D54FD" w:rsidRPr="002132D2" w:rsidRDefault="006D54FD" w:rsidP="006D54FD">
      <w:pPr>
        <w:pStyle w:val="ProductList-Body"/>
        <w:rPr>
          <w:lang w:val="sr-Latn-RS"/>
        </w:rPr>
      </w:pPr>
    </w:p>
    <w:p w14:paraId="389DABC5" w14:textId="77777777" w:rsidR="006D54FD" w:rsidRPr="002132D2" w:rsidRDefault="006D54FD" w:rsidP="006D54FD">
      <w:pPr>
        <w:pStyle w:val="ProductList-SubSubSectionHeading"/>
        <w:outlineLvl w:val="2"/>
        <w:rPr>
          <w:lang w:val="sr-Latn-RS"/>
        </w:rPr>
      </w:pPr>
      <w:bookmarkStart w:id="75" w:name="LocationofDataProcessing"/>
      <w:bookmarkStart w:id="76" w:name="_Toc489605583"/>
      <w:bookmarkStart w:id="77" w:name="_Toc487134019"/>
      <w:bookmarkStart w:id="78" w:name="_Toc496730128"/>
      <w:r w:rsidRPr="002132D2">
        <w:rPr>
          <w:lang w:val="sr-Latn-RS"/>
        </w:rPr>
        <w:t>Lokacija obrade podataka</w:t>
      </w:r>
      <w:bookmarkEnd w:id="75"/>
      <w:bookmarkEnd w:id="76"/>
      <w:bookmarkEnd w:id="77"/>
      <w:bookmarkEnd w:id="78"/>
    </w:p>
    <w:p w14:paraId="13D3745E" w14:textId="77777777" w:rsidR="006D54FD" w:rsidRPr="002132D2" w:rsidRDefault="006D54FD" w:rsidP="006D54FD">
      <w:pPr>
        <w:pStyle w:val="ProductList-Body"/>
        <w:rPr>
          <w:lang w:val="sr-Latn-RS"/>
        </w:rPr>
      </w:pPr>
      <w:r w:rsidRPr="002132D2">
        <w:rPr>
          <w:lang w:val="sr-Latn-RS"/>
        </w:rPr>
        <w:t xml:space="preserve">Osim kao što je opisano na drugim mestima u Uslovima za Online usluge, Klijentovi podaci i Podaci o podršci koje Microsoft obrađuje u ime Klijenta mogu da se prenesu, čuvaju i obrađuju u Sjedinjenim Državama ili u bilo kojoj drugoj zemlji u kojoj Microsoft, njegove filijale ili podizvođači imaju objekte. Klijent imenuje Microsoft za izvršioca svakog takvog prenosa Klijentovih podataka i Podataka o podršci u bilo koju zemlju, kao i čuvanja i obrade Klijentovih podataka i Podataka o podršci radi pružanja Online usluga. </w:t>
      </w:r>
    </w:p>
    <w:p w14:paraId="3223FEC9" w14:textId="77777777" w:rsidR="006D54FD" w:rsidRPr="002132D2" w:rsidRDefault="006D54FD" w:rsidP="006D54FD">
      <w:pPr>
        <w:pStyle w:val="ProductList-Body"/>
        <w:rPr>
          <w:lang w:val="sr-Latn-RS"/>
        </w:rPr>
      </w:pPr>
    </w:p>
    <w:p w14:paraId="29F2272F" w14:textId="77777777" w:rsidR="006D54FD" w:rsidRPr="002132D2" w:rsidRDefault="006D54FD" w:rsidP="006D54FD">
      <w:pPr>
        <w:pStyle w:val="ProductList-Body"/>
        <w:rPr>
          <w:lang w:val="sr-Latn-RS"/>
        </w:rPr>
      </w:pPr>
      <w:r w:rsidRPr="002132D2">
        <w:rPr>
          <w:lang w:val="sr-Latn-RS"/>
        </w:rPr>
        <w:t>Microsoft će poštovati uslove Evropske ekonomske oblasti i švajcarskog zakona o zaštiti podataka u vezi sa prikupljanjem, korišćenjem, prenosom, zadržavanjem i drugom obradom Ličnih podataka iz Evropske ekonomske oblasti i Švajcarske. Po stupanju GDPR-a na snagu, Microsoft će osigurati da se na prenose Ličnih podataka u treću zemlju ili međunarodnu organizaciju primenjuju odgovarajuće zaštitne mere, kako je opisano u Članu 46 GDPR-a, i da takvi prenosi i zaštitne mere budu dokumentovani u skladu s Članom 30(2) GDPR-a. Osim obaveza Microsofta po osnovu Standardnih ugovornih odredbi i drugih modela ugovora, Microsoft je certifikovan u okviru evropsko-američkog i švajcarsko-američkog sistema zaštite privatnosti i podleže obavezama koje iz njih proizilaze. Microsoft je saglasan s tim da obavesti Klijenta u slučaju da donese konačnu odluku o tome da više ne može ispunjavati svoju obavezu pružanja zaštite istog nivoa kao što zahtevaju odredbe Sistema zaštite privatnosti.</w:t>
      </w:r>
    </w:p>
    <w:p w14:paraId="49D5F876" w14:textId="77777777" w:rsidR="006D54FD" w:rsidRPr="002132D2" w:rsidRDefault="006D54FD" w:rsidP="006D54FD">
      <w:pPr>
        <w:pStyle w:val="ProductList-Body"/>
        <w:rPr>
          <w:lang w:val="sr-Latn-RS"/>
        </w:rPr>
      </w:pPr>
    </w:p>
    <w:p w14:paraId="30A99E29" w14:textId="77777777" w:rsidR="006D54FD" w:rsidRPr="002132D2" w:rsidRDefault="006D54FD" w:rsidP="006D54FD">
      <w:pPr>
        <w:pStyle w:val="ProductList-SubSubSectionHeading"/>
        <w:outlineLvl w:val="2"/>
        <w:rPr>
          <w:lang w:val="sr-Latn-RS"/>
        </w:rPr>
      </w:pPr>
      <w:bookmarkStart w:id="79" w:name="_Toc489605584"/>
      <w:bookmarkStart w:id="80" w:name="_Toc487134020"/>
      <w:bookmarkStart w:id="81" w:name="_Toc496730129"/>
      <w:r w:rsidRPr="002132D2">
        <w:rPr>
          <w:lang w:val="sr-Latn-RS"/>
        </w:rPr>
        <w:t>Preliminarne verzije</w:t>
      </w:r>
      <w:bookmarkEnd w:id="79"/>
      <w:bookmarkEnd w:id="80"/>
      <w:bookmarkEnd w:id="81"/>
    </w:p>
    <w:p w14:paraId="762555D2" w14:textId="77777777" w:rsidR="006D54FD" w:rsidRPr="002132D2" w:rsidRDefault="006D54FD" w:rsidP="006D54FD">
      <w:pPr>
        <w:pStyle w:val="ProductList-Body"/>
        <w:rPr>
          <w:lang w:val="sr-Latn-RS"/>
        </w:rPr>
      </w:pPr>
      <w:r w:rsidRPr="002132D2">
        <w:rPr>
          <w:lang w:val="sr-Latn-RS"/>
        </w:rPr>
        <w:t>Microsoft može da ponudi preliminarne, beta ili druge radne verzije, lokacije centara podataka i usluge radi opcionalne procene. Osim u slučaju da je drugačije navedeno, (i) na Preliminarne verzije mogu da se primenjuju slabije mere za privatnost i bezbednost ili te mere mogu da se razlikuju od mera koje se najčešće nalaze u Online uslugama, (ii) Preliminarne verzije nisu deo SLA ugovora za odgovarajuću Online uslugu i (iii) Klijent ne bi trebalo da koristi Preliminarne verzije za obradu Ličnih podataka na koje se primenjuju stroži zahtevi usklađenosti.</w:t>
      </w:r>
    </w:p>
    <w:p w14:paraId="115A4BB5" w14:textId="77777777" w:rsidR="006D54FD" w:rsidRPr="002132D2" w:rsidRDefault="006D54FD" w:rsidP="006D54FD">
      <w:pPr>
        <w:pStyle w:val="ProductList-Body"/>
        <w:rPr>
          <w:lang w:val="sr-Latn-RS"/>
        </w:rPr>
      </w:pPr>
    </w:p>
    <w:p w14:paraId="50172051" w14:textId="77777777" w:rsidR="006D54FD" w:rsidRPr="002132D2" w:rsidRDefault="006D54FD" w:rsidP="006D54FD">
      <w:pPr>
        <w:pStyle w:val="ProductList-SubSubSectionHeading"/>
        <w:outlineLvl w:val="2"/>
        <w:rPr>
          <w:lang w:val="sr-Latn-RS"/>
        </w:rPr>
      </w:pPr>
      <w:bookmarkStart w:id="82" w:name="_Toc489605585"/>
      <w:bookmarkStart w:id="83" w:name="_Toc487134021"/>
      <w:bookmarkStart w:id="84" w:name="_Toc496730130"/>
      <w:r w:rsidRPr="002132D2">
        <w:rPr>
          <w:lang w:val="sr-Latn-RS"/>
        </w:rPr>
        <w:t>Angažovanje podizvođača</w:t>
      </w:r>
      <w:bookmarkEnd w:id="82"/>
      <w:bookmarkEnd w:id="83"/>
      <w:bookmarkEnd w:id="84"/>
    </w:p>
    <w:p w14:paraId="223F9ACB" w14:textId="77777777" w:rsidR="006D54FD" w:rsidRPr="002132D2" w:rsidRDefault="006D54FD" w:rsidP="006D54FD">
      <w:pPr>
        <w:pStyle w:val="ProductList-Body"/>
        <w:rPr>
          <w:lang w:val="sr-Latn-RS"/>
        </w:rPr>
      </w:pPr>
      <w:r w:rsidRPr="002132D2">
        <w:rPr>
          <w:lang w:val="sr-Latn-RS"/>
        </w:rPr>
        <w:t>Microsoft može da angažuje podizvođače koji će u njegovo ime pružati usluge. Svi takvi podizvođači će smeti da dobiju Klijentove podatke i Podatke o podršci samo kako bi isporučili usluge za koje ih je Microsoft angažovao i neće smeti da koriste Klijentove podatke i Podatke o podršci u bilo koje druge svrhe. Microsoft ima odgovornost da obezbedi da njegovi podizvođači poštuju obaveze korporacije Microsoft navedene u dokumentu OST. Klijent je već pristao da Microsoft prenese Klijentove podatke i Podatke o podršci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85" w:name="_Toc496730131"/>
      <w:r w:rsidRPr="00500EE7">
        <w:rPr>
          <w:lang w:val="sr-Latn-RS"/>
        </w:rPr>
        <w:t>Kako da kontaktirate Microsoft</w:t>
      </w:r>
      <w:bookmarkEnd w:id="85"/>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9"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86" w:name="_Toc496730132"/>
      <w:bookmarkStart w:id="87" w:name="DataProcessingTerms"/>
      <w:r w:rsidRPr="00500EE7">
        <w:rPr>
          <w:lang w:val="sr-Latn-RS"/>
        </w:rPr>
        <w:t>Uslovi za obradu podataka</w:t>
      </w:r>
      <w:bookmarkEnd w:id="86"/>
    </w:p>
    <w:bookmarkEnd w:id="87"/>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88" w:name="DPTOnlineServicesTable"/>
            <w:r w:rsidRPr="0061168D">
              <w:rPr>
                <w:color w:val="FFFFFF" w:themeColor="background1"/>
                <w:sz w:val="16"/>
                <w:szCs w:val="16"/>
                <w:lang w:val="sr-Latn-RS"/>
              </w:rPr>
              <w:t>Online usluge</w:t>
            </w:r>
          </w:p>
        </w:tc>
      </w:tr>
      <w:tr w:rsidR="006A2218" w:rsidRPr="006A2218" w14:paraId="5AE2CBAD" w14:textId="77777777" w:rsidTr="00BF1564">
        <w:tc>
          <w:tcPr>
            <w:tcW w:w="2610" w:type="dxa"/>
            <w:vAlign w:val="center"/>
          </w:tcPr>
          <w:p w14:paraId="2A63F307" w14:textId="32B65903" w:rsidR="006A2218" w:rsidRPr="0061168D" w:rsidRDefault="006A2218" w:rsidP="006A2218">
            <w:pPr>
              <w:pStyle w:val="ProductList-Body"/>
              <w:rPr>
                <w:sz w:val="16"/>
                <w:szCs w:val="16"/>
                <w:lang w:val="sr-Latn-RS"/>
              </w:rPr>
            </w:pPr>
            <w:bookmarkStart w:id="89" w:name="MicrosoftDynamicsOnlineServices"/>
            <w:bookmarkEnd w:id="88"/>
            <w:r w:rsidRPr="003B3533">
              <w:rPr>
                <w:sz w:val="16"/>
                <w:szCs w:val="16"/>
                <w:lang w:val="sr-Latn-RS"/>
              </w:rPr>
              <w:t>Microsoft Dynamics 365 Core Services</w:t>
            </w:r>
          </w:p>
        </w:tc>
        <w:tc>
          <w:tcPr>
            <w:tcW w:w="8190" w:type="dxa"/>
          </w:tcPr>
          <w:p w14:paraId="576F10C2" w14:textId="3BF249E4" w:rsidR="006A2218" w:rsidRPr="0061168D" w:rsidRDefault="006A2218" w:rsidP="006A2218">
            <w:pPr>
              <w:pStyle w:val="ProductList-Body"/>
              <w:rPr>
                <w:sz w:val="16"/>
                <w:szCs w:val="16"/>
                <w:lang w:val="sr-Latn-RS"/>
              </w:rPr>
            </w:pPr>
            <w:r w:rsidRPr="003B3533">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uključuju (1) Microsoft Dynamics 365 za Finansije i operacije (izdanja Enterprise i Business), Microsoft Dynamics 365 za Maloprodaju, Microsoft Dynamics 365 za Talente, Microsoft Dynamics 365 za Talente: Attract, Microsoft Dynamics 365 za Talente: Onboard; (2) Microsoft Dynamics 365 Core Services za podržane uređaje ili softver, koji uključuju, bez ograničenja, Microsoft Dynamics 365 za aplikacije, tablete i/ili telefone; (3) LinkedIn Sales Navigator; ili (4) osim ako je izričito definisano u uslovima licenciranja za određenu uslugu, bilo koju drugu zasebno brendiranu uslugu koja se pruža u okviru usluga Microsoft Dynamics 365 Core Services ili je s njima povezana.</w:t>
            </w:r>
          </w:p>
        </w:tc>
      </w:tr>
      <w:bookmarkEnd w:id="89"/>
      <w:tr w:rsidR="006D54FD" w:rsidRPr="006A2218" w14:paraId="66996ABF" w14:textId="77777777" w:rsidTr="00BF1564">
        <w:tc>
          <w:tcPr>
            <w:tcW w:w="2610" w:type="dxa"/>
            <w:vAlign w:val="center"/>
          </w:tcPr>
          <w:p w14:paraId="49AC8696" w14:textId="41FED036" w:rsidR="006D54FD" w:rsidRPr="0061168D" w:rsidRDefault="006D54FD" w:rsidP="006D54FD">
            <w:pPr>
              <w:pStyle w:val="ProductList-Body"/>
              <w:rPr>
                <w:sz w:val="16"/>
                <w:szCs w:val="16"/>
                <w:lang w:val="sr-Latn-RS"/>
              </w:rPr>
            </w:pPr>
            <w:r w:rsidRPr="002132D2">
              <w:rPr>
                <w:sz w:val="16"/>
                <w:szCs w:val="16"/>
                <w:lang w:val="sr-Latn-RS"/>
              </w:rPr>
              <w:t>Office 365 usluge</w:t>
            </w:r>
          </w:p>
        </w:tc>
        <w:tc>
          <w:tcPr>
            <w:tcW w:w="8190" w:type="dxa"/>
          </w:tcPr>
          <w:p w14:paraId="7AB4010E" w14:textId="2F4C29BA"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Office 365 Video, Microsoft MyAnalytics, Customer Lockbox, Microsoft Bookings, Microsoft timovi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6D54FD" w:rsidRPr="006D54FD" w14:paraId="24F285B6" w14:textId="77777777" w:rsidTr="00BF1564">
        <w:tc>
          <w:tcPr>
            <w:tcW w:w="2610" w:type="dxa"/>
            <w:vAlign w:val="center"/>
          </w:tcPr>
          <w:p w14:paraId="26A11A8C" w14:textId="7760BFF8" w:rsidR="006D54FD" w:rsidRPr="0061168D" w:rsidRDefault="006D54FD" w:rsidP="006D54FD">
            <w:pPr>
              <w:pStyle w:val="ProductList-Body"/>
              <w:rPr>
                <w:sz w:val="16"/>
                <w:szCs w:val="16"/>
                <w:lang w:val="sr-Latn-RS"/>
              </w:rPr>
            </w:pPr>
            <w:bookmarkStart w:id="90" w:name="MicrosoftAzureCoreServices"/>
            <w:r w:rsidRPr="002132D2">
              <w:rPr>
                <w:sz w:val="16"/>
                <w:szCs w:val="16"/>
                <w:lang w:val="sr-Latn-RS"/>
              </w:rPr>
              <w:t>Microsoft Azure Core Services</w:t>
            </w:r>
            <w:bookmarkEnd w:id="90"/>
          </w:p>
        </w:tc>
        <w:tc>
          <w:tcPr>
            <w:tcW w:w="8190" w:type="dxa"/>
          </w:tcPr>
          <w:p w14:paraId="0D843BB0" w14:textId="1804E8AB" w:rsidR="006D54FD" w:rsidRPr="0061168D" w:rsidRDefault="006D54FD" w:rsidP="006D54FD">
            <w:pPr>
              <w:pStyle w:val="ProductList-Body"/>
              <w:rPr>
                <w:sz w:val="16"/>
                <w:szCs w:val="16"/>
                <w:lang w:val="sr-Latn-RS"/>
              </w:rPr>
            </w:pPr>
            <w:r w:rsidRPr="002132D2">
              <w:rPr>
                <w:sz w:val="16"/>
                <w:szCs w:val="16"/>
                <w:lang w:val="sr-Latn-RS"/>
              </w:rPr>
              <w:t xml:space="preserve">API Management, Usluge aplikacije (API aplikacije, Aplikacije za mobilne uređaje, Veb aplikacije), Application Gateway, Application Insights, Automation, Azure Active Directory (Free i Basic), Azure Container Service, Azure Cosmos DB (prethodno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i VPN Gateway </w:t>
            </w:r>
          </w:p>
        </w:tc>
      </w:tr>
      <w:tr w:rsidR="006D54FD" w:rsidRPr="009966CE"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6A2218"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6A2218"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562046B0"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91" w:name="_Toc457466419"/>
      <w:bookmarkStart w:id="92" w:name="_Toc453946599"/>
      <w:bookmarkStart w:id="93" w:name="_Toc496730133"/>
      <w:bookmarkStart w:id="94" w:name="DataProcessingTerms_DataatRest"/>
      <w:r w:rsidRPr="00F039FE">
        <w:rPr>
          <w:lang w:val="fi-FI"/>
        </w:rPr>
        <w:t>Lokacija Klijentovih podataka u stanju mirovanja</w:t>
      </w:r>
      <w:bookmarkEnd w:id="91"/>
      <w:bookmarkEnd w:id="92"/>
      <w:bookmarkEnd w:id="93"/>
    </w:p>
    <w:bookmarkEnd w:id="94"/>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55E6A126" w14:textId="7B0D410F" w:rsidR="00894A83" w:rsidRPr="00894A83" w:rsidRDefault="00962806" w:rsidP="00894A83">
      <w:pPr>
        <w:pStyle w:val="ProductList-Body"/>
        <w:keepNext/>
        <w:numPr>
          <w:ilvl w:val="0"/>
          <w:numId w:val="6"/>
        </w:numPr>
        <w:ind w:left="450" w:hanging="270"/>
        <w:rPr>
          <w:lang w:val="fi-FI"/>
        </w:rPr>
      </w:pPr>
      <w:r w:rsidRPr="00962806">
        <w:rPr>
          <w:b/>
          <w:lang w:val="fi-FI"/>
        </w:rPr>
        <w:t xml:space="preserve">Office 365 usluge. </w:t>
      </w:r>
      <w:r w:rsidRPr="00962806">
        <w:rPr>
          <w:lang w:val="fi-FI"/>
        </w:rPr>
        <w:t>Ako Klijent pruža usluge zakupcu u Australiji, Evropskoj uniji, Indiji, Japanu, Južnoj Koreji, Kanadi, Sjedinjenim Državama ili Ujedinjenom Kraljevstvu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r w:rsidR="00894A83" w:rsidRPr="00894A83">
        <w:rPr>
          <w:lang w:val="fi-FI"/>
        </w:rPr>
        <w:t>.</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AE52C3F" w14:textId="77777777" w:rsidR="006D54FD" w:rsidRPr="002132D2" w:rsidRDefault="006D54FD" w:rsidP="006D54FD">
      <w:pPr>
        <w:pStyle w:val="ProductList-Body"/>
        <w:numPr>
          <w:ilvl w:val="0"/>
          <w:numId w:val="6"/>
        </w:numPr>
        <w:ind w:left="450" w:hanging="270"/>
        <w:rPr>
          <w:lang w:val="sr-Latn-RS"/>
        </w:rPr>
      </w:pPr>
      <w:r w:rsidRPr="002132D2">
        <w:rPr>
          <w:b/>
          <w:lang w:val="sr-Latn-RS"/>
        </w:rPr>
        <w:t>Microsoft Business Application Platform Core Services</w:t>
      </w:r>
      <w:r w:rsidRPr="00E96530">
        <w:rPr>
          <w:b/>
          <w:bCs/>
          <w:lang w:val="sr-Latn-RS"/>
        </w:rPr>
        <w:t>.</w:t>
      </w:r>
      <w:r w:rsidRPr="002132D2">
        <w:rPr>
          <w:lang w:val="sr-Latn-RS"/>
        </w:rP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170555E7" w14:textId="77777777" w:rsidR="003F6A62" w:rsidRPr="00F039FE" w:rsidRDefault="003F6A62" w:rsidP="003F6A62">
      <w:pPr>
        <w:pStyle w:val="ProductList-Body"/>
        <w:numPr>
          <w:ilvl w:val="0"/>
          <w:numId w:val="6"/>
        </w:numPr>
        <w:ind w:left="450" w:hanging="270"/>
        <w:rPr>
          <w:lang w:val="sr-Latn-ME"/>
        </w:rPr>
      </w:pPr>
      <w:r w:rsidRPr="00CB0171">
        <w:rPr>
          <w:b/>
          <w:lang w:val="sr-Latn-RS"/>
        </w:rPr>
        <w:t>Microsoft</w:t>
      </w:r>
      <w:r w:rsidRPr="00F039FE">
        <w:rPr>
          <w:b/>
          <w:lang w:val="sr-Latn-ME"/>
        </w:rPr>
        <w:t xml:space="preserve"> </w:t>
      </w:r>
      <w:r w:rsidRPr="00CB0171">
        <w:rPr>
          <w:b/>
          <w:lang w:val="sr-Latn-RS"/>
        </w:rPr>
        <w:t>Azure</w:t>
      </w:r>
      <w:r w:rsidRPr="00F039FE">
        <w:rPr>
          <w:b/>
          <w:lang w:val="sr-Latn-ME"/>
        </w:rPr>
        <w:t xml:space="preserve"> </w:t>
      </w:r>
      <w:r w:rsidRPr="00CB0171">
        <w:rPr>
          <w:b/>
          <w:lang w:val="sr-Latn-RS"/>
        </w:rPr>
        <w:t>Core</w:t>
      </w:r>
      <w:r w:rsidRPr="00F039FE">
        <w:rPr>
          <w:b/>
          <w:lang w:val="sr-Latn-ME"/>
        </w:rPr>
        <w:t xml:space="preserve"> </w:t>
      </w:r>
      <w:r w:rsidRPr="00CB0171">
        <w:rPr>
          <w:b/>
          <w:lang w:val="sr-Latn-RS"/>
        </w:rPr>
        <w:t>Services</w:t>
      </w:r>
      <w:r w:rsidRPr="00F039FE">
        <w:rPr>
          <w:b/>
          <w:bCs/>
          <w:lang w:val="sr-Latn-ME"/>
        </w:rPr>
        <w:t>.</w:t>
      </w:r>
      <w:r w:rsidRPr="00F039FE">
        <w:rPr>
          <w:lang w:val="sr-Latn-ME"/>
        </w:rPr>
        <w:t xml:space="preserve"> </w:t>
      </w:r>
      <w:r w:rsidRPr="00CB0171">
        <w:rPr>
          <w:lang w:val="sr-Latn-RS"/>
        </w:rPr>
        <w:t>Ako</w:t>
      </w:r>
      <w:r w:rsidRPr="00F039FE">
        <w:rPr>
          <w:lang w:val="sr-Latn-ME"/>
        </w:rPr>
        <w:t xml:space="preserve"> </w:t>
      </w:r>
      <w:r w:rsidRPr="00CB0171">
        <w:rPr>
          <w:lang w:val="sr-Latn-RS"/>
        </w:rPr>
        <w:t>Klijent</w:t>
      </w:r>
      <w:r w:rsidRPr="00F039FE">
        <w:rPr>
          <w:lang w:val="sr-Latn-ME"/>
        </w:rPr>
        <w:t xml:space="preserve"> </w:t>
      </w:r>
      <w:r w:rsidRPr="00CB0171">
        <w:rPr>
          <w:lang w:val="sr-Latn-RS"/>
        </w:rPr>
        <w:t>konfiguri</w:t>
      </w:r>
      <w:r w:rsidRPr="00F039FE">
        <w:rPr>
          <w:lang w:val="sr-Latn-ME"/>
        </w:rPr>
        <w:t>š</w:t>
      </w:r>
      <w:r w:rsidRPr="00CB0171">
        <w:rPr>
          <w:lang w:val="sr-Latn-RS"/>
        </w:rPr>
        <w:t>e</w:t>
      </w:r>
      <w:r w:rsidRPr="00F039FE">
        <w:rPr>
          <w:lang w:val="sr-Latn-ME"/>
        </w:rPr>
        <w:t xml:space="preserve"> </w:t>
      </w:r>
      <w:r w:rsidRPr="00CB0171">
        <w:rPr>
          <w:lang w:val="sr-Latn-RS"/>
        </w:rPr>
        <w:t>da</w:t>
      </w:r>
      <w:r w:rsidRPr="00F039FE">
        <w:rPr>
          <w:lang w:val="sr-Latn-ME"/>
        </w:rPr>
        <w:t xml:space="preserve"> </w:t>
      </w:r>
      <w:r w:rsidRPr="00CB0171">
        <w:rPr>
          <w:lang w:val="sr-Latn-RS"/>
        </w:rPr>
        <w:t>se</w:t>
      </w:r>
      <w:r w:rsidRPr="00F039FE">
        <w:rPr>
          <w:lang w:val="sr-Latn-ME"/>
        </w:rPr>
        <w:t xml:space="preserve"> </w:t>
      </w:r>
      <w:r w:rsidRPr="00CB0171">
        <w:rPr>
          <w:lang w:val="sr-Latn-RS"/>
        </w:rPr>
        <w:t>odre</w:t>
      </w:r>
      <w:r w:rsidRPr="00F039FE">
        <w:rPr>
          <w:lang w:val="sr-Latn-ME"/>
        </w:rPr>
        <w:t>đ</w:t>
      </w:r>
      <w:r w:rsidRPr="00CB0171">
        <w:rPr>
          <w:lang w:val="sr-Latn-RS"/>
        </w:rPr>
        <w:t>ena</w:t>
      </w:r>
      <w:r w:rsidRPr="00F039FE">
        <w:rPr>
          <w:lang w:val="sr-Latn-ME"/>
        </w:rPr>
        <w:t xml:space="preserve"> </w:t>
      </w:r>
      <w:r w:rsidRPr="00CB0171">
        <w:rPr>
          <w:lang w:val="sr-Latn-RS"/>
        </w:rPr>
        <w:t>usluga</w:t>
      </w:r>
      <w:r w:rsidRPr="00F039FE">
        <w:rPr>
          <w:lang w:val="sr-Latn-ME"/>
        </w:rPr>
        <w:t xml:space="preserve"> </w:t>
      </w:r>
      <w:r w:rsidRPr="00CB0171">
        <w:rPr>
          <w:lang w:val="sr-Latn-RS"/>
        </w:rPr>
        <w:t>primeni</w:t>
      </w:r>
      <w:r w:rsidRPr="00F039FE">
        <w:rPr>
          <w:lang w:val="sr-Latn-ME"/>
        </w:rPr>
        <w:t xml:space="preserve"> </w:t>
      </w:r>
      <w:r w:rsidRPr="00CB0171">
        <w:rPr>
          <w:lang w:val="sr-Latn-RS"/>
        </w:rPr>
        <w:t>u</w:t>
      </w:r>
      <w:r w:rsidRPr="00F039FE">
        <w:rPr>
          <w:lang w:val="sr-Latn-ME"/>
        </w:rPr>
        <w:t xml:space="preserve"> </w:t>
      </w:r>
      <w:r w:rsidRPr="00CB0171">
        <w:rPr>
          <w:lang w:val="sr-Latn-RS"/>
        </w:rPr>
        <w:t>okviru</w:t>
      </w:r>
      <w:r w:rsidRPr="00F039FE">
        <w:rPr>
          <w:lang w:val="sr-Latn-ME"/>
        </w:rPr>
        <w:t xml:space="preserve"> </w:t>
      </w:r>
      <w:r w:rsidRPr="00CB0171">
        <w:rPr>
          <w:lang w:val="sr-Latn-RS"/>
        </w:rPr>
        <w:t>geografske</w:t>
      </w:r>
      <w:r w:rsidRPr="00F039FE">
        <w:rPr>
          <w:lang w:val="sr-Latn-ME"/>
        </w:rPr>
        <w:t xml:space="preserve"> </w:t>
      </w:r>
      <w:r w:rsidRPr="00CB0171">
        <w:rPr>
          <w:lang w:val="sr-Latn-RS"/>
        </w:rPr>
        <w:t>lokacije</w:t>
      </w:r>
      <w:r w:rsidRPr="00F039FE">
        <w:rPr>
          <w:lang w:val="sr-Latn-ME"/>
        </w:rPr>
        <w:t xml:space="preserve">, </w:t>
      </w:r>
      <w:r w:rsidRPr="00CB0171">
        <w:rPr>
          <w:lang w:val="sr-Latn-RS"/>
        </w:rPr>
        <w:t>onda</w:t>
      </w:r>
      <w:r w:rsidRPr="00F039FE">
        <w:rPr>
          <w:lang w:val="sr-Latn-ME"/>
        </w:rPr>
        <w:t xml:space="preserve"> ć</w:t>
      </w:r>
      <w:r w:rsidRPr="00CB0171">
        <w:rPr>
          <w:lang w:val="sr-Latn-RS"/>
        </w:rPr>
        <w:t>e</w:t>
      </w:r>
      <w:r w:rsidRPr="00F039FE">
        <w:rPr>
          <w:lang w:val="sr-Latn-ME"/>
        </w:rPr>
        <w:t xml:space="preserve"> </w:t>
      </w:r>
      <w:r w:rsidRPr="00CB0171">
        <w:rPr>
          <w:lang w:val="sr-Latn-RS"/>
        </w:rPr>
        <w:t>Microsoft</w:t>
      </w:r>
      <w:r w:rsidRPr="00F039FE">
        <w:rPr>
          <w:lang w:val="sr-Latn-ME"/>
        </w:rPr>
        <w:t xml:space="preserve"> </w:t>
      </w:r>
      <w:r w:rsidRPr="00CB0171">
        <w:rPr>
          <w:lang w:val="sr-Latn-RS"/>
        </w:rPr>
        <w:t>za</w:t>
      </w:r>
      <w:r w:rsidRPr="00F039FE">
        <w:rPr>
          <w:lang w:val="sr-Latn-ME"/>
        </w:rPr>
        <w:t xml:space="preserve"> </w:t>
      </w:r>
      <w:r w:rsidRPr="00CB0171">
        <w:rPr>
          <w:lang w:val="sr-Latn-RS"/>
        </w:rPr>
        <w:t>tu</w:t>
      </w:r>
      <w:r w:rsidRPr="00F039FE">
        <w:rPr>
          <w:lang w:val="sr-Latn-ME"/>
        </w:rPr>
        <w:t xml:space="preserve"> </w:t>
      </w:r>
      <w:r w:rsidRPr="00CB0171">
        <w:rPr>
          <w:lang w:val="sr-Latn-RS"/>
        </w:rPr>
        <w:t>uslugu</w:t>
      </w:r>
      <w:r w:rsidRPr="00F039FE">
        <w:rPr>
          <w:lang w:val="sr-Latn-ME"/>
        </w:rPr>
        <w:t xml:space="preserve"> </w:t>
      </w:r>
      <w:r w:rsidRPr="00CB0171">
        <w:rPr>
          <w:lang w:val="sr-Latn-RS"/>
        </w:rPr>
        <w:t>uskladi</w:t>
      </w:r>
      <w:r w:rsidRPr="00F039FE">
        <w:rPr>
          <w:lang w:val="sr-Latn-ME"/>
        </w:rPr>
        <w:t>š</w:t>
      </w:r>
      <w:r w:rsidRPr="00CB0171">
        <w:rPr>
          <w:lang w:val="sr-Latn-RS"/>
        </w:rPr>
        <w:t>titi</w:t>
      </w:r>
      <w:r w:rsidRPr="00F039FE">
        <w:rPr>
          <w:lang w:val="sr-Latn-ME"/>
        </w:rPr>
        <w:t xml:space="preserve"> </w:t>
      </w:r>
      <w:r w:rsidRPr="00CB0171">
        <w:rPr>
          <w:lang w:val="sr-Latn-RS"/>
        </w:rPr>
        <w:t>Klijentove</w:t>
      </w:r>
      <w:r w:rsidRPr="00F039FE">
        <w:rPr>
          <w:lang w:val="sr-Latn-ME"/>
        </w:rPr>
        <w:t xml:space="preserve"> </w:t>
      </w:r>
      <w:r w:rsidRPr="00CB0171">
        <w:rPr>
          <w:lang w:val="sr-Latn-RS"/>
        </w:rPr>
        <w:t>podatke</w:t>
      </w:r>
      <w:r w:rsidRPr="00F039FE">
        <w:rPr>
          <w:lang w:val="sr-Latn-ME"/>
        </w:rPr>
        <w:t xml:space="preserve"> </w:t>
      </w:r>
      <w:r w:rsidRPr="00CB0171">
        <w:rPr>
          <w:lang w:val="sr-Latn-RS"/>
        </w:rPr>
        <w:t>u</w:t>
      </w:r>
      <w:r w:rsidRPr="00F039FE">
        <w:rPr>
          <w:lang w:val="sr-Latn-ME"/>
        </w:rPr>
        <w:t xml:space="preserve"> </w:t>
      </w:r>
      <w:r w:rsidRPr="00CB0171">
        <w:rPr>
          <w:lang w:val="sr-Latn-RS"/>
        </w:rPr>
        <w:t>stanju</w:t>
      </w:r>
      <w:r w:rsidRPr="00F039FE">
        <w:rPr>
          <w:lang w:val="sr-Latn-ME"/>
        </w:rPr>
        <w:t xml:space="preserve"> </w:t>
      </w:r>
      <w:r w:rsidRPr="00CB0171">
        <w:rPr>
          <w:lang w:val="sr-Latn-RS"/>
        </w:rPr>
        <w:t>mirovanja</w:t>
      </w:r>
      <w:r w:rsidRPr="00F039FE">
        <w:rPr>
          <w:lang w:val="sr-Latn-ME"/>
        </w:rPr>
        <w:t xml:space="preserve"> </w:t>
      </w:r>
      <w:r w:rsidRPr="00CB0171">
        <w:rPr>
          <w:lang w:val="sr-Latn-RS"/>
        </w:rPr>
        <w:t>na</w:t>
      </w:r>
      <w:r w:rsidRPr="00F039FE">
        <w:rPr>
          <w:lang w:val="sr-Latn-ME"/>
        </w:rPr>
        <w:t xml:space="preserve"> </w:t>
      </w:r>
      <w:r w:rsidRPr="00CB0171">
        <w:rPr>
          <w:lang w:val="sr-Latn-RS"/>
        </w:rPr>
        <w:t>toj</w:t>
      </w:r>
      <w:r w:rsidRPr="00F039FE">
        <w:rPr>
          <w:lang w:val="sr-Latn-ME"/>
        </w:rPr>
        <w:t xml:space="preserve"> </w:t>
      </w:r>
      <w:r w:rsidRPr="00CB0171">
        <w:rPr>
          <w:lang w:val="sr-Latn-RS"/>
        </w:rPr>
        <w:t>navedenoj</w:t>
      </w:r>
      <w:r w:rsidRPr="00F039FE">
        <w:rPr>
          <w:lang w:val="sr-Latn-ME"/>
        </w:rPr>
        <w:t xml:space="preserve"> </w:t>
      </w:r>
      <w:r w:rsidRPr="00CB0171">
        <w:rPr>
          <w:lang w:val="sr-Latn-RS"/>
        </w:rP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6C054793" w14:textId="77777777" w:rsidR="009966CE" w:rsidRPr="00D90865" w:rsidRDefault="009966CE" w:rsidP="009966CE">
      <w:pPr>
        <w:pStyle w:val="ProductList-Body"/>
        <w:numPr>
          <w:ilvl w:val="0"/>
          <w:numId w:val="6"/>
        </w:numPr>
        <w:ind w:left="450" w:hanging="270"/>
        <w:rPr>
          <w:b/>
          <w:lang w:val="es-ES"/>
        </w:rPr>
      </w:pPr>
      <w:r w:rsidRPr="00D90865">
        <w:rPr>
          <w:b/>
          <w:lang w:val="es-ES"/>
        </w:rPr>
        <w:t>Microsoft Cloud App Security</w:t>
      </w:r>
      <w:r w:rsidRPr="00D6331E">
        <w:rPr>
          <w:b/>
          <w:bCs/>
          <w:lang w:val="es-ES"/>
        </w:rPr>
        <w:t>.</w:t>
      </w:r>
      <w:r w:rsidRPr="00D90865">
        <w:rPr>
          <w:lang w:val="es-ES"/>
        </w:rPr>
        <w:t xml:space="preserve"> Microsoft će skladištiti Klijentove podatke u stanju mirovanja u SAD.</w:t>
      </w:r>
    </w:p>
    <w:p w14:paraId="15E8FD11" w14:textId="49E56272" w:rsidR="00EA0DA6" w:rsidRPr="00653FCF" w:rsidRDefault="00962806" w:rsidP="00EA0DA6">
      <w:pPr>
        <w:pStyle w:val="ProductList-Body"/>
        <w:numPr>
          <w:ilvl w:val="0"/>
          <w:numId w:val="6"/>
        </w:numPr>
        <w:spacing w:after="120"/>
        <w:ind w:left="450" w:hanging="270"/>
        <w:rPr>
          <w:lang w:val="sr-Latn-RS"/>
        </w:rPr>
      </w:pPr>
      <w:r w:rsidRPr="00962806">
        <w:rPr>
          <w:b/>
          <w:lang w:val="es-ES"/>
        </w:rPr>
        <w:t>Microsoft Dynamics 365 Core Services</w:t>
      </w:r>
      <w:r w:rsidRPr="00962806">
        <w:rPr>
          <w:b/>
          <w:bCs/>
          <w:lang w:val="es-ES"/>
        </w:rPr>
        <w:t>.</w:t>
      </w:r>
      <w:r w:rsidRPr="00962806">
        <w:rPr>
          <w:lang w:val="es-ES"/>
        </w:rPr>
        <w:t xml:space="preserve"> Ako Klijent pruža svoju instancu usluge Microsoft Dynamics 365 Core Services u Australiji, Evropskoj uniji, Indiji, Japanu, Kanadi, Sjedinjenim Državama ili Ujedinjenom Kraljevstvu, osim ako je reč o usluzi Microsoft Social Engagement i samo za subjekte kojima upravlja Microsoft Dynamics 365 Core Services,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r w:rsidR="00EA0DA6" w:rsidRPr="00653FCF">
        <w:rPr>
          <w:lang w:val="sr-Latn-RS"/>
        </w:rPr>
        <w: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95" w:name="DataProcessingTerms_Privacy"/>
      <w:bookmarkStart w:id="96" w:name="_Toc449618397"/>
      <w:bookmarkStart w:id="97" w:name="_Toc445967464"/>
      <w:bookmarkStart w:id="98" w:name="_Toc496730134"/>
      <w:r>
        <w:t>Privatnost</w:t>
      </w:r>
      <w:bookmarkEnd w:id="95"/>
      <w:bookmarkEnd w:id="96"/>
      <w:bookmarkEnd w:id="97"/>
      <w:bookmarkEnd w:id="98"/>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99" w:name="SubcontractorTransfer"/>
      <w:r w:rsidRPr="00BF1564">
        <w:rPr>
          <w:b/>
          <w:lang w:val="sr-Latn-RS"/>
        </w:rPr>
        <w:t>Prenos podizvođača</w:t>
      </w:r>
      <w:bookmarkEnd w:id="99"/>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6A2218">
      <w:pPr>
        <w:pStyle w:val="ProductList-SubSubSectionHeading"/>
        <w:keepNext/>
        <w:outlineLvl w:val="2"/>
        <w:rPr>
          <w:lang w:val="sr-Latn-RS"/>
        </w:rPr>
      </w:pPr>
      <w:bookmarkStart w:id="100" w:name="_Toc496730135"/>
      <w:r w:rsidRPr="00500EE7">
        <w:rPr>
          <w:lang w:val="sr-Latn-RS"/>
        </w:rPr>
        <w:t>Dodatni evropski uslovi</w:t>
      </w:r>
      <w:bookmarkEnd w:id="100"/>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101" w:name="_Toc496730136"/>
      <w:r w:rsidRPr="00500EE7">
        <w:rPr>
          <w:lang w:val="sr-Latn-RS"/>
        </w:rPr>
        <w:t>Bezbednost</w:t>
      </w:r>
      <w:bookmarkEnd w:id="101"/>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6A2218"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6A2218"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6A2218"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6A2218"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6A2218"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6A2218"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6A2218"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102" w:name="DataProcessingTerms_OLSInfoSecurityPolic"/>
      <w:bookmarkStart w:id="103" w:name="DataProcessingTerms_SecurityPolicy"/>
      <w:r w:rsidRPr="00C03F25">
        <w:rPr>
          <w:b/>
          <w:color w:val="00188F"/>
          <w:lang w:val="sr-Latn-ME"/>
        </w:rPr>
        <w:t>Smernice za bezbednost informacija u vezi sa Online uslugama</w:t>
      </w:r>
    </w:p>
    <w:bookmarkEnd w:id="102"/>
    <w:bookmarkEnd w:id="103"/>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6D54FD" w:rsidRPr="00C03F25" w14:paraId="09F51489" w14:textId="77777777" w:rsidTr="0020398F">
        <w:trPr>
          <w:trHeight w:val="288"/>
        </w:trPr>
        <w:tc>
          <w:tcPr>
            <w:tcW w:w="2880" w:type="dxa"/>
            <w:vAlign w:val="center"/>
          </w:tcPr>
          <w:p w14:paraId="5D8FDFA0" w14:textId="44140DF5" w:rsidR="006D54FD" w:rsidRDefault="006D54FD" w:rsidP="006D54FD">
            <w:pPr>
              <w:pStyle w:val="ProductList-Body"/>
              <w:rPr>
                <w:sz w:val="16"/>
                <w:szCs w:val="16"/>
              </w:rPr>
            </w:pPr>
            <w:r w:rsidRPr="002132D2">
              <w:rPr>
                <w:sz w:val="16"/>
                <w:szCs w:val="16"/>
                <w:lang w:val="sr-Latn-RS"/>
              </w:rPr>
              <w:t>Microsoft Cloud App Security</w:t>
            </w:r>
          </w:p>
        </w:tc>
        <w:tc>
          <w:tcPr>
            <w:tcW w:w="1584" w:type="dxa"/>
            <w:vAlign w:val="center"/>
          </w:tcPr>
          <w:p w14:paraId="7382F5E8" w14:textId="4978D113"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0220BDFF" w14:textId="168BC106"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D2584BA" w14:textId="56AA7E2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6361AA0A" w14:textId="500DFCBC"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4C523A4" w14:textId="41B61C7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r w:rsidR="006D54FD" w:rsidRPr="00C03F25" w14:paraId="481C0037" w14:textId="77777777" w:rsidTr="0020398F">
        <w:trPr>
          <w:trHeight w:val="288"/>
        </w:trPr>
        <w:tc>
          <w:tcPr>
            <w:tcW w:w="2880" w:type="dxa"/>
            <w:vAlign w:val="center"/>
          </w:tcPr>
          <w:p w14:paraId="2CA8BF6F" w14:textId="64A86B0A" w:rsidR="006D54FD" w:rsidRPr="00C03F25" w:rsidRDefault="006D54FD" w:rsidP="006D54FD">
            <w:pPr>
              <w:pStyle w:val="ProductList-Body"/>
              <w:rPr>
                <w:sz w:val="16"/>
                <w:lang w:val="sr-Latn-ME"/>
              </w:rPr>
            </w:pPr>
            <w:r w:rsidRPr="002132D2">
              <w:rPr>
                <w:sz w:val="16"/>
                <w:szCs w:val="16"/>
                <w:lang w:val="sr-Latn-RS"/>
              </w:rPr>
              <w:t>Microsoft Graph</w:t>
            </w:r>
          </w:p>
        </w:tc>
        <w:tc>
          <w:tcPr>
            <w:tcW w:w="1584" w:type="dxa"/>
            <w:vAlign w:val="center"/>
          </w:tcPr>
          <w:p w14:paraId="60C4C5FC" w14:textId="455BDBE8"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77EC4B61" w14:textId="389424F1"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3F14CB97" w14:textId="66A4D64F"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Da</w:t>
            </w:r>
          </w:p>
        </w:tc>
        <w:tc>
          <w:tcPr>
            <w:tcW w:w="1584" w:type="dxa"/>
            <w:vAlign w:val="center"/>
          </w:tcPr>
          <w:p w14:paraId="1BD3235E" w14:textId="14CB05F5"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Ne</w:t>
            </w:r>
          </w:p>
        </w:tc>
        <w:tc>
          <w:tcPr>
            <w:tcW w:w="1584" w:type="dxa"/>
            <w:vAlign w:val="center"/>
          </w:tcPr>
          <w:p w14:paraId="0E0099E1" w14:textId="444B1F52" w:rsidR="006D54FD" w:rsidRPr="00C03F25" w:rsidRDefault="006D54FD" w:rsidP="006D54FD">
            <w:pPr>
              <w:pStyle w:val="ProductList-Body"/>
              <w:rPr>
                <w:color w:val="000000" w:themeColor="text1"/>
                <w:sz w:val="16"/>
                <w:lang w:val="sr-Latn-ME"/>
              </w:rPr>
            </w:pPr>
            <w:r w:rsidRPr="002132D2">
              <w:rPr>
                <w:color w:val="000000" w:themeColor="text1"/>
                <w:sz w:val="16"/>
                <w:szCs w:val="16"/>
                <w:lang w:val="sr-Latn-RS"/>
              </w:rPr>
              <w:t>Ne</w:t>
            </w:r>
          </w:p>
        </w:tc>
      </w:tr>
      <w:tr w:rsidR="006D54FD" w:rsidRPr="00C03F25" w14:paraId="596E0249" w14:textId="77777777" w:rsidTr="0020398F">
        <w:trPr>
          <w:trHeight w:val="288"/>
        </w:trPr>
        <w:tc>
          <w:tcPr>
            <w:tcW w:w="2880" w:type="dxa"/>
            <w:vAlign w:val="center"/>
          </w:tcPr>
          <w:p w14:paraId="75410FA6" w14:textId="626E5625" w:rsidR="006D54FD" w:rsidRPr="00C03F25" w:rsidRDefault="006D54FD" w:rsidP="006D54FD">
            <w:pPr>
              <w:pStyle w:val="ProductList-Body"/>
              <w:rPr>
                <w:sz w:val="16"/>
                <w:szCs w:val="16"/>
                <w:lang w:val="sr-Latn-ME"/>
              </w:rPr>
            </w:pPr>
            <w:r w:rsidRPr="002132D2">
              <w:rPr>
                <w:sz w:val="16"/>
                <w:szCs w:val="16"/>
                <w:lang w:val="sr-Latn-RS"/>
              </w:rPr>
              <w:t>Microsoft Intune Online usluge:</w:t>
            </w:r>
          </w:p>
        </w:tc>
        <w:tc>
          <w:tcPr>
            <w:tcW w:w="1584" w:type="dxa"/>
            <w:vAlign w:val="center"/>
          </w:tcPr>
          <w:p w14:paraId="5C02530E" w14:textId="1553C247"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03934BF" w14:textId="3DD7C5F6"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0DA97C79" w14:textId="327C72B0"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3A18F5D0" w14:textId="597E4078"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A9B0DD1" w14:textId="431E0BAF"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r>
      <w:tr w:rsidR="006D54FD" w:rsidRPr="00C03F25" w14:paraId="3EDCC4C2" w14:textId="77777777" w:rsidTr="0020398F">
        <w:trPr>
          <w:trHeight w:val="288"/>
        </w:trPr>
        <w:tc>
          <w:tcPr>
            <w:tcW w:w="2880" w:type="dxa"/>
            <w:vAlign w:val="center"/>
          </w:tcPr>
          <w:p w14:paraId="08FE8D90" w14:textId="72B31C27" w:rsidR="006D54FD" w:rsidRDefault="006D54FD" w:rsidP="006D54FD">
            <w:pPr>
              <w:pStyle w:val="ProductList-Body"/>
              <w:rPr>
                <w:sz w:val="16"/>
                <w:szCs w:val="16"/>
              </w:rPr>
            </w:pPr>
            <w:r w:rsidRPr="002132D2">
              <w:rPr>
                <w:sz w:val="16"/>
                <w:szCs w:val="16"/>
                <w:lang w:val="sr-Latn-RS"/>
              </w:rPr>
              <w:t>Microsoft Business Application Platform Core Services</w:t>
            </w:r>
          </w:p>
        </w:tc>
        <w:tc>
          <w:tcPr>
            <w:tcW w:w="1584" w:type="dxa"/>
            <w:vAlign w:val="center"/>
          </w:tcPr>
          <w:p w14:paraId="28898A9B" w14:textId="5C4BED5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F97261D" w14:textId="67DE09E2"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249DFD27" w14:textId="4C2E2208"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C059A1B" w14:textId="20DC5B3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DF5EEF3" w14:textId="40A3D2FA"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4" w:name="OnlineServiceSpecificTerms"/>
      <w:bookmarkStart w:id="105" w:name="_Toc496730137"/>
      <w:r w:rsidRPr="00500EE7">
        <w:rPr>
          <w:lang w:val="sr-Latn-RS"/>
        </w:rPr>
        <w:t>Posebni uslovi za Online usluge</w:t>
      </w:r>
      <w:bookmarkEnd w:id="104"/>
      <w:bookmarkEnd w:id="105"/>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6" w:name="_Toc496730138"/>
      <w:bookmarkStart w:id="107" w:name="MicrosoftAzureServices"/>
      <w:r w:rsidRPr="00500EE7">
        <w:rPr>
          <w:lang w:val="sr-Latn-RS"/>
        </w:rPr>
        <w:t xml:space="preserve">Microsoft Azure </w:t>
      </w:r>
      <w:r w:rsidRPr="008D09CE">
        <w:rPr>
          <w:lang w:val="sr-Latn-RS"/>
        </w:rPr>
        <w:t>Services</w:t>
      </w:r>
      <w:bookmarkEnd w:id="106"/>
    </w:p>
    <w:bookmarkEnd w:id="107"/>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4"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5"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6" w:history="1">
        <w:r w:rsidR="00161FE1" w:rsidRPr="00500EE7">
          <w:rPr>
            <w:rStyle w:val="Hyperlink"/>
            <w:lang w:val="sr-Latn-RS"/>
          </w:rPr>
          <w:t>http://azure.microsoft.com/en-us/support/legal/store-terms/</w:t>
        </w:r>
      </w:hyperlink>
      <w:hyperlink r:id="rId37" w:history="1"/>
      <w:r w:rsidRPr="00500EE7">
        <w:rPr>
          <w:lang w:val="sr-Latn-RS"/>
        </w:rPr>
        <w:t>.</w:t>
      </w:r>
    </w:p>
    <w:p w14:paraId="5D6FA6FC" w14:textId="1433952C" w:rsidR="0073005C" w:rsidRDefault="0073005C" w:rsidP="00272578">
      <w:pPr>
        <w:pStyle w:val="ProductList-Body"/>
        <w:rPr>
          <w:lang w:val="sr-Latn-RS"/>
        </w:rPr>
      </w:pPr>
    </w:p>
    <w:p w14:paraId="313E53A5" w14:textId="77777777" w:rsidR="00A56743" w:rsidRPr="005526AC" w:rsidRDefault="00A56743" w:rsidP="00A56743">
      <w:pPr>
        <w:pStyle w:val="ProductList-Offering2Heading"/>
        <w:outlineLvl w:val="2"/>
        <w:rPr>
          <w:lang w:val="sr-Latn-RS"/>
        </w:rPr>
      </w:pPr>
      <w:bookmarkStart w:id="108" w:name="_Toc484158292"/>
      <w:bookmarkStart w:id="109" w:name="MicrosoftTranslator"/>
      <w:r>
        <w:rPr>
          <w:lang w:val="sr-Latn-RS"/>
        </w:rPr>
        <w:tab/>
      </w:r>
      <w:bookmarkStart w:id="110" w:name="_Toc496730139"/>
      <w:r w:rsidRPr="005526AC">
        <w:rPr>
          <w:lang w:val="sr-Latn-RS"/>
        </w:rPr>
        <w:t>Microsoft Azure Stack</w:t>
      </w:r>
      <w:bookmarkEnd w:id="108"/>
      <w:bookmarkEnd w:id="110"/>
    </w:p>
    <w:p w14:paraId="3F1BA5F3" w14:textId="1DD70C03" w:rsidR="00A56743" w:rsidRDefault="00A56743" w:rsidP="00A56743">
      <w:pPr>
        <w:pStyle w:val="ProductList-Body"/>
        <w:rPr>
          <w:lang w:val="sr-Latn-RS"/>
        </w:rPr>
      </w:pPr>
      <w:r w:rsidRPr="005526AC">
        <w:rPr>
          <w:lang w:val="sr-Latn-RS"/>
        </w:rPr>
        <w:t>Microsoft Azure Stack je Microsoft Azure usluga.</w:t>
      </w:r>
    </w:p>
    <w:p w14:paraId="5DF48915" w14:textId="77777777" w:rsidR="006D54FD" w:rsidRPr="005526AC" w:rsidRDefault="006D54FD" w:rsidP="00A56743">
      <w:pPr>
        <w:pStyle w:val="ProductList-Body"/>
        <w:rPr>
          <w:lang w:val="sr-Latn-RS"/>
        </w:rPr>
      </w:pPr>
    </w:p>
    <w:p w14:paraId="22BA4048" w14:textId="77777777" w:rsidR="00A56743" w:rsidRPr="005526AC" w:rsidRDefault="00A56743" w:rsidP="00A56743">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8"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2176EA"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7E3C847D" w14:textId="7D2A4CE6" w:rsidR="00F039FE" w:rsidRDefault="00F039FE" w:rsidP="00F039FE">
      <w:pPr>
        <w:pStyle w:val="ProductList-Offering2Heading"/>
        <w:outlineLvl w:val="2"/>
      </w:pPr>
      <w:bookmarkStart w:id="111" w:name="MicrosoftCognitiveServices"/>
      <w:r w:rsidRPr="00F039FE">
        <w:rPr>
          <w:lang w:val="sr-Latn-RS"/>
        </w:rPr>
        <w:tab/>
      </w:r>
      <w:bookmarkStart w:id="112" w:name="_Toc465426838"/>
      <w:bookmarkStart w:id="113" w:name="_Toc468350407"/>
      <w:bookmarkStart w:id="114" w:name="_Toc496730140"/>
      <w:r>
        <w:t xml:space="preserve">Microsoft </w:t>
      </w:r>
      <w:bookmarkEnd w:id="112"/>
      <w:r>
        <w:t>Cognitive Services</w:t>
      </w:r>
      <w:bookmarkEnd w:id="113"/>
      <w:bookmarkEnd w:id="114"/>
    </w:p>
    <w:bookmarkEnd w:id="109"/>
    <w:bookmarkEnd w:id="111"/>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na adresi </w:t>
      </w:r>
      <w:hyperlink r:id="rId39"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Klijent je isključivo odgovoran za sadržaj svih Klijentovih podataka koje šalje u uslugu Cognitive Services („podaci usluge Cognitive Services“).</w:t>
      </w:r>
    </w:p>
    <w:p w14:paraId="534B018E" w14:textId="77777777" w:rsidR="00F039FE" w:rsidRDefault="00F039FE" w:rsidP="00F039FE">
      <w:pPr>
        <w:pStyle w:val="ProductList-Body"/>
      </w:pPr>
    </w:p>
    <w:p w14:paraId="7F877FFF" w14:textId="77777777" w:rsidR="00F039FE" w:rsidRDefault="00F039FE" w:rsidP="00F039FE">
      <w:pPr>
        <w:pStyle w:val="ProductList-Body"/>
      </w:pPr>
      <w: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D67BAD7" w14:textId="77777777" w:rsidR="006D54FD" w:rsidRPr="002132D2" w:rsidRDefault="006D54FD" w:rsidP="006D54FD">
      <w:pPr>
        <w:pStyle w:val="ProductList-Body"/>
        <w:rPr>
          <w:lang w:val="sr-Latn-RS"/>
        </w:rPr>
      </w:pPr>
      <w:r w:rsidRPr="002132D2">
        <w:rPr>
          <w:lang w:val="sr-Latn-RS"/>
        </w:rPr>
        <w:t>Kada podaci usluge Cognitive Services uključuju Lične podatke, Klijent će od subjekata podataka (ili njihovih roditelja ili staratelja, kako propisuje primenjivo pravo) nabaviti odgovarajuću saglasnost kojom se Microsoftu dozvoljava da obrađuje takve podatke.</w:t>
      </w:r>
    </w:p>
    <w:p w14:paraId="43B44FDC" w14:textId="77777777" w:rsidR="00F039FE" w:rsidRPr="006D54FD" w:rsidRDefault="00F039FE" w:rsidP="00F039FE">
      <w:pPr>
        <w:pStyle w:val="ProductList-Body"/>
        <w:rPr>
          <w:lang w:val="sr-Latn-RS"/>
        </w:rPr>
      </w:pPr>
    </w:p>
    <w:p w14:paraId="77687579" w14:textId="77777777" w:rsidR="00F039FE" w:rsidRPr="00CB0171" w:rsidRDefault="00F039FE" w:rsidP="00F039FE">
      <w:pPr>
        <w:pStyle w:val="ProductList-Body"/>
        <w:rPr>
          <w:lang w:val="sr-Latn-RS"/>
        </w:rPr>
      </w:pPr>
      <w:r w:rsidRPr="00CB0171">
        <w:rPr>
          <w:lang w:val="sr-Latn-RS"/>
        </w:rP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Pr="00CB0171" w:rsidRDefault="00F039FE" w:rsidP="00F039FE">
      <w:pPr>
        <w:pStyle w:val="ProductList-Body"/>
        <w:rPr>
          <w:lang w:val="sr-Latn-RS"/>
        </w:rPr>
      </w:pPr>
    </w:p>
    <w:p w14:paraId="3D495F6F" w14:textId="77777777" w:rsidR="00F039FE" w:rsidRPr="00CB0171" w:rsidRDefault="00F039FE" w:rsidP="00F039FE">
      <w:pPr>
        <w:pStyle w:val="ProductList-Body"/>
        <w:rPr>
          <w:lang w:val="sr-Latn-RS"/>
        </w:rPr>
      </w:pPr>
      <w:r w:rsidRPr="00CB0171">
        <w:rPr>
          <w:lang w:val="sr-Latn-RS"/>
        </w:rPr>
        <w:t xml:space="preserve">Ovaj odeljak „Korišćenje podataka usluge Cognitive Services“ nastaviće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Korišćenje podataka usluge Cognitive Services. Ovaj pasus ne utiče na prava korporacije Microsoft na softver ili usluge koje Microsoft licencira Klijentu. </w:t>
      </w:r>
    </w:p>
    <w:p w14:paraId="42DF01DC" w14:textId="77777777" w:rsidR="00F039FE" w:rsidRPr="00CB0171" w:rsidRDefault="00F039FE" w:rsidP="00F039FE">
      <w:pPr>
        <w:pStyle w:val="ProductList-Body"/>
        <w:rPr>
          <w:lang w:val="sr-Latn-RS"/>
        </w:rPr>
      </w:pPr>
    </w:p>
    <w:p w14:paraId="00573B47" w14:textId="77777777" w:rsidR="00F039FE" w:rsidRPr="00CB0171" w:rsidRDefault="00F039FE" w:rsidP="00F039FE">
      <w:pPr>
        <w:pStyle w:val="ProductList-ClauseHeading"/>
        <w:rPr>
          <w:lang w:val="sr-Latn-RS"/>
        </w:rPr>
      </w:pPr>
      <w:r w:rsidRPr="00CB0171">
        <w:rPr>
          <w:lang w:val="sr-Latn-RS"/>
        </w:rPr>
        <w:t>Zadržavanje podataka usluge Cognitive Services</w:t>
      </w:r>
    </w:p>
    <w:p w14:paraId="2D89CAEA" w14:textId="77777777" w:rsidR="00F039FE" w:rsidRPr="00CB0171" w:rsidRDefault="00F039FE" w:rsidP="00F039FE">
      <w:pPr>
        <w:pStyle w:val="ProductList-Body"/>
        <w:rPr>
          <w:lang w:val="sr-Latn-RS"/>
        </w:rPr>
      </w:pPr>
      <w:r w:rsidRPr="00CB0171">
        <w:rPr>
          <w:lang w:val="sr-Latn-RS"/>
        </w:rPr>
        <w:t>Osim ako je drugačije navedeno u dokumentaciji za uslugu, usluga Cognitive Services nije osmišljena za skladištenje Klijentovih podatka u Klijentovo ime.</w:t>
      </w:r>
      <w:r w:rsidRPr="00CB0171">
        <w:rPr>
          <w:lang w:val="sr-Latn-RS"/>
        </w:rP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2EAA19AC"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w:t>
      </w:r>
      <w:r w:rsidR="00EA0DA6">
        <w:rPr>
          <w:lang w:val="es-ES"/>
        </w:rPr>
        <w:t>.</w:t>
      </w:r>
      <w:r w:rsidRPr="00E66A03">
        <w:rPr>
          <w:lang w:val="es-ES"/>
        </w:rPr>
        <w:t xml:space="preserve">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40"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0C3319E5" w14:textId="77777777" w:rsidR="006A2218" w:rsidRPr="003B3533" w:rsidRDefault="006A2218" w:rsidP="006A2218">
      <w:pPr>
        <w:pStyle w:val="ProductList-ClauseHeading"/>
        <w:rPr>
          <w:lang w:val="sr-Latn-RS"/>
        </w:rPr>
      </w:pPr>
      <w:r w:rsidRPr="003B3533">
        <w:rPr>
          <w:lang w:val="sr-Latn-RS"/>
        </w:rPr>
        <w:t>Ograničenje Bing API-ja za Klijentovo korišćenje rezultata usluge</w:t>
      </w:r>
    </w:p>
    <w:p w14:paraId="1F751E9D" w14:textId="77777777" w:rsidR="006A2218" w:rsidRPr="003B3533" w:rsidRDefault="006A2218" w:rsidP="006A2218">
      <w:pPr>
        <w:pStyle w:val="ProductList-Body"/>
        <w:tabs>
          <w:tab w:val="clear" w:pos="158"/>
          <w:tab w:val="left" w:pos="360"/>
        </w:tabs>
        <w:rPr>
          <w:lang w:val="sr-Latn-RS"/>
        </w:rPr>
      </w:pPr>
      <w:r w:rsidRPr="003B3533">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68753FEB" w14:textId="77777777" w:rsidR="006A2218" w:rsidRPr="003B3533" w:rsidRDefault="006A2218" w:rsidP="006A2218">
      <w:pPr>
        <w:pStyle w:val="ProductList-Body"/>
        <w:tabs>
          <w:tab w:val="left" w:pos="270"/>
        </w:tabs>
        <w:rPr>
          <w:lang w:val="sr-Latn-RS"/>
        </w:rPr>
      </w:pPr>
      <w:r w:rsidRPr="003B3533">
        <w:rPr>
          <w:lang w:val="sr-Latn-RS"/>
        </w:rPr>
        <w:t xml:space="preserve">Klijent se mora pridržavati zahteva za korišćenje i prikaz Bing API-ja za pretragu veba, pretragu slika, pretragu video zapisa i pretragu vesti, Bing provere pravopisa, Bing prilagođene pretrage i Bing automatskih predloga (jednim imenom „API-ji za pretragu“), koji su dostupni na adresi </w:t>
      </w:r>
      <w:hyperlink r:id="rId41" w:history="1">
        <w:r w:rsidRPr="003B3533">
          <w:rPr>
            <w:rStyle w:val="Hyperlink"/>
            <w:lang w:val="sr-Latn-RS"/>
          </w:rPr>
          <w:t>https://aka.ms/r1j7jq</w:t>
        </w:r>
      </w:hyperlink>
      <w:r w:rsidRPr="003B3533">
        <w:rPr>
          <w:lang w:val="sr-Latn-RS"/>
        </w:rPr>
        <w:t>. Klijent sme da koristi rezultate dobijene putem API-ja za pretragu samo u usluzi Internet Search Experiences (kako je definisano u zahtevima za korišćenje i prikaz) i ne sme keširati ili kopirati rezultate. 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2176EA"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15" w:name="_Toc494738672"/>
      <w:bookmarkStart w:id="116" w:name="_Toc496730141"/>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r w:rsidRPr="003B3533">
        <w:rPr>
          <w:lang w:val="sr-Latn-RS"/>
        </w:rPr>
        <w:t>Microsoft Genomics</w:t>
      </w:r>
      <w:bookmarkEnd w:id="115"/>
      <w:bookmarkEnd w:id="116"/>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42"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2176EA"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77777777" w:rsidR="006A2218" w:rsidRPr="003B3533" w:rsidRDefault="006A2218" w:rsidP="006A2218">
      <w:pPr>
        <w:pStyle w:val="ProductList-Offering2Heading"/>
        <w:outlineLvl w:val="2"/>
        <w:rPr>
          <w:lang w:val="sr-Latn-RS"/>
        </w:rPr>
      </w:pPr>
      <w:r w:rsidRPr="003B3533">
        <w:rPr>
          <w:lang w:val="sr-Latn-RS"/>
        </w:rPr>
        <w:tab/>
      </w:r>
      <w:bookmarkStart w:id="125" w:name="_Toc494738673"/>
      <w:bookmarkStart w:id="126" w:name="_Toc496730142"/>
      <w:r w:rsidRPr="003B3533">
        <w:rPr>
          <w:lang w:val="sr-Latn-RS"/>
        </w:rPr>
        <w:t>Visual Studio Mobile Center</w:t>
      </w:r>
      <w:bookmarkEnd w:id="125"/>
      <w:bookmarkEnd w:id="126"/>
    </w:p>
    <w:p w14:paraId="2C449E5F" w14:textId="77777777" w:rsidR="006A2218" w:rsidRPr="003B3533" w:rsidRDefault="006A2218" w:rsidP="006A2218">
      <w:pPr>
        <w:pStyle w:val="ProductList-ClauseHeading"/>
        <w:rPr>
          <w:lang w:val="sr-Latn-RS"/>
        </w:rPr>
      </w:pPr>
      <w:r w:rsidRPr="003B3533">
        <w:rPr>
          <w:lang w:val="sr-Latn-RS"/>
        </w:rPr>
        <w:t>Uslоvi za privatnost i bezbednost za Visual Studio Mobile Center Test</w:t>
      </w:r>
    </w:p>
    <w:p w14:paraId="5F7C65CC" w14:textId="77777777" w:rsidR="006A2218" w:rsidRPr="003B3533" w:rsidRDefault="006A2218" w:rsidP="006A2218">
      <w:pPr>
        <w:pStyle w:val="ProductList-Body"/>
        <w:rPr>
          <w:lang w:val="sr-Latn-RS"/>
        </w:rPr>
      </w:pPr>
      <w:r w:rsidRPr="003B3533">
        <w:rPr>
          <w:lang w:val="sr-Latn-RS"/>
        </w:rPr>
        <w:t>Izjava o privatnosti na adresi https://aka.ms/mctestprivacypolicy primenjuje se na Klijentovo korišćenje Visual Studio Mobile Center Test-a. Klijent ne sme da koristi Visual Studio Mobile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77777777" w:rsidR="006A2218" w:rsidRPr="003B3533" w:rsidRDefault="006A2218" w:rsidP="006A2218">
      <w:pPr>
        <w:pStyle w:val="ProductList-Body"/>
        <w:rPr>
          <w:lang w:val="sr-Latn-RS"/>
        </w:rPr>
      </w:pPr>
      <w:r w:rsidRPr="003B3533">
        <w:rPr>
          <w:lang w:val="sr-Latn-RS"/>
        </w:rPr>
        <w:t>Klijent može da koristi Visual Studio Mobile Center i da mu pristupa isključivo da bi razvijao i testirao Klijentove aplikacije.</w:t>
      </w:r>
      <w:r>
        <w:rPr>
          <w:lang w:val="sr-Latn-RS"/>
        </w:rPr>
        <w:t xml:space="preserve"> </w:t>
      </w:r>
      <w:r w:rsidRPr="003B3533">
        <w:rPr>
          <w:lang w:val="sr-Latn-RS"/>
        </w:rPr>
        <w:t>Samo jedan Licencirani korisnik može istovremeno da pristupa virtuelnoj mašini koju je obezbedio Visual Studio Mobile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77777777" w:rsidR="006A2218" w:rsidRPr="003B3533" w:rsidRDefault="006A2218" w:rsidP="006A2218">
      <w:pPr>
        <w:pStyle w:val="ProductList-Body"/>
        <w:rPr>
          <w:lang w:val="sr-Latn-RS"/>
        </w:rPr>
      </w:pPr>
      <w:r w:rsidRPr="003B3533">
        <w:rPr>
          <w:lang w:val="sr-Latn-RS"/>
        </w:rPr>
        <w:t>Klijent imenuje korporaciju Microsoft za svog ovlašćenog programera u pogledu Apple softvera uključenog u Visual Studio Mobile Center. Microsoft je odgovoran za poštovanje uslova za bilo koji takav softver uključen u Visual Studio Mobile Center i čuvaće poverljivost svih poverljivih informacija kompanije Apple kojima se pristupa u okviru Visual Studio Mobile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77777777"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Microsoft će koristiti te podatke isključivo za pružanje usluge Visual Studio Mobile Center Klijentu, uključujući svrhe kompatibilne s pružanjem tih usluga.</w:t>
      </w:r>
    </w:p>
    <w:p w14:paraId="44D1D2A5" w14:textId="77777777" w:rsidR="006A2218" w:rsidRPr="003B3533" w:rsidRDefault="002176EA"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B52F8A" w:rsidRDefault="009966CE" w:rsidP="009966CE">
      <w:pPr>
        <w:pStyle w:val="ProductList-OfferingGroupHeading"/>
        <w:spacing w:after="80"/>
        <w:outlineLvl w:val="1"/>
        <w:rPr>
          <w:lang w:val="es-ES"/>
        </w:rPr>
      </w:pPr>
      <w:bookmarkStart w:id="127" w:name="_Toc496730143"/>
      <w:r w:rsidRPr="00B52F8A">
        <w:rPr>
          <w:lang w:val="es-ES"/>
        </w:rPr>
        <w:t>Microsoft Azure Plans</w:t>
      </w:r>
      <w:bookmarkEnd w:id="117"/>
      <w:bookmarkEnd w:id="118"/>
      <w:bookmarkEnd w:id="127"/>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017A5A" w:rsidRDefault="009966CE" w:rsidP="009966CE">
      <w:pPr>
        <w:pStyle w:val="ProductList-Body"/>
        <w:tabs>
          <w:tab w:val="clear" w:pos="158"/>
          <w:tab w:val="left" w:pos="180"/>
        </w:tabs>
        <w:rPr>
          <w:b/>
          <w:color w:val="00188F"/>
        </w:rPr>
      </w:pPr>
      <w:r>
        <w:rPr>
          <w:b/>
          <w:color w:val="00188F"/>
        </w:rPr>
        <w:t>Paketi pretplatničkih licenci</w:t>
      </w:r>
    </w:p>
    <w:p w14:paraId="7E1267CD" w14:textId="77777777" w:rsidR="009966CE" w:rsidRDefault="009966CE" w:rsidP="009966CE">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129F7EA5" w14:textId="77777777" w:rsidR="009966CE" w:rsidRDefault="009966CE" w:rsidP="009966CE">
      <w:pPr>
        <w:pStyle w:val="ProductList-Body"/>
      </w:pPr>
    </w:p>
    <w:p w14:paraId="3D40FC46" w14:textId="41380D92" w:rsidR="00BF1564" w:rsidRPr="003C2FBE" w:rsidRDefault="009966CE" w:rsidP="00BF1564">
      <w:pPr>
        <w:pStyle w:val="ProductList-Offering2Heading"/>
        <w:outlineLvl w:val="2"/>
      </w:pPr>
      <w:r>
        <w:tab/>
      </w:r>
      <w:bookmarkStart w:id="128" w:name="_Toc496730144"/>
      <w:r w:rsidR="00BF1564">
        <w:t>Azure Active Directory Basic</w:t>
      </w:r>
      <w:bookmarkEnd w:id="119"/>
      <w:bookmarkEnd w:id="120"/>
      <w:bookmarkEnd w:id="128"/>
    </w:p>
    <w:bookmarkEnd w:id="121"/>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2176EA"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29" w:name="AzureActiveDirectoryPremium"/>
      <w:r>
        <w:tab/>
      </w:r>
      <w:bookmarkStart w:id="130" w:name="_Toc459970715"/>
      <w:bookmarkStart w:id="131" w:name="_Toc457466429"/>
      <w:bookmarkStart w:id="132" w:name="_Toc496730145"/>
      <w:r>
        <w:t>Azure Active Directory Premium</w:t>
      </w:r>
      <w:bookmarkEnd w:id="130"/>
      <w:bookmarkEnd w:id="131"/>
      <w:bookmarkEnd w:id="132"/>
    </w:p>
    <w:bookmarkEnd w:id="129"/>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2176EA"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33" w:name="AzureInformationProtectionPremium"/>
      <w:r>
        <w:tab/>
      </w:r>
      <w:bookmarkStart w:id="134" w:name="AzureRightsManagement"/>
      <w:bookmarkStart w:id="135" w:name="_Toc459970716"/>
      <w:bookmarkStart w:id="136" w:name="_Toc457466430"/>
      <w:bookmarkStart w:id="137" w:name="_Toc496730146"/>
      <w:r>
        <w:t>Azure Information Protection</w:t>
      </w:r>
      <w:bookmarkEnd w:id="134"/>
      <w:r>
        <w:t xml:space="preserve"> Premium</w:t>
      </w:r>
      <w:bookmarkEnd w:id="135"/>
      <w:bookmarkEnd w:id="136"/>
      <w:bookmarkEnd w:id="137"/>
    </w:p>
    <w:bookmarkEnd w:id="133"/>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2176EA"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757ED114" w14:textId="77777777" w:rsidR="006A2218" w:rsidRPr="006A2218" w:rsidRDefault="006A2218" w:rsidP="006A2218">
      <w:pPr>
        <w:pStyle w:val="ProductList-Body"/>
        <w:rPr>
          <w:lang w:val="es-ES"/>
        </w:rPr>
      </w:pPr>
      <w:bookmarkStart w:id="138" w:name="_Toc388464308"/>
      <w:bookmarkStart w:id="139" w:name="Dynamics365"/>
      <w:bookmarkStart w:id="140" w:name="_Toc494738678"/>
      <w:bookmarkStart w:id="141" w:name="_Toc492329139"/>
      <w:bookmarkEnd w:id="122"/>
      <w:bookmarkEnd w:id="123"/>
      <w:bookmarkEnd w:id="124"/>
      <w:bookmarkEnd w:id="138"/>
    </w:p>
    <w:p w14:paraId="2087BF41" w14:textId="37EB6EEB" w:rsidR="006A2218" w:rsidRDefault="006A2218" w:rsidP="006A2218">
      <w:pPr>
        <w:pStyle w:val="ProductList-Body"/>
        <w:rPr>
          <w:lang w:val="es-ES"/>
        </w:rPr>
      </w:pPr>
    </w:p>
    <w:p w14:paraId="5E0B0B68" w14:textId="77777777" w:rsidR="006A2218" w:rsidRPr="006A2218" w:rsidRDefault="006A2218" w:rsidP="006A2218">
      <w:pPr>
        <w:pStyle w:val="ProductList-Body"/>
        <w:rPr>
          <w:lang w:val="es-ES"/>
        </w:rPr>
      </w:pPr>
    </w:p>
    <w:p w14:paraId="0F2173A7" w14:textId="77777777" w:rsidR="006A2218" w:rsidRPr="006A2218" w:rsidRDefault="006A2218" w:rsidP="006A2218">
      <w:pPr>
        <w:pStyle w:val="ProductList-Body"/>
        <w:rPr>
          <w:lang w:val="es-ES"/>
        </w:rPr>
      </w:pPr>
    </w:p>
    <w:p w14:paraId="7D67DAB6" w14:textId="12C0F270" w:rsidR="006A2218" w:rsidRPr="003B3533" w:rsidRDefault="006A2218" w:rsidP="006A2218">
      <w:pPr>
        <w:pStyle w:val="ProductList-Offering1Heading"/>
        <w:rPr>
          <w:lang w:val="sr-Latn-RS"/>
        </w:rPr>
      </w:pPr>
      <w:bookmarkStart w:id="142" w:name="_Toc496730147"/>
      <w:r w:rsidRPr="003B3533">
        <w:rPr>
          <w:lang w:val="sr-Latn-RS"/>
        </w:rPr>
        <w:t>Microsoft Dynamics 365 Services</w:t>
      </w:r>
      <w:bookmarkEnd w:id="139"/>
      <w:bookmarkEnd w:id="140"/>
      <w:bookmarkEnd w:id="141"/>
      <w:bookmarkEnd w:id="142"/>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43"/>
          <w:footerReference w:type="first" r:id="rId44"/>
          <w:pgSz w:w="12240" w:h="15840"/>
          <w:pgMar w:top="1440" w:right="720" w:bottom="1440" w:left="720" w:header="720" w:footer="720" w:gutter="0"/>
          <w:cols w:space="720"/>
          <w:titlePg/>
          <w:docGrid w:linePitch="360"/>
        </w:sectPr>
      </w:pPr>
    </w:p>
    <w:p w14:paraId="3D863D7F"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Upravljanje slučajem, izdanje Enterprise</w:t>
      </w:r>
    </w:p>
    <w:p w14:paraId="61F20A4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Korisničku podršku, izdanje Enterprise</w:t>
      </w:r>
    </w:p>
    <w:p w14:paraId="1D820BA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Terenske usluge, izdanje Enterprise</w:t>
      </w:r>
    </w:p>
    <w:p w14:paraId="21060426"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Finansije i operacije, izdanje Business</w:t>
      </w:r>
    </w:p>
    <w:p w14:paraId="7ED9F0A8"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Aktivnosti operacija, izdanje Enterprise</w:t>
      </w:r>
    </w:p>
    <w:p w14:paraId="09F2487B"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Operacije sa uređaja, izdanje Enterprise</w:t>
      </w:r>
    </w:p>
    <w:p w14:paraId="2ED35C71"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Automatizaciju projektnih usluga, izdanje Enterprise</w:t>
      </w:r>
    </w:p>
    <w:p w14:paraId="7D8E3902"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Maloprodaju, izdanje Enterprise</w:t>
      </w:r>
    </w:p>
    <w:p w14:paraId="542DF96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Prodaju, izdanje Enterprise</w:t>
      </w:r>
    </w:p>
    <w:p w14:paraId="02C527F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izdanje Enterprise</w:t>
      </w:r>
    </w:p>
    <w:p w14:paraId="609A7F1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Attract, izdanje Enterprise</w:t>
      </w:r>
    </w:p>
    <w:p w14:paraId="2209E807"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Onboard, izdanje Enterprise</w:t>
      </w:r>
    </w:p>
    <w:p w14:paraId="7117232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Business</w:t>
      </w:r>
    </w:p>
    <w:p w14:paraId="1FAC0AA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Enterprise</w:t>
      </w:r>
    </w:p>
    <w:p w14:paraId="2622463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77777777" w:rsidR="006A2218" w:rsidRPr="003B3533" w:rsidRDefault="006A2218" w:rsidP="006A2218">
      <w:pPr>
        <w:pStyle w:val="ProductList-Body"/>
        <w:tabs>
          <w:tab w:val="clear" w:pos="158"/>
          <w:tab w:val="left" w:pos="360"/>
        </w:tabs>
        <w:rPr>
          <w:lang w:val="sr-Latn-RS"/>
        </w:rPr>
      </w:pPr>
      <w:r w:rsidRPr="003B3533">
        <w:rPr>
          <w:lang w:val="sr-Latn-RS"/>
        </w:rPr>
        <w:t>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ili komponente uključene u Microsoft Dynamics 365 Unified Operations Plan, Microsoft Dynamics 365 za Maloprodaju, Microsoft Dynamics 365 za Talente, Microsoft Dynamics 365 za Talente: Attract ili Microsoft Dynamics 365 za Talente: Onboard.</w:t>
      </w:r>
    </w:p>
    <w:p w14:paraId="28401115" w14:textId="77777777" w:rsidR="00A56743" w:rsidRPr="005526AC" w:rsidRDefault="00A56743" w:rsidP="00A56743">
      <w:pPr>
        <w:pStyle w:val="ProductList-Body"/>
        <w:tabs>
          <w:tab w:val="clear" w:pos="158"/>
          <w:tab w:val="left" w:pos="360"/>
        </w:tabs>
        <w:rPr>
          <w:lang w:val="sr-Latn-RS"/>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77777777" w:rsidR="006A2218" w:rsidRPr="003B3533" w:rsidRDefault="006A2218" w:rsidP="006A2218">
      <w:pPr>
        <w:pStyle w:val="ProductList-Body"/>
        <w:tabs>
          <w:tab w:val="left" w:pos="360"/>
        </w:tabs>
        <w:rPr>
          <w:lang w:val="sr-Latn-RS"/>
        </w:rPr>
      </w:pPr>
      <w:r w:rsidRPr="003B3533">
        <w:rPr>
          <w:b/>
          <w:color w:val="00188F"/>
          <w:lang w:val="sr-Latn-RS"/>
        </w:rPr>
        <w:t>Microsoft Dynamics 365 za Talente, Microsoft Dynamics 365 za Talente: Attract i Microsoft Dynamics 365 za Talente: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2D51F055" w14:textId="77777777" w:rsidR="006A2218" w:rsidRPr="003B3533" w:rsidRDefault="006A2218" w:rsidP="006A2218">
      <w:pPr>
        <w:pStyle w:val="ProductList-ClauseHeading"/>
        <w:rPr>
          <w:lang w:val="sr-Latn-RS"/>
        </w:rPr>
      </w:pPr>
      <w:r w:rsidRPr="003B3533">
        <w:rPr>
          <w:lang w:val="sr-Latn-RS"/>
        </w:rPr>
        <w:t>Prava na korišćenje servera za korisničke SL licence za sistem Dynamics 365, korisničke SL licence za From SA i korisničke SL licence za Dodatke</w:t>
      </w:r>
    </w:p>
    <w:p w14:paraId="3B7DC452" w14:textId="77777777" w:rsidR="006A2218" w:rsidRPr="003B3533" w:rsidRDefault="006A2218" w:rsidP="006A2218">
      <w:pPr>
        <w:pStyle w:val="ProductList-Body"/>
        <w:rPr>
          <w:lang w:val="sr-Latn-RS"/>
        </w:rPr>
      </w:pPr>
      <w:r w:rsidRPr="003B3533">
        <w:rPr>
          <w:lang w:val="sr-Latn-RS"/>
        </w:rPr>
        <w:t>Odredbe o pravima na korišćenje servera u nastavku ne primenjuju se na Klijente s licencom za Microsoft Dynamics 365 izdanje Business, Microsoft Dynamics 365 za Talente: Attract, Microsoft Dynamics 365 za Talente: Onboard ili na Klijente s licencom za Dynamics 365 izdanje Enterprise u programima Open License, Open Value i Open Value Subscription.</w:t>
      </w:r>
    </w:p>
    <w:p w14:paraId="357DFAEC" w14:textId="77777777" w:rsidR="00A56743" w:rsidRPr="005526AC" w:rsidRDefault="00A56743" w:rsidP="00A56743">
      <w:pPr>
        <w:pStyle w:val="ProductList-Body"/>
        <w:rPr>
          <w:lang w:val="sr-Latn-RS"/>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42FFD6B5" w14:textId="77777777" w:rsidR="006A2218" w:rsidRPr="003B3533" w:rsidRDefault="006A2218" w:rsidP="006A2218">
      <w:pPr>
        <w:pStyle w:val="ProductList-Body"/>
        <w:keepNext/>
        <w:rPr>
          <w:lang w:val="sr-Latn-RS"/>
        </w:rPr>
      </w:pPr>
      <w:r w:rsidRPr="003B3533">
        <w:rPr>
          <w:b/>
          <w:color w:val="00188F"/>
          <w:lang w:val="sr-Latn-RS"/>
        </w:rPr>
        <w:t>Rešenje Microsoft Relationship Sales</w:t>
      </w:r>
    </w:p>
    <w:p w14:paraId="6BDCA71B" w14:textId="77777777" w:rsidR="006A2218" w:rsidRPr="003B3533" w:rsidRDefault="006A2218" w:rsidP="006A2218">
      <w:pPr>
        <w:pStyle w:val="ProductList-Body"/>
        <w:rPr>
          <w:lang w:val="sr-Latn-RS"/>
        </w:rPr>
      </w:pPr>
      <w:r w:rsidRPr="003B3533">
        <w:rPr>
          <w:lang w:val="sr-Latn-RS"/>
        </w:rPr>
        <w:t>Rešenje Microsoft Relationship Sales uključuje Microsoft Dynamics 365 za Prodaju, izdanje Enterprise i LinkedIn Sales Navigator, izdanje Enterprise. LinkedIn Sales Navigator, izdanje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5"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46"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7"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6D2C33" w:rsidRDefault="003F6A62" w:rsidP="003F6A62">
      <w:pPr>
        <w:pStyle w:val="ProductList-Body"/>
      </w:pPr>
      <w:bookmarkStart w:id="143" w:name="_Toc459970722"/>
      <w:bookmarkStart w:id="144" w:name="MicrosoftSocialEngagement"/>
      <w:r>
        <w:rPr>
          <w:b/>
          <w:color w:val="00188F"/>
        </w:rPr>
        <w:t>Microsoft Social Engagement</w:t>
      </w:r>
      <w:bookmarkEnd w:id="143"/>
    </w:p>
    <w:bookmarkEnd w:id="144"/>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2176EA"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45" w:name="_Toc496730148"/>
      <w:bookmarkStart w:id="146" w:name="O365Services"/>
      <w:r w:rsidRPr="00500EE7">
        <w:rPr>
          <w:lang w:val="sr-Latn-RS"/>
        </w:rPr>
        <w:t>Office 365 Services</w:t>
      </w:r>
      <w:bookmarkEnd w:id="145"/>
    </w:p>
    <w:bookmarkEnd w:id="146"/>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47" w:name="CoreFeaturesforOffice365Services"/>
      <w:r w:rsidRPr="00500EE7">
        <w:rPr>
          <w:b/>
          <w:color w:val="00188F"/>
          <w:lang w:val="sr-Latn-RS"/>
        </w:rPr>
        <w:t>Core funkcije za Office 365 Services</w:t>
      </w:r>
    </w:p>
    <w:bookmarkEnd w:id="147"/>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48" w:name="MicrosoftTeams"/>
      <w:r w:rsidRPr="00F039FE">
        <w:rPr>
          <w:b/>
          <w:color w:val="00188F"/>
          <w:lang w:val="sr-Latn-RS"/>
        </w:rPr>
        <w:t>Microsoft timovi</w:t>
      </w:r>
      <w:bookmarkEnd w:id="148"/>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6D2C33" w:rsidRDefault="002176EA" w:rsidP="006A2218">
      <w:pPr>
        <w:pStyle w:val="ProductList-Body"/>
        <w:shd w:val="clear" w:color="auto" w:fill="A6A6A6" w:themeFill="background1" w:themeFillShade="A6"/>
        <w:spacing w:before="120" w:after="240"/>
        <w:jc w:val="right"/>
      </w:pPr>
      <w:hyperlink w:anchor="TableofContents" w:history="1">
        <w:r w:rsidR="006A2218">
          <w:rPr>
            <w:rStyle w:val="Hyperlink"/>
            <w:sz w:val="16"/>
            <w:szCs w:val="16"/>
          </w:rPr>
          <w:t>Sadržaj</w:t>
        </w:r>
      </w:hyperlink>
      <w:r w:rsidR="006A2218">
        <w:rPr>
          <w:sz w:val="16"/>
          <w:szCs w:val="16"/>
        </w:rPr>
        <w:t xml:space="preserve"> / </w:t>
      </w:r>
      <w:hyperlink w:anchor="GeneralTerms" w:history="1">
        <w:r w:rsidR="006A2218">
          <w:rPr>
            <w:rStyle w:val="Hyperlink"/>
            <w:sz w:val="16"/>
            <w:szCs w:val="16"/>
          </w:rPr>
          <w:t>Opšti uslovi</w:t>
        </w:r>
      </w:hyperlink>
    </w:p>
    <w:p w14:paraId="40EDB465" w14:textId="77777777" w:rsidR="00E93FD0" w:rsidRPr="00500EE7" w:rsidRDefault="00E93FD0" w:rsidP="00575C6B">
      <w:pPr>
        <w:pStyle w:val="ProductList-Offering2Heading"/>
        <w:rPr>
          <w:lang w:val="sr-Latn-RS"/>
        </w:rPr>
      </w:pPr>
      <w:bookmarkStart w:id="149" w:name="ExchangeOnline"/>
      <w:r w:rsidRPr="00500EE7">
        <w:rPr>
          <w:lang w:val="sr-Latn-RS"/>
        </w:rPr>
        <w:tab/>
      </w:r>
      <w:bookmarkStart w:id="150" w:name="_Toc496730149"/>
      <w:r w:rsidRPr="00500EE7">
        <w:rPr>
          <w:lang w:val="sr-Latn-RS"/>
        </w:rPr>
        <w:t>Exchange Online</w:t>
      </w:r>
      <w:bookmarkEnd w:id="150"/>
    </w:p>
    <w:p w14:paraId="504B85AD" w14:textId="77777777" w:rsidR="00E93FD0" w:rsidRPr="00500EE7" w:rsidRDefault="00E93FD0" w:rsidP="004E52BA">
      <w:pPr>
        <w:pStyle w:val="ProductList-Offering1"/>
        <w:rPr>
          <w:lang w:val="sr-Latn-RS"/>
        </w:rPr>
        <w:sectPr w:rsidR="00E93FD0" w:rsidRPr="00500EE7" w:rsidSect="00E275D6">
          <w:footerReference w:type="first" r:id="rId48"/>
          <w:type w:val="continuous"/>
          <w:pgSz w:w="12240" w:h="15840"/>
          <w:pgMar w:top="1440" w:right="720" w:bottom="1440" w:left="720" w:header="720" w:footer="720" w:gutter="0"/>
          <w:cols w:space="720"/>
          <w:titlePg/>
          <w:docGrid w:linePitch="360"/>
        </w:sectPr>
      </w:pPr>
    </w:p>
    <w:bookmarkEnd w:id="149"/>
    <w:p w14:paraId="1E83D647" w14:textId="48F094E0" w:rsidR="003F6A62" w:rsidRDefault="003F6A62" w:rsidP="003F6A62">
      <w:pPr>
        <w:pStyle w:val="ProductList-Body"/>
        <w:rPr>
          <w:rFonts w:asciiTheme="majorHAnsi" w:hAnsiTheme="majorHAnsi"/>
          <w:sz w:val="16"/>
          <w:szCs w:val="16"/>
        </w:rPr>
      </w:pPr>
      <w:r>
        <w:rPr>
          <w:rFonts w:asciiTheme="majorHAnsi" w:hAnsiTheme="majorHAnsi"/>
          <w:sz w:val="16"/>
          <w:szCs w:val="16"/>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9"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51" w:name="_Toc423959249"/>
      <w:r w:rsidRPr="00152B8E">
        <w:rPr>
          <w:b/>
          <w:color w:val="00188F"/>
          <w:lang w:val="sr-Latn-RS"/>
        </w:rPr>
        <w:t>Ugovor o nivou usluge</w:t>
      </w:r>
      <w:bookmarkEnd w:id="151"/>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52" w:name="_Toc496730150"/>
      <w:bookmarkStart w:id="153" w:name="Office365Applications"/>
      <w:bookmarkStart w:id="154" w:name="O365Applications"/>
      <w:r w:rsidRPr="00500EE7">
        <w:rPr>
          <w:lang w:val="sr-Latn-RS"/>
        </w:rPr>
        <w:t>Office 365 aplikacije</w:t>
      </w:r>
      <w:bookmarkEnd w:id="152"/>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5395843E" w14:textId="77777777" w:rsidR="006A2218" w:rsidRPr="003B3533" w:rsidRDefault="006A2218" w:rsidP="006A2218">
      <w:pPr>
        <w:pStyle w:val="ProductList-Body"/>
        <w:tabs>
          <w:tab w:val="clear" w:pos="158"/>
          <w:tab w:val="left" w:pos="180"/>
        </w:tabs>
        <w:rPr>
          <w:lang w:val="sr-Latn-RS"/>
        </w:rPr>
      </w:pPr>
      <w:r w:rsidRPr="003B3533">
        <w:rPr>
          <w:lang w:val="sr-Latn-RS"/>
        </w:rPr>
        <w:t>Svaki korisnik kojem Klijent dodeli korisničku licencu za pretplatu mora da ima Microsoft nalog kako bi koristio softver dobijen uz pretplatu. Ovi korisnici:</w:t>
      </w:r>
    </w:p>
    <w:p w14:paraId="29FF3031" w14:textId="77777777" w:rsidR="006A2218" w:rsidRPr="003B3533" w:rsidRDefault="006A2218" w:rsidP="006A2218">
      <w:pPr>
        <w:pStyle w:val="ProductList-Body"/>
        <w:numPr>
          <w:ilvl w:val="0"/>
          <w:numId w:val="40"/>
        </w:numPr>
        <w:ind w:left="450" w:hanging="270"/>
        <w:rPr>
          <w:lang w:val="sr-Latn-RS"/>
        </w:rPr>
      </w:pPr>
      <w:r w:rsidRPr="003B3533">
        <w:rPr>
          <w:lang w:val="sr-Latn-RS"/>
        </w:rPr>
        <w:t>mogu da aktiviraju softver koji su dobili sa licencom za pretplatu na najviše pet operativnih sistema istovremeno, za lokalno ili daljinsko korišćenje;</w:t>
      </w:r>
    </w:p>
    <w:p w14:paraId="3DE89055" w14:textId="77777777" w:rsidR="006A2218" w:rsidRPr="003B3533" w:rsidRDefault="006A2218" w:rsidP="006A2218">
      <w:pPr>
        <w:pStyle w:val="ProductList-Body"/>
        <w:numPr>
          <w:ilvl w:val="0"/>
          <w:numId w:val="40"/>
        </w:numPr>
        <w:spacing w:before="40"/>
        <w:ind w:left="450" w:hanging="274"/>
        <w:rPr>
          <w:lang w:val="sr-Latn-RS"/>
        </w:rPr>
      </w:pPr>
      <w:r w:rsidRPr="003B3533">
        <w:rPr>
          <w:lang w:val="sr-Latn-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50" w:history="1">
        <w:r w:rsidRPr="003B3533">
          <w:rPr>
            <w:rStyle w:val="Hyperlink"/>
            <w:lang w:val="sr-Latn-RS"/>
          </w:rPr>
          <w:t>www.office.com/sca</w:t>
        </w:r>
      </w:hyperlink>
      <w:r w:rsidRPr="003B3533">
        <w:rPr>
          <w:color w:val="1F497D"/>
          <w:lang w:val="sr-Latn-RS"/>
        </w:rPr>
        <w:t xml:space="preserve">. </w:t>
      </w:r>
      <w:r w:rsidRPr="003B3533">
        <w:rPr>
          <w:lang w:val="sr-Latn-RS"/>
        </w:rPr>
        <w:t>U svrhe ovih korisnička prava „mrežni server“ označava fizički hardverski server koji je namenjen samo za upotrebu Klijenta. Ova odredba aktivacije deljenog računara se ne primenjuje na licencu Klijenta za Office 365 Business; i</w:t>
      </w:r>
    </w:p>
    <w:p w14:paraId="1DF5E020" w14:textId="77777777" w:rsidR="006A2218" w:rsidRPr="003B3533" w:rsidRDefault="006A2218" w:rsidP="006A2218">
      <w:pPr>
        <w:pStyle w:val="ProductList-Body"/>
        <w:numPr>
          <w:ilvl w:val="0"/>
          <w:numId w:val="40"/>
        </w:numPr>
        <w:ind w:left="450" w:hanging="270"/>
        <w:rPr>
          <w:lang w:val="sr-Latn-RS"/>
        </w:rPr>
      </w:pPr>
      <w:r w:rsidRPr="003B3533">
        <w:rPr>
          <w:lang w:val="sr-Latn-RS"/>
        </w:rPr>
        <w:t>moraju da povežu svaki uređaj na kojem je korisnik instalirao softver na internet, najmanje jednom na svakih 30 dana ili može da bude ugrožen rad softvera.</w:t>
      </w:r>
    </w:p>
    <w:p w14:paraId="15B610DA" w14:textId="77777777" w:rsidR="007F4C89" w:rsidRPr="006A2218" w:rsidRDefault="007F4C89" w:rsidP="007F4C89">
      <w:pPr>
        <w:pStyle w:val="ProductList-Body"/>
        <w:ind w:left="180"/>
        <w:rPr>
          <w:lang w:val="sr-Latn-RS"/>
        </w:rPr>
      </w:pPr>
    </w:p>
    <w:p w14:paraId="04B13006" w14:textId="77777777" w:rsidR="007F4C89" w:rsidRPr="00B70409" w:rsidRDefault="007F4C89" w:rsidP="00D406A7">
      <w:pPr>
        <w:pStyle w:val="ProductList-Body"/>
        <w:keepNext/>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55" w:name="MicrosoftMyAnalytics"/>
      <w:bookmarkStart w:id="156" w:name="_Toc465426847"/>
      <w:bookmarkStart w:id="157" w:name="_Toc496730151"/>
      <w:r w:rsidRPr="00F039FE">
        <w:rPr>
          <w:lang w:val="sr-Latn-RS"/>
        </w:rPr>
        <w:t>Microsoft MyAnalytics</w:t>
      </w:r>
      <w:bookmarkEnd w:id="155"/>
      <w:bookmarkEnd w:id="156"/>
      <w:bookmarkEnd w:id="157"/>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2176EA"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58" w:name="_Toc496730152"/>
      <w:r w:rsidRPr="00500EE7">
        <w:rPr>
          <w:lang w:val="sr-Latn-RS"/>
        </w:rPr>
        <w:t>Office Online</w:t>
      </w:r>
      <w:bookmarkEnd w:id="158"/>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59" w:name="_Toc496730153"/>
      <w:r w:rsidRPr="00500EE7">
        <w:rPr>
          <w:lang w:val="sr-Latn-RS"/>
        </w:rPr>
        <w:t>OneDrive for Business</w:t>
      </w:r>
      <w:bookmarkEnd w:id="159"/>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60" w:name="_Toc453946627"/>
      <w:bookmarkStart w:id="161" w:name="_Toc451949065"/>
      <w:bookmarkStart w:id="162" w:name="ProjectOnline"/>
      <w:r>
        <w:rPr>
          <w:lang w:val="sr-Latn-RS"/>
        </w:rPr>
        <w:tab/>
      </w:r>
      <w:bookmarkStart w:id="163" w:name="_Toc496730154"/>
      <w:r w:rsidR="00432B56" w:rsidRPr="00AD68CC">
        <w:rPr>
          <w:lang w:val="sr-Latn-RS"/>
        </w:rPr>
        <w:t>Project Online</w:t>
      </w:r>
      <w:bookmarkEnd w:id="160"/>
      <w:bookmarkEnd w:id="161"/>
      <w:bookmarkEnd w:id="163"/>
    </w:p>
    <w:bookmarkEnd w:id="162"/>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64" w:name="_Toc496730155"/>
      <w:r w:rsidR="005B7124" w:rsidRPr="00500EE7">
        <w:rPr>
          <w:lang w:val="sr-Latn-RS"/>
        </w:rPr>
        <w:t>SharePoint Online</w:t>
      </w:r>
      <w:bookmarkEnd w:id="164"/>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3E95F5AC" w:rsidR="003F6A62" w:rsidRPr="006D2C33" w:rsidRDefault="003F6A62" w:rsidP="003F6A62">
      <w:pPr>
        <w:pStyle w:val="ProductList-Body"/>
      </w:pPr>
      <w:r>
        <w:rPr>
          <w:rFonts w:asciiTheme="majorHAnsi" w:hAnsiTheme="majorHAnsi"/>
          <w:sz w:val="16"/>
          <w:szCs w:val="16"/>
        </w:rPr>
        <w:t xml:space="preserve">SharePoint Online </w:t>
      </w:r>
      <w:r w:rsidR="006D54FD">
        <w:rPr>
          <w:rFonts w:asciiTheme="majorHAnsi" w:hAnsiTheme="majorHAnsi"/>
          <w:sz w:val="16"/>
          <w:szCs w:val="16"/>
        </w:rPr>
        <w:t>F</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13454DA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6D54FD">
        <w:rPr>
          <w:lang w:val="sr-Latn-RS"/>
        </w:rPr>
        <w:t>F</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65" w:name="_Toc431797723"/>
      <w:bookmarkStart w:id="166" w:name="SkypeforBusinessOnline"/>
      <w:bookmarkStart w:id="167" w:name="_Toc431459539"/>
      <w:r>
        <w:rPr>
          <w:lang w:val="sr-Latn-RS"/>
        </w:rPr>
        <w:tab/>
      </w:r>
      <w:bookmarkStart w:id="168" w:name="_Toc496730156"/>
      <w:r w:rsidR="008D09CE" w:rsidRPr="008D09CE">
        <w:rPr>
          <w:lang w:val="sr-Latn-RS"/>
        </w:rPr>
        <w:t xml:space="preserve">Skype for Business </w:t>
      </w:r>
      <w:bookmarkEnd w:id="165"/>
      <w:r w:rsidR="008D09CE" w:rsidRPr="008D09CE">
        <w:rPr>
          <w:lang w:val="sr-Latn-RS"/>
        </w:rPr>
        <w:t>Online</w:t>
      </w:r>
      <w:bookmarkEnd w:id="166"/>
      <w:bookmarkEnd w:id="167"/>
      <w:bookmarkEnd w:id="168"/>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4F93052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Skype za posao Online (Plan 1 i Plan 2)</w:t>
      </w:r>
    </w:p>
    <w:p w14:paraId="563A381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 xml:space="preserve">Audio konferencije </w:t>
      </w:r>
    </w:p>
    <w:p w14:paraId="12875CD2"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Plan pozivanja</w:t>
      </w:r>
    </w:p>
    <w:p w14:paraId="6E00A52D"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Troškovi komunikacija</w:t>
      </w:r>
    </w:p>
    <w:p w14:paraId="37BE4A4A" w14:textId="29CD94BA" w:rsidR="008D09CE" w:rsidRPr="008D09CE" w:rsidRDefault="00CB0171" w:rsidP="00CB0171">
      <w:pPr>
        <w:pStyle w:val="ProductList-Body"/>
        <w:rPr>
          <w:rFonts w:asciiTheme="majorHAnsi" w:hAnsiTheme="majorHAnsi"/>
          <w:sz w:val="16"/>
          <w:szCs w:val="16"/>
          <w:lang w:val="sr-Latn-RS"/>
        </w:rPr>
      </w:pPr>
      <w:r w:rsidRPr="00FB0ADA">
        <w:rPr>
          <w:rFonts w:asciiTheme="majorHAnsi" w:hAnsiTheme="majorHAnsi"/>
          <w:sz w:val="16"/>
          <w:szCs w:val="16"/>
          <w:lang w:val="pl-PL"/>
        </w:rPr>
        <w:t>Telefonski sistem</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69" w:name="CorefunkcijezaOffice365Services"/>
      <w:r w:rsidRPr="008D09CE">
        <w:rPr>
          <w:b/>
          <w:color w:val="00188F"/>
          <w:lang w:val="sr-Latn-RS"/>
        </w:rPr>
        <w:t>Core funkcije za Office 365 Services</w:t>
      </w:r>
    </w:p>
    <w:bookmarkEnd w:id="169"/>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4B102ED"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51"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2176EA"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70" w:name="_Toc496730157"/>
      <w:bookmarkStart w:id="171" w:name="OtherOnlineServices"/>
      <w:r w:rsidRPr="00500EE7">
        <w:rPr>
          <w:lang w:val="sr-Latn-RS"/>
        </w:rPr>
        <w:t>Druge Online usluge</w:t>
      </w:r>
      <w:bookmarkEnd w:id="170"/>
    </w:p>
    <w:p w14:paraId="236FB095" w14:textId="77777777" w:rsidR="00894A83" w:rsidRDefault="00894A83" w:rsidP="00894A83">
      <w:pPr>
        <w:pStyle w:val="ProductList-Offering2Heading"/>
        <w:outlineLvl w:val="2"/>
      </w:pPr>
      <w:bookmarkStart w:id="172" w:name="MicrosoftLearning"/>
      <w:bookmarkStart w:id="173" w:name="MicrosoftPowerBIPro"/>
      <w:bookmarkEnd w:id="171"/>
      <w:r>
        <w:tab/>
      </w:r>
      <w:bookmarkStart w:id="174" w:name="_Toc476230941"/>
      <w:bookmarkStart w:id="175" w:name="_Toc476476626"/>
      <w:bookmarkStart w:id="176" w:name="_Toc496730158"/>
      <w:bookmarkStart w:id="177" w:name="BingMaps"/>
      <w:r>
        <w:t>Bing Maps Enterprise Platform i Mobile Asset Management Platform</w:t>
      </w:r>
      <w:bookmarkEnd w:id="174"/>
      <w:bookmarkEnd w:id="175"/>
      <w:bookmarkEnd w:id="176"/>
    </w:p>
    <w:bookmarkEnd w:id="177"/>
    <w:p w14:paraId="0ED5FE20" w14:textId="77777777" w:rsidR="00894A83" w:rsidRPr="00917344" w:rsidRDefault="00894A83" w:rsidP="00894A83">
      <w:pPr>
        <w:pStyle w:val="ProductList-Body"/>
        <w:rPr>
          <w:b/>
          <w:color w:val="00188F"/>
        </w:rPr>
      </w:pPr>
      <w:r>
        <w:rPr>
          <w:b/>
          <w:color w:val="00188F"/>
        </w:rPr>
        <w:t>Pretplatničke licence za usluge</w:t>
      </w:r>
    </w:p>
    <w:p w14:paraId="4282DBBB" w14:textId="77777777" w:rsidR="00894A83" w:rsidRDefault="00894A83" w:rsidP="00894A83">
      <w:pPr>
        <w:pStyle w:val="ProductList-Body"/>
      </w:pPr>
      <w: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917344" w:rsidRDefault="00894A83" w:rsidP="00894A83">
      <w:pPr>
        <w:pStyle w:val="ProductList-Body"/>
        <w:rPr>
          <w:b/>
          <w:color w:val="00188F"/>
        </w:rPr>
      </w:pPr>
      <w:r>
        <w:rPr>
          <w:b/>
          <w:color w:val="00188F"/>
        </w:rPr>
        <w:t>Licenca za pretplatu za programski dodatak Mobile Asset Management Platform</w:t>
      </w:r>
    </w:p>
    <w:p w14:paraId="1315A285" w14:textId="77777777" w:rsidR="00894A83" w:rsidRDefault="00894A83" w:rsidP="00894A83">
      <w:pPr>
        <w:pStyle w:val="ProductList-Body"/>
      </w:pPr>
      <w: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Default="00894A83" w:rsidP="00894A83">
      <w:pPr>
        <w:pStyle w:val="ProductList-Body"/>
      </w:pPr>
    </w:p>
    <w:p w14:paraId="22145A51" w14:textId="77777777" w:rsidR="00894A83" w:rsidRPr="00917344" w:rsidRDefault="00894A83" w:rsidP="00894A83">
      <w:pPr>
        <w:pStyle w:val="ProductList-Body"/>
        <w:rPr>
          <w:b/>
          <w:color w:val="00188F"/>
        </w:rPr>
      </w:pPr>
      <w:r>
        <w:rPr>
          <w:b/>
          <w:color w:val="00188F"/>
        </w:rPr>
        <w:t>Korisnici čiji su identiteti provereni</w:t>
      </w:r>
    </w:p>
    <w:p w14:paraId="01D986F5" w14:textId="77777777" w:rsidR="00894A83" w:rsidRDefault="00894A83" w:rsidP="00894A83">
      <w:pPr>
        <w:pStyle w:val="ProductList-Body"/>
      </w:pPr>
      <w:r>
        <w:t>Korisnici čiji se identitet proverava pomoću Klijentskih programa koji pristupaju uslugama Bing Maps Enterprise Platform i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t>API-ji za Bing mape</w:t>
      </w:r>
    </w:p>
    <w:p w14:paraId="32F22D51" w14:textId="3F51E4D1"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52" w:history="1">
        <w:r>
          <w:rPr>
            <w:rStyle w:val="Hyperlink"/>
          </w:rPr>
          <w:t>https://aka.ms/bingmapsplatformapistou</w:t>
        </w:r>
      </w:hyperlink>
      <w:r>
        <w:t xml:space="preserve"> i </w:t>
      </w:r>
      <w:hyperlink r:id="rId53"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54" w:history="1">
        <w:r>
          <w:rPr>
            <w:rStyle w:val="Hyperlink"/>
          </w:rPr>
          <w:t>https://go.microsoft.com/fwlink/?LinkId=521839</w:t>
        </w:r>
      </w:hyperlink>
      <w:r>
        <w:t xml:space="preserve"> i odnose se na Klijentovo korišćenje usluge Bing mape.</w:t>
      </w:r>
    </w:p>
    <w:p w14:paraId="27F135DC" w14:textId="77777777" w:rsidR="002E280D" w:rsidRPr="00F55075" w:rsidRDefault="002176EA"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C5AC93" w14:textId="77777777" w:rsidR="006A2218" w:rsidRPr="006A2218" w:rsidRDefault="006A2218" w:rsidP="006A2218">
      <w:pPr>
        <w:pStyle w:val="ProductList-Body"/>
      </w:pPr>
    </w:p>
    <w:p w14:paraId="1EDD4FD2" w14:textId="36F96A2E" w:rsidR="006A2218" w:rsidRDefault="006A2218" w:rsidP="006A2218">
      <w:pPr>
        <w:pStyle w:val="ProductList-Body"/>
      </w:pPr>
    </w:p>
    <w:p w14:paraId="196B34DD" w14:textId="40D7C712" w:rsidR="006A2218" w:rsidRDefault="006A2218" w:rsidP="006A2218">
      <w:pPr>
        <w:pStyle w:val="ProductList-Body"/>
      </w:pPr>
    </w:p>
    <w:p w14:paraId="30FCCDA3" w14:textId="77777777" w:rsidR="006A2218" w:rsidRPr="006A2218" w:rsidRDefault="006A2218" w:rsidP="006A2218">
      <w:pPr>
        <w:pStyle w:val="ProductList-Body"/>
      </w:pPr>
    </w:p>
    <w:p w14:paraId="1882B8D1" w14:textId="77777777" w:rsidR="006A2218" w:rsidRPr="006A2218" w:rsidRDefault="006A2218" w:rsidP="006A2218">
      <w:pPr>
        <w:pStyle w:val="ProductList-Body"/>
      </w:pPr>
    </w:p>
    <w:p w14:paraId="0A0A0955" w14:textId="2B4BDDA4" w:rsidR="00EA0DA6" w:rsidRPr="00653FCF" w:rsidRDefault="00EA0DA6" w:rsidP="00EA0DA6">
      <w:pPr>
        <w:pStyle w:val="ProductList-Offering2Heading"/>
        <w:outlineLvl w:val="2"/>
        <w:rPr>
          <w:lang w:val="sr-Latn-RS"/>
        </w:rPr>
      </w:pPr>
      <w:r w:rsidRPr="00653FCF">
        <w:rPr>
          <w:lang w:val="sr-Latn-RS"/>
        </w:rPr>
        <w:tab/>
      </w:r>
      <w:bookmarkStart w:id="178" w:name="_Toc476230942"/>
      <w:bookmarkStart w:id="179" w:name="_Toc496730159"/>
      <w:bookmarkStart w:id="180" w:name="BusinessApplicationPlatform"/>
      <w:r w:rsidRPr="00653FCF">
        <w:rPr>
          <w:lang w:val="sr-Latn-RS"/>
        </w:rPr>
        <w:t>Platforma za poslovne aplikacije</w:t>
      </w:r>
      <w:bookmarkEnd w:id="178"/>
      <w:bookmarkEnd w:id="179"/>
    </w:p>
    <w:bookmarkEnd w:id="180"/>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5"/>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77777777" w:rsidR="006D54FD" w:rsidRPr="002132D2"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30872947" w14:textId="77777777" w:rsidR="009966CE" w:rsidRPr="00A56743" w:rsidRDefault="002176EA"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8327A" w:rsidRDefault="00894A83" w:rsidP="009966CE">
      <w:pPr>
        <w:pStyle w:val="ProductList-Offering2Heading"/>
        <w:outlineLvl w:val="2"/>
        <w:rPr>
          <w:b w:val="0"/>
          <w:color w:val="000000" w:themeColor="text1"/>
          <w:sz w:val="8"/>
          <w:szCs w:val="8"/>
        </w:rPr>
      </w:pPr>
      <w:bookmarkStart w:id="181" w:name="_Toc476476628"/>
      <w:r>
        <w:tab/>
      </w:r>
      <w:bookmarkStart w:id="182" w:name="_Toc496730160"/>
      <w:r w:rsidR="009966CE">
        <w:t>Microsoft Cloud App Security</w:t>
      </w:r>
      <w:bookmarkEnd w:id="181"/>
      <w:bookmarkEnd w:id="182"/>
    </w:p>
    <w:p w14:paraId="6A4F0AA2" w14:textId="77777777" w:rsidR="009966CE" w:rsidRDefault="009966CE" w:rsidP="009966CE">
      <w:pPr>
        <w:pStyle w:val="ProductList-Body"/>
        <w:keepNext/>
        <w:tabs>
          <w:tab w:val="clear" w:pos="158"/>
          <w:tab w:val="left" w:pos="360"/>
        </w:tabs>
        <w:rPr>
          <w:b/>
          <w:color w:val="00188F"/>
        </w:rPr>
      </w:pPr>
      <w:r>
        <w:rPr>
          <w:b/>
          <w:color w:val="00188F"/>
        </w:rPr>
        <w:t>Obaveštenja</w:t>
      </w:r>
    </w:p>
    <w:p w14:paraId="7557D366" w14:textId="77777777" w:rsidR="009966CE" w:rsidRDefault="009966CE" w:rsidP="009966CE">
      <w:pPr>
        <w:pStyle w:val="ProductList-Body"/>
        <w:rPr>
          <w:b/>
          <w:color w:val="00188F"/>
        </w:rPr>
      </w:pPr>
      <w:r>
        <w:t xml:space="preserve">Primenjuju se obaveštenja za Bing Mape i Profesionalne usluge iz </w:t>
      </w:r>
      <w:hyperlink w:anchor="Attachment1" w:history="1">
        <w:r>
          <w:rPr>
            <w:rStyle w:val="Hyperlink"/>
          </w:rPr>
          <w:t>Priloga 1</w:t>
        </w:r>
      </w:hyperlink>
      <w:r>
        <w:t>.</w:t>
      </w:r>
    </w:p>
    <w:p w14:paraId="4555D522" w14:textId="77777777" w:rsidR="009966CE" w:rsidRPr="00A56743" w:rsidRDefault="002176EA" w:rsidP="009966CE">
      <w:pPr>
        <w:pStyle w:val="ProductList-Body"/>
        <w:shd w:val="clear" w:color="auto" w:fill="A6A6A6" w:themeFill="background1" w:themeFillShade="A6"/>
        <w:spacing w:before="120" w:after="240"/>
        <w:jc w:val="right"/>
        <w:rPr>
          <w:sz w:val="16"/>
          <w:szCs w:val="16"/>
        </w:rPr>
      </w:pPr>
      <w:hyperlink w:anchor="TableofContents" w:history="1">
        <w:r w:rsidR="009966CE" w:rsidRPr="00A56743">
          <w:rPr>
            <w:rStyle w:val="Hyperlink"/>
            <w:sz w:val="16"/>
            <w:szCs w:val="16"/>
          </w:rPr>
          <w:t>Sadržaj</w:t>
        </w:r>
      </w:hyperlink>
      <w:r w:rsidR="009966CE" w:rsidRPr="00A56743">
        <w:rPr>
          <w:sz w:val="16"/>
          <w:szCs w:val="16"/>
        </w:rPr>
        <w:t xml:space="preserve"> / </w:t>
      </w:r>
      <w:hyperlink w:anchor="GeneralTerms" w:history="1">
        <w:r w:rsidR="009966CE" w:rsidRPr="00A56743">
          <w:rPr>
            <w:rStyle w:val="Hyperlink"/>
            <w:sz w:val="16"/>
            <w:szCs w:val="16"/>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tab/>
      </w:r>
      <w:bookmarkStart w:id="183" w:name="_Toc476230944"/>
      <w:bookmarkStart w:id="184" w:name="_Toc496730161"/>
      <w:r w:rsidRPr="00653FCF">
        <w:rPr>
          <w:lang w:val="sr-Latn-RS"/>
        </w:rPr>
        <w:t>Microsoft Intune</w:t>
      </w:r>
      <w:bookmarkEnd w:id="183"/>
      <w:bookmarkEnd w:id="184"/>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8"/>
          <w:footerReference w:type="first" r:id="rId59"/>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4D4C18F3" w:rsidR="00BF1564" w:rsidRPr="0020377A" w:rsidRDefault="00BF1564" w:rsidP="00BF1564">
      <w:pPr>
        <w:pStyle w:val="ProductList-Body"/>
        <w:tabs>
          <w:tab w:val="clear" w:pos="158"/>
          <w:tab w:val="left" w:pos="180"/>
        </w:tabs>
        <w:rPr>
          <w:lang w:val="es-ES"/>
        </w:rPr>
      </w:pPr>
      <w:r>
        <w:t>System Center softver sadrži jednu ili više sledećih komponenti Windows softvera: Microsoft .NET Framework, Microsoft Data Access Components, softver Power</w:t>
      </w:r>
      <w:r w:rsidR="00EA0DA6">
        <w:t>S</w:t>
      </w:r>
      <w: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60"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6A2218" w:rsidRDefault="002176EA" w:rsidP="00F039FE">
      <w:pPr>
        <w:pStyle w:val="ProductList-Body"/>
        <w:shd w:val="clear" w:color="auto" w:fill="A6A6A6" w:themeFill="background1" w:themeFillShade="A6"/>
        <w:spacing w:before="120" w:after="240"/>
        <w:jc w:val="right"/>
        <w:rPr>
          <w:lang w:val="es-ES"/>
        </w:rPr>
      </w:pPr>
      <w:hyperlink w:anchor="TableofContents" w:history="1">
        <w:r w:rsidR="00BF1564" w:rsidRPr="006A2218">
          <w:rPr>
            <w:rStyle w:val="Hyperlink"/>
            <w:sz w:val="16"/>
            <w:szCs w:val="16"/>
            <w:lang w:val="es-ES"/>
          </w:rPr>
          <w:t>Sadržaj</w:t>
        </w:r>
      </w:hyperlink>
      <w:r w:rsidR="00BF1564" w:rsidRPr="006A2218">
        <w:rPr>
          <w:sz w:val="16"/>
          <w:szCs w:val="16"/>
          <w:lang w:val="es-ES"/>
        </w:rPr>
        <w:t xml:space="preserve"> / </w:t>
      </w:r>
      <w:hyperlink w:anchor="GeneralTerms" w:history="1">
        <w:r w:rsidR="00BF1564" w:rsidRPr="006A2218">
          <w:rPr>
            <w:rStyle w:val="Hyperlink"/>
            <w:sz w:val="16"/>
            <w:szCs w:val="16"/>
            <w:lang w:val="es-ES"/>
          </w:rPr>
          <w:t>Opšti uslovi</w:t>
        </w:r>
      </w:hyperlink>
    </w:p>
    <w:p w14:paraId="132BD7C0" w14:textId="312B854A" w:rsidR="00CB0171" w:rsidRPr="00CD3472" w:rsidRDefault="00CB0171" w:rsidP="00CB0171">
      <w:pPr>
        <w:pStyle w:val="ProductList-Offering2Heading"/>
        <w:ind w:firstLine="158"/>
        <w:outlineLvl w:val="2"/>
        <w:rPr>
          <w:b w:val="0"/>
          <w:color w:val="000000" w:themeColor="text1"/>
          <w:sz w:val="8"/>
          <w:szCs w:val="8"/>
          <w:lang w:val="it-IT"/>
        </w:rPr>
      </w:pPr>
      <w:bookmarkStart w:id="185" w:name="_Toc492329154"/>
      <w:bookmarkStart w:id="186" w:name="_Toc496730162"/>
      <w:bookmarkStart w:id="187" w:name="MicrosoftKaizalaPro"/>
      <w:bookmarkStart w:id="188" w:name="_Toc453946633"/>
      <w:bookmarkStart w:id="189" w:name="_Toc451949071"/>
      <w:r w:rsidRPr="00CD3472">
        <w:rPr>
          <w:lang w:val="it-IT"/>
        </w:rPr>
        <w:t>Microsoft Kaizala Pro</w:t>
      </w:r>
      <w:bookmarkEnd w:id="185"/>
      <w:bookmarkEnd w:id="186"/>
    </w:p>
    <w:bookmarkEnd w:id="187"/>
    <w:p w14:paraId="14009C2C" w14:textId="77777777" w:rsidR="00CB0171" w:rsidRPr="00CD3472" w:rsidRDefault="00CB0171" w:rsidP="00CB0171">
      <w:pPr>
        <w:pStyle w:val="ProductList-ClauseHeading"/>
        <w:rPr>
          <w:lang w:val="it-IT"/>
        </w:rPr>
      </w:pPr>
      <w:r w:rsidRPr="00CD3472">
        <w:rPr>
          <w:lang w:val="it-IT"/>
        </w:rPr>
        <w:t>Ugovor o nivou usluge</w:t>
      </w:r>
    </w:p>
    <w:p w14:paraId="7673F908" w14:textId="77777777" w:rsidR="00CB0171" w:rsidRPr="00CD3472" w:rsidRDefault="00CB0171" w:rsidP="00CB0171">
      <w:pPr>
        <w:pStyle w:val="ProductList-Body"/>
        <w:rPr>
          <w:b/>
          <w:color w:val="00188F"/>
          <w:lang w:val="it-IT"/>
        </w:rPr>
      </w:pPr>
      <w:r w:rsidRPr="00CD3472">
        <w:rPr>
          <w:lang w:val="it-IT"/>
        </w:rPr>
        <w:t>Ne postoji SLA za Microsoft Kaizala Pro.</w:t>
      </w:r>
    </w:p>
    <w:p w14:paraId="5A2598D2" w14:textId="77777777" w:rsidR="00CB0171" w:rsidRPr="001B13F2" w:rsidRDefault="002176EA" w:rsidP="00CB0171">
      <w:pPr>
        <w:pStyle w:val="ProductList-Body"/>
        <w:shd w:val="clear" w:color="auto" w:fill="A6A6A6" w:themeFill="background1" w:themeFillShade="A6"/>
        <w:spacing w:before="120" w:after="240"/>
        <w:jc w:val="right"/>
        <w:rPr>
          <w:sz w:val="16"/>
          <w:szCs w:val="16"/>
        </w:rPr>
      </w:pPr>
      <w:hyperlink w:anchor="_top" w:history="1">
        <w:r w:rsidR="00CB0171" w:rsidRPr="001B13F2">
          <w:rPr>
            <w:rStyle w:val="Hyperlink"/>
            <w:sz w:val="16"/>
            <w:szCs w:val="16"/>
          </w:rPr>
          <w:t>Sadržaj</w:t>
        </w:r>
      </w:hyperlink>
      <w:r w:rsidR="00CB0171" w:rsidRPr="001B13F2">
        <w:rPr>
          <w:sz w:val="16"/>
          <w:szCs w:val="16"/>
        </w:rPr>
        <w:t xml:space="preserve"> / </w:t>
      </w:r>
      <w:hyperlink w:anchor="_top" w:history="1">
        <w:r w:rsidR="00CB0171" w:rsidRPr="001B13F2">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190" w:name="_Toc496730163"/>
      <w:r w:rsidR="00432B56" w:rsidRPr="00AD68CC">
        <w:rPr>
          <w:lang w:val="sr-Latn-RS"/>
        </w:rPr>
        <w:t>Microsoft Learning</w:t>
      </w:r>
      <w:bookmarkEnd w:id="188"/>
      <w:bookmarkEnd w:id="190"/>
      <w:r w:rsidR="00432B56" w:rsidRPr="00AD68CC">
        <w:rPr>
          <w:lang w:val="sr-Latn-RS"/>
        </w:rPr>
        <w:t xml:space="preserve"> </w:t>
      </w:r>
      <w:bookmarkEnd w:id="189"/>
    </w:p>
    <w:bookmarkEnd w:id="172"/>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1" w:name="_Toc451949072"/>
      <w:r w:rsidRPr="00AD68CC">
        <w:rPr>
          <w:lang w:val="sr-Latn-RS"/>
        </w:rPr>
        <w:t>Microsoft Learning Imagine Academy</w:t>
      </w:r>
      <w:bookmarkEnd w:id="191"/>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61"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73"/>
    <w:p w14:paraId="2B78AF9C" w14:textId="77777777" w:rsidR="00085351" w:rsidRPr="009C1170" w:rsidRDefault="00085351" w:rsidP="00085351">
      <w:pPr>
        <w:pStyle w:val="ProductList-Offering2Heading"/>
        <w:keepNext/>
        <w:outlineLvl w:val="2"/>
      </w:pPr>
      <w:r>
        <w:tab/>
      </w:r>
      <w:bookmarkStart w:id="192" w:name="_Toc457466455"/>
      <w:bookmarkStart w:id="193" w:name="_Toc496730164"/>
      <w:r>
        <w:t>Minecraft: Education Edition</w:t>
      </w:r>
      <w:bookmarkEnd w:id="192"/>
      <w:bookmarkEnd w:id="193"/>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2176EA"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194" w:name="_Toc496730165"/>
      <w:r w:rsidR="00581CDB" w:rsidRPr="00500EE7">
        <w:rPr>
          <w:lang w:val="sr-Latn-RS"/>
        </w:rPr>
        <w:t>Office 365 Developer</w:t>
      </w:r>
      <w:bookmarkEnd w:id="194"/>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95" w:name="_Toc453946637"/>
      <w:bookmarkStart w:id="196" w:name="_Toc496730166"/>
      <w:r w:rsidRPr="00AD68CC">
        <w:rPr>
          <w:lang w:val="sr-Latn-RS"/>
        </w:rPr>
        <w:t>Operativni sistem Windows za desktop računare</w:t>
      </w:r>
      <w:bookmarkEnd w:id="195"/>
      <w:bookmarkEnd w:id="196"/>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97" w:name="Attachment1"/>
      <w:bookmarkStart w:id="198" w:name="_Toc496730167"/>
      <w:r w:rsidRPr="00500EE7">
        <w:rPr>
          <w:lang w:val="sr-Latn-RS"/>
        </w:rPr>
        <w:t>Prilog 1 – Obaveštenja</w:t>
      </w:r>
      <w:bookmarkEnd w:id="197"/>
      <w:bookmarkEnd w:id="198"/>
    </w:p>
    <w:p w14:paraId="2F4609B8" w14:textId="0A35F4A9" w:rsidR="004D27A6" w:rsidRPr="00500EE7" w:rsidRDefault="00D67A4B" w:rsidP="00575C6B">
      <w:pPr>
        <w:pStyle w:val="ProductList-Offering1Heading"/>
        <w:rPr>
          <w:lang w:val="sr-Latn-RS"/>
        </w:rPr>
      </w:pPr>
      <w:bookmarkStart w:id="199" w:name="_Toc496730168"/>
      <w:r w:rsidRPr="00500EE7">
        <w:rPr>
          <w:lang w:val="sr-Latn-RS"/>
        </w:rPr>
        <w:t>Bing Maps</w:t>
      </w:r>
      <w:bookmarkEnd w:id="199"/>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4"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5" w:history="1">
        <w:r w:rsidRPr="00500EE7">
          <w:rPr>
            <w:rStyle w:val="Hyperlink"/>
            <w:lang w:val="sr-Latn-RS"/>
          </w:rPr>
          <w:t>go.microsoft.com/fwlink/?LinkID=248686</w:t>
        </w:r>
      </w:hyperlink>
      <w:r w:rsidRPr="00500EE7">
        <w:rPr>
          <w:lang w:val="sr-Latn-RS"/>
        </w:rPr>
        <w:t>.</w:t>
      </w:r>
    </w:p>
    <w:bookmarkStart w:id="200"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1" w:name="_Toc496730169"/>
      <w:bookmarkStart w:id="202" w:name="ProfessionalServices"/>
      <w:r w:rsidRPr="007901FB">
        <w:rPr>
          <w:lang w:val="nn-NO"/>
        </w:rPr>
        <w:t>Profesionalne usluge</w:t>
      </w:r>
      <w:bookmarkEnd w:id="200"/>
      <w:bookmarkEnd w:id="201"/>
    </w:p>
    <w:bookmarkEnd w:id="202"/>
    <w:p w14:paraId="05027FE5" w14:textId="77777777" w:rsidR="006D54FD" w:rsidRPr="002132D2" w:rsidRDefault="006D54FD" w:rsidP="006D54FD">
      <w:pPr>
        <w:pStyle w:val="ProductList-Body"/>
        <w:rPr>
          <w:lang w:val="sr-Latn-RS"/>
        </w:rPr>
      </w:pPr>
      <w:r w:rsidRPr="002132D2">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Međutim, ako su u zasebnom ugovoru uključene Profesionalne usluge, primenjivaće se uslovi tog zasebnog ugovora.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18013E97" w14:textId="77777777" w:rsidR="006D54FD" w:rsidRPr="002132D2" w:rsidRDefault="006D54FD" w:rsidP="006D54FD">
      <w:pPr>
        <w:pStyle w:val="ProductList-Body"/>
        <w:rPr>
          <w:lang w:val="sr-Latn-RS"/>
        </w:rPr>
      </w:pPr>
      <w:r w:rsidRPr="002132D2">
        <w:rPr>
          <w:lang w:val="sr-Latn-RS"/>
        </w:rPr>
        <w:t xml:space="preserve">Na ove Profesionalne usluge u Uslovima za Online usluge se možda primenjuju dodatni uslovi, ali samo u meri u kojoj se ne sukobljavaju sa ovim Obaveštenjem. </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Definicija</w:t>
      </w:r>
    </w:p>
    <w:p w14:paraId="774FB840" w14:textId="77777777" w:rsidR="00CE748D" w:rsidRPr="00B05CF5" w:rsidRDefault="00CE748D" w:rsidP="006D54FD">
      <w:pPr>
        <w:pStyle w:val="ProductList-Body"/>
        <w:ind w:left="180"/>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6D54FD">
      <w:pPr>
        <w:pStyle w:val="ProductList-Body"/>
        <w:ind w:left="180"/>
        <w:rPr>
          <w:lang w:val="nn-NO"/>
        </w:rPr>
      </w:pPr>
    </w:p>
    <w:p w14:paraId="552B68FD" w14:textId="77777777" w:rsidR="006D54FD" w:rsidRPr="002132D2" w:rsidRDefault="006D54FD" w:rsidP="006D54FD">
      <w:pPr>
        <w:pStyle w:val="ProductList-Body"/>
        <w:tabs>
          <w:tab w:val="clear" w:pos="158"/>
          <w:tab w:val="left" w:pos="360"/>
        </w:tabs>
        <w:ind w:left="180"/>
        <w:outlineLvl w:val="3"/>
        <w:rPr>
          <w:lang w:val="sr-Latn-RS"/>
        </w:rPr>
      </w:pPr>
      <w:r w:rsidRPr="002132D2">
        <w:rPr>
          <w:b/>
          <w:color w:val="0072C6"/>
          <w:lang w:val="sr-Latn-RS"/>
        </w:rPr>
        <w:t>Obrada ličnih podataka</w:t>
      </w:r>
    </w:p>
    <w:p w14:paraId="7D678959" w14:textId="77777777" w:rsidR="006D54FD" w:rsidRPr="002132D2" w:rsidRDefault="006D54FD" w:rsidP="006D54FD">
      <w:pPr>
        <w:pStyle w:val="CommentText"/>
        <w:spacing w:after="0"/>
        <w:ind w:left="180"/>
        <w:rPr>
          <w:lang w:val="sr-Latn-RS"/>
        </w:rPr>
      </w:pPr>
      <w:r w:rsidRPr="002132D2">
        <w:rPr>
          <w:sz w:val="18"/>
          <w:szCs w:val="22"/>
          <w:lang w:val="sr-Latn-RS"/>
        </w:rPr>
        <w:t xml:space="preserve">U meri u kojoj je Microsoft obrađivač ili podobrađivač Ličnih podataka u pogledu Proizvoda ili pružanja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2176EA"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3" w:name="_Toc451949080"/>
      <w:bookmarkStart w:id="204" w:name="_Toc496730170"/>
      <w:r w:rsidRPr="00307D7C">
        <w:rPr>
          <w:szCs w:val="28"/>
          <w:lang w:val="nn-NO"/>
        </w:rPr>
        <w:t>Obaveštenje o H.265/HEVC kodiranju za Azure Media Services</w:t>
      </w:r>
      <w:bookmarkEnd w:id="203"/>
      <w:bookmarkEnd w:id="204"/>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2176EA"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05" w:name="_Toc484158323"/>
      <w:bookmarkStart w:id="206" w:name="_Toc496730171"/>
      <w:r w:rsidRPr="005526AC">
        <w:rPr>
          <w:lang w:val="sr-Latn-RS"/>
        </w:rPr>
        <w:t>Obaveštenje o programu Adobe Flash Player</w:t>
      </w:r>
      <w:bookmarkEnd w:id="205"/>
      <w:bookmarkEnd w:id="206"/>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6"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2176EA"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07" w:name="_Toc484158324"/>
      <w:bookmarkStart w:id="208" w:name="_Toc476230953"/>
      <w:bookmarkStart w:id="209" w:name="_Toc496730172"/>
      <w:r w:rsidRPr="005526AC">
        <w:rPr>
          <w:lang w:val="sr-Latn-RS"/>
        </w:rPr>
        <w:t>Obaveštenje o H.264/AVC vizuelnom standardu, VC-1 video standardu, MPEG-2 Part 2 vizuelnom standardu i MPEG-2 video standardu</w:t>
      </w:r>
      <w:bookmarkEnd w:id="207"/>
      <w:bookmarkEnd w:id="208"/>
      <w:bookmarkEnd w:id="209"/>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7"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8"/>
          <w:footerReference w:type="first" r:id="rId69"/>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210" w:name="_Toc496730173"/>
      <w:bookmarkStart w:id="211" w:name="Attachment2"/>
      <w:r w:rsidRPr="0061168D">
        <w:rPr>
          <w:lang w:val="sr-Latn-RS"/>
        </w:rPr>
        <w:t>Prilog 2 – Paketi licenci za pretplatu</w:t>
      </w:r>
      <w:bookmarkEnd w:id="210"/>
    </w:p>
    <w:bookmarkEnd w:id="211"/>
    <w:p w14:paraId="2027E9D0" w14:textId="7878C1A0"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832" w:type="dxa"/>
        <w:tblLayout w:type="fixed"/>
        <w:tblLook w:val="04A0" w:firstRow="1" w:lastRow="0" w:firstColumn="1" w:lastColumn="0" w:noHBand="0" w:noVBand="1"/>
      </w:tblPr>
      <w:tblGrid>
        <w:gridCol w:w="2206"/>
        <w:gridCol w:w="245"/>
        <w:gridCol w:w="245"/>
        <w:gridCol w:w="245"/>
        <w:gridCol w:w="245"/>
        <w:gridCol w:w="245"/>
        <w:gridCol w:w="245"/>
        <w:gridCol w:w="245"/>
        <w:gridCol w:w="245"/>
        <w:gridCol w:w="245"/>
        <w:gridCol w:w="288"/>
        <w:gridCol w:w="288"/>
        <w:gridCol w:w="288"/>
        <w:gridCol w:w="741"/>
        <w:gridCol w:w="742"/>
        <w:gridCol w:w="364"/>
        <w:gridCol w:w="347"/>
        <w:gridCol w:w="302"/>
        <w:gridCol w:w="373"/>
        <w:gridCol w:w="238"/>
        <w:gridCol w:w="238"/>
        <w:gridCol w:w="238"/>
        <w:gridCol w:w="658"/>
        <w:gridCol w:w="336"/>
        <w:gridCol w:w="341"/>
        <w:gridCol w:w="639"/>
      </w:tblGrid>
      <w:tr w:rsidR="006A2218" w:rsidRPr="003B3533" w14:paraId="4B7244CB" w14:textId="77777777" w:rsidTr="006A2218">
        <w:trPr>
          <w:trHeight w:val="636"/>
          <w:tblHeader/>
        </w:trPr>
        <w:tc>
          <w:tcPr>
            <w:tcW w:w="2206" w:type="dxa"/>
            <w:vMerge w:val="restart"/>
            <w:tcBorders>
              <w:top w:val="nil"/>
              <w:left w:val="nil"/>
              <w:bottom w:val="dashSmallGap" w:sz="4" w:space="0" w:color="808080" w:themeColor="text1" w:themeTint="7F" w:themeShade="00"/>
              <w:right w:val="nil"/>
            </w:tcBorders>
            <w:vAlign w:val="bottom"/>
            <w:hideMark/>
          </w:tcPr>
          <w:p w14:paraId="68D46CA3" w14:textId="77777777" w:rsidR="006A2218" w:rsidRPr="003B3533" w:rsidRDefault="006A2218" w:rsidP="00F9040E">
            <w:pPr>
              <w:pStyle w:val="ProductList-Body"/>
              <w:tabs>
                <w:tab w:val="clear" w:pos="158"/>
                <w:tab w:val="left" w:pos="720"/>
              </w:tabs>
              <w:spacing w:line="256" w:lineRule="auto"/>
              <w:ind w:left="-108"/>
              <w:rPr>
                <w:sz w:val="22"/>
                <w:lang w:val="sr-Latn-RS"/>
              </w:rPr>
            </w:pPr>
            <w:r w:rsidRPr="003B3533">
              <w:rPr>
                <w:sz w:val="22"/>
                <w:lang w:val="sr-Latn-RS"/>
              </w:rPr>
              <w:t>Online usluga</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8589EEE"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3AD5D1A6" w14:textId="77777777" w:rsidR="006A2218" w:rsidRPr="003B3533" w:rsidRDefault="006A2218"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 xml:space="preserve">Enterprise </w:t>
            </w:r>
            <w:r w:rsidRPr="003B3533">
              <w:rPr>
                <w:rFonts w:asciiTheme="majorHAnsi" w:hAnsiTheme="majorHAnsi"/>
                <w:color w:val="FFFFFF" w:themeColor="background1"/>
                <w:sz w:val="15"/>
                <w:szCs w:val="15"/>
                <w:vertAlign w:val="superscript"/>
                <w:lang w:val="sr-Latn-RS"/>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D8A832"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0DB9464E"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Državna institucija</w:t>
            </w:r>
          </w:p>
          <w:p w14:paraId="17CAE466" w14:textId="77777777" w:rsidR="006A2218" w:rsidRPr="003B3533" w:rsidRDefault="006A2218"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lang w:val="sr-Latn-RS"/>
              </w:rPr>
            </w:pPr>
          </w:p>
        </w:tc>
        <w:tc>
          <w:tcPr>
            <w:tcW w:w="864" w:type="dxa"/>
            <w:gridSpan w:val="3"/>
            <w:tcBorders>
              <w:top w:val="single" w:sz="12" w:space="0" w:color="FFFFFF" w:themeColor="background1"/>
              <w:left w:val="nil"/>
              <w:right w:val="single" w:sz="12" w:space="0" w:color="FFFFFF" w:themeColor="background1"/>
            </w:tcBorders>
            <w:shd w:val="clear" w:color="auto" w:fill="0072C6"/>
          </w:tcPr>
          <w:p w14:paraId="5DA8CA29"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2F606E12" w14:textId="77777777" w:rsidR="006A2218" w:rsidRPr="003B3533" w:rsidRDefault="006A2218"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Obrazovanje</w:t>
            </w:r>
          </w:p>
        </w:tc>
        <w:tc>
          <w:tcPr>
            <w:tcW w:w="74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6B86F3"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3524ED06"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Preduzeća</w:t>
            </w:r>
          </w:p>
          <w:p w14:paraId="64A5C35D"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Essentials</w:t>
            </w:r>
          </w:p>
        </w:tc>
        <w:tc>
          <w:tcPr>
            <w:tcW w:w="74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44ABDD"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Office 365</w:t>
            </w:r>
          </w:p>
          <w:p w14:paraId="53821866"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Preduzeća</w:t>
            </w:r>
          </w:p>
          <w:p w14:paraId="40EED619"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Premium</w:t>
            </w:r>
          </w:p>
        </w:tc>
        <w:tc>
          <w:tcPr>
            <w:tcW w:w="711" w:type="dxa"/>
            <w:gridSpan w:val="2"/>
            <w:tcBorders>
              <w:top w:val="single" w:sz="12" w:space="0" w:color="FFFFFF" w:themeColor="background1"/>
              <w:left w:val="single" w:sz="12" w:space="0" w:color="FFFFFF" w:themeColor="background1"/>
              <w:right w:val="nil"/>
            </w:tcBorders>
            <w:shd w:val="clear" w:color="auto" w:fill="0072C6"/>
            <w:hideMark/>
          </w:tcPr>
          <w:p w14:paraId="25985D24"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Enterprise</w:t>
            </w:r>
          </w:p>
          <w:p w14:paraId="613A02AC"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Mobility +</w:t>
            </w:r>
          </w:p>
          <w:p w14:paraId="09855D19"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Security</w:t>
            </w:r>
          </w:p>
        </w:tc>
        <w:tc>
          <w:tcPr>
            <w:tcW w:w="67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514F0A" w14:textId="77777777" w:rsidR="006A2218" w:rsidRPr="003B3533" w:rsidRDefault="006A2218" w:rsidP="00F9040E">
            <w:pPr>
              <w:pStyle w:val="ProductList-Body"/>
              <w:tabs>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Microsoft 365 Education</w:t>
            </w:r>
          </w:p>
          <w:p w14:paraId="36520CFF"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4C96EBA" w14:textId="77777777" w:rsidR="006A2218" w:rsidRPr="003B3533" w:rsidRDefault="006A2218" w:rsidP="00F9040E">
            <w:pPr>
              <w:pStyle w:val="ProductList-Body"/>
              <w:tabs>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Microsoft</w:t>
            </w:r>
          </w:p>
          <w:p w14:paraId="3EA9921D"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 xml:space="preserve">365 </w:t>
            </w:r>
            <w:r w:rsidRPr="003B3533">
              <w:rPr>
                <w:rFonts w:asciiTheme="majorHAnsi" w:hAnsiTheme="majorHAnsi"/>
                <w:color w:val="FFFFFF" w:themeColor="background1"/>
                <w:sz w:val="15"/>
                <w:szCs w:val="15"/>
                <w:vertAlign w:val="superscript"/>
                <w:lang w:val="sr-Latn-RS"/>
              </w:rPr>
              <w:t>2</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573363" w14:textId="77777777" w:rsidR="006A2218" w:rsidRPr="003B3533" w:rsidRDefault="006A2218" w:rsidP="00F9040E">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Microsoft 365 Business</w:t>
            </w:r>
          </w:p>
        </w:tc>
        <w:tc>
          <w:tcPr>
            <w:tcW w:w="1316" w:type="dxa"/>
            <w:gridSpan w:val="3"/>
            <w:tcBorders>
              <w:top w:val="single" w:sz="12" w:space="0" w:color="FFFFFF" w:themeColor="background1"/>
              <w:left w:val="single" w:sz="12" w:space="0" w:color="FFFFFF" w:themeColor="background1"/>
              <w:bottom w:val="nil"/>
              <w:right w:val="nil"/>
            </w:tcBorders>
            <w:shd w:val="clear" w:color="auto" w:fill="0072C6"/>
          </w:tcPr>
          <w:p w14:paraId="4E5B1011" w14:textId="77777777" w:rsidR="006A2218" w:rsidRPr="003B3533" w:rsidRDefault="006A2218" w:rsidP="00F9040E">
            <w:pPr>
              <w:pStyle w:val="ProductList-Body"/>
              <w:tabs>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Dynamics 365</w:t>
            </w:r>
          </w:p>
          <w:p w14:paraId="1684315F" w14:textId="77777777" w:rsidR="006A2218" w:rsidRPr="003B3533" w:rsidRDefault="006A2218" w:rsidP="00F9040E">
            <w:pPr>
              <w:pStyle w:val="ProductList-Body"/>
              <w:tabs>
                <w:tab w:val="clear" w:pos="158"/>
                <w:tab w:val="left" w:pos="720"/>
              </w:tabs>
              <w:spacing w:before="20" w:after="20" w:line="256" w:lineRule="auto"/>
              <w:ind w:left="-115" w:right="-115"/>
              <w:jc w:val="center"/>
              <w:rPr>
                <w:lang w:val="sr-Latn-RS"/>
              </w:rPr>
            </w:pPr>
            <w:r w:rsidRPr="003B3533">
              <w:rPr>
                <w:rFonts w:asciiTheme="majorHAnsi" w:hAnsiTheme="majorHAnsi"/>
                <w:color w:val="FFFFFF" w:themeColor="background1"/>
                <w:sz w:val="15"/>
                <w:szCs w:val="15"/>
                <w:lang w:val="sr-Latn-RS"/>
              </w:rPr>
              <w:t>Enterprise Edition</w:t>
            </w:r>
          </w:p>
          <w:p w14:paraId="6866D124" w14:textId="77777777" w:rsidR="006A2218" w:rsidRPr="003B3533" w:rsidRDefault="006A2218"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p>
        </w:tc>
      </w:tr>
      <w:tr w:rsidR="006A2218" w:rsidRPr="003B3533" w14:paraId="7EFF5BA2" w14:textId="77777777" w:rsidTr="006A2218">
        <w:trPr>
          <w:trHeight w:val="299"/>
          <w:tblHeader/>
        </w:trPr>
        <w:tc>
          <w:tcPr>
            <w:tcW w:w="2206" w:type="dxa"/>
            <w:vMerge/>
            <w:tcBorders>
              <w:top w:val="nil"/>
              <w:left w:val="nil"/>
              <w:bottom w:val="dashSmallGap" w:sz="4" w:space="0" w:color="808080" w:themeColor="background1" w:themeShade="80"/>
              <w:right w:val="nil"/>
            </w:tcBorders>
            <w:vAlign w:val="center"/>
            <w:hideMark/>
          </w:tcPr>
          <w:p w14:paraId="79C5FD1B" w14:textId="77777777" w:rsidR="006A2218" w:rsidRPr="003B3533" w:rsidRDefault="006A2218" w:rsidP="00F9040E">
            <w:pPr>
              <w:spacing w:after="0"/>
              <w:rPr>
                <w:lang w:val="sr-Latn-RS"/>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B8BDB1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60B29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FE4EE"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EE606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F4C5AE"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50668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79F301"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6C3C69"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567A2F"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9A4898"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DFE228"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40AF2"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A5</w:t>
            </w:r>
          </w:p>
        </w:tc>
        <w:tc>
          <w:tcPr>
            <w:tcW w:w="74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54CDC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74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66A89A"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5E5EF1F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347" w:type="dxa"/>
            <w:tcBorders>
              <w:left w:val="single" w:sz="12" w:space="0" w:color="FFFFFF" w:themeColor="background1"/>
              <w:bottom w:val="single" w:sz="12" w:space="0" w:color="FFFFFF" w:themeColor="background1"/>
              <w:right w:val="nil"/>
            </w:tcBorders>
            <w:shd w:val="clear" w:color="auto" w:fill="0072C6"/>
            <w:vAlign w:val="center"/>
          </w:tcPr>
          <w:p w14:paraId="7B755849"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3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8D444"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A3</w:t>
            </w:r>
            <w:r w:rsidRPr="003B3533">
              <w:rPr>
                <w:rFonts w:asciiTheme="majorHAnsi" w:hAnsiTheme="majorHAnsi"/>
                <w:color w:val="FFFFFF" w:themeColor="background1"/>
                <w:sz w:val="15"/>
                <w:szCs w:val="15"/>
                <w:vertAlign w:val="superscript"/>
                <w:lang w:val="sr-Latn-RS"/>
              </w:rPr>
              <w:t>5</w:t>
            </w:r>
          </w:p>
        </w:tc>
        <w:tc>
          <w:tcPr>
            <w:tcW w:w="3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841656"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59AEB9"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909BA3"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AFB167"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E5</w:t>
            </w: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35998F"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36" w:type="dxa"/>
            <w:tcBorders>
              <w:top w:val="nil"/>
              <w:left w:val="single" w:sz="12" w:space="0" w:color="FFFFFF" w:themeColor="background1"/>
              <w:bottom w:val="single" w:sz="12" w:space="0" w:color="FFFFFF" w:themeColor="background1"/>
              <w:right w:val="nil"/>
            </w:tcBorders>
            <w:shd w:val="clear" w:color="auto" w:fill="0072C6"/>
            <w:vAlign w:val="center"/>
          </w:tcPr>
          <w:p w14:paraId="6750ADF5" w14:textId="77777777" w:rsidR="006A2218" w:rsidRPr="003B3533" w:rsidRDefault="006A2218" w:rsidP="00F9040E">
            <w:pPr>
              <w:pStyle w:val="ProductList-Body"/>
              <w:tabs>
                <w:tab w:val="clear" w:pos="158"/>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Cust</w:t>
            </w:r>
          </w:p>
          <w:p w14:paraId="1D2E73E3"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Eng</w:t>
            </w:r>
            <w:r w:rsidRPr="003B3533">
              <w:rPr>
                <w:i/>
                <w:color w:val="FFFFFF" w:themeColor="background1"/>
                <w:sz w:val="15"/>
                <w:szCs w:val="15"/>
                <w:vertAlign w:val="superscript"/>
                <w:lang w:val="sr-Latn-RS"/>
              </w:rPr>
              <w:t>4</w:t>
            </w:r>
          </w:p>
        </w:tc>
        <w:tc>
          <w:tcPr>
            <w:tcW w:w="341" w:type="dxa"/>
            <w:tcBorders>
              <w:top w:val="nil"/>
              <w:left w:val="single" w:sz="12" w:space="0" w:color="FFFFFF" w:themeColor="background1"/>
              <w:bottom w:val="single" w:sz="12" w:space="0" w:color="FFFFFF" w:themeColor="background1"/>
              <w:right w:val="nil"/>
            </w:tcBorders>
            <w:shd w:val="clear" w:color="auto" w:fill="0072C6"/>
            <w:vAlign w:val="center"/>
          </w:tcPr>
          <w:p w14:paraId="1A2083D0" w14:textId="77777777" w:rsidR="006A2218" w:rsidRPr="003B3533" w:rsidRDefault="006A2218" w:rsidP="00F9040E">
            <w:pPr>
              <w:pStyle w:val="ProductList-Body"/>
              <w:tabs>
                <w:tab w:val="clear" w:pos="158"/>
                <w:tab w:val="left" w:pos="720"/>
              </w:tabs>
              <w:spacing w:line="256" w:lineRule="auto"/>
              <w:ind w:left="-108" w:right="-108"/>
              <w:jc w:val="center"/>
              <w:rPr>
                <w:lang w:val="sr-Latn-RS"/>
              </w:rPr>
            </w:pPr>
            <w:r w:rsidRPr="003B3533">
              <w:rPr>
                <w:rFonts w:asciiTheme="majorHAnsi" w:hAnsiTheme="majorHAnsi"/>
                <w:color w:val="FFFFFF" w:themeColor="background1"/>
                <w:sz w:val="15"/>
                <w:szCs w:val="15"/>
                <w:lang w:val="sr-Latn-RS"/>
              </w:rPr>
              <w:t>Uni</w:t>
            </w:r>
          </w:p>
          <w:p w14:paraId="6C6D8CD0"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Ops</w:t>
            </w:r>
            <w:r w:rsidRPr="003B3533">
              <w:rPr>
                <w:i/>
                <w:color w:val="FFFFFF" w:themeColor="background1"/>
                <w:sz w:val="15"/>
                <w:szCs w:val="15"/>
                <w:vertAlign w:val="superscript"/>
                <w:lang w:val="sr-Latn-RS"/>
              </w:rPr>
              <w:t>4</w:t>
            </w:r>
          </w:p>
        </w:tc>
        <w:tc>
          <w:tcPr>
            <w:tcW w:w="639" w:type="dxa"/>
            <w:tcBorders>
              <w:top w:val="nil"/>
              <w:left w:val="single" w:sz="12" w:space="0" w:color="FFFFFF" w:themeColor="background1"/>
              <w:bottom w:val="single" w:sz="12" w:space="0" w:color="FFFFFF" w:themeColor="background1"/>
              <w:right w:val="nil"/>
            </w:tcBorders>
            <w:shd w:val="clear" w:color="auto" w:fill="0072C6"/>
            <w:vAlign w:val="center"/>
          </w:tcPr>
          <w:p w14:paraId="41C007FD" w14:textId="77777777" w:rsidR="006A2218" w:rsidRPr="003B3533" w:rsidRDefault="006A2218"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3B3533">
              <w:rPr>
                <w:rFonts w:asciiTheme="majorHAnsi" w:hAnsiTheme="majorHAnsi"/>
                <w:color w:val="FFFFFF" w:themeColor="background1"/>
                <w:sz w:val="15"/>
                <w:szCs w:val="15"/>
                <w:lang w:val="sr-Latn-RS"/>
              </w:rPr>
              <w:t>Planiranje</w:t>
            </w:r>
          </w:p>
        </w:tc>
      </w:tr>
      <w:tr w:rsidR="006A2218" w:rsidRPr="003B3533" w14:paraId="17C42EB9" w14:textId="77777777" w:rsidTr="006A2218">
        <w:trPr>
          <w:trHeight w:val="210"/>
        </w:trPr>
        <w:tc>
          <w:tcPr>
            <w:tcW w:w="220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56B572E"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C46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67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60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A71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082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397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30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684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470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B0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A3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A5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998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3CE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A30B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C4B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1F7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407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68F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CAB6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91A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52A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258C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586D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3B6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61D1F20" w14:textId="77777777" w:rsidTr="006A2218">
        <w:trPr>
          <w:trHeight w:val="210"/>
        </w:trPr>
        <w:tc>
          <w:tcPr>
            <w:tcW w:w="2206" w:type="dxa"/>
            <w:tcBorders>
              <w:top w:val="nil"/>
              <w:left w:val="nil"/>
              <w:bottom w:val="dashSmallGap" w:sz="4" w:space="0" w:color="BFBFBF" w:themeColor="background1" w:themeShade="BF"/>
              <w:right w:val="nil"/>
            </w:tcBorders>
            <w:noWrap/>
            <w:vAlign w:val="center"/>
            <w:hideMark/>
          </w:tcPr>
          <w:p w14:paraId="5C411CD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FC2F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0B7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31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69C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B32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0F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6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38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DF0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983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89C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CC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DA4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E7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D201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5F2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E46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A4B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26E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D2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E29C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4D5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73B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89E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C351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8AD7477"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3FE6D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6B1C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DD3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FD9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76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B8E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BC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ABC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54E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F72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72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3AE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7075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0ED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F5B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8381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D87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B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B0E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121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EDF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FE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EC8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096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27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F80A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771E2DD"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9DCD0"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8DA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F55C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B25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33C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8E8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D91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66DB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0E647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0EA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8260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756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2A7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D974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082A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081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366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9C3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231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38E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96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544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A83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9E0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971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D56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49CCC7E0"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1919D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139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A02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7DB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A1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627F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1D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51D1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9FC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1532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537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99D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550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BF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1B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B98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46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6E3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652F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923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81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915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D8C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782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ECE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3275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1E475E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CAF78"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479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DFEE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890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C5B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5EE6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705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F8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CDE8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181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24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1D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2E1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89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420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D217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93D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83F1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96A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33C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4AC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B7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992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9962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111E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9BC2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52CF563"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B957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2530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742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578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B0B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AB8D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F05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1C9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714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49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259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2B0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3E6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05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A305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AC3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DD5A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9A5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37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3C5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FCC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899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5EF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44C5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251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39F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067490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CEC063"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785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05D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933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0D5D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1F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20F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58B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1765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A802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1E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0245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E1C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9B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D6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919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600C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A6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310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EB3C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4BC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8C7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27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108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D8A5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C0B1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9C0A05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897B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Skype for Business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90ED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8B1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D7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0C6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404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170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AD27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C2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E37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AF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E658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47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7C1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E4A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516C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801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F4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C5C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E5B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158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F4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9BA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923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7375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C39F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D96781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3A70F" w14:textId="39BA17E3"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Skype for Business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CBD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C068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A12D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0AEC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EB4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EF8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C20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080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423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076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730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B59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80D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298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7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140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E80A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A88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E79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025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9A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0454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F23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EE00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B541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B9236B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90968"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lang w:val="sr-Latn-RS"/>
              </w:rPr>
              <w:t>Telefonski sistem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A9D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D1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8FC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868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3B6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27A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637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3E00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67E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EAF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37E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BF2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645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345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33A9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B13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0ABE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37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2EC7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4F7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FD91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88A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AB6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83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E7BE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1C0C95E"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921A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lang w:val="sr-Latn-RS"/>
              </w:rPr>
              <w:t>Audio konferencije</w:t>
            </w:r>
            <w:r w:rsidRPr="003B3533">
              <w:rPr>
                <w:rFonts w:asciiTheme="majorHAnsi" w:hAnsiTheme="majorHAnsi"/>
                <w:sz w:val="15"/>
                <w:szCs w:val="15"/>
                <w:lang w:val="sr-Latn-RS"/>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9CFF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0BB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ED2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B0AF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18D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E2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F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675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C65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808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90A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581D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CB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705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373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697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164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511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7F8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719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F967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CFD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FE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AA0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1070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C497C61"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F9C70F"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65C8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801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CA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5E5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3988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F52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4427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268C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6DA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D93C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02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BADB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D8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9E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6D7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79E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EE4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D8485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C158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F4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8A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ED03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617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8D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481B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796A48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3555D4"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A6F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226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672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986C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346E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4970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323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D58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3883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4B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5C80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6BF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FB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3B72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24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A65C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E73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4E6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3391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2E9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1C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804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65C5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1213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451DD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0FBF2B54"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2F709"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D0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96C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BDB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093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DDC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7C7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A020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C8A1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1ABD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93C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F501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0F38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C369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765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4F2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B16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9F6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AE1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163E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303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119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907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BE7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436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C8F7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C9CC16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DEEE9"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33FB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0AFA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FF8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02E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9D5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75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109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986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0E2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FD6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A2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04ED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CE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EE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93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E1A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4D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844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4E35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20B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C018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357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998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45C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7319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9B4F83E"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58BAE"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C49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15C8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7A4E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D1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A8DB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0D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59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DE26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294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B1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0DC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D38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87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65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5BE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0B5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6D5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236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96C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A5E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A87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141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DCB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DA1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0C36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03772CEB" w14:textId="77777777" w:rsidTr="006A2218">
        <w:trPr>
          <w:trHeight w:val="299"/>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A45AB5"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8B91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120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CF3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7BA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9FC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7B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65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FBF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082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0237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D89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8956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963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89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148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381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368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94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70A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902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77A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235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A49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29A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0BB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D85695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02DDB5"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0344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28B9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0D1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D71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525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50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1AB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367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3DC8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FDA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6526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312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E77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EB2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625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2EC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1E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9B8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E9A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E1F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237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72E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C42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41AB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81617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473BB7B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767FB"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CCA5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B7AB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D3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3CD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063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614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37A3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AA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798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07D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227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012D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F6E1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F33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082C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69B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E1F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9194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C84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E41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CAB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656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02F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4DB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7538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A00B04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382F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Office 365 napredna zaštita od pretnji</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4A4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BB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69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40D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FD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A2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8E89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F1B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5B89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7D6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4A69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3D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FD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FBE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0626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AF8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7E1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03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D8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F6F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231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27D0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47D1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0CB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D67F43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6CCD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D07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719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D06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FE8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66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D4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134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123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E3A0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459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D4C1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F2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2E6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6C9A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435F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B04B7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CB60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101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1C1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D1F2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4D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020F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D443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01E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7480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021DA23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658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2CD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38C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A0D1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5FA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6FA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DD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B3C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1FC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96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822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81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CBC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CFB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1A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7B3A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CA9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33E2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41B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266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02D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21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828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C5F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A9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F827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505702A"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509A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FEDD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14F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61DA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B7C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A2A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DD8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48A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672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F7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4D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8A10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5C2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58E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BCA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B47E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82416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420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EBF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875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9B8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586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DAA6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F5C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4481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BDBCE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8ECBC3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ACF192"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C40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780F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AFA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B075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E99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2626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50E4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2DC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628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DB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B77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2CCD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566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82A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4F42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4D9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ACE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74C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3A88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447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51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E80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492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2F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56E0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4F1E9B4"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E800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2366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E2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28F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349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E6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971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844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A82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359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52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FCB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3A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9A2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98B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E7F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9107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889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22E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9B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FFD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B322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FC17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782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572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D2FD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D18A61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F95F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96D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4B8C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20D4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315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9597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AB35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E69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A874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42A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4A3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03FD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DB7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04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01C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3D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245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70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B4D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803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6B4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889D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90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662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B37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EFE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2F49D9DA"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A8C88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Korisničku podršku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0B1E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6289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EB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C398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F17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496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B3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2ACE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0EC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CDD2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C80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40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AA3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17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D37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03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56F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532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A8B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389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5E0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857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ECC1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F223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0BA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9C2A66C"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73AC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Terensku uslugu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732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7668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5613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9E2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3EF5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22B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AA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0AA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590D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C7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13C5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5189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C64A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DCB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7454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ABB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9A7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12CD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22CF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3D9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A68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C45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A5A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CC9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A3C4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7574877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759EB"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 xml:space="preserve">Microsoft Dynamics 365 za Automatizaciju projektnih usluga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180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1A9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5AE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B023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740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7E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DA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5AB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87B0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40D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9343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57C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BB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409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41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D37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C7B5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488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631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C339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39BA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6CB7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78F81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24BF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BA2D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5E7B8C97"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7D0F16"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Maloprodaju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87D6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FE46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969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F5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2DE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0367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54C8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54F0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588B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F2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5811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3D8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231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2A7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6D47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16B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F065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2A8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789F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B6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98FA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7E2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C349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EB05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4F83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BD0D74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D69A7"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za Prodaju</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AFB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AEF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C406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E8C5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C0F2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D06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71D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595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A6DD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5C6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0E5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4E4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F49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ACD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ED05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C287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75A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2CA3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4EF0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1F4B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529C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FA9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4306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3B62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805F3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4E82B515"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ECD8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E8F2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5A07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A71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5FA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3937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E173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C6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FC3C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5F1D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DB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B92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2E24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E8AC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F43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F155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3AA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C00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091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14C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FB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70E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BB50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8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3AD2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56583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154157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9B994"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119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F35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EB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032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1A2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95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0B1B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DBD6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7D3B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D4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B94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EB42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2660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112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711A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DD23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592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EEC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4738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1C3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CF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BEFD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E18D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0B36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A999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FA35DE2"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96D78"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9879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43E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304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95F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CC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A865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34F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D73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B7C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C88B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4A54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63AE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EDF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7F96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AFD8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C26D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ACBF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E9B1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19B1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7053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EE1D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A17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878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32F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A4F6F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6BBF368A"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55A67A"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08E6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4F25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0FD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9065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4403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7D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B8AA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2EC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8C8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20C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8C43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C309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217E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BF8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0D3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40F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535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CF7D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C831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F11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A48A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364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25C6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CF012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6B2D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C21123F"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9C2E71"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E648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2F00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EE8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B4E6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54B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B7F6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424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7BE7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245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125E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C8DA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752AC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8547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C35A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3809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05C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FBD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047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98F2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5FA9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BABB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F4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6CC4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7729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41C5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152BCF79"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C5DB65"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7E89B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76B52F"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11954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8B06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BF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4BC2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4324D2"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E86169"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DB9D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FE0AA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C457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1F66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467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8987B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2E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B49F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258B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203E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B865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5D628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A250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BF9D3"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C03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E45E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D77D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r w:rsidR="006A2218" w:rsidRPr="003B3533" w14:paraId="314DD823" w14:textId="77777777" w:rsidTr="006A2218">
        <w:trPr>
          <w:trHeight w:val="210"/>
        </w:trPr>
        <w:tc>
          <w:tcPr>
            <w:tcW w:w="22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3104D" w14:textId="77777777" w:rsidR="006A2218" w:rsidRPr="003B3533" w:rsidRDefault="006A2218" w:rsidP="00F9040E">
            <w:pPr>
              <w:pStyle w:val="ProductList-Body"/>
              <w:tabs>
                <w:tab w:val="clear" w:pos="158"/>
                <w:tab w:val="left" w:pos="720"/>
              </w:tabs>
              <w:spacing w:line="256" w:lineRule="auto"/>
              <w:ind w:left="-108"/>
              <w:rPr>
                <w:rFonts w:asciiTheme="majorHAnsi" w:hAnsiTheme="majorHAnsi"/>
                <w:sz w:val="15"/>
                <w:szCs w:val="15"/>
                <w:lang w:val="sr-Latn-RS"/>
              </w:rPr>
            </w:pPr>
            <w:r w:rsidRPr="003B3533">
              <w:rPr>
                <w:rFonts w:asciiTheme="majorHAnsi" w:hAnsiTheme="majorHAnsi"/>
                <w:sz w:val="15"/>
                <w:szCs w:val="15"/>
                <w:lang w:val="sr-Latn-RS"/>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52E6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28D8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D033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0EFC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C8CB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F7BB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9BB2D"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E80E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398F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062BE"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0E8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51E4"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684C"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62EF5"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56E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5C28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508F0"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4D31A"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36648"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D0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AC131"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24307"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2F4B"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3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D429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c>
          <w:tcPr>
            <w:tcW w:w="6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305586" w14:textId="77777777" w:rsidR="006A2218" w:rsidRPr="003B3533" w:rsidRDefault="006A2218" w:rsidP="00F9040E">
            <w:pPr>
              <w:pStyle w:val="ProductList-Body"/>
              <w:tabs>
                <w:tab w:val="clear" w:pos="158"/>
                <w:tab w:val="left" w:pos="720"/>
              </w:tabs>
              <w:spacing w:line="256" w:lineRule="auto"/>
              <w:jc w:val="center"/>
              <w:rPr>
                <w:rFonts w:asciiTheme="majorHAnsi" w:hAnsiTheme="majorHAnsi"/>
                <w:sz w:val="15"/>
                <w:szCs w:val="15"/>
                <w:lang w:val="sr-Latn-RS"/>
              </w:rPr>
            </w:pPr>
          </w:p>
        </w:tc>
      </w:tr>
    </w:tbl>
    <w:p w14:paraId="0FEA9156" w14:textId="77777777" w:rsidR="00894A83" w:rsidRPr="00A56743" w:rsidRDefault="00894A83" w:rsidP="00894A83">
      <w:pPr>
        <w:pStyle w:val="ProductList-Body"/>
        <w:spacing w:before="60"/>
        <w:rPr>
          <w:i/>
          <w:sz w:val="16"/>
          <w:szCs w:val="16"/>
          <w:lang w:val="sr-Latn-RS"/>
        </w:rPr>
      </w:pPr>
      <w:r w:rsidRPr="00A56743">
        <w:rPr>
          <w:i/>
          <w:sz w:val="16"/>
          <w:szCs w:val="16"/>
          <w:vertAlign w:val="superscript"/>
          <w:lang w:val="sr-Latn-RS"/>
        </w:rPr>
        <w:t>1</w:t>
      </w:r>
      <w:r w:rsidRPr="00A56743">
        <w:rPr>
          <w:i/>
          <w:sz w:val="16"/>
          <w:szCs w:val="16"/>
          <w:lang w:val="sr-Latn-RS"/>
        </w:rPr>
        <w:t xml:space="preserve"> Paketi licenci za pretplatu za dodatke koji sadrže „bez usluge ProPlus“ u naslovu ne obuhvataju prava za Office 365 ProPlus.</w:t>
      </w:r>
    </w:p>
    <w:p w14:paraId="2174E2AE" w14:textId="743AA092" w:rsidR="00A56743" w:rsidRPr="005526AC" w:rsidRDefault="00A56743" w:rsidP="00A56743">
      <w:pPr>
        <w:pStyle w:val="ProductList-Body"/>
        <w:rPr>
          <w:lang w:val="sr-Latn-RS"/>
        </w:rPr>
      </w:pPr>
      <w:r w:rsidRPr="005526AC">
        <w:rPr>
          <w:i/>
          <w:sz w:val="16"/>
          <w:szCs w:val="16"/>
          <w:vertAlign w:val="superscript"/>
          <w:lang w:val="sr-Latn-RS"/>
        </w:rPr>
        <w:t>2</w:t>
      </w:r>
      <w:r w:rsidRPr="005526AC">
        <w:rPr>
          <w:i/>
          <w:sz w:val="16"/>
          <w:szCs w:val="16"/>
          <w:lang w:val="sr-Latn-RS"/>
        </w:rPr>
        <w:t xml:space="preserve"> </w:t>
      </w:r>
      <w:r w:rsidR="00962806" w:rsidRPr="00962806">
        <w:rPr>
          <w:i/>
          <w:sz w:val="16"/>
          <w:szCs w:val="16"/>
          <w:lang w:val="sr-Latn-RS"/>
        </w:rPr>
        <w:t>Pored gorenavedenih Online usluga, Microsoft 365 ispunjava zahtev za Licencu za pretplatu za Windows SA pokriće po korisniku, kao što je opisano u Uslovima o korišćenju proizvoda</w:t>
      </w:r>
      <w:r w:rsidRPr="005526AC">
        <w:rPr>
          <w:i/>
          <w:sz w:val="16"/>
          <w:szCs w:val="16"/>
          <w:lang w:val="sr-Latn-RS"/>
        </w:rPr>
        <w:t>.</w:t>
      </w:r>
    </w:p>
    <w:p w14:paraId="1C28E782" w14:textId="77777777" w:rsidR="00A56743" w:rsidRPr="005526AC" w:rsidRDefault="00A56743" w:rsidP="00A56743">
      <w:pPr>
        <w:pStyle w:val="ProductList-Body"/>
        <w:rPr>
          <w:lang w:val="sr-Latn-RS"/>
        </w:rPr>
      </w:pPr>
      <w:r w:rsidRPr="005526AC">
        <w:rPr>
          <w:i/>
          <w:sz w:val="16"/>
          <w:szCs w:val="16"/>
          <w:vertAlign w:val="superscript"/>
          <w:lang w:val="sr-Latn-RS"/>
        </w:rPr>
        <w:t>3</w:t>
      </w:r>
      <w:r w:rsidRPr="005526AC">
        <w:rPr>
          <w:i/>
          <w:sz w:val="16"/>
          <w:szCs w:val="16"/>
          <w:lang w:val="sr-Latn-RS"/>
        </w:rPr>
        <w:t xml:space="preserve"> Uključivanje PSTN konferencije za Skype za posao Online u paket Office 365 Enterprise E5 zavisi od regionalne dostupnosti. </w:t>
      </w:r>
    </w:p>
    <w:p w14:paraId="684625D7" w14:textId="74FE3EB9" w:rsidR="00A56743" w:rsidRDefault="00A56743" w:rsidP="00A56743">
      <w:pPr>
        <w:pStyle w:val="ProductList-Body"/>
        <w:rPr>
          <w:i/>
          <w:sz w:val="16"/>
          <w:szCs w:val="16"/>
          <w:lang w:val="sr-Latn-RS"/>
        </w:rPr>
      </w:pPr>
      <w:r w:rsidRPr="005526AC">
        <w:rPr>
          <w:i/>
          <w:sz w:val="16"/>
          <w:szCs w:val="16"/>
          <w:vertAlign w:val="superscript"/>
          <w:lang w:val="sr-Latn-RS"/>
        </w:rPr>
        <w:t>4</w:t>
      </w:r>
      <w:r w:rsidRPr="005526AC">
        <w:rPr>
          <w:i/>
          <w:sz w:val="16"/>
          <w:szCs w:val="16"/>
          <w:lang w:val="sr-Latn-RS"/>
        </w:rPr>
        <w:t xml:space="preserve"> Pored gorenavedenih Online usluga, Dynamics 365 Unified Operations Plan obuhvata i finansijsku i operativnu funkcionalnost kao što je opisano u Dodatku C u Vodiču za licenciranje sistema Dynamics 365, izdanje Enterprise </w:t>
      </w:r>
      <w:hyperlink r:id="rId70" w:history="1">
        <w:r w:rsidRPr="00DC6B47">
          <w:rPr>
            <w:rStyle w:val="Hyperlink"/>
            <w:i/>
            <w:sz w:val="16"/>
            <w:szCs w:val="16"/>
            <w:lang w:val="sr-Latn-RS"/>
          </w:rPr>
          <w:t>https://www.microsoft.com/en-us/dynamics365/pricing</w:t>
        </w:r>
      </w:hyperlink>
      <w:r w:rsidRPr="005526AC">
        <w:rPr>
          <w:i/>
          <w:sz w:val="16"/>
          <w:szCs w:val="16"/>
          <w:lang w:val="sr-Latn-RS"/>
        </w:rPr>
        <w:t>.</w:t>
      </w:r>
    </w:p>
    <w:p w14:paraId="54B9FCCA" w14:textId="77777777" w:rsidR="006A2218" w:rsidRPr="003B3533" w:rsidRDefault="006A2218" w:rsidP="006A2218">
      <w:pPr>
        <w:pStyle w:val="ProductList-Body"/>
        <w:rPr>
          <w:lang w:val="sr-Latn-RS"/>
        </w:rPr>
      </w:pPr>
      <w:r w:rsidRPr="003B3533">
        <w:rPr>
          <w:i/>
          <w:sz w:val="16"/>
          <w:szCs w:val="16"/>
          <w:vertAlign w:val="superscript"/>
          <w:lang w:val="sr-Latn-RS"/>
        </w:rPr>
        <w:t>5</w:t>
      </w:r>
      <w:r w:rsidRPr="003B3533">
        <w:rPr>
          <w:i/>
          <w:sz w:val="16"/>
          <w:szCs w:val="16"/>
          <w:lang w:val="sr-Latn-RS"/>
        </w:rPr>
        <w:t>Uključuje Microsoft 365 Education A3 sa Core CAL-om.</w:t>
      </w:r>
    </w:p>
    <w:p w14:paraId="374EA8ED" w14:textId="37F45C5A" w:rsidR="00D67A4B" w:rsidRPr="00500EE7" w:rsidRDefault="002176EA"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12" w:name="Attachment3"/>
      <w:bookmarkStart w:id="213" w:name="_Toc496730174"/>
      <w:r w:rsidRPr="00500EE7">
        <w:rPr>
          <w:lang w:val="sr-Latn-RS"/>
        </w:rPr>
        <w:t>Prilog 3 – The Standardne ugovorne odredbe (Procesori)</w:t>
      </w:r>
      <w:bookmarkEnd w:id="212"/>
      <w:bookmarkEnd w:id="213"/>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14" w:name="_Toc489605629"/>
      <w:bookmarkStart w:id="215" w:name="_Toc496730175"/>
      <w:bookmarkStart w:id="216" w:name="Attachment4"/>
      <w:r w:rsidRPr="002132D2">
        <w:rPr>
          <w:lang w:val="sr-Latn-RS"/>
        </w:rPr>
        <w:t>Prilog 4 – Uslovi Opšte uredbe o zaštiti podataka Evropske unije</w:t>
      </w:r>
      <w:bookmarkEnd w:id="214"/>
      <w:bookmarkEnd w:id="215"/>
    </w:p>
    <w:p w14:paraId="6F7D9378" w14:textId="77777777" w:rsidR="006D54FD" w:rsidRPr="002132D2" w:rsidRDefault="006D54FD" w:rsidP="006D54FD">
      <w:pPr>
        <w:pStyle w:val="ProductList-Body"/>
        <w:outlineLvl w:val="1"/>
        <w:rPr>
          <w:lang w:val="sr-Latn-RS"/>
        </w:rPr>
      </w:pPr>
      <w:bookmarkStart w:id="217" w:name="_Hlk489289993"/>
      <w:bookmarkEnd w:id="216"/>
      <w:r w:rsidRPr="002132D2">
        <w:rPr>
          <w:rFonts w:cstheme="minorHAnsi"/>
          <w:b/>
          <w:szCs w:val="18"/>
          <w:lang w:val="sr-Latn-RS"/>
        </w:rPr>
        <w:t xml:space="preserve">A. </w:t>
      </w:r>
      <w:r w:rsidRPr="002132D2">
        <w:rPr>
          <w:b/>
          <w:lang w:val="sr-Latn-RS"/>
        </w:rPr>
        <w:t>Definicije</w:t>
      </w:r>
      <w:bookmarkEnd w:id="217"/>
    </w:p>
    <w:p w14:paraId="3F8F51DD" w14:textId="77777777" w:rsidR="006D54FD" w:rsidRPr="002132D2" w:rsidRDefault="006D54FD" w:rsidP="006D54FD">
      <w:pPr>
        <w:pStyle w:val="ProductList-Body"/>
        <w:rPr>
          <w:lang w:val="sr-Latn-RS"/>
        </w:rPr>
      </w:pPr>
    </w:p>
    <w:p w14:paraId="78445B15" w14:textId="77777777" w:rsidR="006D54FD" w:rsidRPr="002132D2" w:rsidRDefault="006D54FD" w:rsidP="006D54FD">
      <w:pPr>
        <w:pStyle w:val="ProductList-Body"/>
        <w:rPr>
          <w:lang w:val="sr-Latn-RS"/>
        </w:rPr>
      </w:pPr>
      <w:r w:rsidRPr="002132D2">
        <w:rPr>
          <w:lang w:val="sr-Latn-RS"/>
        </w:rPr>
        <w:t>Pojmovi koji se koriste, ali nisu definisani u ovim Uslovima GDPR-a, kao na primer: „povreda ličnih podataka</w:t>
      </w:r>
      <w:r>
        <w:rPr>
          <w:lang w:val="sr-Latn-RS"/>
        </w:rPr>
        <w:t>“</w:t>
      </w:r>
      <w:r w:rsidRPr="002132D2">
        <w:rPr>
          <w:lang w:val="sr-Latn-RS"/>
        </w:rPr>
        <w:t>, „obrada</w:t>
      </w:r>
      <w:r>
        <w:rPr>
          <w:lang w:val="sr-Latn-RS"/>
        </w:rPr>
        <w:t>“</w:t>
      </w:r>
      <w:r w:rsidRPr="002132D2">
        <w:rPr>
          <w:lang w:val="sr-Latn-RS"/>
        </w:rPr>
        <w:t>, „kontrolor</w:t>
      </w:r>
      <w:r>
        <w:rPr>
          <w:lang w:val="sr-Latn-RS"/>
        </w:rPr>
        <w:t>“</w:t>
      </w:r>
      <w:r w:rsidRPr="002132D2">
        <w:rPr>
          <w:lang w:val="sr-Latn-RS"/>
        </w:rPr>
        <w:t>, „obrađivač podataka</w:t>
      </w:r>
      <w:r>
        <w:rPr>
          <w:lang w:val="sr-Latn-RS"/>
        </w:rPr>
        <w:t>“</w:t>
      </w:r>
      <w:r w:rsidRPr="002132D2">
        <w:rPr>
          <w:lang w:val="sr-Latn-RS"/>
        </w:rPr>
        <w:t xml:space="preserve"> i „subjekat podataka</w:t>
      </w:r>
      <w:r>
        <w:rPr>
          <w:lang w:val="sr-Latn-RS"/>
        </w:rPr>
        <w:t>“</w:t>
      </w:r>
      <w:r w:rsidRPr="002132D2">
        <w:rPr>
          <w:lang w:val="sr-Latn-RS"/>
        </w:rPr>
        <w:t>, imaće isto značenje kao što je navedeno u Članu 4 GDPR-a.</w:t>
      </w:r>
    </w:p>
    <w:p w14:paraId="71671FA0" w14:textId="77777777" w:rsidR="006D54FD" w:rsidRPr="002132D2" w:rsidRDefault="006D54FD" w:rsidP="006D54FD">
      <w:pPr>
        <w:pStyle w:val="ProductList-Body"/>
        <w:rPr>
          <w:lang w:val="sr-Latn-RS"/>
        </w:rPr>
      </w:pPr>
    </w:p>
    <w:p w14:paraId="1C3525A7" w14:textId="77777777" w:rsidR="006D54FD" w:rsidRPr="002132D2" w:rsidRDefault="006D54FD" w:rsidP="006D54FD">
      <w:pPr>
        <w:pStyle w:val="ProductList-Body"/>
        <w:rPr>
          <w:lang w:val="sr-Latn-RS"/>
        </w:rPr>
      </w:pPr>
      <w:r w:rsidRPr="002132D2">
        <w:rPr>
          <w:rFonts w:cstheme="minorHAnsi"/>
          <w:szCs w:val="18"/>
          <w:lang w:val="sr-Latn-RS"/>
        </w:rPr>
        <w:t>U ovim Uslovima GDPR-a koristi se i sledeća definicija:</w:t>
      </w:r>
    </w:p>
    <w:p w14:paraId="3DF23A21" w14:textId="77777777" w:rsidR="006D54FD" w:rsidRPr="002132D2" w:rsidRDefault="006D54FD" w:rsidP="006D54FD">
      <w:pPr>
        <w:pStyle w:val="ProductList-Body"/>
        <w:rPr>
          <w:lang w:val="sr-Latn-RS"/>
        </w:rPr>
      </w:pPr>
    </w:p>
    <w:p w14:paraId="10ACE240" w14:textId="77777777" w:rsidR="006D54FD" w:rsidRPr="002132D2" w:rsidRDefault="006D54FD" w:rsidP="006D54FD">
      <w:pPr>
        <w:pStyle w:val="ProductList-Body"/>
        <w:rPr>
          <w:lang w:val="sr-Latn-RS"/>
        </w:rPr>
      </w:pPr>
      <w:r w:rsidRPr="00E96530">
        <w:rPr>
          <w:rFonts w:cstheme="minorHAnsi"/>
          <w:bCs/>
          <w:szCs w:val="18"/>
          <w:lang w:val="sr-Latn-RS"/>
        </w:rPr>
        <w:t>„</w:t>
      </w:r>
      <w:r w:rsidRPr="002132D2">
        <w:rPr>
          <w:rFonts w:cstheme="minorHAnsi"/>
          <w:b/>
          <w:szCs w:val="18"/>
          <w:lang w:val="sr-Latn-RS"/>
        </w:rPr>
        <w:t>Podobrađivač</w:t>
      </w:r>
      <w:r w:rsidRPr="00E96530">
        <w:rPr>
          <w:rFonts w:cstheme="minorHAnsi"/>
          <w:bCs/>
          <w:szCs w:val="18"/>
          <w:lang w:val="sr-Latn-RS"/>
        </w:rPr>
        <w:t>“</w:t>
      </w:r>
      <w:r w:rsidRPr="002132D2">
        <w:rPr>
          <w:rFonts w:cstheme="minorHAnsi"/>
          <w:szCs w:val="18"/>
          <w:lang w:val="sr-Latn-RS"/>
        </w:rPr>
        <w:t xml:space="preserve"> znači drugi obrađivači koje Microsoft angažuje za obradu Ličnih podataka.</w:t>
      </w:r>
    </w:p>
    <w:p w14:paraId="5370780E" w14:textId="77777777" w:rsidR="006D54FD" w:rsidRPr="002132D2" w:rsidRDefault="006D54FD" w:rsidP="006D54FD">
      <w:pPr>
        <w:pStyle w:val="ProductList-Body"/>
        <w:rPr>
          <w:lang w:val="sr-Latn-RS"/>
        </w:rPr>
      </w:pPr>
    </w:p>
    <w:p w14:paraId="1CBAA3E1" w14:textId="77777777" w:rsidR="006D54FD" w:rsidRPr="002132D2" w:rsidRDefault="006D54FD" w:rsidP="006D54FD">
      <w:pPr>
        <w:pStyle w:val="ProductList-Body"/>
        <w:outlineLvl w:val="1"/>
        <w:rPr>
          <w:lang w:val="sr-Latn-RS"/>
        </w:rPr>
      </w:pPr>
      <w:r w:rsidRPr="002132D2">
        <w:rPr>
          <w:b/>
          <w:lang w:val="sr-Latn-RS"/>
        </w:rPr>
        <w:t xml:space="preserve">B. Uloge i svrha </w:t>
      </w:r>
    </w:p>
    <w:p w14:paraId="3F2DACB4" w14:textId="77777777" w:rsidR="006D54FD" w:rsidRPr="002132D2" w:rsidRDefault="006D54FD" w:rsidP="006D54FD">
      <w:pPr>
        <w:pStyle w:val="ProductList-Body"/>
        <w:rPr>
          <w:lang w:val="sr-Latn-RS"/>
        </w:rPr>
      </w:pPr>
    </w:p>
    <w:p w14:paraId="5647578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Ovi Uslovi GDPR-a primenjuju se na Microsoftovu obradu Ličnih podataka, u području primene GDPR-a, u Klijentovo ime. </w:t>
      </w:r>
    </w:p>
    <w:p w14:paraId="09F66DC1"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U svrhu ovih Uslova GDPR-a, Klijent i Microsoft saglasni su da je Klijent kontrolor Ličnih podataka Klijenta, a Microsoft je obrađivač takvih podataka, osim kada Klijent postupa kao obrađivač Ličnih podataka i u tom slučaju je Microsoft podobrađivač. </w:t>
      </w:r>
    </w:p>
    <w:p w14:paraId="4DDD3B10"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ne ograničavaju niti umanjuju bilo koje obaveze zaštite podataka na koje se Microsoft obavezao Klijentu u Uslovima za Online usluge ili drugom ugovoru između Microsofta i Klijenta. </w:t>
      </w:r>
    </w:p>
    <w:p w14:paraId="3B2FA643"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Ovi uslovi GDPR-a ne primenjuju se kada je Microsoft kontrolor Ličnih podataka. </w:t>
      </w:r>
    </w:p>
    <w:p w14:paraId="2E0A1CD3" w14:textId="77777777" w:rsidR="006D54FD" w:rsidRPr="002132D2" w:rsidRDefault="006D54FD" w:rsidP="006D54FD">
      <w:pPr>
        <w:pStyle w:val="ProductList-Body"/>
        <w:rPr>
          <w:lang w:val="sr-Latn-RS"/>
        </w:rPr>
      </w:pPr>
    </w:p>
    <w:p w14:paraId="5500A53D" w14:textId="77777777" w:rsidR="006D54FD" w:rsidRPr="002132D2" w:rsidRDefault="006D54FD" w:rsidP="006D54FD">
      <w:pPr>
        <w:pStyle w:val="ProductList-Body"/>
        <w:outlineLvl w:val="1"/>
        <w:rPr>
          <w:lang w:val="sr-Latn-RS"/>
        </w:rPr>
      </w:pPr>
      <w:r w:rsidRPr="002132D2">
        <w:rPr>
          <w:b/>
          <w:lang w:val="sr-Latn-RS"/>
        </w:rPr>
        <w:t>C. 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Obradu koju izvodi Microsoft regulisaće ovi Uslove GDPR-a na osnovu prava Evropske unije (u daljnjem tekstu: „Unija</w:t>
      </w:r>
      <w:r>
        <w:rPr>
          <w:lang w:val="sr-Latn-RS"/>
        </w:rPr>
        <w:t>“</w:t>
      </w:r>
      <w:r w:rsidRPr="002132D2">
        <w:rPr>
          <w:lang w:val="sr-Latn-RS"/>
        </w:rPr>
        <w:t xml:space="preserve">) ili Zemlje članice i oni su obavezujući za Microsoft u odnosu na Klijenta. Predmet i trajanje obrade, priroda i svrha obrade, vrsta Ličnih podataka, kategorije subjekata podataka i obaveze i prava Klijenta navedeni su u Klijentovom ugovoru o količinskom licenciranju, uključujući ove Uslove GDPR-a.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346D039D" w14:textId="77777777" w:rsidR="006D54FD" w:rsidRPr="002132D2" w:rsidRDefault="006D54FD" w:rsidP="006D54FD">
      <w:pPr>
        <w:pStyle w:val="ProductList-Body"/>
        <w:spacing w:after="120"/>
        <w:ind w:left="158"/>
        <w:rPr>
          <w:lang w:val="sr-Latn-RS"/>
        </w:rPr>
      </w:pPr>
      <w:r w:rsidRPr="002132D2">
        <w:rPr>
          <w:b/>
          <w:lang w:val="sr-Latn-RS"/>
        </w:rPr>
        <w:t>7.</w:t>
      </w:r>
      <w:r w:rsidRPr="002132D2">
        <w:rPr>
          <w:lang w:val="sr-Latn-RS"/>
        </w:rPr>
        <w:t xml:space="preserve"> Microsoft bez nepotrebnog odgađanja obaveštava Klijenta nakon što sazna za povredu ličnih podataka. (Article 33[2]). U takvom obaveštenju mora se barem: </w:t>
      </w:r>
    </w:p>
    <w:p w14:paraId="55307866"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opisati priroda povrede ličnih podataka, uključujući, ako je moguće, kategorije i približan broj subjekata podataka koji su u pitanju, potom kategorije i približan broj evidencija Ličnih podataka koje su u pitanju;</w:t>
      </w:r>
    </w:p>
    <w:p w14:paraId="3F87BD24"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navesti ime i kontaktne podatke službenika za zaštitu podataka ili drugu kontaktnu osobu od koje se može dobiti još informacija;</w:t>
      </w:r>
    </w:p>
    <w:p w14:paraId="556FF0FC" w14:textId="77777777" w:rsidR="006D54FD" w:rsidRPr="002132D2" w:rsidRDefault="006D54FD" w:rsidP="006D54FD">
      <w:pPr>
        <w:pStyle w:val="ProductList-Body"/>
        <w:spacing w:after="120"/>
        <w:ind w:left="720"/>
        <w:rPr>
          <w:lang w:val="sr-Latn-RS"/>
        </w:rPr>
      </w:pPr>
      <w:r w:rsidRPr="002132D2">
        <w:rPr>
          <w:b/>
          <w:lang w:val="sr-Latn-RS"/>
        </w:rPr>
        <w:t>(c)</w:t>
      </w:r>
      <w:r w:rsidRPr="002132D2">
        <w:rPr>
          <w:b/>
          <w:lang w:val="sr-Latn-RS"/>
        </w:rPr>
        <w:tab/>
      </w:r>
      <w:r w:rsidRPr="002132D2">
        <w:rPr>
          <w:lang w:val="sr-Latn-RS"/>
        </w:rPr>
        <w:t>opisati verovatne posledice povrede ličnih podataka; i</w:t>
      </w:r>
    </w:p>
    <w:p w14:paraId="427CC465" w14:textId="77777777" w:rsidR="006D54FD" w:rsidRPr="002132D2" w:rsidRDefault="006D54FD" w:rsidP="006D54FD">
      <w:pPr>
        <w:pStyle w:val="ProductList-Body"/>
        <w:spacing w:after="120"/>
        <w:ind w:left="1440" w:hanging="720"/>
        <w:rPr>
          <w:lang w:val="sr-Latn-RS"/>
        </w:rPr>
      </w:pPr>
      <w:r w:rsidRPr="002132D2">
        <w:rPr>
          <w:b/>
          <w:lang w:val="sr-Latn-RS"/>
        </w:rPr>
        <w:t>(d)</w:t>
      </w:r>
      <w:r w:rsidRPr="002132D2">
        <w:rPr>
          <w:lang w:val="sr-Latn-RS"/>
        </w:rPr>
        <w:tab/>
        <w:t>opisati mere koje je obrađivač preduzeo ili predložio da preduzme za otkrivanje problema povrede ličnih podataka, uključujući prema potrebi mere umanjivanja njenih mogućih štetnih posljedica. (Article 33[3])</w:t>
      </w:r>
    </w:p>
    <w:p w14:paraId="47873028" w14:textId="77777777" w:rsidR="006D54FD" w:rsidRPr="002132D2" w:rsidRDefault="006D54FD" w:rsidP="006D54FD">
      <w:pPr>
        <w:pStyle w:val="ProductList-Body"/>
        <w:rPr>
          <w:lang w:val="sr-Latn-RS"/>
        </w:rPr>
      </w:pPr>
      <w:r w:rsidRPr="002132D2">
        <w:rPr>
          <w:lang w:val="sr-Latn-RS"/>
        </w:rPr>
        <w:br w:type="page"/>
      </w:r>
    </w:p>
    <w:p w14:paraId="284F43BA" w14:textId="77777777" w:rsidR="006D54FD" w:rsidRPr="002132D2" w:rsidRDefault="006D54FD" w:rsidP="006D54FD">
      <w:pPr>
        <w:pStyle w:val="ProductList-SectionHeading"/>
        <w:outlineLvl w:val="0"/>
        <w:rPr>
          <w:lang w:val="sr-Latn-RS"/>
        </w:rPr>
      </w:pPr>
      <w:bookmarkStart w:id="218" w:name="_Toc489605630"/>
      <w:bookmarkStart w:id="219" w:name="Appendix1_AdditionalGDPR"/>
      <w:bookmarkStart w:id="220" w:name="_Toc496730176"/>
      <w:r w:rsidRPr="002132D2">
        <w:rPr>
          <w:lang w:val="sr-Latn-RS"/>
        </w:rPr>
        <w:t>Dodatak 1 – Dodatni uslovi GDPR-a</w:t>
      </w:r>
      <w:bookmarkEnd w:id="218"/>
      <w:bookmarkEnd w:id="219"/>
      <w:bookmarkEnd w:id="220"/>
    </w:p>
    <w:p w14:paraId="03E5FE35"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Podobrađivači </w:t>
      </w:r>
    </w:p>
    <w:p w14:paraId="2955DD3F" w14:textId="77777777" w:rsidR="006D54FD" w:rsidRPr="002132D2" w:rsidRDefault="006D54FD" w:rsidP="006D54FD">
      <w:pPr>
        <w:pStyle w:val="ProductList-Body"/>
        <w:rPr>
          <w:lang w:val="sr-Latn-RS"/>
        </w:rPr>
      </w:pPr>
    </w:p>
    <w:p w14:paraId="5E1570E2"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Klijent je saglasan s tim da Microsoft angažuje Podobrađivače za obradu Ličnih podataka u skladu s ovim Uslovima GDPR-a. </w:t>
      </w:r>
    </w:p>
    <w:p w14:paraId="77987460"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Microsoft će se pobrinuti da Podobrađivači budu obavezani pisanim ugovorima koji od njih zahtevaju da pruže nivo zaštite podataka barem jednak onom koji od Microsofta zahtevaju ovi Uslovi GDPR-a. </w:t>
      </w:r>
    </w:p>
    <w:p w14:paraId="2EB584C2"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Lista Microsoftovih aktuelnih Podobrađivača dostupna je na adresi: https://aka.ms/Online_Serv_Subcontractor_List (Microsoft može povremeno ažurirati tu URL adresu). Najmanje 14 dana pre davanja odobrenja bilo kom novom Podobrađivaču da pristupi Ličnim podacima, Microsoft će ažurirati veb sajt i Klijentu obezbediti mehanizam za dobijanje obaveštenja o tom ažuriranju. U slučaju kada je Microsoft obrađivač (a ne podobrađivač) podataka, primenjuju se sledeći uslovi:</w:t>
      </w:r>
    </w:p>
    <w:p w14:paraId="04B2BFF3"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b/>
          <w:lang w:val="sr-Latn-RS"/>
        </w:rPr>
        <w:tab/>
      </w:r>
      <w:r w:rsidRPr="002132D2">
        <w:rPr>
          <w:lang w:val="sr-Latn-RS"/>
        </w:rPr>
        <w:t xml:space="preserve">Ako Klijent ne odobri novog Podobrađivača, Klijent može da raskine bilo koju pretplatu na određenu Online uslugu bez kazne tako što će pružiti, pre kraja otkaznog roka, pismeno obaveštenje o raskidu koje sadrži objašnjenje razloga za neodobravanje. </w:t>
      </w:r>
    </w:p>
    <w:p w14:paraId="587A8CF7"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b/>
          <w:lang w:val="sr-Latn-RS"/>
        </w:rPr>
        <w:tab/>
      </w:r>
      <w:r w:rsidRPr="002132D2">
        <w:rPr>
          <w:lang w:val="sr-Latn-RS"/>
        </w:rPr>
        <w:t xml:space="preserve">Ako je data Usluga na mreži deo programskog paketa (ili sličnog kompleta usluga kupljenih zajedno), obustavljanje će se odnositi na čitav programski paket. </w:t>
      </w:r>
    </w:p>
    <w:p w14:paraId="707EC8B4" w14:textId="77777777" w:rsidR="006D54FD" w:rsidRPr="002132D2" w:rsidRDefault="006D54FD" w:rsidP="006D54FD">
      <w:pPr>
        <w:pStyle w:val="ProductList-Body"/>
        <w:spacing w:after="120"/>
        <w:ind w:left="1440" w:hanging="720"/>
        <w:rPr>
          <w:lang w:val="sr-Latn-RS"/>
        </w:rPr>
      </w:pPr>
      <w:r w:rsidRPr="002132D2">
        <w:rPr>
          <w:b/>
          <w:lang w:val="sr-Latn-RS"/>
        </w:rPr>
        <w:t>(c)</w:t>
      </w:r>
      <w:r w:rsidRPr="002132D2">
        <w:rPr>
          <w:lang w:val="sr-Latn-RS"/>
        </w:rPr>
        <w:tab/>
        <w:t>Nakon raskida, Microsoft će ukloniti obaveze plaćanja za bilo koje pretplate na raskinutu Online uslugu sa narednih faktura Klijenta ili njegovog lokalnog prodavca.</w:t>
      </w:r>
    </w:p>
    <w:p w14:paraId="4AE68D96" w14:textId="77777777" w:rsidR="006D54FD" w:rsidRPr="002132D2" w:rsidRDefault="006D54FD" w:rsidP="006D54FD">
      <w:pPr>
        <w:pStyle w:val="ProductList-Body"/>
        <w:rPr>
          <w:lang w:val="sr-Latn-RS"/>
        </w:rPr>
      </w:pPr>
    </w:p>
    <w:p w14:paraId="09D2986D"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Pomoć Klijentu da odgovori na zahteve subjekata podataka</w:t>
      </w:r>
    </w:p>
    <w:p w14:paraId="6F2E3468" w14:textId="77777777" w:rsidR="006D54FD" w:rsidRPr="002132D2" w:rsidRDefault="006D54FD" w:rsidP="006D54FD">
      <w:pPr>
        <w:pStyle w:val="ProductList-Body"/>
        <w:rPr>
          <w:lang w:val="sr-Latn-RS"/>
        </w:rPr>
      </w:pPr>
    </w:p>
    <w:p w14:paraId="5A9D7D6E"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će Klijentu staviti na raspolaganje Lične podatke njegovih subjekata podataka, kao i omogućiti ispunjavanje zahteva subjekata podataka radi ostvarivanja jednog ili više njihovih prava po osnovu GDPR-a na način koji je u skladu sa funkcionalnošću Proizvoda i Microsoftovom ulogom obrađivača. Microsoft će postupati u skladu s razumnim zahtevima Klijenta kako bi pomogao Klijentu da odgovori na takav zahtev subjekta podataka. </w:t>
      </w:r>
    </w:p>
    <w:p w14:paraId="66E1C458"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Ako Microsoft dobije zahtev od Klijentovog subjekta podataka radi ostvarivanja jednog ili više njegovih prava po osnovu GDPR-a, Microsoft će preusmeriti subjekta podataka da zahtev uputi direktno Klijentu.</w:t>
      </w:r>
    </w:p>
    <w:p w14:paraId="7E364692" w14:textId="77777777" w:rsidR="006D54FD" w:rsidRPr="002132D2" w:rsidRDefault="006D54FD" w:rsidP="006D54FD">
      <w:pPr>
        <w:pStyle w:val="ProductList-Body"/>
        <w:ind w:left="158"/>
        <w:rPr>
          <w:lang w:val="sr-Latn-RS"/>
        </w:rPr>
      </w:pPr>
    </w:p>
    <w:p w14:paraId="033E50BE" w14:textId="77777777" w:rsidR="006D54FD" w:rsidRPr="002132D2" w:rsidRDefault="006D54FD" w:rsidP="006D54FD">
      <w:pPr>
        <w:pStyle w:val="ProductList-Body"/>
        <w:numPr>
          <w:ilvl w:val="0"/>
          <w:numId w:val="45"/>
        </w:numPr>
        <w:tabs>
          <w:tab w:val="clear" w:pos="158"/>
          <w:tab w:val="left" w:pos="180"/>
        </w:tabs>
        <w:outlineLvl w:val="1"/>
        <w:rPr>
          <w:lang w:val="sr-Latn-RS"/>
        </w:rPr>
      </w:pPr>
      <w:r w:rsidRPr="002132D2">
        <w:rPr>
          <w:b/>
          <w:lang w:val="sr-Latn-RS"/>
        </w:rPr>
        <w:t>Obrada ličnih podataka</w:t>
      </w:r>
    </w:p>
    <w:p w14:paraId="08AC4CB0" w14:textId="77777777" w:rsidR="006D54FD" w:rsidRPr="002132D2" w:rsidRDefault="006D54FD" w:rsidP="006D54FD">
      <w:pPr>
        <w:pStyle w:val="ProductList-Body"/>
        <w:rPr>
          <w:lang w:val="sr-Latn-RS"/>
        </w:rPr>
      </w:pPr>
    </w:p>
    <w:p w14:paraId="5506B03D"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 xml:space="preserve">Klijentov ugovor o količinskom licenciranju (uključujući ove Uslove GDPR-a), uz Klijentovo korišćenje i konfiguraciju funkcija u Proizvodu, predstavlja Klijentova potpuna i konačna uputstva za Microsoft radi obrade Ličnih podataka. </w:t>
      </w:r>
    </w:p>
    <w:p w14:paraId="7CA3FCBF" w14:textId="77777777" w:rsidR="006D54FD" w:rsidRPr="002132D2" w:rsidRDefault="006D54FD" w:rsidP="006D54FD">
      <w:pPr>
        <w:pStyle w:val="ProductList-Body"/>
        <w:spacing w:after="120"/>
        <w:ind w:left="158"/>
        <w:rPr>
          <w:lang w:val="sr-Latn-RS"/>
        </w:rPr>
      </w:pPr>
      <w:r w:rsidRPr="002132D2">
        <w:rPr>
          <w:b/>
          <w:lang w:val="sr-Latn-RS"/>
        </w:rPr>
        <w:t xml:space="preserve">2. </w:t>
      </w:r>
      <w:r w:rsidRPr="002132D2">
        <w:rPr>
          <w:lang w:val="sr-Latn-RS"/>
        </w:rPr>
        <w:t>Microsoft takođe može prenositi Lične podatke ako to zahteva primenjivo pravo.</w:t>
      </w:r>
    </w:p>
    <w:p w14:paraId="3A24322F" w14:textId="77777777" w:rsidR="006D54FD" w:rsidRPr="002132D2" w:rsidRDefault="006D54FD" w:rsidP="006D54FD">
      <w:pPr>
        <w:pStyle w:val="ProductList-Body"/>
        <w:spacing w:after="120"/>
        <w:ind w:left="158"/>
        <w:rPr>
          <w:lang w:val="sr-Latn-RS"/>
        </w:rPr>
      </w:pPr>
      <w:r w:rsidRPr="002132D2">
        <w:rPr>
          <w:b/>
          <w:lang w:val="sr-Latn-RS"/>
        </w:rPr>
        <w:t xml:space="preserve">3. </w:t>
      </w:r>
      <w:r w:rsidRPr="002132D2">
        <w:rPr>
          <w:lang w:val="sr-Latn-RS"/>
        </w:rPr>
        <w:t xml:space="preserve">Microsoft će se pobrinuti da njegovo osoblje angažovano u obradi Ličnih podataka (i) obrađuje Lične podatke samo prema uputstvima Klijenta, osim ako je to dužno obaviti u skladu sa pravom Unije, Zemlje članice ili drugim primenjivim pravom i (ii) bude obavezano na čuvanje poverljivosti bilo kojih Ličnih podataka čak i nakon završetka svog angažmana. </w:t>
      </w:r>
    </w:p>
    <w:p w14:paraId="19A60639" w14:textId="77777777" w:rsidR="006D54FD" w:rsidRPr="002132D2" w:rsidRDefault="006D54FD" w:rsidP="006D54FD">
      <w:pPr>
        <w:pStyle w:val="ProductList-Body"/>
        <w:spacing w:after="120"/>
        <w:ind w:left="158"/>
        <w:rPr>
          <w:lang w:val="sr-Latn-RS"/>
        </w:rPr>
      </w:pPr>
      <w:bookmarkStart w:id="221" w:name="_Hlk487172389"/>
      <w:r w:rsidRPr="002132D2">
        <w:rPr>
          <w:b/>
          <w:lang w:val="sr-Latn-RS"/>
        </w:rPr>
        <w:t xml:space="preserve">4. </w:t>
      </w:r>
      <w:r w:rsidRPr="002132D2">
        <w:rPr>
          <w:lang w:val="sr-Latn-RS"/>
        </w:rPr>
        <w:t xml:space="preserve">Predmet obrade ograničen je na Lične podatke u području primene GDPR-a, a obrada će trajati koliko i Klijentovo pravo na korišćenje Proizvoda ili Klijentov angažman Profesionalnih usluga. Priroda i svrha obrade je pružanje Proizvoda ili Profesionalnih usluga po osnovu Klijentovog ugovora o količinskom licenciranju. Vrste Ličnih podataka koje obrađuje Proizvod ili Profesionalne usluge uključuju one izričito navedene u Članu 4 GDPR-a, kao i druge Lične podatke koje Proizvodu pošalje Klijent ili putem angažmana Profesionalnih usluga. Kategorije subjekata podataka su Klijentovi predstavnici i krajnji korisnici, kao što su zaposleni, izvođači, saradnici i klijenti. </w:t>
      </w:r>
    </w:p>
    <w:p w14:paraId="114987AF" w14:textId="77777777" w:rsidR="006D54FD" w:rsidRPr="002132D2" w:rsidRDefault="006D54FD" w:rsidP="006D54FD">
      <w:pPr>
        <w:pStyle w:val="ProductList-Body"/>
        <w:spacing w:after="120"/>
        <w:ind w:left="158"/>
        <w:rPr>
          <w:lang w:val="sr-Latn-RS"/>
        </w:rPr>
      </w:pPr>
      <w:bookmarkStart w:id="222" w:name="_Hlk487172101"/>
      <w:bookmarkEnd w:id="221"/>
      <w:r w:rsidRPr="002132D2">
        <w:rPr>
          <w:b/>
          <w:lang w:val="sr-Latn-RS"/>
        </w:rPr>
        <w:t xml:space="preserve">5. </w:t>
      </w:r>
      <w:r w:rsidRPr="002132D2">
        <w:rPr>
          <w:lang w:val="sr-Latn-RS"/>
        </w:rPr>
        <w:t xml:space="preserve">Po isteku ili raskidu Klijentovog prava na korišćenje Proizvoda ili dovršetku Klijentovog angažmana Profesionalnih usluga, Microsoft će izbrisati ili vratiti Lične podatke u skladu sa uslovima i rokovima za svaku od Online usluga navedenih u primenjivim Uslovima za Online usluge, za svaki Proizvod kako je definisano u dokumentaciji Proizvoda, a za Profesionalne usluge kako je navedeno u primenjivim uslovima za angažman, osim ako u skladu sa pravom Unije ili Zemlje članice ili drugim primenjivim pravom postoji obaveza skladištenja Ličnih podataka; </w:t>
      </w:r>
    </w:p>
    <w:p w14:paraId="4CE70948" w14:textId="77777777" w:rsidR="006D54FD" w:rsidRPr="002132D2" w:rsidRDefault="006D54FD" w:rsidP="006D54FD">
      <w:pPr>
        <w:pStyle w:val="ProductList-Body"/>
        <w:ind w:left="158"/>
        <w:rPr>
          <w:lang w:val="sr-Latn-RS"/>
        </w:rPr>
      </w:pPr>
    </w:p>
    <w:bookmarkEnd w:id="222"/>
    <w:p w14:paraId="565BFEA6" w14:textId="77777777" w:rsidR="006D54FD" w:rsidRPr="002132D2" w:rsidRDefault="006D54FD" w:rsidP="006D54FD">
      <w:pPr>
        <w:pStyle w:val="ProductList-Body"/>
        <w:numPr>
          <w:ilvl w:val="0"/>
          <w:numId w:val="45"/>
        </w:numPr>
        <w:ind w:left="180" w:hanging="180"/>
        <w:outlineLvl w:val="1"/>
        <w:rPr>
          <w:lang w:val="sr-Latn-RS"/>
        </w:rPr>
      </w:pPr>
      <w:r w:rsidRPr="002132D2">
        <w:rPr>
          <w:b/>
          <w:lang w:val="sr-Latn-RS"/>
        </w:rPr>
        <w:t>Security</w:t>
      </w:r>
    </w:p>
    <w:p w14:paraId="22450AEF" w14:textId="77777777" w:rsidR="006D54FD" w:rsidRPr="002132D2" w:rsidRDefault="006D54FD" w:rsidP="006D54FD">
      <w:pPr>
        <w:pStyle w:val="ProductList-Body"/>
        <w:rPr>
          <w:lang w:val="sr-Latn-RS"/>
        </w:rPr>
      </w:pPr>
    </w:p>
    <w:p w14:paraId="4DC14A7D" w14:textId="77777777" w:rsidR="006D54FD" w:rsidRPr="002132D2" w:rsidRDefault="006D54FD" w:rsidP="006D54FD">
      <w:pPr>
        <w:pStyle w:val="ProductList-Body"/>
        <w:rPr>
          <w:lang w:val="sr-Latn-RS"/>
        </w:rPr>
      </w:pPr>
      <w:r w:rsidRPr="002132D2">
        <w:rPr>
          <w:lang w:val="sr-Latn-RS"/>
        </w:rPr>
        <w:t>Microsoft će (i) održavati bezbednosne prakse i pravila za zaštitu Ličnih podataka, kako je navedeno u smernicama za bezbednost pismenih podataka (ta pravila u daljnjem tekstu: „Smernice za bezbednost informacija</w:t>
      </w:r>
      <w:r>
        <w:rPr>
          <w:lang w:val="sr-Latn-RS"/>
        </w:rPr>
        <w:t>“</w:t>
      </w:r>
      <w:r w:rsidRPr="002132D2">
        <w:rPr>
          <w:lang w:val="sr-Latn-RS"/>
        </w:rPr>
        <w:t xml:space="preserve">) za svaki Proizvod i za Profesionalne usluge i, (ii) podložno obavezama neotkrivanja, staviti Smernice za bezbednost informacija na raspolaganje Klijentu, uz opise bezbednosnih kontrola za Proizvod ili Profesionalne usluge i druge informacije koje razumno zahteva Klijent u vezi sa Microsoftovim bezbednosnim praksama i smernicama. </w:t>
      </w:r>
    </w:p>
    <w:p w14:paraId="0B538B2F" w14:textId="77777777" w:rsidR="006D54FD" w:rsidRPr="002132D2" w:rsidRDefault="006D54FD" w:rsidP="006D54FD">
      <w:pPr>
        <w:pStyle w:val="ProductList-Body"/>
        <w:rPr>
          <w:lang w:val="sr-Latn-RS"/>
        </w:rPr>
      </w:pPr>
    </w:p>
    <w:p w14:paraId="1F0F4186" w14:textId="77777777" w:rsidR="006D54FD" w:rsidRPr="002132D2" w:rsidRDefault="006D54FD" w:rsidP="006D54FD">
      <w:pPr>
        <w:pStyle w:val="ProductList-Body"/>
        <w:keepNext/>
        <w:numPr>
          <w:ilvl w:val="0"/>
          <w:numId w:val="45"/>
        </w:numPr>
        <w:outlineLvl w:val="1"/>
        <w:rPr>
          <w:lang w:val="sr-Latn-RS"/>
        </w:rPr>
      </w:pPr>
      <w:r w:rsidRPr="002132D2">
        <w:rPr>
          <w:b/>
          <w:lang w:val="sr-Latn-RS"/>
        </w:rPr>
        <w:t>Povreda ličnih podataka</w:t>
      </w:r>
    </w:p>
    <w:p w14:paraId="2751750B" w14:textId="77777777" w:rsidR="006D54FD" w:rsidRPr="002132D2" w:rsidRDefault="006D54FD" w:rsidP="006D54FD">
      <w:pPr>
        <w:pStyle w:val="ProductList-Body"/>
        <w:rPr>
          <w:lang w:val="sr-Latn-RS"/>
        </w:rPr>
      </w:pPr>
    </w:p>
    <w:p w14:paraId="7B03E5C8" w14:textId="77777777" w:rsidR="006D54FD" w:rsidRPr="002132D2" w:rsidRDefault="006D54FD" w:rsidP="006D54FD">
      <w:pPr>
        <w:pStyle w:val="ProductList-Body"/>
        <w:rPr>
          <w:lang w:val="sr-Latn-RS"/>
        </w:rPr>
      </w:pPr>
      <w:r w:rsidRPr="002132D2">
        <w:rPr>
          <w:lang w:val="sr-Latn-RS"/>
        </w:rPr>
        <w:t>Microsoft će u razumnoj meri pomoći Klijentu u ispunjavanju Klijentove obaveze obaveštavanja relevantnog nadzornog tela i subjekata podataka o povredi Ličnih podataka u skladu sa Članovima 33 i 34 GDPR-a.</w:t>
      </w:r>
    </w:p>
    <w:p w14:paraId="5F933219" w14:textId="77777777" w:rsidR="006D54FD" w:rsidRPr="002132D2" w:rsidRDefault="006D54FD" w:rsidP="006D54FD">
      <w:pPr>
        <w:pStyle w:val="ProductList-Body"/>
        <w:rPr>
          <w:lang w:val="sr-Latn-RS"/>
        </w:rPr>
      </w:pPr>
    </w:p>
    <w:p w14:paraId="2CF5E072" w14:textId="77777777" w:rsidR="006D54FD" w:rsidRPr="002132D2" w:rsidRDefault="006D54FD" w:rsidP="006D54FD">
      <w:pPr>
        <w:pStyle w:val="ProductList-Body"/>
        <w:numPr>
          <w:ilvl w:val="0"/>
          <w:numId w:val="45"/>
        </w:numPr>
        <w:outlineLvl w:val="1"/>
        <w:rPr>
          <w:lang w:val="sr-Latn-RS"/>
        </w:rPr>
      </w:pPr>
      <w:r w:rsidRPr="002132D2">
        <w:rPr>
          <w:b/>
          <w:lang w:val="sr-Latn-RS"/>
        </w:rPr>
        <w:t>Evidencija aktivnosti obrade</w:t>
      </w:r>
    </w:p>
    <w:p w14:paraId="6FB03673" w14:textId="77777777" w:rsidR="006D54FD" w:rsidRPr="002132D2" w:rsidRDefault="006D54FD" w:rsidP="006D54FD">
      <w:pPr>
        <w:pStyle w:val="ProductList-Body"/>
        <w:rPr>
          <w:lang w:val="sr-Latn-RS"/>
        </w:rPr>
      </w:pPr>
    </w:p>
    <w:p w14:paraId="5625CD17" w14:textId="77777777" w:rsidR="006D54FD" w:rsidRPr="002132D2" w:rsidRDefault="006D54FD" w:rsidP="006D54FD">
      <w:pPr>
        <w:pStyle w:val="ProductList-Body"/>
        <w:rPr>
          <w:lang w:val="sr-Latn-RS"/>
        </w:rPr>
      </w:pPr>
      <w:r w:rsidRPr="002132D2">
        <w:rPr>
          <w:lang w:val="sr-Latn-RS"/>
        </w:rPr>
        <w:t>Microsoft će voditi svu evidenciju koju zahteva Član 30(2) GDPR-a i, u meri primenjivoj na obradu Ličnih podataka u ime Klijenta, staviti je na raspolaganje Klijentu na zahtev.</w:t>
      </w:r>
    </w:p>
    <w:p w14:paraId="0339DA2E" w14:textId="77777777" w:rsidR="006D54FD" w:rsidRPr="002132D2" w:rsidRDefault="006D54FD" w:rsidP="006D54FD">
      <w:pPr>
        <w:pStyle w:val="ProductList-Body"/>
        <w:rPr>
          <w:lang w:val="sr-Latn-RS"/>
        </w:rPr>
      </w:pPr>
    </w:p>
    <w:p w14:paraId="5D73BCA0" w14:textId="77777777" w:rsidR="006D54FD" w:rsidRPr="002132D2" w:rsidRDefault="006D54FD" w:rsidP="006D54FD">
      <w:pPr>
        <w:pStyle w:val="ProductList-Body"/>
        <w:numPr>
          <w:ilvl w:val="0"/>
          <w:numId w:val="45"/>
        </w:numPr>
        <w:outlineLvl w:val="1"/>
        <w:rPr>
          <w:lang w:val="sr-Latn-RS"/>
        </w:rPr>
      </w:pPr>
      <w:r w:rsidRPr="002132D2">
        <w:rPr>
          <w:b/>
          <w:lang w:val="sr-Latn-RS"/>
        </w:rPr>
        <w:t>Izmene, dopune i period važenja</w:t>
      </w:r>
    </w:p>
    <w:p w14:paraId="3C181C85" w14:textId="77777777" w:rsidR="006D54FD" w:rsidRPr="002132D2" w:rsidRDefault="006D54FD" w:rsidP="006D54FD">
      <w:pPr>
        <w:pStyle w:val="ProductList-Body"/>
        <w:rPr>
          <w:lang w:val="sr-Latn-RS"/>
        </w:rPr>
      </w:pPr>
    </w:p>
    <w:p w14:paraId="040AF55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može izmeniti ili dopuniti ove Uslove GDPR-a, uz obaveštenje Klijentu, (i) ako ga na to obaveže nadzorno telo ili drugi državni ili regulatorni subjekat, (ii) ako je to potrebno radi postupanja u skladu sa primenjivim pravom, (iii) radi primene standardnih ugovornih klauzula koje je propisala Evropska komisija ili (iv) radi pridržavanja odobrenog kodeksa ponašanja ili mehanizma certifikovanja odobrenog ili certifikovanog u skladu s članovima 40, 42 i 43 GDPR-a. </w:t>
      </w:r>
    </w:p>
    <w:p w14:paraId="33737223"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Ne dovodeći u pitanje ove Uslove GDPR-a, Microsoft može povremeno pružiti dodatne informacije i pojedinosti o tome kako će ispunjavati ove Uslove GDPR-a u svojoj tehničkoj dokumentaciji, dokumentaciji o zaštiti privatnosti ili smernicama za pojedinačni Proizvod. </w:t>
      </w:r>
    </w:p>
    <w:p w14:paraId="6EEE6687"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stupaju na snagu po početku (a) sprovođenja GDPR-a ili (b) Klijentovog korišćenja Proizvoda ili Microsoftovog pružanja Profesionalnih usluga za koje je Microsoft obrađivač ili podobrađivač podataka, u zavisnosti od toga što nastupi kasnije. </w:t>
      </w:r>
    </w:p>
    <w:p w14:paraId="4AE043A0" w14:textId="77777777" w:rsidR="006D54FD" w:rsidRPr="002132D2" w:rsidRDefault="006D54FD" w:rsidP="006D54FD">
      <w:pPr>
        <w:rPr>
          <w:lang w:val="sr-Latn-RS"/>
        </w:rPr>
      </w:pPr>
    </w:p>
    <w:p w14:paraId="7ECA0C8A"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1EA56B" w14:textId="77777777" w:rsidR="009B38A3" w:rsidRDefault="009B38A3" w:rsidP="009A573F">
      <w:pPr>
        <w:spacing w:after="0" w:line="240" w:lineRule="auto"/>
      </w:pPr>
      <w:r>
        <w:separator/>
      </w:r>
    </w:p>
  </w:endnote>
  <w:endnote w:type="continuationSeparator" w:id="0">
    <w:p w14:paraId="1DE20C80" w14:textId="77777777" w:rsidR="009B38A3" w:rsidRDefault="009B38A3" w:rsidP="009A573F">
      <w:pPr>
        <w:spacing w:after="0" w:line="240" w:lineRule="auto"/>
      </w:pPr>
      <w:r>
        <w:continuationSeparator/>
      </w:r>
    </w:p>
  </w:endnote>
  <w:endnote w:type="continuationNotice" w:id="1">
    <w:p w14:paraId="00AC58AA" w14:textId="77777777" w:rsidR="009B38A3" w:rsidRDefault="009B38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00022FF" w:usb1="C000205B" w:usb2="00000009" w:usb3="00000000" w:csb0="000001D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09642E" w14:textId="77777777" w:rsidR="002176EA" w:rsidRDefault="002176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56743" w:rsidRDefault="00A5674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56743" w:rsidRPr="00591643" w:rsidRDefault="00A5674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4130C756" w14:textId="77777777" w:rsidTr="003500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6D54FD" w:rsidRPr="00F85116" w:rsidRDefault="002176EA"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6D54FD" w:rsidRPr="00F85116" w:rsidRDefault="002176EA"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6D54FD" w:rsidRPr="00F85116" w:rsidRDefault="002176EA"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6D54FD" w:rsidRPr="00F85116" w:rsidRDefault="002176EA"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6D54FD" w:rsidRPr="008D09CE" w:rsidRDefault="002176EA"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6D54FD" w:rsidRPr="00F85116" w:rsidRDefault="002176EA"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7E537610" w14:textId="77777777" w:rsidR="00A56743" w:rsidRPr="00591643" w:rsidRDefault="00A5674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A56743" w:rsidRPr="00F85116" w:rsidRDefault="002176EA" w:rsidP="005916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A56743" w:rsidRPr="00F85116" w:rsidRDefault="002176EA" w:rsidP="00F85116">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A56743" w:rsidRPr="00F85116" w:rsidRDefault="002176EA" w:rsidP="00F85116">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A56743" w:rsidRPr="00F85116" w:rsidRDefault="002176EA" w:rsidP="00F85116">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A56743" w:rsidRPr="008D09CE" w:rsidRDefault="002176EA" w:rsidP="00F85116">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A56743" w:rsidRPr="00F85116" w:rsidRDefault="002176EA" w:rsidP="00F85116">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71D89FB4" w14:textId="77777777" w:rsidR="00A56743" w:rsidRPr="00F85116" w:rsidRDefault="00A567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A56743" w:rsidRPr="00F85116" w:rsidRDefault="002176EA"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A56743" w:rsidRPr="00F85116" w:rsidRDefault="002176EA"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A56743" w:rsidRPr="00F85116" w:rsidRDefault="002176EA"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A56743" w:rsidRPr="00F85116" w:rsidRDefault="002176EA"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A56743" w:rsidRPr="008D09CE" w:rsidRDefault="002176EA"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A56743" w:rsidRPr="00F85116" w:rsidRDefault="002176EA"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48820ED3" w14:textId="77777777" w:rsidR="00A56743" w:rsidRPr="00B20261" w:rsidRDefault="00A56743">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0171"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CB0171" w:rsidRPr="00F85116" w:rsidRDefault="002176EA" w:rsidP="006D54FD">
          <w:pPr>
            <w:pStyle w:val="ProductList-OfferingBody"/>
            <w:ind w:left="-77" w:right="-73"/>
            <w:jc w:val="center"/>
            <w:rPr>
              <w:rStyle w:val="Hyperlink"/>
              <w:sz w:val="14"/>
              <w:szCs w:val="14"/>
            </w:rPr>
          </w:pPr>
          <w:hyperlink w:anchor="TableofContents" w:history="1">
            <w:r w:rsidR="00CB017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CB0171" w:rsidRPr="00F85116" w:rsidRDefault="002176EA" w:rsidP="006D54FD">
          <w:pPr>
            <w:pStyle w:val="ProductList-OfferingBody"/>
            <w:ind w:left="-77" w:right="-73"/>
            <w:jc w:val="center"/>
            <w:rPr>
              <w:rStyle w:val="Hyperlink"/>
              <w:sz w:val="14"/>
              <w:szCs w:val="14"/>
            </w:rPr>
          </w:pPr>
          <w:hyperlink w:anchor="Introduction" w:history="1">
            <w:r w:rsidR="00CB017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CB0171" w:rsidRPr="00F85116" w:rsidRDefault="002176EA" w:rsidP="006D54FD">
          <w:pPr>
            <w:pStyle w:val="ProductList-OfferingBody"/>
            <w:ind w:left="-77" w:right="-73"/>
            <w:jc w:val="center"/>
            <w:rPr>
              <w:rStyle w:val="Hyperlink"/>
              <w:sz w:val="14"/>
              <w:szCs w:val="14"/>
            </w:rPr>
          </w:pPr>
          <w:hyperlink w:anchor="GeneralTerms" w:history="1">
            <w:r w:rsidR="00CB017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CB0171" w:rsidRPr="00F85116" w:rsidRDefault="002176EA" w:rsidP="006D54FD">
          <w:pPr>
            <w:pStyle w:val="ProductList-OfferingBody"/>
            <w:ind w:left="-77" w:right="-73"/>
            <w:jc w:val="center"/>
            <w:rPr>
              <w:rStyle w:val="Hyperlink"/>
              <w:sz w:val="14"/>
              <w:szCs w:val="14"/>
            </w:rPr>
          </w:pPr>
          <w:hyperlink w:anchor="PrivacyandSecurityTerms" w:history="1">
            <w:r w:rsidR="00CB0171">
              <w:rPr>
                <w:rStyle w:val="Hyperlink"/>
                <w:sz w:val="14"/>
                <w:szCs w:val="14"/>
              </w:rPr>
              <w:t xml:space="preserve">Uslovi za privatnost </w:t>
            </w:r>
            <w:r w:rsidR="00CB0171">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CB0171" w:rsidRPr="008D09CE" w:rsidRDefault="002176EA" w:rsidP="006D54FD">
          <w:pPr>
            <w:pStyle w:val="ProductList-OfferingBody"/>
            <w:ind w:left="-77" w:right="-73"/>
            <w:jc w:val="center"/>
            <w:rPr>
              <w:rStyle w:val="Hyperlink"/>
              <w:sz w:val="14"/>
              <w:szCs w:val="14"/>
            </w:rPr>
          </w:pPr>
          <w:hyperlink w:anchor="OnlineServiceSpecificTerms" w:history="1">
            <w:r w:rsidR="00CB0171"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CB0171" w:rsidRPr="00F85116" w:rsidRDefault="002176EA" w:rsidP="006D54FD">
          <w:pPr>
            <w:pStyle w:val="ProductList-OfferingBody"/>
            <w:ind w:left="-77" w:right="-73"/>
            <w:jc w:val="center"/>
            <w:rPr>
              <w:rStyle w:val="Hyperlink"/>
              <w:sz w:val="14"/>
              <w:szCs w:val="14"/>
            </w:rPr>
          </w:pPr>
          <w:hyperlink w:anchor="Attachment1" w:history="1">
            <w:r w:rsidR="00CB0171">
              <w:rPr>
                <w:rStyle w:val="Hyperlink"/>
                <w:sz w:val="14"/>
                <w:szCs w:val="14"/>
              </w:rPr>
              <w:t>Prilog</w:t>
            </w:r>
          </w:hyperlink>
        </w:p>
      </w:tc>
    </w:tr>
  </w:tbl>
  <w:p w14:paraId="5FC81503" w14:textId="77777777" w:rsidR="00CB0171" w:rsidRPr="00591643" w:rsidRDefault="00CB017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A56743" w:rsidRPr="00F85116" w:rsidRDefault="002176EA"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A56743" w:rsidRPr="00F85116" w:rsidRDefault="002176EA"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A56743" w:rsidRPr="00F85116" w:rsidRDefault="002176EA"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A56743" w:rsidRPr="00F85116" w:rsidRDefault="002176EA"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A56743" w:rsidRPr="008D09CE" w:rsidRDefault="002176EA"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A56743" w:rsidRPr="00F85116" w:rsidRDefault="002176EA"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CFE91C7" w14:textId="77777777" w:rsidR="00A56743" w:rsidRPr="00B20261" w:rsidRDefault="00A56743">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6D54FD" w:rsidRPr="00F85116" w:rsidRDefault="002176EA"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6D54FD" w:rsidRPr="00F85116" w:rsidRDefault="002176EA"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6D54FD" w:rsidRPr="00F85116" w:rsidRDefault="002176EA"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6D54FD" w:rsidRPr="00F85116" w:rsidRDefault="002176EA"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6D54FD" w:rsidRPr="008D09CE" w:rsidRDefault="002176EA"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6D54FD" w:rsidRPr="00F85116" w:rsidRDefault="002176EA"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1B32540C" w14:textId="77777777" w:rsidR="006D54FD" w:rsidRPr="00591643" w:rsidRDefault="006D54F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A56743" w:rsidRPr="00F85116" w:rsidRDefault="002176EA"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A56743" w:rsidRPr="00F85116" w:rsidRDefault="002176EA"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A56743" w:rsidRPr="00F85116" w:rsidRDefault="002176EA"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A56743" w:rsidRPr="00F85116" w:rsidRDefault="002176EA"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A56743" w:rsidRPr="008D09CE" w:rsidRDefault="002176EA"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A56743" w:rsidRPr="00F85116" w:rsidRDefault="002176EA"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6698FA1D" w14:textId="77777777" w:rsidR="00A56743" w:rsidRPr="00B20261" w:rsidRDefault="00A5674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2176EA"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2176EA"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2176EA"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F85116" w:rsidRDefault="002176EA"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8D09CE" w:rsidRDefault="002176EA" w:rsidP="006A2218">
          <w:pPr>
            <w:pStyle w:val="ProductList-OfferingBody"/>
            <w:ind w:left="-77" w:right="-73"/>
            <w:jc w:val="center"/>
            <w:rPr>
              <w:rStyle w:val="Hyperlink"/>
              <w:sz w:val="14"/>
              <w:szCs w:val="14"/>
            </w:rPr>
          </w:pPr>
          <w:hyperlink w:anchor="OnlineServiceSpecificTerms" w:history="1">
            <w:r w:rsidR="006A2218"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2176EA"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2176EA"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2176EA"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2176EA"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F85116" w:rsidRDefault="002176EA"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8D09CE" w:rsidRDefault="002176EA" w:rsidP="006A2218">
          <w:pPr>
            <w:pStyle w:val="ProductList-OfferingBody"/>
            <w:ind w:left="-77" w:right="-73"/>
            <w:jc w:val="center"/>
            <w:rPr>
              <w:rStyle w:val="Hyperlink"/>
              <w:sz w:val="14"/>
              <w:szCs w:val="14"/>
            </w:rPr>
          </w:pPr>
          <w:hyperlink w:anchor="OnlineServiceSpecificTerms" w:history="1">
            <w:r w:rsidR="006A2218"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2176EA"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A56743" w:rsidRPr="00132D95" w:rsidRDefault="002176EA" w:rsidP="00591643">
          <w:pPr>
            <w:pStyle w:val="ProductList-OfferingBody"/>
            <w:ind w:left="-77" w:right="-73"/>
            <w:jc w:val="center"/>
            <w:rPr>
              <w:rStyle w:val="LogoportDoNotTranslate"/>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A56743" w:rsidRPr="00132D95" w:rsidRDefault="00A56743"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A56743" w:rsidRPr="00132D95" w:rsidRDefault="002176EA" w:rsidP="00591643">
          <w:pPr>
            <w:pStyle w:val="ProductList-OfferingBody"/>
            <w:ind w:left="-72" w:right="-74"/>
            <w:jc w:val="center"/>
            <w:rPr>
              <w:rStyle w:val="LogoportDoNotTranslate"/>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A56743" w:rsidRPr="00132D95" w:rsidRDefault="00A56743"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A56743" w:rsidRPr="00132D95" w:rsidRDefault="002176EA" w:rsidP="003812FE">
          <w:pPr>
            <w:pStyle w:val="ProductList-OfferingBody"/>
            <w:ind w:left="-72" w:right="-75"/>
            <w:jc w:val="center"/>
            <w:rPr>
              <w:rStyle w:val="LogoportDoNotTranslate"/>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A56743" w:rsidRPr="00132D95" w:rsidRDefault="00A56743"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A56743" w:rsidRPr="00132D95" w:rsidRDefault="002176EA" w:rsidP="00591643">
          <w:pPr>
            <w:pStyle w:val="ProductList-OfferingBody"/>
            <w:ind w:left="-72" w:right="-77"/>
            <w:jc w:val="center"/>
            <w:rPr>
              <w:rStyle w:val="LogoportDoNotTranslate"/>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A56743" w:rsidRPr="008D09CE" w:rsidRDefault="002176EA" w:rsidP="003812FE">
          <w:pPr>
            <w:pStyle w:val="ProductList-OfferingBody"/>
            <w:ind w:left="-72" w:right="-77"/>
            <w:jc w:val="center"/>
            <w:rPr>
              <w:rStyle w:val="LogoportDoNotTranslate"/>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A56743" w:rsidRPr="00132D95" w:rsidRDefault="002176EA" w:rsidP="003812FE">
          <w:pPr>
            <w:pStyle w:val="ProductList-OfferingBody"/>
            <w:ind w:left="-72" w:right="-76"/>
            <w:jc w:val="center"/>
            <w:rPr>
              <w:rStyle w:val="LogoportDoNotTranslate"/>
            </w:rPr>
          </w:pPr>
          <w:hyperlink w:anchor="Attachment1" w:history="1">
            <w:r w:rsidR="00A56743">
              <w:rPr>
                <w:rStyle w:val="Hyperlink"/>
                <w:sz w:val="14"/>
                <w:szCs w:val="14"/>
              </w:rPr>
              <w:t>Prilog</w:t>
            </w:r>
          </w:hyperlink>
        </w:p>
      </w:tc>
    </w:tr>
  </w:tbl>
  <w:p w14:paraId="540726BF" w14:textId="77777777" w:rsidR="00A56743" w:rsidRPr="00F85116" w:rsidRDefault="00A567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A56743" w:rsidRPr="00C76DF3" w:rsidRDefault="002176EA"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A56743" w:rsidRPr="00C76DF3" w:rsidRDefault="002176EA"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A56743" w:rsidRPr="00C76DF3" w:rsidRDefault="002176EA"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A56743" w:rsidRPr="000053A9" w:rsidRDefault="002176EA"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A56743" w:rsidRPr="000053A9" w:rsidRDefault="002176EA"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A56743" w:rsidRPr="00C76DF3" w:rsidRDefault="002176EA"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1B26FAD7" w14:textId="77777777" w:rsidR="00A56743" w:rsidRPr="00591643" w:rsidRDefault="00A5674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A56743" w:rsidRPr="00C76DF3" w:rsidRDefault="002176EA"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A56743" w:rsidRPr="00C76DF3" w:rsidRDefault="002176EA"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A56743" w:rsidRPr="00C76DF3" w:rsidRDefault="002176EA"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A56743" w:rsidRPr="000053A9" w:rsidRDefault="002176EA"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A56743" w:rsidRPr="000053A9" w:rsidRDefault="002176EA"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A56743" w:rsidRPr="00C76DF3" w:rsidRDefault="002176EA"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3E304495" w14:textId="77777777" w:rsidR="00A56743" w:rsidRPr="00591643" w:rsidRDefault="00A5674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A56743" w:rsidRPr="00C76DF3" w:rsidRDefault="002176EA"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A56743" w:rsidRPr="00C76DF3" w:rsidRDefault="002176EA"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A56743" w:rsidRPr="00C76DF3" w:rsidRDefault="002176EA"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A56743" w:rsidRPr="000053A9" w:rsidRDefault="002176EA"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A56743" w:rsidRPr="000053A9" w:rsidRDefault="002176EA"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A56743" w:rsidRPr="00C76DF3" w:rsidRDefault="002176EA"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A332B03" w14:textId="77777777" w:rsidR="00A56743" w:rsidRPr="00591643" w:rsidRDefault="00A5674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6D54FD" w:rsidRPr="00F85116" w:rsidRDefault="002176EA"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6D54FD" w:rsidRPr="00F85116" w:rsidRDefault="002176EA"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6D54FD" w:rsidRPr="00F85116" w:rsidRDefault="002176EA"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6D54FD" w:rsidRPr="00F85116" w:rsidRDefault="002176EA"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6D54FD" w:rsidRPr="008D09CE" w:rsidRDefault="002176EA" w:rsidP="006D54FD">
          <w:pPr>
            <w:pStyle w:val="ProductList-OfferingBody"/>
            <w:ind w:left="-77" w:right="-73"/>
            <w:jc w:val="center"/>
            <w:rPr>
              <w:rStyle w:val="Hyperlink"/>
              <w:sz w:val="14"/>
              <w:szCs w:val="14"/>
            </w:rPr>
          </w:pPr>
          <w:hyperlink w:anchor="OnlineServiceSpecificTerms" w:history="1">
            <w:r w:rsidR="006D54FD"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6D54FD" w:rsidRPr="00F85116" w:rsidRDefault="002176EA"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09572858" w14:textId="77777777" w:rsidR="00A56743" w:rsidRPr="00591643" w:rsidRDefault="00A5674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A56743" w:rsidRPr="00C76DF3" w:rsidRDefault="002176EA"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A56743" w:rsidRPr="00C76DF3" w:rsidRDefault="002176EA"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A56743" w:rsidRPr="00C76DF3" w:rsidRDefault="002176EA"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A56743" w:rsidRPr="000053A9" w:rsidRDefault="002176EA"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A56743" w:rsidRPr="000053A9" w:rsidRDefault="002176EA"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A56743" w:rsidRPr="00C76DF3" w:rsidRDefault="002176EA"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9828831" w14:textId="77777777" w:rsidR="00A56743" w:rsidRPr="00591643" w:rsidRDefault="00A5674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A56743" w:rsidRPr="00F85116" w:rsidRDefault="002176EA"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A56743" w:rsidRPr="00F85116" w:rsidRDefault="002176EA"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A56743" w:rsidRPr="00F85116" w:rsidRDefault="002176EA"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A56743" w:rsidRPr="00F85116" w:rsidRDefault="002176EA"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A56743" w:rsidRPr="008D09CE" w:rsidRDefault="002176EA" w:rsidP="00A56743">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A56743" w:rsidRPr="00F85116" w:rsidRDefault="002176EA"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E695928" w14:textId="77777777" w:rsidR="00A56743" w:rsidRPr="00591643" w:rsidRDefault="00A56743"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A56743" w:rsidRPr="00C76DF3" w:rsidRDefault="002176EA"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A56743" w:rsidRPr="00C76DF3" w:rsidRDefault="002176EA"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A56743" w:rsidRPr="00C76DF3" w:rsidRDefault="002176EA"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A56743" w:rsidRPr="00C76DF3" w:rsidRDefault="002176EA" w:rsidP="00591643">
          <w:pPr>
            <w:pStyle w:val="ProductList-OfferingBody"/>
            <w:ind w:left="-72" w:right="-77"/>
            <w:jc w:val="center"/>
            <w:rPr>
              <w:color w:val="808080" w:themeColor="background1" w:themeShade="80"/>
              <w:sz w:val="14"/>
              <w:szCs w:val="14"/>
            </w:rPr>
          </w:pPr>
          <w:hyperlink w:anchor="PrivacyandSecurityTerms" w:history="1">
            <w:r w:rsidR="00A56743">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A56743" w:rsidRPr="00C76DF3" w:rsidRDefault="002176EA" w:rsidP="003812FE">
          <w:pPr>
            <w:pStyle w:val="ProductList-OfferingBody"/>
            <w:ind w:left="-72" w:right="-77"/>
            <w:jc w:val="center"/>
            <w:rPr>
              <w:color w:val="808080" w:themeColor="background1" w:themeShade="80"/>
              <w:sz w:val="14"/>
              <w:szCs w:val="14"/>
            </w:rPr>
          </w:pPr>
          <w:hyperlink w:anchor="OnlineServiceSpecificTerms" w:history="1">
            <w:r w:rsidR="00A56743">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A56743" w:rsidRPr="00C76DF3" w:rsidRDefault="002176EA"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8BCBDCE" w14:textId="77777777" w:rsidR="00A56743" w:rsidRPr="00591643" w:rsidRDefault="00A56743">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A56743" w:rsidRPr="00F85116" w:rsidRDefault="002176EA"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A56743" w:rsidRPr="00F85116" w:rsidRDefault="002176EA"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A56743" w:rsidRPr="00F85116" w:rsidRDefault="002176EA"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A56743" w:rsidRPr="00F85116" w:rsidRDefault="002176EA"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A56743" w:rsidRPr="008D09CE" w:rsidRDefault="002176EA"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A56743" w:rsidRPr="00F85116" w:rsidRDefault="002176EA"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54FDF2C6" w14:textId="77777777" w:rsidR="00A56743" w:rsidRPr="00F85116" w:rsidRDefault="00A56743"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A56743" w:rsidRPr="00F85116" w:rsidRDefault="002176EA"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A56743" w:rsidRPr="00F85116" w:rsidRDefault="002176EA"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A56743" w:rsidRPr="00F85116" w:rsidRDefault="002176EA"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A56743" w:rsidRPr="00F85116" w:rsidRDefault="002176EA"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A56743" w:rsidRPr="008D09CE" w:rsidRDefault="002176EA" w:rsidP="00307D7C">
          <w:pPr>
            <w:pStyle w:val="ProductList-OfferingBody"/>
            <w:ind w:left="-77" w:right="-73"/>
            <w:jc w:val="center"/>
            <w:rPr>
              <w:rStyle w:val="Hyperlink"/>
              <w:sz w:val="14"/>
              <w:szCs w:val="14"/>
            </w:rPr>
          </w:pPr>
          <w:hyperlink w:anchor="OnlineServiceSpecificTerms" w:history="1">
            <w:r w:rsidR="00A56743"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A56743" w:rsidRPr="00F85116" w:rsidRDefault="002176EA"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83B08D5" w14:textId="77777777" w:rsidR="00A56743" w:rsidRPr="00F85116" w:rsidRDefault="00A567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79D927" w14:textId="77777777" w:rsidR="009B38A3" w:rsidRDefault="009B38A3" w:rsidP="009A573F">
      <w:pPr>
        <w:spacing w:after="0" w:line="240" w:lineRule="auto"/>
      </w:pPr>
      <w:r>
        <w:separator/>
      </w:r>
    </w:p>
  </w:footnote>
  <w:footnote w:type="continuationSeparator" w:id="0">
    <w:p w14:paraId="2033B953" w14:textId="77777777" w:rsidR="009B38A3" w:rsidRDefault="009B38A3" w:rsidP="009A573F">
      <w:pPr>
        <w:spacing w:after="0" w:line="240" w:lineRule="auto"/>
      </w:pPr>
      <w:r>
        <w:continuationSeparator/>
      </w:r>
    </w:p>
  </w:footnote>
  <w:footnote w:type="continuationNotice" w:id="1">
    <w:p w14:paraId="2FD1D155" w14:textId="77777777" w:rsidR="009B38A3" w:rsidRDefault="009B38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DB7A5F" w14:textId="77777777" w:rsidR="002176EA" w:rsidRDefault="002176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C58B73" w14:textId="77777777" w:rsidR="002176EA" w:rsidRDefault="002176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56743" w:rsidRPr="004D27A6" w:rsidRDefault="00A5674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25972F3" w:rsidR="00A56743" w:rsidRPr="00171B2E" w:rsidRDefault="002176EA"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6A2218">
              <w:rPr>
                <w:color w:val="404040" w:themeColor="text1" w:themeTint="BF"/>
                <w:sz w:val="16"/>
                <w:szCs w:val="16"/>
                <w:lang w:val="pl-PL"/>
              </w:rPr>
              <w:t>novem</w:t>
            </w:r>
            <w:r w:rsidR="006A2218" w:rsidRPr="00FB0ADA">
              <w:rPr>
                <w:color w:val="404040" w:themeColor="text1" w:themeTint="BF"/>
                <w:sz w:val="16"/>
                <w:szCs w:val="16"/>
                <w:lang w:val="pl-PL"/>
              </w:rPr>
              <w:t xml:space="preserve">bar </w:t>
            </w:r>
            <w:r w:rsidR="00CB0171" w:rsidRPr="00FB0ADA">
              <w:rPr>
                <w:color w:val="404040" w:themeColor="text1" w:themeTint="BF"/>
                <w:sz w:val="16"/>
                <w:szCs w:val="16"/>
                <w:lang w:val="pl-PL"/>
              </w:rPr>
              <w:t>2017. godine)</w:t>
            </w:r>
          </w:sdtContent>
        </w:sdt>
        <w:r w:rsidR="00A56743">
          <w:rPr>
            <w:color w:val="404040" w:themeColor="text1" w:themeTint="BF"/>
            <w:sz w:val="16"/>
            <w:szCs w:val="16"/>
          </w:rPr>
          <w:tab/>
        </w:r>
        <w:r w:rsidR="00A56743">
          <w:rPr>
            <w:color w:val="404040" w:themeColor="text1" w:themeTint="BF"/>
            <w:sz w:val="16"/>
            <w:szCs w:val="16"/>
          </w:rPr>
          <w:fldChar w:fldCharType="begin"/>
        </w:r>
        <w:r w:rsidR="00A56743" w:rsidRPr="004D27A6">
          <w:rPr>
            <w:color w:val="404040" w:themeColor="text1" w:themeTint="BF"/>
            <w:sz w:val="16"/>
            <w:szCs w:val="16"/>
          </w:rPr>
          <w:instrText xml:space="preserve"> PAGE   \* MERGEFORMAT </w:instrText>
        </w:r>
        <w:r w:rsidR="00A56743">
          <w:rPr>
            <w:color w:val="404040" w:themeColor="text1" w:themeTint="BF"/>
            <w:sz w:val="16"/>
            <w:szCs w:val="16"/>
          </w:rPr>
          <w:fldChar w:fldCharType="separate"/>
        </w:r>
        <w:r>
          <w:rPr>
            <w:noProof/>
            <w:color w:val="404040" w:themeColor="text1" w:themeTint="BF"/>
            <w:sz w:val="16"/>
            <w:szCs w:val="16"/>
          </w:rPr>
          <w:t>5</w:t>
        </w:r>
        <w:r w:rsidR="00A5674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2C45EC7" w:rsidR="00A56743" w:rsidRPr="008051BA" w:rsidRDefault="002176EA"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6A2218">
              <w:rPr>
                <w:color w:val="404040" w:themeColor="text1" w:themeTint="BF"/>
                <w:sz w:val="16"/>
                <w:szCs w:val="16"/>
                <w:lang w:val="pl-PL"/>
              </w:rPr>
              <w:t>novem</w:t>
            </w:r>
            <w:r w:rsidR="00CB0171" w:rsidRPr="00FB0ADA">
              <w:rPr>
                <w:color w:val="404040" w:themeColor="text1" w:themeTint="BF"/>
                <w:sz w:val="16"/>
                <w:szCs w:val="16"/>
                <w:lang w:val="pl-PL"/>
              </w:rPr>
              <w:t>bar 2017. godine)</w:t>
            </w:r>
          </w:sdtContent>
        </w:sdt>
        <w:r w:rsidR="00A56743" w:rsidRPr="008051BA">
          <w:rPr>
            <w:color w:val="404040" w:themeColor="text1" w:themeTint="BF"/>
            <w:sz w:val="16"/>
            <w:szCs w:val="16"/>
          </w:rPr>
          <w:tab/>
        </w:r>
        <w:r w:rsidR="00A56743" w:rsidRPr="008051BA">
          <w:rPr>
            <w:color w:val="404040" w:themeColor="text1" w:themeTint="BF"/>
            <w:sz w:val="16"/>
            <w:szCs w:val="16"/>
          </w:rPr>
          <w:fldChar w:fldCharType="begin"/>
        </w:r>
        <w:r w:rsidR="00A56743" w:rsidRPr="008051BA">
          <w:rPr>
            <w:color w:val="404040" w:themeColor="text1" w:themeTint="BF"/>
            <w:sz w:val="16"/>
            <w:szCs w:val="16"/>
          </w:rPr>
          <w:instrText xml:space="preserve"> PAGE   \* MERGEFORMAT </w:instrText>
        </w:r>
        <w:r w:rsidR="00A56743" w:rsidRPr="008051BA">
          <w:rPr>
            <w:color w:val="404040" w:themeColor="text1" w:themeTint="BF"/>
            <w:sz w:val="16"/>
            <w:szCs w:val="16"/>
          </w:rPr>
          <w:fldChar w:fldCharType="separate"/>
        </w:r>
        <w:r>
          <w:rPr>
            <w:noProof/>
            <w:color w:val="404040" w:themeColor="text1" w:themeTint="BF"/>
            <w:sz w:val="16"/>
            <w:szCs w:val="16"/>
          </w:rPr>
          <w:t>2</w:t>
        </w:r>
        <w:r w:rsidR="00A56743"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enforcement="1" w:cryptProviderType="rsaAES" w:cryptAlgorithmClass="hash" w:cryptAlgorithmType="typeAny" w:cryptAlgorithmSid="14" w:cryptSpinCount="100000" w:hash="qrANjziKs/FG/NgyinhNVOAiPmm/+HEFEVobf1CUPG34p5yZscrVIKKNU9C54Vl8Nkm30+tm/ooGLXyC5s5ztw==" w:salt="qGxGKFeEHSWl3tIdkBZj/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6EA"/>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settings" Target="settings.xml"/><Relationship Id="rId71"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8.xml"/><Relationship Id="rId67" Type="http://schemas.openxmlformats.org/officeDocument/2006/relationships/hyperlink" Target="http://www.mpegla.com"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footer" Target="footer19.xm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2434F80-B05F-44AA-B619-9B1A2929F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24292</Words>
  <Characters>138470</Characters>
  <Application>Microsoft Office Word</Application>
  <DocSecurity>8</DocSecurity>
  <Lines>1153</Lines>
  <Paragraphs>324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2017-10-26T04:26:00Z</dcterms:created>
  <dcterms:modified xsi:type="dcterms:W3CDTF">2017-10-30T22:38:00Z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2017-10-30T22:38:08.9238876Z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