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9ED80E" w14:textId="77777777" w:rsidR="004D27A6" w:rsidRPr="008851C6" w:rsidRDefault="004D27A6" w:rsidP="004D27A6">
      <w:pPr>
        <w:pStyle w:val="ProductList-Body"/>
        <w:shd w:val="clear" w:color="auto" w:fill="00188F"/>
        <w:ind w:right="8640"/>
        <w:rPr>
          <w:rFonts w:asciiTheme="majorHAnsi" w:hAnsiTheme="majorHAnsi"/>
          <w:color w:val="FFFFFF" w:themeColor="background1"/>
          <w:sz w:val="6"/>
          <w:szCs w:val="6"/>
          <w:lang w:eastAsia="en-US"/>
        </w:rPr>
      </w:pPr>
      <w:bookmarkStart w:id="0" w:name="CoverPage"/>
    </w:p>
    <w:p w14:paraId="279ED80F" w14:textId="77777777" w:rsidR="004D27A6" w:rsidRPr="00587B7A" w:rsidRDefault="004D27A6" w:rsidP="004D27A6">
      <w:pPr>
        <w:pStyle w:val="ProductList-Body"/>
        <w:shd w:val="clear" w:color="auto" w:fill="00188F"/>
        <w:ind w:right="8640"/>
        <w:rPr>
          <w:lang w:val="sr-Latn-RS"/>
        </w:rPr>
      </w:pPr>
      <w:r w:rsidRPr="00587B7A">
        <w:rPr>
          <w:rFonts w:asciiTheme="majorHAnsi" w:hAnsiTheme="majorHAnsi"/>
          <w:color w:val="FFFFFF" w:themeColor="background1"/>
          <w:sz w:val="32"/>
          <w:szCs w:val="32"/>
          <w:lang w:val="sr-Latn-RS"/>
        </w:rPr>
        <w:tab/>
      </w:r>
      <w:r w:rsidR="00500BC1" w:rsidRPr="00B64EAD">
        <w:rPr>
          <w:rFonts w:asciiTheme="majorHAnsi" w:hAnsiTheme="majorHAnsi"/>
          <w:color w:val="FFFFFF" w:themeColor="background1"/>
          <w:sz w:val="32"/>
          <w:szCs w:val="32"/>
        </w:rPr>
        <w:t>Volume</w:t>
      </w:r>
    </w:p>
    <w:bookmarkEnd w:id="0"/>
    <w:p w14:paraId="279ED810" w14:textId="77777777" w:rsidR="004D27A6" w:rsidRPr="00587B7A" w:rsidRDefault="004D27A6" w:rsidP="004D27A6">
      <w:pPr>
        <w:pStyle w:val="ProductList-Body"/>
        <w:shd w:val="clear" w:color="auto" w:fill="00188F"/>
        <w:spacing w:after="900"/>
        <w:ind w:right="8640"/>
        <w:rPr>
          <w:lang w:val="sr-Latn-RS"/>
        </w:rPr>
      </w:pPr>
      <w:r w:rsidRPr="00587B7A">
        <w:rPr>
          <w:rFonts w:asciiTheme="majorHAnsi" w:hAnsiTheme="majorHAnsi"/>
          <w:color w:val="FFFFFF" w:themeColor="background1"/>
          <w:sz w:val="32"/>
          <w:szCs w:val="32"/>
          <w:lang w:val="sr-Latn-RS"/>
        </w:rPr>
        <w:tab/>
      </w:r>
      <w:r w:rsidR="00500BC1" w:rsidRPr="00B64EAD">
        <w:rPr>
          <w:rFonts w:asciiTheme="majorHAnsi" w:hAnsiTheme="majorHAnsi"/>
          <w:color w:val="FFFFFF" w:themeColor="background1"/>
          <w:sz w:val="32"/>
          <w:szCs w:val="32"/>
        </w:rPr>
        <w:t>Licensing</w:t>
      </w:r>
    </w:p>
    <w:p w14:paraId="279ED811" w14:textId="77777777" w:rsidR="004D27A6" w:rsidRPr="00587B7A" w:rsidRDefault="004D27A6" w:rsidP="004D27A6">
      <w:pPr>
        <w:pStyle w:val="ProductList-Body"/>
        <w:shd w:val="clear" w:color="auto" w:fill="00188F"/>
        <w:ind w:right="8640"/>
        <w:rPr>
          <w:lang w:val="sr-Latn-RS"/>
        </w:rPr>
      </w:pPr>
    </w:p>
    <w:p w14:paraId="279ED812" w14:textId="77777777" w:rsidR="004D27A6" w:rsidRPr="00C40A1A" w:rsidRDefault="004D27A6" w:rsidP="004D27A6">
      <w:pPr>
        <w:pStyle w:val="ProductList-Body"/>
        <w:shd w:val="clear" w:color="auto" w:fill="0072C6"/>
        <w:ind w:right="1800"/>
        <w:rPr>
          <w:rFonts w:asciiTheme="majorHAnsi" w:hAnsiTheme="majorHAnsi"/>
          <w:color w:val="FFFFFF" w:themeColor="background1"/>
          <w:sz w:val="72"/>
          <w:szCs w:val="72"/>
          <w:lang w:val="sr-Latn-RS" w:eastAsia="en-US"/>
        </w:rPr>
      </w:pPr>
    </w:p>
    <w:p w14:paraId="279ED813" w14:textId="77777777" w:rsidR="004D27A6" w:rsidRPr="00C40A1A"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eastAsia="en-US"/>
        </w:rPr>
      </w:pPr>
    </w:p>
    <w:p w14:paraId="279ED814" w14:textId="77777777" w:rsidR="004D27A6" w:rsidRPr="00587B7A" w:rsidRDefault="004D27A6" w:rsidP="004D27A6">
      <w:pPr>
        <w:pStyle w:val="ProductList-Body"/>
        <w:shd w:val="clear" w:color="auto" w:fill="0072C6"/>
        <w:tabs>
          <w:tab w:val="clear" w:pos="158"/>
          <w:tab w:val="left" w:pos="360"/>
        </w:tabs>
        <w:ind w:right="1800"/>
        <w:rPr>
          <w:lang w:val="sr-Latn-RS"/>
        </w:rPr>
      </w:pPr>
      <w:r w:rsidRPr="00587B7A">
        <w:rPr>
          <w:rFonts w:asciiTheme="majorHAnsi" w:hAnsiTheme="majorHAnsi"/>
          <w:color w:val="FFFFFF" w:themeColor="background1"/>
          <w:sz w:val="72"/>
          <w:szCs w:val="72"/>
          <w:lang w:val="sr-Latn-RS"/>
        </w:rPr>
        <w:tab/>
        <w:t>Uslovi za Usluge na mreži</w:t>
      </w:r>
    </w:p>
    <w:p w14:paraId="279ED815" w14:textId="77777777" w:rsidR="004D27A6" w:rsidRPr="00587B7A" w:rsidRDefault="004D27A6" w:rsidP="004D27A6">
      <w:pPr>
        <w:pStyle w:val="ProductList-Body"/>
        <w:shd w:val="clear" w:color="auto" w:fill="0072C6"/>
        <w:tabs>
          <w:tab w:val="clear" w:pos="158"/>
          <w:tab w:val="left" w:pos="360"/>
        </w:tabs>
        <w:ind w:right="1800"/>
        <w:rPr>
          <w:lang w:val="sr-Latn-RS"/>
        </w:rPr>
      </w:pPr>
      <w:r w:rsidRPr="00587B7A">
        <w:rPr>
          <w:rFonts w:asciiTheme="majorHAnsi" w:hAnsiTheme="majorHAnsi"/>
          <w:color w:val="FFFFFF" w:themeColor="background1"/>
          <w:sz w:val="72"/>
          <w:szCs w:val="72"/>
          <w:lang w:val="sr-Latn-RS"/>
        </w:rPr>
        <w:tab/>
      </w:r>
      <w:r w:rsidRPr="00587B7A">
        <w:rPr>
          <w:rFonts w:asciiTheme="majorHAnsi" w:hAnsiTheme="majorHAnsi"/>
          <w:color w:val="FFFFFF" w:themeColor="background1"/>
          <w:sz w:val="96"/>
          <w:szCs w:val="96"/>
          <w:lang w:val="sr-Latn-RS"/>
        </w:rPr>
        <w:t>1. oktobar 2014.</w:t>
      </w:r>
    </w:p>
    <w:p w14:paraId="279ED816" w14:textId="77777777" w:rsidR="004D27A6" w:rsidRPr="008851C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rPr>
      </w:pPr>
    </w:p>
    <w:p w14:paraId="279ED817" w14:textId="77777777" w:rsidR="004D27A6" w:rsidRPr="00587B7A" w:rsidRDefault="004D27A6" w:rsidP="004D27A6">
      <w:pPr>
        <w:pStyle w:val="ProductList-Body"/>
        <w:rPr>
          <w:lang w:val="sr-Latn-RS"/>
        </w:rPr>
      </w:pPr>
    </w:p>
    <w:p w14:paraId="279ED818" w14:textId="77777777" w:rsidR="004D27A6" w:rsidRPr="00587B7A" w:rsidRDefault="004D27A6" w:rsidP="004D27A6">
      <w:pPr>
        <w:pStyle w:val="ProductList-Body"/>
        <w:rPr>
          <w:lang w:val="sr-Latn-RS"/>
        </w:rPr>
        <w:sectPr w:rsidR="004D27A6" w:rsidRPr="00587B7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279ED819" w14:textId="77777777" w:rsidR="004D27A6" w:rsidRPr="00587B7A" w:rsidRDefault="004D27A6" w:rsidP="00366C8E">
      <w:pPr>
        <w:pStyle w:val="ProductList-Body"/>
        <w:outlineLvl w:val="0"/>
        <w:rPr>
          <w:rFonts w:asciiTheme="majorHAnsi" w:hAnsiTheme="majorHAnsi"/>
          <w:b/>
          <w:sz w:val="40"/>
          <w:szCs w:val="40"/>
          <w:lang w:val="sr-Latn-RS"/>
        </w:rPr>
        <w:sectPr w:rsidR="004D27A6" w:rsidRPr="00587B7A"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587B7A">
        <w:rPr>
          <w:rFonts w:asciiTheme="majorHAnsi" w:hAnsiTheme="majorHAnsi"/>
          <w:b/>
          <w:sz w:val="40"/>
          <w:szCs w:val="40"/>
          <w:lang w:val="sr-Latn-RS"/>
        </w:rPr>
        <w:lastRenderedPageBreak/>
        <w:t>Sadržaj</w:t>
      </w:r>
      <w:bookmarkEnd w:id="1"/>
    </w:p>
    <w:bookmarkStart w:id="2" w:name="_GoBack"/>
    <w:bookmarkEnd w:id="2"/>
    <w:p w14:paraId="7E1658A9" w14:textId="77777777" w:rsidR="005F24FB" w:rsidRDefault="00455D2A">
      <w:pPr>
        <w:pStyle w:val="TOC1"/>
        <w:tabs>
          <w:tab w:val="right" w:leader="dot" w:pos="5030"/>
        </w:tabs>
        <w:rPr>
          <w:rFonts w:eastAsiaTheme="minorEastAsia"/>
          <w:b w:val="0"/>
          <w:caps w:val="0"/>
          <w:noProof/>
          <w:sz w:val="22"/>
          <w:lang w:eastAsia="en-US"/>
        </w:rPr>
      </w:pPr>
      <w:r w:rsidRPr="00587B7A">
        <w:rPr>
          <w:lang w:val="sr-Latn-RS"/>
        </w:rPr>
        <w:fldChar w:fldCharType="begin"/>
      </w:r>
      <w:r w:rsidR="00A430D3" w:rsidRPr="00587B7A">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87B7A">
        <w:rPr>
          <w:lang w:val="sr-Latn-RS"/>
        </w:rPr>
        <w:fldChar w:fldCharType="separate"/>
      </w:r>
      <w:hyperlink w:anchor="_Toc399504298" w:history="1">
        <w:r w:rsidR="005F24FB" w:rsidRPr="003D1AA9">
          <w:rPr>
            <w:rStyle w:val="Hyperlink"/>
            <w:noProof/>
            <w:lang w:val="sr-Latn-RS"/>
          </w:rPr>
          <w:t>Uvod</w:t>
        </w:r>
        <w:r w:rsidR="005F24FB">
          <w:rPr>
            <w:noProof/>
            <w:webHidden/>
          </w:rPr>
          <w:tab/>
        </w:r>
        <w:r w:rsidR="005F24FB">
          <w:rPr>
            <w:noProof/>
            <w:webHidden/>
          </w:rPr>
          <w:fldChar w:fldCharType="begin"/>
        </w:r>
        <w:r w:rsidR="005F24FB">
          <w:rPr>
            <w:noProof/>
            <w:webHidden/>
          </w:rPr>
          <w:instrText xml:space="preserve"> PAGEREF _Toc399504298 \h </w:instrText>
        </w:r>
        <w:r w:rsidR="005F24FB">
          <w:rPr>
            <w:noProof/>
            <w:webHidden/>
          </w:rPr>
        </w:r>
        <w:r w:rsidR="005F24FB">
          <w:rPr>
            <w:noProof/>
            <w:webHidden/>
          </w:rPr>
          <w:fldChar w:fldCharType="separate"/>
        </w:r>
        <w:r w:rsidR="005F24FB">
          <w:rPr>
            <w:noProof/>
            <w:webHidden/>
          </w:rPr>
          <w:t>3</w:t>
        </w:r>
        <w:r w:rsidR="005F24FB">
          <w:rPr>
            <w:noProof/>
            <w:webHidden/>
          </w:rPr>
          <w:fldChar w:fldCharType="end"/>
        </w:r>
      </w:hyperlink>
    </w:p>
    <w:p w14:paraId="3A544574" w14:textId="77777777" w:rsidR="005F24FB" w:rsidRDefault="005F24FB">
      <w:pPr>
        <w:pStyle w:val="TOC3"/>
        <w:tabs>
          <w:tab w:val="right" w:leader="dot" w:pos="5030"/>
        </w:tabs>
        <w:rPr>
          <w:rFonts w:eastAsiaTheme="minorEastAsia"/>
          <w:smallCaps w:val="0"/>
          <w:noProof/>
          <w:sz w:val="22"/>
          <w:lang w:eastAsia="en-US"/>
        </w:rPr>
      </w:pPr>
      <w:hyperlink w:anchor="_Toc399504299" w:history="1">
        <w:r w:rsidRPr="003D1AA9">
          <w:rPr>
            <w:rStyle w:val="Hyperlink"/>
            <w:noProof/>
            <w:lang w:val="sr-Latn-RS"/>
          </w:rPr>
          <w:t>Ranije verzije</w:t>
        </w:r>
        <w:r>
          <w:rPr>
            <w:noProof/>
            <w:webHidden/>
          </w:rPr>
          <w:tab/>
        </w:r>
        <w:r>
          <w:rPr>
            <w:noProof/>
            <w:webHidden/>
          </w:rPr>
          <w:fldChar w:fldCharType="begin"/>
        </w:r>
        <w:r>
          <w:rPr>
            <w:noProof/>
            <w:webHidden/>
          </w:rPr>
          <w:instrText xml:space="preserve"> PAGEREF _Toc399504299 \h </w:instrText>
        </w:r>
        <w:r>
          <w:rPr>
            <w:noProof/>
            <w:webHidden/>
          </w:rPr>
        </w:r>
        <w:r>
          <w:rPr>
            <w:noProof/>
            <w:webHidden/>
          </w:rPr>
          <w:fldChar w:fldCharType="separate"/>
        </w:r>
        <w:r>
          <w:rPr>
            <w:noProof/>
            <w:webHidden/>
          </w:rPr>
          <w:t>3</w:t>
        </w:r>
        <w:r>
          <w:rPr>
            <w:noProof/>
            <w:webHidden/>
          </w:rPr>
          <w:fldChar w:fldCharType="end"/>
        </w:r>
      </w:hyperlink>
    </w:p>
    <w:p w14:paraId="4DF948EF" w14:textId="77777777" w:rsidR="005F24FB" w:rsidRDefault="005F24FB">
      <w:pPr>
        <w:pStyle w:val="TOC3"/>
        <w:tabs>
          <w:tab w:val="right" w:leader="dot" w:pos="5030"/>
        </w:tabs>
        <w:rPr>
          <w:rFonts w:eastAsiaTheme="minorEastAsia"/>
          <w:smallCaps w:val="0"/>
          <w:noProof/>
          <w:sz w:val="22"/>
          <w:lang w:eastAsia="en-US"/>
        </w:rPr>
      </w:pPr>
      <w:hyperlink w:anchor="_Toc399504300" w:history="1">
        <w:r w:rsidRPr="003D1AA9">
          <w:rPr>
            <w:rStyle w:val="Hyperlink"/>
            <w:noProof/>
            <w:lang w:val="sr-Latn-RS"/>
          </w:rPr>
          <w:t>Objašnjenja i kratak pregled izmena</w:t>
        </w:r>
        <w:r>
          <w:rPr>
            <w:noProof/>
            <w:webHidden/>
          </w:rPr>
          <w:tab/>
        </w:r>
        <w:r>
          <w:rPr>
            <w:noProof/>
            <w:webHidden/>
          </w:rPr>
          <w:fldChar w:fldCharType="begin"/>
        </w:r>
        <w:r>
          <w:rPr>
            <w:noProof/>
            <w:webHidden/>
          </w:rPr>
          <w:instrText xml:space="preserve"> PAGEREF _Toc399504300 \h </w:instrText>
        </w:r>
        <w:r>
          <w:rPr>
            <w:noProof/>
            <w:webHidden/>
          </w:rPr>
        </w:r>
        <w:r>
          <w:rPr>
            <w:noProof/>
            <w:webHidden/>
          </w:rPr>
          <w:fldChar w:fldCharType="separate"/>
        </w:r>
        <w:r>
          <w:rPr>
            <w:noProof/>
            <w:webHidden/>
          </w:rPr>
          <w:t>3</w:t>
        </w:r>
        <w:r>
          <w:rPr>
            <w:noProof/>
            <w:webHidden/>
          </w:rPr>
          <w:fldChar w:fldCharType="end"/>
        </w:r>
      </w:hyperlink>
    </w:p>
    <w:p w14:paraId="6F6FD1D6" w14:textId="77777777" w:rsidR="005F24FB" w:rsidRDefault="005F24FB">
      <w:pPr>
        <w:pStyle w:val="TOC1"/>
        <w:tabs>
          <w:tab w:val="right" w:leader="dot" w:pos="5030"/>
        </w:tabs>
        <w:rPr>
          <w:rFonts w:eastAsiaTheme="minorEastAsia"/>
          <w:b w:val="0"/>
          <w:caps w:val="0"/>
          <w:noProof/>
          <w:sz w:val="22"/>
          <w:lang w:eastAsia="en-US"/>
        </w:rPr>
      </w:pPr>
      <w:hyperlink w:anchor="_Toc399504301" w:history="1">
        <w:r w:rsidRPr="003D1AA9">
          <w:rPr>
            <w:rStyle w:val="Hyperlink"/>
            <w:noProof/>
            <w:lang w:val="sr-Latn-RS"/>
          </w:rPr>
          <w:t>Opšti uslovi</w:t>
        </w:r>
        <w:r>
          <w:rPr>
            <w:noProof/>
            <w:webHidden/>
          </w:rPr>
          <w:tab/>
        </w:r>
        <w:r>
          <w:rPr>
            <w:noProof/>
            <w:webHidden/>
          </w:rPr>
          <w:fldChar w:fldCharType="begin"/>
        </w:r>
        <w:r>
          <w:rPr>
            <w:noProof/>
            <w:webHidden/>
          </w:rPr>
          <w:instrText xml:space="preserve"> PAGEREF _Toc399504301 \h </w:instrText>
        </w:r>
        <w:r>
          <w:rPr>
            <w:noProof/>
            <w:webHidden/>
          </w:rPr>
        </w:r>
        <w:r>
          <w:rPr>
            <w:noProof/>
            <w:webHidden/>
          </w:rPr>
          <w:fldChar w:fldCharType="separate"/>
        </w:r>
        <w:r>
          <w:rPr>
            <w:noProof/>
            <w:webHidden/>
          </w:rPr>
          <w:t>5</w:t>
        </w:r>
        <w:r>
          <w:rPr>
            <w:noProof/>
            <w:webHidden/>
          </w:rPr>
          <w:fldChar w:fldCharType="end"/>
        </w:r>
      </w:hyperlink>
    </w:p>
    <w:p w14:paraId="2FD1F6DB" w14:textId="77777777" w:rsidR="005F24FB" w:rsidRDefault="005F24FB">
      <w:pPr>
        <w:pStyle w:val="TOC5"/>
        <w:tabs>
          <w:tab w:val="right" w:leader="dot" w:pos="5030"/>
        </w:tabs>
        <w:rPr>
          <w:rFonts w:eastAsiaTheme="minorEastAsia"/>
          <w:noProof/>
          <w:sz w:val="22"/>
          <w:lang w:eastAsia="en-US"/>
        </w:rPr>
      </w:pPr>
      <w:hyperlink w:anchor="_Toc399504302" w:history="1">
        <w:r w:rsidRPr="003D1AA9">
          <w:rPr>
            <w:rStyle w:val="Hyperlink"/>
            <w:noProof/>
            <w:lang w:val="sr-Latn-RS"/>
          </w:rPr>
          <w:t>Definicije</w:t>
        </w:r>
        <w:r>
          <w:rPr>
            <w:noProof/>
            <w:webHidden/>
          </w:rPr>
          <w:tab/>
        </w:r>
        <w:r>
          <w:rPr>
            <w:noProof/>
            <w:webHidden/>
          </w:rPr>
          <w:fldChar w:fldCharType="begin"/>
        </w:r>
        <w:r>
          <w:rPr>
            <w:noProof/>
            <w:webHidden/>
          </w:rPr>
          <w:instrText xml:space="preserve"> PAGEREF _Toc399504302 \h </w:instrText>
        </w:r>
        <w:r>
          <w:rPr>
            <w:noProof/>
            <w:webHidden/>
          </w:rPr>
        </w:r>
        <w:r>
          <w:rPr>
            <w:noProof/>
            <w:webHidden/>
          </w:rPr>
          <w:fldChar w:fldCharType="separate"/>
        </w:r>
        <w:r>
          <w:rPr>
            <w:noProof/>
            <w:webHidden/>
          </w:rPr>
          <w:t>5</w:t>
        </w:r>
        <w:r>
          <w:rPr>
            <w:noProof/>
            <w:webHidden/>
          </w:rPr>
          <w:fldChar w:fldCharType="end"/>
        </w:r>
      </w:hyperlink>
    </w:p>
    <w:p w14:paraId="24F7E9A1" w14:textId="77777777" w:rsidR="005F24FB" w:rsidRDefault="005F24FB">
      <w:pPr>
        <w:pStyle w:val="TOC5"/>
        <w:tabs>
          <w:tab w:val="right" w:leader="dot" w:pos="5030"/>
        </w:tabs>
        <w:rPr>
          <w:rFonts w:eastAsiaTheme="minorEastAsia"/>
          <w:noProof/>
          <w:sz w:val="22"/>
          <w:lang w:eastAsia="en-US"/>
        </w:rPr>
      </w:pPr>
      <w:hyperlink w:anchor="_Toc399504303" w:history="1">
        <w:r w:rsidRPr="003D1AA9">
          <w:rPr>
            <w:rStyle w:val="Hyperlink"/>
            <w:noProof/>
            <w:lang w:val="sr-Latn-RS"/>
          </w:rPr>
          <w:t>Ažuriranja uslova korišćenja Online usluge</w:t>
        </w:r>
        <w:r>
          <w:rPr>
            <w:noProof/>
            <w:webHidden/>
          </w:rPr>
          <w:tab/>
        </w:r>
        <w:r>
          <w:rPr>
            <w:noProof/>
            <w:webHidden/>
          </w:rPr>
          <w:fldChar w:fldCharType="begin"/>
        </w:r>
        <w:r>
          <w:rPr>
            <w:noProof/>
            <w:webHidden/>
          </w:rPr>
          <w:instrText xml:space="preserve"> PAGEREF _Toc399504303 \h </w:instrText>
        </w:r>
        <w:r>
          <w:rPr>
            <w:noProof/>
            <w:webHidden/>
          </w:rPr>
        </w:r>
        <w:r>
          <w:rPr>
            <w:noProof/>
            <w:webHidden/>
          </w:rPr>
          <w:fldChar w:fldCharType="separate"/>
        </w:r>
        <w:r>
          <w:rPr>
            <w:noProof/>
            <w:webHidden/>
          </w:rPr>
          <w:t>5</w:t>
        </w:r>
        <w:r>
          <w:rPr>
            <w:noProof/>
            <w:webHidden/>
          </w:rPr>
          <w:fldChar w:fldCharType="end"/>
        </w:r>
      </w:hyperlink>
    </w:p>
    <w:p w14:paraId="55CA968F" w14:textId="77777777" w:rsidR="005F24FB" w:rsidRDefault="005F24FB">
      <w:pPr>
        <w:pStyle w:val="TOC5"/>
        <w:tabs>
          <w:tab w:val="right" w:leader="dot" w:pos="5030"/>
        </w:tabs>
        <w:rPr>
          <w:rFonts w:eastAsiaTheme="minorEastAsia"/>
          <w:noProof/>
          <w:sz w:val="22"/>
          <w:lang w:eastAsia="en-US"/>
        </w:rPr>
      </w:pPr>
      <w:hyperlink w:anchor="_Toc399504304" w:history="1">
        <w:r w:rsidRPr="003D1AA9">
          <w:rPr>
            <w:rStyle w:val="Hyperlink"/>
            <w:noProof/>
            <w:lang w:val="sr-Latn-RS"/>
          </w:rPr>
          <w:t>Regulatorne promene i međunarodna dostupnost</w:t>
        </w:r>
        <w:r>
          <w:rPr>
            <w:noProof/>
            <w:webHidden/>
          </w:rPr>
          <w:tab/>
        </w:r>
        <w:r>
          <w:rPr>
            <w:noProof/>
            <w:webHidden/>
          </w:rPr>
          <w:fldChar w:fldCharType="begin"/>
        </w:r>
        <w:r>
          <w:rPr>
            <w:noProof/>
            <w:webHidden/>
          </w:rPr>
          <w:instrText xml:space="preserve"> PAGEREF _Toc399504304 \h </w:instrText>
        </w:r>
        <w:r>
          <w:rPr>
            <w:noProof/>
            <w:webHidden/>
          </w:rPr>
        </w:r>
        <w:r>
          <w:rPr>
            <w:noProof/>
            <w:webHidden/>
          </w:rPr>
          <w:fldChar w:fldCharType="separate"/>
        </w:r>
        <w:r>
          <w:rPr>
            <w:noProof/>
            <w:webHidden/>
          </w:rPr>
          <w:t>5</w:t>
        </w:r>
        <w:r>
          <w:rPr>
            <w:noProof/>
            <w:webHidden/>
          </w:rPr>
          <w:fldChar w:fldCharType="end"/>
        </w:r>
      </w:hyperlink>
    </w:p>
    <w:p w14:paraId="57FEDA51" w14:textId="77777777" w:rsidR="005F24FB" w:rsidRDefault="005F24FB">
      <w:pPr>
        <w:pStyle w:val="TOC5"/>
        <w:tabs>
          <w:tab w:val="right" w:leader="dot" w:pos="5030"/>
        </w:tabs>
        <w:rPr>
          <w:rFonts w:eastAsiaTheme="minorEastAsia"/>
          <w:noProof/>
          <w:sz w:val="22"/>
          <w:lang w:eastAsia="en-US"/>
        </w:rPr>
      </w:pPr>
      <w:hyperlink w:anchor="_Toc399504305" w:history="1">
        <w:r w:rsidRPr="003D1AA9">
          <w:rPr>
            <w:rStyle w:val="Hyperlink"/>
            <w:noProof/>
            <w:lang w:val="sr-Latn-RS"/>
          </w:rPr>
          <w:t>Zadržavanje podataka</w:t>
        </w:r>
        <w:r>
          <w:rPr>
            <w:noProof/>
            <w:webHidden/>
          </w:rPr>
          <w:tab/>
        </w:r>
        <w:r>
          <w:rPr>
            <w:noProof/>
            <w:webHidden/>
          </w:rPr>
          <w:fldChar w:fldCharType="begin"/>
        </w:r>
        <w:r>
          <w:rPr>
            <w:noProof/>
            <w:webHidden/>
          </w:rPr>
          <w:instrText xml:space="preserve"> PAGEREF _Toc399504305 \h </w:instrText>
        </w:r>
        <w:r>
          <w:rPr>
            <w:noProof/>
            <w:webHidden/>
          </w:rPr>
        </w:r>
        <w:r>
          <w:rPr>
            <w:noProof/>
            <w:webHidden/>
          </w:rPr>
          <w:fldChar w:fldCharType="separate"/>
        </w:r>
        <w:r>
          <w:rPr>
            <w:noProof/>
            <w:webHidden/>
          </w:rPr>
          <w:t>5</w:t>
        </w:r>
        <w:r>
          <w:rPr>
            <w:noProof/>
            <w:webHidden/>
          </w:rPr>
          <w:fldChar w:fldCharType="end"/>
        </w:r>
      </w:hyperlink>
    </w:p>
    <w:p w14:paraId="670A449E" w14:textId="77777777" w:rsidR="005F24FB" w:rsidRDefault="005F24FB">
      <w:pPr>
        <w:pStyle w:val="TOC5"/>
        <w:tabs>
          <w:tab w:val="right" w:leader="dot" w:pos="5030"/>
        </w:tabs>
        <w:rPr>
          <w:rFonts w:eastAsiaTheme="minorEastAsia"/>
          <w:noProof/>
          <w:sz w:val="22"/>
          <w:lang w:eastAsia="en-US"/>
        </w:rPr>
      </w:pPr>
      <w:hyperlink w:anchor="_Toc399504306" w:history="1">
        <w:r w:rsidRPr="003D1AA9">
          <w:rPr>
            <w:rStyle w:val="Hyperlink"/>
            <w:noProof/>
            <w:lang w:val="sr-Latn-RS"/>
          </w:rPr>
          <w:t>Korišćenje softvera sa Online uslugom</w:t>
        </w:r>
        <w:r>
          <w:rPr>
            <w:noProof/>
            <w:webHidden/>
          </w:rPr>
          <w:tab/>
        </w:r>
        <w:r>
          <w:rPr>
            <w:noProof/>
            <w:webHidden/>
          </w:rPr>
          <w:fldChar w:fldCharType="begin"/>
        </w:r>
        <w:r>
          <w:rPr>
            <w:noProof/>
            <w:webHidden/>
          </w:rPr>
          <w:instrText xml:space="preserve"> PAGEREF _Toc399504306 \h </w:instrText>
        </w:r>
        <w:r>
          <w:rPr>
            <w:noProof/>
            <w:webHidden/>
          </w:rPr>
        </w:r>
        <w:r>
          <w:rPr>
            <w:noProof/>
            <w:webHidden/>
          </w:rPr>
          <w:fldChar w:fldCharType="separate"/>
        </w:r>
        <w:r>
          <w:rPr>
            <w:noProof/>
            <w:webHidden/>
          </w:rPr>
          <w:t>5</w:t>
        </w:r>
        <w:r>
          <w:rPr>
            <w:noProof/>
            <w:webHidden/>
          </w:rPr>
          <w:fldChar w:fldCharType="end"/>
        </w:r>
      </w:hyperlink>
    </w:p>
    <w:p w14:paraId="0FF75085" w14:textId="77777777" w:rsidR="005F24FB" w:rsidRDefault="005F24FB">
      <w:pPr>
        <w:pStyle w:val="TOC5"/>
        <w:tabs>
          <w:tab w:val="right" w:leader="dot" w:pos="5030"/>
        </w:tabs>
        <w:rPr>
          <w:rFonts w:eastAsiaTheme="minorEastAsia"/>
          <w:noProof/>
          <w:sz w:val="22"/>
          <w:lang w:eastAsia="en-US"/>
        </w:rPr>
      </w:pPr>
      <w:hyperlink w:anchor="_Toc399504307" w:history="1">
        <w:r w:rsidRPr="003D1AA9">
          <w:rPr>
            <w:rStyle w:val="Hyperlink"/>
            <w:noProof/>
            <w:lang w:val="sr-Latn-RS"/>
          </w:rPr>
          <w:t>Proizvodi koji nisu Microsoftovi</w:t>
        </w:r>
        <w:r>
          <w:rPr>
            <w:noProof/>
            <w:webHidden/>
          </w:rPr>
          <w:tab/>
        </w:r>
        <w:r>
          <w:rPr>
            <w:noProof/>
            <w:webHidden/>
          </w:rPr>
          <w:fldChar w:fldCharType="begin"/>
        </w:r>
        <w:r>
          <w:rPr>
            <w:noProof/>
            <w:webHidden/>
          </w:rPr>
          <w:instrText xml:space="preserve"> PAGEREF _Toc399504307 \h </w:instrText>
        </w:r>
        <w:r>
          <w:rPr>
            <w:noProof/>
            <w:webHidden/>
          </w:rPr>
        </w:r>
        <w:r>
          <w:rPr>
            <w:noProof/>
            <w:webHidden/>
          </w:rPr>
          <w:fldChar w:fldCharType="separate"/>
        </w:r>
        <w:r>
          <w:rPr>
            <w:noProof/>
            <w:webHidden/>
          </w:rPr>
          <w:t>6</w:t>
        </w:r>
        <w:r>
          <w:rPr>
            <w:noProof/>
            <w:webHidden/>
          </w:rPr>
          <w:fldChar w:fldCharType="end"/>
        </w:r>
      </w:hyperlink>
    </w:p>
    <w:p w14:paraId="1DD8C01B" w14:textId="77777777" w:rsidR="005F24FB" w:rsidRDefault="005F24FB">
      <w:pPr>
        <w:pStyle w:val="TOC5"/>
        <w:tabs>
          <w:tab w:val="right" w:leader="dot" w:pos="5030"/>
        </w:tabs>
        <w:rPr>
          <w:rFonts w:eastAsiaTheme="minorEastAsia"/>
          <w:noProof/>
          <w:sz w:val="22"/>
          <w:lang w:eastAsia="en-US"/>
        </w:rPr>
      </w:pPr>
      <w:hyperlink w:anchor="_Toc399504308" w:history="1">
        <w:r w:rsidRPr="003D1AA9">
          <w:rPr>
            <w:rStyle w:val="Hyperlink"/>
            <w:noProof/>
            <w:lang w:val="sr-Latn-RS"/>
          </w:rPr>
          <w:t>Smernice za prihvatljivo korišćenje</w:t>
        </w:r>
        <w:r>
          <w:rPr>
            <w:noProof/>
            <w:webHidden/>
          </w:rPr>
          <w:tab/>
        </w:r>
        <w:r>
          <w:rPr>
            <w:noProof/>
            <w:webHidden/>
          </w:rPr>
          <w:fldChar w:fldCharType="begin"/>
        </w:r>
        <w:r>
          <w:rPr>
            <w:noProof/>
            <w:webHidden/>
          </w:rPr>
          <w:instrText xml:space="preserve"> PAGEREF _Toc399504308 \h </w:instrText>
        </w:r>
        <w:r>
          <w:rPr>
            <w:noProof/>
            <w:webHidden/>
          </w:rPr>
        </w:r>
        <w:r>
          <w:rPr>
            <w:noProof/>
            <w:webHidden/>
          </w:rPr>
          <w:fldChar w:fldCharType="separate"/>
        </w:r>
        <w:r>
          <w:rPr>
            <w:noProof/>
            <w:webHidden/>
          </w:rPr>
          <w:t>6</w:t>
        </w:r>
        <w:r>
          <w:rPr>
            <w:noProof/>
            <w:webHidden/>
          </w:rPr>
          <w:fldChar w:fldCharType="end"/>
        </w:r>
      </w:hyperlink>
    </w:p>
    <w:p w14:paraId="1F4E91B8" w14:textId="77777777" w:rsidR="005F24FB" w:rsidRDefault="005F24FB">
      <w:pPr>
        <w:pStyle w:val="TOC5"/>
        <w:tabs>
          <w:tab w:val="right" w:leader="dot" w:pos="5030"/>
        </w:tabs>
        <w:rPr>
          <w:rFonts w:eastAsiaTheme="minorEastAsia"/>
          <w:noProof/>
          <w:sz w:val="22"/>
          <w:lang w:eastAsia="en-US"/>
        </w:rPr>
      </w:pPr>
      <w:hyperlink w:anchor="_Toc399504309" w:history="1">
        <w:r w:rsidRPr="003D1AA9">
          <w:rPr>
            <w:rStyle w:val="Hyperlink"/>
            <w:noProof/>
            <w:lang w:val="sr-Latn-RS"/>
          </w:rPr>
          <w:t>Tehnička ograničenja</w:t>
        </w:r>
        <w:r>
          <w:rPr>
            <w:noProof/>
            <w:webHidden/>
          </w:rPr>
          <w:tab/>
        </w:r>
        <w:r>
          <w:rPr>
            <w:noProof/>
            <w:webHidden/>
          </w:rPr>
          <w:fldChar w:fldCharType="begin"/>
        </w:r>
        <w:r>
          <w:rPr>
            <w:noProof/>
            <w:webHidden/>
          </w:rPr>
          <w:instrText xml:space="preserve"> PAGEREF _Toc399504309 \h </w:instrText>
        </w:r>
        <w:r>
          <w:rPr>
            <w:noProof/>
            <w:webHidden/>
          </w:rPr>
        </w:r>
        <w:r>
          <w:rPr>
            <w:noProof/>
            <w:webHidden/>
          </w:rPr>
          <w:fldChar w:fldCharType="separate"/>
        </w:r>
        <w:r>
          <w:rPr>
            <w:noProof/>
            <w:webHidden/>
          </w:rPr>
          <w:t>6</w:t>
        </w:r>
        <w:r>
          <w:rPr>
            <w:noProof/>
            <w:webHidden/>
          </w:rPr>
          <w:fldChar w:fldCharType="end"/>
        </w:r>
      </w:hyperlink>
    </w:p>
    <w:p w14:paraId="24390561" w14:textId="77777777" w:rsidR="005F24FB" w:rsidRDefault="005F24FB">
      <w:pPr>
        <w:pStyle w:val="TOC5"/>
        <w:tabs>
          <w:tab w:val="right" w:leader="dot" w:pos="5030"/>
        </w:tabs>
        <w:rPr>
          <w:rFonts w:eastAsiaTheme="minorEastAsia"/>
          <w:noProof/>
          <w:sz w:val="22"/>
          <w:lang w:eastAsia="en-US"/>
        </w:rPr>
      </w:pPr>
      <w:hyperlink w:anchor="_Toc399504310" w:history="1">
        <w:r w:rsidRPr="003D1AA9">
          <w:rPr>
            <w:rStyle w:val="Hyperlink"/>
            <w:noProof/>
            <w:lang w:val="sr-Latn-RS"/>
          </w:rPr>
          <w:t>Poštovanje zakona</w:t>
        </w:r>
        <w:r>
          <w:rPr>
            <w:noProof/>
            <w:webHidden/>
          </w:rPr>
          <w:tab/>
        </w:r>
        <w:r>
          <w:rPr>
            <w:noProof/>
            <w:webHidden/>
          </w:rPr>
          <w:fldChar w:fldCharType="begin"/>
        </w:r>
        <w:r>
          <w:rPr>
            <w:noProof/>
            <w:webHidden/>
          </w:rPr>
          <w:instrText xml:space="preserve"> PAGEREF _Toc399504310 \h </w:instrText>
        </w:r>
        <w:r>
          <w:rPr>
            <w:noProof/>
            <w:webHidden/>
          </w:rPr>
        </w:r>
        <w:r>
          <w:rPr>
            <w:noProof/>
            <w:webHidden/>
          </w:rPr>
          <w:fldChar w:fldCharType="separate"/>
        </w:r>
        <w:r>
          <w:rPr>
            <w:noProof/>
            <w:webHidden/>
          </w:rPr>
          <w:t>6</w:t>
        </w:r>
        <w:r>
          <w:rPr>
            <w:noProof/>
            <w:webHidden/>
          </w:rPr>
          <w:fldChar w:fldCharType="end"/>
        </w:r>
      </w:hyperlink>
    </w:p>
    <w:p w14:paraId="3A90234B" w14:textId="77777777" w:rsidR="005F24FB" w:rsidRDefault="005F24FB">
      <w:pPr>
        <w:pStyle w:val="TOC5"/>
        <w:tabs>
          <w:tab w:val="right" w:leader="dot" w:pos="5030"/>
        </w:tabs>
        <w:rPr>
          <w:rFonts w:eastAsiaTheme="minorEastAsia"/>
          <w:noProof/>
          <w:sz w:val="22"/>
          <w:lang w:eastAsia="en-US"/>
        </w:rPr>
      </w:pPr>
      <w:hyperlink w:anchor="_Toc399504311" w:history="1">
        <w:r w:rsidRPr="003D1AA9">
          <w:rPr>
            <w:rStyle w:val="Hyperlink"/>
            <w:noProof/>
            <w:lang w:val="sr-Latn-RS"/>
          </w:rPr>
          <w:t>Stečena prava</w:t>
        </w:r>
        <w:r>
          <w:rPr>
            <w:noProof/>
            <w:webHidden/>
          </w:rPr>
          <w:tab/>
        </w:r>
        <w:r>
          <w:rPr>
            <w:noProof/>
            <w:webHidden/>
          </w:rPr>
          <w:fldChar w:fldCharType="begin"/>
        </w:r>
        <w:r>
          <w:rPr>
            <w:noProof/>
            <w:webHidden/>
          </w:rPr>
          <w:instrText xml:space="preserve"> PAGEREF _Toc399504311 \h </w:instrText>
        </w:r>
        <w:r>
          <w:rPr>
            <w:noProof/>
            <w:webHidden/>
          </w:rPr>
        </w:r>
        <w:r>
          <w:rPr>
            <w:noProof/>
            <w:webHidden/>
          </w:rPr>
          <w:fldChar w:fldCharType="separate"/>
        </w:r>
        <w:r>
          <w:rPr>
            <w:noProof/>
            <w:webHidden/>
          </w:rPr>
          <w:t>7</w:t>
        </w:r>
        <w:r>
          <w:rPr>
            <w:noProof/>
            <w:webHidden/>
          </w:rPr>
          <w:fldChar w:fldCharType="end"/>
        </w:r>
      </w:hyperlink>
    </w:p>
    <w:p w14:paraId="46A6D1E8" w14:textId="77777777" w:rsidR="005F24FB" w:rsidRDefault="005F24FB">
      <w:pPr>
        <w:pStyle w:val="TOC5"/>
        <w:tabs>
          <w:tab w:val="right" w:leader="dot" w:pos="5030"/>
        </w:tabs>
        <w:rPr>
          <w:rFonts w:eastAsiaTheme="minorEastAsia"/>
          <w:noProof/>
          <w:sz w:val="22"/>
          <w:lang w:eastAsia="en-US"/>
        </w:rPr>
      </w:pPr>
      <w:hyperlink w:anchor="_Toc399504312" w:history="1">
        <w:r w:rsidRPr="003D1AA9">
          <w:rPr>
            <w:rStyle w:val="Hyperlink"/>
            <w:noProof/>
            <w:lang w:val="sr-Latn-RS"/>
          </w:rPr>
          <w:t>Elektronska obaveštenja</w:t>
        </w:r>
        <w:r>
          <w:rPr>
            <w:noProof/>
            <w:webHidden/>
          </w:rPr>
          <w:tab/>
        </w:r>
        <w:r>
          <w:rPr>
            <w:noProof/>
            <w:webHidden/>
          </w:rPr>
          <w:fldChar w:fldCharType="begin"/>
        </w:r>
        <w:r>
          <w:rPr>
            <w:noProof/>
            <w:webHidden/>
          </w:rPr>
          <w:instrText xml:space="preserve"> PAGEREF _Toc399504312 \h </w:instrText>
        </w:r>
        <w:r>
          <w:rPr>
            <w:noProof/>
            <w:webHidden/>
          </w:rPr>
        </w:r>
        <w:r>
          <w:rPr>
            <w:noProof/>
            <w:webHidden/>
          </w:rPr>
          <w:fldChar w:fldCharType="separate"/>
        </w:r>
        <w:r>
          <w:rPr>
            <w:noProof/>
            <w:webHidden/>
          </w:rPr>
          <w:t>7</w:t>
        </w:r>
        <w:r>
          <w:rPr>
            <w:noProof/>
            <w:webHidden/>
          </w:rPr>
          <w:fldChar w:fldCharType="end"/>
        </w:r>
      </w:hyperlink>
    </w:p>
    <w:p w14:paraId="08CF8D12" w14:textId="77777777" w:rsidR="005F24FB" w:rsidRDefault="005F24FB">
      <w:pPr>
        <w:pStyle w:val="TOC5"/>
        <w:tabs>
          <w:tab w:val="right" w:leader="dot" w:pos="5030"/>
        </w:tabs>
        <w:rPr>
          <w:rFonts w:eastAsiaTheme="minorEastAsia"/>
          <w:noProof/>
          <w:sz w:val="22"/>
          <w:lang w:eastAsia="en-US"/>
        </w:rPr>
      </w:pPr>
      <w:hyperlink w:anchor="_Toc399504313" w:history="1">
        <w:r w:rsidRPr="003D1AA9">
          <w:rPr>
            <w:rStyle w:val="Hyperlink"/>
            <w:noProof/>
            <w:lang w:val="sr-Latn-RS"/>
          </w:rPr>
          <w:t>Prenos licenci</w:t>
        </w:r>
        <w:r>
          <w:rPr>
            <w:noProof/>
            <w:webHidden/>
          </w:rPr>
          <w:tab/>
        </w:r>
        <w:r>
          <w:rPr>
            <w:noProof/>
            <w:webHidden/>
          </w:rPr>
          <w:fldChar w:fldCharType="begin"/>
        </w:r>
        <w:r>
          <w:rPr>
            <w:noProof/>
            <w:webHidden/>
          </w:rPr>
          <w:instrText xml:space="preserve"> PAGEREF _Toc399504313 \h </w:instrText>
        </w:r>
        <w:r>
          <w:rPr>
            <w:noProof/>
            <w:webHidden/>
          </w:rPr>
        </w:r>
        <w:r>
          <w:rPr>
            <w:noProof/>
            <w:webHidden/>
          </w:rPr>
          <w:fldChar w:fldCharType="separate"/>
        </w:r>
        <w:r>
          <w:rPr>
            <w:noProof/>
            <w:webHidden/>
          </w:rPr>
          <w:t>7</w:t>
        </w:r>
        <w:r>
          <w:rPr>
            <w:noProof/>
            <w:webHidden/>
          </w:rPr>
          <w:fldChar w:fldCharType="end"/>
        </w:r>
      </w:hyperlink>
    </w:p>
    <w:p w14:paraId="1D63B293" w14:textId="77777777" w:rsidR="005F24FB" w:rsidRDefault="005F24FB">
      <w:pPr>
        <w:pStyle w:val="TOC5"/>
        <w:tabs>
          <w:tab w:val="right" w:leader="dot" w:pos="5030"/>
        </w:tabs>
        <w:rPr>
          <w:rFonts w:eastAsiaTheme="minorEastAsia"/>
          <w:noProof/>
          <w:sz w:val="22"/>
          <w:lang w:eastAsia="en-US"/>
        </w:rPr>
      </w:pPr>
      <w:hyperlink w:anchor="_Toc399504314" w:history="1">
        <w:r w:rsidRPr="003D1AA9">
          <w:rPr>
            <w:rStyle w:val="Hyperlink"/>
            <w:noProof/>
            <w:lang w:val="sr-Latn-RS"/>
          </w:rPr>
          <w:t>Komponente fontova</w:t>
        </w:r>
        <w:r>
          <w:rPr>
            <w:noProof/>
            <w:webHidden/>
          </w:rPr>
          <w:tab/>
        </w:r>
        <w:r>
          <w:rPr>
            <w:noProof/>
            <w:webHidden/>
          </w:rPr>
          <w:fldChar w:fldCharType="begin"/>
        </w:r>
        <w:r>
          <w:rPr>
            <w:noProof/>
            <w:webHidden/>
          </w:rPr>
          <w:instrText xml:space="preserve"> PAGEREF _Toc399504314 \h </w:instrText>
        </w:r>
        <w:r>
          <w:rPr>
            <w:noProof/>
            <w:webHidden/>
          </w:rPr>
        </w:r>
        <w:r>
          <w:rPr>
            <w:noProof/>
            <w:webHidden/>
          </w:rPr>
          <w:fldChar w:fldCharType="separate"/>
        </w:r>
        <w:r>
          <w:rPr>
            <w:noProof/>
            <w:webHidden/>
          </w:rPr>
          <w:t>7</w:t>
        </w:r>
        <w:r>
          <w:rPr>
            <w:noProof/>
            <w:webHidden/>
          </w:rPr>
          <w:fldChar w:fldCharType="end"/>
        </w:r>
      </w:hyperlink>
    </w:p>
    <w:p w14:paraId="14C66C60" w14:textId="77777777" w:rsidR="005F24FB" w:rsidRDefault="005F24FB">
      <w:pPr>
        <w:pStyle w:val="TOC5"/>
        <w:tabs>
          <w:tab w:val="right" w:leader="dot" w:pos="5030"/>
        </w:tabs>
        <w:rPr>
          <w:rFonts w:eastAsiaTheme="minorEastAsia"/>
          <w:noProof/>
          <w:sz w:val="22"/>
          <w:lang w:eastAsia="en-US"/>
        </w:rPr>
      </w:pPr>
      <w:hyperlink w:anchor="_Toc399504315" w:history="1">
        <w:r w:rsidRPr="003D1AA9">
          <w:rPr>
            <w:rStyle w:val="Hyperlink"/>
            <w:noProof/>
            <w:lang w:val="sr-Latn-RS"/>
          </w:rPr>
          <w:t>Multiplikovanje</w:t>
        </w:r>
        <w:r>
          <w:rPr>
            <w:noProof/>
            <w:webHidden/>
          </w:rPr>
          <w:tab/>
        </w:r>
        <w:r>
          <w:rPr>
            <w:noProof/>
            <w:webHidden/>
          </w:rPr>
          <w:fldChar w:fldCharType="begin"/>
        </w:r>
        <w:r>
          <w:rPr>
            <w:noProof/>
            <w:webHidden/>
          </w:rPr>
          <w:instrText xml:space="preserve"> PAGEREF _Toc399504315 \h </w:instrText>
        </w:r>
        <w:r>
          <w:rPr>
            <w:noProof/>
            <w:webHidden/>
          </w:rPr>
        </w:r>
        <w:r>
          <w:rPr>
            <w:noProof/>
            <w:webHidden/>
          </w:rPr>
          <w:fldChar w:fldCharType="separate"/>
        </w:r>
        <w:r>
          <w:rPr>
            <w:noProof/>
            <w:webHidden/>
          </w:rPr>
          <w:t>7</w:t>
        </w:r>
        <w:r>
          <w:rPr>
            <w:noProof/>
            <w:webHidden/>
          </w:rPr>
          <w:fldChar w:fldCharType="end"/>
        </w:r>
      </w:hyperlink>
    </w:p>
    <w:p w14:paraId="1B38507B" w14:textId="77777777" w:rsidR="005F24FB" w:rsidRDefault="005F24FB">
      <w:pPr>
        <w:pStyle w:val="TOC1"/>
        <w:tabs>
          <w:tab w:val="right" w:leader="dot" w:pos="5030"/>
        </w:tabs>
        <w:rPr>
          <w:rFonts w:eastAsiaTheme="minorEastAsia"/>
          <w:b w:val="0"/>
          <w:caps w:val="0"/>
          <w:noProof/>
          <w:sz w:val="22"/>
          <w:lang w:eastAsia="en-US"/>
        </w:rPr>
      </w:pPr>
      <w:hyperlink w:anchor="_Toc399504316" w:history="1">
        <w:r w:rsidRPr="003D1AA9">
          <w:rPr>
            <w:rStyle w:val="Hyperlink"/>
            <w:noProof/>
            <w:lang w:val="sr-Latn-RS"/>
          </w:rPr>
          <w:t>Uslovi za privatnost i bezbednost</w:t>
        </w:r>
        <w:r>
          <w:rPr>
            <w:noProof/>
            <w:webHidden/>
          </w:rPr>
          <w:tab/>
        </w:r>
        <w:r>
          <w:rPr>
            <w:noProof/>
            <w:webHidden/>
          </w:rPr>
          <w:fldChar w:fldCharType="begin"/>
        </w:r>
        <w:r>
          <w:rPr>
            <w:noProof/>
            <w:webHidden/>
          </w:rPr>
          <w:instrText xml:space="preserve"> PAGEREF _Toc399504316 \h </w:instrText>
        </w:r>
        <w:r>
          <w:rPr>
            <w:noProof/>
            <w:webHidden/>
          </w:rPr>
        </w:r>
        <w:r>
          <w:rPr>
            <w:noProof/>
            <w:webHidden/>
          </w:rPr>
          <w:fldChar w:fldCharType="separate"/>
        </w:r>
        <w:r>
          <w:rPr>
            <w:noProof/>
            <w:webHidden/>
          </w:rPr>
          <w:t>8</w:t>
        </w:r>
        <w:r>
          <w:rPr>
            <w:noProof/>
            <w:webHidden/>
          </w:rPr>
          <w:fldChar w:fldCharType="end"/>
        </w:r>
      </w:hyperlink>
    </w:p>
    <w:p w14:paraId="5A743B99" w14:textId="77777777" w:rsidR="005F24FB" w:rsidRDefault="005F24FB">
      <w:pPr>
        <w:pStyle w:val="TOC4"/>
        <w:rPr>
          <w:rFonts w:eastAsiaTheme="minorEastAsia"/>
          <w:smallCaps w:val="0"/>
          <w:noProof/>
          <w:sz w:val="22"/>
          <w:lang w:eastAsia="en-US"/>
        </w:rPr>
      </w:pPr>
      <w:hyperlink w:anchor="_Toc399504317" w:history="1">
        <w:r w:rsidRPr="003D1AA9">
          <w:rPr>
            <w:rStyle w:val="Hyperlink"/>
            <w:noProof/>
            <w:lang w:val="sr-Latn-RS"/>
          </w:rPr>
          <w:t>Opšti uslovi za privatnost i bezbednost</w:t>
        </w:r>
        <w:r>
          <w:rPr>
            <w:noProof/>
            <w:webHidden/>
          </w:rPr>
          <w:tab/>
        </w:r>
        <w:r>
          <w:rPr>
            <w:noProof/>
            <w:webHidden/>
          </w:rPr>
          <w:fldChar w:fldCharType="begin"/>
        </w:r>
        <w:r>
          <w:rPr>
            <w:noProof/>
            <w:webHidden/>
          </w:rPr>
          <w:instrText xml:space="preserve"> PAGEREF _Toc399504317 \h </w:instrText>
        </w:r>
        <w:r>
          <w:rPr>
            <w:noProof/>
            <w:webHidden/>
          </w:rPr>
        </w:r>
        <w:r>
          <w:rPr>
            <w:noProof/>
            <w:webHidden/>
          </w:rPr>
          <w:fldChar w:fldCharType="separate"/>
        </w:r>
        <w:r>
          <w:rPr>
            <w:noProof/>
            <w:webHidden/>
          </w:rPr>
          <w:t>8</w:t>
        </w:r>
        <w:r>
          <w:rPr>
            <w:noProof/>
            <w:webHidden/>
          </w:rPr>
          <w:fldChar w:fldCharType="end"/>
        </w:r>
      </w:hyperlink>
    </w:p>
    <w:p w14:paraId="381F5046" w14:textId="77777777" w:rsidR="005F24FB" w:rsidRDefault="005F24FB">
      <w:pPr>
        <w:pStyle w:val="TOC5"/>
        <w:tabs>
          <w:tab w:val="right" w:leader="dot" w:pos="5030"/>
        </w:tabs>
        <w:rPr>
          <w:rFonts w:eastAsiaTheme="minorEastAsia"/>
          <w:noProof/>
          <w:sz w:val="22"/>
          <w:lang w:eastAsia="en-US"/>
        </w:rPr>
      </w:pPr>
      <w:hyperlink w:anchor="_Toc399504318" w:history="1">
        <w:r w:rsidRPr="003D1AA9">
          <w:rPr>
            <w:rStyle w:val="Hyperlink"/>
            <w:noProof/>
            <w:lang w:val="sr-Latn-RS"/>
          </w:rPr>
          <w:t>Opseg</w:t>
        </w:r>
        <w:r>
          <w:rPr>
            <w:noProof/>
            <w:webHidden/>
          </w:rPr>
          <w:tab/>
        </w:r>
        <w:r>
          <w:rPr>
            <w:noProof/>
            <w:webHidden/>
          </w:rPr>
          <w:fldChar w:fldCharType="begin"/>
        </w:r>
        <w:r>
          <w:rPr>
            <w:noProof/>
            <w:webHidden/>
          </w:rPr>
          <w:instrText xml:space="preserve"> PAGEREF _Toc399504318 \h </w:instrText>
        </w:r>
        <w:r>
          <w:rPr>
            <w:noProof/>
            <w:webHidden/>
          </w:rPr>
        </w:r>
        <w:r>
          <w:rPr>
            <w:noProof/>
            <w:webHidden/>
          </w:rPr>
          <w:fldChar w:fldCharType="separate"/>
        </w:r>
        <w:r>
          <w:rPr>
            <w:noProof/>
            <w:webHidden/>
          </w:rPr>
          <w:t>8</w:t>
        </w:r>
        <w:r>
          <w:rPr>
            <w:noProof/>
            <w:webHidden/>
          </w:rPr>
          <w:fldChar w:fldCharType="end"/>
        </w:r>
      </w:hyperlink>
    </w:p>
    <w:p w14:paraId="2457524A" w14:textId="77777777" w:rsidR="005F24FB" w:rsidRDefault="005F24FB">
      <w:pPr>
        <w:pStyle w:val="TOC5"/>
        <w:tabs>
          <w:tab w:val="right" w:leader="dot" w:pos="5030"/>
        </w:tabs>
        <w:rPr>
          <w:rFonts w:eastAsiaTheme="minorEastAsia"/>
          <w:noProof/>
          <w:sz w:val="22"/>
          <w:lang w:eastAsia="en-US"/>
        </w:rPr>
      </w:pPr>
      <w:hyperlink w:anchor="_Toc399504319" w:history="1">
        <w:r w:rsidRPr="003D1AA9">
          <w:rPr>
            <w:rStyle w:val="Hyperlink"/>
            <w:noProof/>
            <w:lang w:val="sr-Latn-RS"/>
          </w:rPr>
          <w:t>Korišćenje Klijentovih podataka</w:t>
        </w:r>
        <w:r>
          <w:rPr>
            <w:noProof/>
            <w:webHidden/>
          </w:rPr>
          <w:tab/>
        </w:r>
        <w:r>
          <w:rPr>
            <w:noProof/>
            <w:webHidden/>
          </w:rPr>
          <w:fldChar w:fldCharType="begin"/>
        </w:r>
        <w:r>
          <w:rPr>
            <w:noProof/>
            <w:webHidden/>
          </w:rPr>
          <w:instrText xml:space="preserve"> PAGEREF _Toc399504319 \h </w:instrText>
        </w:r>
        <w:r>
          <w:rPr>
            <w:noProof/>
            <w:webHidden/>
          </w:rPr>
        </w:r>
        <w:r>
          <w:rPr>
            <w:noProof/>
            <w:webHidden/>
          </w:rPr>
          <w:fldChar w:fldCharType="separate"/>
        </w:r>
        <w:r>
          <w:rPr>
            <w:noProof/>
            <w:webHidden/>
          </w:rPr>
          <w:t>8</w:t>
        </w:r>
        <w:r>
          <w:rPr>
            <w:noProof/>
            <w:webHidden/>
          </w:rPr>
          <w:fldChar w:fldCharType="end"/>
        </w:r>
      </w:hyperlink>
    </w:p>
    <w:p w14:paraId="44FCB7F3" w14:textId="77777777" w:rsidR="005F24FB" w:rsidRDefault="005F24FB">
      <w:pPr>
        <w:pStyle w:val="TOC5"/>
        <w:tabs>
          <w:tab w:val="right" w:leader="dot" w:pos="5030"/>
        </w:tabs>
        <w:rPr>
          <w:rFonts w:eastAsiaTheme="minorEastAsia"/>
          <w:noProof/>
          <w:sz w:val="22"/>
          <w:lang w:eastAsia="en-US"/>
        </w:rPr>
      </w:pPr>
      <w:hyperlink w:anchor="_Toc399504320" w:history="1">
        <w:r w:rsidRPr="003D1AA9">
          <w:rPr>
            <w:rStyle w:val="Hyperlink"/>
            <w:noProof/>
            <w:lang w:val="sr-Latn-RS"/>
          </w:rPr>
          <w:t>Otkrivanje Klijentovih podataka</w:t>
        </w:r>
        <w:r>
          <w:rPr>
            <w:noProof/>
            <w:webHidden/>
          </w:rPr>
          <w:tab/>
        </w:r>
        <w:r>
          <w:rPr>
            <w:noProof/>
            <w:webHidden/>
          </w:rPr>
          <w:fldChar w:fldCharType="begin"/>
        </w:r>
        <w:r>
          <w:rPr>
            <w:noProof/>
            <w:webHidden/>
          </w:rPr>
          <w:instrText xml:space="preserve"> PAGEREF _Toc399504320 \h </w:instrText>
        </w:r>
        <w:r>
          <w:rPr>
            <w:noProof/>
            <w:webHidden/>
          </w:rPr>
        </w:r>
        <w:r>
          <w:rPr>
            <w:noProof/>
            <w:webHidden/>
          </w:rPr>
          <w:fldChar w:fldCharType="separate"/>
        </w:r>
        <w:r>
          <w:rPr>
            <w:noProof/>
            <w:webHidden/>
          </w:rPr>
          <w:t>8</w:t>
        </w:r>
        <w:r>
          <w:rPr>
            <w:noProof/>
            <w:webHidden/>
          </w:rPr>
          <w:fldChar w:fldCharType="end"/>
        </w:r>
      </w:hyperlink>
    </w:p>
    <w:p w14:paraId="2E29C1AA" w14:textId="77777777" w:rsidR="005F24FB" w:rsidRDefault="005F24FB">
      <w:pPr>
        <w:pStyle w:val="TOC5"/>
        <w:tabs>
          <w:tab w:val="right" w:leader="dot" w:pos="5030"/>
        </w:tabs>
        <w:rPr>
          <w:rFonts w:eastAsiaTheme="minorEastAsia"/>
          <w:noProof/>
          <w:sz w:val="22"/>
          <w:lang w:eastAsia="en-US"/>
        </w:rPr>
      </w:pPr>
      <w:hyperlink w:anchor="_Toc399504321" w:history="1">
        <w:r w:rsidRPr="003D1AA9">
          <w:rPr>
            <w:rStyle w:val="Hyperlink"/>
            <w:noProof/>
            <w:lang w:val="sr-Latn-RS"/>
          </w:rPr>
          <w:t>Obrazovne institucije</w:t>
        </w:r>
        <w:r>
          <w:rPr>
            <w:noProof/>
            <w:webHidden/>
          </w:rPr>
          <w:tab/>
        </w:r>
        <w:r>
          <w:rPr>
            <w:noProof/>
            <w:webHidden/>
          </w:rPr>
          <w:fldChar w:fldCharType="begin"/>
        </w:r>
        <w:r>
          <w:rPr>
            <w:noProof/>
            <w:webHidden/>
          </w:rPr>
          <w:instrText xml:space="preserve"> PAGEREF _Toc399504321 \h </w:instrText>
        </w:r>
        <w:r>
          <w:rPr>
            <w:noProof/>
            <w:webHidden/>
          </w:rPr>
        </w:r>
        <w:r>
          <w:rPr>
            <w:noProof/>
            <w:webHidden/>
          </w:rPr>
          <w:fldChar w:fldCharType="separate"/>
        </w:r>
        <w:r>
          <w:rPr>
            <w:noProof/>
            <w:webHidden/>
          </w:rPr>
          <w:t>8</w:t>
        </w:r>
        <w:r>
          <w:rPr>
            <w:noProof/>
            <w:webHidden/>
          </w:rPr>
          <w:fldChar w:fldCharType="end"/>
        </w:r>
      </w:hyperlink>
    </w:p>
    <w:p w14:paraId="12F76F2D" w14:textId="77777777" w:rsidR="005F24FB" w:rsidRDefault="005F24FB">
      <w:pPr>
        <w:pStyle w:val="TOC5"/>
        <w:tabs>
          <w:tab w:val="right" w:leader="dot" w:pos="5030"/>
        </w:tabs>
        <w:rPr>
          <w:rFonts w:eastAsiaTheme="minorEastAsia"/>
          <w:noProof/>
          <w:sz w:val="22"/>
          <w:lang w:eastAsia="en-US"/>
        </w:rPr>
      </w:pPr>
      <w:hyperlink w:anchor="_Toc399504322" w:history="1">
        <w:r w:rsidRPr="003D1AA9">
          <w:rPr>
            <w:rStyle w:val="Hyperlink"/>
            <w:noProof/>
            <w:lang w:val="sr-Latn-RS"/>
          </w:rPr>
          <w:t>Bezbednost</w:t>
        </w:r>
        <w:r>
          <w:rPr>
            <w:noProof/>
            <w:webHidden/>
          </w:rPr>
          <w:tab/>
        </w:r>
        <w:r>
          <w:rPr>
            <w:noProof/>
            <w:webHidden/>
          </w:rPr>
          <w:fldChar w:fldCharType="begin"/>
        </w:r>
        <w:r>
          <w:rPr>
            <w:noProof/>
            <w:webHidden/>
          </w:rPr>
          <w:instrText xml:space="preserve"> PAGEREF _Toc399504322 \h </w:instrText>
        </w:r>
        <w:r>
          <w:rPr>
            <w:noProof/>
            <w:webHidden/>
          </w:rPr>
        </w:r>
        <w:r>
          <w:rPr>
            <w:noProof/>
            <w:webHidden/>
          </w:rPr>
          <w:fldChar w:fldCharType="separate"/>
        </w:r>
        <w:r>
          <w:rPr>
            <w:noProof/>
            <w:webHidden/>
          </w:rPr>
          <w:t>8</w:t>
        </w:r>
        <w:r>
          <w:rPr>
            <w:noProof/>
            <w:webHidden/>
          </w:rPr>
          <w:fldChar w:fldCharType="end"/>
        </w:r>
      </w:hyperlink>
    </w:p>
    <w:p w14:paraId="3970D1B6" w14:textId="77777777" w:rsidR="005F24FB" w:rsidRDefault="005F24FB">
      <w:pPr>
        <w:pStyle w:val="TOC5"/>
        <w:tabs>
          <w:tab w:val="right" w:leader="dot" w:pos="5030"/>
        </w:tabs>
        <w:rPr>
          <w:rFonts w:eastAsiaTheme="minorEastAsia"/>
          <w:noProof/>
          <w:sz w:val="22"/>
          <w:lang w:eastAsia="en-US"/>
        </w:rPr>
      </w:pPr>
      <w:hyperlink w:anchor="_Toc399504323" w:history="1">
        <w:r w:rsidRPr="003D1AA9">
          <w:rPr>
            <w:rStyle w:val="Hyperlink"/>
            <w:noProof/>
            <w:lang w:val="sr-Latn-RS"/>
          </w:rPr>
          <w:t>Obaveštenje o bezbednosnom incidentu</w:t>
        </w:r>
        <w:r>
          <w:rPr>
            <w:noProof/>
            <w:webHidden/>
          </w:rPr>
          <w:tab/>
        </w:r>
        <w:r>
          <w:rPr>
            <w:noProof/>
            <w:webHidden/>
          </w:rPr>
          <w:fldChar w:fldCharType="begin"/>
        </w:r>
        <w:r>
          <w:rPr>
            <w:noProof/>
            <w:webHidden/>
          </w:rPr>
          <w:instrText xml:space="preserve"> PAGEREF _Toc399504323 \h </w:instrText>
        </w:r>
        <w:r>
          <w:rPr>
            <w:noProof/>
            <w:webHidden/>
          </w:rPr>
        </w:r>
        <w:r>
          <w:rPr>
            <w:noProof/>
            <w:webHidden/>
          </w:rPr>
          <w:fldChar w:fldCharType="separate"/>
        </w:r>
        <w:r>
          <w:rPr>
            <w:noProof/>
            <w:webHidden/>
          </w:rPr>
          <w:t>9</w:t>
        </w:r>
        <w:r>
          <w:rPr>
            <w:noProof/>
            <w:webHidden/>
          </w:rPr>
          <w:fldChar w:fldCharType="end"/>
        </w:r>
      </w:hyperlink>
    </w:p>
    <w:p w14:paraId="382A0E15" w14:textId="77777777" w:rsidR="005F24FB" w:rsidRDefault="005F24FB">
      <w:pPr>
        <w:pStyle w:val="TOC5"/>
        <w:tabs>
          <w:tab w:val="right" w:leader="dot" w:pos="5030"/>
        </w:tabs>
        <w:rPr>
          <w:rFonts w:eastAsiaTheme="minorEastAsia"/>
          <w:noProof/>
          <w:sz w:val="22"/>
          <w:lang w:eastAsia="en-US"/>
        </w:rPr>
      </w:pPr>
      <w:hyperlink w:anchor="_Toc399504324" w:history="1">
        <w:r w:rsidRPr="003D1AA9">
          <w:rPr>
            <w:rStyle w:val="Hyperlink"/>
            <w:noProof/>
            <w:lang w:val="sr-Latn-RS"/>
          </w:rPr>
          <w:t>Lokacija obrade podataka</w:t>
        </w:r>
        <w:r>
          <w:rPr>
            <w:noProof/>
            <w:webHidden/>
          </w:rPr>
          <w:tab/>
        </w:r>
        <w:r>
          <w:rPr>
            <w:noProof/>
            <w:webHidden/>
          </w:rPr>
          <w:fldChar w:fldCharType="begin"/>
        </w:r>
        <w:r>
          <w:rPr>
            <w:noProof/>
            <w:webHidden/>
          </w:rPr>
          <w:instrText xml:space="preserve"> PAGEREF _Toc399504324 \h </w:instrText>
        </w:r>
        <w:r>
          <w:rPr>
            <w:noProof/>
            <w:webHidden/>
          </w:rPr>
        </w:r>
        <w:r>
          <w:rPr>
            <w:noProof/>
            <w:webHidden/>
          </w:rPr>
          <w:fldChar w:fldCharType="separate"/>
        </w:r>
        <w:r>
          <w:rPr>
            <w:noProof/>
            <w:webHidden/>
          </w:rPr>
          <w:t>9</w:t>
        </w:r>
        <w:r>
          <w:rPr>
            <w:noProof/>
            <w:webHidden/>
          </w:rPr>
          <w:fldChar w:fldCharType="end"/>
        </w:r>
      </w:hyperlink>
    </w:p>
    <w:p w14:paraId="406B02BC" w14:textId="77777777" w:rsidR="005F24FB" w:rsidRDefault="005F24FB">
      <w:pPr>
        <w:pStyle w:val="TOC5"/>
        <w:tabs>
          <w:tab w:val="right" w:leader="dot" w:pos="5030"/>
        </w:tabs>
        <w:rPr>
          <w:rFonts w:eastAsiaTheme="minorEastAsia"/>
          <w:noProof/>
          <w:sz w:val="22"/>
          <w:lang w:eastAsia="en-US"/>
        </w:rPr>
      </w:pPr>
      <w:hyperlink w:anchor="_Toc399504325" w:history="1">
        <w:r w:rsidRPr="003D1AA9">
          <w:rPr>
            <w:rStyle w:val="Hyperlink"/>
            <w:noProof/>
            <w:lang w:val="sr-Latn-RS"/>
          </w:rPr>
          <w:t>Preliminarne verzije</w:t>
        </w:r>
        <w:r>
          <w:rPr>
            <w:noProof/>
            <w:webHidden/>
          </w:rPr>
          <w:tab/>
        </w:r>
        <w:r>
          <w:rPr>
            <w:noProof/>
            <w:webHidden/>
          </w:rPr>
          <w:fldChar w:fldCharType="begin"/>
        </w:r>
        <w:r>
          <w:rPr>
            <w:noProof/>
            <w:webHidden/>
          </w:rPr>
          <w:instrText xml:space="preserve"> PAGEREF _Toc399504325 \h </w:instrText>
        </w:r>
        <w:r>
          <w:rPr>
            <w:noProof/>
            <w:webHidden/>
          </w:rPr>
        </w:r>
        <w:r>
          <w:rPr>
            <w:noProof/>
            <w:webHidden/>
          </w:rPr>
          <w:fldChar w:fldCharType="separate"/>
        </w:r>
        <w:r>
          <w:rPr>
            <w:noProof/>
            <w:webHidden/>
          </w:rPr>
          <w:t>9</w:t>
        </w:r>
        <w:r>
          <w:rPr>
            <w:noProof/>
            <w:webHidden/>
          </w:rPr>
          <w:fldChar w:fldCharType="end"/>
        </w:r>
      </w:hyperlink>
    </w:p>
    <w:p w14:paraId="6454CE98" w14:textId="77777777" w:rsidR="005F24FB" w:rsidRDefault="005F24FB">
      <w:pPr>
        <w:pStyle w:val="TOC5"/>
        <w:tabs>
          <w:tab w:val="right" w:leader="dot" w:pos="5030"/>
        </w:tabs>
        <w:rPr>
          <w:rFonts w:eastAsiaTheme="minorEastAsia"/>
          <w:noProof/>
          <w:sz w:val="22"/>
          <w:lang w:eastAsia="en-US"/>
        </w:rPr>
      </w:pPr>
      <w:hyperlink w:anchor="_Toc399504326" w:history="1">
        <w:r w:rsidRPr="003D1AA9">
          <w:rPr>
            <w:rStyle w:val="Hyperlink"/>
            <w:noProof/>
            <w:lang w:val="sr-Latn-RS"/>
          </w:rPr>
          <w:t>Angažovanje podizvođača</w:t>
        </w:r>
        <w:r>
          <w:rPr>
            <w:noProof/>
            <w:webHidden/>
          </w:rPr>
          <w:tab/>
        </w:r>
        <w:r>
          <w:rPr>
            <w:noProof/>
            <w:webHidden/>
          </w:rPr>
          <w:fldChar w:fldCharType="begin"/>
        </w:r>
        <w:r>
          <w:rPr>
            <w:noProof/>
            <w:webHidden/>
          </w:rPr>
          <w:instrText xml:space="preserve"> PAGEREF _Toc399504326 \h </w:instrText>
        </w:r>
        <w:r>
          <w:rPr>
            <w:noProof/>
            <w:webHidden/>
          </w:rPr>
        </w:r>
        <w:r>
          <w:rPr>
            <w:noProof/>
            <w:webHidden/>
          </w:rPr>
          <w:fldChar w:fldCharType="separate"/>
        </w:r>
        <w:r>
          <w:rPr>
            <w:noProof/>
            <w:webHidden/>
          </w:rPr>
          <w:t>9</w:t>
        </w:r>
        <w:r>
          <w:rPr>
            <w:noProof/>
            <w:webHidden/>
          </w:rPr>
          <w:fldChar w:fldCharType="end"/>
        </w:r>
      </w:hyperlink>
    </w:p>
    <w:p w14:paraId="2486976E" w14:textId="77777777" w:rsidR="005F24FB" w:rsidRDefault="005F24FB">
      <w:pPr>
        <w:pStyle w:val="TOC5"/>
        <w:tabs>
          <w:tab w:val="right" w:leader="dot" w:pos="5030"/>
        </w:tabs>
        <w:rPr>
          <w:rFonts w:eastAsiaTheme="minorEastAsia"/>
          <w:noProof/>
          <w:sz w:val="22"/>
          <w:lang w:eastAsia="en-US"/>
        </w:rPr>
      </w:pPr>
      <w:hyperlink w:anchor="_Toc399504327" w:history="1">
        <w:r w:rsidRPr="003D1AA9">
          <w:rPr>
            <w:rStyle w:val="Hyperlink"/>
            <w:noProof/>
            <w:lang w:val="sr-Latn-RS"/>
          </w:rPr>
          <w:t>Kako da kontaktirate Microsoft</w:t>
        </w:r>
        <w:r>
          <w:rPr>
            <w:noProof/>
            <w:webHidden/>
          </w:rPr>
          <w:tab/>
        </w:r>
        <w:r>
          <w:rPr>
            <w:noProof/>
            <w:webHidden/>
          </w:rPr>
          <w:fldChar w:fldCharType="begin"/>
        </w:r>
        <w:r>
          <w:rPr>
            <w:noProof/>
            <w:webHidden/>
          </w:rPr>
          <w:instrText xml:space="preserve"> PAGEREF _Toc399504327 \h </w:instrText>
        </w:r>
        <w:r>
          <w:rPr>
            <w:noProof/>
            <w:webHidden/>
          </w:rPr>
        </w:r>
        <w:r>
          <w:rPr>
            <w:noProof/>
            <w:webHidden/>
          </w:rPr>
          <w:fldChar w:fldCharType="separate"/>
        </w:r>
        <w:r>
          <w:rPr>
            <w:noProof/>
            <w:webHidden/>
          </w:rPr>
          <w:t>9</w:t>
        </w:r>
        <w:r>
          <w:rPr>
            <w:noProof/>
            <w:webHidden/>
          </w:rPr>
          <w:fldChar w:fldCharType="end"/>
        </w:r>
      </w:hyperlink>
    </w:p>
    <w:p w14:paraId="5A6C1440" w14:textId="77777777" w:rsidR="005F24FB" w:rsidRDefault="005F24FB">
      <w:pPr>
        <w:pStyle w:val="TOC4"/>
        <w:rPr>
          <w:rFonts w:eastAsiaTheme="minorEastAsia"/>
          <w:smallCaps w:val="0"/>
          <w:noProof/>
          <w:sz w:val="22"/>
          <w:lang w:eastAsia="en-US"/>
        </w:rPr>
      </w:pPr>
      <w:hyperlink w:anchor="_Toc399504328" w:history="1">
        <w:r w:rsidRPr="003D1AA9">
          <w:rPr>
            <w:rStyle w:val="Hyperlink"/>
            <w:noProof/>
            <w:lang w:val="sr-Latn-RS"/>
          </w:rPr>
          <w:t>Uslovi za obradu podataka</w:t>
        </w:r>
        <w:r>
          <w:rPr>
            <w:noProof/>
            <w:webHidden/>
          </w:rPr>
          <w:tab/>
        </w:r>
        <w:r>
          <w:rPr>
            <w:noProof/>
            <w:webHidden/>
          </w:rPr>
          <w:fldChar w:fldCharType="begin"/>
        </w:r>
        <w:r>
          <w:rPr>
            <w:noProof/>
            <w:webHidden/>
          </w:rPr>
          <w:instrText xml:space="preserve"> PAGEREF _Toc399504328 \h </w:instrText>
        </w:r>
        <w:r>
          <w:rPr>
            <w:noProof/>
            <w:webHidden/>
          </w:rPr>
        </w:r>
        <w:r>
          <w:rPr>
            <w:noProof/>
            <w:webHidden/>
          </w:rPr>
          <w:fldChar w:fldCharType="separate"/>
        </w:r>
        <w:r>
          <w:rPr>
            <w:noProof/>
            <w:webHidden/>
          </w:rPr>
          <w:t>9</w:t>
        </w:r>
        <w:r>
          <w:rPr>
            <w:noProof/>
            <w:webHidden/>
          </w:rPr>
          <w:fldChar w:fldCharType="end"/>
        </w:r>
      </w:hyperlink>
    </w:p>
    <w:p w14:paraId="7F51CB6A" w14:textId="77777777" w:rsidR="005F24FB" w:rsidRDefault="005F24FB">
      <w:pPr>
        <w:pStyle w:val="TOC5"/>
        <w:tabs>
          <w:tab w:val="right" w:leader="dot" w:pos="5030"/>
        </w:tabs>
        <w:rPr>
          <w:rFonts w:eastAsiaTheme="minorEastAsia"/>
          <w:noProof/>
          <w:sz w:val="22"/>
          <w:lang w:eastAsia="en-US"/>
        </w:rPr>
      </w:pPr>
      <w:hyperlink w:anchor="_Toc399504329" w:history="1">
        <w:r w:rsidRPr="003D1AA9">
          <w:rPr>
            <w:rStyle w:val="Hyperlink"/>
            <w:noProof/>
            <w:lang w:val="sr-Latn-RS"/>
          </w:rPr>
          <w:t>Lokacija Klijentovih podataka nakon prestanka korišćenja</w:t>
        </w:r>
        <w:r>
          <w:rPr>
            <w:noProof/>
            <w:webHidden/>
          </w:rPr>
          <w:tab/>
        </w:r>
        <w:r>
          <w:rPr>
            <w:noProof/>
            <w:webHidden/>
          </w:rPr>
          <w:fldChar w:fldCharType="begin"/>
        </w:r>
        <w:r>
          <w:rPr>
            <w:noProof/>
            <w:webHidden/>
          </w:rPr>
          <w:instrText xml:space="preserve"> PAGEREF _Toc399504329 \h </w:instrText>
        </w:r>
        <w:r>
          <w:rPr>
            <w:noProof/>
            <w:webHidden/>
          </w:rPr>
        </w:r>
        <w:r>
          <w:rPr>
            <w:noProof/>
            <w:webHidden/>
          </w:rPr>
          <w:fldChar w:fldCharType="separate"/>
        </w:r>
        <w:r>
          <w:rPr>
            <w:noProof/>
            <w:webHidden/>
          </w:rPr>
          <w:t>10</w:t>
        </w:r>
        <w:r>
          <w:rPr>
            <w:noProof/>
            <w:webHidden/>
          </w:rPr>
          <w:fldChar w:fldCharType="end"/>
        </w:r>
      </w:hyperlink>
    </w:p>
    <w:p w14:paraId="7FF59E7C" w14:textId="77777777" w:rsidR="005F24FB" w:rsidRDefault="005F24FB">
      <w:pPr>
        <w:pStyle w:val="TOC5"/>
        <w:tabs>
          <w:tab w:val="right" w:leader="dot" w:pos="5030"/>
        </w:tabs>
        <w:rPr>
          <w:rFonts w:eastAsiaTheme="minorEastAsia"/>
          <w:noProof/>
          <w:sz w:val="22"/>
          <w:lang w:eastAsia="en-US"/>
        </w:rPr>
      </w:pPr>
      <w:hyperlink w:anchor="_Toc399504330" w:history="1">
        <w:r w:rsidRPr="003D1AA9">
          <w:rPr>
            <w:rStyle w:val="Hyperlink"/>
            <w:noProof/>
            <w:lang w:val="sr-Latn-RS"/>
          </w:rPr>
          <w:t>Privatnost</w:t>
        </w:r>
        <w:r>
          <w:rPr>
            <w:noProof/>
            <w:webHidden/>
          </w:rPr>
          <w:tab/>
        </w:r>
        <w:r>
          <w:rPr>
            <w:noProof/>
            <w:webHidden/>
          </w:rPr>
          <w:fldChar w:fldCharType="begin"/>
        </w:r>
        <w:r>
          <w:rPr>
            <w:noProof/>
            <w:webHidden/>
          </w:rPr>
          <w:instrText xml:space="preserve"> PAGEREF _Toc399504330 \h </w:instrText>
        </w:r>
        <w:r>
          <w:rPr>
            <w:noProof/>
            <w:webHidden/>
          </w:rPr>
        </w:r>
        <w:r>
          <w:rPr>
            <w:noProof/>
            <w:webHidden/>
          </w:rPr>
          <w:fldChar w:fldCharType="separate"/>
        </w:r>
        <w:r>
          <w:rPr>
            <w:noProof/>
            <w:webHidden/>
          </w:rPr>
          <w:t>11</w:t>
        </w:r>
        <w:r>
          <w:rPr>
            <w:noProof/>
            <w:webHidden/>
          </w:rPr>
          <w:fldChar w:fldCharType="end"/>
        </w:r>
      </w:hyperlink>
    </w:p>
    <w:p w14:paraId="0CCDFA5A" w14:textId="77777777" w:rsidR="005F24FB" w:rsidRDefault="005F24FB">
      <w:pPr>
        <w:pStyle w:val="TOC5"/>
        <w:tabs>
          <w:tab w:val="right" w:leader="dot" w:pos="5030"/>
        </w:tabs>
        <w:rPr>
          <w:rFonts w:eastAsiaTheme="minorEastAsia"/>
          <w:noProof/>
          <w:sz w:val="22"/>
          <w:lang w:eastAsia="en-US"/>
        </w:rPr>
      </w:pPr>
      <w:hyperlink w:anchor="_Toc399504331" w:history="1">
        <w:r w:rsidRPr="003D1AA9">
          <w:rPr>
            <w:rStyle w:val="Hyperlink"/>
            <w:noProof/>
            <w:lang w:val="sr-Latn-RS"/>
          </w:rPr>
          <w:t>Dodatni evropski uslovi</w:t>
        </w:r>
        <w:r>
          <w:rPr>
            <w:noProof/>
            <w:webHidden/>
          </w:rPr>
          <w:tab/>
        </w:r>
        <w:r>
          <w:rPr>
            <w:noProof/>
            <w:webHidden/>
          </w:rPr>
          <w:fldChar w:fldCharType="begin"/>
        </w:r>
        <w:r>
          <w:rPr>
            <w:noProof/>
            <w:webHidden/>
          </w:rPr>
          <w:instrText xml:space="preserve"> PAGEREF _Toc399504331 \h </w:instrText>
        </w:r>
        <w:r>
          <w:rPr>
            <w:noProof/>
            <w:webHidden/>
          </w:rPr>
        </w:r>
        <w:r>
          <w:rPr>
            <w:noProof/>
            <w:webHidden/>
          </w:rPr>
          <w:fldChar w:fldCharType="separate"/>
        </w:r>
        <w:r>
          <w:rPr>
            <w:noProof/>
            <w:webHidden/>
          </w:rPr>
          <w:t>11</w:t>
        </w:r>
        <w:r>
          <w:rPr>
            <w:noProof/>
            <w:webHidden/>
          </w:rPr>
          <w:fldChar w:fldCharType="end"/>
        </w:r>
      </w:hyperlink>
    </w:p>
    <w:p w14:paraId="550A198C" w14:textId="77777777" w:rsidR="005F24FB" w:rsidRDefault="005F24FB">
      <w:pPr>
        <w:pStyle w:val="TOC5"/>
        <w:tabs>
          <w:tab w:val="right" w:leader="dot" w:pos="5030"/>
        </w:tabs>
        <w:rPr>
          <w:rFonts w:eastAsiaTheme="minorEastAsia"/>
          <w:noProof/>
          <w:sz w:val="22"/>
          <w:lang w:eastAsia="en-US"/>
        </w:rPr>
      </w:pPr>
      <w:hyperlink w:anchor="_Toc399504332" w:history="1">
        <w:r w:rsidRPr="003D1AA9">
          <w:rPr>
            <w:rStyle w:val="Hyperlink"/>
            <w:noProof/>
            <w:lang w:val="sr-Latn-RS"/>
          </w:rPr>
          <w:t>Bezbednost</w:t>
        </w:r>
        <w:r>
          <w:rPr>
            <w:noProof/>
            <w:webHidden/>
          </w:rPr>
          <w:tab/>
        </w:r>
        <w:r>
          <w:rPr>
            <w:noProof/>
            <w:webHidden/>
          </w:rPr>
          <w:fldChar w:fldCharType="begin"/>
        </w:r>
        <w:r>
          <w:rPr>
            <w:noProof/>
            <w:webHidden/>
          </w:rPr>
          <w:instrText xml:space="preserve"> PAGEREF _Toc399504332 \h </w:instrText>
        </w:r>
        <w:r>
          <w:rPr>
            <w:noProof/>
            <w:webHidden/>
          </w:rPr>
        </w:r>
        <w:r>
          <w:rPr>
            <w:noProof/>
            <w:webHidden/>
          </w:rPr>
          <w:fldChar w:fldCharType="separate"/>
        </w:r>
        <w:r>
          <w:rPr>
            <w:noProof/>
            <w:webHidden/>
          </w:rPr>
          <w:t>11</w:t>
        </w:r>
        <w:r>
          <w:rPr>
            <w:noProof/>
            <w:webHidden/>
          </w:rPr>
          <w:fldChar w:fldCharType="end"/>
        </w:r>
      </w:hyperlink>
    </w:p>
    <w:p w14:paraId="7F82FB4E" w14:textId="77777777" w:rsidR="005F24FB" w:rsidRDefault="005F24FB">
      <w:pPr>
        <w:pStyle w:val="TOC5"/>
        <w:tabs>
          <w:tab w:val="right" w:leader="dot" w:pos="5030"/>
        </w:tabs>
        <w:rPr>
          <w:rFonts w:eastAsiaTheme="minorEastAsia"/>
          <w:noProof/>
          <w:sz w:val="22"/>
          <w:lang w:eastAsia="en-US"/>
        </w:rPr>
      </w:pPr>
      <w:hyperlink w:anchor="_Toc399504333" w:history="1">
        <w:r w:rsidRPr="003D1AA9">
          <w:rPr>
            <w:rStyle w:val="Hyperlink"/>
            <w:noProof/>
            <w:lang w:val="sr-Latn-RS"/>
          </w:rPr>
          <w:t>Ceritifikacije i nadgledanja</w:t>
        </w:r>
        <w:r>
          <w:rPr>
            <w:noProof/>
            <w:webHidden/>
          </w:rPr>
          <w:tab/>
        </w:r>
        <w:r>
          <w:rPr>
            <w:noProof/>
            <w:webHidden/>
          </w:rPr>
          <w:fldChar w:fldCharType="begin"/>
        </w:r>
        <w:r>
          <w:rPr>
            <w:noProof/>
            <w:webHidden/>
          </w:rPr>
          <w:instrText xml:space="preserve"> PAGEREF _Toc399504333 \h </w:instrText>
        </w:r>
        <w:r>
          <w:rPr>
            <w:noProof/>
            <w:webHidden/>
          </w:rPr>
        </w:r>
        <w:r>
          <w:rPr>
            <w:noProof/>
            <w:webHidden/>
          </w:rPr>
          <w:fldChar w:fldCharType="separate"/>
        </w:r>
        <w:r>
          <w:rPr>
            <w:noProof/>
            <w:webHidden/>
          </w:rPr>
          <w:t>13</w:t>
        </w:r>
        <w:r>
          <w:rPr>
            <w:noProof/>
            <w:webHidden/>
          </w:rPr>
          <w:fldChar w:fldCharType="end"/>
        </w:r>
      </w:hyperlink>
    </w:p>
    <w:p w14:paraId="5EEFCB4E" w14:textId="77777777" w:rsidR="005F24FB" w:rsidRDefault="005F24FB">
      <w:pPr>
        <w:pStyle w:val="TOC1"/>
        <w:tabs>
          <w:tab w:val="right" w:leader="dot" w:pos="5030"/>
        </w:tabs>
        <w:rPr>
          <w:rFonts w:eastAsiaTheme="minorEastAsia"/>
          <w:b w:val="0"/>
          <w:caps w:val="0"/>
          <w:noProof/>
          <w:sz w:val="22"/>
          <w:lang w:eastAsia="en-US"/>
        </w:rPr>
      </w:pPr>
      <w:hyperlink w:anchor="_Toc399504334" w:history="1">
        <w:r w:rsidRPr="003D1AA9">
          <w:rPr>
            <w:rStyle w:val="Hyperlink"/>
            <w:noProof/>
            <w:lang w:val="sr-Latn-RS"/>
          </w:rPr>
          <w:t>Posebni uslovi za Online usluge</w:t>
        </w:r>
        <w:r>
          <w:rPr>
            <w:noProof/>
            <w:webHidden/>
          </w:rPr>
          <w:tab/>
        </w:r>
        <w:r>
          <w:rPr>
            <w:noProof/>
            <w:webHidden/>
          </w:rPr>
          <w:fldChar w:fldCharType="begin"/>
        </w:r>
        <w:r>
          <w:rPr>
            <w:noProof/>
            <w:webHidden/>
          </w:rPr>
          <w:instrText xml:space="preserve"> PAGEREF _Toc399504334 \h </w:instrText>
        </w:r>
        <w:r>
          <w:rPr>
            <w:noProof/>
            <w:webHidden/>
          </w:rPr>
        </w:r>
        <w:r>
          <w:rPr>
            <w:noProof/>
            <w:webHidden/>
          </w:rPr>
          <w:fldChar w:fldCharType="separate"/>
        </w:r>
        <w:r>
          <w:rPr>
            <w:noProof/>
            <w:webHidden/>
          </w:rPr>
          <w:t>15</w:t>
        </w:r>
        <w:r>
          <w:rPr>
            <w:noProof/>
            <w:webHidden/>
          </w:rPr>
          <w:fldChar w:fldCharType="end"/>
        </w:r>
      </w:hyperlink>
    </w:p>
    <w:p w14:paraId="305765CD" w14:textId="77777777" w:rsidR="005F24FB" w:rsidRDefault="005F24FB">
      <w:pPr>
        <w:pStyle w:val="TOC3"/>
        <w:tabs>
          <w:tab w:val="right" w:leader="dot" w:pos="5030"/>
        </w:tabs>
        <w:rPr>
          <w:rFonts w:eastAsiaTheme="minorEastAsia"/>
          <w:smallCaps w:val="0"/>
          <w:noProof/>
          <w:sz w:val="22"/>
          <w:lang w:eastAsia="en-US"/>
        </w:rPr>
      </w:pPr>
      <w:hyperlink w:anchor="_Toc399504335" w:history="1">
        <w:r w:rsidRPr="003D1AA9">
          <w:rPr>
            <w:rStyle w:val="Hyperlink"/>
            <w:noProof/>
            <w:lang w:val="sr-Latn-RS"/>
          </w:rPr>
          <w:t>Microsoft Azure Services</w:t>
        </w:r>
        <w:r>
          <w:rPr>
            <w:noProof/>
            <w:webHidden/>
          </w:rPr>
          <w:tab/>
        </w:r>
        <w:r>
          <w:rPr>
            <w:noProof/>
            <w:webHidden/>
          </w:rPr>
          <w:fldChar w:fldCharType="begin"/>
        </w:r>
        <w:r>
          <w:rPr>
            <w:noProof/>
            <w:webHidden/>
          </w:rPr>
          <w:instrText xml:space="preserve"> PAGEREF _Toc399504335 \h </w:instrText>
        </w:r>
        <w:r>
          <w:rPr>
            <w:noProof/>
            <w:webHidden/>
          </w:rPr>
        </w:r>
        <w:r>
          <w:rPr>
            <w:noProof/>
            <w:webHidden/>
          </w:rPr>
          <w:fldChar w:fldCharType="separate"/>
        </w:r>
        <w:r>
          <w:rPr>
            <w:noProof/>
            <w:webHidden/>
          </w:rPr>
          <w:t>15</w:t>
        </w:r>
        <w:r>
          <w:rPr>
            <w:noProof/>
            <w:webHidden/>
          </w:rPr>
          <w:fldChar w:fldCharType="end"/>
        </w:r>
      </w:hyperlink>
    </w:p>
    <w:p w14:paraId="23E9239E" w14:textId="77777777" w:rsidR="005F24FB" w:rsidRDefault="005F24FB">
      <w:pPr>
        <w:pStyle w:val="TOC2"/>
        <w:tabs>
          <w:tab w:val="right" w:leader="dot" w:pos="5030"/>
        </w:tabs>
        <w:rPr>
          <w:rFonts w:eastAsiaTheme="minorEastAsia"/>
          <w:b w:val="0"/>
          <w:smallCaps w:val="0"/>
          <w:noProof/>
          <w:sz w:val="22"/>
          <w:lang w:eastAsia="en-US"/>
        </w:rPr>
      </w:pPr>
      <w:hyperlink w:anchor="_Toc399504336" w:history="1">
        <w:r w:rsidRPr="003D1AA9">
          <w:rPr>
            <w:rStyle w:val="Hyperlink"/>
            <w:noProof/>
            <w:lang w:val="sr-Latn-RS"/>
          </w:rPr>
          <w:t>Enterprise Mobility Services</w:t>
        </w:r>
        <w:r>
          <w:rPr>
            <w:noProof/>
            <w:webHidden/>
          </w:rPr>
          <w:tab/>
        </w:r>
        <w:r>
          <w:rPr>
            <w:noProof/>
            <w:webHidden/>
          </w:rPr>
          <w:fldChar w:fldCharType="begin"/>
        </w:r>
        <w:r>
          <w:rPr>
            <w:noProof/>
            <w:webHidden/>
          </w:rPr>
          <w:instrText xml:space="preserve"> PAGEREF _Toc399504336 \h </w:instrText>
        </w:r>
        <w:r>
          <w:rPr>
            <w:noProof/>
            <w:webHidden/>
          </w:rPr>
        </w:r>
        <w:r>
          <w:rPr>
            <w:noProof/>
            <w:webHidden/>
          </w:rPr>
          <w:fldChar w:fldCharType="separate"/>
        </w:r>
        <w:r>
          <w:rPr>
            <w:noProof/>
            <w:webHidden/>
          </w:rPr>
          <w:t>16</w:t>
        </w:r>
        <w:r>
          <w:rPr>
            <w:noProof/>
            <w:webHidden/>
          </w:rPr>
          <w:fldChar w:fldCharType="end"/>
        </w:r>
      </w:hyperlink>
    </w:p>
    <w:p w14:paraId="42083C70" w14:textId="77777777" w:rsidR="005F24FB" w:rsidRDefault="005F24FB">
      <w:pPr>
        <w:pStyle w:val="TOC4"/>
        <w:rPr>
          <w:rFonts w:eastAsiaTheme="minorEastAsia"/>
          <w:smallCaps w:val="0"/>
          <w:noProof/>
          <w:sz w:val="22"/>
          <w:lang w:eastAsia="en-US"/>
        </w:rPr>
      </w:pPr>
      <w:hyperlink w:anchor="_Toc399504337" w:history="1">
        <w:r w:rsidRPr="003D1AA9">
          <w:rPr>
            <w:rStyle w:val="Hyperlink"/>
            <w:noProof/>
            <w:lang w:val="sr-Latn-RS"/>
          </w:rPr>
          <w:t>Azure Active Directory Basic</w:t>
        </w:r>
        <w:r>
          <w:rPr>
            <w:noProof/>
            <w:webHidden/>
          </w:rPr>
          <w:tab/>
        </w:r>
        <w:r>
          <w:rPr>
            <w:noProof/>
            <w:webHidden/>
          </w:rPr>
          <w:fldChar w:fldCharType="begin"/>
        </w:r>
        <w:r>
          <w:rPr>
            <w:noProof/>
            <w:webHidden/>
          </w:rPr>
          <w:instrText xml:space="preserve"> PAGEREF _Toc399504337 \h </w:instrText>
        </w:r>
        <w:r>
          <w:rPr>
            <w:noProof/>
            <w:webHidden/>
          </w:rPr>
        </w:r>
        <w:r>
          <w:rPr>
            <w:noProof/>
            <w:webHidden/>
          </w:rPr>
          <w:fldChar w:fldCharType="separate"/>
        </w:r>
        <w:r>
          <w:rPr>
            <w:noProof/>
            <w:webHidden/>
          </w:rPr>
          <w:t>16</w:t>
        </w:r>
        <w:r>
          <w:rPr>
            <w:noProof/>
            <w:webHidden/>
          </w:rPr>
          <w:fldChar w:fldCharType="end"/>
        </w:r>
      </w:hyperlink>
    </w:p>
    <w:p w14:paraId="51037EEF" w14:textId="77777777" w:rsidR="005F24FB" w:rsidRDefault="005F24FB">
      <w:pPr>
        <w:pStyle w:val="TOC4"/>
        <w:rPr>
          <w:rFonts w:eastAsiaTheme="minorEastAsia"/>
          <w:smallCaps w:val="0"/>
          <w:noProof/>
          <w:sz w:val="22"/>
          <w:lang w:eastAsia="en-US"/>
        </w:rPr>
      </w:pPr>
      <w:hyperlink w:anchor="_Toc399504338" w:history="1">
        <w:r w:rsidRPr="003D1AA9">
          <w:rPr>
            <w:rStyle w:val="Hyperlink"/>
            <w:noProof/>
            <w:lang w:val="sr-Latn-RS"/>
          </w:rPr>
          <w:t>Azure Active Directory Premium</w:t>
        </w:r>
        <w:r>
          <w:rPr>
            <w:noProof/>
            <w:webHidden/>
          </w:rPr>
          <w:tab/>
        </w:r>
        <w:r>
          <w:rPr>
            <w:noProof/>
            <w:webHidden/>
          </w:rPr>
          <w:fldChar w:fldCharType="begin"/>
        </w:r>
        <w:r>
          <w:rPr>
            <w:noProof/>
            <w:webHidden/>
          </w:rPr>
          <w:instrText xml:space="preserve"> PAGEREF _Toc399504338 \h </w:instrText>
        </w:r>
        <w:r>
          <w:rPr>
            <w:noProof/>
            <w:webHidden/>
          </w:rPr>
        </w:r>
        <w:r>
          <w:rPr>
            <w:noProof/>
            <w:webHidden/>
          </w:rPr>
          <w:fldChar w:fldCharType="separate"/>
        </w:r>
        <w:r>
          <w:rPr>
            <w:noProof/>
            <w:webHidden/>
          </w:rPr>
          <w:t>16</w:t>
        </w:r>
        <w:r>
          <w:rPr>
            <w:noProof/>
            <w:webHidden/>
          </w:rPr>
          <w:fldChar w:fldCharType="end"/>
        </w:r>
      </w:hyperlink>
    </w:p>
    <w:p w14:paraId="0E298665" w14:textId="77777777" w:rsidR="005F24FB" w:rsidRDefault="005F24FB">
      <w:pPr>
        <w:pStyle w:val="TOC4"/>
        <w:rPr>
          <w:rFonts w:eastAsiaTheme="minorEastAsia"/>
          <w:smallCaps w:val="0"/>
          <w:noProof/>
          <w:sz w:val="22"/>
          <w:lang w:eastAsia="en-US"/>
        </w:rPr>
      </w:pPr>
      <w:hyperlink w:anchor="_Toc399504339" w:history="1">
        <w:r w:rsidRPr="003D1AA9">
          <w:rPr>
            <w:rStyle w:val="Hyperlink"/>
            <w:noProof/>
            <w:lang w:val="sr-Latn-RS"/>
          </w:rPr>
          <w:t>Azure Rights Management Service</w:t>
        </w:r>
        <w:r>
          <w:rPr>
            <w:noProof/>
            <w:webHidden/>
          </w:rPr>
          <w:tab/>
        </w:r>
        <w:r>
          <w:rPr>
            <w:noProof/>
            <w:webHidden/>
          </w:rPr>
          <w:fldChar w:fldCharType="begin"/>
        </w:r>
        <w:r>
          <w:rPr>
            <w:noProof/>
            <w:webHidden/>
          </w:rPr>
          <w:instrText xml:space="preserve"> PAGEREF _Toc399504339 \h </w:instrText>
        </w:r>
        <w:r>
          <w:rPr>
            <w:noProof/>
            <w:webHidden/>
          </w:rPr>
        </w:r>
        <w:r>
          <w:rPr>
            <w:noProof/>
            <w:webHidden/>
          </w:rPr>
          <w:fldChar w:fldCharType="separate"/>
        </w:r>
        <w:r>
          <w:rPr>
            <w:noProof/>
            <w:webHidden/>
          </w:rPr>
          <w:t>16</w:t>
        </w:r>
        <w:r>
          <w:rPr>
            <w:noProof/>
            <w:webHidden/>
          </w:rPr>
          <w:fldChar w:fldCharType="end"/>
        </w:r>
      </w:hyperlink>
    </w:p>
    <w:p w14:paraId="6A1595EC" w14:textId="77777777" w:rsidR="005F24FB" w:rsidRDefault="005F24FB">
      <w:pPr>
        <w:pStyle w:val="TOC3"/>
        <w:tabs>
          <w:tab w:val="right" w:leader="dot" w:pos="5030"/>
        </w:tabs>
        <w:rPr>
          <w:rFonts w:eastAsiaTheme="minorEastAsia"/>
          <w:smallCaps w:val="0"/>
          <w:noProof/>
          <w:sz w:val="22"/>
          <w:lang w:eastAsia="en-US"/>
        </w:rPr>
      </w:pPr>
      <w:hyperlink w:anchor="_Toc399504340" w:history="1">
        <w:r w:rsidRPr="003D1AA9">
          <w:rPr>
            <w:rStyle w:val="Hyperlink"/>
            <w:noProof/>
            <w:lang w:val="sr-Latn-RS"/>
          </w:rPr>
          <w:t>Windows Intune</w:t>
        </w:r>
        <w:r>
          <w:rPr>
            <w:noProof/>
            <w:webHidden/>
          </w:rPr>
          <w:tab/>
        </w:r>
        <w:r>
          <w:rPr>
            <w:noProof/>
            <w:webHidden/>
          </w:rPr>
          <w:fldChar w:fldCharType="begin"/>
        </w:r>
        <w:r>
          <w:rPr>
            <w:noProof/>
            <w:webHidden/>
          </w:rPr>
          <w:instrText xml:space="preserve"> PAGEREF _Toc399504340 \h </w:instrText>
        </w:r>
        <w:r>
          <w:rPr>
            <w:noProof/>
            <w:webHidden/>
          </w:rPr>
        </w:r>
        <w:r>
          <w:rPr>
            <w:noProof/>
            <w:webHidden/>
          </w:rPr>
          <w:fldChar w:fldCharType="separate"/>
        </w:r>
        <w:r>
          <w:rPr>
            <w:noProof/>
            <w:webHidden/>
          </w:rPr>
          <w:t>17</w:t>
        </w:r>
        <w:r>
          <w:rPr>
            <w:noProof/>
            <w:webHidden/>
          </w:rPr>
          <w:fldChar w:fldCharType="end"/>
        </w:r>
      </w:hyperlink>
    </w:p>
    <w:p w14:paraId="592578A4" w14:textId="77777777" w:rsidR="005F24FB" w:rsidRDefault="005F24FB">
      <w:pPr>
        <w:pStyle w:val="TOC2"/>
        <w:tabs>
          <w:tab w:val="right" w:leader="dot" w:pos="5030"/>
        </w:tabs>
        <w:rPr>
          <w:rFonts w:eastAsiaTheme="minorEastAsia"/>
          <w:b w:val="0"/>
          <w:smallCaps w:val="0"/>
          <w:noProof/>
          <w:sz w:val="22"/>
          <w:lang w:eastAsia="en-US"/>
        </w:rPr>
      </w:pPr>
      <w:hyperlink w:anchor="_Toc399504341" w:history="1">
        <w:r w:rsidRPr="003D1AA9">
          <w:rPr>
            <w:rStyle w:val="Hyperlink"/>
            <w:noProof/>
            <w:lang w:val="sr-Latn-RS"/>
          </w:rPr>
          <w:t>Microsoft Dynamics Online usluge</w:t>
        </w:r>
        <w:r>
          <w:rPr>
            <w:noProof/>
            <w:webHidden/>
          </w:rPr>
          <w:tab/>
        </w:r>
        <w:r>
          <w:rPr>
            <w:noProof/>
            <w:webHidden/>
          </w:rPr>
          <w:fldChar w:fldCharType="begin"/>
        </w:r>
        <w:r>
          <w:rPr>
            <w:noProof/>
            <w:webHidden/>
          </w:rPr>
          <w:instrText xml:space="preserve"> PAGEREF _Toc399504341 \h </w:instrText>
        </w:r>
        <w:r>
          <w:rPr>
            <w:noProof/>
            <w:webHidden/>
          </w:rPr>
        </w:r>
        <w:r>
          <w:rPr>
            <w:noProof/>
            <w:webHidden/>
          </w:rPr>
          <w:fldChar w:fldCharType="separate"/>
        </w:r>
        <w:r>
          <w:rPr>
            <w:noProof/>
            <w:webHidden/>
          </w:rPr>
          <w:t>19</w:t>
        </w:r>
        <w:r>
          <w:rPr>
            <w:noProof/>
            <w:webHidden/>
          </w:rPr>
          <w:fldChar w:fldCharType="end"/>
        </w:r>
      </w:hyperlink>
    </w:p>
    <w:p w14:paraId="0D9219BA" w14:textId="77777777" w:rsidR="005F24FB" w:rsidRDefault="005F24FB">
      <w:pPr>
        <w:pStyle w:val="TOC3"/>
        <w:tabs>
          <w:tab w:val="right" w:leader="dot" w:pos="5030"/>
        </w:tabs>
        <w:rPr>
          <w:rFonts w:eastAsiaTheme="minorEastAsia"/>
          <w:smallCaps w:val="0"/>
          <w:noProof/>
          <w:sz w:val="22"/>
          <w:lang w:eastAsia="en-US"/>
        </w:rPr>
      </w:pPr>
      <w:hyperlink w:anchor="_Toc399504342" w:history="1">
        <w:r w:rsidRPr="003D1AA9">
          <w:rPr>
            <w:rStyle w:val="Hyperlink"/>
            <w:noProof/>
            <w:lang w:val="sr-Latn-RS"/>
          </w:rPr>
          <w:t>Microsoft Dynamics CRM Online</w:t>
        </w:r>
        <w:r>
          <w:rPr>
            <w:noProof/>
            <w:webHidden/>
          </w:rPr>
          <w:tab/>
        </w:r>
        <w:r>
          <w:rPr>
            <w:noProof/>
            <w:webHidden/>
          </w:rPr>
          <w:fldChar w:fldCharType="begin"/>
        </w:r>
        <w:r>
          <w:rPr>
            <w:noProof/>
            <w:webHidden/>
          </w:rPr>
          <w:instrText xml:space="preserve"> PAGEREF _Toc399504342 \h </w:instrText>
        </w:r>
        <w:r>
          <w:rPr>
            <w:noProof/>
            <w:webHidden/>
          </w:rPr>
        </w:r>
        <w:r>
          <w:rPr>
            <w:noProof/>
            <w:webHidden/>
          </w:rPr>
          <w:fldChar w:fldCharType="separate"/>
        </w:r>
        <w:r>
          <w:rPr>
            <w:noProof/>
            <w:webHidden/>
          </w:rPr>
          <w:t>19</w:t>
        </w:r>
        <w:r>
          <w:rPr>
            <w:noProof/>
            <w:webHidden/>
          </w:rPr>
          <w:fldChar w:fldCharType="end"/>
        </w:r>
      </w:hyperlink>
    </w:p>
    <w:p w14:paraId="38F1A87F" w14:textId="77777777" w:rsidR="005F24FB" w:rsidRDefault="005F24FB">
      <w:pPr>
        <w:pStyle w:val="TOC4"/>
        <w:rPr>
          <w:rFonts w:eastAsiaTheme="minorEastAsia"/>
          <w:smallCaps w:val="0"/>
          <w:noProof/>
          <w:sz w:val="22"/>
          <w:lang w:eastAsia="en-US"/>
        </w:rPr>
      </w:pPr>
      <w:hyperlink w:anchor="_Toc399504343" w:history="1">
        <w:r w:rsidRPr="003D1AA9">
          <w:rPr>
            <w:rStyle w:val="Hyperlink"/>
            <w:noProof/>
            <w:lang w:val="sr-Latn-RS"/>
          </w:rPr>
          <w:t>Microsoft Dynamics Marketing</w:t>
        </w:r>
        <w:r>
          <w:rPr>
            <w:noProof/>
            <w:webHidden/>
          </w:rPr>
          <w:tab/>
        </w:r>
        <w:r>
          <w:rPr>
            <w:noProof/>
            <w:webHidden/>
          </w:rPr>
          <w:fldChar w:fldCharType="begin"/>
        </w:r>
        <w:r>
          <w:rPr>
            <w:noProof/>
            <w:webHidden/>
          </w:rPr>
          <w:instrText xml:space="preserve"> PAGEREF _Toc399504343 \h </w:instrText>
        </w:r>
        <w:r>
          <w:rPr>
            <w:noProof/>
            <w:webHidden/>
          </w:rPr>
        </w:r>
        <w:r>
          <w:rPr>
            <w:noProof/>
            <w:webHidden/>
          </w:rPr>
          <w:fldChar w:fldCharType="separate"/>
        </w:r>
        <w:r>
          <w:rPr>
            <w:noProof/>
            <w:webHidden/>
          </w:rPr>
          <w:t>19</w:t>
        </w:r>
        <w:r>
          <w:rPr>
            <w:noProof/>
            <w:webHidden/>
          </w:rPr>
          <w:fldChar w:fldCharType="end"/>
        </w:r>
      </w:hyperlink>
    </w:p>
    <w:p w14:paraId="29D9E542" w14:textId="77777777" w:rsidR="005F24FB" w:rsidRDefault="005F24FB">
      <w:pPr>
        <w:pStyle w:val="TOC4"/>
        <w:rPr>
          <w:rFonts w:eastAsiaTheme="minorEastAsia"/>
          <w:smallCaps w:val="0"/>
          <w:noProof/>
          <w:sz w:val="22"/>
          <w:lang w:eastAsia="en-US"/>
        </w:rPr>
      </w:pPr>
      <w:hyperlink w:anchor="_Toc399504344" w:history="1">
        <w:r w:rsidRPr="003D1AA9">
          <w:rPr>
            <w:rStyle w:val="Hyperlink"/>
            <w:noProof/>
            <w:lang w:val="sr-Latn-RS"/>
          </w:rPr>
          <w:t>Microsoft Social Listening</w:t>
        </w:r>
        <w:r>
          <w:rPr>
            <w:noProof/>
            <w:webHidden/>
          </w:rPr>
          <w:tab/>
        </w:r>
        <w:r>
          <w:rPr>
            <w:noProof/>
            <w:webHidden/>
          </w:rPr>
          <w:fldChar w:fldCharType="begin"/>
        </w:r>
        <w:r>
          <w:rPr>
            <w:noProof/>
            <w:webHidden/>
          </w:rPr>
          <w:instrText xml:space="preserve"> PAGEREF _Toc399504344 \h </w:instrText>
        </w:r>
        <w:r>
          <w:rPr>
            <w:noProof/>
            <w:webHidden/>
          </w:rPr>
        </w:r>
        <w:r>
          <w:rPr>
            <w:noProof/>
            <w:webHidden/>
          </w:rPr>
          <w:fldChar w:fldCharType="separate"/>
        </w:r>
        <w:r>
          <w:rPr>
            <w:noProof/>
            <w:webHidden/>
          </w:rPr>
          <w:t>19</w:t>
        </w:r>
        <w:r>
          <w:rPr>
            <w:noProof/>
            <w:webHidden/>
          </w:rPr>
          <w:fldChar w:fldCharType="end"/>
        </w:r>
      </w:hyperlink>
    </w:p>
    <w:p w14:paraId="273CD5A4" w14:textId="77777777" w:rsidR="005F24FB" w:rsidRDefault="005F24FB">
      <w:pPr>
        <w:pStyle w:val="TOC4"/>
        <w:rPr>
          <w:rFonts w:eastAsiaTheme="minorEastAsia"/>
          <w:smallCaps w:val="0"/>
          <w:noProof/>
          <w:sz w:val="22"/>
          <w:lang w:eastAsia="en-US"/>
        </w:rPr>
      </w:pPr>
      <w:hyperlink w:anchor="_Toc399504345" w:history="1">
        <w:r w:rsidRPr="003D1AA9">
          <w:rPr>
            <w:rStyle w:val="Hyperlink"/>
            <w:noProof/>
            <w:lang w:val="sr-Latn-RS"/>
          </w:rPr>
          <w:t>Parature korporacije Microsoft</w:t>
        </w:r>
        <w:r>
          <w:rPr>
            <w:noProof/>
            <w:webHidden/>
          </w:rPr>
          <w:tab/>
        </w:r>
        <w:r>
          <w:rPr>
            <w:noProof/>
            <w:webHidden/>
          </w:rPr>
          <w:fldChar w:fldCharType="begin"/>
        </w:r>
        <w:r>
          <w:rPr>
            <w:noProof/>
            <w:webHidden/>
          </w:rPr>
          <w:instrText xml:space="preserve"> PAGEREF _Toc399504345 \h </w:instrText>
        </w:r>
        <w:r>
          <w:rPr>
            <w:noProof/>
            <w:webHidden/>
          </w:rPr>
        </w:r>
        <w:r>
          <w:rPr>
            <w:noProof/>
            <w:webHidden/>
          </w:rPr>
          <w:fldChar w:fldCharType="separate"/>
        </w:r>
        <w:r>
          <w:rPr>
            <w:noProof/>
            <w:webHidden/>
          </w:rPr>
          <w:t>20</w:t>
        </w:r>
        <w:r>
          <w:rPr>
            <w:noProof/>
            <w:webHidden/>
          </w:rPr>
          <w:fldChar w:fldCharType="end"/>
        </w:r>
      </w:hyperlink>
    </w:p>
    <w:p w14:paraId="63DCC50D" w14:textId="77777777" w:rsidR="005F24FB" w:rsidRDefault="005F24FB">
      <w:pPr>
        <w:pStyle w:val="TOC2"/>
        <w:tabs>
          <w:tab w:val="right" w:leader="dot" w:pos="5030"/>
        </w:tabs>
        <w:rPr>
          <w:rFonts w:eastAsiaTheme="minorEastAsia"/>
          <w:b w:val="0"/>
          <w:smallCaps w:val="0"/>
          <w:noProof/>
          <w:sz w:val="22"/>
          <w:lang w:eastAsia="en-US"/>
        </w:rPr>
      </w:pPr>
      <w:hyperlink w:anchor="_Toc399504346" w:history="1">
        <w:r w:rsidRPr="003D1AA9">
          <w:rPr>
            <w:rStyle w:val="Hyperlink"/>
            <w:noProof/>
            <w:lang w:val="sr-Latn-RS"/>
          </w:rPr>
          <w:t>Office 365 Services</w:t>
        </w:r>
        <w:r>
          <w:rPr>
            <w:noProof/>
            <w:webHidden/>
          </w:rPr>
          <w:tab/>
        </w:r>
        <w:r>
          <w:rPr>
            <w:noProof/>
            <w:webHidden/>
          </w:rPr>
          <w:fldChar w:fldCharType="begin"/>
        </w:r>
        <w:r>
          <w:rPr>
            <w:noProof/>
            <w:webHidden/>
          </w:rPr>
          <w:instrText xml:space="preserve"> PAGEREF _Toc399504346 \h </w:instrText>
        </w:r>
        <w:r>
          <w:rPr>
            <w:noProof/>
            <w:webHidden/>
          </w:rPr>
        </w:r>
        <w:r>
          <w:rPr>
            <w:noProof/>
            <w:webHidden/>
          </w:rPr>
          <w:fldChar w:fldCharType="separate"/>
        </w:r>
        <w:r>
          <w:rPr>
            <w:noProof/>
            <w:webHidden/>
          </w:rPr>
          <w:t>20</w:t>
        </w:r>
        <w:r>
          <w:rPr>
            <w:noProof/>
            <w:webHidden/>
          </w:rPr>
          <w:fldChar w:fldCharType="end"/>
        </w:r>
      </w:hyperlink>
    </w:p>
    <w:p w14:paraId="278060B6" w14:textId="77777777" w:rsidR="005F24FB" w:rsidRDefault="005F24FB">
      <w:pPr>
        <w:pStyle w:val="TOC4"/>
        <w:rPr>
          <w:rFonts w:eastAsiaTheme="minorEastAsia"/>
          <w:smallCaps w:val="0"/>
          <w:noProof/>
          <w:sz w:val="22"/>
          <w:lang w:eastAsia="en-US"/>
        </w:rPr>
      </w:pPr>
      <w:hyperlink w:anchor="_Toc399504347" w:history="1">
        <w:r w:rsidRPr="003D1AA9">
          <w:rPr>
            <w:rStyle w:val="Hyperlink"/>
            <w:noProof/>
            <w:lang w:val="sr-Latn-RS"/>
          </w:rPr>
          <w:t>Exchange Online</w:t>
        </w:r>
        <w:r>
          <w:rPr>
            <w:noProof/>
            <w:webHidden/>
          </w:rPr>
          <w:tab/>
        </w:r>
        <w:r>
          <w:rPr>
            <w:noProof/>
            <w:webHidden/>
          </w:rPr>
          <w:fldChar w:fldCharType="begin"/>
        </w:r>
        <w:r>
          <w:rPr>
            <w:noProof/>
            <w:webHidden/>
          </w:rPr>
          <w:instrText xml:space="preserve"> PAGEREF _Toc399504347 \h </w:instrText>
        </w:r>
        <w:r>
          <w:rPr>
            <w:noProof/>
            <w:webHidden/>
          </w:rPr>
        </w:r>
        <w:r>
          <w:rPr>
            <w:noProof/>
            <w:webHidden/>
          </w:rPr>
          <w:fldChar w:fldCharType="separate"/>
        </w:r>
        <w:r>
          <w:rPr>
            <w:noProof/>
            <w:webHidden/>
          </w:rPr>
          <w:t>20</w:t>
        </w:r>
        <w:r>
          <w:rPr>
            <w:noProof/>
            <w:webHidden/>
          </w:rPr>
          <w:fldChar w:fldCharType="end"/>
        </w:r>
      </w:hyperlink>
    </w:p>
    <w:p w14:paraId="030AE98F" w14:textId="77777777" w:rsidR="005F24FB" w:rsidRDefault="005F24FB">
      <w:pPr>
        <w:pStyle w:val="TOC4"/>
        <w:rPr>
          <w:rFonts w:eastAsiaTheme="minorEastAsia"/>
          <w:smallCaps w:val="0"/>
          <w:noProof/>
          <w:sz w:val="22"/>
          <w:lang w:eastAsia="en-US"/>
        </w:rPr>
      </w:pPr>
      <w:hyperlink w:anchor="_Toc399504348" w:history="1">
        <w:r w:rsidRPr="003D1AA9">
          <w:rPr>
            <w:rStyle w:val="Hyperlink"/>
            <w:noProof/>
            <w:lang w:val="sr-Latn-RS"/>
          </w:rPr>
          <w:t>Lync Online</w:t>
        </w:r>
        <w:r>
          <w:rPr>
            <w:noProof/>
            <w:webHidden/>
          </w:rPr>
          <w:tab/>
        </w:r>
        <w:r>
          <w:rPr>
            <w:noProof/>
            <w:webHidden/>
          </w:rPr>
          <w:fldChar w:fldCharType="begin"/>
        </w:r>
        <w:r>
          <w:rPr>
            <w:noProof/>
            <w:webHidden/>
          </w:rPr>
          <w:instrText xml:space="preserve"> PAGEREF _Toc399504348 \h </w:instrText>
        </w:r>
        <w:r>
          <w:rPr>
            <w:noProof/>
            <w:webHidden/>
          </w:rPr>
        </w:r>
        <w:r>
          <w:rPr>
            <w:noProof/>
            <w:webHidden/>
          </w:rPr>
          <w:fldChar w:fldCharType="separate"/>
        </w:r>
        <w:r>
          <w:rPr>
            <w:noProof/>
            <w:webHidden/>
          </w:rPr>
          <w:t>22</w:t>
        </w:r>
        <w:r>
          <w:rPr>
            <w:noProof/>
            <w:webHidden/>
          </w:rPr>
          <w:fldChar w:fldCharType="end"/>
        </w:r>
      </w:hyperlink>
    </w:p>
    <w:p w14:paraId="54AEB258" w14:textId="77777777" w:rsidR="005F24FB" w:rsidRDefault="005F24FB">
      <w:pPr>
        <w:pStyle w:val="TOC4"/>
        <w:rPr>
          <w:rFonts w:eastAsiaTheme="minorEastAsia"/>
          <w:smallCaps w:val="0"/>
          <w:noProof/>
          <w:sz w:val="22"/>
          <w:lang w:eastAsia="en-US"/>
        </w:rPr>
      </w:pPr>
      <w:hyperlink w:anchor="_Toc399504349" w:history="1">
        <w:r w:rsidRPr="003D1AA9">
          <w:rPr>
            <w:rStyle w:val="Hyperlink"/>
            <w:noProof/>
            <w:lang w:val="sr-Latn-RS"/>
          </w:rPr>
          <w:t>Office 365 aplikacije</w:t>
        </w:r>
        <w:r>
          <w:rPr>
            <w:noProof/>
            <w:webHidden/>
          </w:rPr>
          <w:tab/>
        </w:r>
        <w:r>
          <w:rPr>
            <w:noProof/>
            <w:webHidden/>
          </w:rPr>
          <w:fldChar w:fldCharType="begin"/>
        </w:r>
        <w:r>
          <w:rPr>
            <w:noProof/>
            <w:webHidden/>
          </w:rPr>
          <w:instrText xml:space="preserve"> PAGEREF _Toc399504349 \h </w:instrText>
        </w:r>
        <w:r>
          <w:rPr>
            <w:noProof/>
            <w:webHidden/>
          </w:rPr>
        </w:r>
        <w:r>
          <w:rPr>
            <w:noProof/>
            <w:webHidden/>
          </w:rPr>
          <w:fldChar w:fldCharType="separate"/>
        </w:r>
        <w:r>
          <w:rPr>
            <w:noProof/>
            <w:webHidden/>
          </w:rPr>
          <w:t>22</w:t>
        </w:r>
        <w:r>
          <w:rPr>
            <w:noProof/>
            <w:webHidden/>
          </w:rPr>
          <w:fldChar w:fldCharType="end"/>
        </w:r>
      </w:hyperlink>
    </w:p>
    <w:p w14:paraId="4CFCB7EE" w14:textId="77777777" w:rsidR="005F24FB" w:rsidRDefault="005F24FB">
      <w:pPr>
        <w:pStyle w:val="TOC4"/>
        <w:rPr>
          <w:rFonts w:eastAsiaTheme="minorEastAsia"/>
          <w:smallCaps w:val="0"/>
          <w:noProof/>
          <w:sz w:val="22"/>
          <w:lang w:eastAsia="en-US"/>
        </w:rPr>
      </w:pPr>
      <w:hyperlink w:anchor="_Toc399504350" w:history="1">
        <w:r w:rsidRPr="003D1AA9">
          <w:rPr>
            <w:rStyle w:val="Hyperlink"/>
            <w:noProof/>
            <w:lang w:val="sr-Latn-RS"/>
          </w:rPr>
          <w:t>Office Online</w:t>
        </w:r>
        <w:r>
          <w:rPr>
            <w:noProof/>
            <w:webHidden/>
          </w:rPr>
          <w:tab/>
        </w:r>
        <w:r>
          <w:rPr>
            <w:noProof/>
            <w:webHidden/>
          </w:rPr>
          <w:fldChar w:fldCharType="begin"/>
        </w:r>
        <w:r>
          <w:rPr>
            <w:noProof/>
            <w:webHidden/>
          </w:rPr>
          <w:instrText xml:space="preserve"> PAGEREF _Toc399504350 \h </w:instrText>
        </w:r>
        <w:r>
          <w:rPr>
            <w:noProof/>
            <w:webHidden/>
          </w:rPr>
        </w:r>
        <w:r>
          <w:rPr>
            <w:noProof/>
            <w:webHidden/>
          </w:rPr>
          <w:fldChar w:fldCharType="separate"/>
        </w:r>
        <w:r>
          <w:rPr>
            <w:noProof/>
            <w:webHidden/>
          </w:rPr>
          <w:t>23</w:t>
        </w:r>
        <w:r>
          <w:rPr>
            <w:noProof/>
            <w:webHidden/>
          </w:rPr>
          <w:fldChar w:fldCharType="end"/>
        </w:r>
      </w:hyperlink>
    </w:p>
    <w:p w14:paraId="16290DC4" w14:textId="77777777" w:rsidR="005F24FB" w:rsidRDefault="005F24FB">
      <w:pPr>
        <w:pStyle w:val="TOC4"/>
        <w:rPr>
          <w:rFonts w:eastAsiaTheme="minorEastAsia"/>
          <w:smallCaps w:val="0"/>
          <w:noProof/>
          <w:sz w:val="22"/>
          <w:lang w:eastAsia="en-US"/>
        </w:rPr>
      </w:pPr>
      <w:hyperlink w:anchor="_Toc399504351" w:history="1">
        <w:r w:rsidRPr="003D1AA9">
          <w:rPr>
            <w:rStyle w:val="Hyperlink"/>
            <w:noProof/>
            <w:lang w:val="sr-Latn-RS"/>
          </w:rPr>
          <w:t>OneDrive for Business</w:t>
        </w:r>
        <w:r>
          <w:rPr>
            <w:noProof/>
            <w:webHidden/>
          </w:rPr>
          <w:tab/>
        </w:r>
        <w:r>
          <w:rPr>
            <w:noProof/>
            <w:webHidden/>
          </w:rPr>
          <w:fldChar w:fldCharType="begin"/>
        </w:r>
        <w:r>
          <w:rPr>
            <w:noProof/>
            <w:webHidden/>
          </w:rPr>
          <w:instrText xml:space="preserve"> PAGEREF _Toc399504351 \h </w:instrText>
        </w:r>
        <w:r>
          <w:rPr>
            <w:noProof/>
            <w:webHidden/>
          </w:rPr>
        </w:r>
        <w:r>
          <w:rPr>
            <w:noProof/>
            <w:webHidden/>
          </w:rPr>
          <w:fldChar w:fldCharType="separate"/>
        </w:r>
        <w:r>
          <w:rPr>
            <w:noProof/>
            <w:webHidden/>
          </w:rPr>
          <w:t>23</w:t>
        </w:r>
        <w:r>
          <w:rPr>
            <w:noProof/>
            <w:webHidden/>
          </w:rPr>
          <w:fldChar w:fldCharType="end"/>
        </w:r>
      </w:hyperlink>
    </w:p>
    <w:p w14:paraId="4001C5AF" w14:textId="77777777" w:rsidR="005F24FB" w:rsidRDefault="005F24FB">
      <w:pPr>
        <w:pStyle w:val="TOC4"/>
        <w:rPr>
          <w:rFonts w:eastAsiaTheme="minorEastAsia"/>
          <w:smallCaps w:val="0"/>
          <w:noProof/>
          <w:sz w:val="22"/>
          <w:lang w:eastAsia="en-US"/>
        </w:rPr>
      </w:pPr>
      <w:hyperlink w:anchor="_Toc399504352" w:history="1">
        <w:r w:rsidRPr="003D1AA9">
          <w:rPr>
            <w:rStyle w:val="Hyperlink"/>
            <w:noProof/>
            <w:lang w:val="sr-Latn-RS"/>
          </w:rPr>
          <w:t>Project Online</w:t>
        </w:r>
        <w:r>
          <w:rPr>
            <w:noProof/>
            <w:webHidden/>
          </w:rPr>
          <w:tab/>
        </w:r>
        <w:r>
          <w:rPr>
            <w:noProof/>
            <w:webHidden/>
          </w:rPr>
          <w:fldChar w:fldCharType="begin"/>
        </w:r>
        <w:r>
          <w:rPr>
            <w:noProof/>
            <w:webHidden/>
          </w:rPr>
          <w:instrText xml:space="preserve"> PAGEREF _Toc399504352 \h </w:instrText>
        </w:r>
        <w:r>
          <w:rPr>
            <w:noProof/>
            <w:webHidden/>
          </w:rPr>
        </w:r>
        <w:r>
          <w:rPr>
            <w:noProof/>
            <w:webHidden/>
          </w:rPr>
          <w:fldChar w:fldCharType="separate"/>
        </w:r>
        <w:r>
          <w:rPr>
            <w:noProof/>
            <w:webHidden/>
          </w:rPr>
          <w:t>23</w:t>
        </w:r>
        <w:r>
          <w:rPr>
            <w:noProof/>
            <w:webHidden/>
          </w:rPr>
          <w:fldChar w:fldCharType="end"/>
        </w:r>
      </w:hyperlink>
    </w:p>
    <w:p w14:paraId="1F09AE3B" w14:textId="77777777" w:rsidR="005F24FB" w:rsidRDefault="005F24FB">
      <w:pPr>
        <w:pStyle w:val="TOC4"/>
        <w:rPr>
          <w:rFonts w:eastAsiaTheme="minorEastAsia"/>
          <w:smallCaps w:val="0"/>
          <w:noProof/>
          <w:sz w:val="22"/>
          <w:lang w:eastAsia="en-US"/>
        </w:rPr>
      </w:pPr>
      <w:hyperlink w:anchor="_Toc399504353" w:history="1">
        <w:r w:rsidRPr="003D1AA9">
          <w:rPr>
            <w:rStyle w:val="Hyperlink"/>
            <w:noProof/>
            <w:lang w:val="sr-Latn-RS"/>
          </w:rPr>
          <w:t>SharePoint Online</w:t>
        </w:r>
        <w:r>
          <w:rPr>
            <w:noProof/>
            <w:webHidden/>
          </w:rPr>
          <w:tab/>
        </w:r>
        <w:r>
          <w:rPr>
            <w:noProof/>
            <w:webHidden/>
          </w:rPr>
          <w:fldChar w:fldCharType="begin"/>
        </w:r>
        <w:r>
          <w:rPr>
            <w:noProof/>
            <w:webHidden/>
          </w:rPr>
          <w:instrText xml:space="preserve"> PAGEREF _Toc399504353 \h </w:instrText>
        </w:r>
        <w:r>
          <w:rPr>
            <w:noProof/>
            <w:webHidden/>
          </w:rPr>
        </w:r>
        <w:r>
          <w:rPr>
            <w:noProof/>
            <w:webHidden/>
          </w:rPr>
          <w:fldChar w:fldCharType="separate"/>
        </w:r>
        <w:r>
          <w:rPr>
            <w:noProof/>
            <w:webHidden/>
          </w:rPr>
          <w:t>23</w:t>
        </w:r>
        <w:r>
          <w:rPr>
            <w:noProof/>
            <w:webHidden/>
          </w:rPr>
          <w:fldChar w:fldCharType="end"/>
        </w:r>
      </w:hyperlink>
    </w:p>
    <w:p w14:paraId="516DD73D" w14:textId="77777777" w:rsidR="005F24FB" w:rsidRDefault="005F24FB">
      <w:pPr>
        <w:pStyle w:val="TOC2"/>
        <w:tabs>
          <w:tab w:val="right" w:leader="dot" w:pos="5030"/>
        </w:tabs>
        <w:rPr>
          <w:rFonts w:eastAsiaTheme="minorEastAsia"/>
          <w:b w:val="0"/>
          <w:smallCaps w:val="0"/>
          <w:noProof/>
          <w:sz w:val="22"/>
          <w:lang w:eastAsia="en-US"/>
        </w:rPr>
      </w:pPr>
      <w:hyperlink w:anchor="_Toc399504354" w:history="1">
        <w:r w:rsidRPr="003D1AA9">
          <w:rPr>
            <w:rStyle w:val="Hyperlink"/>
            <w:noProof/>
            <w:lang w:val="sr-Latn-RS"/>
          </w:rPr>
          <w:t>Druge Online usluge</w:t>
        </w:r>
        <w:r>
          <w:rPr>
            <w:noProof/>
            <w:webHidden/>
          </w:rPr>
          <w:tab/>
        </w:r>
        <w:r>
          <w:rPr>
            <w:noProof/>
            <w:webHidden/>
          </w:rPr>
          <w:fldChar w:fldCharType="begin"/>
        </w:r>
        <w:r>
          <w:rPr>
            <w:noProof/>
            <w:webHidden/>
          </w:rPr>
          <w:instrText xml:space="preserve"> PAGEREF _Toc399504354 \h </w:instrText>
        </w:r>
        <w:r>
          <w:rPr>
            <w:noProof/>
            <w:webHidden/>
          </w:rPr>
        </w:r>
        <w:r>
          <w:rPr>
            <w:noProof/>
            <w:webHidden/>
          </w:rPr>
          <w:fldChar w:fldCharType="separate"/>
        </w:r>
        <w:r>
          <w:rPr>
            <w:noProof/>
            <w:webHidden/>
          </w:rPr>
          <w:t>24</w:t>
        </w:r>
        <w:r>
          <w:rPr>
            <w:noProof/>
            <w:webHidden/>
          </w:rPr>
          <w:fldChar w:fldCharType="end"/>
        </w:r>
      </w:hyperlink>
    </w:p>
    <w:p w14:paraId="7DE715C6" w14:textId="77777777" w:rsidR="005F24FB" w:rsidRDefault="005F24FB">
      <w:pPr>
        <w:pStyle w:val="TOC4"/>
        <w:rPr>
          <w:rFonts w:eastAsiaTheme="minorEastAsia"/>
          <w:smallCaps w:val="0"/>
          <w:noProof/>
          <w:sz w:val="22"/>
          <w:lang w:eastAsia="en-US"/>
        </w:rPr>
      </w:pPr>
      <w:hyperlink w:anchor="_Toc399504355" w:history="1">
        <w:r w:rsidRPr="003D1AA9">
          <w:rPr>
            <w:rStyle w:val="Hyperlink"/>
            <w:noProof/>
            <w:lang w:val="sr-Latn-RS"/>
          </w:rPr>
          <w:t>Bing Maps Enterprise Platform i Bing Maps Mobile Asset Management Platform</w:t>
        </w:r>
        <w:r>
          <w:rPr>
            <w:noProof/>
            <w:webHidden/>
          </w:rPr>
          <w:tab/>
        </w:r>
        <w:r>
          <w:rPr>
            <w:noProof/>
            <w:webHidden/>
          </w:rPr>
          <w:fldChar w:fldCharType="begin"/>
        </w:r>
        <w:r>
          <w:rPr>
            <w:noProof/>
            <w:webHidden/>
          </w:rPr>
          <w:instrText xml:space="preserve"> PAGEREF _Toc399504355 \h </w:instrText>
        </w:r>
        <w:r>
          <w:rPr>
            <w:noProof/>
            <w:webHidden/>
          </w:rPr>
        </w:r>
        <w:r>
          <w:rPr>
            <w:noProof/>
            <w:webHidden/>
          </w:rPr>
          <w:fldChar w:fldCharType="separate"/>
        </w:r>
        <w:r>
          <w:rPr>
            <w:noProof/>
            <w:webHidden/>
          </w:rPr>
          <w:t>24</w:t>
        </w:r>
        <w:r>
          <w:rPr>
            <w:noProof/>
            <w:webHidden/>
          </w:rPr>
          <w:fldChar w:fldCharType="end"/>
        </w:r>
      </w:hyperlink>
    </w:p>
    <w:p w14:paraId="253B4C3C" w14:textId="77777777" w:rsidR="005F24FB" w:rsidRDefault="005F24FB">
      <w:pPr>
        <w:pStyle w:val="TOC4"/>
        <w:rPr>
          <w:rFonts w:eastAsiaTheme="minorEastAsia"/>
          <w:smallCaps w:val="0"/>
          <w:noProof/>
          <w:sz w:val="22"/>
          <w:lang w:eastAsia="en-US"/>
        </w:rPr>
      </w:pPr>
      <w:hyperlink w:anchor="_Toc399504356" w:history="1">
        <w:r w:rsidRPr="003D1AA9">
          <w:rPr>
            <w:rStyle w:val="Hyperlink"/>
            <w:noProof/>
            <w:lang w:val="sr-Latn-RS"/>
          </w:rPr>
          <w:t>Microsoft Learning E-Reference Library</w:t>
        </w:r>
        <w:r>
          <w:rPr>
            <w:noProof/>
            <w:webHidden/>
          </w:rPr>
          <w:tab/>
        </w:r>
        <w:r>
          <w:rPr>
            <w:noProof/>
            <w:webHidden/>
          </w:rPr>
          <w:fldChar w:fldCharType="begin"/>
        </w:r>
        <w:r>
          <w:rPr>
            <w:noProof/>
            <w:webHidden/>
          </w:rPr>
          <w:instrText xml:space="preserve"> PAGEREF _Toc399504356 \h </w:instrText>
        </w:r>
        <w:r>
          <w:rPr>
            <w:noProof/>
            <w:webHidden/>
          </w:rPr>
        </w:r>
        <w:r>
          <w:rPr>
            <w:noProof/>
            <w:webHidden/>
          </w:rPr>
          <w:fldChar w:fldCharType="separate"/>
        </w:r>
        <w:r>
          <w:rPr>
            <w:noProof/>
            <w:webHidden/>
          </w:rPr>
          <w:t>24</w:t>
        </w:r>
        <w:r>
          <w:rPr>
            <w:noProof/>
            <w:webHidden/>
          </w:rPr>
          <w:fldChar w:fldCharType="end"/>
        </w:r>
      </w:hyperlink>
    </w:p>
    <w:p w14:paraId="6EE864A6" w14:textId="77777777" w:rsidR="005F24FB" w:rsidRDefault="005F24FB">
      <w:pPr>
        <w:pStyle w:val="TOC4"/>
        <w:rPr>
          <w:rFonts w:eastAsiaTheme="minorEastAsia"/>
          <w:smallCaps w:val="0"/>
          <w:noProof/>
          <w:sz w:val="22"/>
          <w:lang w:eastAsia="en-US"/>
        </w:rPr>
      </w:pPr>
      <w:hyperlink w:anchor="_Toc399504357" w:history="1">
        <w:r w:rsidRPr="003D1AA9">
          <w:rPr>
            <w:rStyle w:val="Hyperlink"/>
            <w:noProof/>
            <w:lang w:val="sr-Latn-RS"/>
          </w:rPr>
          <w:t>Microsoft Learning IT Academy</w:t>
        </w:r>
        <w:r>
          <w:rPr>
            <w:noProof/>
            <w:webHidden/>
          </w:rPr>
          <w:tab/>
        </w:r>
        <w:r>
          <w:rPr>
            <w:noProof/>
            <w:webHidden/>
          </w:rPr>
          <w:fldChar w:fldCharType="begin"/>
        </w:r>
        <w:r>
          <w:rPr>
            <w:noProof/>
            <w:webHidden/>
          </w:rPr>
          <w:instrText xml:space="preserve"> PAGEREF _Toc399504357 \h </w:instrText>
        </w:r>
        <w:r>
          <w:rPr>
            <w:noProof/>
            <w:webHidden/>
          </w:rPr>
        </w:r>
        <w:r>
          <w:rPr>
            <w:noProof/>
            <w:webHidden/>
          </w:rPr>
          <w:fldChar w:fldCharType="separate"/>
        </w:r>
        <w:r>
          <w:rPr>
            <w:noProof/>
            <w:webHidden/>
          </w:rPr>
          <w:t>24</w:t>
        </w:r>
        <w:r>
          <w:rPr>
            <w:noProof/>
            <w:webHidden/>
          </w:rPr>
          <w:fldChar w:fldCharType="end"/>
        </w:r>
      </w:hyperlink>
    </w:p>
    <w:p w14:paraId="646A1FC0" w14:textId="77777777" w:rsidR="005F24FB" w:rsidRDefault="005F24FB">
      <w:pPr>
        <w:pStyle w:val="TOC4"/>
        <w:rPr>
          <w:rFonts w:eastAsiaTheme="minorEastAsia"/>
          <w:smallCaps w:val="0"/>
          <w:noProof/>
          <w:sz w:val="22"/>
          <w:lang w:eastAsia="en-US"/>
        </w:rPr>
      </w:pPr>
      <w:hyperlink w:anchor="_Toc399504358" w:history="1">
        <w:r w:rsidRPr="003D1AA9">
          <w:rPr>
            <w:rStyle w:val="Hyperlink"/>
            <w:noProof/>
            <w:lang w:val="sr-Latn-RS"/>
          </w:rPr>
          <w:t>Office 365 Developer</w:t>
        </w:r>
        <w:r>
          <w:rPr>
            <w:noProof/>
            <w:webHidden/>
          </w:rPr>
          <w:tab/>
        </w:r>
        <w:r>
          <w:rPr>
            <w:noProof/>
            <w:webHidden/>
          </w:rPr>
          <w:fldChar w:fldCharType="begin"/>
        </w:r>
        <w:r>
          <w:rPr>
            <w:noProof/>
            <w:webHidden/>
          </w:rPr>
          <w:instrText xml:space="preserve"> PAGEREF _Toc399504358 \h </w:instrText>
        </w:r>
        <w:r>
          <w:rPr>
            <w:noProof/>
            <w:webHidden/>
          </w:rPr>
        </w:r>
        <w:r>
          <w:rPr>
            <w:noProof/>
            <w:webHidden/>
          </w:rPr>
          <w:fldChar w:fldCharType="separate"/>
        </w:r>
        <w:r>
          <w:rPr>
            <w:noProof/>
            <w:webHidden/>
          </w:rPr>
          <w:t>25</w:t>
        </w:r>
        <w:r>
          <w:rPr>
            <w:noProof/>
            <w:webHidden/>
          </w:rPr>
          <w:fldChar w:fldCharType="end"/>
        </w:r>
      </w:hyperlink>
    </w:p>
    <w:p w14:paraId="5650F4DF" w14:textId="77777777" w:rsidR="005F24FB" w:rsidRDefault="005F24FB">
      <w:pPr>
        <w:pStyle w:val="TOC4"/>
        <w:rPr>
          <w:rFonts w:eastAsiaTheme="minorEastAsia"/>
          <w:smallCaps w:val="0"/>
          <w:noProof/>
          <w:sz w:val="22"/>
          <w:lang w:eastAsia="en-US"/>
        </w:rPr>
      </w:pPr>
      <w:hyperlink w:anchor="_Toc399504359" w:history="1">
        <w:r w:rsidRPr="003D1AA9">
          <w:rPr>
            <w:rStyle w:val="Hyperlink"/>
            <w:noProof/>
            <w:lang w:val="sr-Latn-RS"/>
          </w:rPr>
          <w:t>Power BI za Office 365</w:t>
        </w:r>
        <w:r>
          <w:rPr>
            <w:noProof/>
            <w:webHidden/>
          </w:rPr>
          <w:tab/>
        </w:r>
        <w:r>
          <w:rPr>
            <w:noProof/>
            <w:webHidden/>
          </w:rPr>
          <w:fldChar w:fldCharType="begin"/>
        </w:r>
        <w:r>
          <w:rPr>
            <w:noProof/>
            <w:webHidden/>
          </w:rPr>
          <w:instrText xml:space="preserve"> PAGEREF _Toc399504359 \h </w:instrText>
        </w:r>
        <w:r>
          <w:rPr>
            <w:noProof/>
            <w:webHidden/>
          </w:rPr>
        </w:r>
        <w:r>
          <w:rPr>
            <w:noProof/>
            <w:webHidden/>
          </w:rPr>
          <w:fldChar w:fldCharType="separate"/>
        </w:r>
        <w:r>
          <w:rPr>
            <w:noProof/>
            <w:webHidden/>
          </w:rPr>
          <w:t>25</w:t>
        </w:r>
        <w:r>
          <w:rPr>
            <w:noProof/>
            <w:webHidden/>
          </w:rPr>
          <w:fldChar w:fldCharType="end"/>
        </w:r>
      </w:hyperlink>
    </w:p>
    <w:p w14:paraId="7ACEECF8" w14:textId="77777777" w:rsidR="005F24FB" w:rsidRDefault="005F24FB">
      <w:pPr>
        <w:pStyle w:val="TOC4"/>
        <w:rPr>
          <w:rFonts w:eastAsiaTheme="minorEastAsia"/>
          <w:smallCaps w:val="0"/>
          <w:noProof/>
          <w:sz w:val="22"/>
          <w:lang w:eastAsia="en-US"/>
        </w:rPr>
      </w:pPr>
      <w:hyperlink w:anchor="_Toc399504360" w:history="1">
        <w:r w:rsidRPr="003D1AA9">
          <w:rPr>
            <w:rStyle w:val="Hyperlink"/>
            <w:noProof/>
            <w:lang w:val="sr-Latn-RS"/>
          </w:rPr>
          <w:t>System Center Endpoint Protection</w:t>
        </w:r>
        <w:r>
          <w:rPr>
            <w:noProof/>
            <w:webHidden/>
          </w:rPr>
          <w:tab/>
        </w:r>
        <w:r>
          <w:rPr>
            <w:noProof/>
            <w:webHidden/>
          </w:rPr>
          <w:fldChar w:fldCharType="begin"/>
        </w:r>
        <w:r>
          <w:rPr>
            <w:noProof/>
            <w:webHidden/>
          </w:rPr>
          <w:instrText xml:space="preserve"> PAGEREF _Toc399504360 \h </w:instrText>
        </w:r>
        <w:r>
          <w:rPr>
            <w:noProof/>
            <w:webHidden/>
          </w:rPr>
        </w:r>
        <w:r>
          <w:rPr>
            <w:noProof/>
            <w:webHidden/>
          </w:rPr>
          <w:fldChar w:fldCharType="separate"/>
        </w:r>
        <w:r>
          <w:rPr>
            <w:noProof/>
            <w:webHidden/>
          </w:rPr>
          <w:t>25</w:t>
        </w:r>
        <w:r>
          <w:rPr>
            <w:noProof/>
            <w:webHidden/>
          </w:rPr>
          <w:fldChar w:fldCharType="end"/>
        </w:r>
      </w:hyperlink>
    </w:p>
    <w:p w14:paraId="6F65DDC0" w14:textId="77777777" w:rsidR="005F24FB" w:rsidRDefault="005F24FB">
      <w:pPr>
        <w:pStyle w:val="TOC4"/>
        <w:rPr>
          <w:rFonts w:eastAsiaTheme="minorEastAsia"/>
          <w:smallCaps w:val="0"/>
          <w:noProof/>
          <w:sz w:val="22"/>
          <w:lang w:eastAsia="en-US"/>
        </w:rPr>
      </w:pPr>
      <w:hyperlink w:anchor="_Toc399504361" w:history="1">
        <w:r w:rsidRPr="003D1AA9">
          <w:rPr>
            <w:rStyle w:val="Hyperlink"/>
            <w:noProof/>
            <w:lang w:val="sr-Latn-RS"/>
          </w:rPr>
          <w:t>Translator API</w:t>
        </w:r>
        <w:r>
          <w:rPr>
            <w:noProof/>
            <w:webHidden/>
          </w:rPr>
          <w:tab/>
        </w:r>
        <w:r>
          <w:rPr>
            <w:noProof/>
            <w:webHidden/>
          </w:rPr>
          <w:fldChar w:fldCharType="begin"/>
        </w:r>
        <w:r>
          <w:rPr>
            <w:noProof/>
            <w:webHidden/>
          </w:rPr>
          <w:instrText xml:space="preserve"> PAGEREF _Toc399504361 \h </w:instrText>
        </w:r>
        <w:r>
          <w:rPr>
            <w:noProof/>
            <w:webHidden/>
          </w:rPr>
        </w:r>
        <w:r>
          <w:rPr>
            <w:noProof/>
            <w:webHidden/>
          </w:rPr>
          <w:fldChar w:fldCharType="separate"/>
        </w:r>
        <w:r>
          <w:rPr>
            <w:noProof/>
            <w:webHidden/>
          </w:rPr>
          <w:t>25</w:t>
        </w:r>
        <w:r>
          <w:rPr>
            <w:noProof/>
            <w:webHidden/>
          </w:rPr>
          <w:fldChar w:fldCharType="end"/>
        </w:r>
      </w:hyperlink>
    </w:p>
    <w:p w14:paraId="31F9121A" w14:textId="77777777" w:rsidR="005F24FB" w:rsidRDefault="005F24FB">
      <w:pPr>
        <w:pStyle w:val="TOC4"/>
        <w:rPr>
          <w:rFonts w:eastAsiaTheme="minorEastAsia"/>
          <w:smallCaps w:val="0"/>
          <w:noProof/>
          <w:sz w:val="22"/>
          <w:lang w:eastAsia="en-US"/>
        </w:rPr>
      </w:pPr>
      <w:hyperlink w:anchor="_Toc399504362" w:history="1">
        <w:r w:rsidRPr="003D1AA9">
          <w:rPr>
            <w:rStyle w:val="Hyperlink"/>
            <w:noProof/>
            <w:lang w:val="sr-Latn-RS"/>
          </w:rPr>
          <w:t>Yammer Enterprise</w:t>
        </w:r>
        <w:r>
          <w:rPr>
            <w:noProof/>
            <w:webHidden/>
          </w:rPr>
          <w:tab/>
        </w:r>
        <w:r>
          <w:rPr>
            <w:noProof/>
            <w:webHidden/>
          </w:rPr>
          <w:fldChar w:fldCharType="begin"/>
        </w:r>
        <w:r>
          <w:rPr>
            <w:noProof/>
            <w:webHidden/>
          </w:rPr>
          <w:instrText xml:space="preserve"> PAGEREF _Toc399504362 \h </w:instrText>
        </w:r>
        <w:r>
          <w:rPr>
            <w:noProof/>
            <w:webHidden/>
          </w:rPr>
        </w:r>
        <w:r>
          <w:rPr>
            <w:noProof/>
            <w:webHidden/>
          </w:rPr>
          <w:fldChar w:fldCharType="separate"/>
        </w:r>
        <w:r>
          <w:rPr>
            <w:noProof/>
            <w:webHidden/>
          </w:rPr>
          <w:t>25</w:t>
        </w:r>
        <w:r>
          <w:rPr>
            <w:noProof/>
            <w:webHidden/>
          </w:rPr>
          <w:fldChar w:fldCharType="end"/>
        </w:r>
      </w:hyperlink>
    </w:p>
    <w:p w14:paraId="3B3832F5" w14:textId="77777777" w:rsidR="005F24FB" w:rsidRDefault="005F24FB">
      <w:pPr>
        <w:pStyle w:val="TOC1"/>
        <w:tabs>
          <w:tab w:val="right" w:leader="dot" w:pos="5030"/>
        </w:tabs>
        <w:rPr>
          <w:rFonts w:eastAsiaTheme="minorEastAsia"/>
          <w:b w:val="0"/>
          <w:caps w:val="0"/>
          <w:noProof/>
          <w:sz w:val="22"/>
          <w:lang w:eastAsia="en-US"/>
        </w:rPr>
      </w:pPr>
      <w:hyperlink w:anchor="_Toc399504363" w:history="1">
        <w:r w:rsidRPr="003D1AA9">
          <w:rPr>
            <w:rStyle w:val="Hyperlink"/>
            <w:noProof/>
            <w:lang w:val="sr-Latn-RS"/>
          </w:rPr>
          <w:t>Prilog 1 – Obaveštenja</w:t>
        </w:r>
        <w:r>
          <w:rPr>
            <w:noProof/>
            <w:webHidden/>
          </w:rPr>
          <w:tab/>
        </w:r>
        <w:r>
          <w:rPr>
            <w:noProof/>
            <w:webHidden/>
          </w:rPr>
          <w:fldChar w:fldCharType="begin"/>
        </w:r>
        <w:r>
          <w:rPr>
            <w:noProof/>
            <w:webHidden/>
          </w:rPr>
          <w:instrText xml:space="preserve"> PAGEREF _Toc399504363 \h </w:instrText>
        </w:r>
        <w:r>
          <w:rPr>
            <w:noProof/>
            <w:webHidden/>
          </w:rPr>
        </w:r>
        <w:r>
          <w:rPr>
            <w:noProof/>
            <w:webHidden/>
          </w:rPr>
          <w:fldChar w:fldCharType="separate"/>
        </w:r>
        <w:r>
          <w:rPr>
            <w:noProof/>
            <w:webHidden/>
          </w:rPr>
          <w:t>26</w:t>
        </w:r>
        <w:r>
          <w:rPr>
            <w:noProof/>
            <w:webHidden/>
          </w:rPr>
          <w:fldChar w:fldCharType="end"/>
        </w:r>
      </w:hyperlink>
    </w:p>
    <w:p w14:paraId="7607ADBA" w14:textId="77777777" w:rsidR="005F24FB" w:rsidRDefault="005F24FB">
      <w:pPr>
        <w:pStyle w:val="TOC3"/>
        <w:tabs>
          <w:tab w:val="right" w:leader="dot" w:pos="5030"/>
        </w:tabs>
        <w:rPr>
          <w:rFonts w:eastAsiaTheme="minorEastAsia"/>
          <w:smallCaps w:val="0"/>
          <w:noProof/>
          <w:sz w:val="22"/>
          <w:lang w:eastAsia="en-US"/>
        </w:rPr>
      </w:pPr>
      <w:hyperlink w:anchor="_Toc399504364" w:history="1">
        <w:r w:rsidRPr="003D1AA9">
          <w:rPr>
            <w:rStyle w:val="Hyperlink"/>
            <w:noProof/>
            <w:lang w:val="sr-Latn-RS"/>
          </w:rPr>
          <w:t>Bing Maps</w:t>
        </w:r>
        <w:r>
          <w:rPr>
            <w:noProof/>
            <w:webHidden/>
          </w:rPr>
          <w:tab/>
        </w:r>
        <w:r>
          <w:rPr>
            <w:noProof/>
            <w:webHidden/>
          </w:rPr>
          <w:fldChar w:fldCharType="begin"/>
        </w:r>
        <w:r>
          <w:rPr>
            <w:noProof/>
            <w:webHidden/>
          </w:rPr>
          <w:instrText xml:space="preserve"> PAGEREF _Toc399504364 \h </w:instrText>
        </w:r>
        <w:r>
          <w:rPr>
            <w:noProof/>
            <w:webHidden/>
          </w:rPr>
        </w:r>
        <w:r>
          <w:rPr>
            <w:noProof/>
            <w:webHidden/>
          </w:rPr>
          <w:fldChar w:fldCharType="separate"/>
        </w:r>
        <w:r>
          <w:rPr>
            <w:noProof/>
            <w:webHidden/>
          </w:rPr>
          <w:t>26</w:t>
        </w:r>
        <w:r>
          <w:rPr>
            <w:noProof/>
            <w:webHidden/>
          </w:rPr>
          <w:fldChar w:fldCharType="end"/>
        </w:r>
      </w:hyperlink>
    </w:p>
    <w:p w14:paraId="1FA0B8C6" w14:textId="77777777" w:rsidR="005F24FB" w:rsidRDefault="005F24FB">
      <w:pPr>
        <w:pStyle w:val="TOC3"/>
        <w:tabs>
          <w:tab w:val="right" w:leader="dot" w:pos="5030"/>
        </w:tabs>
        <w:rPr>
          <w:rFonts w:eastAsiaTheme="minorEastAsia"/>
          <w:smallCaps w:val="0"/>
          <w:noProof/>
          <w:sz w:val="22"/>
          <w:lang w:eastAsia="en-US"/>
        </w:rPr>
      </w:pPr>
      <w:hyperlink w:anchor="_Toc399504365" w:history="1">
        <w:r w:rsidRPr="003D1AA9">
          <w:rPr>
            <w:rStyle w:val="Hyperlink"/>
            <w:noProof/>
            <w:lang w:val="sr-Latn-RS"/>
          </w:rPr>
          <w:t>Podrška za korisnike</w:t>
        </w:r>
        <w:r>
          <w:rPr>
            <w:noProof/>
            <w:webHidden/>
          </w:rPr>
          <w:tab/>
        </w:r>
        <w:r>
          <w:rPr>
            <w:noProof/>
            <w:webHidden/>
          </w:rPr>
          <w:fldChar w:fldCharType="begin"/>
        </w:r>
        <w:r>
          <w:rPr>
            <w:noProof/>
            <w:webHidden/>
          </w:rPr>
          <w:instrText xml:space="preserve"> PAGEREF _Toc399504365 \h </w:instrText>
        </w:r>
        <w:r>
          <w:rPr>
            <w:noProof/>
            <w:webHidden/>
          </w:rPr>
        </w:r>
        <w:r>
          <w:rPr>
            <w:noProof/>
            <w:webHidden/>
          </w:rPr>
          <w:fldChar w:fldCharType="separate"/>
        </w:r>
        <w:r>
          <w:rPr>
            <w:noProof/>
            <w:webHidden/>
          </w:rPr>
          <w:t>26</w:t>
        </w:r>
        <w:r>
          <w:rPr>
            <w:noProof/>
            <w:webHidden/>
          </w:rPr>
          <w:fldChar w:fldCharType="end"/>
        </w:r>
      </w:hyperlink>
    </w:p>
    <w:p w14:paraId="73DD55AC" w14:textId="77777777" w:rsidR="005F24FB" w:rsidRDefault="005F24FB">
      <w:pPr>
        <w:pStyle w:val="TOC3"/>
        <w:tabs>
          <w:tab w:val="right" w:leader="dot" w:pos="5030"/>
        </w:tabs>
        <w:rPr>
          <w:rFonts w:eastAsiaTheme="minorEastAsia"/>
          <w:smallCaps w:val="0"/>
          <w:noProof/>
          <w:sz w:val="22"/>
          <w:lang w:eastAsia="en-US"/>
        </w:rPr>
      </w:pPr>
      <w:hyperlink w:anchor="_Toc399504366" w:history="1">
        <w:r w:rsidRPr="003D1AA9">
          <w:rPr>
            <w:rStyle w:val="Hyperlink"/>
            <w:noProof/>
            <w:lang w:val="sr-Latn-RS"/>
          </w:rPr>
          <w:t>Obaveštenje o H.264/AVC vizuelnom standardu, VC-1 video standardu, MPEG-4 vizuelnom standardu i MPEG-2 video standardu</w:t>
        </w:r>
        <w:r>
          <w:rPr>
            <w:noProof/>
            <w:webHidden/>
          </w:rPr>
          <w:tab/>
        </w:r>
        <w:r>
          <w:rPr>
            <w:noProof/>
            <w:webHidden/>
          </w:rPr>
          <w:fldChar w:fldCharType="begin"/>
        </w:r>
        <w:r>
          <w:rPr>
            <w:noProof/>
            <w:webHidden/>
          </w:rPr>
          <w:instrText xml:space="preserve"> PAGEREF _Toc399504366 \h </w:instrText>
        </w:r>
        <w:r>
          <w:rPr>
            <w:noProof/>
            <w:webHidden/>
          </w:rPr>
        </w:r>
        <w:r>
          <w:rPr>
            <w:noProof/>
            <w:webHidden/>
          </w:rPr>
          <w:fldChar w:fldCharType="separate"/>
        </w:r>
        <w:r>
          <w:rPr>
            <w:noProof/>
            <w:webHidden/>
          </w:rPr>
          <w:t>27</w:t>
        </w:r>
        <w:r>
          <w:rPr>
            <w:noProof/>
            <w:webHidden/>
          </w:rPr>
          <w:fldChar w:fldCharType="end"/>
        </w:r>
      </w:hyperlink>
    </w:p>
    <w:p w14:paraId="0D2CAE35" w14:textId="77777777" w:rsidR="005F24FB" w:rsidRDefault="005F24FB">
      <w:pPr>
        <w:pStyle w:val="TOC1"/>
        <w:tabs>
          <w:tab w:val="right" w:leader="dot" w:pos="5030"/>
        </w:tabs>
        <w:rPr>
          <w:rFonts w:eastAsiaTheme="minorEastAsia"/>
          <w:b w:val="0"/>
          <w:caps w:val="0"/>
          <w:noProof/>
          <w:sz w:val="22"/>
          <w:lang w:eastAsia="en-US"/>
        </w:rPr>
      </w:pPr>
      <w:hyperlink w:anchor="_Toc399504367" w:history="1">
        <w:r w:rsidRPr="003D1AA9">
          <w:rPr>
            <w:rStyle w:val="Hyperlink"/>
            <w:noProof/>
            <w:lang w:val="sr-Latn-RS"/>
          </w:rPr>
          <w:t>Prilog 2 – Paketi pretplate na licence</w:t>
        </w:r>
        <w:r>
          <w:rPr>
            <w:noProof/>
            <w:webHidden/>
          </w:rPr>
          <w:tab/>
        </w:r>
        <w:r>
          <w:rPr>
            <w:noProof/>
            <w:webHidden/>
          </w:rPr>
          <w:fldChar w:fldCharType="begin"/>
        </w:r>
        <w:r>
          <w:rPr>
            <w:noProof/>
            <w:webHidden/>
          </w:rPr>
          <w:instrText xml:space="preserve"> PAGEREF _Toc399504367 \h </w:instrText>
        </w:r>
        <w:r>
          <w:rPr>
            <w:noProof/>
            <w:webHidden/>
          </w:rPr>
        </w:r>
        <w:r>
          <w:rPr>
            <w:noProof/>
            <w:webHidden/>
          </w:rPr>
          <w:fldChar w:fldCharType="separate"/>
        </w:r>
        <w:r>
          <w:rPr>
            <w:noProof/>
            <w:webHidden/>
          </w:rPr>
          <w:t>28</w:t>
        </w:r>
        <w:r>
          <w:rPr>
            <w:noProof/>
            <w:webHidden/>
          </w:rPr>
          <w:fldChar w:fldCharType="end"/>
        </w:r>
      </w:hyperlink>
    </w:p>
    <w:p w14:paraId="0623F183" w14:textId="77777777" w:rsidR="005F24FB" w:rsidRDefault="005F24FB">
      <w:pPr>
        <w:pStyle w:val="TOC1"/>
        <w:tabs>
          <w:tab w:val="right" w:leader="dot" w:pos="5030"/>
        </w:tabs>
        <w:rPr>
          <w:rFonts w:eastAsiaTheme="minorEastAsia"/>
          <w:b w:val="0"/>
          <w:caps w:val="0"/>
          <w:noProof/>
          <w:sz w:val="22"/>
          <w:lang w:eastAsia="en-US"/>
        </w:rPr>
      </w:pPr>
      <w:hyperlink w:anchor="_Toc399504368" w:history="1">
        <w:r w:rsidRPr="003D1AA9">
          <w:rPr>
            <w:rStyle w:val="Hyperlink"/>
            <w:noProof/>
            <w:lang w:val="sr-Latn-RS"/>
          </w:rPr>
          <w:t>Prilog 3 – The Standardne ugovorne odredbe (Procesori)</w:t>
        </w:r>
        <w:r>
          <w:rPr>
            <w:noProof/>
            <w:webHidden/>
          </w:rPr>
          <w:tab/>
        </w:r>
        <w:r>
          <w:rPr>
            <w:noProof/>
            <w:webHidden/>
          </w:rPr>
          <w:fldChar w:fldCharType="begin"/>
        </w:r>
        <w:r>
          <w:rPr>
            <w:noProof/>
            <w:webHidden/>
          </w:rPr>
          <w:instrText xml:space="preserve"> PAGEREF _Toc399504368 \h </w:instrText>
        </w:r>
        <w:r>
          <w:rPr>
            <w:noProof/>
            <w:webHidden/>
          </w:rPr>
        </w:r>
        <w:r>
          <w:rPr>
            <w:noProof/>
            <w:webHidden/>
          </w:rPr>
          <w:fldChar w:fldCharType="separate"/>
        </w:r>
        <w:r>
          <w:rPr>
            <w:noProof/>
            <w:webHidden/>
          </w:rPr>
          <w:t>29</w:t>
        </w:r>
        <w:r>
          <w:rPr>
            <w:noProof/>
            <w:webHidden/>
          </w:rPr>
          <w:fldChar w:fldCharType="end"/>
        </w:r>
      </w:hyperlink>
    </w:p>
    <w:p w14:paraId="279ED861" w14:textId="77777777" w:rsidR="004D27A6" w:rsidRPr="00587B7A" w:rsidRDefault="00455D2A" w:rsidP="00A914BF">
      <w:pPr>
        <w:pStyle w:val="ProductList-Body"/>
        <w:rPr>
          <w:lang w:val="sr-Latn-RS"/>
        </w:rPr>
      </w:pPr>
      <w:r w:rsidRPr="00587B7A">
        <w:rPr>
          <w:lang w:val="sr-Latn-RS"/>
        </w:rPr>
        <w:fldChar w:fldCharType="end"/>
      </w:r>
    </w:p>
    <w:p w14:paraId="279ED862" w14:textId="77777777" w:rsidR="004D27A6" w:rsidRPr="00587B7A" w:rsidRDefault="004D27A6" w:rsidP="00A914BF">
      <w:pPr>
        <w:pStyle w:val="ProductList-Body"/>
        <w:rPr>
          <w:lang w:val="sr-Latn-RS"/>
        </w:rPr>
        <w:sectPr w:rsidR="004D27A6" w:rsidRPr="00587B7A" w:rsidSect="002931C3">
          <w:type w:val="continuous"/>
          <w:pgSz w:w="12240" w:h="15840"/>
          <w:pgMar w:top="1440" w:right="720" w:bottom="1440" w:left="720" w:header="720" w:footer="720" w:gutter="0"/>
          <w:cols w:num="2" w:space="720"/>
          <w:docGrid w:linePitch="360"/>
        </w:sectPr>
      </w:pPr>
    </w:p>
    <w:p w14:paraId="279ED863" w14:textId="77777777" w:rsidR="004D27A6" w:rsidRPr="00587B7A" w:rsidRDefault="004D27A6" w:rsidP="00366C8E">
      <w:pPr>
        <w:pStyle w:val="ProductList-SectionHeading"/>
        <w:outlineLvl w:val="0"/>
        <w:rPr>
          <w:lang w:val="sr-Latn-RS"/>
        </w:rPr>
      </w:pPr>
      <w:bookmarkStart w:id="3" w:name="Introduction"/>
      <w:bookmarkStart w:id="4" w:name="_Toc399504298"/>
      <w:r w:rsidRPr="00587B7A">
        <w:rPr>
          <w:lang w:val="sr-Latn-RS"/>
        </w:rPr>
        <w:t>Uvod</w:t>
      </w:r>
      <w:bookmarkEnd w:id="3"/>
      <w:bookmarkEnd w:id="4"/>
    </w:p>
    <w:p w14:paraId="279ED864" w14:textId="77777777" w:rsidR="003F6CEE" w:rsidRPr="00587B7A" w:rsidRDefault="003C35CD" w:rsidP="00366C8E">
      <w:pPr>
        <w:pStyle w:val="ProductList-Body"/>
        <w:spacing w:after="120"/>
        <w:rPr>
          <w:lang w:val="sr-Latn-RS"/>
        </w:rPr>
      </w:pPr>
      <w:r w:rsidRPr="00587B7A">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279ED865" w14:textId="77777777" w:rsidR="004D27A6" w:rsidRPr="00587B7A" w:rsidRDefault="003F6CEE" w:rsidP="003F6CEE">
      <w:pPr>
        <w:pStyle w:val="ProductList-Body"/>
        <w:rPr>
          <w:lang w:val="sr-Latn-RS"/>
        </w:rPr>
      </w:pPr>
      <w:r w:rsidRPr="00587B7A">
        <w:rPr>
          <w:lang w:val="sr-Latn-RS"/>
        </w:rPr>
        <w:t xml:space="preserve">Većina Online usluga nudi Ugovor o nivou usluga (SLA). Više informacija o Ugovoru o nivou usluga za Online usluge potražite na stranici </w:t>
      </w:r>
      <w:hyperlink r:id="rId18" w:history="1">
        <w:r w:rsidRPr="00587B7A">
          <w:rPr>
            <w:rStyle w:val="Hyperlink"/>
            <w:lang w:val="sr-Latn-RS"/>
          </w:rPr>
          <w:t>http://microsoft.com/licensing/contracts</w:t>
        </w:r>
      </w:hyperlink>
      <w:r w:rsidRPr="00587B7A">
        <w:rPr>
          <w:lang w:val="sr-Latn-RS"/>
        </w:rPr>
        <w:t>.</w:t>
      </w:r>
    </w:p>
    <w:p w14:paraId="279ED866" w14:textId="77777777" w:rsidR="004D27A6" w:rsidRPr="00587B7A" w:rsidRDefault="004D27A6" w:rsidP="00A914BF">
      <w:pPr>
        <w:pStyle w:val="ProductList-Body"/>
        <w:rPr>
          <w:lang w:val="sr-Latn-RS"/>
        </w:rPr>
      </w:pPr>
    </w:p>
    <w:p w14:paraId="279ED867" w14:textId="77777777" w:rsidR="004D27A6" w:rsidRPr="00587B7A" w:rsidRDefault="003F6CEE" w:rsidP="00366C8E">
      <w:pPr>
        <w:pStyle w:val="ProductList-Offering1Heading"/>
        <w:outlineLvl w:val="1"/>
        <w:rPr>
          <w:lang w:val="sr-Latn-RS"/>
        </w:rPr>
      </w:pPr>
      <w:bookmarkStart w:id="5" w:name="_Toc399504299"/>
      <w:r w:rsidRPr="00587B7A">
        <w:rPr>
          <w:lang w:val="sr-Latn-RS"/>
        </w:rPr>
        <w:t>Ranije verzije</w:t>
      </w:r>
      <w:bookmarkEnd w:id="5"/>
    </w:p>
    <w:p w14:paraId="279ED868" w14:textId="77777777" w:rsidR="004D27A6" w:rsidRPr="00587B7A" w:rsidRDefault="003F6CEE" w:rsidP="00A914BF">
      <w:pPr>
        <w:pStyle w:val="ProductList-Body"/>
        <w:rPr>
          <w:lang w:val="sr-Latn-RS"/>
        </w:rPr>
      </w:pPr>
      <w:r w:rsidRPr="00587B7A">
        <w:rPr>
          <w:lang w:val="sr-Latn-RS"/>
        </w:rPr>
        <w:t xml:space="preserve">OST navodi uslove za Online usluge koje su trenutno dostupne. U slučaju da Klijent želi ranije verzije, može da poseti stranicu </w:t>
      </w:r>
      <w:hyperlink r:id="rId19" w:history="1">
        <w:r w:rsidRPr="00587B7A">
          <w:rPr>
            <w:rStyle w:val="Hyperlink"/>
            <w:lang w:val="sr-Latn-RS"/>
          </w:rPr>
          <w:t>http://go.microsoft.com/?linkid=9840733</w:t>
        </w:r>
      </w:hyperlink>
      <w:r w:rsidRPr="00587B7A">
        <w:rPr>
          <w:lang w:val="sr-Latn-RS"/>
        </w:rPr>
        <w:t xml:space="preserve"> ili da se obrati svom prodavcu ili Microsoft Account Manageru.</w:t>
      </w:r>
    </w:p>
    <w:p w14:paraId="279ED869" w14:textId="77777777" w:rsidR="003F6CEE" w:rsidRPr="00587B7A" w:rsidRDefault="003F6CEE" w:rsidP="00A914BF">
      <w:pPr>
        <w:pStyle w:val="ProductList-Body"/>
        <w:rPr>
          <w:lang w:val="sr-Latn-RS"/>
        </w:rPr>
      </w:pPr>
    </w:p>
    <w:p w14:paraId="279ED86A" w14:textId="77777777" w:rsidR="00730B3A" w:rsidRPr="00587B7A" w:rsidRDefault="00730B3A" w:rsidP="00730B3A">
      <w:pPr>
        <w:pStyle w:val="ProductList-Offering1Heading"/>
        <w:outlineLvl w:val="1"/>
        <w:rPr>
          <w:lang w:val="sr-Latn-RS"/>
        </w:rPr>
      </w:pPr>
      <w:bookmarkStart w:id="6" w:name="_Toc378147615"/>
      <w:bookmarkStart w:id="7" w:name="_Toc378151517"/>
      <w:bookmarkStart w:id="8" w:name="_Toc379797094"/>
      <w:bookmarkStart w:id="9" w:name="_Toc380513120"/>
      <w:bookmarkStart w:id="10" w:name="_Toc380655159"/>
      <w:bookmarkStart w:id="11" w:name="_Toc383415077"/>
      <w:bookmarkStart w:id="12" w:name="_Toc399504300"/>
      <w:r w:rsidRPr="00587B7A">
        <w:rPr>
          <w:lang w:val="sr-Latn-RS"/>
        </w:rPr>
        <w:t>Objašnjenja i kratak pregled izmena</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587B7A" w14:paraId="279ED86D" w14:textId="77777777" w:rsidTr="00414009">
        <w:trPr>
          <w:tblHeader/>
        </w:trPr>
        <w:tc>
          <w:tcPr>
            <w:tcW w:w="5395" w:type="dxa"/>
            <w:shd w:val="clear" w:color="auto" w:fill="0072C6"/>
          </w:tcPr>
          <w:p w14:paraId="279ED86B" w14:textId="77777777" w:rsidR="00862C50" w:rsidRPr="00587B7A" w:rsidRDefault="00862C50" w:rsidP="00414009">
            <w:pPr>
              <w:pStyle w:val="ProductList-Body"/>
              <w:spacing w:before="20" w:after="20"/>
              <w:rPr>
                <w:color w:val="FFFFFF" w:themeColor="background1"/>
                <w:lang w:val="sr-Latn-RS"/>
              </w:rPr>
            </w:pPr>
            <w:r w:rsidRPr="00587B7A">
              <w:rPr>
                <w:color w:val="FFFFFF" w:themeColor="background1"/>
                <w:lang w:val="sr-Latn-RS"/>
              </w:rPr>
              <w:t>Dodaci</w:t>
            </w:r>
          </w:p>
        </w:tc>
        <w:tc>
          <w:tcPr>
            <w:tcW w:w="5395" w:type="dxa"/>
            <w:shd w:val="clear" w:color="auto" w:fill="0072C6"/>
          </w:tcPr>
          <w:p w14:paraId="279ED86C" w14:textId="77777777" w:rsidR="00862C50" w:rsidRPr="00587B7A" w:rsidRDefault="00862C50" w:rsidP="00414009">
            <w:pPr>
              <w:pStyle w:val="ProductList-Body"/>
              <w:spacing w:before="20" w:after="20"/>
              <w:rPr>
                <w:color w:val="FFFFFF" w:themeColor="background1"/>
                <w:lang w:val="sr-Latn-RS"/>
              </w:rPr>
            </w:pPr>
            <w:r w:rsidRPr="00587B7A">
              <w:rPr>
                <w:color w:val="FFFFFF" w:themeColor="background1"/>
                <w:lang w:val="sr-Latn-RS"/>
              </w:rPr>
              <w:t>Izbrisane stavke</w:t>
            </w:r>
          </w:p>
        </w:tc>
      </w:tr>
      <w:tr w:rsidR="0080135B" w:rsidRPr="00587B7A" w14:paraId="279ED870" w14:textId="77777777" w:rsidTr="00414009">
        <w:tc>
          <w:tcPr>
            <w:tcW w:w="5395" w:type="dxa"/>
          </w:tcPr>
          <w:p w14:paraId="279ED86E" w14:textId="77777777" w:rsidR="0080135B" w:rsidRPr="00587B7A" w:rsidRDefault="0080135B" w:rsidP="0080135B">
            <w:pPr>
              <w:pStyle w:val="ProductList-Body"/>
              <w:rPr>
                <w:lang w:val="sr-Latn-RS"/>
              </w:rPr>
            </w:pPr>
            <w:r w:rsidRPr="00587B7A">
              <w:rPr>
                <w:lang w:val="sr-Latn-RS"/>
              </w:rPr>
              <w:t>Azure Directory Basic</w:t>
            </w:r>
          </w:p>
        </w:tc>
        <w:tc>
          <w:tcPr>
            <w:tcW w:w="5395" w:type="dxa"/>
          </w:tcPr>
          <w:p w14:paraId="279ED86F" w14:textId="77777777" w:rsidR="0080135B" w:rsidRPr="00587B7A" w:rsidRDefault="0080135B" w:rsidP="0080135B">
            <w:pPr>
              <w:pStyle w:val="ProductList-Body"/>
              <w:rPr>
                <w:lang w:val="sr-Latn-RS"/>
              </w:rPr>
            </w:pPr>
          </w:p>
        </w:tc>
      </w:tr>
      <w:tr w:rsidR="00FE2524" w:rsidRPr="00587B7A" w14:paraId="279ED873" w14:textId="77777777" w:rsidTr="00414009">
        <w:tc>
          <w:tcPr>
            <w:tcW w:w="5395" w:type="dxa"/>
          </w:tcPr>
          <w:p w14:paraId="279ED871" w14:textId="77777777" w:rsidR="00FE2524" w:rsidRPr="00587B7A" w:rsidRDefault="00FE2524" w:rsidP="00FE2524">
            <w:pPr>
              <w:pStyle w:val="ProductList-Body"/>
              <w:rPr>
                <w:lang w:val="sr-Latn-RS"/>
              </w:rPr>
            </w:pPr>
            <w:r w:rsidRPr="00587B7A">
              <w:rPr>
                <w:lang w:val="sr-Latn-RS"/>
              </w:rPr>
              <w:t>Microsoft Dynamics Marketing Sales Collaboration</w:t>
            </w:r>
          </w:p>
        </w:tc>
        <w:tc>
          <w:tcPr>
            <w:tcW w:w="5395" w:type="dxa"/>
          </w:tcPr>
          <w:p w14:paraId="279ED872" w14:textId="77777777" w:rsidR="00FE2524" w:rsidRPr="00587B7A" w:rsidRDefault="00FE2524" w:rsidP="00FE2524">
            <w:pPr>
              <w:pStyle w:val="ProductList-Body"/>
              <w:rPr>
                <w:lang w:val="sr-Latn-RS"/>
              </w:rPr>
            </w:pPr>
          </w:p>
        </w:tc>
      </w:tr>
      <w:tr w:rsidR="00FE2524" w:rsidRPr="00587B7A" w14:paraId="279ED876" w14:textId="77777777" w:rsidTr="00414009">
        <w:tc>
          <w:tcPr>
            <w:tcW w:w="5395" w:type="dxa"/>
          </w:tcPr>
          <w:p w14:paraId="279ED874" w14:textId="77777777" w:rsidR="00FE2524" w:rsidRPr="00587B7A" w:rsidRDefault="00FE2524" w:rsidP="00FE2524">
            <w:pPr>
              <w:pStyle w:val="ProductList-Body"/>
              <w:rPr>
                <w:lang w:val="sr-Latn-RS"/>
              </w:rPr>
            </w:pPr>
            <w:r w:rsidRPr="00587B7A">
              <w:rPr>
                <w:lang w:val="sr-Latn-RS"/>
              </w:rPr>
              <w:t>Office 365 Business</w:t>
            </w:r>
          </w:p>
        </w:tc>
        <w:tc>
          <w:tcPr>
            <w:tcW w:w="5395" w:type="dxa"/>
          </w:tcPr>
          <w:p w14:paraId="279ED875" w14:textId="77777777" w:rsidR="00FE2524" w:rsidRPr="00587B7A" w:rsidRDefault="00FE2524" w:rsidP="00FE2524">
            <w:pPr>
              <w:pStyle w:val="ProductList-Body"/>
              <w:rPr>
                <w:lang w:val="sr-Latn-RS"/>
              </w:rPr>
            </w:pPr>
          </w:p>
        </w:tc>
      </w:tr>
      <w:tr w:rsidR="00FE2524" w:rsidRPr="00587B7A" w14:paraId="279ED879" w14:textId="77777777" w:rsidTr="00414009">
        <w:tc>
          <w:tcPr>
            <w:tcW w:w="5395" w:type="dxa"/>
          </w:tcPr>
          <w:p w14:paraId="279ED877" w14:textId="77777777" w:rsidR="00FE2524" w:rsidRPr="00587B7A" w:rsidRDefault="00FE2524" w:rsidP="00FE2524">
            <w:pPr>
              <w:pStyle w:val="ProductList-Body"/>
              <w:rPr>
                <w:lang w:val="sr-Latn-RS"/>
              </w:rPr>
            </w:pPr>
            <w:r w:rsidRPr="00587B7A">
              <w:rPr>
                <w:lang w:val="sr-Latn-RS"/>
              </w:rPr>
              <w:t>Parature korporacije Microsoft</w:t>
            </w:r>
          </w:p>
        </w:tc>
        <w:tc>
          <w:tcPr>
            <w:tcW w:w="5395" w:type="dxa"/>
          </w:tcPr>
          <w:p w14:paraId="279ED878" w14:textId="77777777" w:rsidR="00FE2524" w:rsidRPr="00587B7A" w:rsidRDefault="00FE2524" w:rsidP="00FE2524">
            <w:pPr>
              <w:pStyle w:val="ProductList-Body"/>
              <w:rPr>
                <w:lang w:val="sr-Latn-RS"/>
              </w:rPr>
            </w:pPr>
          </w:p>
        </w:tc>
      </w:tr>
    </w:tbl>
    <w:p w14:paraId="279ED87A" w14:textId="77777777" w:rsidR="00862C50" w:rsidRPr="00587B7A" w:rsidRDefault="00862C50" w:rsidP="00862C50">
      <w:pPr>
        <w:pStyle w:val="ProductList-Body"/>
        <w:rPr>
          <w:lang w:val="sr-Latn-RS"/>
        </w:rPr>
      </w:pPr>
    </w:p>
    <w:p w14:paraId="279ED87B" w14:textId="77777777" w:rsidR="003F6CEE" w:rsidRPr="00587B7A" w:rsidRDefault="00730B3A" w:rsidP="00A914BF">
      <w:pPr>
        <w:pStyle w:val="ProductList-Body"/>
        <w:rPr>
          <w:lang w:val="sr-Latn-RS"/>
        </w:rPr>
      </w:pPr>
      <w:r w:rsidRPr="00587B7A">
        <w:rPr>
          <w:b/>
          <w:color w:val="00188F"/>
          <w:szCs w:val="18"/>
          <w:lang w:val="sr-Latn-RS"/>
        </w:rPr>
        <w:t>Izmene</w:t>
      </w:r>
    </w:p>
    <w:p w14:paraId="279ED87C" w14:textId="77777777" w:rsidR="00AA2A25" w:rsidRPr="00587B7A" w:rsidRDefault="00AA2A25" w:rsidP="00B96540">
      <w:pPr>
        <w:pStyle w:val="ProductList-Body"/>
        <w:rPr>
          <w:lang w:val="sr-Latn-RS"/>
        </w:rPr>
      </w:pPr>
    </w:p>
    <w:p w14:paraId="279ED87D" w14:textId="77777777" w:rsidR="00FC5782" w:rsidRPr="00587B7A" w:rsidRDefault="0099256C" w:rsidP="00B96540">
      <w:pPr>
        <w:pStyle w:val="ProductList-Body"/>
        <w:rPr>
          <w:lang w:val="sr-Latn-RS"/>
        </w:rPr>
      </w:pPr>
      <w:r w:rsidRPr="00587B7A">
        <w:rPr>
          <w:b/>
          <w:color w:val="00188F"/>
          <w:lang w:val="sr-Latn-RS"/>
        </w:rPr>
        <w:t>Opšti uslovi</w:t>
      </w:r>
    </w:p>
    <w:p w14:paraId="279ED87E" w14:textId="77777777" w:rsidR="00FC5782" w:rsidRPr="000B103B" w:rsidRDefault="000B103B" w:rsidP="00FC5782">
      <w:pPr>
        <w:pStyle w:val="ProductList-Body"/>
        <w:spacing w:before="40"/>
        <w:rPr>
          <w:lang w:val="sr-Latn-RS"/>
        </w:rPr>
      </w:pPr>
      <w:r w:rsidRPr="000B103B">
        <w:rPr>
          <w:lang w:val="sr-Latn-RS"/>
        </w:rPr>
        <w:t>U odeljku „Poštovanje zakona“ razjasnili smo da Microsoft ne utvrđuje da li Klijentovi podaci podležu bilo kom konkretnom zakonu ili odredbi.</w:t>
      </w:r>
    </w:p>
    <w:p w14:paraId="279ED87F" w14:textId="77777777" w:rsidR="003F6CEE" w:rsidRPr="00587B7A" w:rsidRDefault="003F6CEE" w:rsidP="00A914BF">
      <w:pPr>
        <w:pStyle w:val="ProductList-Body"/>
        <w:rPr>
          <w:lang w:val="sr-Latn-RS"/>
        </w:rPr>
      </w:pPr>
    </w:p>
    <w:p w14:paraId="279ED880" w14:textId="77777777" w:rsidR="000B103B" w:rsidRPr="00C95C41" w:rsidRDefault="000B103B" w:rsidP="000B103B">
      <w:pPr>
        <w:pStyle w:val="ProductList-Body"/>
      </w:pPr>
      <w:r>
        <w:rPr>
          <w:b/>
          <w:color w:val="00188F"/>
        </w:rPr>
        <w:t>Uslovi za privatnost i bezbednost</w:t>
      </w:r>
    </w:p>
    <w:p w14:paraId="279ED881" w14:textId="77777777" w:rsidR="000B103B" w:rsidRPr="00C95C41" w:rsidRDefault="000B103B" w:rsidP="000B103B">
      <w:pPr>
        <w:pStyle w:val="ProductList-Body"/>
        <w:numPr>
          <w:ilvl w:val="0"/>
          <w:numId w:val="30"/>
        </w:numPr>
        <w:tabs>
          <w:tab w:val="clear" w:pos="158"/>
        </w:tabs>
        <w:ind w:left="360" w:hanging="180"/>
      </w:pPr>
      <w:r>
        <w:t>U odeljku „Opšti uslovi privatnosti i bezbednosti</w:t>
      </w:r>
      <w:proofErr w:type="gramStart"/>
      <w:r>
        <w:t>“ dodali</w:t>
      </w:r>
      <w:proofErr w:type="gramEnd"/>
      <w:r>
        <w:t xml:space="preserve"> smo Parature korporacije Microsoft na listu Online usluga koje nisu obuhvaćene.</w:t>
      </w:r>
    </w:p>
    <w:p w14:paraId="279ED882" w14:textId="77777777" w:rsidR="000B103B" w:rsidRPr="00C95C41" w:rsidRDefault="000B103B" w:rsidP="000B103B">
      <w:pPr>
        <w:pStyle w:val="ProductList-Body"/>
        <w:numPr>
          <w:ilvl w:val="0"/>
          <w:numId w:val="30"/>
        </w:numPr>
        <w:tabs>
          <w:tab w:val="clear" w:pos="158"/>
        </w:tabs>
        <w:ind w:left="360" w:hanging="180"/>
      </w:pPr>
      <w:r>
        <w:t>U odeljku „Uslovi za obradu podataka</w:t>
      </w:r>
      <w:proofErr w:type="gramStart"/>
      <w:r>
        <w:t>“ dodali</w:t>
      </w:r>
      <w:proofErr w:type="gramEnd"/>
      <w:r>
        <w:t xml:space="preserve"> smo Parature na listu izuzetih stavki iz Online usluga za Microsoft Dynamics </w:t>
      </w:r>
      <w:smartTag w:uri="urn:schemas-microsoft-com:office:smarttags" w:element="stockticker">
        <w:r>
          <w:t>CRM</w:t>
        </w:r>
      </w:smartTag>
      <w:r>
        <w:t xml:space="preserve"> Online.</w:t>
      </w:r>
    </w:p>
    <w:p w14:paraId="279ED883" w14:textId="77777777" w:rsidR="004D27A6" w:rsidRPr="00587B7A" w:rsidRDefault="000B103B" w:rsidP="000B103B">
      <w:pPr>
        <w:pStyle w:val="ProductList-Body"/>
        <w:numPr>
          <w:ilvl w:val="0"/>
          <w:numId w:val="30"/>
        </w:numPr>
        <w:tabs>
          <w:tab w:val="clear" w:pos="158"/>
        </w:tabs>
        <w:ind w:left="360" w:hanging="180"/>
        <w:rPr>
          <w:lang w:val="sr-Latn-RS"/>
        </w:rPr>
      </w:pPr>
      <w:r>
        <w:t>U odeljku „Uslovi za obradu podataka</w:t>
      </w:r>
      <w:proofErr w:type="gramStart"/>
      <w:r>
        <w:t>“ dodali</w:t>
      </w:r>
      <w:proofErr w:type="gramEnd"/>
      <w:r>
        <w:t xml:space="preserve"> smo Exchange Online Protection na listu uvrštenih stavki Online usluga za Office 365.</w:t>
      </w:r>
    </w:p>
    <w:p w14:paraId="279ED884" w14:textId="77777777" w:rsidR="00FD384F" w:rsidRPr="00587B7A" w:rsidRDefault="00FD384F" w:rsidP="00A914BF">
      <w:pPr>
        <w:pStyle w:val="ProductList-Body"/>
        <w:rPr>
          <w:lang w:val="sr-Latn-RS"/>
        </w:rPr>
      </w:pPr>
    </w:p>
    <w:p w14:paraId="279ED885" w14:textId="77777777" w:rsidR="00027CFF" w:rsidRPr="00587B7A" w:rsidRDefault="00027CFF" w:rsidP="00A84F89">
      <w:pPr>
        <w:pStyle w:val="ProductList-Body"/>
        <w:rPr>
          <w:lang w:val="sr-Latn-RS"/>
        </w:rPr>
      </w:pPr>
      <w:r w:rsidRPr="00587B7A">
        <w:rPr>
          <w:b/>
          <w:color w:val="00188F"/>
          <w:lang w:val="sr-Latn-RS"/>
        </w:rPr>
        <w:t xml:space="preserve">Dodaci za instance i skladište </w:t>
      </w:r>
    </w:p>
    <w:p w14:paraId="279ED886" w14:textId="77777777" w:rsidR="00027CFF" w:rsidRPr="00587B7A" w:rsidRDefault="00FA7049" w:rsidP="00FA7049">
      <w:pPr>
        <w:pStyle w:val="ProductList-Body"/>
        <w:rPr>
          <w:lang w:val="sr-Latn-RS"/>
        </w:rPr>
      </w:pPr>
      <w:r w:rsidRPr="00587B7A">
        <w:rPr>
          <w:lang w:val="sr-Latn-RS"/>
        </w:rPr>
        <w:t>Informacije u vezi sa licencama za pretplatu za dodatke za instance i dodacima za skladište mogu da se pronađu u materijalu za podršku za proizvod.</w:t>
      </w:r>
    </w:p>
    <w:p w14:paraId="279ED887" w14:textId="77777777" w:rsidR="00FA7049" w:rsidRPr="00587B7A" w:rsidRDefault="00FA7049" w:rsidP="00FA7049">
      <w:pPr>
        <w:pStyle w:val="ProductList-Body"/>
        <w:rPr>
          <w:lang w:val="sr-Latn-RS"/>
        </w:rPr>
      </w:pPr>
    </w:p>
    <w:p w14:paraId="279ED888" w14:textId="77777777" w:rsidR="00A84F89" w:rsidRPr="00587B7A" w:rsidRDefault="00A84F89" w:rsidP="00A84F89">
      <w:pPr>
        <w:pStyle w:val="ProductList-Body"/>
        <w:rPr>
          <w:lang w:val="sr-Latn-RS"/>
        </w:rPr>
      </w:pPr>
      <w:r w:rsidRPr="00587B7A">
        <w:rPr>
          <w:b/>
          <w:color w:val="00188F"/>
          <w:lang w:val="sr-Latn-RS"/>
        </w:rPr>
        <w:t>Enterprise Mobility Services</w:t>
      </w:r>
    </w:p>
    <w:p w14:paraId="279ED889" w14:textId="77777777" w:rsidR="00A84F89" w:rsidRPr="00587B7A" w:rsidRDefault="00A769CE" w:rsidP="00A84F89">
      <w:pPr>
        <w:pStyle w:val="ProductList-Body"/>
        <w:rPr>
          <w:lang w:val="sr-Latn-RS"/>
        </w:rPr>
      </w:pPr>
      <w:r w:rsidRPr="00587B7A">
        <w:rPr>
          <w:lang w:val="sr-Latn-RS"/>
        </w:rPr>
        <w:t xml:space="preserve">Kreirali smo novu porodicu Online usluga koja obuhvata Online usluge dostupne za kupovinu u vidu paketa Enterprise Mobility Suite, kao i druge Online usluge koje nisu deo paketa. </w:t>
      </w:r>
    </w:p>
    <w:p w14:paraId="279ED88A" w14:textId="77777777" w:rsidR="00A84F89" w:rsidRPr="00587B7A" w:rsidRDefault="00A84F89" w:rsidP="00A914BF">
      <w:pPr>
        <w:pStyle w:val="ProductList-Body"/>
        <w:rPr>
          <w:lang w:val="sr-Latn-RS"/>
        </w:rPr>
      </w:pPr>
    </w:p>
    <w:p w14:paraId="279ED88B" w14:textId="77777777" w:rsidR="00FD384F" w:rsidRPr="00587B7A" w:rsidRDefault="00FD384F" w:rsidP="00A914BF">
      <w:pPr>
        <w:pStyle w:val="ProductList-Body"/>
        <w:rPr>
          <w:lang w:val="sr-Latn-RS"/>
        </w:rPr>
      </w:pPr>
      <w:r w:rsidRPr="00587B7A">
        <w:rPr>
          <w:b/>
          <w:color w:val="00188F"/>
          <w:lang w:val="sr-Latn-RS"/>
        </w:rPr>
        <w:t>Microsoft Azure Services</w:t>
      </w:r>
    </w:p>
    <w:p w14:paraId="279ED88C" w14:textId="77777777" w:rsidR="00FD384F" w:rsidRPr="000B103B" w:rsidRDefault="000B103B" w:rsidP="00AA2A25">
      <w:pPr>
        <w:pStyle w:val="ProductList-Body"/>
        <w:rPr>
          <w:lang w:val="sr-Latn-RS"/>
        </w:rPr>
      </w:pPr>
      <w:r w:rsidRPr="000B103B">
        <w:rPr>
          <w:lang w:val="sr-Latn-RS"/>
        </w:rPr>
        <w:t>Ispravljena je administrativna greška u uslovima korišćenja Online usluga (OST) za jul: Promenili smo hipervezu u definiciji za „Microsoft Azure Services“ i vratili onu iz dokumenta „Korisnička prava nad Online uslugama“ (OLSUR) za april.</w:t>
      </w:r>
    </w:p>
    <w:p w14:paraId="279ED88D" w14:textId="77777777" w:rsidR="00A769CE" w:rsidRPr="00587B7A" w:rsidRDefault="00A769CE" w:rsidP="00AA2A25">
      <w:pPr>
        <w:pStyle w:val="ProductList-Body"/>
        <w:rPr>
          <w:lang w:val="sr-Latn-RS"/>
        </w:rPr>
      </w:pPr>
    </w:p>
    <w:p w14:paraId="279ED88E" w14:textId="77777777" w:rsidR="00FD384F" w:rsidRPr="00587B7A" w:rsidRDefault="00AA2A25" w:rsidP="00A914BF">
      <w:pPr>
        <w:pStyle w:val="ProductList-Body"/>
        <w:rPr>
          <w:lang w:val="sr-Latn-RS"/>
        </w:rPr>
      </w:pPr>
      <w:r w:rsidRPr="00587B7A">
        <w:rPr>
          <w:b/>
          <w:color w:val="00188F"/>
          <w:lang w:val="sr-Latn-RS"/>
        </w:rPr>
        <w:t>Microsoft Dynamics Online</w:t>
      </w:r>
    </w:p>
    <w:p w14:paraId="279ED88F" w14:textId="77777777" w:rsidR="00DD5C60" w:rsidRPr="00587B7A" w:rsidRDefault="00445F89" w:rsidP="00A769CE">
      <w:pPr>
        <w:pStyle w:val="ProductList-Body"/>
        <w:numPr>
          <w:ilvl w:val="0"/>
          <w:numId w:val="27"/>
        </w:numPr>
        <w:tabs>
          <w:tab w:val="clear" w:pos="158"/>
        </w:tabs>
        <w:ind w:left="360" w:hanging="180"/>
        <w:rPr>
          <w:lang w:val="sr-Latn-RS"/>
        </w:rPr>
      </w:pPr>
      <w:r w:rsidRPr="00587B7A">
        <w:rPr>
          <w:lang w:val="sr-Latn-RS"/>
        </w:rPr>
        <w:t xml:space="preserve">Promenili smo ime porodice iz Microsoft Dynamics Online u Microsoft Dynamics Online </w:t>
      </w:r>
      <w:r w:rsidR="000B103B" w:rsidRPr="00B426EF">
        <w:rPr>
          <w:lang w:val="sr-Latn-RS"/>
        </w:rPr>
        <w:t>usluge</w:t>
      </w:r>
      <w:r w:rsidRPr="00587B7A">
        <w:rPr>
          <w:lang w:val="sr-Latn-RS"/>
        </w:rPr>
        <w:t>.</w:t>
      </w:r>
    </w:p>
    <w:p w14:paraId="279ED890" w14:textId="77777777" w:rsidR="00DD5C60" w:rsidRPr="00587B7A" w:rsidRDefault="000B07BF" w:rsidP="00A769CE">
      <w:pPr>
        <w:pStyle w:val="ProductList-Body"/>
        <w:numPr>
          <w:ilvl w:val="0"/>
          <w:numId w:val="27"/>
        </w:numPr>
        <w:tabs>
          <w:tab w:val="clear" w:pos="158"/>
        </w:tabs>
        <w:ind w:left="360" w:hanging="180"/>
        <w:rPr>
          <w:lang w:val="sr-Latn-RS"/>
        </w:rPr>
      </w:pPr>
      <w:r w:rsidRPr="00587B7A">
        <w:rPr>
          <w:lang w:val="sr-Latn-RS"/>
        </w:rPr>
        <w:t>Organizovali smo porodicu u podskupove Online usluga i razjasnili smo koji uslovi se primenjuju na sve Proizvode, a koji samo na podskupove.</w:t>
      </w:r>
    </w:p>
    <w:p w14:paraId="279ED892" w14:textId="77777777" w:rsidR="00FD384F" w:rsidRPr="00587B7A" w:rsidRDefault="00FD384F" w:rsidP="00A914BF">
      <w:pPr>
        <w:pStyle w:val="ProductList-Body"/>
        <w:rPr>
          <w:lang w:val="sr-Latn-RS"/>
        </w:rPr>
      </w:pPr>
    </w:p>
    <w:p w14:paraId="279ED893" w14:textId="77777777" w:rsidR="00903D35" w:rsidRPr="00587B7A" w:rsidRDefault="00903D35" w:rsidP="00A914BF">
      <w:pPr>
        <w:pStyle w:val="ProductList-Body"/>
        <w:rPr>
          <w:lang w:val="sr-Latn-RS"/>
        </w:rPr>
      </w:pPr>
      <w:r w:rsidRPr="00587B7A">
        <w:rPr>
          <w:b/>
          <w:color w:val="00188F"/>
          <w:lang w:val="sr-Latn-RS"/>
        </w:rPr>
        <w:t>Office 365 Services</w:t>
      </w:r>
    </w:p>
    <w:p w14:paraId="279ED894" w14:textId="77777777" w:rsidR="00903D35" w:rsidRPr="00587B7A" w:rsidRDefault="00A84F89" w:rsidP="00A769CE">
      <w:pPr>
        <w:pStyle w:val="ProductList-Body"/>
        <w:numPr>
          <w:ilvl w:val="0"/>
          <w:numId w:val="28"/>
        </w:numPr>
        <w:tabs>
          <w:tab w:val="clear" w:pos="158"/>
        </w:tabs>
        <w:ind w:left="360" w:hanging="180"/>
        <w:rPr>
          <w:lang w:val="sr-Latn-RS"/>
        </w:rPr>
      </w:pPr>
      <w:r w:rsidRPr="00587B7A">
        <w:rPr>
          <w:lang w:val="sr-Latn-RS"/>
        </w:rPr>
        <w:t>Dodali smo Office 365 ProPlus na listu Office 365 usluga koje pokriva Ugovor o nivou usluga.</w:t>
      </w:r>
    </w:p>
    <w:p w14:paraId="279ED895" w14:textId="77777777" w:rsidR="007D521E" w:rsidRPr="00587B7A" w:rsidRDefault="00A92414" w:rsidP="00A769CE">
      <w:pPr>
        <w:pStyle w:val="ProductList-Body"/>
        <w:numPr>
          <w:ilvl w:val="0"/>
          <w:numId w:val="28"/>
        </w:numPr>
        <w:tabs>
          <w:tab w:val="clear" w:pos="158"/>
        </w:tabs>
        <w:ind w:left="360" w:hanging="180"/>
        <w:rPr>
          <w:lang w:val="sr-Latn-RS"/>
        </w:rPr>
      </w:pPr>
      <w:r w:rsidRPr="00587B7A">
        <w:rPr>
          <w:lang w:val="sr-Latn-RS"/>
        </w:rPr>
        <w:t xml:space="preserve">U odeljku </w:t>
      </w:r>
      <w:r w:rsidR="000B103B" w:rsidRPr="000B103B">
        <w:rPr>
          <w:lang w:val="sr-Latn-RS"/>
        </w:rPr>
        <w:t>„</w:t>
      </w:r>
      <w:r w:rsidRPr="00587B7A">
        <w:rPr>
          <w:lang w:val="sr-Latn-RS"/>
        </w:rPr>
        <w:t>Instaliranje Office 365 aplikacija i korisnička prava</w:t>
      </w:r>
      <w:r w:rsidR="000B103B" w:rsidRPr="000B103B">
        <w:rPr>
          <w:lang w:val="sr-Latn-RS"/>
        </w:rPr>
        <w:t>“</w:t>
      </w:r>
      <w:r w:rsidRPr="00587B7A">
        <w:rPr>
          <w:lang w:val="sr-Latn-RS"/>
        </w:rPr>
        <w:t xml:space="preserve"> dodali smo pravo korisnika da instaliraju softver pomoću aktivacije deljenog računara (SCA) na mrežnom serveru ili uslugama platforme Microsoft Azure.</w:t>
      </w:r>
    </w:p>
    <w:p w14:paraId="279ED898" w14:textId="77777777" w:rsidR="00184CC3" w:rsidRPr="00587B7A" w:rsidRDefault="00184CC3" w:rsidP="00A914BF">
      <w:pPr>
        <w:pStyle w:val="ProductList-Body"/>
        <w:rPr>
          <w:lang w:val="sr-Latn-RS"/>
        </w:rPr>
      </w:pPr>
    </w:p>
    <w:p w14:paraId="279ED899" w14:textId="77777777" w:rsidR="00A84F89" w:rsidRPr="00587B7A" w:rsidRDefault="00A84F89" w:rsidP="00A84F89">
      <w:pPr>
        <w:pStyle w:val="ProductList-Body"/>
        <w:rPr>
          <w:lang w:val="sr-Latn-RS"/>
        </w:rPr>
      </w:pPr>
      <w:r w:rsidRPr="00587B7A">
        <w:rPr>
          <w:b/>
          <w:color w:val="00188F"/>
          <w:lang w:val="sr-Latn-RS"/>
        </w:rPr>
        <w:t>Druge Online usluge</w:t>
      </w:r>
    </w:p>
    <w:p w14:paraId="279ED89A" w14:textId="77777777" w:rsidR="00A84F89" w:rsidRPr="00587B7A" w:rsidRDefault="00A769CE" w:rsidP="00A769CE">
      <w:pPr>
        <w:pStyle w:val="ProductList-Body"/>
        <w:numPr>
          <w:ilvl w:val="0"/>
          <w:numId w:val="29"/>
        </w:numPr>
        <w:tabs>
          <w:tab w:val="clear" w:pos="158"/>
        </w:tabs>
        <w:ind w:left="360" w:hanging="180"/>
        <w:rPr>
          <w:lang w:val="sr-Latn-RS"/>
        </w:rPr>
      </w:pPr>
      <w:r w:rsidRPr="00587B7A">
        <w:rPr>
          <w:lang w:val="sr-Latn-RS"/>
        </w:rPr>
        <w:t>Promenili smo ime iz Microsoft Azure Directory Premium u Azure Active Directory Premium i premestili uslugu u porodicu Enterprise Mobility Services.</w:t>
      </w:r>
    </w:p>
    <w:p w14:paraId="279ED89B" w14:textId="77777777" w:rsidR="00A84F89" w:rsidRPr="00587B7A" w:rsidRDefault="00A769CE" w:rsidP="00A769CE">
      <w:pPr>
        <w:pStyle w:val="ProductList-Body"/>
        <w:numPr>
          <w:ilvl w:val="0"/>
          <w:numId w:val="29"/>
        </w:numPr>
        <w:tabs>
          <w:tab w:val="clear" w:pos="158"/>
        </w:tabs>
        <w:ind w:left="360" w:hanging="180"/>
        <w:rPr>
          <w:lang w:val="sr-Latn-RS"/>
        </w:rPr>
      </w:pPr>
      <w:r w:rsidRPr="00587B7A">
        <w:rPr>
          <w:lang w:val="sr-Latn-RS"/>
        </w:rPr>
        <w:t xml:space="preserve">Promenili smo ime iz Microsoft Rights Management u Azure Rights Management Service i premestili uslugu u porodicu Enterprise Mobility Services. </w:t>
      </w:r>
    </w:p>
    <w:p w14:paraId="279ED89C" w14:textId="77777777" w:rsidR="00A84F89" w:rsidRPr="00587B7A" w:rsidRDefault="00A84F89" w:rsidP="00A914BF">
      <w:pPr>
        <w:pStyle w:val="ProductList-Body"/>
        <w:rPr>
          <w:lang w:val="sr-Latn-RS"/>
        </w:rPr>
      </w:pPr>
    </w:p>
    <w:p w14:paraId="279ED89D" w14:textId="77777777" w:rsidR="00B0042D" w:rsidRPr="00587B7A" w:rsidRDefault="00B0042D" w:rsidP="00A914BF">
      <w:pPr>
        <w:pStyle w:val="ProductList-Body"/>
        <w:rPr>
          <w:lang w:val="sr-Latn-RS"/>
        </w:rPr>
      </w:pPr>
      <w:r w:rsidRPr="00587B7A">
        <w:rPr>
          <w:b/>
          <w:color w:val="00188F"/>
          <w:lang w:val="sr-Latn-RS"/>
        </w:rPr>
        <w:t>Windows Intune</w:t>
      </w:r>
    </w:p>
    <w:p w14:paraId="279ED89E" w14:textId="77777777" w:rsidR="00B0042D" w:rsidRPr="00587B7A" w:rsidRDefault="00B0042D" w:rsidP="00A914BF">
      <w:pPr>
        <w:pStyle w:val="ProductList-Body"/>
        <w:rPr>
          <w:lang w:val="sr-Latn-RS"/>
        </w:rPr>
      </w:pPr>
      <w:r w:rsidRPr="00587B7A">
        <w:rPr>
          <w:lang w:val="sr-Latn-RS"/>
        </w:rPr>
        <w:t>Premešteno je u porodicu Enterprise Mobility Services.</w:t>
      </w:r>
    </w:p>
    <w:p w14:paraId="279ED89F" w14:textId="77777777" w:rsidR="00B0042D" w:rsidRPr="00587B7A" w:rsidRDefault="00B0042D" w:rsidP="00A914BF">
      <w:pPr>
        <w:pStyle w:val="ProductList-Body"/>
        <w:rPr>
          <w:lang w:val="sr-Latn-RS"/>
        </w:rPr>
      </w:pPr>
    </w:p>
    <w:p w14:paraId="279ED8A0" w14:textId="77777777" w:rsidR="0080135B" w:rsidRPr="00587B7A" w:rsidRDefault="0080135B" w:rsidP="00AC73FD">
      <w:pPr>
        <w:pStyle w:val="ProductList-Body"/>
        <w:keepNext/>
        <w:keepLines/>
        <w:rPr>
          <w:lang w:val="sr-Latn-RS"/>
        </w:rPr>
      </w:pPr>
      <w:r w:rsidRPr="00587B7A">
        <w:rPr>
          <w:b/>
          <w:color w:val="00188F"/>
          <w:lang w:val="sr-Latn-RS"/>
        </w:rPr>
        <w:t>Yammer</w:t>
      </w:r>
    </w:p>
    <w:p w14:paraId="279ED8A1" w14:textId="77777777" w:rsidR="00FD384F" w:rsidRPr="00587B7A" w:rsidRDefault="00ED0B1B" w:rsidP="00ED0B1B">
      <w:pPr>
        <w:pStyle w:val="ProductList-Body"/>
        <w:rPr>
          <w:lang w:val="sr-Latn-RS"/>
        </w:rPr>
      </w:pPr>
      <w:r w:rsidRPr="00587B7A">
        <w:rPr>
          <w:lang w:val="sr-Latn-RS"/>
        </w:rPr>
        <w:t>Uklonili smo zabranu korišćenja deci mlađoj od 13 godina.</w:t>
      </w:r>
    </w:p>
    <w:p w14:paraId="279ED8A2" w14:textId="77777777" w:rsidR="00ED0B1B" w:rsidRPr="00587B7A" w:rsidRDefault="00ED0B1B" w:rsidP="00ED0B1B">
      <w:pPr>
        <w:pStyle w:val="ProductList-Body"/>
        <w:rPr>
          <w:lang w:val="sr-Latn-RS"/>
        </w:rPr>
      </w:pPr>
    </w:p>
    <w:p w14:paraId="279ED8A3" w14:textId="77777777" w:rsidR="00EA0550" w:rsidRPr="00587B7A" w:rsidRDefault="00EA0550" w:rsidP="00ED0B1B">
      <w:pPr>
        <w:pStyle w:val="ProductList-Body"/>
        <w:rPr>
          <w:lang w:val="sr-Latn-RS"/>
        </w:rPr>
      </w:pPr>
      <w:r w:rsidRPr="00587B7A">
        <w:rPr>
          <w:b/>
          <w:color w:val="00188F"/>
          <w:lang w:val="sr-Latn-RS"/>
        </w:rPr>
        <w:t>Prilog 1, obaveštenja</w:t>
      </w:r>
    </w:p>
    <w:p w14:paraId="279ED8A4" w14:textId="77777777" w:rsidR="00EA0550" w:rsidRPr="00587B7A" w:rsidRDefault="00EA0550" w:rsidP="00CA6E9D">
      <w:pPr>
        <w:pStyle w:val="ProductList-Body"/>
        <w:rPr>
          <w:lang w:val="sr-Latn-RS"/>
        </w:rPr>
      </w:pPr>
      <w:r w:rsidRPr="00587B7A">
        <w:rPr>
          <w:lang w:val="sr-Latn-RS"/>
        </w:rPr>
        <w:t>Ispravili smo hipervezu u obaveštenju o H.264/AVC vizuelnom standardu, VC-1 video standardu, vizuelnom standardu dela MPEG-4 i MPE</w:t>
      </w:r>
      <w:r w:rsidR="00CA6E9D" w:rsidRPr="00587B7A">
        <w:rPr>
          <w:lang w:val="sr-Latn-RS"/>
        </w:rPr>
        <w:t>G</w:t>
      </w:r>
      <w:r w:rsidRPr="00587B7A">
        <w:rPr>
          <w:lang w:val="sr-Latn-RS"/>
        </w:rPr>
        <w:t>-2 video standardu.</w:t>
      </w:r>
    </w:p>
    <w:p w14:paraId="279ED8A5" w14:textId="77777777" w:rsidR="00EA0550" w:rsidRPr="00587B7A" w:rsidRDefault="00EA0550" w:rsidP="00ED0B1B">
      <w:pPr>
        <w:pStyle w:val="ProductList-Body"/>
        <w:rPr>
          <w:lang w:val="sr-Latn-RS"/>
        </w:rPr>
      </w:pPr>
    </w:p>
    <w:p w14:paraId="279ED8A6" w14:textId="77777777" w:rsidR="00ED0B1B" w:rsidRPr="00587B7A" w:rsidRDefault="00ED0B1B" w:rsidP="00ED0B1B">
      <w:pPr>
        <w:pStyle w:val="ProductList-Body"/>
        <w:rPr>
          <w:lang w:val="sr-Latn-RS"/>
        </w:rPr>
      </w:pPr>
      <w:r w:rsidRPr="00587B7A">
        <w:rPr>
          <w:b/>
          <w:color w:val="00188F"/>
          <w:lang w:val="sr-Latn-RS"/>
        </w:rPr>
        <w:t>Prilog 2, paketi licenci za pretplatu</w:t>
      </w:r>
    </w:p>
    <w:p w14:paraId="279ED8A7" w14:textId="77777777" w:rsidR="00AC73FD" w:rsidRPr="00587B7A" w:rsidRDefault="00ED0B1B" w:rsidP="00AC73FD">
      <w:pPr>
        <w:pStyle w:val="ProductList-Body"/>
        <w:numPr>
          <w:ilvl w:val="0"/>
          <w:numId w:val="32"/>
        </w:numPr>
        <w:tabs>
          <w:tab w:val="clear" w:pos="158"/>
        </w:tabs>
        <w:ind w:left="360" w:hanging="180"/>
        <w:rPr>
          <w:lang w:val="sr-Latn-RS"/>
        </w:rPr>
      </w:pPr>
      <w:r w:rsidRPr="00587B7A">
        <w:rPr>
          <w:lang w:val="sr-Latn-RS"/>
        </w:rPr>
        <w:t>Izbrisali smo pakete licenci za pretplatu za Office 365 Small Business i Office 365 Small Business Premium.</w:t>
      </w:r>
    </w:p>
    <w:p w14:paraId="279ED8A8" w14:textId="77777777" w:rsidR="00AC73FD" w:rsidRPr="00587B7A" w:rsidRDefault="00AC73FD" w:rsidP="00AC73FD">
      <w:pPr>
        <w:pStyle w:val="ProductList-Body"/>
        <w:numPr>
          <w:ilvl w:val="0"/>
          <w:numId w:val="32"/>
        </w:numPr>
        <w:tabs>
          <w:tab w:val="clear" w:pos="158"/>
        </w:tabs>
        <w:ind w:left="360" w:hanging="180"/>
        <w:rPr>
          <w:lang w:val="sr-Latn-RS"/>
        </w:rPr>
      </w:pPr>
      <w:r w:rsidRPr="00587B7A">
        <w:rPr>
          <w:lang w:val="sr-Latn-RS"/>
        </w:rPr>
        <w:t>Dodali smo pakete licenci za pretplatu za Office 365 Business Essentials, Office 365 Business Premium, Microsoft Dynamics CRM Online Professional i Microsoft Dynamics CRM Online Enterprise.</w:t>
      </w:r>
    </w:p>
    <w:p w14:paraId="279ED8A9" w14:textId="77777777" w:rsidR="00FD384F" w:rsidRPr="00587B7A" w:rsidRDefault="00FD384F" w:rsidP="00A914BF">
      <w:pPr>
        <w:pStyle w:val="ProductList-Body"/>
        <w:rPr>
          <w:lang w:val="sr-Latn-RS"/>
        </w:rPr>
      </w:pPr>
    </w:p>
    <w:p w14:paraId="279ED8AA" w14:textId="77777777" w:rsidR="00FD384F" w:rsidRPr="00587B7A" w:rsidRDefault="00FD384F" w:rsidP="00A914BF">
      <w:pPr>
        <w:pStyle w:val="ProductList-Body"/>
        <w:rPr>
          <w:b/>
          <w:color w:val="00188F"/>
          <w:lang w:val="sr-Latn-RS"/>
        </w:rPr>
        <w:sectPr w:rsidR="00FD384F" w:rsidRPr="00587B7A" w:rsidSect="00A61B2A">
          <w:footerReference w:type="default" r:id="rId20"/>
          <w:footerReference w:type="first" r:id="rId21"/>
          <w:pgSz w:w="12240" w:h="15840"/>
          <w:pgMar w:top="1440" w:right="720" w:bottom="1440" w:left="720" w:header="720" w:footer="720" w:gutter="0"/>
          <w:cols w:space="720"/>
          <w:titlePg/>
          <w:docGrid w:linePitch="360"/>
        </w:sectPr>
      </w:pPr>
    </w:p>
    <w:p w14:paraId="279ED8AB" w14:textId="77777777" w:rsidR="004D27A6" w:rsidRPr="00587B7A" w:rsidRDefault="00730B3A" w:rsidP="00366C8E">
      <w:pPr>
        <w:pStyle w:val="ProductList-SectionHeading"/>
        <w:outlineLvl w:val="0"/>
        <w:rPr>
          <w:lang w:val="sr-Latn-RS"/>
        </w:rPr>
      </w:pPr>
      <w:bookmarkStart w:id="13" w:name="GeneralTerms"/>
      <w:bookmarkStart w:id="14" w:name="_Toc399504301"/>
      <w:r w:rsidRPr="00587B7A">
        <w:rPr>
          <w:lang w:val="sr-Latn-RS"/>
        </w:rPr>
        <w:t>Opšti uslovi</w:t>
      </w:r>
      <w:bookmarkEnd w:id="13"/>
      <w:bookmarkEnd w:id="14"/>
    </w:p>
    <w:p w14:paraId="279ED8AC" w14:textId="77777777" w:rsidR="00730B3A" w:rsidRPr="00587B7A" w:rsidRDefault="00730B3A" w:rsidP="00202E2D">
      <w:pPr>
        <w:pStyle w:val="ProductList-Body"/>
        <w:rPr>
          <w:lang w:val="sr-Latn-RS"/>
        </w:rPr>
      </w:pPr>
      <w:r w:rsidRPr="00587B7A">
        <w:rPr>
          <w:lang w:val="sr-Latn-RS"/>
        </w:rPr>
        <w:t>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w:t>
      </w:r>
      <w:r w:rsidR="00184CC3">
        <w:rPr>
          <w:lang w:val="sr-Latn-RS"/>
        </w:rPr>
        <w:t> </w:t>
      </w:r>
      <w:r w:rsidRPr="00587B7A">
        <w:rPr>
          <w:lang w:val="sr-Latn-RS"/>
        </w:rPr>
        <w:t xml:space="preserve">usluga. Korisnička SL licenca je potrebna za svakog korisnika koji pristupa Online usluzi, osim u slučaju da je drugačije navedeno u </w:t>
      </w:r>
      <w:hyperlink w:anchor="OnlineServiceSpecificTerms" w:history="1">
        <w:r w:rsidRPr="00587B7A">
          <w:rPr>
            <w:rStyle w:val="Hyperlink"/>
            <w:lang w:val="sr-Latn-RS"/>
          </w:rPr>
          <w:t>Uslovima specifičnim za Online usluge</w:t>
        </w:r>
      </w:hyperlink>
      <w:r w:rsidRPr="00587B7A">
        <w:rPr>
          <w:lang w:val="sr-Latn-RS"/>
        </w:rPr>
        <w:t xml:space="preserve">. </w:t>
      </w:r>
      <w:hyperlink w:anchor="Attachment2" w:history="1">
        <w:hyperlink w:anchor="Attachment2" w:history="1">
          <w:r w:rsidR="00202E2D" w:rsidRPr="00587B7A">
            <w:rPr>
              <w:rStyle w:val="Hyperlink"/>
              <w:lang w:val="sr-Latn-RS"/>
            </w:rPr>
            <w:t>Prilog 2</w:t>
          </w:r>
        </w:hyperlink>
      </w:hyperlink>
      <w:r w:rsidRPr="00587B7A">
        <w:rPr>
          <w:lang w:val="sr-Latn-RS"/>
        </w:rPr>
        <w:t xml:space="preserve"> opisuje SL pakete koji takođe ispunjavaju zahteve za korisničke SL licence Klijent nema pravo da koristi Online uslugu nakon isteka SL licence za tu Online uslugu.</w:t>
      </w:r>
    </w:p>
    <w:p w14:paraId="279ED8AD" w14:textId="77777777" w:rsidR="00730B3A" w:rsidRPr="00587B7A" w:rsidRDefault="00730B3A" w:rsidP="00A914BF">
      <w:pPr>
        <w:pStyle w:val="ProductList-Body"/>
        <w:rPr>
          <w:lang w:val="sr-Latn-RS"/>
        </w:rPr>
      </w:pPr>
    </w:p>
    <w:p w14:paraId="279ED8AE" w14:textId="77777777" w:rsidR="00730B3A" w:rsidRPr="00587B7A" w:rsidRDefault="00103924" w:rsidP="00366C8E">
      <w:pPr>
        <w:pStyle w:val="ProductList-SubSubSectionHeading"/>
        <w:outlineLvl w:val="1"/>
        <w:rPr>
          <w:lang w:val="sr-Latn-RS"/>
        </w:rPr>
      </w:pPr>
      <w:bookmarkStart w:id="15" w:name="_Toc399504302"/>
      <w:r w:rsidRPr="00587B7A">
        <w:rPr>
          <w:lang w:val="sr-Latn-RS"/>
        </w:rPr>
        <w:t>Definicije</w:t>
      </w:r>
      <w:bookmarkEnd w:id="15"/>
    </w:p>
    <w:p w14:paraId="279ED8AF" w14:textId="77777777" w:rsidR="00103924" w:rsidRPr="00587B7A" w:rsidRDefault="00103924" w:rsidP="00337870">
      <w:pPr>
        <w:pStyle w:val="ProductList-Body"/>
        <w:spacing w:after="120"/>
        <w:rPr>
          <w:lang w:val="sr-Latn-RS"/>
        </w:rPr>
      </w:pPr>
      <w:r w:rsidRPr="00587B7A">
        <w:rPr>
          <w:lang w:val="sr-Latn-RS"/>
        </w:rPr>
        <w:t>Ako neki od uslova u nastavku nisu definisani u Klijentovom ugovoru o količinskom licenciranju, u nastavku možete da pročitate potrebne definicije.</w:t>
      </w:r>
    </w:p>
    <w:p w14:paraId="279ED8B0" w14:textId="77777777" w:rsidR="00103924" w:rsidRPr="00587B7A" w:rsidRDefault="00874919" w:rsidP="00337870">
      <w:pPr>
        <w:pStyle w:val="ProductList-Body"/>
        <w:spacing w:after="120"/>
        <w:rPr>
          <w:lang w:val="sr-Latn-RS"/>
        </w:rPr>
      </w:pPr>
      <w:r w:rsidRPr="00587B7A">
        <w:rPr>
          <w:lang w:val="sr-Latn-RS"/>
        </w:rPr>
        <w:t>„Klijentovi podaci“ označavaju sve podatke, uključujući sve tekstualne, zvučne, video ili slikovne datoteke i softver, koji su kompaniji Microsoft dati od strane, ili u ime, Klijenta posredstvom Online usluga.</w:t>
      </w:r>
    </w:p>
    <w:p w14:paraId="279ED8B1" w14:textId="77777777" w:rsidR="00103924" w:rsidRPr="00587B7A" w:rsidRDefault="00874919" w:rsidP="00337870">
      <w:pPr>
        <w:pStyle w:val="ProductList-Body"/>
        <w:spacing w:after="120"/>
        <w:rPr>
          <w:lang w:val="sr-Latn-RS"/>
        </w:rPr>
      </w:pPr>
      <w:r w:rsidRPr="00587B7A">
        <w:rPr>
          <w:lang w:val="sr-Latn-RS"/>
        </w:rPr>
        <w:t>„Spoljašnji korisnik“ označava korisnika Online usluge koji nije zaposleni, ugovarač na lokaciji ili agent na lokaciji za Klijenta ili njegove Podružnice.</w:t>
      </w:r>
    </w:p>
    <w:p w14:paraId="279ED8B2" w14:textId="77777777" w:rsidR="00103924" w:rsidRPr="00587B7A" w:rsidRDefault="00337870" w:rsidP="00337870">
      <w:pPr>
        <w:pStyle w:val="ProductList-Body"/>
        <w:spacing w:after="120"/>
        <w:rPr>
          <w:lang w:val="sr-Latn-RS"/>
        </w:rPr>
      </w:pPr>
      <w:r w:rsidRPr="00587B7A">
        <w:rPr>
          <w:lang w:val="sr-Latn-RS"/>
        </w:rPr>
        <w:t>„Instanca“ označava sliku softvera kreiranu izvršavanjem postupka za instalaciju softvera ili dupliranjem postojeće slike.</w:t>
      </w:r>
    </w:p>
    <w:p w14:paraId="279ED8B3" w14:textId="77777777" w:rsidR="00103924" w:rsidRPr="00587B7A" w:rsidRDefault="00874919" w:rsidP="00337870">
      <w:pPr>
        <w:pStyle w:val="ProductList-Body"/>
        <w:spacing w:after="120"/>
        <w:rPr>
          <w:lang w:val="sr-Latn-RS"/>
        </w:rPr>
      </w:pPr>
      <w:r w:rsidRPr="00587B7A">
        <w:rPr>
          <w:lang w:val="sr-Latn-RS"/>
        </w:rPr>
        <w:t>„Licencirani uređaj“ označava jedan fizički hardverski sistem kom je dodeljena licenca. U svrhu ove definicije, hardverska particija ili „pljosnati“ server smatraju se posebnim uređajem.</w:t>
      </w:r>
    </w:p>
    <w:p w14:paraId="279ED8B4" w14:textId="77777777" w:rsidR="00103924" w:rsidRPr="00587B7A" w:rsidRDefault="00874919" w:rsidP="00337870">
      <w:pPr>
        <w:pStyle w:val="ProductList-Body"/>
        <w:spacing w:after="120"/>
        <w:rPr>
          <w:lang w:val="sr-Latn-RS"/>
        </w:rPr>
      </w:pPr>
      <w:r w:rsidRPr="00587B7A">
        <w:rPr>
          <w:lang w:val="sr-Latn-RS"/>
        </w:rPr>
        <w:t>„Proizvod, koji nije Microsoftov“ označava softver, podatke, usluge, veb lokacije ili proizvod sa robnom markom trećeg lica.</w:t>
      </w:r>
    </w:p>
    <w:p w14:paraId="279ED8B5" w14:textId="77777777" w:rsidR="00103924" w:rsidRPr="00587B7A" w:rsidRDefault="00874919" w:rsidP="00337870">
      <w:pPr>
        <w:pStyle w:val="ProductList-Body"/>
        <w:spacing w:after="120"/>
        <w:rPr>
          <w:lang w:val="sr-Latn-RS"/>
        </w:rPr>
      </w:pPr>
      <w:r w:rsidRPr="00587B7A">
        <w:rPr>
          <w:lang w:val="sr-Latn-RS"/>
        </w:rPr>
        <w:t xml:space="preserve">„Online usluga“ označava uslugu koju hostuje Microsoft, a na koju je Klijent pretplaćen u okviru Microsoft ugovora o količinskom licenciranju, uključujući bilo koju uslugu identifikovanu u odeljku „Online usluge“ na listi proizvoda. Lista proizvoda se nalazi na adresi </w:t>
      </w:r>
      <w:hyperlink r:id="rId22" w:history="1">
        <w:r w:rsidRPr="00587B7A">
          <w:rPr>
            <w:rStyle w:val="Hyperlink"/>
            <w:lang w:val="sr-Latn-RS"/>
          </w:rPr>
          <w:t>http://go.microsoft.com/?linkid=9839207</w:t>
        </w:r>
      </w:hyperlink>
      <w:r w:rsidRPr="00500BC1">
        <w:rPr>
          <w:rStyle w:val="Hyperlink"/>
          <w:color w:val="auto"/>
          <w:u w:val="none"/>
          <w:lang w:val="sr-Latn-RS"/>
        </w:rPr>
        <w:t>.</w:t>
      </w:r>
    </w:p>
    <w:p w14:paraId="279ED8B6" w14:textId="77777777" w:rsidR="00103924" w:rsidRPr="00587B7A" w:rsidRDefault="00874919" w:rsidP="00337870">
      <w:pPr>
        <w:pStyle w:val="ProductList-Body"/>
        <w:spacing w:after="120"/>
        <w:rPr>
          <w:lang w:val="sr-Latn-RS"/>
        </w:rPr>
      </w:pPr>
      <w:r w:rsidRPr="00587B7A">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w:t>
      </w:r>
      <w:r w:rsidR="00500BC1">
        <w:rPr>
          <w:lang w:val="sr-Latn-RS"/>
        </w:rPr>
        <w:t> </w:t>
      </w:r>
      <w:r w:rsidRPr="00587B7A">
        <w:rPr>
          <w:lang w:val="sr-Latn-RS"/>
        </w:rPr>
        <w:t>hardversku virtuelizaciju ili koja se koristi za pružanje usluga hardverske virtuelizacije smatra se delom fizičkog OSE okruženja.</w:t>
      </w:r>
    </w:p>
    <w:p w14:paraId="279ED8B7" w14:textId="77777777" w:rsidR="00730B3A" w:rsidRPr="00587B7A" w:rsidRDefault="00337870" w:rsidP="00103924">
      <w:pPr>
        <w:pStyle w:val="ProductList-Body"/>
        <w:rPr>
          <w:lang w:val="sr-Latn-RS"/>
        </w:rPr>
      </w:pPr>
      <w:r w:rsidRPr="00587B7A">
        <w:rPr>
          <w:lang w:val="sr-Latn-RS"/>
        </w:rPr>
        <w:t>„SL“ označava licencu za pretplatu.</w:t>
      </w:r>
    </w:p>
    <w:p w14:paraId="279ED8B8" w14:textId="77777777" w:rsidR="00103924" w:rsidRPr="00587B7A" w:rsidRDefault="00103924" w:rsidP="00103924">
      <w:pPr>
        <w:pStyle w:val="ProductList-Body"/>
        <w:rPr>
          <w:lang w:val="sr-Latn-RS"/>
        </w:rPr>
      </w:pPr>
    </w:p>
    <w:p w14:paraId="279ED8B9" w14:textId="77777777" w:rsidR="00103924" w:rsidRPr="00587B7A" w:rsidRDefault="00103924" w:rsidP="00366C8E">
      <w:pPr>
        <w:pStyle w:val="ProductList-SubSubSectionHeading"/>
        <w:outlineLvl w:val="1"/>
        <w:rPr>
          <w:lang w:val="sr-Latn-RS"/>
        </w:rPr>
      </w:pPr>
      <w:bookmarkStart w:id="16" w:name="_Toc399504303"/>
      <w:r w:rsidRPr="00587B7A">
        <w:rPr>
          <w:lang w:val="sr-Latn-RS"/>
        </w:rPr>
        <w:t>Ažuriranja uslova korišćenja Online usluge</w:t>
      </w:r>
      <w:bookmarkEnd w:id="16"/>
    </w:p>
    <w:p w14:paraId="279ED8BA" w14:textId="77777777" w:rsidR="00103924" w:rsidRPr="00587B7A" w:rsidRDefault="00103924" w:rsidP="00103924">
      <w:pPr>
        <w:pStyle w:val="ProductList-Body"/>
        <w:rPr>
          <w:lang w:val="sr-Latn-RS"/>
        </w:rPr>
      </w:pPr>
      <w:r w:rsidRPr="00587B7A">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279ED8BB" w14:textId="77777777" w:rsidR="00103924" w:rsidRPr="00587B7A" w:rsidRDefault="00103924" w:rsidP="00103924">
      <w:pPr>
        <w:pStyle w:val="ProductList-Body"/>
        <w:rPr>
          <w:lang w:val="sr-Latn-RS"/>
        </w:rPr>
      </w:pPr>
    </w:p>
    <w:p w14:paraId="279ED8BC" w14:textId="77777777" w:rsidR="00103924" w:rsidRPr="00587B7A" w:rsidRDefault="00103924" w:rsidP="00366C8E">
      <w:pPr>
        <w:pStyle w:val="ProductList-SubSubSectionHeading"/>
        <w:outlineLvl w:val="1"/>
        <w:rPr>
          <w:lang w:val="sr-Latn-RS"/>
        </w:rPr>
      </w:pPr>
      <w:bookmarkStart w:id="17" w:name="_Toc399504304"/>
      <w:r w:rsidRPr="00587B7A">
        <w:rPr>
          <w:lang w:val="sr-Latn-RS"/>
        </w:rPr>
        <w:t>Regulatorne promene i međunarodna dostupnost</w:t>
      </w:r>
      <w:bookmarkEnd w:id="17"/>
    </w:p>
    <w:p w14:paraId="279ED8BD" w14:textId="77777777" w:rsidR="00103924" w:rsidRPr="00587B7A" w:rsidRDefault="00103924" w:rsidP="00103924">
      <w:pPr>
        <w:pStyle w:val="ProductList-Body"/>
        <w:rPr>
          <w:lang w:val="sr-Latn-RS"/>
        </w:rPr>
      </w:pPr>
      <w:r w:rsidRPr="00587B7A">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3" w:history="1">
        <w:r w:rsidRPr="00587B7A">
          <w:rPr>
            <w:rStyle w:val="Hyperlink"/>
            <w:lang w:val="sr-Latn-RS"/>
          </w:rPr>
          <w:t>www.microsoft.com/online/international-availability.aspx</w:t>
        </w:r>
      </w:hyperlink>
      <w:r w:rsidRPr="00587B7A">
        <w:rPr>
          <w:lang w:val="sr-Latn-RS"/>
        </w:rPr>
        <w:t>.</w:t>
      </w:r>
    </w:p>
    <w:p w14:paraId="279ED8BE" w14:textId="77777777" w:rsidR="00103924" w:rsidRPr="00587B7A" w:rsidRDefault="00103924" w:rsidP="00103924">
      <w:pPr>
        <w:pStyle w:val="ProductList-Body"/>
        <w:rPr>
          <w:lang w:val="sr-Latn-RS"/>
        </w:rPr>
      </w:pPr>
    </w:p>
    <w:p w14:paraId="279ED8BF" w14:textId="77777777" w:rsidR="00103924" w:rsidRPr="00587B7A" w:rsidRDefault="00103924" w:rsidP="00366C8E">
      <w:pPr>
        <w:pStyle w:val="ProductList-SubSubSectionHeading"/>
        <w:outlineLvl w:val="1"/>
        <w:rPr>
          <w:lang w:val="sr-Latn-RS"/>
        </w:rPr>
      </w:pPr>
      <w:bookmarkStart w:id="18" w:name="_Toc399504305"/>
      <w:r w:rsidRPr="00587B7A">
        <w:rPr>
          <w:lang w:val="sr-Latn-RS"/>
        </w:rPr>
        <w:t>Zadržavanje podataka</w:t>
      </w:r>
      <w:bookmarkEnd w:id="18"/>
    </w:p>
    <w:p w14:paraId="279ED8C0" w14:textId="77777777" w:rsidR="00103924" w:rsidRPr="00587B7A" w:rsidRDefault="00103924" w:rsidP="00337870">
      <w:pPr>
        <w:pStyle w:val="ProductList-Body"/>
        <w:spacing w:after="120"/>
        <w:rPr>
          <w:lang w:val="sr-Latn-RS"/>
        </w:rPr>
      </w:pPr>
      <w:r w:rsidRPr="00587B7A">
        <w:rPr>
          <w:lang w:val="sr-Latn-RS"/>
        </w:rPr>
        <w:t>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279ED8C1" w14:textId="77777777" w:rsidR="00103924" w:rsidRPr="00587B7A" w:rsidRDefault="00103924" w:rsidP="00103924">
      <w:pPr>
        <w:pStyle w:val="ProductList-Body"/>
        <w:rPr>
          <w:lang w:val="sr-Latn-RS"/>
        </w:rPr>
      </w:pPr>
      <w:r w:rsidRPr="00587B7A">
        <w:rPr>
          <w:lang w:val="sr-Latn-RS"/>
        </w:rPr>
        <w:t>Online usluga možda ne podržava zadržavanje ili izuzimanje softvera koji je obezbedio Klijent. Microsoft nije odgovoran za brisanje Klijentovih podataka, kao što je opisano u ovom odeljku.</w:t>
      </w:r>
    </w:p>
    <w:p w14:paraId="279ED8C2" w14:textId="77777777" w:rsidR="00103924" w:rsidRPr="00587B7A" w:rsidRDefault="00103924" w:rsidP="00103924">
      <w:pPr>
        <w:pStyle w:val="ProductList-Body"/>
        <w:rPr>
          <w:lang w:val="sr-Latn-RS"/>
        </w:rPr>
      </w:pPr>
    </w:p>
    <w:p w14:paraId="279ED8C3" w14:textId="77777777" w:rsidR="00103924" w:rsidRPr="00587B7A" w:rsidRDefault="00103924" w:rsidP="00366C8E">
      <w:pPr>
        <w:pStyle w:val="ProductList-SubSubSectionHeading"/>
        <w:outlineLvl w:val="1"/>
        <w:rPr>
          <w:lang w:val="sr-Latn-RS"/>
        </w:rPr>
      </w:pPr>
      <w:bookmarkStart w:id="19" w:name="_Toc399504306"/>
      <w:r w:rsidRPr="00587B7A">
        <w:rPr>
          <w:lang w:val="sr-Latn-RS"/>
        </w:rPr>
        <w:t>Korišćenje softvera sa Online uslugom</w:t>
      </w:r>
      <w:bookmarkEnd w:id="19"/>
    </w:p>
    <w:p w14:paraId="279ED8C4" w14:textId="77777777" w:rsidR="00103924" w:rsidRPr="00587B7A" w:rsidRDefault="00103924" w:rsidP="00103924">
      <w:pPr>
        <w:pStyle w:val="ProductList-Body"/>
        <w:rPr>
          <w:lang w:val="sr-Latn-RS"/>
        </w:rPr>
      </w:pPr>
      <w:r w:rsidRPr="00587B7A">
        <w:rPr>
          <w:lang w:val="sr-Latn-RS"/>
        </w:rPr>
        <w:t>Klijent će možda morati da instalira određeni Microsoft softver da bi mogao da koristi Online uslugu. Ako je to slučaj, važe sledeći uslovi:</w:t>
      </w:r>
    </w:p>
    <w:p w14:paraId="279ED8C5" w14:textId="77777777" w:rsidR="00AD5F09" w:rsidRPr="00587B7A" w:rsidRDefault="00AD5F09" w:rsidP="00103924">
      <w:pPr>
        <w:pStyle w:val="ProductList-Body"/>
        <w:rPr>
          <w:lang w:val="sr-Latn-RS"/>
        </w:rPr>
      </w:pPr>
    </w:p>
    <w:p w14:paraId="279ED8C6" w14:textId="77777777" w:rsidR="00103924" w:rsidRPr="00587B7A" w:rsidRDefault="00103924" w:rsidP="00366C8E">
      <w:pPr>
        <w:pStyle w:val="ProductList-Body"/>
        <w:ind w:left="180"/>
        <w:outlineLvl w:val="2"/>
        <w:rPr>
          <w:lang w:val="sr-Latn-RS"/>
        </w:rPr>
      </w:pPr>
      <w:r w:rsidRPr="00587B7A">
        <w:rPr>
          <w:b/>
          <w:color w:val="0072C6"/>
          <w:lang w:val="sr-Latn-RS"/>
        </w:rPr>
        <w:t>Uslovi licenciranja za Microsoft softver</w:t>
      </w:r>
    </w:p>
    <w:p w14:paraId="279ED8C7" w14:textId="77777777" w:rsidR="00103924" w:rsidRPr="00587B7A" w:rsidRDefault="00103924" w:rsidP="00AD5F09">
      <w:pPr>
        <w:pStyle w:val="ProductList-Body"/>
        <w:ind w:left="180"/>
        <w:rPr>
          <w:lang w:val="sr-Latn-RS"/>
        </w:rPr>
      </w:pPr>
      <w:r w:rsidRPr="00587B7A">
        <w:rPr>
          <w:lang w:val="sr-Latn-RS"/>
        </w:rPr>
        <w:t xml:space="preserve">Klijent može da instalira i koristi softver samo za korišćenje sa Online uslugom. </w:t>
      </w:r>
      <w:hyperlink w:anchor="OnlineServiceSpecificTerms" w:history="1">
        <w:r w:rsidRPr="00587B7A">
          <w:rPr>
            <w:rStyle w:val="Hyperlink"/>
            <w:lang w:val="sr-Latn-RS"/>
          </w:rPr>
          <w:t>Uslovi specifični za Online usluge</w:t>
        </w:r>
      </w:hyperlink>
      <w:r w:rsidRPr="00587B7A">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279ED8C8" w14:textId="77777777" w:rsidR="00AD5F09" w:rsidRPr="00587B7A" w:rsidRDefault="00AD5F09" w:rsidP="00AD5F09">
      <w:pPr>
        <w:pStyle w:val="ProductList-Body"/>
        <w:ind w:left="180"/>
        <w:rPr>
          <w:lang w:val="sr-Latn-RS"/>
        </w:rPr>
      </w:pPr>
    </w:p>
    <w:p w14:paraId="279ED8C9" w14:textId="77777777" w:rsidR="00103924" w:rsidRPr="00587B7A" w:rsidRDefault="00103924" w:rsidP="00366C8E">
      <w:pPr>
        <w:pStyle w:val="ProductList-Body"/>
        <w:ind w:left="180"/>
        <w:outlineLvl w:val="2"/>
        <w:rPr>
          <w:lang w:val="sr-Latn-RS"/>
        </w:rPr>
      </w:pPr>
      <w:r w:rsidRPr="00587B7A">
        <w:rPr>
          <w:b/>
          <w:color w:val="0072C6"/>
          <w:lang w:val="sr-Latn-RS"/>
        </w:rPr>
        <w:t>Provera valjanosti, automatske ispravke i prikupljanje za softver</w:t>
      </w:r>
    </w:p>
    <w:p w14:paraId="279ED8CA" w14:textId="77777777" w:rsidR="00103924" w:rsidRPr="00587B7A" w:rsidRDefault="00103924" w:rsidP="00AD5F09">
      <w:pPr>
        <w:pStyle w:val="ProductList-Body"/>
        <w:ind w:left="180"/>
        <w:rPr>
          <w:lang w:val="sr-Latn-RS"/>
        </w:rPr>
      </w:pPr>
      <w:r w:rsidRPr="00587B7A">
        <w:rPr>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w:t>
      </w:r>
      <w:r w:rsidR="00184CC3">
        <w:rPr>
          <w:lang w:val="sr-Latn-RS"/>
        </w:rPr>
        <w:br/>
      </w:r>
      <w:r w:rsidRPr="00587B7A">
        <w:rPr>
          <w:lang w:val="sr-Latn-RS"/>
        </w:rPr>
        <w:t>OST-u.</w:t>
      </w:r>
    </w:p>
    <w:p w14:paraId="279ED8CB" w14:textId="77777777" w:rsidR="00AD5F09" w:rsidRPr="00587B7A" w:rsidRDefault="00AD5F09" w:rsidP="00AD5F09">
      <w:pPr>
        <w:pStyle w:val="ProductList-Body"/>
        <w:ind w:left="180"/>
        <w:rPr>
          <w:lang w:val="sr-Latn-RS"/>
        </w:rPr>
      </w:pPr>
    </w:p>
    <w:p w14:paraId="279ED8CC" w14:textId="77777777" w:rsidR="00103924" w:rsidRPr="00587B7A" w:rsidRDefault="00103924" w:rsidP="00366C8E">
      <w:pPr>
        <w:pStyle w:val="ProductList-Body"/>
        <w:ind w:left="180"/>
        <w:outlineLvl w:val="2"/>
        <w:rPr>
          <w:lang w:val="sr-Latn-RS"/>
        </w:rPr>
      </w:pPr>
      <w:r w:rsidRPr="00587B7A">
        <w:rPr>
          <w:b/>
          <w:color w:val="0072C6"/>
          <w:lang w:val="sr-Latn-RS"/>
        </w:rPr>
        <w:t>Komponente softvera trećeg lica</w:t>
      </w:r>
    </w:p>
    <w:p w14:paraId="279ED8CD" w14:textId="77777777" w:rsidR="00103924" w:rsidRPr="00587B7A" w:rsidRDefault="00103924" w:rsidP="00AD5F09">
      <w:pPr>
        <w:pStyle w:val="ProductList-Body"/>
        <w:ind w:left="180"/>
        <w:rPr>
          <w:lang w:val="sr-Latn-RS"/>
        </w:rPr>
      </w:pPr>
      <w:r w:rsidRPr="00587B7A">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279ED8CE" w14:textId="77777777" w:rsidR="00AD5F09" w:rsidRPr="00587B7A" w:rsidRDefault="00AD5F09" w:rsidP="00AD5F09">
      <w:pPr>
        <w:pStyle w:val="ProductList-Body"/>
        <w:rPr>
          <w:lang w:val="sr-Latn-RS"/>
        </w:rPr>
      </w:pPr>
    </w:p>
    <w:p w14:paraId="279ED8CF" w14:textId="77777777" w:rsidR="00AD5F09" w:rsidRPr="00587B7A" w:rsidRDefault="00AD5F09" w:rsidP="00366C8E">
      <w:pPr>
        <w:pStyle w:val="ProductList-SubSubSectionHeading"/>
        <w:outlineLvl w:val="1"/>
        <w:rPr>
          <w:lang w:val="sr-Latn-RS"/>
        </w:rPr>
      </w:pPr>
      <w:bookmarkStart w:id="20" w:name="_Toc399504307"/>
      <w:r w:rsidRPr="00587B7A">
        <w:rPr>
          <w:lang w:val="sr-Latn-RS"/>
        </w:rPr>
        <w:t>Proizvodi koji nisu Microsoftovi</w:t>
      </w:r>
      <w:bookmarkEnd w:id="20"/>
    </w:p>
    <w:p w14:paraId="279ED8D0" w14:textId="77777777" w:rsidR="00103924" w:rsidRPr="00587B7A" w:rsidRDefault="00AD5F09" w:rsidP="00AD5F09">
      <w:pPr>
        <w:pStyle w:val="ProductList-Body"/>
        <w:rPr>
          <w:lang w:val="sr-Latn-RS"/>
        </w:rPr>
      </w:pPr>
      <w:r w:rsidRPr="00587B7A">
        <w:rPr>
          <w:lang w:val="sr-Latn-RS"/>
        </w:rPr>
        <w:t>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w:t>
      </w:r>
      <w:r w:rsidR="00500BC1">
        <w:rPr>
          <w:lang w:val="sr-Latn-RS"/>
        </w:rPr>
        <w:t> </w:t>
      </w:r>
      <w:r w:rsidRPr="00587B7A">
        <w:rPr>
          <w:lang w:val="sr-Latn-RS"/>
        </w:rPr>
        <w:t xml:space="preserve">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279ED8D1" w14:textId="77777777" w:rsidR="00103924" w:rsidRPr="00587B7A" w:rsidRDefault="00103924" w:rsidP="00103924">
      <w:pPr>
        <w:pStyle w:val="ProductList-Body"/>
        <w:rPr>
          <w:lang w:val="sr-Latn-RS"/>
        </w:rPr>
      </w:pPr>
    </w:p>
    <w:p w14:paraId="279ED8D2" w14:textId="77777777" w:rsidR="00AD5F09" w:rsidRPr="00587B7A" w:rsidRDefault="00AD5F09" w:rsidP="00366C8E">
      <w:pPr>
        <w:pStyle w:val="ProductList-SubSubSectionHeading"/>
        <w:outlineLvl w:val="1"/>
        <w:rPr>
          <w:lang w:val="sr-Latn-RS"/>
        </w:rPr>
      </w:pPr>
      <w:bookmarkStart w:id="21" w:name="_Toc399504308"/>
      <w:r w:rsidRPr="00587B7A">
        <w:rPr>
          <w:lang w:val="sr-Latn-RS"/>
        </w:rPr>
        <w:t>Smernice za prihvatljivo korišćenje</w:t>
      </w:r>
      <w:bookmarkEnd w:id="21"/>
    </w:p>
    <w:p w14:paraId="279ED8D3" w14:textId="77777777" w:rsidR="00AD5F09" w:rsidRPr="00587B7A" w:rsidRDefault="00AD5F09" w:rsidP="00AD5F09">
      <w:pPr>
        <w:pStyle w:val="ProductList-Body"/>
        <w:rPr>
          <w:lang w:val="sr-Latn-RS"/>
        </w:rPr>
      </w:pPr>
      <w:r w:rsidRPr="00587B7A">
        <w:rPr>
          <w:lang w:val="sr-Latn-RS"/>
        </w:rPr>
        <w:t>Klijent, a ni osobe koje pristupaju Online usluzi preko Klijenta, ne smeju da koriste Online uslugu:</w:t>
      </w:r>
    </w:p>
    <w:p w14:paraId="279ED8D4" w14:textId="77777777" w:rsidR="00AD5F09" w:rsidRPr="00587B7A" w:rsidRDefault="00AD5F09" w:rsidP="00A44A41">
      <w:pPr>
        <w:pStyle w:val="ProductList-Body"/>
        <w:numPr>
          <w:ilvl w:val="0"/>
          <w:numId w:val="2"/>
        </w:numPr>
        <w:ind w:left="450" w:hanging="270"/>
        <w:rPr>
          <w:lang w:val="sr-Latn-RS"/>
        </w:rPr>
      </w:pPr>
      <w:r w:rsidRPr="00587B7A">
        <w:rPr>
          <w:lang w:val="sr-Latn-RS"/>
        </w:rPr>
        <w:t>na način koji je zabranjen zakonom, propisom, vladinom naredbom ili uredbom;</w:t>
      </w:r>
    </w:p>
    <w:p w14:paraId="279ED8D5" w14:textId="77777777" w:rsidR="00AD5F09" w:rsidRPr="00587B7A" w:rsidRDefault="00AD5F09" w:rsidP="0088164F">
      <w:pPr>
        <w:pStyle w:val="ProductList-Body"/>
        <w:numPr>
          <w:ilvl w:val="0"/>
          <w:numId w:val="2"/>
        </w:numPr>
        <w:spacing w:before="40"/>
        <w:ind w:left="450" w:hanging="270"/>
        <w:rPr>
          <w:lang w:val="sr-Latn-RS"/>
        </w:rPr>
      </w:pPr>
      <w:r w:rsidRPr="00587B7A">
        <w:rPr>
          <w:lang w:val="sr-Latn-RS"/>
        </w:rPr>
        <w:t xml:space="preserve">da bi kršili prava drugih; </w:t>
      </w:r>
    </w:p>
    <w:p w14:paraId="279ED8D6" w14:textId="77777777" w:rsidR="00AD5F09" w:rsidRPr="00587B7A" w:rsidRDefault="00AD5F09" w:rsidP="0088164F">
      <w:pPr>
        <w:pStyle w:val="ProductList-Body"/>
        <w:numPr>
          <w:ilvl w:val="0"/>
          <w:numId w:val="2"/>
        </w:numPr>
        <w:spacing w:before="40"/>
        <w:ind w:left="450" w:hanging="270"/>
        <w:rPr>
          <w:lang w:val="sr-Latn-RS"/>
        </w:rPr>
      </w:pPr>
      <w:r w:rsidRPr="00587B7A">
        <w:rPr>
          <w:lang w:val="sr-Latn-RS"/>
        </w:rPr>
        <w:t xml:space="preserve">da bi na ma koji način pokušali da ostvare neovlašćeni pristup ma kojim uslugama, uređaju, podacima, nalozima ili mrežama ili prekinuli njihovo funkcionisanje; </w:t>
      </w:r>
    </w:p>
    <w:p w14:paraId="279ED8D7" w14:textId="77777777" w:rsidR="00AD5F09" w:rsidRPr="00587B7A" w:rsidRDefault="00AD5F09" w:rsidP="0088164F">
      <w:pPr>
        <w:pStyle w:val="ProductList-Body"/>
        <w:numPr>
          <w:ilvl w:val="0"/>
          <w:numId w:val="2"/>
        </w:numPr>
        <w:spacing w:before="40"/>
        <w:ind w:left="450" w:hanging="270"/>
        <w:rPr>
          <w:lang w:val="sr-Latn-RS"/>
        </w:rPr>
      </w:pPr>
      <w:r w:rsidRPr="00587B7A">
        <w:rPr>
          <w:lang w:val="sr-Latn-RS"/>
        </w:rPr>
        <w:t>da bi slali neželjenu poštu ili distribuirali malver;</w:t>
      </w:r>
    </w:p>
    <w:p w14:paraId="279ED8D8" w14:textId="77777777" w:rsidR="00AD5F09" w:rsidRPr="00587B7A" w:rsidRDefault="00AD5F09" w:rsidP="0088164F">
      <w:pPr>
        <w:pStyle w:val="ProductList-Body"/>
        <w:numPr>
          <w:ilvl w:val="0"/>
          <w:numId w:val="2"/>
        </w:numPr>
        <w:spacing w:before="40"/>
        <w:ind w:left="450" w:hanging="270"/>
        <w:rPr>
          <w:lang w:val="sr-Latn-RS"/>
        </w:rPr>
      </w:pPr>
      <w:r w:rsidRPr="00587B7A">
        <w:rPr>
          <w:lang w:val="sr-Latn-RS"/>
        </w:rPr>
        <w:t xml:space="preserve">na način koji bi mogao da ošteti Uslugu na mreži ili onemogući drugima da je koriste; ili </w:t>
      </w:r>
    </w:p>
    <w:p w14:paraId="279ED8D9" w14:textId="77777777" w:rsidR="00AD5F09" w:rsidRPr="00587B7A" w:rsidRDefault="00AD5F09" w:rsidP="0088164F">
      <w:pPr>
        <w:pStyle w:val="ProductList-Body"/>
        <w:numPr>
          <w:ilvl w:val="0"/>
          <w:numId w:val="2"/>
        </w:numPr>
        <w:spacing w:before="40" w:after="120"/>
        <w:ind w:left="461" w:hanging="274"/>
        <w:rPr>
          <w:lang w:val="sr-Latn-RS"/>
        </w:rPr>
      </w:pPr>
      <w:r w:rsidRPr="00587B7A">
        <w:rPr>
          <w:lang w:val="sr-Latn-RS"/>
        </w:rPr>
        <w:t>za bilo koju upotrebu ili situaciju gde neispravnost Online usluge može da dovede do smrti ili ozbiljnih telesnih povreda bilo koje osobe ili do ozbiljne fizičke štete ili oštećenja životne sredine.</w:t>
      </w:r>
    </w:p>
    <w:p w14:paraId="279ED8DA" w14:textId="77777777" w:rsidR="00103924" w:rsidRPr="00587B7A" w:rsidRDefault="00AD5F09" w:rsidP="00AD5F09">
      <w:pPr>
        <w:pStyle w:val="ProductList-Body"/>
        <w:rPr>
          <w:lang w:val="sr-Latn-RS"/>
        </w:rPr>
      </w:pPr>
      <w:r w:rsidRPr="00587B7A">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79ED8DB" w14:textId="77777777" w:rsidR="003C35CD" w:rsidRPr="00587B7A" w:rsidRDefault="003C35CD" w:rsidP="003C35CD">
      <w:pPr>
        <w:pStyle w:val="ProductList-Body"/>
        <w:rPr>
          <w:lang w:val="sr-Latn-RS"/>
        </w:rPr>
      </w:pPr>
    </w:p>
    <w:p w14:paraId="279ED8DC" w14:textId="77777777" w:rsidR="003C35CD" w:rsidRPr="00587B7A" w:rsidRDefault="003C35CD" w:rsidP="003C35CD">
      <w:pPr>
        <w:pStyle w:val="ProductList-SubSubSectionHeading"/>
        <w:outlineLvl w:val="1"/>
        <w:rPr>
          <w:lang w:val="sr-Latn-RS"/>
        </w:rPr>
      </w:pPr>
      <w:bookmarkStart w:id="22" w:name="_Toc399504309"/>
      <w:r w:rsidRPr="00587B7A">
        <w:rPr>
          <w:lang w:val="sr-Latn-RS"/>
        </w:rPr>
        <w:t>Tehnička ograničenja</w:t>
      </w:r>
      <w:bookmarkEnd w:id="22"/>
    </w:p>
    <w:p w14:paraId="279ED8DD" w14:textId="77777777" w:rsidR="003C35CD" w:rsidRPr="00587B7A" w:rsidRDefault="003C35CD" w:rsidP="003C35CD">
      <w:pPr>
        <w:pStyle w:val="ProductList-Body"/>
        <w:rPr>
          <w:lang w:val="sr-Latn-RS"/>
        </w:rPr>
      </w:pPr>
      <w:r w:rsidRPr="00587B7A">
        <w:rPr>
          <w:lang w:val="sr-Latn-RS"/>
        </w:rPr>
        <w:t>Klijent mora da postupa u skladu sa tehničkim ograničenjima u Online usluzi koja dozvoljavaju Klijentu da ih koristi na određen način i ne sme da ih</w:t>
      </w:r>
      <w:r w:rsidR="00500BC1">
        <w:rPr>
          <w:lang w:val="sr-Latn-RS"/>
        </w:rPr>
        <w:t> </w:t>
      </w:r>
      <w:r w:rsidRPr="00587B7A">
        <w:rPr>
          <w:lang w:val="sr-Latn-RS"/>
        </w:rPr>
        <w:t>zaobilazi.</w:t>
      </w:r>
    </w:p>
    <w:p w14:paraId="279ED8DE" w14:textId="77777777" w:rsidR="00103924" w:rsidRPr="00587B7A" w:rsidRDefault="00103924" w:rsidP="00103924">
      <w:pPr>
        <w:pStyle w:val="ProductList-Body"/>
        <w:rPr>
          <w:lang w:val="sr-Latn-RS"/>
        </w:rPr>
      </w:pPr>
    </w:p>
    <w:p w14:paraId="279ED8DF" w14:textId="77777777" w:rsidR="00AD5F09" w:rsidRPr="00587B7A" w:rsidRDefault="00AD5F09" w:rsidP="00366C8E">
      <w:pPr>
        <w:pStyle w:val="ProductList-SubSubSectionHeading"/>
        <w:outlineLvl w:val="1"/>
        <w:rPr>
          <w:lang w:val="sr-Latn-RS"/>
        </w:rPr>
      </w:pPr>
      <w:bookmarkStart w:id="23" w:name="_Toc399504310"/>
      <w:r w:rsidRPr="00587B7A">
        <w:rPr>
          <w:lang w:val="sr-Latn-RS"/>
        </w:rPr>
        <w:t>Poštovanje zakona</w:t>
      </w:r>
      <w:bookmarkEnd w:id="23"/>
    </w:p>
    <w:p w14:paraId="279ED8E0" w14:textId="77777777" w:rsidR="00AD5F09" w:rsidRPr="00587B7A" w:rsidRDefault="00AD5F09" w:rsidP="00184CC3">
      <w:pPr>
        <w:pStyle w:val="ProductList-Body"/>
        <w:spacing w:after="120"/>
        <w:rPr>
          <w:lang w:val="sr-Latn-RS"/>
        </w:rPr>
      </w:pPr>
      <w:r w:rsidRPr="00587B7A">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184CC3">
        <w:rPr>
          <w:lang w:val="sr-Latn-RS"/>
        </w:rPr>
        <w:t> </w:t>
      </w:r>
      <w:r w:rsidRPr="00587B7A">
        <w:rPr>
          <w:lang w:val="sr-Latn-RS"/>
        </w:rPr>
        <w:t xml:space="preserve">li </w:t>
      </w:r>
      <w:r w:rsidR="000B103B" w:rsidRPr="000B103B">
        <w:rPr>
          <w:lang w:val="sr-Latn-RS"/>
        </w:rPr>
        <w:t>Klijentovi podaci</w:t>
      </w:r>
      <w:r w:rsidRPr="00587B7A">
        <w:rPr>
          <w:lang w:val="sr-Latn-RS"/>
        </w:rPr>
        <w:t xml:space="preserve"> obuhvataju informacije koje podležu bilo kom konkretnom zakonu ili odredbi. Svi bezbednosni incidenti podležu uslovima Obaveštenja o bezbednosnim incidentima u nastavku.</w:t>
      </w:r>
    </w:p>
    <w:p w14:paraId="279ED8E1" w14:textId="77777777" w:rsidR="003C35CD" w:rsidRPr="00587B7A" w:rsidRDefault="00AD5F09" w:rsidP="00184CC3">
      <w:pPr>
        <w:pStyle w:val="ProductList-Body"/>
        <w:rPr>
          <w:lang w:val="sr-Latn-RS"/>
        </w:rPr>
      </w:pPr>
      <w:r w:rsidRPr="00587B7A">
        <w:rPr>
          <w:lang w:val="sr-Latn-RS"/>
        </w:rPr>
        <w:t>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 za komponente koje Klijent pruža ili kontroliše (kao što su uređaji registrovani za Windows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279ED8E2" w14:textId="77777777" w:rsidR="003C35CD" w:rsidRPr="00587B7A" w:rsidRDefault="003C35CD" w:rsidP="003C35CD">
      <w:pPr>
        <w:pStyle w:val="ProductList-SubSubSectionHeading"/>
        <w:outlineLvl w:val="1"/>
        <w:rPr>
          <w:lang w:val="sr-Latn-RS"/>
        </w:rPr>
      </w:pPr>
      <w:bookmarkStart w:id="24" w:name="_Toc399504311"/>
      <w:r w:rsidRPr="00587B7A">
        <w:rPr>
          <w:lang w:val="sr-Latn-RS"/>
        </w:rPr>
        <w:t>Stečena prava</w:t>
      </w:r>
      <w:bookmarkEnd w:id="24"/>
    </w:p>
    <w:p w14:paraId="279ED8E3" w14:textId="77777777" w:rsidR="003C35CD" w:rsidRPr="00587B7A" w:rsidRDefault="003C35CD" w:rsidP="003C35CD">
      <w:pPr>
        <w:pStyle w:val="ProductList-Body"/>
        <w:rPr>
          <w:lang w:val="sr-Latn-RS"/>
        </w:rPr>
      </w:pPr>
      <w:r w:rsidRPr="00587B7A">
        <w:rPr>
          <w:lang w:val="sr-Latn-RS"/>
        </w:rPr>
        <w:t>Microsoft i Klijent su saglasni da odredbe i korišćenje Online usluga nisu predviđeni da dovedu do odgovornosti u skladu sa Direktivom o stečenim pravima (Direktiva Saveta 2001/23/EC, prethodno Direktiva Saveta 77/187/EC, ispravljeno Direktivom Saveta 98/50/EC) ili bilo kog nacionalnog zakona ili propisa koji propisuje iste ili slične zakone ili propise (uključujući regulative iz 2006. godine o Prenosu obaveza (Zaštita rada) u Ujedinjenom Kraljevstvu) (pod zajedničkim nazivom „ARD“). Klijent će braniti korporaciju Microsoft od bilo kojih tužbi koje nastaju u okviru ARD-a, a u kojima se navodi prenos (ili navodni prenos) bilo kog zaposlenog ili ugovarača u korporaciju Microsoft kao rezultat korišćenja neke od Online usluga. Microsoft će braniti Klijenta od bilo kojih tužbi koje nastaju u okviru ARD-a, a u kojima se navodi prenos (ili navodni prenos) zaposlenog ili ugovarača Klijentu, kao posledicu prekida korišćenja neke od Online usluga. U svakom slučaju, strana koja se brani mora da plati iznos koji nastaje usled negativne konačne presude (ili poravnanja na koji pristaje), a druga strana mora da obavesti stranu koja se brani o toj tužbi, da pruži samostalnu kontrolu nad odbranom i poravnjanjem na osnovu tužbe, kao i da obezbedi razumnu pomoć u svrhe odbrane (gde će strana koja se</w:t>
      </w:r>
      <w:r w:rsidR="00500BC1">
        <w:rPr>
          <w:lang w:val="sr-Latn-RS"/>
        </w:rPr>
        <w:t> </w:t>
      </w:r>
      <w:r w:rsidRPr="00587B7A">
        <w:rPr>
          <w:lang w:val="sr-Latn-RS"/>
        </w:rPr>
        <w:t>brani nadoknaditi razumne iznenadne troškovi za pomoć).</w:t>
      </w:r>
    </w:p>
    <w:p w14:paraId="279ED8E4" w14:textId="77777777" w:rsidR="00AD5F09" w:rsidRPr="00587B7A" w:rsidRDefault="00AD5F09" w:rsidP="00AD5F09">
      <w:pPr>
        <w:pStyle w:val="ProductList-Body"/>
        <w:rPr>
          <w:lang w:val="sr-Latn-RS"/>
        </w:rPr>
      </w:pPr>
    </w:p>
    <w:p w14:paraId="279ED8E5" w14:textId="77777777" w:rsidR="00AD5F09" w:rsidRPr="00587B7A" w:rsidRDefault="00AD5F09" w:rsidP="00366C8E">
      <w:pPr>
        <w:pStyle w:val="ProductList-SubSubSectionHeading"/>
        <w:outlineLvl w:val="1"/>
        <w:rPr>
          <w:lang w:val="sr-Latn-RS"/>
        </w:rPr>
      </w:pPr>
      <w:bookmarkStart w:id="25" w:name="_Toc399504312"/>
      <w:r w:rsidRPr="00587B7A">
        <w:rPr>
          <w:lang w:val="sr-Latn-RS"/>
        </w:rPr>
        <w:t>Elektronska obaveštenja</w:t>
      </w:r>
      <w:bookmarkEnd w:id="25"/>
    </w:p>
    <w:p w14:paraId="279ED8E6" w14:textId="77777777" w:rsidR="00AD5F09" w:rsidRPr="00587B7A" w:rsidRDefault="00AD5F09" w:rsidP="00AD5F09">
      <w:pPr>
        <w:pStyle w:val="ProductList-Body"/>
        <w:rPr>
          <w:lang w:val="sr-Latn-RS"/>
        </w:rPr>
      </w:pPr>
      <w:r w:rsidRPr="00587B7A">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79ED8E7" w14:textId="77777777" w:rsidR="00AD5F09" w:rsidRPr="00587B7A" w:rsidRDefault="00AD5F09" w:rsidP="00AD5F09">
      <w:pPr>
        <w:pStyle w:val="ProductList-SubSubSectionHeading"/>
        <w:rPr>
          <w:lang w:val="sr-Latn-RS"/>
        </w:rPr>
      </w:pPr>
    </w:p>
    <w:p w14:paraId="279ED8E8" w14:textId="77777777" w:rsidR="00AD5F09" w:rsidRPr="00587B7A" w:rsidRDefault="00AD5F09" w:rsidP="00366C8E">
      <w:pPr>
        <w:pStyle w:val="ProductList-SubSubSectionHeading"/>
        <w:outlineLvl w:val="1"/>
        <w:rPr>
          <w:lang w:val="sr-Latn-RS"/>
        </w:rPr>
      </w:pPr>
      <w:bookmarkStart w:id="26" w:name="_Toc399504313"/>
      <w:r w:rsidRPr="00587B7A">
        <w:rPr>
          <w:lang w:val="sr-Latn-RS"/>
        </w:rPr>
        <w:t>Prenos licenci</w:t>
      </w:r>
      <w:bookmarkEnd w:id="26"/>
    </w:p>
    <w:p w14:paraId="279ED8E9" w14:textId="77777777" w:rsidR="00AD5F09" w:rsidRPr="00587B7A" w:rsidRDefault="00AD5F09" w:rsidP="00CA6E9D">
      <w:pPr>
        <w:pStyle w:val="ProductList-Body"/>
        <w:rPr>
          <w:lang w:val="sr-Latn-RS"/>
        </w:rPr>
      </w:pPr>
      <w:r w:rsidRPr="00587B7A">
        <w:rPr>
          <w:lang w:val="sr-Latn-RS"/>
        </w:rPr>
        <w:t xml:space="preserve">Većina licenci za pretplatu mogu da budu prenete, ali ne sve. Osim u slučajevima dozvoljenim u ovom pasusu ili u </w:t>
      </w:r>
      <w:r w:rsidR="00CA6E9D">
        <w:rPr>
          <w:lang w:val="sr-Latn-RS"/>
        </w:rPr>
        <w:br/>
      </w:r>
      <w:hyperlink w:anchor="OnlineServiceSpecificTerms" w:history="1">
        <w:r w:rsidRPr="00587B7A">
          <w:rPr>
            <w:rStyle w:val="Hyperlink"/>
            <w:lang w:val="sr-Latn-RS"/>
          </w:rPr>
          <w:t>Uslovima specifičnim za Online usluge</w:t>
        </w:r>
      </w:hyperlink>
      <w:r w:rsidRPr="00587B7A">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79ED8EA" w14:textId="77777777" w:rsidR="00AD5F09" w:rsidRPr="00587B7A" w:rsidRDefault="00AD5F09" w:rsidP="00AD5F09">
      <w:pPr>
        <w:pStyle w:val="ProductList-SubSubSectionHeading"/>
        <w:rPr>
          <w:lang w:val="sr-Latn-RS"/>
        </w:rPr>
      </w:pPr>
    </w:p>
    <w:p w14:paraId="279ED8EB" w14:textId="77777777" w:rsidR="00AD5F09" w:rsidRPr="00587B7A" w:rsidRDefault="00AD5F09" w:rsidP="00366C8E">
      <w:pPr>
        <w:pStyle w:val="ProductList-SubSubSectionHeading"/>
        <w:outlineLvl w:val="1"/>
        <w:rPr>
          <w:lang w:val="sr-Latn-RS"/>
        </w:rPr>
      </w:pPr>
      <w:bookmarkStart w:id="27" w:name="_Toc399504314"/>
      <w:r w:rsidRPr="00587B7A">
        <w:rPr>
          <w:lang w:val="sr-Latn-RS"/>
        </w:rPr>
        <w:t>Komponente fontova</w:t>
      </w:r>
      <w:bookmarkEnd w:id="27"/>
    </w:p>
    <w:p w14:paraId="279ED8EC" w14:textId="77777777" w:rsidR="00AD5F09" w:rsidRPr="00587B7A" w:rsidRDefault="00AD5F09" w:rsidP="00AD5F09">
      <w:pPr>
        <w:pStyle w:val="ProductList-Body"/>
        <w:rPr>
          <w:lang w:val="sr-Latn-RS"/>
        </w:rPr>
      </w:pPr>
      <w:r w:rsidRPr="00587B7A">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279ED8ED" w14:textId="77777777" w:rsidR="00AD5F09" w:rsidRPr="00587B7A" w:rsidRDefault="00AD5F09" w:rsidP="00AD5F09">
      <w:pPr>
        <w:pStyle w:val="ProductList-SubSubSectionHeading"/>
        <w:rPr>
          <w:lang w:val="sr-Latn-RS"/>
        </w:rPr>
      </w:pPr>
    </w:p>
    <w:p w14:paraId="279ED8EE" w14:textId="77777777" w:rsidR="00AD5F09" w:rsidRPr="00587B7A" w:rsidRDefault="00AD5F09" w:rsidP="00366C8E">
      <w:pPr>
        <w:pStyle w:val="ProductList-SubSubSectionHeading"/>
        <w:outlineLvl w:val="1"/>
        <w:rPr>
          <w:lang w:val="sr-Latn-RS"/>
        </w:rPr>
      </w:pPr>
      <w:bookmarkStart w:id="28" w:name="_Toc399504315"/>
      <w:r w:rsidRPr="00587B7A">
        <w:rPr>
          <w:lang w:val="sr-Latn-RS"/>
        </w:rPr>
        <w:t>Multiplikovanje</w:t>
      </w:r>
      <w:bookmarkEnd w:id="28"/>
    </w:p>
    <w:p w14:paraId="279ED8EF" w14:textId="77777777" w:rsidR="00103924" w:rsidRPr="00587B7A" w:rsidRDefault="00AD5F09" w:rsidP="00AD5F09">
      <w:pPr>
        <w:pStyle w:val="ProductList-Body"/>
        <w:rPr>
          <w:lang w:val="sr-Latn-RS"/>
        </w:rPr>
      </w:pPr>
      <w:r w:rsidRPr="00587B7A">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279ED8F0" w14:textId="77777777" w:rsidR="00103924" w:rsidRPr="00587B7A" w:rsidRDefault="00103924" w:rsidP="00103924">
      <w:pPr>
        <w:pStyle w:val="ProductList-Body"/>
        <w:rPr>
          <w:lang w:val="sr-Latn-RS"/>
        </w:rPr>
      </w:pPr>
    </w:p>
    <w:p w14:paraId="279ED8F1" w14:textId="77777777" w:rsidR="004D27A6" w:rsidRPr="00587B7A" w:rsidRDefault="004D27A6" w:rsidP="00A914BF">
      <w:pPr>
        <w:pStyle w:val="ProductList-Body"/>
        <w:rPr>
          <w:lang w:val="sr-Latn-RS"/>
        </w:rPr>
      </w:pPr>
    </w:p>
    <w:p w14:paraId="279ED8F2" w14:textId="77777777" w:rsidR="00730B3A" w:rsidRPr="00587B7A" w:rsidRDefault="00730B3A" w:rsidP="00A914BF">
      <w:pPr>
        <w:pStyle w:val="ProductList-Body"/>
        <w:rPr>
          <w:lang w:val="sr-Latn-RS"/>
        </w:rPr>
        <w:sectPr w:rsidR="00730B3A" w:rsidRPr="00587B7A" w:rsidSect="00A61B2A">
          <w:footerReference w:type="default" r:id="rId24"/>
          <w:footerReference w:type="first" r:id="rId25"/>
          <w:pgSz w:w="12240" w:h="15840"/>
          <w:pgMar w:top="1440" w:right="720" w:bottom="1440" w:left="720" w:header="720" w:footer="720" w:gutter="0"/>
          <w:cols w:space="720"/>
          <w:titlePg/>
          <w:docGrid w:linePitch="360"/>
        </w:sectPr>
      </w:pPr>
    </w:p>
    <w:p w14:paraId="279ED8F3" w14:textId="77777777" w:rsidR="004D27A6" w:rsidRPr="00587B7A" w:rsidRDefault="000E6ED8" w:rsidP="00366C8E">
      <w:pPr>
        <w:pStyle w:val="ProductList-SectionHeading"/>
        <w:outlineLvl w:val="0"/>
        <w:rPr>
          <w:lang w:val="sr-Latn-RS"/>
        </w:rPr>
      </w:pPr>
      <w:bookmarkStart w:id="29" w:name="PrivacyandSecurityTerms"/>
      <w:bookmarkStart w:id="30" w:name="_Toc399504316"/>
      <w:r w:rsidRPr="00587B7A">
        <w:rPr>
          <w:lang w:val="sr-Latn-RS"/>
        </w:rPr>
        <w:t>Uslovi za privatnost i bezbednost</w:t>
      </w:r>
      <w:bookmarkEnd w:id="29"/>
      <w:bookmarkEnd w:id="30"/>
    </w:p>
    <w:p w14:paraId="279ED8F4" w14:textId="77777777" w:rsidR="00F77036" w:rsidRPr="00587B7A" w:rsidRDefault="00F77036" w:rsidP="00F77036">
      <w:pPr>
        <w:pStyle w:val="ProductList-Body"/>
        <w:rPr>
          <w:lang w:val="sr-Latn-RS"/>
        </w:rPr>
      </w:pPr>
      <w:r w:rsidRPr="00587B7A">
        <w:rPr>
          <w:lang w:val="sr-Latn-RS"/>
        </w:rPr>
        <w:t xml:space="preserve">Ovaj odeljak o Uslovima korišćenja Online usluga ima dva dela: </w:t>
      </w:r>
    </w:p>
    <w:p w14:paraId="279ED8F5" w14:textId="77777777" w:rsidR="00F77036" w:rsidRPr="00587B7A" w:rsidRDefault="00F77036" w:rsidP="0032389B">
      <w:pPr>
        <w:pStyle w:val="ProductList-Body"/>
        <w:numPr>
          <w:ilvl w:val="0"/>
          <w:numId w:val="3"/>
        </w:numPr>
        <w:ind w:left="461" w:hanging="274"/>
        <w:rPr>
          <w:lang w:val="sr-Latn-RS"/>
        </w:rPr>
      </w:pPr>
      <w:r w:rsidRPr="00587B7A">
        <w:rPr>
          <w:lang w:val="sr-Latn-RS"/>
        </w:rPr>
        <w:t>Opšti uslovi za privatnost i bezbednost koji se odnose na sve Online usluge i</w:t>
      </w:r>
    </w:p>
    <w:p w14:paraId="279ED8F6" w14:textId="77777777" w:rsidR="000E6ED8" w:rsidRPr="00587B7A" w:rsidRDefault="00F77036" w:rsidP="0088164F">
      <w:pPr>
        <w:pStyle w:val="ProductList-Body"/>
        <w:numPr>
          <w:ilvl w:val="0"/>
          <w:numId w:val="3"/>
        </w:numPr>
        <w:spacing w:before="40"/>
        <w:ind w:left="461" w:hanging="274"/>
        <w:rPr>
          <w:lang w:val="sr-Latn-RS"/>
        </w:rPr>
      </w:pPr>
      <w:r w:rsidRPr="00587B7A">
        <w:rPr>
          <w:lang w:val="sr-Latn-RS"/>
        </w:rPr>
        <w:t>Uslovi za obradu podataka, koji predstavljaju dodatne obaveze za određene Online usluge.</w:t>
      </w:r>
    </w:p>
    <w:p w14:paraId="279ED8F7" w14:textId="77777777" w:rsidR="00F77036" w:rsidRPr="00587B7A" w:rsidRDefault="00F77036" w:rsidP="00F77036">
      <w:pPr>
        <w:pStyle w:val="ProductList-Body"/>
        <w:rPr>
          <w:lang w:val="sr-Latn-RS"/>
        </w:rPr>
      </w:pPr>
    </w:p>
    <w:p w14:paraId="279ED8F8" w14:textId="77777777" w:rsidR="000E6ED8" w:rsidRPr="00587B7A" w:rsidRDefault="00F77036" w:rsidP="00366C8E">
      <w:pPr>
        <w:pStyle w:val="ProductList-Offering2Heading"/>
        <w:outlineLvl w:val="1"/>
        <w:rPr>
          <w:lang w:val="sr-Latn-RS"/>
        </w:rPr>
      </w:pPr>
      <w:bookmarkStart w:id="31" w:name="_Toc399504317"/>
      <w:r w:rsidRPr="00587B7A">
        <w:rPr>
          <w:lang w:val="sr-Latn-RS"/>
        </w:rPr>
        <w:t>Opšti uslovi za privatnost i bezbednost</w:t>
      </w:r>
      <w:bookmarkEnd w:id="31"/>
    </w:p>
    <w:p w14:paraId="279ED8F9" w14:textId="77777777" w:rsidR="00F77036" w:rsidRPr="00587B7A" w:rsidRDefault="00F77036" w:rsidP="00366C8E">
      <w:pPr>
        <w:pStyle w:val="ProductList-SubSubSectionHeading"/>
        <w:outlineLvl w:val="2"/>
        <w:rPr>
          <w:lang w:val="sr-Latn-RS"/>
        </w:rPr>
      </w:pPr>
      <w:bookmarkStart w:id="32" w:name="_Toc399504318"/>
      <w:r w:rsidRPr="00587B7A">
        <w:rPr>
          <w:lang w:val="sr-Latn-RS"/>
        </w:rPr>
        <w:t>Opseg</w:t>
      </w:r>
      <w:bookmarkEnd w:id="32"/>
    </w:p>
    <w:p w14:paraId="279ED8FA" w14:textId="77777777" w:rsidR="00F77036" w:rsidRPr="00587B7A" w:rsidRDefault="00F77036" w:rsidP="00F77036">
      <w:pPr>
        <w:pStyle w:val="ProductList-Body"/>
        <w:rPr>
          <w:lang w:val="sr-Latn-RS"/>
        </w:rPr>
      </w:pPr>
      <w:r w:rsidRPr="00587B7A">
        <w:rPr>
          <w:lang w:val="sr-Latn-RS"/>
        </w:rPr>
        <w:t xml:space="preserve">Uslovi u ovom odeljku se odnose na sve Online usluge, osim na usluge: Bing Maps Enterprise Platform, Bing Maps Mobile Asset Management Platform, Translator API, Yammer i Parature korporacije Microsoft, na koje se odnose uslovi za privatnost i/ili bezbednost navedeni u važećim </w:t>
      </w:r>
      <w:hyperlink w:anchor="OnlineServiceSpecificTerms" w:history="1">
        <w:r w:rsidRPr="00587B7A">
          <w:rPr>
            <w:rStyle w:val="Hyperlink"/>
            <w:lang w:val="sr-Latn-RS"/>
          </w:rPr>
          <w:t>Posebnim uslovima za Online usluge</w:t>
        </w:r>
      </w:hyperlink>
      <w:r w:rsidRPr="00587B7A">
        <w:rPr>
          <w:lang w:val="sr-Latn-RS"/>
        </w:rPr>
        <w:t>.</w:t>
      </w:r>
    </w:p>
    <w:p w14:paraId="279ED8FB" w14:textId="77777777" w:rsidR="00F77036" w:rsidRPr="00587B7A" w:rsidRDefault="00F77036" w:rsidP="00F77036">
      <w:pPr>
        <w:pStyle w:val="ProductList-Body"/>
        <w:rPr>
          <w:lang w:val="sr-Latn-RS"/>
        </w:rPr>
      </w:pPr>
    </w:p>
    <w:p w14:paraId="279ED8FC" w14:textId="77777777" w:rsidR="00F77036" w:rsidRPr="00587B7A" w:rsidRDefault="00F77036" w:rsidP="00366C8E">
      <w:pPr>
        <w:pStyle w:val="ProductList-SubSubSectionHeading"/>
        <w:outlineLvl w:val="2"/>
        <w:rPr>
          <w:lang w:val="sr-Latn-RS"/>
        </w:rPr>
      </w:pPr>
      <w:bookmarkStart w:id="33" w:name="_Toc399504319"/>
      <w:r w:rsidRPr="00587B7A">
        <w:rPr>
          <w:lang w:val="sr-Latn-RS"/>
        </w:rPr>
        <w:t>Korišćenje Klijentovih podataka</w:t>
      </w:r>
      <w:bookmarkEnd w:id="33"/>
    </w:p>
    <w:p w14:paraId="279ED8FD" w14:textId="77777777" w:rsidR="00F77036" w:rsidRPr="00587B7A" w:rsidRDefault="00F77036" w:rsidP="00F77036">
      <w:pPr>
        <w:pStyle w:val="ProductList-Body"/>
        <w:rPr>
          <w:lang w:val="sr-Latn-RS"/>
        </w:rPr>
      </w:pPr>
      <w:r w:rsidRPr="00587B7A">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w:t>
      </w:r>
      <w:r w:rsidR="0032389B">
        <w:rPr>
          <w:lang w:val="sr-Latn-RS"/>
        </w:rPr>
        <w:t> </w:t>
      </w:r>
      <w:r w:rsidRPr="00587B7A">
        <w:rPr>
          <w:lang w:val="sr-Latn-RS"/>
        </w:rPr>
        <w:t>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79ED8FE" w14:textId="77777777" w:rsidR="00F77036" w:rsidRPr="00587B7A" w:rsidRDefault="00F77036" w:rsidP="00F77036">
      <w:pPr>
        <w:pStyle w:val="ProductList-Body"/>
        <w:rPr>
          <w:lang w:val="sr-Latn-RS"/>
        </w:rPr>
      </w:pPr>
    </w:p>
    <w:p w14:paraId="279ED8FF" w14:textId="77777777" w:rsidR="00F77036" w:rsidRPr="00587B7A" w:rsidRDefault="00F77036" w:rsidP="00366C8E">
      <w:pPr>
        <w:pStyle w:val="ProductList-SubSubSectionHeading"/>
        <w:outlineLvl w:val="2"/>
        <w:rPr>
          <w:lang w:val="sr-Latn-RS"/>
        </w:rPr>
      </w:pPr>
      <w:bookmarkStart w:id="34" w:name="_Toc399504320"/>
      <w:r w:rsidRPr="00587B7A">
        <w:rPr>
          <w:lang w:val="sr-Latn-RS"/>
        </w:rPr>
        <w:t>Otkrivanje Klijentovih podataka</w:t>
      </w:r>
      <w:bookmarkEnd w:id="34"/>
    </w:p>
    <w:p w14:paraId="279ED900" w14:textId="77777777" w:rsidR="00F77036" w:rsidRPr="00587B7A" w:rsidRDefault="00F77036" w:rsidP="00F824AC">
      <w:pPr>
        <w:pStyle w:val="ProductList-Body"/>
        <w:spacing w:after="120"/>
        <w:rPr>
          <w:lang w:val="sr-Latn-RS"/>
        </w:rPr>
      </w:pPr>
      <w:r w:rsidRPr="00587B7A">
        <w:rPr>
          <w:lang w:val="sr-Latn-RS"/>
        </w:rPr>
        <w:t xml:space="preserve">Microsoft ne odaje Klijentove podatke izvan korporacije Microsoft ili kontrolisanih podružnica i filijala, osim (1) kada Klijent to traži, (2) kada ima dozvolu od krajnjeg korisnika, (3) kao što je opisano u OST-u ili (4) ako je propisano zakonom. </w:t>
      </w:r>
    </w:p>
    <w:p w14:paraId="279ED901" w14:textId="77777777" w:rsidR="00F77036" w:rsidRPr="00587B7A" w:rsidRDefault="00F77036" w:rsidP="00F824AC">
      <w:pPr>
        <w:pStyle w:val="ProductList-Body"/>
        <w:spacing w:after="120"/>
        <w:rPr>
          <w:lang w:val="sr-Latn-RS"/>
        </w:rPr>
      </w:pPr>
      <w:r w:rsidRPr="00587B7A">
        <w:rPr>
          <w:lang w:val="sr-Latn-RS"/>
        </w:rPr>
        <w:t>Microsoft neće otkrivati Klijentove podatke pravosudnim organima osim ukoliko to nije obavezno po zakonu. Ukoliko pravosudni organ kontaktira Microsoft sa zahtevom za Klijentove podatke, Microsoft će pokušati da ih preusmeri da te podatke zatraže direktno od Klijenta. Ukoliko smo prinuđeni da pravosudnim organima otkrijemo Klijentove podatke, Microsoft će odmah obavestiti Klijenta i dostaviće kopiju zahteva, osim ukoliko to nije zakonom zabranjeno.</w:t>
      </w:r>
    </w:p>
    <w:p w14:paraId="279ED902" w14:textId="77777777" w:rsidR="00F77036" w:rsidRPr="00587B7A" w:rsidRDefault="00F77036" w:rsidP="00F824AC">
      <w:pPr>
        <w:pStyle w:val="ProductList-Body"/>
        <w:spacing w:after="120"/>
        <w:rPr>
          <w:lang w:val="sr-Latn-RS"/>
        </w:rPr>
      </w:pPr>
      <w:r w:rsidRPr="00587B7A">
        <w:rPr>
          <w:lang w:val="sr-Latn-RS"/>
        </w:rPr>
        <w:t>Nakon prijema zahteva od bilo kog trećeg lica koje traži Klijentove podatke (kao što su zahtevi kod krajnjih korisnika Klijenta) Microsoft će brzo obavestiti Klijenta, osim u slučaju da je zabranjeno zakonom. Ako korporacija Microsoft nije zakonski obavezna da otkrije Klijentove podatke, Microsoft će odbiti taj zahtev. Ako je zahtev važeći i Microsoft ima obavezu da otkrije tražene informacije, onda će Microsoft pokušati da preusmeri treće lice da zatraži Klijentove podatke direktno od Klijenta.</w:t>
      </w:r>
    </w:p>
    <w:p w14:paraId="279ED903" w14:textId="77777777" w:rsidR="00F77036" w:rsidRPr="00587B7A" w:rsidRDefault="00F77036" w:rsidP="00AE69BA">
      <w:pPr>
        <w:pStyle w:val="ProductList-Body"/>
        <w:spacing w:after="120"/>
        <w:rPr>
          <w:lang w:val="sr-Latn-RS"/>
        </w:rPr>
      </w:pPr>
      <w:r w:rsidRPr="00587B7A">
        <w:rPr>
          <w:lang w:val="sr-Latn-RS"/>
        </w:rPr>
        <w:t>Osim u slučaju da Klijent to zahteva, Microsoft trećim licima neće obezbediti: (1) direktan, indirektan, okvirni ili slobodni pristup Klijentovim podacima; (2) ključeve za šifrovanje platforme koji se koriste kako bi se obezbedili Klijentovi podaci ili mogućnost da se dešifruje; ili (3) bilo koji</w:t>
      </w:r>
      <w:r w:rsidR="0032389B">
        <w:rPr>
          <w:lang w:val="sr-Latn-RS"/>
        </w:rPr>
        <w:t> </w:t>
      </w:r>
      <w:r w:rsidRPr="00587B7A">
        <w:rPr>
          <w:lang w:val="sr-Latn-RS"/>
        </w:rPr>
        <w:t xml:space="preserve">pristup Klijentovim podacima ako je Microsoft svestan toga da se ti podaci koriste u druge namene koje nisu navedene u zahtevu. </w:t>
      </w:r>
    </w:p>
    <w:p w14:paraId="279ED904" w14:textId="77777777" w:rsidR="00F77036" w:rsidRPr="00587B7A" w:rsidRDefault="00F77036" w:rsidP="00F77036">
      <w:pPr>
        <w:pStyle w:val="ProductList-Body"/>
        <w:rPr>
          <w:lang w:val="sr-Latn-RS"/>
        </w:rPr>
      </w:pPr>
      <w:r w:rsidRPr="00587B7A">
        <w:rPr>
          <w:lang w:val="sr-Latn-RS"/>
        </w:rPr>
        <w:t xml:space="preserve">Kao podrška gorenavedenom, Microsoft trećem licu može da pruži osnovne kontakt informacije o Klijentu. </w:t>
      </w:r>
    </w:p>
    <w:p w14:paraId="279ED905" w14:textId="77777777" w:rsidR="00F77036" w:rsidRPr="00587B7A" w:rsidRDefault="00F77036" w:rsidP="00F77036">
      <w:pPr>
        <w:pStyle w:val="ProductList-Body"/>
        <w:rPr>
          <w:lang w:val="sr-Latn-RS"/>
        </w:rPr>
      </w:pPr>
    </w:p>
    <w:p w14:paraId="279ED906" w14:textId="77777777" w:rsidR="00F77036" w:rsidRPr="00587B7A" w:rsidRDefault="00F77036" w:rsidP="00366C8E">
      <w:pPr>
        <w:pStyle w:val="ProductList-SubSubSectionHeading"/>
        <w:outlineLvl w:val="2"/>
        <w:rPr>
          <w:lang w:val="sr-Latn-RS"/>
        </w:rPr>
      </w:pPr>
      <w:bookmarkStart w:id="35" w:name="_Toc399504321"/>
      <w:r w:rsidRPr="00587B7A">
        <w:rPr>
          <w:lang w:val="sr-Latn-RS"/>
        </w:rPr>
        <w:t>Obrazovne institucije</w:t>
      </w:r>
      <w:bookmarkEnd w:id="35"/>
    </w:p>
    <w:p w14:paraId="279ED907" w14:textId="77777777" w:rsidR="00F77036" w:rsidRPr="00587B7A" w:rsidRDefault="00F77036" w:rsidP="00184CC3">
      <w:pPr>
        <w:pStyle w:val="ProductList-Body"/>
        <w:spacing w:after="120"/>
        <w:rPr>
          <w:lang w:val="sr-Latn-RS"/>
        </w:rPr>
      </w:pPr>
      <w:r w:rsidRPr="00587B7A">
        <w:rPr>
          <w:lang w:val="sr-Latn-RS"/>
        </w:rPr>
        <w:t>Ako je Klijent obrazovna agencija ili institucija na koju se primenjuju propisi zakona o porodičnim obrazovnim pravima i privatnosti, 20</w:t>
      </w:r>
      <w:r w:rsidR="00184CC3">
        <w:rPr>
          <w:lang w:val="sr-Latn-RS"/>
        </w:rPr>
        <w:t> </w:t>
      </w:r>
      <w:r w:rsidRPr="00587B7A">
        <w:rPr>
          <w:lang w:val="sr-Latn-RS"/>
        </w:rPr>
        <w:t>U.S.C. § 1232g (FERPA), Microsoft potvrđuje da će u svrhe ovog dokumenta „Uslovi korišćenja Online usluga“ biti imenovan kao „školski zvaničnik“ sa „legitimnim obrazovnim interesima“ u pogledu Klijentskih podataka, na način na koji su ti termini definisani po osnovu zakona FERPA i</w:t>
      </w:r>
      <w:r w:rsidR="00184CC3">
        <w:rPr>
          <w:lang w:val="sr-Latn-RS"/>
        </w:rPr>
        <w:t> </w:t>
      </w:r>
      <w:r w:rsidRPr="00587B7A">
        <w:rPr>
          <w:lang w:val="sr-Latn-RS"/>
        </w:rPr>
        <w:t>njegovih primenjivih propisa, a Microsoft takođe prihvata da se pridržava ograničenja i zahteva člana 34 CFR 99.33(a) koji se odnosi na školske zvaničnike.</w:t>
      </w:r>
    </w:p>
    <w:p w14:paraId="279ED908" w14:textId="77777777" w:rsidR="00F77036" w:rsidRPr="00587B7A" w:rsidRDefault="00F77036" w:rsidP="00184CC3">
      <w:pPr>
        <w:pStyle w:val="ProductList-Body"/>
        <w:rPr>
          <w:lang w:val="sr-Latn-RS"/>
        </w:rPr>
      </w:pPr>
      <w:r w:rsidRPr="00587B7A">
        <w:rPr>
          <w:lang w:val="sr-Latn-RS"/>
        </w:rPr>
        <w:t>Klijent razume da Microsoft možda ne poseduje ili poseduje ograničene kontakt informacije o studentima Klijenta i njihovim roditeljima. Zbog toga</w:t>
      </w:r>
      <w:r w:rsidR="00184CC3">
        <w:rPr>
          <w:lang w:val="sr-Latn-RS"/>
        </w:rPr>
        <w:t> </w:t>
      </w:r>
      <w:r w:rsidRPr="00587B7A">
        <w:rPr>
          <w:lang w:val="sr-Latn-RS"/>
        </w:rPr>
        <w:t>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79ED909" w14:textId="77777777" w:rsidR="00F77036" w:rsidRPr="00587B7A" w:rsidRDefault="00F77036" w:rsidP="00F77036">
      <w:pPr>
        <w:pStyle w:val="ProductList-Body"/>
        <w:rPr>
          <w:lang w:val="sr-Latn-RS"/>
        </w:rPr>
      </w:pPr>
    </w:p>
    <w:p w14:paraId="279ED90A" w14:textId="77777777" w:rsidR="00F77036" w:rsidRPr="00587B7A" w:rsidRDefault="00F77036" w:rsidP="00366C8E">
      <w:pPr>
        <w:pStyle w:val="ProductList-SubSubSectionHeading"/>
        <w:outlineLvl w:val="2"/>
        <w:rPr>
          <w:lang w:val="sr-Latn-RS"/>
        </w:rPr>
      </w:pPr>
      <w:bookmarkStart w:id="36" w:name="_Toc399504322"/>
      <w:r w:rsidRPr="00587B7A">
        <w:rPr>
          <w:lang w:val="sr-Latn-RS"/>
        </w:rPr>
        <w:t>Bezbednost</w:t>
      </w:r>
      <w:bookmarkEnd w:id="36"/>
    </w:p>
    <w:p w14:paraId="279ED90B" w14:textId="77777777" w:rsidR="00F77036" w:rsidRPr="00587B7A" w:rsidRDefault="00F77036" w:rsidP="00F77036">
      <w:pPr>
        <w:pStyle w:val="ProductList-Body"/>
        <w:rPr>
          <w:lang w:val="sr-Latn-RS"/>
        </w:rPr>
      </w:pPr>
      <w:r w:rsidRPr="00587B7A">
        <w:rPr>
          <w:lang w:val="sr-Latn-RS"/>
        </w:rPr>
        <w:t>Microsoft je posvećen pomaganju u zaštiti bezbednosti Klijentovih informacija. Microsoft je primenio i održavaće i slediti odgovarajuće tehničke i</w:t>
      </w:r>
      <w:r w:rsidR="0032389B">
        <w:rPr>
          <w:lang w:val="sr-Latn-RS"/>
        </w:rPr>
        <w:t> </w:t>
      </w:r>
      <w:r w:rsidRPr="00587B7A">
        <w:rPr>
          <w:lang w:val="sr-Latn-RS"/>
        </w:rPr>
        <w:t xml:space="preserve">organizacione mere koje su namenjene za zaštitu Klijentovih podataka od slučajnog, neovlašćenog ili nezakonitog pristupa, otkrivanja, izmene, gubitka ili uništenja. </w:t>
      </w:r>
    </w:p>
    <w:p w14:paraId="279ED90C" w14:textId="77777777" w:rsidR="00F77036" w:rsidRPr="00587B7A" w:rsidRDefault="00F77036" w:rsidP="00F77036">
      <w:pPr>
        <w:pStyle w:val="ProductList-Body"/>
        <w:rPr>
          <w:lang w:val="sr-Latn-RS"/>
        </w:rPr>
      </w:pPr>
    </w:p>
    <w:p w14:paraId="279ED90D" w14:textId="77777777" w:rsidR="000B2305" w:rsidRPr="00587B7A" w:rsidRDefault="000B2305">
      <w:pPr>
        <w:rPr>
          <w:lang w:val="sr-Latn-RS"/>
        </w:rPr>
      </w:pPr>
      <w:r w:rsidRPr="00587B7A">
        <w:rPr>
          <w:lang w:val="sr-Latn-RS"/>
        </w:rPr>
        <w:br w:type="page"/>
      </w:r>
    </w:p>
    <w:p w14:paraId="279ED90E" w14:textId="77777777" w:rsidR="00F77036" w:rsidRPr="00587B7A" w:rsidRDefault="00F77036" w:rsidP="00366C8E">
      <w:pPr>
        <w:pStyle w:val="ProductList-SubSubSectionHeading"/>
        <w:outlineLvl w:val="2"/>
        <w:rPr>
          <w:lang w:val="sr-Latn-RS"/>
        </w:rPr>
      </w:pPr>
      <w:bookmarkStart w:id="37" w:name="_Toc399504323"/>
      <w:r w:rsidRPr="00587B7A">
        <w:rPr>
          <w:lang w:val="sr-Latn-RS"/>
        </w:rPr>
        <w:t>Obaveštenje o bezbednosnom incidentu</w:t>
      </w:r>
      <w:bookmarkEnd w:id="37"/>
    </w:p>
    <w:p w14:paraId="279ED90F" w14:textId="77777777" w:rsidR="00F77036" w:rsidRPr="00587B7A" w:rsidRDefault="00F77036" w:rsidP="00184CC3">
      <w:pPr>
        <w:pStyle w:val="ProductList-Body"/>
        <w:spacing w:after="120"/>
        <w:rPr>
          <w:lang w:val="sr-Latn-RS"/>
        </w:rPr>
      </w:pPr>
      <w:r w:rsidRPr="00587B7A">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w:t>
      </w:r>
      <w:r w:rsidR="00184CC3">
        <w:rPr>
          <w:lang w:val="sr-Latn-RS"/>
        </w:rPr>
        <w:t> </w:t>
      </w:r>
      <w:r w:rsidRPr="00587B7A">
        <w:rPr>
          <w:lang w:val="sr-Latn-RS"/>
        </w:rPr>
        <w:t>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279ED910" w14:textId="77777777" w:rsidR="00F77036" w:rsidRPr="00587B7A" w:rsidRDefault="00F77036" w:rsidP="00F824AC">
      <w:pPr>
        <w:pStyle w:val="ProductList-Body"/>
        <w:spacing w:after="120"/>
        <w:rPr>
          <w:lang w:val="sr-Latn-RS"/>
        </w:rPr>
      </w:pPr>
      <w:r w:rsidRPr="00587B7A">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w:t>
      </w:r>
      <w:r w:rsidR="0032389B">
        <w:rPr>
          <w:lang w:val="sr-Latn-RS"/>
        </w:rPr>
        <w:t> </w:t>
      </w:r>
      <w:r w:rsidRPr="00587B7A">
        <w:rPr>
          <w:lang w:val="sr-Latn-RS"/>
        </w:rPr>
        <w:t>ne</w:t>
      </w:r>
      <w:r w:rsidR="0032389B">
        <w:rPr>
          <w:lang w:val="sr-Latn-RS"/>
        </w:rPr>
        <w:t> </w:t>
      </w:r>
      <w:r w:rsidRPr="00587B7A">
        <w:rPr>
          <w:lang w:val="sr-Latn-RS"/>
        </w:rPr>
        <w:t>predstavlja potvrdu o saznanju da je korporacija Microsoft znala za grešku ili da je odgovorna za taj bezbednosni incident.</w:t>
      </w:r>
    </w:p>
    <w:p w14:paraId="279ED911" w14:textId="77777777" w:rsidR="00F77036" w:rsidRPr="00587B7A" w:rsidRDefault="00F77036" w:rsidP="00F77036">
      <w:pPr>
        <w:pStyle w:val="ProductList-Body"/>
        <w:rPr>
          <w:lang w:val="sr-Latn-RS"/>
        </w:rPr>
      </w:pPr>
      <w:r w:rsidRPr="00587B7A">
        <w:rPr>
          <w:lang w:val="sr-Latn-RS"/>
        </w:rPr>
        <w:t>Klijent mora odmah da obavesti Microsoft o bilo kakvoj mogućoj zloupotrebi njegovih naloga ili akreditiva za proveru identiteta ili bilo kakvom bezbednosnom incidentu koji se odnosi na Online uslugu.</w:t>
      </w:r>
    </w:p>
    <w:p w14:paraId="279ED912" w14:textId="77777777" w:rsidR="00F77036" w:rsidRPr="00587B7A" w:rsidRDefault="00F77036" w:rsidP="00F77036">
      <w:pPr>
        <w:pStyle w:val="ProductList-Body"/>
        <w:rPr>
          <w:lang w:val="sr-Latn-RS"/>
        </w:rPr>
      </w:pPr>
    </w:p>
    <w:p w14:paraId="279ED913" w14:textId="77777777" w:rsidR="00F77036" w:rsidRPr="00587B7A" w:rsidRDefault="00F77036" w:rsidP="00233C87">
      <w:pPr>
        <w:pStyle w:val="ProductList-SubSubSectionHeading"/>
        <w:outlineLvl w:val="2"/>
        <w:rPr>
          <w:lang w:val="sr-Latn-RS"/>
        </w:rPr>
      </w:pPr>
      <w:bookmarkStart w:id="38" w:name="_Toc399504324"/>
      <w:r w:rsidRPr="00587B7A">
        <w:rPr>
          <w:lang w:val="sr-Latn-RS"/>
        </w:rPr>
        <w:t>Lokacija obrade podataka</w:t>
      </w:r>
      <w:bookmarkEnd w:id="38"/>
    </w:p>
    <w:p w14:paraId="279ED914" w14:textId="77777777" w:rsidR="00F77036" w:rsidRPr="00587B7A" w:rsidRDefault="00F77036" w:rsidP="00F77036">
      <w:pPr>
        <w:pStyle w:val="ProductList-Body"/>
        <w:rPr>
          <w:lang w:val="sr-Latn-RS"/>
        </w:rPr>
      </w:pPr>
      <w:r w:rsidRPr="00587B7A">
        <w:rPr>
          <w:lang w:val="sr-Latn-RS"/>
        </w:rPr>
        <w:t>Osim u slučaju kada je opisano na drugom mestu u OST-u, Klijentovi podaci koje Microsoft obrađuje u ime Klijenta mogu da se prenesu, čuvaju i</w:t>
      </w:r>
      <w:r w:rsidR="0032389B">
        <w:rPr>
          <w:lang w:val="sr-Latn-RS"/>
        </w:rPr>
        <w:t> </w:t>
      </w:r>
      <w:r w:rsidRPr="00587B7A">
        <w:rPr>
          <w:lang w:val="sr-Latn-RS"/>
        </w:rPr>
        <w:t>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279ED915" w14:textId="77777777" w:rsidR="00F77036" w:rsidRPr="00587B7A" w:rsidRDefault="00F77036" w:rsidP="00F77036">
      <w:pPr>
        <w:pStyle w:val="ProductList-Body"/>
        <w:rPr>
          <w:lang w:val="sr-Latn-RS"/>
        </w:rPr>
      </w:pPr>
    </w:p>
    <w:p w14:paraId="279ED916" w14:textId="77777777" w:rsidR="00F77036" w:rsidRPr="00587B7A" w:rsidRDefault="00F77036" w:rsidP="00233C87">
      <w:pPr>
        <w:pStyle w:val="ProductList-SubSubSectionHeading"/>
        <w:outlineLvl w:val="2"/>
        <w:rPr>
          <w:lang w:val="sr-Latn-RS"/>
        </w:rPr>
      </w:pPr>
      <w:bookmarkStart w:id="39" w:name="_Toc399504325"/>
      <w:r w:rsidRPr="00587B7A">
        <w:rPr>
          <w:lang w:val="sr-Latn-RS"/>
        </w:rPr>
        <w:t>Preliminarne verzije</w:t>
      </w:r>
      <w:bookmarkEnd w:id="39"/>
    </w:p>
    <w:p w14:paraId="279ED917" w14:textId="77777777" w:rsidR="00F77036" w:rsidRPr="00587B7A" w:rsidRDefault="00F77036" w:rsidP="0041590A">
      <w:pPr>
        <w:pStyle w:val="ProductList-Body"/>
        <w:rPr>
          <w:lang w:val="sr-Latn-RS"/>
        </w:rPr>
      </w:pPr>
      <w:r w:rsidRPr="00587B7A">
        <w:rPr>
          <w:lang w:val="sr-Latn-RS"/>
        </w:rPr>
        <w:t>Microsoft može da ponudi preliminarne, beta ili druge radne verzije i usluge („Preliminarne verzije“) radi opcionalne procene. Preliminarne verzije mogu da poseduju manje mera za privatnost i bezbednost ili te mere mogu da se razlikuju od mera koje se najčešće nalaze u Online uslugama. Osim</w:t>
      </w:r>
      <w:r w:rsidR="0041590A">
        <w:rPr>
          <w:lang w:val="sr-Latn-RS"/>
        </w:rPr>
        <w:t> </w:t>
      </w:r>
      <w:r w:rsidRPr="00587B7A">
        <w:rPr>
          <w:lang w:val="sr-Latn-RS"/>
        </w:rPr>
        <w:t>u slučaju da je drugačije navedeno, preliminarne verzije nisu deo SLA ugovora za odgovarajuću Online uslugu.</w:t>
      </w:r>
    </w:p>
    <w:p w14:paraId="279ED918" w14:textId="77777777" w:rsidR="00F77036" w:rsidRPr="00587B7A" w:rsidRDefault="00F77036" w:rsidP="00F77036">
      <w:pPr>
        <w:pStyle w:val="ProductList-Body"/>
        <w:rPr>
          <w:lang w:val="sr-Latn-RS"/>
        </w:rPr>
      </w:pPr>
    </w:p>
    <w:p w14:paraId="279ED919" w14:textId="77777777" w:rsidR="00F77036" w:rsidRPr="00587B7A" w:rsidRDefault="00F77036" w:rsidP="00233C87">
      <w:pPr>
        <w:pStyle w:val="ProductList-SubSubSectionHeading"/>
        <w:outlineLvl w:val="2"/>
        <w:rPr>
          <w:lang w:val="sr-Latn-RS"/>
        </w:rPr>
      </w:pPr>
      <w:bookmarkStart w:id="40" w:name="_Toc399504326"/>
      <w:r w:rsidRPr="00587B7A">
        <w:rPr>
          <w:lang w:val="sr-Latn-RS"/>
        </w:rPr>
        <w:t>Angažovanje podizvođača</w:t>
      </w:r>
      <w:bookmarkEnd w:id="40"/>
    </w:p>
    <w:p w14:paraId="279ED91A" w14:textId="77777777" w:rsidR="000E6ED8" w:rsidRPr="00587B7A" w:rsidRDefault="00F77036" w:rsidP="00F77036">
      <w:pPr>
        <w:pStyle w:val="ProductList-Body"/>
        <w:rPr>
          <w:lang w:val="sr-Latn-RS"/>
        </w:rPr>
      </w:pPr>
      <w:r w:rsidRPr="00587B7A">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w:t>
      </w:r>
      <w:r w:rsidR="0032389B">
        <w:rPr>
          <w:lang w:val="sr-Latn-RS"/>
        </w:rPr>
        <w:t> </w:t>
      </w:r>
      <w:r w:rsidRPr="00587B7A">
        <w:rPr>
          <w:lang w:val="sr-Latn-RS"/>
        </w:rPr>
        <w:t>Microsoft prenese Klijentove podatke na podizvođače kao što je opisano u OST-u.</w:t>
      </w:r>
    </w:p>
    <w:p w14:paraId="279ED91B" w14:textId="77777777" w:rsidR="000E6ED8" w:rsidRPr="00587B7A" w:rsidRDefault="000E6ED8" w:rsidP="00A914BF">
      <w:pPr>
        <w:pStyle w:val="ProductList-Body"/>
        <w:rPr>
          <w:lang w:val="sr-Latn-RS"/>
        </w:rPr>
      </w:pPr>
    </w:p>
    <w:p w14:paraId="279ED91C" w14:textId="77777777" w:rsidR="00F77036" w:rsidRPr="00587B7A" w:rsidRDefault="00F77036" w:rsidP="00233C87">
      <w:pPr>
        <w:pStyle w:val="ProductList-SubSubSectionHeading"/>
        <w:outlineLvl w:val="2"/>
        <w:rPr>
          <w:lang w:val="sr-Latn-RS"/>
        </w:rPr>
      </w:pPr>
      <w:bookmarkStart w:id="41" w:name="_Toc399504327"/>
      <w:r w:rsidRPr="00587B7A">
        <w:rPr>
          <w:lang w:val="sr-Latn-RS"/>
        </w:rPr>
        <w:t>Kako da kontaktirate Microsoft</w:t>
      </w:r>
      <w:bookmarkEnd w:id="41"/>
    </w:p>
    <w:p w14:paraId="279ED91D" w14:textId="77777777" w:rsidR="00F77036" w:rsidRPr="00587B7A" w:rsidRDefault="00F77036" w:rsidP="00F77036">
      <w:pPr>
        <w:pStyle w:val="ProductList-Body"/>
        <w:rPr>
          <w:lang w:val="sr-Latn-RS"/>
        </w:rPr>
      </w:pPr>
      <w:r w:rsidRPr="00587B7A">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87B7A">
          <w:rPr>
            <w:rStyle w:val="Hyperlink"/>
            <w:lang w:val="sr-Latn-RS"/>
          </w:rPr>
          <w:t>http://go.microsoft.com/?linkid=9846224</w:t>
        </w:r>
      </w:hyperlink>
      <w:r w:rsidRPr="00587B7A">
        <w:rPr>
          <w:lang w:val="sr-Latn-RS"/>
        </w:rPr>
        <w:t>. Adresa korporacije Microsoft je:</w:t>
      </w:r>
      <w:r w:rsidR="008851C6">
        <w:rPr>
          <w:lang w:val="sr-Latn-RS"/>
        </w:rPr>
        <w:t xml:space="preserve"> </w:t>
      </w:r>
    </w:p>
    <w:p w14:paraId="279ED91E" w14:textId="77777777" w:rsidR="00F77036" w:rsidRPr="00587B7A" w:rsidRDefault="00F77036" w:rsidP="0088164F">
      <w:pPr>
        <w:pStyle w:val="ProductList-Body"/>
        <w:spacing w:before="120"/>
        <w:ind w:left="187"/>
        <w:rPr>
          <w:lang w:val="sr-Latn-RS"/>
        </w:rPr>
      </w:pPr>
      <w:r w:rsidRPr="00587B7A">
        <w:rPr>
          <w:b/>
          <w:lang w:val="sr-Latn-RS"/>
        </w:rPr>
        <w:t>Privatnost za Microsoft usluge za preduzeća</w:t>
      </w:r>
    </w:p>
    <w:p w14:paraId="279ED91F" w14:textId="77777777" w:rsidR="00F77036" w:rsidRPr="00587B7A" w:rsidRDefault="00F77036" w:rsidP="00F77036">
      <w:pPr>
        <w:pStyle w:val="ProductList-Body"/>
        <w:ind w:left="180"/>
        <w:rPr>
          <w:lang w:val="sr-Latn-RS"/>
        </w:rPr>
      </w:pPr>
      <w:r w:rsidRPr="00587B7A">
        <w:rPr>
          <w:lang w:val="sr-Latn-RS"/>
        </w:rPr>
        <w:t>Microsoft Corporation</w:t>
      </w:r>
    </w:p>
    <w:p w14:paraId="279ED920" w14:textId="77777777" w:rsidR="00F77036" w:rsidRPr="00587B7A" w:rsidRDefault="00F77036" w:rsidP="00F77036">
      <w:pPr>
        <w:pStyle w:val="ProductList-Body"/>
        <w:ind w:left="180"/>
        <w:rPr>
          <w:lang w:val="sr-Latn-RS"/>
        </w:rPr>
      </w:pPr>
      <w:r w:rsidRPr="00587B7A">
        <w:rPr>
          <w:lang w:val="sr-Latn-RS"/>
        </w:rPr>
        <w:t>One Microsoft Way</w:t>
      </w:r>
    </w:p>
    <w:p w14:paraId="279ED921" w14:textId="77777777" w:rsidR="00F77036" w:rsidRPr="00587B7A" w:rsidRDefault="00F77036" w:rsidP="00F77036">
      <w:pPr>
        <w:pStyle w:val="ProductList-Body"/>
        <w:ind w:left="180"/>
        <w:rPr>
          <w:lang w:val="sr-Latn-RS"/>
        </w:rPr>
      </w:pPr>
      <w:r w:rsidRPr="00587B7A">
        <w:rPr>
          <w:lang w:val="sr-Latn-RS"/>
        </w:rPr>
        <w:t>Redmond, Washington 98052 USA</w:t>
      </w:r>
    </w:p>
    <w:p w14:paraId="279ED922" w14:textId="77777777" w:rsidR="00F77036" w:rsidRPr="00587B7A" w:rsidRDefault="00F77036" w:rsidP="00F77036">
      <w:pPr>
        <w:pStyle w:val="ProductList-Body"/>
        <w:rPr>
          <w:lang w:val="sr-Latn-RS"/>
        </w:rPr>
      </w:pPr>
    </w:p>
    <w:p w14:paraId="279ED923" w14:textId="77777777" w:rsidR="00F77036" w:rsidRPr="00587B7A" w:rsidRDefault="00F77036" w:rsidP="00F77036">
      <w:pPr>
        <w:pStyle w:val="ProductList-Body"/>
        <w:rPr>
          <w:lang w:val="sr-Latn-RS"/>
        </w:rPr>
      </w:pPr>
      <w:r w:rsidRPr="00587B7A">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279ED924" w14:textId="77777777" w:rsidR="00F77036" w:rsidRPr="00587B7A" w:rsidRDefault="00F77036" w:rsidP="0088164F">
      <w:pPr>
        <w:pStyle w:val="ProductList-Body"/>
        <w:spacing w:before="120"/>
        <w:ind w:left="187"/>
        <w:rPr>
          <w:lang w:val="sr-Latn-RS"/>
        </w:rPr>
      </w:pPr>
      <w:r w:rsidRPr="00587B7A">
        <w:rPr>
          <w:b/>
          <w:lang w:val="sr-Latn-RS"/>
        </w:rPr>
        <w:t>Microsoft Ireland Operations, Ltd.</w:t>
      </w:r>
    </w:p>
    <w:p w14:paraId="279ED925" w14:textId="77777777" w:rsidR="00F77036" w:rsidRPr="00587B7A" w:rsidRDefault="00F77036" w:rsidP="00F77036">
      <w:pPr>
        <w:pStyle w:val="ProductList-Body"/>
        <w:ind w:left="180"/>
        <w:rPr>
          <w:lang w:val="sr-Latn-RS"/>
        </w:rPr>
      </w:pPr>
      <w:r w:rsidRPr="00587B7A">
        <w:rPr>
          <w:lang w:val="sr-Latn-RS"/>
        </w:rPr>
        <w:t>Attn: Zaštita podataka</w:t>
      </w:r>
    </w:p>
    <w:p w14:paraId="279ED926" w14:textId="77777777" w:rsidR="00F77036" w:rsidRPr="00587B7A" w:rsidRDefault="00F77036" w:rsidP="00F77036">
      <w:pPr>
        <w:pStyle w:val="ProductList-Body"/>
        <w:ind w:left="180"/>
        <w:rPr>
          <w:lang w:val="sr-Latn-RS"/>
        </w:rPr>
      </w:pPr>
      <w:r w:rsidRPr="00587B7A">
        <w:rPr>
          <w:lang w:val="sr-Latn-RS"/>
        </w:rPr>
        <w:t>Carmenhall Road</w:t>
      </w:r>
    </w:p>
    <w:p w14:paraId="279ED927" w14:textId="77777777" w:rsidR="000E6ED8" w:rsidRPr="00587B7A" w:rsidRDefault="00F77036" w:rsidP="00F77036">
      <w:pPr>
        <w:pStyle w:val="ProductList-Body"/>
        <w:ind w:left="180"/>
        <w:rPr>
          <w:lang w:val="sr-Latn-RS"/>
        </w:rPr>
      </w:pPr>
      <w:r w:rsidRPr="00587B7A">
        <w:rPr>
          <w:lang w:val="sr-Latn-RS"/>
        </w:rPr>
        <w:t>Sandyford, Dublin 18, Ireland</w:t>
      </w:r>
    </w:p>
    <w:p w14:paraId="279ED928" w14:textId="77777777" w:rsidR="00366C8E" w:rsidRPr="00587B7A" w:rsidRDefault="00366C8E" w:rsidP="00366C8E">
      <w:pPr>
        <w:pStyle w:val="ProductList-Body"/>
        <w:rPr>
          <w:lang w:val="sr-Latn-RS"/>
        </w:rPr>
      </w:pPr>
    </w:p>
    <w:p w14:paraId="279ED929" w14:textId="77777777" w:rsidR="000E6ED8" w:rsidRPr="00587B7A" w:rsidRDefault="00F77036" w:rsidP="00233C87">
      <w:pPr>
        <w:pStyle w:val="ProductList-Offering2Heading"/>
        <w:outlineLvl w:val="1"/>
        <w:rPr>
          <w:lang w:val="sr-Latn-RS"/>
        </w:rPr>
      </w:pPr>
      <w:bookmarkStart w:id="42" w:name="_Toc399504328"/>
      <w:r w:rsidRPr="00587B7A">
        <w:rPr>
          <w:lang w:val="sr-Latn-RS"/>
        </w:rPr>
        <w:t>Uslovi za obradu podataka</w:t>
      </w:r>
      <w:bookmarkEnd w:id="42"/>
    </w:p>
    <w:p w14:paraId="279ED92A" w14:textId="77777777" w:rsidR="00F77036" w:rsidRPr="00587B7A" w:rsidRDefault="00F77036" w:rsidP="00F824AC">
      <w:pPr>
        <w:pStyle w:val="ProductList-Body"/>
        <w:spacing w:after="120"/>
        <w:rPr>
          <w:lang w:val="sr-Latn-RS"/>
        </w:rPr>
      </w:pPr>
      <w:r w:rsidRPr="00587B7A">
        <w:rPr>
          <w:lang w:val="sr-Latn-RS"/>
        </w:rPr>
        <w:t>Uslovi za obradu podataka (DPT) uključuju uslove u ovom odeljku.</w:t>
      </w:r>
    </w:p>
    <w:p w14:paraId="279ED92B" w14:textId="77777777" w:rsidR="00F77036" w:rsidRPr="00587B7A" w:rsidRDefault="00F77036" w:rsidP="0041590A">
      <w:pPr>
        <w:pStyle w:val="ProductList-Body"/>
        <w:rPr>
          <w:lang w:val="sr-Latn-RS"/>
        </w:rPr>
      </w:pPr>
      <w:r w:rsidRPr="00587B7A">
        <w:rPr>
          <w:lang w:val="sr-Latn-RS"/>
        </w:rPr>
        <w:t>Uslovi za obradu podataka takođe uključuju „Standardne ugovorne odredbe“, u skladu sa Odlukom Evropske komisije od 5. februara 2010. godine u</w:t>
      </w:r>
      <w:r w:rsidR="0041590A">
        <w:rPr>
          <w:lang w:val="sr-Latn-RS"/>
        </w:rPr>
        <w:t> </w:t>
      </w:r>
      <w:r w:rsidRPr="00587B7A">
        <w:rPr>
          <w:lang w:val="sr-Latn-RS"/>
        </w:rPr>
        <w:t>vezi sa standardnim ugovornim odredbama za prenos ličnih podataka na procesore koji se nalaze u trećim zemljama, a u okviru EU Direktive o</w:t>
      </w:r>
      <w:r w:rsidR="0032389B">
        <w:rPr>
          <w:lang w:val="sr-Latn-RS"/>
        </w:rPr>
        <w:t> </w:t>
      </w:r>
      <w:r w:rsidRPr="00587B7A">
        <w:rPr>
          <w:lang w:val="sr-Latn-RS"/>
        </w:rPr>
        <w:t xml:space="preserve">zaštiti podataka. Standardne ugovorne odredbe nalaze se u </w:t>
      </w:r>
      <w:hyperlink w:anchor="Attachment3" w:history="1">
        <w:r w:rsidRPr="00587B7A">
          <w:rPr>
            <w:rStyle w:val="Hyperlink"/>
            <w:lang w:val="sr-Latn-RS"/>
          </w:rPr>
          <w:t>prilogu 3</w:t>
        </w:r>
      </w:hyperlink>
      <w:r w:rsidRPr="00587B7A">
        <w:rPr>
          <w:lang w:val="sr-Latn-RS"/>
        </w:rPr>
        <w:t>. Osim toga,</w:t>
      </w:r>
    </w:p>
    <w:p w14:paraId="279ED92C" w14:textId="77777777" w:rsidR="00F77036" w:rsidRPr="00587B7A" w:rsidRDefault="00F77036" w:rsidP="00A44A41">
      <w:pPr>
        <w:pStyle w:val="ProductList-Body"/>
        <w:numPr>
          <w:ilvl w:val="0"/>
          <w:numId w:val="4"/>
        </w:numPr>
        <w:ind w:left="450" w:hanging="270"/>
        <w:rPr>
          <w:lang w:val="sr-Latn-RS"/>
        </w:rPr>
      </w:pPr>
      <w:r w:rsidRPr="00587B7A">
        <w:rPr>
          <w:lang w:val="sr-Latn-RS"/>
        </w:rPr>
        <w:t xml:space="preserve">Izvršavanje ugovora o količinskom licenciranju uključuje izvršavanje </w:t>
      </w:r>
      <w:hyperlink w:anchor="Attachment3" w:history="1">
        <w:r w:rsidRPr="00587B7A">
          <w:rPr>
            <w:rStyle w:val="Hyperlink"/>
            <w:lang w:val="sr-Latn-RS"/>
          </w:rPr>
          <w:t>priloga 3</w:t>
        </w:r>
      </w:hyperlink>
      <w:r w:rsidRPr="00587B7A">
        <w:rPr>
          <w:lang w:val="sr-Latn-RS"/>
        </w:rPr>
        <w:t>, koji je potpisala korporacija Microsoft;</w:t>
      </w:r>
    </w:p>
    <w:p w14:paraId="279ED92D" w14:textId="77777777" w:rsidR="00F77036" w:rsidRPr="00587B7A" w:rsidRDefault="00F77036" w:rsidP="0088164F">
      <w:pPr>
        <w:pStyle w:val="ProductList-Body"/>
        <w:numPr>
          <w:ilvl w:val="0"/>
          <w:numId w:val="4"/>
        </w:numPr>
        <w:spacing w:before="40"/>
        <w:ind w:left="450" w:hanging="270"/>
        <w:rPr>
          <w:lang w:val="sr-Latn-RS"/>
        </w:rPr>
      </w:pPr>
      <w:r w:rsidRPr="00587B7A">
        <w:rPr>
          <w:lang w:val="sr-Latn-RS"/>
        </w:rPr>
        <w:t>Uslovi u Klijentovom ugovoru o količinskom licenciranju, uključujući DPT, sačinjavaju ugovor o obradi podataka u okviru kojeg je Microsoft procesor za obradu podataka i</w:t>
      </w:r>
    </w:p>
    <w:p w14:paraId="279ED92E" w14:textId="77777777" w:rsidR="00F77036" w:rsidRPr="00587B7A" w:rsidRDefault="00F77036" w:rsidP="0088164F">
      <w:pPr>
        <w:pStyle w:val="ProductList-Body"/>
        <w:numPr>
          <w:ilvl w:val="0"/>
          <w:numId w:val="4"/>
        </w:numPr>
        <w:spacing w:before="40" w:after="120"/>
        <w:ind w:left="461" w:hanging="274"/>
        <w:rPr>
          <w:lang w:val="sr-Latn-RS"/>
        </w:rPr>
      </w:pPr>
      <w:r w:rsidRPr="00587B7A">
        <w:rPr>
          <w:lang w:val="sr-Latn-RS"/>
        </w:rPr>
        <w:t xml:space="preserve">DPT kontrola koja se odnosi na svaku nedoslednu ili sukobljenu odredbu u Klijentovom ugovoru o količinskom licenciranju i za svaku pretplatu će ostati u punoj snazi i imaće pun efekat sve dok se ne izbrišu svi povezani Klijentovi podaci iz Microsoft sistema, u skladu sa </w:t>
      </w:r>
      <w:r w:rsidR="00184CC3">
        <w:rPr>
          <w:lang w:val="sr-Latn-RS"/>
        </w:rPr>
        <w:br/>
      </w:r>
      <w:r w:rsidRPr="00587B7A">
        <w:rPr>
          <w:lang w:val="sr-Latn-RS"/>
        </w:rPr>
        <w:t>DPT-om.</w:t>
      </w:r>
    </w:p>
    <w:p w14:paraId="279ED92F" w14:textId="77777777" w:rsidR="00F77036" w:rsidRPr="00587B7A" w:rsidRDefault="00F77036" w:rsidP="00F77036">
      <w:pPr>
        <w:pStyle w:val="ProductList-Body"/>
        <w:rPr>
          <w:lang w:val="sr-Latn-RS"/>
        </w:rPr>
      </w:pPr>
      <w:r w:rsidRPr="00587B7A">
        <w:rPr>
          <w:lang w:val="sr-Latn-RS"/>
        </w:rPr>
        <w:t>Klijent može da onemogući „Standardne ugovorne odredbe“ ili uslove za obradu podataka u potpunosti. Kako bi ih onemogućio, Klijent mora da</w:t>
      </w:r>
      <w:r w:rsidR="0032389B">
        <w:rPr>
          <w:lang w:val="sr-Latn-RS"/>
        </w:rPr>
        <w:t> </w:t>
      </w:r>
      <w:r w:rsidRPr="00587B7A">
        <w:rPr>
          <w:lang w:val="sr-Latn-RS"/>
        </w:rPr>
        <w:t>pošalje sledeće informacije korporaciji Microsoft u formi pismenog obaveštenja (u skladu sa uslovima u Klijentovom ugovoru o količinskom licenciranju):</w:t>
      </w:r>
    </w:p>
    <w:p w14:paraId="279ED930" w14:textId="77777777" w:rsidR="00F77036" w:rsidRPr="00587B7A" w:rsidRDefault="00F77036" w:rsidP="00A44A41">
      <w:pPr>
        <w:pStyle w:val="ProductList-Body"/>
        <w:numPr>
          <w:ilvl w:val="0"/>
          <w:numId w:val="5"/>
        </w:numPr>
        <w:ind w:left="450" w:hanging="270"/>
        <w:rPr>
          <w:lang w:val="sr-Latn-RS"/>
        </w:rPr>
      </w:pPr>
      <w:r w:rsidRPr="00587B7A">
        <w:rPr>
          <w:lang w:val="sr-Latn-RS"/>
        </w:rPr>
        <w:t>puno pravno ime Klijenta i bilo koje filijale koji se isključuju;</w:t>
      </w:r>
    </w:p>
    <w:p w14:paraId="279ED931" w14:textId="77777777" w:rsidR="00F77036" w:rsidRPr="00587B7A" w:rsidRDefault="00F77036" w:rsidP="0088164F">
      <w:pPr>
        <w:pStyle w:val="ProductList-Body"/>
        <w:numPr>
          <w:ilvl w:val="0"/>
          <w:numId w:val="5"/>
        </w:numPr>
        <w:spacing w:before="40"/>
        <w:ind w:left="450" w:hanging="270"/>
        <w:rPr>
          <w:lang w:val="sr-Latn-RS"/>
        </w:rPr>
      </w:pPr>
      <w:r w:rsidRPr="00587B7A">
        <w:rPr>
          <w:lang w:val="sr-Latn-RS"/>
        </w:rPr>
        <w:t xml:space="preserve">ako Klijent ima više ugovora o količinskom licenciranju, onda mora da navedene ugovor na koji se isključivanje odnosi; </w:t>
      </w:r>
    </w:p>
    <w:p w14:paraId="279ED932" w14:textId="77777777" w:rsidR="00F77036" w:rsidRPr="00587B7A" w:rsidRDefault="00F77036" w:rsidP="0088164F">
      <w:pPr>
        <w:pStyle w:val="ProductList-Body"/>
        <w:numPr>
          <w:ilvl w:val="0"/>
          <w:numId w:val="5"/>
        </w:numPr>
        <w:spacing w:before="40"/>
        <w:ind w:left="450" w:hanging="270"/>
        <w:rPr>
          <w:lang w:val="sr-Latn-RS"/>
        </w:rPr>
      </w:pPr>
      <w:r w:rsidRPr="00587B7A">
        <w:rPr>
          <w:lang w:val="sr-Latn-RS"/>
        </w:rPr>
        <w:t>ako se isključuje ceo DPT, izjava da se Klijent (ili Filijala) u potpunosti isključuju iz Uslova za obradu podataka i</w:t>
      </w:r>
    </w:p>
    <w:p w14:paraId="279ED933" w14:textId="77777777" w:rsidR="00F77036" w:rsidRPr="00587B7A" w:rsidRDefault="00F77036" w:rsidP="0088164F">
      <w:pPr>
        <w:pStyle w:val="ProductList-Body"/>
        <w:numPr>
          <w:ilvl w:val="0"/>
          <w:numId w:val="5"/>
        </w:numPr>
        <w:spacing w:before="40" w:after="120"/>
        <w:ind w:left="461" w:hanging="274"/>
        <w:rPr>
          <w:lang w:val="sr-Latn-RS"/>
        </w:rPr>
      </w:pPr>
      <w:r w:rsidRPr="00587B7A">
        <w:rPr>
          <w:lang w:val="sr-Latn-RS"/>
        </w:rPr>
        <w:t xml:space="preserve">ako se isključuju samo Standardne ugovorne odredbe, izjavu da se Klijent (ili Filijala) isključuju samo iz Standardnih ugovornih odredbi. </w:t>
      </w:r>
    </w:p>
    <w:p w14:paraId="279ED934" w14:textId="77777777" w:rsidR="00F77036" w:rsidRPr="00587B7A" w:rsidRDefault="00F77036" w:rsidP="00F824AC">
      <w:pPr>
        <w:pStyle w:val="ProductList-Body"/>
        <w:spacing w:after="120"/>
        <w:rPr>
          <w:lang w:val="sr-Latn-RS"/>
        </w:rPr>
      </w:pPr>
      <w:r w:rsidRPr="00587B7A">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279ED935" w14:textId="77777777" w:rsidR="000E6ED8" w:rsidRPr="00587B7A" w:rsidRDefault="00F77036" w:rsidP="00F824AC">
      <w:pPr>
        <w:pStyle w:val="ProductList-Body"/>
        <w:rPr>
          <w:lang w:val="sr-Latn-RS"/>
        </w:rPr>
      </w:pPr>
      <w:r w:rsidRPr="00587B7A">
        <w:rPr>
          <w:b/>
          <w:lang w:val="sr-Latn-RS"/>
        </w:rPr>
        <w:t>U DPT-u pojam „Online usluge“ koristi se samo za usluge navedene u tabeli ispod, isključujući funkcije preliminarnih verzija ili usluga, a</w:t>
      </w:r>
      <w:r w:rsidR="0032389B">
        <w:rPr>
          <w:b/>
          <w:lang w:val="sr-Latn-RS"/>
        </w:rPr>
        <w:t> </w:t>
      </w:r>
      <w:r w:rsidRPr="00587B7A">
        <w:rPr>
          <w:b/>
          <w:lang w:val="sr-Latn-RS"/>
        </w:rPr>
        <w:t>„Klijentovi podaci“ uključuju samo Klijentove podatke koji su dobijeni korišćenjem tih Online usluga.</w:t>
      </w:r>
    </w:p>
    <w:p w14:paraId="279ED936" w14:textId="77777777" w:rsidR="000E6ED8" w:rsidRPr="00587B7A"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87B7A" w14:paraId="279ED938" w14:textId="77777777" w:rsidTr="000B2305">
        <w:trPr>
          <w:tblHeader/>
        </w:trPr>
        <w:tc>
          <w:tcPr>
            <w:tcW w:w="10800" w:type="dxa"/>
            <w:gridSpan w:val="2"/>
            <w:shd w:val="clear" w:color="auto" w:fill="0072C6"/>
          </w:tcPr>
          <w:p w14:paraId="279ED937" w14:textId="77777777" w:rsidR="0088164F" w:rsidRPr="00587B7A" w:rsidRDefault="0088164F" w:rsidP="008E1EAF">
            <w:pPr>
              <w:pStyle w:val="ProductList-Body"/>
              <w:spacing w:before="20" w:after="20"/>
              <w:rPr>
                <w:color w:val="FFFFFF" w:themeColor="background1"/>
                <w:lang w:val="sr-Latn-RS"/>
              </w:rPr>
            </w:pPr>
            <w:r w:rsidRPr="00587B7A">
              <w:rPr>
                <w:color w:val="FFFFFF" w:themeColor="background1"/>
                <w:lang w:val="sr-Latn-RS"/>
              </w:rPr>
              <w:t>Online usluge</w:t>
            </w:r>
          </w:p>
        </w:tc>
      </w:tr>
      <w:tr w:rsidR="00256427" w:rsidRPr="00817970" w14:paraId="279ED93B" w14:textId="77777777" w:rsidTr="000B2305">
        <w:tc>
          <w:tcPr>
            <w:tcW w:w="2610" w:type="dxa"/>
            <w:vAlign w:val="center"/>
          </w:tcPr>
          <w:p w14:paraId="279ED939" w14:textId="77777777" w:rsidR="00256427" w:rsidRPr="00587B7A" w:rsidRDefault="00CF560D" w:rsidP="00CF560D">
            <w:pPr>
              <w:pStyle w:val="ProductList-Body"/>
              <w:rPr>
                <w:lang w:val="sr-Latn-RS"/>
              </w:rPr>
            </w:pPr>
            <w:r w:rsidRPr="00587B7A">
              <w:rPr>
                <w:lang w:val="sr-Latn-RS"/>
              </w:rPr>
              <w:t>Microsoft Dynamics Online usluge</w:t>
            </w:r>
          </w:p>
        </w:tc>
        <w:tc>
          <w:tcPr>
            <w:tcW w:w="8190" w:type="dxa"/>
          </w:tcPr>
          <w:p w14:paraId="279ED93A" w14:textId="6F52C360" w:rsidR="00256427" w:rsidRPr="00587B7A" w:rsidRDefault="00CF560D" w:rsidP="00184CC3">
            <w:pPr>
              <w:pStyle w:val="ProductList-Body"/>
              <w:rPr>
                <w:lang w:val="sr-Latn-RS"/>
              </w:rPr>
            </w:pPr>
            <w:r w:rsidRPr="00587B7A">
              <w:rPr>
                <w:lang w:val="sr-Latn-RS"/>
              </w:rPr>
              <w:t>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i</w:t>
            </w:r>
            <w:r w:rsidR="00184CC3">
              <w:rPr>
                <w:lang w:val="sr-Latn-RS"/>
              </w:rPr>
              <w:t> </w:t>
            </w:r>
            <w:r w:rsidRPr="00587B7A">
              <w:rPr>
                <w:lang w:val="sr-Latn-RS"/>
              </w:rPr>
              <w:t xml:space="preserve">(2) sve odvojeno brendirane usluge koje su učinjene dostupnim preko usluge Microsoft Dynamics CRM Online ili su povezane sa njom, kao što su Microsoft Social </w:t>
            </w:r>
            <w:r w:rsidR="005F24FB">
              <w:rPr>
                <w:lang w:val="sr-Latn-RS"/>
              </w:rPr>
              <w:t>Listening</w:t>
            </w:r>
            <w:r w:rsidRPr="00587B7A">
              <w:rPr>
                <w:lang w:val="sr-Latn-RS"/>
              </w:rPr>
              <w:t>, Parature korporacije Microsoft i</w:t>
            </w:r>
            <w:r w:rsidR="00184CC3">
              <w:rPr>
                <w:lang w:val="sr-Latn-RS"/>
              </w:rPr>
              <w:t> </w:t>
            </w:r>
            <w:r w:rsidRPr="00587B7A">
              <w:rPr>
                <w:lang w:val="sr-Latn-RS"/>
              </w:rPr>
              <w:t>Microsoft Dynamics Marketing.</w:t>
            </w:r>
          </w:p>
        </w:tc>
      </w:tr>
      <w:tr w:rsidR="00256427" w:rsidRPr="00817970" w14:paraId="279ED93F" w14:textId="77777777" w:rsidTr="000B2305">
        <w:tc>
          <w:tcPr>
            <w:tcW w:w="2610" w:type="dxa"/>
            <w:vAlign w:val="center"/>
          </w:tcPr>
          <w:p w14:paraId="279ED93C" w14:textId="77777777" w:rsidR="00256427" w:rsidRPr="00587B7A" w:rsidRDefault="00256427" w:rsidP="003B7142">
            <w:pPr>
              <w:pStyle w:val="ProductList-Body"/>
              <w:rPr>
                <w:lang w:val="sr-Latn-RS"/>
              </w:rPr>
            </w:pPr>
            <w:r w:rsidRPr="00587B7A">
              <w:rPr>
                <w:lang w:val="sr-Latn-RS"/>
              </w:rPr>
              <w:t>Office 365 Services</w:t>
            </w:r>
          </w:p>
        </w:tc>
        <w:tc>
          <w:tcPr>
            <w:tcW w:w="8190" w:type="dxa"/>
          </w:tcPr>
          <w:p w14:paraId="279ED93D" w14:textId="77777777" w:rsidR="00256427" w:rsidRPr="00587B7A" w:rsidRDefault="00256427" w:rsidP="008E1EAF">
            <w:pPr>
              <w:pStyle w:val="ProductList-Body"/>
              <w:rPr>
                <w:lang w:val="sr-Latn-RS"/>
              </w:rPr>
            </w:pPr>
            <w:r w:rsidRPr="00587B7A">
              <w:rPr>
                <w:lang w:val="sr-Latn-RS"/>
              </w:rPr>
              <w:t xml:space="preserve">1. Exchange Online, Exchange Online Archiving, Exchange Online Protection, SharePoint Online, OneDrive for Business, Lync Online i Office Online uključeni su u Office 365 Enterprise planove E1, E2, E3, E4, K1 i K2; i </w:t>
            </w:r>
          </w:p>
          <w:p w14:paraId="279ED93E" w14:textId="77777777" w:rsidR="00256427" w:rsidRPr="00587B7A" w:rsidRDefault="00256427" w:rsidP="00CA6E9D">
            <w:pPr>
              <w:pStyle w:val="ProductList-Body"/>
              <w:rPr>
                <w:lang w:val="sr-Latn-RS"/>
              </w:rPr>
            </w:pPr>
            <w:r w:rsidRPr="00587B7A">
              <w:rPr>
                <w:lang w:val="sr-Latn-RS"/>
              </w:rPr>
              <w:t>2. Exchange Online Plans 1, 2, Basic i Kiosk; SharePoint Online Plans 1, 2 i Kiosk; OneDrive for Business, Office Online Plans 1 i 2; i Lync Online Plans 1, 2 i 3. Office 365 Services ne uključuje Office 365 ProPlus ili neku odvojeno brendiranu uslugu koja je dostupna u okviru Office 365 brendiranog plana ili paketa, kao što je Bing ili Yammer usluga brendirana „za Office 365.</w:t>
            </w:r>
            <w:r w:rsidR="00CA6E9D">
              <w:rPr>
                <w:lang w:val="sr-Latn-RS"/>
              </w:rPr>
              <w:t>“</w:t>
            </w:r>
          </w:p>
        </w:tc>
      </w:tr>
      <w:tr w:rsidR="00256427" w:rsidRPr="00817970" w14:paraId="279ED942" w14:textId="77777777" w:rsidTr="000B2305">
        <w:tc>
          <w:tcPr>
            <w:tcW w:w="2610" w:type="dxa"/>
            <w:vAlign w:val="center"/>
          </w:tcPr>
          <w:p w14:paraId="279ED940" w14:textId="77777777" w:rsidR="00256427" w:rsidRPr="00587B7A" w:rsidRDefault="00256427" w:rsidP="003B7142">
            <w:pPr>
              <w:pStyle w:val="ProductList-Body"/>
              <w:rPr>
                <w:lang w:val="sr-Latn-RS"/>
              </w:rPr>
            </w:pPr>
            <w:r w:rsidRPr="00587B7A">
              <w:rPr>
                <w:lang w:val="sr-Latn-RS"/>
              </w:rPr>
              <w:t>Microsoft Azure Core Services</w:t>
            </w:r>
          </w:p>
        </w:tc>
        <w:tc>
          <w:tcPr>
            <w:tcW w:w="8190" w:type="dxa"/>
          </w:tcPr>
          <w:p w14:paraId="279ED941" w14:textId="77777777" w:rsidR="00256427" w:rsidRPr="00587B7A" w:rsidRDefault="00256427" w:rsidP="008E1EAF">
            <w:pPr>
              <w:pStyle w:val="ProductList-Body"/>
              <w:rPr>
                <w:lang w:val="sr-Latn-RS"/>
              </w:rPr>
            </w:pPr>
            <w:r w:rsidRPr="00587B7A">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Multi-Factor Authentication, Active Directory, Rights Management Service, SQL Database i sve druge funkcije identifikovane kao uključene u Microsoft Azure centar za pouzdanost.</w:t>
            </w:r>
          </w:p>
        </w:tc>
      </w:tr>
      <w:tr w:rsidR="00256427" w:rsidRPr="00817970" w14:paraId="279ED945" w14:textId="77777777" w:rsidTr="000B2305">
        <w:tc>
          <w:tcPr>
            <w:tcW w:w="2610" w:type="dxa"/>
            <w:vAlign w:val="center"/>
          </w:tcPr>
          <w:p w14:paraId="279ED943" w14:textId="77777777" w:rsidR="00256427" w:rsidRPr="00587B7A" w:rsidRDefault="005C7ADC" w:rsidP="00587B7A">
            <w:pPr>
              <w:pStyle w:val="ProductList-Body"/>
              <w:rPr>
                <w:lang w:val="sr-Latn-RS"/>
              </w:rPr>
            </w:pPr>
            <w:r w:rsidRPr="00587B7A">
              <w:rPr>
                <w:lang w:val="sr-Latn-RS"/>
              </w:rPr>
              <w:t>Windows Intune Online usluge</w:t>
            </w:r>
          </w:p>
        </w:tc>
        <w:tc>
          <w:tcPr>
            <w:tcW w:w="8190" w:type="dxa"/>
          </w:tcPr>
          <w:p w14:paraId="279ED944" w14:textId="77777777" w:rsidR="00256427" w:rsidRPr="00587B7A" w:rsidRDefault="00256427" w:rsidP="008E1EAF">
            <w:pPr>
              <w:pStyle w:val="ProductList-Body"/>
              <w:rPr>
                <w:lang w:val="sr-Latn-RS"/>
              </w:rPr>
            </w:pPr>
            <w:r w:rsidRPr="00587B7A">
              <w:rPr>
                <w:lang w:val="sr-Latn-RS"/>
              </w:rPr>
              <w:t>Usluga u oblaku koja je deo Windows Intune usluge, kao što je Windows Intune Add-on Product (MJ broj za količinsko licenciranje: U7U-00007). Ne uključuje softver na lokaciji koji je dostupan pomoću pretplate na Windows Intune.</w:t>
            </w:r>
          </w:p>
        </w:tc>
      </w:tr>
    </w:tbl>
    <w:p w14:paraId="279ED946" w14:textId="77777777" w:rsidR="000E6ED8" w:rsidRPr="00587B7A" w:rsidRDefault="000E6ED8" w:rsidP="00A914BF">
      <w:pPr>
        <w:pStyle w:val="ProductList-Body"/>
        <w:rPr>
          <w:lang w:val="sr-Latn-RS"/>
        </w:rPr>
      </w:pPr>
    </w:p>
    <w:p w14:paraId="279ED947" w14:textId="77777777" w:rsidR="00086F17" w:rsidRPr="00587B7A" w:rsidRDefault="00086F17" w:rsidP="00233C87">
      <w:pPr>
        <w:pStyle w:val="ProductList-SubSubSectionHeading"/>
        <w:outlineLvl w:val="2"/>
        <w:rPr>
          <w:lang w:val="sr-Latn-RS"/>
        </w:rPr>
      </w:pPr>
      <w:bookmarkStart w:id="43" w:name="_Toc399504329"/>
      <w:r w:rsidRPr="00587B7A">
        <w:rPr>
          <w:lang w:val="sr-Latn-RS"/>
        </w:rPr>
        <w:t>Lokacija Klijentovih podataka nakon prestanka korišćenja</w:t>
      </w:r>
      <w:bookmarkEnd w:id="43"/>
    </w:p>
    <w:p w14:paraId="279ED948" w14:textId="77777777" w:rsidR="00086F17" w:rsidRPr="00587B7A" w:rsidRDefault="00086F17" w:rsidP="00086F17">
      <w:pPr>
        <w:pStyle w:val="ProductList-Body"/>
        <w:rPr>
          <w:lang w:val="sr-Latn-RS"/>
        </w:rPr>
      </w:pPr>
      <w:r w:rsidRPr="00587B7A">
        <w:rPr>
          <w:lang w:val="sr-Latn-RS"/>
        </w:rPr>
        <w:t>Microsoft će uskladištiti Klijentove podatke nakon prestanka korišćenja u okviru većih geografskih oblasti, na sledeći način:</w:t>
      </w:r>
    </w:p>
    <w:p w14:paraId="279ED949" w14:textId="77777777" w:rsidR="00086F17" w:rsidRPr="00587B7A" w:rsidRDefault="00086F17" w:rsidP="00A44A41">
      <w:pPr>
        <w:pStyle w:val="ProductList-Body"/>
        <w:numPr>
          <w:ilvl w:val="0"/>
          <w:numId w:val="6"/>
        </w:numPr>
        <w:ind w:left="450" w:hanging="270"/>
        <w:rPr>
          <w:lang w:val="sr-Latn-RS"/>
        </w:rPr>
      </w:pPr>
      <w:r w:rsidRPr="00587B7A">
        <w:rPr>
          <w:b/>
          <w:lang w:val="sr-Latn-RS"/>
        </w:rPr>
        <w:t>Office 365 Services</w:t>
      </w:r>
      <w:r w:rsidRPr="00184CC3">
        <w:rPr>
          <w:b/>
          <w:bCs/>
          <w:lang w:val="sr-Latn-RS"/>
        </w:rPr>
        <w:t>.</w:t>
      </w:r>
      <w:r w:rsidRPr="00587B7A">
        <w:rPr>
          <w:lang w:val="sr-Latn-RS"/>
        </w:rPr>
        <w:t xml:space="preserve"> Ako je Klijent stanovnik Sjedinjenih Država ili EU zemalja, Microsoft će uskladištiti sedeće Klijentove podatke u okviru te geografske oblasti: (1) Sadržaj Exchange Online poštanskog sandučeta (telo e-poruke, stavke kalendara i sadržaj priloga e-pošte) i (2) Sadržaj SharePoint Online lokacije i datoteka sačuvanih u okviru te lokacije.</w:t>
      </w:r>
    </w:p>
    <w:p w14:paraId="279ED94A" w14:textId="77777777" w:rsidR="00086F17" w:rsidRPr="00587B7A" w:rsidRDefault="00086F17" w:rsidP="00A44A41">
      <w:pPr>
        <w:pStyle w:val="ProductList-Body"/>
        <w:numPr>
          <w:ilvl w:val="0"/>
          <w:numId w:val="6"/>
        </w:numPr>
        <w:ind w:left="450" w:hanging="270"/>
        <w:rPr>
          <w:lang w:val="sr-Latn-RS"/>
        </w:rPr>
      </w:pPr>
      <w:r w:rsidRPr="00587B7A">
        <w:rPr>
          <w:b/>
          <w:lang w:val="sr-Latn-RS"/>
        </w:rPr>
        <w:t>Windows Intune Online usluge</w:t>
      </w:r>
      <w:r w:rsidRPr="00184CC3">
        <w:rPr>
          <w:b/>
          <w:bCs/>
          <w:lang w:val="sr-Latn-RS"/>
        </w:rPr>
        <w:t>.</w:t>
      </w:r>
      <w:r w:rsidRPr="00587B7A">
        <w:rPr>
          <w:lang w:val="sr-Latn-RS"/>
        </w:rPr>
        <w:t xml:space="preserve"> Ako Klijent ima nalog zakupca, onda Klijent bira dostupnu geografsku lokaciju gde će ti podaci biti sačuvani nakon prestanka korišćenja. Microsoft neće prenositi Klijentove podatke izvan izabrane geografske oblasti, osim u slučaju da je navedeno u odeljku „Lokacija podataka“ u okviru Windows Intune centra za pouzdanost.</w:t>
      </w:r>
    </w:p>
    <w:p w14:paraId="279ED94B" w14:textId="77777777" w:rsidR="00086F17" w:rsidRPr="00587B7A" w:rsidRDefault="00086F17" w:rsidP="00A44A41">
      <w:pPr>
        <w:pStyle w:val="ProductList-Body"/>
        <w:numPr>
          <w:ilvl w:val="0"/>
          <w:numId w:val="6"/>
        </w:numPr>
        <w:ind w:left="450" w:hanging="270"/>
        <w:rPr>
          <w:lang w:val="sr-Latn-RS"/>
        </w:rPr>
      </w:pPr>
      <w:r w:rsidRPr="00587B7A">
        <w:rPr>
          <w:b/>
          <w:lang w:val="sr-Latn-RS"/>
        </w:rPr>
        <w:t>Microsoft Azure Core Services</w:t>
      </w:r>
      <w:r w:rsidRPr="00184CC3">
        <w:rPr>
          <w:b/>
          <w:bCs/>
          <w:lang w:val="sr-Latn-RS"/>
        </w:rPr>
        <w:t>.</w:t>
      </w:r>
      <w:r w:rsidRPr="00587B7A">
        <w:rPr>
          <w:lang w:val="sr-Latn-RS"/>
        </w:rPr>
        <w:t xml:space="preserve"> Ako Klijent konfiguriše da se određena usluga primeni u okviru geografske lokacije, onda će Microsoft za tu uslugu uskladištiti Klijentove podatke nakon prestanka korišćenja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79ED94C" w14:textId="77777777" w:rsidR="00086F17" w:rsidRPr="00587B7A" w:rsidRDefault="00826803" w:rsidP="000B2305">
      <w:pPr>
        <w:pStyle w:val="ProductList-Body"/>
        <w:numPr>
          <w:ilvl w:val="0"/>
          <w:numId w:val="6"/>
        </w:numPr>
        <w:spacing w:after="120"/>
        <w:ind w:left="461" w:hanging="274"/>
        <w:rPr>
          <w:lang w:val="sr-Latn-RS"/>
        </w:rPr>
      </w:pPr>
      <w:r w:rsidRPr="00587B7A">
        <w:rPr>
          <w:b/>
          <w:lang w:val="sr-Latn-RS"/>
        </w:rPr>
        <w:t>Microsoft Dynamics CRM Online usluge</w:t>
      </w:r>
      <w:r w:rsidRPr="00BC7094">
        <w:rPr>
          <w:b/>
          <w:bCs/>
          <w:lang w:val="sr-Latn-RS"/>
        </w:rPr>
        <w:t>.</w:t>
      </w:r>
      <w:r w:rsidRPr="00587B7A">
        <w:rPr>
          <w:lang w:val="sr-Latn-RS"/>
        </w:rPr>
        <w:t xml:space="preserve"> Za entitete kojima upravlja Microsoft Dynamics CRM Online usluga, ako je Klijent stanovnik Sjedinjenih Država ili EU, Microsoft će uskladištiti Klijentove podatke nakon prestanka korišćenja u SAD ili EU, ako je to moguće.</w:t>
      </w:r>
    </w:p>
    <w:p w14:paraId="279ED94D" w14:textId="77777777" w:rsidR="00086F17" w:rsidRPr="00587B7A" w:rsidRDefault="00086F17" w:rsidP="00086F17">
      <w:pPr>
        <w:pStyle w:val="ProductList-Body"/>
        <w:rPr>
          <w:lang w:val="sr-Latn-RS"/>
        </w:rPr>
      </w:pPr>
      <w:r w:rsidRPr="00587B7A">
        <w:rPr>
          <w:lang w:val="sr-Latn-RS"/>
        </w:rPr>
        <w:t>Microsoft ne kontroliše i ne ograničava oblasti odakle Klijent ili njegovi krajnji korisnici mogu da pristupe ili da premeste Klijentove podatke.</w:t>
      </w:r>
    </w:p>
    <w:p w14:paraId="279ED94E" w14:textId="77777777" w:rsidR="00086F17" w:rsidRPr="00587B7A" w:rsidRDefault="00086F17" w:rsidP="00086F17">
      <w:pPr>
        <w:pStyle w:val="ProductList-Body"/>
        <w:rPr>
          <w:lang w:val="sr-Latn-RS"/>
        </w:rPr>
      </w:pPr>
    </w:p>
    <w:p w14:paraId="279ED94F" w14:textId="77777777" w:rsidR="00086F17" w:rsidRPr="00587B7A" w:rsidRDefault="00086F17" w:rsidP="00233C87">
      <w:pPr>
        <w:pStyle w:val="ProductList-SubSubSectionHeading"/>
        <w:outlineLvl w:val="2"/>
        <w:rPr>
          <w:lang w:val="sr-Latn-RS"/>
        </w:rPr>
      </w:pPr>
      <w:bookmarkStart w:id="44" w:name="_Toc399504330"/>
      <w:r w:rsidRPr="00587B7A">
        <w:rPr>
          <w:lang w:val="sr-Latn-RS"/>
        </w:rPr>
        <w:t>Privatnost</w:t>
      </w:r>
      <w:bookmarkEnd w:id="44"/>
    </w:p>
    <w:p w14:paraId="279ED950" w14:textId="77777777" w:rsidR="00086F17" w:rsidRPr="00587B7A" w:rsidRDefault="00086F17" w:rsidP="00A44A41">
      <w:pPr>
        <w:pStyle w:val="ProductList-Body"/>
        <w:numPr>
          <w:ilvl w:val="0"/>
          <w:numId w:val="7"/>
        </w:numPr>
        <w:ind w:left="450" w:hanging="270"/>
        <w:rPr>
          <w:lang w:val="sr-Latn-RS"/>
        </w:rPr>
      </w:pPr>
      <w:r w:rsidRPr="00587B7A">
        <w:rPr>
          <w:b/>
          <w:lang w:val="sr-Latn-RS"/>
        </w:rPr>
        <w:t>Brisanje ili povraćaj Klijentovih podataka</w:t>
      </w:r>
      <w:r w:rsidRPr="00BC7094">
        <w:rPr>
          <w:b/>
          <w:bCs/>
          <w:lang w:val="sr-Latn-RS"/>
        </w:rPr>
        <w:t>.</w:t>
      </w:r>
      <w:r w:rsidRPr="00587B7A">
        <w:rPr>
          <w:lang w:val="sr-Latn-RS"/>
        </w:rPr>
        <w:t xml:space="preserve"> Nakon najviše 180 dana nakon isteka ili prekida korišćenja Online usluga od strane Klijenta, Microsoft će onemogućiti nalog i izbrisati Klijentove podatke sa naloga. </w:t>
      </w:r>
    </w:p>
    <w:p w14:paraId="279ED951" w14:textId="77777777" w:rsidR="00086F17" w:rsidRPr="00587B7A" w:rsidRDefault="00086F17" w:rsidP="00A44A41">
      <w:pPr>
        <w:pStyle w:val="ProductList-Body"/>
        <w:numPr>
          <w:ilvl w:val="0"/>
          <w:numId w:val="7"/>
        </w:numPr>
        <w:ind w:left="450" w:hanging="270"/>
        <w:rPr>
          <w:lang w:val="sr-Latn-RS"/>
        </w:rPr>
      </w:pPr>
      <w:r w:rsidRPr="00587B7A">
        <w:rPr>
          <w:b/>
          <w:lang w:val="sr-Latn-RS"/>
        </w:rPr>
        <w:t>Prenos Klijentovih podataka</w:t>
      </w:r>
      <w:r w:rsidRPr="00BC7094">
        <w:rPr>
          <w:b/>
          <w:bCs/>
          <w:lang w:val="sr-Latn-RS"/>
        </w:rPr>
        <w:t>.</w:t>
      </w:r>
      <w:r w:rsidRPr="00587B7A">
        <w:rPr>
          <w:lang w:val="sr-Latn-RS"/>
        </w:rPr>
        <w:t xml:space="preserve"> Microsoft će, tokom perioda navedenog u Klijentovom ugovoru o količinskom licenciranju, ostati certifikovan u</w:t>
      </w:r>
      <w:r w:rsidR="0032389B">
        <w:rPr>
          <w:lang w:val="sr-Latn-RS"/>
        </w:rPr>
        <w:t> </w:t>
      </w:r>
      <w:r w:rsidRPr="00587B7A">
        <w:rPr>
          <w:lang w:val="sr-Latn-RS"/>
        </w:rPr>
        <w:t>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279ED952" w14:textId="77777777" w:rsidR="00086F17" w:rsidRPr="00587B7A" w:rsidRDefault="00086F17" w:rsidP="00A44A41">
      <w:pPr>
        <w:pStyle w:val="ProductList-Body"/>
        <w:numPr>
          <w:ilvl w:val="0"/>
          <w:numId w:val="7"/>
        </w:numPr>
        <w:ind w:left="450" w:hanging="270"/>
        <w:rPr>
          <w:lang w:val="sr-Latn-RS"/>
        </w:rPr>
      </w:pPr>
      <w:r w:rsidRPr="00587B7A">
        <w:rPr>
          <w:b/>
          <w:lang w:val="sr-Latn-RS"/>
        </w:rPr>
        <w:t>Osoblje korporacije Microsoft</w:t>
      </w:r>
      <w:r w:rsidRPr="00BC7094">
        <w:rPr>
          <w:b/>
          <w:bCs/>
          <w:lang w:val="sr-Latn-RS"/>
        </w:rPr>
        <w:t>.</w:t>
      </w:r>
      <w:r w:rsidRPr="00587B7A">
        <w:rPr>
          <w:lang w:val="sr-Latn-RS"/>
        </w:rPr>
        <w:t xml:space="preserve"> Microsoft osoblje neće obrađivati Podatke klijenta bez ovlašćenja Klijenta. Osoblje korporacije Microsoft je u</w:t>
      </w:r>
      <w:r w:rsidR="0032389B">
        <w:rPr>
          <w:lang w:val="sr-Latn-RS"/>
        </w:rPr>
        <w:t> </w:t>
      </w:r>
      <w:r w:rsidRPr="00587B7A">
        <w:rPr>
          <w:lang w:val="sr-Latn-RS"/>
        </w:rPr>
        <w:t>obavezi da održava bezbednost i privatnost svih Klijentovih podataka, kao što je navedeno u DPT-u i ova obaveza se nastavlja čak i nakon prestanka zaposlenja.</w:t>
      </w:r>
    </w:p>
    <w:p w14:paraId="279ED953" w14:textId="77777777" w:rsidR="00086F17" w:rsidRPr="00587B7A" w:rsidRDefault="00086F17" w:rsidP="00A44A41">
      <w:pPr>
        <w:pStyle w:val="ProductList-Body"/>
        <w:numPr>
          <w:ilvl w:val="0"/>
          <w:numId w:val="7"/>
        </w:numPr>
        <w:ind w:left="450" w:hanging="270"/>
        <w:rPr>
          <w:lang w:val="sr-Latn-RS"/>
        </w:rPr>
      </w:pPr>
      <w:r w:rsidRPr="00587B7A">
        <w:rPr>
          <w:b/>
          <w:lang w:val="sr-Latn-RS"/>
        </w:rPr>
        <w:t>Prenos podizvođača</w:t>
      </w:r>
      <w:r w:rsidRPr="00BC7094">
        <w:rPr>
          <w:b/>
          <w:bCs/>
          <w:lang w:val="sr-Latn-RS"/>
        </w:rPr>
        <w:t>.</w:t>
      </w:r>
      <w:r w:rsidRPr="00587B7A">
        <w:rPr>
          <w:lang w:val="sr-Latn-RS"/>
        </w:rPr>
        <w:t xml:space="preserv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koja navodi podizvođače koji su ovlašćeni da pristupe Klijentovim podacima.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w:t>
      </w:r>
      <w:r w:rsidR="0032389B">
        <w:rPr>
          <w:lang w:val="sr-Latn-RS"/>
        </w:rPr>
        <w:t> </w:t>
      </w:r>
      <w:r w:rsidRPr="00587B7A">
        <w:rPr>
          <w:lang w:val="sr-Latn-RS"/>
        </w:rPr>
        <w:t>se odnositi na čitav programski paket. Nakon obustavljanja, Microsoft će ukloniti obaveze plaćanja za obustavljene Usluge na mreži sa kasnijih faktura Klijenta.</w:t>
      </w:r>
    </w:p>
    <w:p w14:paraId="279ED954" w14:textId="77777777" w:rsidR="00086F17" w:rsidRPr="00587B7A" w:rsidRDefault="00086F17" w:rsidP="00086F17">
      <w:pPr>
        <w:pStyle w:val="ProductList-Body"/>
        <w:rPr>
          <w:lang w:val="sr-Latn-RS"/>
        </w:rPr>
      </w:pPr>
    </w:p>
    <w:p w14:paraId="279ED955" w14:textId="77777777" w:rsidR="00086F17" w:rsidRPr="00587B7A" w:rsidRDefault="00086F17" w:rsidP="00233C87">
      <w:pPr>
        <w:pStyle w:val="ProductList-SubSubSectionHeading"/>
        <w:outlineLvl w:val="2"/>
        <w:rPr>
          <w:lang w:val="sr-Latn-RS"/>
        </w:rPr>
      </w:pPr>
      <w:bookmarkStart w:id="45" w:name="_Toc399504331"/>
      <w:r w:rsidRPr="00587B7A">
        <w:rPr>
          <w:lang w:val="sr-Latn-RS"/>
        </w:rPr>
        <w:t>Dodatni evropski uslovi</w:t>
      </w:r>
      <w:bookmarkEnd w:id="45"/>
    </w:p>
    <w:p w14:paraId="279ED956" w14:textId="77777777" w:rsidR="00086F17" w:rsidRPr="00587B7A" w:rsidRDefault="00086F17" w:rsidP="00086F17">
      <w:pPr>
        <w:pStyle w:val="ProductList-Body"/>
        <w:rPr>
          <w:lang w:val="sr-Latn-RS"/>
        </w:rPr>
      </w:pPr>
      <w:r w:rsidRPr="00587B7A">
        <w:rPr>
          <w:lang w:val="sr-Latn-RS"/>
        </w:rPr>
        <w:t>Ovi dodatni evropski uslovi primenjuju se samo ako Klijent ima krajnje korisnike u Evropskom ekonomskom prostoru (EEA) ili u Švajcarskoj.</w:t>
      </w:r>
    </w:p>
    <w:p w14:paraId="279ED957" w14:textId="77777777" w:rsidR="00086F17" w:rsidRPr="00587B7A" w:rsidRDefault="00086F17" w:rsidP="00A44A41">
      <w:pPr>
        <w:pStyle w:val="ProductList-Body"/>
        <w:numPr>
          <w:ilvl w:val="0"/>
          <w:numId w:val="8"/>
        </w:numPr>
        <w:ind w:left="450" w:hanging="270"/>
        <w:rPr>
          <w:lang w:val="sr-Latn-RS"/>
        </w:rPr>
      </w:pPr>
      <w:r w:rsidRPr="00587B7A">
        <w:rPr>
          <w:b/>
          <w:lang w:val="sr-Latn-RS"/>
        </w:rPr>
        <w:t>Krajnji korisnici u EEA ili u Švajcarskoj</w:t>
      </w:r>
      <w:r w:rsidRPr="00BC7094">
        <w:rPr>
          <w:b/>
          <w:bCs/>
          <w:lang w:val="sr-Latn-RS"/>
        </w:rPr>
        <w:t>.</w:t>
      </w:r>
      <w:r w:rsidRPr="00587B7A">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279ED958" w14:textId="77777777" w:rsidR="00086F17" w:rsidRPr="00587B7A" w:rsidRDefault="00086F17" w:rsidP="00A44A41">
      <w:pPr>
        <w:pStyle w:val="ProductList-Body"/>
        <w:numPr>
          <w:ilvl w:val="0"/>
          <w:numId w:val="8"/>
        </w:numPr>
        <w:ind w:left="450" w:hanging="270"/>
        <w:rPr>
          <w:lang w:val="sr-Latn-RS"/>
        </w:rPr>
      </w:pPr>
      <w:r w:rsidRPr="00587B7A">
        <w:rPr>
          <w:b/>
          <w:lang w:val="sr-Latn-RS"/>
        </w:rPr>
        <w:t>Namera strana</w:t>
      </w:r>
      <w:r w:rsidRPr="00BC7094">
        <w:rPr>
          <w:b/>
          <w:bCs/>
          <w:lang w:val="sr-Latn-RS"/>
        </w:rPr>
        <w:t>.</w:t>
      </w:r>
      <w:r w:rsidRPr="00587B7A">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predstavljaju Klijentova kompletna i konačna uputstva za Microsoft radi obrade Klijentovih podataka. Sva dodatna ili alternativna uputstva moraju da budu dogovorena u skladu sa procesom izmene Klijentovog ugovora o količinskom licenciranju.</w:t>
      </w:r>
    </w:p>
    <w:p w14:paraId="279ED959" w14:textId="77777777" w:rsidR="00086F17" w:rsidRPr="00587B7A" w:rsidRDefault="00086F17" w:rsidP="00A44A41">
      <w:pPr>
        <w:pStyle w:val="ProductList-Body"/>
        <w:numPr>
          <w:ilvl w:val="0"/>
          <w:numId w:val="8"/>
        </w:numPr>
        <w:ind w:left="450" w:hanging="270"/>
        <w:rPr>
          <w:lang w:val="sr-Latn-RS"/>
        </w:rPr>
      </w:pPr>
      <w:r w:rsidRPr="00587B7A">
        <w:rPr>
          <w:b/>
          <w:lang w:val="sr-Latn-RS"/>
        </w:rPr>
        <w:t>Trajanje i objekat obrade podataka</w:t>
      </w:r>
      <w:r w:rsidRPr="00BC7094">
        <w:rPr>
          <w:b/>
          <w:bCs/>
          <w:lang w:val="sr-Latn-RS"/>
        </w:rPr>
        <w:t>.</w:t>
      </w:r>
      <w:r w:rsidRPr="00587B7A">
        <w:rPr>
          <w:lang w:val="sr-Latn-RS"/>
        </w:rPr>
        <w:t xml:space="preserve"> Trajanje obrade podataka će biti u periodu određenom u okviru Klijentovog ugovora o količinskom licenciranju. Cilj obrade podataka su performanse Online usluga.</w:t>
      </w:r>
    </w:p>
    <w:p w14:paraId="279ED95A" w14:textId="77777777" w:rsidR="00086F17" w:rsidRPr="00587B7A" w:rsidRDefault="00086F17" w:rsidP="00A44A41">
      <w:pPr>
        <w:pStyle w:val="ProductList-Body"/>
        <w:numPr>
          <w:ilvl w:val="0"/>
          <w:numId w:val="8"/>
        </w:numPr>
        <w:ind w:left="450" w:hanging="270"/>
        <w:rPr>
          <w:lang w:val="sr-Latn-RS"/>
        </w:rPr>
      </w:pPr>
      <w:r w:rsidRPr="00587B7A">
        <w:rPr>
          <w:b/>
          <w:lang w:val="sr-Latn-RS"/>
        </w:rPr>
        <w:t>Opseg i cilj obrade podataka</w:t>
      </w:r>
      <w:r w:rsidRPr="00656E9F">
        <w:rPr>
          <w:b/>
          <w:bCs/>
          <w:lang w:val="sr-Latn-RS"/>
        </w:rPr>
        <w:t>.</w:t>
      </w:r>
      <w:r w:rsidRPr="00587B7A">
        <w:rPr>
          <w:lang w:val="sr-Latn-RS"/>
        </w:rPr>
        <w:t xml:space="preserve"> Opseg i cilj obrade Klijentovih podataka, uključujući sve lične podatke koji se nalaze u Klijentovim podacima, opisani su u DPT-u i Klijentovom ugovoru o količinskom licenciranju.</w:t>
      </w:r>
    </w:p>
    <w:p w14:paraId="279ED95B" w14:textId="77777777" w:rsidR="00086F17" w:rsidRPr="00587B7A" w:rsidRDefault="00086F17" w:rsidP="00A44A41">
      <w:pPr>
        <w:pStyle w:val="ProductList-Body"/>
        <w:numPr>
          <w:ilvl w:val="0"/>
          <w:numId w:val="8"/>
        </w:numPr>
        <w:ind w:left="450" w:hanging="270"/>
        <w:rPr>
          <w:lang w:val="sr-Latn-RS"/>
        </w:rPr>
      </w:pPr>
      <w:r w:rsidRPr="00587B7A">
        <w:rPr>
          <w:b/>
          <w:lang w:val="sr-Latn-RS"/>
        </w:rPr>
        <w:t>Pristup Klijentovim podacima</w:t>
      </w:r>
      <w:r w:rsidRPr="00BC7094">
        <w:rPr>
          <w:b/>
          <w:bCs/>
          <w:lang w:val="sr-Latn-RS"/>
        </w:rPr>
        <w:t>.</w:t>
      </w:r>
      <w:r w:rsidRPr="00587B7A">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w:t>
      </w:r>
      <w:r w:rsidR="0032389B">
        <w:rPr>
          <w:lang w:val="sr-Latn-RS"/>
        </w:rPr>
        <w:t> </w:t>
      </w:r>
      <w:r w:rsidRPr="00587B7A">
        <w:rPr>
          <w:lang w:val="sr-Latn-RS"/>
        </w:rPr>
        <w:t xml:space="preserve">Klijentovo ime. </w:t>
      </w:r>
    </w:p>
    <w:p w14:paraId="279ED95C" w14:textId="77777777" w:rsidR="00086F17" w:rsidRPr="00587B7A" w:rsidRDefault="00086F17" w:rsidP="00086F17">
      <w:pPr>
        <w:pStyle w:val="ProductList-Body"/>
        <w:rPr>
          <w:lang w:val="sr-Latn-RS"/>
        </w:rPr>
      </w:pPr>
    </w:p>
    <w:p w14:paraId="279ED95D" w14:textId="77777777" w:rsidR="00086F17" w:rsidRPr="00587B7A" w:rsidRDefault="00086F17" w:rsidP="00233C87">
      <w:pPr>
        <w:pStyle w:val="ProductList-SubSubSectionHeading"/>
        <w:outlineLvl w:val="2"/>
        <w:rPr>
          <w:lang w:val="sr-Latn-RS"/>
        </w:rPr>
      </w:pPr>
      <w:bookmarkStart w:id="46" w:name="_Toc399504332"/>
      <w:r w:rsidRPr="00587B7A">
        <w:rPr>
          <w:lang w:val="sr-Latn-RS"/>
        </w:rPr>
        <w:t>Bezbednost</w:t>
      </w:r>
      <w:bookmarkEnd w:id="46"/>
    </w:p>
    <w:p w14:paraId="279ED95E" w14:textId="77777777" w:rsidR="000E6ED8" w:rsidRPr="00587B7A" w:rsidRDefault="007303AE" w:rsidP="003B7142">
      <w:pPr>
        <w:pStyle w:val="ProductList-Body"/>
        <w:numPr>
          <w:ilvl w:val="0"/>
          <w:numId w:val="25"/>
        </w:numPr>
        <w:ind w:left="450" w:hanging="270"/>
        <w:rPr>
          <w:lang w:val="sr-Latn-RS"/>
        </w:rPr>
      </w:pPr>
      <w:r w:rsidRPr="00587B7A">
        <w:rPr>
          <w:b/>
          <w:lang w:val="sr-Latn-RS"/>
        </w:rPr>
        <w:t>Opšte prakse</w:t>
      </w:r>
      <w:r w:rsidRPr="00BC7094">
        <w:rPr>
          <w:b/>
          <w:bCs/>
          <w:lang w:val="sr-Latn-RS"/>
        </w:rPr>
        <w:t>.</w:t>
      </w:r>
      <w:r w:rsidRPr="00587B7A">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279ED95F" w14:textId="77777777" w:rsidR="00086F17" w:rsidRPr="00587B7A"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87B7A" w14:paraId="279ED962" w14:textId="77777777" w:rsidTr="000B2305">
        <w:trPr>
          <w:tblHeader/>
        </w:trPr>
        <w:tc>
          <w:tcPr>
            <w:tcW w:w="2610" w:type="dxa"/>
            <w:shd w:val="clear" w:color="auto" w:fill="0072C6"/>
          </w:tcPr>
          <w:p w14:paraId="279ED960" w14:textId="77777777" w:rsidR="00086F17" w:rsidRPr="00587B7A" w:rsidRDefault="00086F17" w:rsidP="008E1EAF">
            <w:pPr>
              <w:pStyle w:val="ProductList-Body"/>
              <w:spacing w:before="20" w:after="20"/>
              <w:rPr>
                <w:color w:val="FFFFFF" w:themeColor="background1"/>
                <w:lang w:val="sr-Latn-RS"/>
              </w:rPr>
            </w:pPr>
            <w:r w:rsidRPr="00587B7A">
              <w:rPr>
                <w:color w:val="FFFFFF" w:themeColor="background1"/>
                <w:lang w:val="sr-Latn-RS"/>
              </w:rPr>
              <w:t>Domen</w:t>
            </w:r>
          </w:p>
        </w:tc>
        <w:tc>
          <w:tcPr>
            <w:tcW w:w="8190" w:type="dxa"/>
            <w:shd w:val="clear" w:color="auto" w:fill="0072C6"/>
          </w:tcPr>
          <w:p w14:paraId="279ED961" w14:textId="77777777" w:rsidR="00086F17" w:rsidRPr="00587B7A" w:rsidRDefault="00086F17" w:rsidP="008E1EAF">
            <w:pPr>
              <w:pStyle w:val="ProductList-Body"/>
              <w:spacing w:before="20" w:after="20"/>
              <w:rPr>
                <w:color w:val="FFFFFF" w:themeColor="background1"/>
                <w:lang w:val="sr-Latn-RS"/>
              </w:rPr>
            </w:pPr>
            <w:r w:rsidRPr="00587B7A">
              <w:rPr>
                <w:color w:val="FFFFFF" w:themeColor="background1"/>
                <w:lang w:val="sr-Latn-RS"/>
              </w:rPr>
              <w:t>Prakse</w:t>
            </w:r>
          </w:p>
        </w:tc>
      </w:tr>
      <w:tr w:rsidR="00086F17" w:rsidRPr="00817970" w14:paraId="279ED968" w14:textId="77777777" w:rsidTr="000B2305">
        <w:tc>
          <w:tcPr>
            <w:tcW w:w="2610" w:type="dxa"/>
            <w:vAlign w:val="center"/>
          </w:tcPr>
          <w:p w14:paraId="279ED963" w14:textId="77777777" w:rsidR="00086F17" w:rsidRPr="00587B7A" w:rsidRDefault="00086F17" w:rsidP="007303AE">
            <w:pPr>
              <w:pStyle w:val="ProductList-Body"/>
              <w:rPr>
                <w:lang w:val="sr-Latn-RS"/>
              </w:rPr>
            </w:pPr>
            <w:r w:rsidRPr="00587B7A">
              <w:rPr>
                <w:lang w:val="sr-Latn-RS"/>
              </w:rPr>
              <w:t>Organizacija informacione bezbednosti</w:t>
            </w:r>
          </w:p>
        </w:tc>
        <w:tc>
          <w:tcPr>
            <w:tcW w:w="8190" w:type="dxa"/>
          </w:tcPr>
          <w:p w14:paraId="279ED964" w14:textId="77777777" w:rsidR="009C6951" w:rsidRPr="00587B7A" w:rsidRDefault="009C6951" w:rsidP="009C6951">
            <w:pPr>
              <w:pStyle w:val="ProductList-Body"/>
              <w:rPr>
                <w:lang w:val="sr-Latn-RS"/>
              </w:rPr>
            </w:pPr>
            <w:r w:rsidRPr="00587B7A">
              <w:rPr>
                <w:b/>
                <w:lang w:val="sr-Latn-RS"/>
              </w:rPr>
              <w:t>Vlasništvo nad bezbednošću</w:t>
            </w:r>
            <w:r w:rsidRPr="009A62F2">
              <w:rPr>
                <w:b/>
                <w:bCs/>
                <w:lang w:val="sr-Latn-RS"/>
              </w:rPr>
              <w:t>.</w:t>
            </w:r>
            <w:r w:rsidRPr="00587B7A">
              <w:rPr>
                <w:lang w:val="sr-Latn-RS"/>
              </w:rPr>
              <w:t xml:space="preserve"> Microsoft je imenovao jednog ili više službenika za bezbednost zaduženih za koordinaciju i nadgledanje bezbednosnih uloga i procedura.</w:t>
            </w:r>
          </w:p>
          <w:p w14:paraId="279ED965" w14:textId="77777777" w:rsidR="009C6951" w:rsidRPr="00587B7A" w:rsidRDefault="009C6951" w:rsidP="0088164F">
            <w:pPr>
              <w:pStyle w:val="ProductList-Body"/>
              <w:spacing w:before="40"/>
              <w:rPr>
                <w:lang w:val="sr-Latn-RS"/>
              </w:rPr>
            </w:pPr>
            <w:r w:rsidRPr="00587B7A">
              <w:rPr>
                <w:b/>
                <w:lang w:val="sr-Latn-RS"/>
              </w:rPr>
              <w:t>Bezbednosne uloge i odgovornosti</w:t>
            </w:r>
            <w:r w:rsidRPr="009A62F2">
              <w:rPr>
                <w:b/>
                <w:bCs/>
                <w:lang w:val="sr-Latn-RS"/>
              </w:rPr>
              <w:t>.</w:t>
            </w:r>
            <w:r w:rsidRPr="00587B7A">
              <w:rPr>
                <w:lang w:val="sr-Latn-RS"/>
              </w:rPr>
              <w:t xml:space="preserve"> Microsoft osoblje koje ima pristup Podacima klijenta obavezuje se na poverljivost.</w:t>
            </w:r>
          </w:p>
          <w:p w14:paraId="279ED966" w14:textId="77777777" w:rsidR="009C6951" w:rsidRPr="00587B7A" w:rsidRDefault="009C6951" w:rsidP="0088164F">
            <w:pPr>
              <w:pStyle w:val="ProductList-Body"/>
              <w:spacing w:before="40"/>
              <w:rPr>
                <w:lang w:val="sr-Latn-RS"/>
              </w:rPr>
            </w:pPr>
            <w:r w:rsidRPr="00587B7A">
              <w:rPr>
                <w:b/>
                <w:lang w:val="sr-Latn-RS"/>
              </w:rPr>
              <w:t>Program upravljanja rizikom</w:t>
            </w:r>
            <w:r w:rsidRPr="009A62F2">
              <w:rPr>
                <w:b/>
                <w:bCs/>
                <w:lang w:val="sr-Latn-RS"/>
              </w:rPr>
              <w:t>.</w:t>
            </w:r>
            <w:r w:rsidRPr="00587B7A">
              <w:rPr>
                <w:lang w:val="sr-Latn-RS"/>
              </w:rPr>
              <w:t xml:space="preserve"> Microsoft je obavio procenu rizika pre obrade Podataka klijenta ili pokretanja Usluge na mreži.</w:t>
            </w:r>
          </w:p>
          <w:p w14:paraId="279ED967" w14:textId="77777777" w:rsidR="00086F17" w:rsidRPr="00587B7A" w:rsidRDefault="009C6951" w:rsidP="009C6951">
            <w:pPr>
              <w:pStyle w:val="ProductList-Body"/>
              <w:rPr>
                <w:lang w:val="sr-Latn-RS"/>
              </w:rPr>
            </w:pPr>
            <w:r w:rsidRPr="00587B7A">
              <w:rPr>
                <w:lang w:val="sr-Latn-RS"/>
              </w:rPr>
              <w:t>Microsoft, u skladu sa zahtevima za zadržavanje, zadržava bezbednosne dokumente kada prestanu da važe.</w:t>
            </w:r>
          </w:p>
        </w:tc>
      </w:tr>
      <w:tr w:rsidR="00086F17" w:rsidRPr="00817970" w14:paraId="279ED96F" w14:textId="77777777" w:rsidTr="000B2305">
        <w:tc>
          <w:tcPr>
            <w:tcW w:w="2610" w:type="dxa"/>
            <w:vAlign w:val="center"/>
          </w:tcPr>
          <w:p w14:paraId="279ED969" w14:textId="77777777" w:rsidR="00086F17" w:rsidRPr="00587B7A" w:rsidRDefault="00086F17" w:rsidP="007303AE">
            <w:pPr>
              <w:pStyle w:val="ProductList-Body"/>
              <w:rPr>
                <w:lang w:val="sr-Latn-RS"/>
              </w:rPr>
            </w:pPr>
            <w:r w:rsidRPr="00587B7A">
              <w:rPr>
                <w:lang w:val="sr-Latn-RS"/>
              </w:rPr>
              <w:t>Upravljanje resursima</w:t>
            </w:r>
          </w:p>
        </w:tc>
        <w:tc>
          <w:tcPr>
            <w:tcW w:w="8190" w:type="dxa"/>
          </w:tcPr>
          <w:p w14:paraId="279ED96A" w14:textId="77777777" w:rsidR="009C6951" w:rsidRPr="00587B7A" w:rsidRDefault="009C6951" w:rsidP="009C6951">
            <w:pPr>
              <w:pStyle w:val="ProductList-Body"/>
              <w:rPr>
                <w:lang w:val="sr-Latn-RS"/>
              </w:rPr>
            </w:pPr>
            <w:r w:rsidRPr="00587B7A">
              <w:rPr>
                <w:b/>
                <w:lang w:val="sr-Latn-RS"/>
              </w:rPr>
              <w:t>Inventar sredstava</w:t>
            </w:r>
            <w:r w:rsidRPr="009A62F2">
              <w:rPr>
                <w:b/>
                <w:bCs/>
                <w:lang w:val="sr-Latn-RS"/>
              </w:rPr>
              <w:t>.</w:t>
            </w:r>
            <w:r w:rsidRPr="00587B7A">
              <w:rPr>
                <w:lang w:val="sr-Latn-RS"/>
              </w:rPr>
              <w:t xml:space="preserve"> Microsoft ima inventar svih medijuma na kojima se skladište Podaci klijenta. Pristup inventarima tih medijuma ograničen je na Microsoft osoblje koje ima pismeno ovlašćenje za takav pristup.</w:t>
            </w:r>
          </w:p>
          <w:p w14:paraId="279ED96B" w14:textId="77777777" w:rsidR="009C6951" w:rsidRPr="00587B7A" w:rsidRDefault="009C6951" w:rsidP="0088164F">
            <w:pPr>
              <w:pStyle w:val="ProductList-Body"/>
              <w:spacing w:before="40"/>
              <w:rPr>
                <w:lang w:val="sr-Latn-RS"/>
              </w:rPr>
            </w:pPr>
            <w:r w:rsidRPr="00587B7A">
              <w:rPr>
                <w:b/>
                <w:lang w:val="sr-Latn-RS"/>
              </w:rPr>
              <w:t>Rukovanje sredstvima</w:t>
            </w:r>
          </w:p>
          <w:p w14:paraId="279ED96C" w14:textId="77777777" w:rsidR="009C6951" w:rsidRPr="00587B7A" w:rsidRDefault="00651B74" w:rsidP="00651B74">
            <w:pPr>
              <w:pStyle w:val="ProductList-Body"/>
              <w:ind w:left="162" w:hanging="162"/>
              <w:rPr>
                <w:lang w:val="sr-Latn-RS"/>
              </w:rPr>
            </w:pPr>
            <w:r w:rsidRPr="00587B7A">
              <w:rPr>
                <w:lang w:val="sr-Latn-RS"/>
              </w:rPr>
              <w:t>-</w:t>
            </w:r>
            <w:r w:rsidRPr="00587B7A">
              <w:rPr>
                <w:lang w:val="sr-Latn-RS"/>
              </w:rPr>
              <w:tab/>
              <w:t>Microsoft klasifikuje Podatke klijenta radi lakše identifikacije i odgovarajućeg ograničavanja pristupa.</w:t>
            </w:r>
          </w:p>
          <w:p w14:paraId="279ED96D" w14:textId="77777777" w:rsidR="009C6951" w:rsidRPr="00587B7A" w:rsidRDefault="002A3B84" w:rsidP="00651B74">
            <w:pPr>
              <w:pStyle w:val="ProductList-Body"/>
              <w:ind w:left="162" w:hanging="162"/>
              <w:rPr>
                <w:lang w:val="sr-Latn-RS"/>
              </w:rPr>
            </w:pPr>
            <w:r w:rsidRPr="00587B7A">
              <w:rPr>
                <w:lang w:val="sr-Latn-RS"/>
              </w:rPr>
              <w:t>-</w:t>
            </w:r>
            <w:r w:rsidRPr="00587B7A">
              <w:rPr>
                <w:lang w:val="sr-Latn-RS"/>
              </w:rPr>
              <w:tab/>
              <w:t>Microsoft ograničava štampanje Podataka klijenta i ima procedure za odlaganje odštampanih materijala koji sadrže Podatke klijenta.</w:t>
            </w:r>
          </w:p>
          <w:p w14:paraId="279ED96E" w14:textId="77777777" w:rsidR="00086F17" w:rsidRPr="00587B7A" w:rsidRDefault="009C6951" w:rsidP="0032389B">
            <w:pPr>
              <w:pStyle w:val="ProductList-Body"/>
              <w:numPr>
                <w:ilvl w:val="0"/>
                <w:numId w:val="11"/>
              </w:numPr>
              <w:ind w:left="162" w:hanging="180"/>
              <w:rPr>
                <w:lang w:val="sr-Latn-RS"/>
              </w:rPr>
            </w:pPr>
            <w:r w:rsidRPr="00587B7A">
              <w:rPr>
                <w:lang w:val="sr-Latn-RS"/>
              </w:rPr>
              <w:t>Microsoft osoblje mora da dobije ovlašćenje od korporacije Microsoft pre skladištenja Podataka klijenta na</w:t>
            </w:r>
            <w:r w:rsidR="0032389B">
              <w:rPr>
                <w:lang w:val="sr-Latn-RS"/>
              </w:rPr>
              <w:t> </w:t>
            </w:r>
            <w:r w:rsidRPr="00587B7A">
              <w:rPr>
                <w:lang w:val="sr-Latn-RS"/>
              </w:rPr>
              <w:t>prenosnim uređajima, pre daljinskog pristupa Podacima klijenta ili pre obrade Podataka klijenta van objekata korporacije Microsoft.</w:t>
            </w:r>
          </w:p>
        </w:tc>
      </w:tr>
      <w:tr w:rsidR="00086F17" w:rsidRPr="00587B7A" w14:paraId="279ED972" w14:textId="77777777" w:rsidTr="000B2305">
        <w:tc>
          <w:tcPr>
            <w:tcW w:w="2610" w:type="dxa"/>
            <w:vAlign w:val="center"/>
          </w:tcPr>
          <w:p w14:paraId="279ED970" w14:textId="77777777" w:rsidR="00086F17" w:rsidRPr="00587B7A" w:rsidRDefault="00086F17" w:rsidP="007303AE">
            <w:pPr>
              <w:pStyle w:val="ProductList-Body"/>
              <w:rPr>
                <w:lang w:val="sr-Latn-RS"/>
              </w:rPr>
            </w:pPr>
            <w:r w:rsidRPr="00587B7A">
              <w:rPr>
                <w:lang w:val="sr-Latn-RS"/>
              </w:rPr>
              <w:t>Bezbednost ljudskih resursa</w:t>
            </w:r>
          </w:p>
        </w:tc>
        <w:tc>
          <w:tcPr>
            <w:tcW w:w="8190" w:type="dxa"/>
          </w:tcPr>
          <w:p w14:paraId="279ED971" w14:textId="77777777" w:rsidR="00086F17" w:rsidRPr="00587B7A" w:rsidRDefault="009C6951" w:rsidP="008E1EAF">
            <w:pPr>
              <w:pStyle w:val="ProductList-Body"/>
              <w:rPr>
                <w:lang w:val="sr-Latn-RS"/>
              </w:rPr>
            </w:pPr>
            <w:r w:rsidRPr="00587B7A">
              <w:rPr>
                <w:b/>
                <w:lang w:val="sr-Latn-RS"/>
              </w:rPr>
              <w:t>Bezbednosna obuka</w:t>
            </w:r>
            <w:r w:rsidRPr="009A62F2">
              <w:rPr>
                <w:b/>
                <w:bCs/>
                <w:lang w:val="sr-Latn-RS"/>
              </w:rPr>
              <w:t>.</w:t>
            </w:r>
            <w:r w:rsidRPr="00587B7A">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817970" w14:paraId="279ED978" w14:textId="77777777" w:rsidTr="000B2305">
        <w:tc>
          <w:tcPr>
            <w:tcW w:w="2610" w:type="dxa"/>
            <w:vAlign w:val="center"/>
          </w:tcPr>
          <w:p w14:paraId="279ED973" w14:textId="77777777" w:rsidR="00086F17" w:rsidRPr="00587B7A" w:rsidRDefault="00086F17" w:rsidP="007303AE">
            <w:pPr>
              <w:pStyle w:val="ProductList-Body"/>
              <w:rPr>
                <w:lang w:val="sr-Latn-RS"/>
              </w:rPr>
            </w:pPr>
            <w:r w:rsidRPr="00587B7A">
              <w:rPr>
                <w:lang w:val="sr-Latn-RS"/>
              </w:rPr>
              <w:t>Fizička bezbednost i bezbednost okruženja</w:t>
            </w:r>
          </w:p>
        </w:tc>
        <w:tc>
          <w:tcPr>
            <w:tcW w:w="8190" w:type="dxa"/>
          </w:tcPr>
          <w:p w14:paraId="279ED974" w14:textId="77777777" w:rsidR="009C6951" w:rsidRPr="00587B7A" w:rsidRDefault="009C6951" w:rsidP="009C6951">
            <w:pPr>
              <w:pStyle w:val="ProductList-Body"/>
              <w:rPr>
                <w:lang w:val="sr-Latn-RS"/>
              </w:rPr>
            </w:pPr>
            <w:r w:rsidRPr="00587B7A">
              <w:rPr>
                <w:b/>
                <w:lang w:val="sr-Latn-RS"/>
              </w:rPr>
              <w:t>Fizički pristup objektima</w:t>
            </w:r>
            <w:r w:rsidRPr="009A62F2">
              <w:rPr>
                <w:b/>
                <w:bCs/>
                <w:lang w:val="sr-Latn-RS"/>
              </w:rPr>
              <w:t xml:space="preserve">. </w:t>
            </w:r>
            <w:r w:rsidRPr="00587B7A">
              <w:rPr>
                <w:lang w:val="sr-Latn-RS"/>
              </w:rPr>
              <w:t>Microsoft ograničava pristup objektima u kojima se nalaze informacioni sistemi koji obrađuju Podatke klijenta na identifikovane ovlašćene pojedince.</w:t>
            </w:r>
          </w:p>
          <w:p w14:paraId="279ED975" w14:textId="77777777" w:rsidR="009C6951" w:rsidRPr="00587B7A" w:rsidRDefault="009C6951" w:rsidP="00CF52E3">
            <w:pPr>
              <w:pStyle w:val="ProductList-Body"/>
              <w:spacing w:before="40"/>
              <w:rPr>
                <w:lang w:val="sr-Latn-RS"/>
              </w:rPr>
            </w:pPr>
            <w:r w:rsidRPr="00587B7A">
              <w:rPr>
                <w:b/>
                <w:lang w:val="sr-Latn-RS"/>
              </w:rPr>
              <w:t>Fizički pristup komponentama</w:t>
            </w:r>
            <w:r w:rsidRPr="00C20194">
              <w:rPr>
                <w:b/>
                <w:bCs/>
                <w:lang w:val="sr-Latn-RS"/>
              </w:rPr>
              <w:t>.</w:t>
            </w:r>
            <w:r w:rsidRPr="00587B7A">
              <w:rPr>
                <w:lang w:val="sr-Latn-RS"/>
              </w:rPr>
              <w:t xml:space="preserve"> Microsoft vodi evidenciju o dolaznim i odlaznim medijumima koji sadrže Podatke klijenta, uključujući tip medijuma, ovlašćenog pošiljaoca/primaoce, datum i vreme, broj medijuma i</w:t>
            </w:r>
            <w:r w:rsidR="00CF52E3">
              <w:rPr>
                <w:lang w:val="sr-Latn-RS"/>
              </w:rPr>
              <w:t> </w:t>
            </w:r>
            <w:r w:rsidRPr="00587B7A">
              <w:rPr>
                <w:lang w:val="sr-Latn-RS"/>
              </w:rPr>
              <w:t>tipove Podataka klijenta koji sadrže.</w:t>
            </w:r>
          </w:p>
          <w:p w14:paraId="279ED976" w14:textId="77777777" w:rsidR="009C6951" w:rsidRPr="00587B7A" w:rsidRDefault="009C6951" w:rsidP="0088164F">
            <w:pPr>
              <w:pStyle w:val="ProductList-Body"/>
              <w:spacing w:before="40"/>
              <w:rPr>
                <w:lang w:val="sr-Latn-RS"/>
              </w:rPr>
            </w:pPr>
            <w:r w:rsidRPr="00587B7A">
              <w:rPr>
                <w:b/>
                <w:lang w:val="sr-Latn-RS"/>
              </w:rPr>
              <w:t>Zaštita od prekida</w:t>
            </w:r>
            <w:r w:rsidRPr="00C20194">
              <w:rPr>
                <w:b/>
                <w:bCs/>
                <w:lang w:val="sr-Latn-RS"/>
              </w:rPr>
              <w:t>.</w:t>
            </w:r>
            <w:r w:rsidRPr="00587B7A">
              <w:rPr>
                <w:lang w:val="sr-Latn-RS"/>
              </w:rPr>
              <w:t xml:space="preserve"> Microsoft koristi različite industrijski standardne sisteme za zaštitu od gubitka podataka usled prekida u snabdevanju električnom energijom ili prekida veze.</w:t>
            </w:r>
          </w:p>
          <w:p w14:paraId="279ED977" w14:textId="77777777" w:rsidR="00086F17" w:rsidRPr="00587B7A" w:rsidRDefault="009C6951" w:rsidP="0088164F">
            <w:pPr>
              <w:pStyle w:val="ProductList-Body"/>
              <w:spacing w:before="40"/>
              <w:rPr>
                <w:lang w:val="sr-Latn-RS"/>
              </w:rPr>
            </w:pPr>
            <w:r w:rsidRPr="00587B7A">
              <w:rPr>
                <w:b/>
                <w:lang w:val="sr-Latn-RS"/>
              </w:rPr>
              <w:t>Odlaganje komponente</w:t>
            </w:r>
            <w:r w:rsidRPr="00C20194">
              <w:rPr>
                <w:b/>
                <w:bCs/>
                <w:lang w:val="sr-Latn-RS"/>
              </w:rPr>
              <w:t>.</w:t>
            </w:r>
            <w:r w:rsidRPr="00587B7A">
              <w:rPr>
                <w:lang w:val="sr-Latn-RS"/>
              </w:rPr>
              <w:t xml:space="preserve"> Microsoft koristi industrijske standardne procese za brisanje Podataka klijenta kada oni više nisu potrebni.</w:t>
            </w:r>
          </w:p>
        </w:tc>
      </w:tr>
      <w:tr w:rsidR="00086F17" w:rsidRPr="00817970" w14:paraId="279ED986" w14:textId="77777777" w:rsidTr="000B2305">
        <w:tc>
          <w:tcPr>
            <w:tcW w:w="2610" w:type="dxa"/>
            <w:vAlign w:val="center"/>
          </w:tcPr>
          <w:p w14:paraId="279ED979" w14:textId="77777777" w:rsidR="00086F17" w:rsidRPr="00587B7A" w:rsidRDefault="00086F17" w:rsidP="007303AE">
            <w:pPr>
              <w:pStyle w:val="ProductList-Body"/>
              <w:rPr>
                <w:lang w:val="sr-Latn-RS"/>
              </w:rPr>
            </w:pPr>
            <w:r w:rsidRPr="00587B7A">
              <w:rPr>
                <w:lang w:val="sr-Latn-RS"/>
              </w:rPr>
              <w:t>Upravljanje komunikacijama i operacijama</w:t>
            </w:r>
          </w:p>
        </w:tc>
        <w:tc>
          <w:tcPr>
            <w:tcW w:w="8190" w:type="dxa"/>
          </w:tcPr>
          <w:p w14:paraId="279ED97A" w14:textId="77777777" w:rsidR="009C6951" w:rsidRPr="00587B7A" w:rsidRDefault="009C6951" w:rsidP="009C6951">
            <w:pPr>
              <w:pStyle w:val="ProductList-Body"/>
              <w:rPr>
                <w:lang w:val="sr-Latn-RS"/>
              </w:rPr>
            </w:pPr>
            <w:r w:rsidRPr="00587B7A">
              <w:rPr>
                <w:b/>
                <w:lang w:val="sr-Latn-RS"/>
              </w:rPr>
              <w:t>Operativne smernice</w:t>
            </w:r>
            <w:r w:rsidRPr="00C20194">
              <w:rPr>
                <w:b/>
                <w:bCs/>
                <w:lang w:val="sr-Latn-RS"/>
              </w:rPr>
              <w:t>.</w:t>
            </w:r>
            <w:r w:rsidRPr="00587B7A">
              <w:rPr>
                <w:lang w:val="sr-Latn-RS"/>
              </w:rPr>
              <w:t xml:space="preserve"> Microsoft ima bezbednosne dokumente koji opisuju njegove mere bezbednosti i</w:t>
            </w:r>
            <w:r w:rsidR="0032389B">
              <w:rPr>
                <w:lang w:val="sr-Latn-RS"/>
              </w:rPr>
              <w:t> </w:t>
            </w:r>
            <w:r w:rsidRPr="00587B7A">
              <w:rPr>
                <w:lang w:val="sr-Latn-RS"/>
              </w:rPr>
              <w:t>relevantne procedure i odgovornosti osoblja koje ima pristup Podacima klijenta.</w:t>
            </w:r>
          </w:p>
          <w:p w14:paraId="279ED97B" w14:textId="77777777" w:rsidR="009C6951" w:rsidRPr="00587B7A" w:rsidRDefault="009C6951" w:rsidP="0088164F">
            <w:pPr>
              <w:pStyle w:val="ProductList-Body"/>
              <w:spacing w:before="40"/>
              <w:rPr>
                <w:lang w:val="sr-Latn-RS"/>
              </w:rPr>
            </w:pPr>
            <w:r w:rsidRPr="00587B7A">
              <w:rPr>
                <w:b/>
                <w:lang w:val="sr-Latn-RS"/>
              </w:rPr>
              <w:t>Procedure za spasavanje podataka</w:t>
            </w:r>
          </w:p>
          <w:p w14:paraId="279ED97C"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redovno, ali ni u kom slučaju ređe od jednom nedeljno (osim u slučaju da tokom tog perioda Podaci klijenta nisu ažurirani), pravi više kopija Podataka klijenta pomoću kojih se Podaci klijenta mogu oporaviti.</w:t>
            </w:r>
          </w:p>
          <w:p w14:paraId="279ED97D"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skladišti kopije Podataka klijenta i procedure za oporavak podataka na lokaciji koja se razlikuje od one na kojoj se nalazi primarna računarska oprema koja obrađuje Podatke klijenta.</w:t>
            </w:r>
          </w:p>
          <w:p w14:paraId="279ED97E"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primenjuje određene procedure koje regulišu pristup kopijama Podataka klijenta.</w:t>
            </w:r>
          </w:p>
          <w:p w14:paraId="279ED97F"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pregleda procedure za oporavak podataka najmanje jednom u šest meseci.</w:t>
            </w:r>
          </w:p>
          <w:p w14:paraId="279ED980"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evidentira pokušajte vraćanja podataka, uključujući i odgovornu osobu, opis vraćenih podataka i</w:t>
            </w:r>
            <w:r w:rsidR="0032389B">
              <w:rPr>
                <w:lang w:val="sr-Latn-RS"/>
              </w:rPr>
              <w:t> </w:t>
            </w:r>
            <w:r w:rsidRPr="00587B7A">
              <w:rPr>
                <w:lang w:val="sr-Latn-RS"/>
              </w:rPr>
              <w:t>gde je to moguće, odgovornu osobu i koji podaci (ako postoje) su morali ručno da budu uneti u procesu vraćanja podataka.</w:t>
            </w:r>
          </w:p>
          <w:p w14:paraId="279ED981" w14:textId="77777777" w:rsidR="009C6951" w:rsidRPr="00587B7A" w:rsidRDefault="009C6951" w:rsidP="0088164F">
            <w:pPr>
              <w:pStyle w:val="ProductList-Body"/>
              <w:spacing w:before="40"/>
              <w:rPr>
                <w:lang w:val="sr-Latn-RS"/>
              </w:rPr>
            </w:pPr>
            <w:r w:rsidRPr="00587B7A">
              <w:rPr>
                <w:b/>
                <w:lang w:val="sr-Latn-RS"/>
              </w:rPr>
              <w:t>Zlonamerni softver</w:t>
            </w:r>
            <w:r w:rsidRPr="00C20194">
              <w:rPr>
                <w:b/>
                <w:bCs/>
                <w:lang w:val="sr-Latn-RS"/>
              </w:rPr>
              <w:t>.</w:t>
            </w:r>
            <w:r w:rsidRPr="00587B7A">
              <w:rPr>
                <w:lang w:val="sr-Latn-RS"/>
              </w:rPr>
              <w:t xml:space="preserve"> Microsoft ima kontrole za zaštitu od malvera kojima se sprečava da zlonamerni softver neovlašćeno pristupa Podacima klijenta, uključujući zlonamerni softver koji potiče sa javnih mreža.</w:t>
            </w:r>
          </w:p>
          <w:p w14:paraId="279ED982" w14:textId="77777777" w:rsidR="009C6951" w:rsidRPr="00587B7A" w:rsidRDefault="009C6951" w:rsidP="0088164F">
            <w:pPr>
              <w:pStyle w:val="ProductList-Body"/>
              <w:spacing w:before="40"/>
              <w:rPr>
                <w:lang w:val="sr-Latn-RS"/>
              </w:rPr>
            </w:pPr>
            <w:r w:rsidRPr="00587B7A">
              <w:rPr>
                <w:b/>
                <w:lang w:val="sr-Latn-RS"/>
              </w:rPr>
              <w:t>Podaci van granica</w:t>
            </w:r>
          </w:p>
          <w:p w14:paraId="279ED983" w14:textId="77777777" w:rsidR="009C6951" w:rsidRPr="00587B7A" w:rsidRDefault="00651B74" w:rsidP="003D22CB">
            <w:pPr>
              <w:pStyle w:val="ProductList-Body"/>
              <w:ind w:left="162" w:hanging="162"/>
              <w:rPr>
                <w:lang w:val="sr-Latn-RS"/>
              </w:rPr>
            </w:pPr>
            <w:r w:rsidRPr="00587B7A">
              <w:rPr>
                <w:lang w:val="sr-Latn-RS"/>
              </w:rPr>
              <w:t>-</w:t>
            </w:r>
            <w:r w:rsidRPr="00587B7A">
              <w:rPr>
                <w:lang w:val="sr-Latn-RS"/>
              </w:rPr>
              <w:tab/>
              <w:t>Microsoft šifruje ili omogućava Klijentu da šifruje, Podatke klijenta koji se prenose preko javnih mreža.</w:t>
            </w:r>
          </w:p>
          <w:p w14:paraId="279ED984"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ograničava pristup Podacima klijenta koji se nalaze na medijumima koji se iznose iz objekata (npr. putem šifrovanja).</w:t>
            </w:r>
          </w:p>
          <w:p w14:paraId="279ED985" w14:textId="77777777" w:rsidR="00086F17" w:rsidRPr="00587B7A" w:rsidRDefault="009C6951" w:rsidP="0088164F">
            <w:pPr>
              <w:pStyle w:val="ProductList-Body"/>
              <w:spacing w:before="40"/>
              <w:rPr>
                <w:lang w:val="sr-Latn-RS"/>
              </w:rPr>
            </w:pPr>
            <w:r w:rsidRPr="00587B7A">
              <w:rPr>
                <w:b/>
                <w:lang w:val="sr-Latn-RS"/>
              </w:rPr>
              <w:t>Evidentiranje događaja</w:t>
            </w:r>
            <w:r w:rsidRPr="00C20194">
              <w:rPr>
                <w:b/>
                <w:bCs/>
                <w:lang w:val="sr-Latn-RS"/>
              </w:rPr>
              <w:t>.</w:t>
            </w:r>
            <w:r w:rsidRPr="00587B7A">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817970" w14:paraId="279ED99D" w14:textId="77777777" w:rsidTr="000B2305">
        <w:tc>
          <w:tcPr>
            <w:tcW w:w="2610" w:type="dxa"/>
            <w:vAlign w:val="center"/>
          </w:tcPr>
          <w:p w14:paraId="279ED987" w14:textId="77777777" w:rsidR="00086F17" w:rsidRPr="00587B7A" w:rsidRDefault="00086F17" w:rsidP="007303AE">
            <w:pPr>
              <w:pStyle w:val="ProductList-Body"/>
              <w:rPr>
                <w:lang w:val="sr-Latn-RS"/>
              </w:rPr>
            </w:pPr>
            <w:r w:rsidRPr="00587B7A">
              <w:rPr>
                <w:lang w:val="sr-Latn-RS"/>
              </w:rPr>
              <w:t>Kontrola pristupa</w:t>
            </w:r>
          </w:p>
        </w:tc>
        <w:tc>
          <w:tcPr>
            <w:tcW w:w="8190" w:type="dxa"/>
          </w:tcPr>
          <w:p w14:paraId="279ED988" w14:textId="77777777" w:rsidR="009C6951" w:rsidRPr="00587B7A" w:rsidRDefault="009C6951" w:rsidP="009C6951">
            <w:pPr>
              <w:pStyle w:val="ProductList-Body"/>
              <w:rPr>
                <w:lang w:val="sr-Latn-RS"/>
              </w:rPr>
            </w:pPr>
            <w:r w:rsidRPr="00587B7A">
              <w:rPr>
                <w:b/>
                <w:lang w:val="sr-Latn-RS"/>
              </w:rPr>
              <w:t>Smernice pristupa</w:t>
            </w:r>
            <w:r w:rsidRPr="00C20194">
              <w:rPr>
                <w:b/>
                <w:bCs/>
                <w:lang w:val="sr-Latn-RS"/>
              </w:rPr>
              <w:t>.</w:t>
            </w:r>
            <w:r w:rsidRPr="00587B7A">
              <w:rPr>
                <w:lang w:val="sr-Latn-RS"/>
              </w:rPr>
              <w:t xml:space="preserve"> Microsoft evidentira bezbednosne privilegije pojedinaca koji imaju pristup Podacima klijenta.</w:t>
            </w:r>
          </w:p>
          <w:p w14:paraId="279ED989" w14:textId="77777777" w:rsidR="009C6951" w:rsidRPr="00587B7A" w:rsidRDefault="009C6951" w:rsidP="0088164F">
            <w:pPr>
              <w:pStyle w:val="ProductList-Body"/>
              <w:spacing w:before="40"/>
              <w:rPr>
                <w:lang w:val="sr-Latn-RS"/>
              </w:rPr>
            </w:pPr>
            <w:r w:rsidRPr="00587B7A">
              <w:rPr>
                <w:b/>
                <w:lang w:val="sr-Latn-RS"/>
              </w:rPr>
              <w:t>Ovlašćenje za pristup</w:t>
            </w:r>
          </w:p>
          <w:p w14:paraId="279ED98A"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vodi i ažurira evidenciju o osoblju ovlašćenom za pristup Microsoft sistemima koji sadrže Podatke klijenta.</w:t>
            </w:r>
          </w:p>
          <w:p w14:paraId="279ED98B"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deaktivira akreditive za potvrdu identiteta koji nisu korišćeni u periodu od najmanje šest meseci.</w:t>
            </w:r>
          </w:p>
          <w:p w14:paraId="279ED98C"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 xml:space="preserve">Microsoft identifikuje članove osoblja koji mogu da daju, menjaju ili uskraćuju ovlašćeni pristup podacima i resursima. </w:t>
            </w:r>
          </w:p>
          <w:p w14:paraId="279ED98D"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vodi računa o tome da, u slučaju da više osoba ima pristup sistemima koji sadrže Podatke klijenta, te osobe imaju zasebne identifikatore/podatke za prijavu.</w:t>
            </w:r>
          </w:p>
          <w:p w14:paraId="279ED98E" w14:textId="77777777" w:rsidR="009C6951" w:rsidRPr="00587B7A" w:rsidRDefault="009C6951" w:rsidP="0088164F">
            <w:pPr>
              <w:pStyle w:val="ProductList-Body"/>
              <w:spacing w:before="40"/>
              <w:rPr>
                <w:lang w:val="sr-Latn-RS"/>
              </w:rPr>
            </w:pPr>
            <w:r w:rsidRPr="00587B7A">
              <w:rPr>
                <w:b/>
                <w:lang w:val="sr-Latn-RS"/>
              </w:rPr>
              <w:t>Najmanje privilegija</w:t>
            </w:r>
          </w:p>
          <w:p w14:paraId="279ED98F"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 xml:space="preserve">Osoblju za tehničku podršku je pristup Podacima klijenta dozvoljen samo po potrebi. </w:t>
            </w:r>
          </w:p>
          <w:p w14:paraId="279ED990"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omogućava pristup Podacima klijenta isključivo osobama kojima je taj pristup potreban da bi mogli da obavljaju posao.</w:t>
            </w:r>
          </w:p>
          <w:p w14:paraId="279ED991" w14:textId="77777777" w:rsidR="009C6951" w:rsidRPr="00587B7A" w:rsidRDefault="009C6951" w:rsidP="0088164F">
            <w:pPr>
              <w:pStyle w:val="ProductList-Body"/>
              <w:spacing w:before="40"/>
              <w:rPr>
                <w:lang w:val="sr-Latn-RS"/>
              </w:rPr>
            </w:pPr>
            <w:r w:rsidRPr="00587B7A">
              <w:rPr>
                <w:b/>
                <w:lang w:val="sr-Latn-RS"/>
              </w:rPr>
              <w:t>Integritet i stepen poverljivosti</w:t>
            </w:r>
          </w:p>
          <w:p w14:paraId="279ED992"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nalaže Microsoft osoblju da onemogućava administrativne sesije kada napušta prostorije koje Microsoft kontroliše ili kada se računari na neki drugi način ostavljaju bez nadzora.</w:t>
            </w:r>
          </w:p>
          <w:p w14:paraId="279ED993"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skladišti lozinke na način koji ih čini nerazumljivim dok važe.</w:t>
            </w:r>
          </w:p>
          <w:p w14:paraId="279ED994" w14:textId="77777777" w:rsidR="009C6951" w:rsidRPr="00587B7A" w:rsidRDefault="009C6951" w:rsidP="0088164F">
            <w:pPr>
              <w:pStyle w:val="ProductList-Body"/>
              <w:spacing w:before="40"/>
              <w:rPr>
                <w:lang w:val="sr-Latn-RS"/>
              </w:rPr>
            </w:pPr>
            <w:r w:rsidRPr="00587B7A">
              <w:rPr>
                <w:b/>
                <w:lang w:val="sr-Latn-RS"/>
              </w:rPr>
              <w:t>Provera identiteta</w:t>
            </w:r>
          </w:p>
          <w:p w14:paraId="279ED995"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koristi industrijski standardne prakse za identifikaciju i potvrdu identiteta korisnika koji pokušavaju da pristupaju informacionim sistemima.</w:t>
            </w:r>
          </w:p>
          <w:p w14:paraId="279ED996"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Ako su mehanizmi potvrde identiteta zasnovani na lozinkama, Microsoft zahteva da se lozinke redovno obnavljaju.</w:t>
            </w:r>
          </w:p>
          <w:p w14:paraId="279ED997"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Ako su mehanizmi potvrde identiteta zasnovani na lozinkama, Microsoft zahteva da se lozinke sastoje od najmanje osam znakova.</w:t>
            </w:r>
          </w:p>
          <w:p w14:paraId="279ED998"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vodi računa o tome da se deaktivirani ili istekli identifikatori ne daju drugim osobama.</w:t>
            </w:r>
          </w:p>
          <w:p w14:paraId="279ED999"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nadgleda, ili omogućava Klijentu da nadgleda, ponovljene pokušaje dobijanja pristupa informacionim sistemima pomoću nevažeće lozinke.</w:t>
            </w:r>
          </w:p>
          <w:p w14:paraId="279ED99A"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primenjuje industrijski standardne procedure za deaktivaciju lozinku koje su oštećene ili nenamerno otkrivene.</w:t>
            </w:r>
          </w:p>
          <w:p w14:paraId="279ED99B" w14:textId="77777777" w:rsidR="009C6951" w:rsidRPr="00587B7A" w:rsidRDefault="003D22CB" w:rsidP="003D22CB">
            <w:pPr>
              <w:pStyle w:val="ProductList-Body"/>
              <w:ind w:left="162" w:hanging="162"/>
              <w:rPr>
                <w:lang w:val="sr-Latn-RS"/>
              </w:rPr>
            </w:pPr>
            <w:r w:rsidRPr="00587B7A">
              <w:rPr>
                <w:lang w:val="sr-Latn-RS"/>
              </w:rPr>
              <w:t>-</w:t>
            </w:r>
            <w:r w:rsidRPr="00587B7A">
              <w:rPr>
                <w:lang w:val="sr-Latn-RS"/>
              </w:rPr>
              <w:tab/>
              <w:t>Microsoft koristi industrijski standardne prakse za zaštitu lozinki, uključujući prakse osmišljene sa ciljem da</w:t>
            </w:r>
            <w:r w:rsidR="0032389B">
              <w:rPr>
                <w:lang w:val="sr-Latn-RS"/>
              </w:rPr>
              <w:t> </w:t>
            </w:r>
            <w:r w:rsidRPr="00587B7A">
              <w:rPr>
                <w:lang w:val="sr-Latn-RS"/>
              </w:rPr>
              <w:t>održe poverljivost i integritet lozinki kada se dodele i distribuiraju, kao i tokom skladištenja.</w:t>
            </w:r>
          </w:p>
          <w:p w14:paraId="279ED99C" w14:textId="77777777" w:rsidR="00086F17" w:rsidRPr="00587B7A" w:rsidRDefault="009C6951" w:rsidP="007303AE">
            <w:pPr>
              <w:pStyle w:val="ProductList-Body"/>
              <w:spacing w:before="40"/>
              <w:rPr>
                <w:lang w:val="sr-Latn-RS"/>
              </w:rPr>
            </w:pPr>
            <w:r w:rsidRPr="00587B7A">
              <w:rPr>
                <w:b/>
                <w:lang w:val="sr-Latn-RS"/>
              </w:rPr>
              <w:t>Dizajniranje mreže</w:t>
            </w:r>
            <w:r w:rsidRPr="00C20194">
              <w:rPr>
                <w:b/>
                <w:bCs/>
                <w:lang w:val="sr-Latn-RS"/>
              </w:rPr>
              <w:t>.</w:t>
            </w:r>
            <w:r w:rsidRPr="00587B7A">
              <w:rPr>
                <w:lang w:val="sr-Latn-RS"/>
              </w:rPr>
              <w:t xml:space="preserve"> Microsoft ima kontrole kojima se osobama onemogućava da preuzmu prava pristupa koja im nisu dodeljena, radi dobijanja pristupa Podacima klijenta kojima nisu ovlašćene da pristupaju.</w:t>
            </w:r>
          </w:p>
        </w:tc>
      </w:tr>
      <w:tr w:rsidR="00086F17" w:rsidRPr="00817970" w14:paraId="279ED9A3" w14:textId="77777777" w:rsidTr="000B2305">
        <w:tc>
          <w:tcPr>
            <w:tcW w:w="2610" w:type="dxa"/>
            <w:vAlign w:val="center"/>
          </w:tcPr>
          <w:p w14:paraId="279ED99E" w14:textId="77777777" w:rsidR="00086F17" w:rsidRPr="00587B7A" w:rsidRDefault="00086F17" w:rsidP="007303AE">
            <w:pPr>
              <w:pStyle w:val="ProductList-Body"/>
              <w:rPr>
                <w:lang w:val="sr-Latn-RS"/>
              </w:rPr>
            </w:pPr>
            <w:r w:rsidRPr="00587B7A">
              <w:rPr>
                <w:lang w:val="sr-Latn-RS"/>
              </w:rPr>
              <w:t>Upravljanje incidentima vezanim za bezbednost informacija</w:t>
            </w:r>
          </w:p>
        </w:tc>
        <w:tc>
          <w:tcPr>
            <w:tcW w:w="8190" w:type="dxa"/>
          </w:tcPr>
          <w:p w14:paraId="279ED99F" w14:textId="77777777" w:rsidR="00272578" w:rsidRPr="00587B7A" w:rsidRDefault="00272578" w:rsidP="00272578">
            <w:pPr>
              <w:pStyle w:val="ProductList-Body"/>
              <w:rPr>
                <w:lang w:val="sr-Latn-RS"/>
              </w:rPr>
            </w:pPr>
            <w:r w:rsidRPr="00587B7A">
              <w:rPr>
                <w:b/>
                <w:lang w:val="sr-Latn-RS"/>
              </w:rPr>
              <w:t>Proces odgovaranja na incidente</w:t>
            </w:r>
          </w:p>
          <w:p w14:paraId="279ED9A0" w14:textId="77777777" w:rsidR="00272578" w:rsidRPr="00587B7A" w:rsidRDefault="003D22CB" w:rsidP="003D22CB">
            <w:pPr>
              <w:pStyle w:val="ProductList-Body"/>
              <w:ind w:left="162" w:hanging="162"/>
              <w:rPr>
                <w:lang w:val="sr-Latn-RS"/>
              </w:rPr>
            </w:pPr>
            <w:r w:rsidRPr="00587B7A">
              <w:rPr>
                <w:lang w:val="sr-Latn-RS"/>
              </w:rPr>
              <w:t>-</w:t>
            </w:r>
            <w:r w:rsidRPr="00587B7A">
              <w:rPr>
                <w:lang w:val="sr-Latn-RS"/>
              </w:rPr>
              <w:tab/>
              <w:t>Microsoft evidentira bezbednosne pukotine tako što navodi opis pukotine, vremenski period, posledice pukotine, ime osobe koja je pukotinu prijavila, osobu kojoj je prijavljeno, kao i proceduru za oporavak podataka.</w:t>
            </w:r>
          </w:p>
          <w:p w14:paraId="279ED9A1" w14:textId="77777777" w:rsidR="00272578" w:rsidRPr="00587B7A" w:rsidRDefault="003D22CB" w:rsidP="003D22CB">
            <w:pPr>
              <w:pStyle w:val="ProductList-Body"/>
              <w:ind w:left="162" w:hanging="162"/>
              <w:rPr>
                <w:lang w:val="sr-Latn-RS"/>
              </w:rPr>
            </w:pPr>
            <w:r w:rsidRPr="00587B7A">
              <w:rPr>
                <w:lang w:val="sr-Latn-RS"/>
              </w:rPr>
              <w:t>-</w:t>
            </w:r>
            <w:r w:rsidRPr="00587B7A">
              <w:rPr>
                <w:lang w:val="sr-Latn-RS"/>
              </w:rPr>
              <w:tab/>
              <w:t>Microsoft prati, ili omogućava Klijentu da prati, otkrivanje Podataka klijenta, uključujući podatke koji su otkriveni, osobu kojoj su otkriveni i kada.</w:t>
            </w:r>
          </w:p>
          <w:p w14:paraId="279ED9A2" w14:textId="77777777" w:rsidR="00086F17" w:rsidRPr="00587B7A" w:rsidRDefault="00272578" w:rsidP="0088164F">
            <w:pPr>
              <w:pStyle w:val="ProductList-Body"/>
              <w:spacing w:before="40"/>
              <w:rPr>
                <w:lang w:val="sr-Latn-RS"/>
              </w:rPr>
            </w:pPr>
            <w:r w:rsidRPr="00587B7A">
              <w:rPr>
                <w:b/>
                <w:lang w:val="sr-Latn-RS"/>
              </w:rPr>
              <w:t>Nadgledanje usluge</w:t>
            </w:r>
            <w:r w:rsidRPr="00C20194">
              <w:rPr>
                <w:b/>
                <w:bCs/>
                <w:lang w:val="sr-Latn-RS"/>
              </w:rPr>
              <w:t>.</w:t>
            </w:r>
            <w:r w:rsidRPr="00587B7A">
              <w:rPr>
                <w:lang w:val="sr-Latn-RS"/>
              </w:rPr>
              <w:t xml:space="preserve"> Microsoft bezbednosno osoblje verifikuje evidenciju najmanje jednom u šest meseci kako bi po potrebi predložilo postupke za oporavak.</w:t>
            </w:r>
          </w:p>
        </w:tc>
      </w:tr>
      <w:tr w:rsidR="00086F17" w:rsidRPr="00817970" w14:paraId="279ED9A7" w14:textId="77777777" w:rsidTr="000B2305">
        <w:tc>
          <w:tcPr>
            <w:tcW w:w="2610" w:type="dxa"/>
            <w:vAlign w:val="center"/>
          </w:tcPr>
          <w:p w14:paraId="279ED9A4" w14:textId="77777777" w:rsidR="00086F17" w:rsidRPr="00587B7A" w:rsidRDefault="00086F17" w:rsidP="007303AE">
            <w:pPr>
              <w:pStyle w:val="ProductList-Body"/>
              <w:rPr>
                <w:lang w:val="sr-Latn-RS"/>
              </w:rPr>
            </w:pPr>
            <w:r w:rsidRPr="00587B7A">
              <w:rPr>
                <w:lang w:val="sr-Latn-RS"/>
              </w:rPr>
              <w:t>Upravljanje održavanjem operativnosti</w:t>
            </w:r>
          </w:p>
        </w:tc>
        <w:tc>
          <w:tcPr>
            <w:tcW w:w="8190" w:type="dxa"/>
          </w:tcPr>
          <w:p w14:paraId="279ED9A5" w14:textId="77777777" w:rsidR="00272578" w:rsidRPr="00587B7A" w:rsidRDefault="003D22CB" w:rsidP="003D22CB">
            <w:pPr>
              <w:pStyle w:val="ProductList-Body"/>
              <w:ind w:left="162" w:hanging="162"/>
              <w:rPr>
                <w:lang w:val="sr-Latn-RS"/>
              </w:rPr>
            </w:pPr>
            <w:r w:rsidRPr="00587B7A">
              <w:rPr>
                <w:lang w:val="sr-Latn-RS"/>
              </w:rPr>
              <w:t>-</w:t>
            </w:r>
            <w:r w:rsidRPr="00587B7A">
              <w:rPr>
                <w:lang w:val="sr-Latn-RS"/>
              </w:rPr>
              <w:tab/>
              <w:t>Microsoft primenjuje planove u hitnim slučajevima i kontingencijske planove za objekte u kojima se nalaze Microsoft informacioni sistemi koji obrađuju Podatke klijenta.</w:t>
            </w:r>
          </w:p>
          <w:p w14:paraId="279ED9A6" w14:textId="77777777" w:rsidR="00086F17" w:rsidRPr="00587B7A" w:rsidRDefault="003D22CB" w:rsidP="003D22CB">
            <w:pPr>
              <w:pStyle w:val="ProductList-Body"/>
              <w:ind w:left="162" w:hanging="162"/>
              <w:rPr>
                <w:lang w:val="sr-Latn-RS"/>
              </w:rPr>
            </w:pPr>
            <w:r w:rsidRPr="00587B7A">
              <w:rPr>
                <w:lang w:val="sr-Latn-RS"/>
              </w:rPr>
              <w:t>-</w:t>
            </w:r>
            <w:r w:rsidRPr="00587B7A">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279ED9A8" w14:textId="77777777" w:rsidR="00086F17" w:rsidRPr="00587B7A" w:rsidRDefault="00086F17" w:rsidP="00A914BF">
      <w:pPr>
        <w:pStyle w:val="ProductList-Body"/>
        <w:rPr>
          <w:lang w:val="sr-Latn-RS"/>
        </w:rPr>
      </w:pPr>
    </w:p>
    <w:p w14:paraId="279ED9A9" w14:textId="77777777" w:rsidR="00272578" w:rsidRPr="00587B7A" w:rsidRDefault="00272578" w:rsidP="00233C87">
      <w:pPr>
        <w:pStyle w:val="ProductList-SubSubSectionHeading"/>
        <w:outlineLvl w:val="2"/>
        <w:rPr>
          <w:lang w:val="sr-Latn-RS"/>
        </w:rPr>
      </w:pPr>
      <w:bookmarkStart w:id="47" w:name="_Toc399504333"/>
      <w:r w:rsidRPr="00587B7A">
        <w:rPr>
          <w:lang w:val="sr-Latn-RS"/>
        </w:rPr>
        <w:t>Ceritifikacije i nadgledanja</w:t>
      </w:r>
      <w:bookmarkEnd w:id="47"/>
    </w:p>
    <w:p w14:paraId="279ED9AA" w14:textId="77777777" w:rsidR="00272578" w:rsidRPr="00587B7A" w:rsidRDefault="00272578" w:rsidP="00A44A41">
      <w:pPr>
        <w:pStyle w:val="ProductList-Body"/>
        <w:numPr>
          <w:ilvl w:val="0"/>
          <w:numId w:val="9"/>
        </w:numPr>
        <w:ind w:left="450" w:hanging="270"/>
        <w:rPr>
          <w:lang w:val="sr-Latn-RS"/>
        </w:rPr>
      </w:pPr>
      <w:r w:rsidRPr="00587B7A">
        <w:rPr>
          <w:lang w:val="sr-Latn-RS"/>
        </w:rPr>
        <w:t>Microsoft je uspostavio i saglasan je da se pridržava smernica za bezbednost podataka (Bezbednosne smernice za Online informacije) za svaku Online uslugu koja je u skladu sa ISO 27001 standardima za uspostavljanje, implementaciju, kontrolu i poboljšanje Sistema upravljanja bezbednošću informacijama i ISO/IEC 27002 kodom za najbolje primere u praksi za upravljanje bezbednošću informacija. U skladu sa principima poverljivosti i potrebe, kao i Klijentovog pristajanja na neotkrivanje koje Microsoft navede, Microsoft će Klijentu staviti na raspolaganje Smernice za bezbednost informacija na mreži, kao i druge informacije o bezbednosnim praksama i smernicama korporacije Microsoft koji klijent razumno zatraži. Klijent je jedino odgovoran za pregled Smernica za bezbednost Online informacija, da donese nezavisnu odluku o tome da li Smernice za bezbednost Online informacija ispunjavaju njegove zahteve i da se uveri da njegovo osoblje i konsultanti slede smernice koje su dobili, a koje se odnose na bezbednost podataka. Ako Klijent podleže Standardnim ugovornim odredbama, onda je ovaj odeljak dodatak Odredbi 5, pasus f, i Odredbi 12, pasus 2, u okviru Standardnih ugovornih odredbi.</w:t>
      </w:r>
    </w:p>
    <w:p w14:paraId="279ED9AB" w14:textId="77777777" w:rsidR="00272578" w:rsidRPr="00587B7A" w:rsidRDefault="00272578" w:rsidP="0088164F">
      <w:pPr>
        <w:pStyle w:val="ProductList-Body"/>
        <w:numPr>
          <w:ilvl w:val="0"/>
          <w:numId w:val="9"/>
        </w:numPr>
        <w:spacing w:before="40"/>
        <w:ind w:left="461" w:hanging="274"/>
        <w:rPr>
          <w:lang w:val="sr-Latn-RS"/>
        </w:rPr>
      </w:pPr>
      <w:r w:rsidRPr="00587B7A">
        <w:rPr>
          <w:lang w:val="sr-Latn-RS"/>
        </w:rPr>
        <w:t xml:space="preserve">Microsoft će nadgledati bezbednost računara i računarskog okruženja koje koristi za obradu Podataka klijenta (uključujući lične podatke) na Uslugama na mreži i u fizičkim centrima podataka iz kojih Microsoft pruža Usluge na mreži. Ovo nadgledanje: (1) će se obavljati najmanje jednom godišnje; (2) će se obavljati u skladu sa ISO 27001 standardima; (3) će se obavljati od strane kvalifikovanog, nezavisnog trećeg lica koje je profesionalac za pitanja bezbednosti, a koje će Microsoft izabrati i platiti; (4) dovešće do stvaranja izveštaja o nadgledanju (Microsoft Audit Report), što će predstavljati poverljive informacije korporacije Microsoft; i (5) može da se obavlja u druge namene pored zadovoljenja uslova u ovom odeljku (npr. kao deo redovnih Microsoft internih bezbednosnih procedura ili kako bi se zadovoljile druge ugovorne obaveze). </w:t>
      </w:r>
    </w:p>
    <w:p w14:paraId="279ED9AC" w14:textId="77777777" w:rsidR="00272578" w:rsidRPr="00587B7A" w:rsidRDefault="00272578" w:rsidP="0088164F">
      <w:pPr>
        <w:pStyle w:val="ProductList-Body"/>
        <w:numPr>
          <w:ilvl w:val="0"/>
          <w:numId w:val="9"/>
        </w:numPr>
        <w:spacing w:before="40"/>
        <w:ind w:left="461" w:hanging="274"/>
        <w:rPr>
          <w:lang w:val="sr-Latn-RS"/>
        </w:rPr>
      </w:pPr>
      <w:r w:rsidRPr="00587B7A">
        <w:rPr>
          <w:lang w:val="sr-Latn-RS"/>
        </w:rPr>
        <w:t xml:space="preserve">Ako Klijent zahteva napismeno, Microsoft će klijentu dostaviti poverljiv rezime izveštaja Microsoft Audit Report (rezime izveštaja), tako da Klijent može da proveri usklađenost korporacije Microsoft sa bezbednosnim obavezama u skladu sa DPT-om. Rezime izveštaja će jasno otkriti opseg nadgledanja i sva materijalna otkrića od strane revizora. Sumarni izveštaj spada u poverljive informacije korporacije Microsoft. </w:t>
      </w:r>
    </w:p>
    <w:p w14:paraId="279ED9AD" w14:textId="77777777" w:rsidR="00272578" w:rsidRPr="00587B7A" w:rsidRDefault="00272578" w:rsidP="0088164F">
      <w:pPr>
        <w:pStyle w:val="ProductList-Body"/>
        <w:numPr>
          <w:ilvl w:val="0"/>
          <w:numId w:val="9"/>
        </w:numPr>
        <w:spacing w:before="40"/>
        <w:ind w:left="461" w:hanging="274"/>
        <w:rPr>
          <w:lang w:val="sr-Latn-RS"/>
        </w:rPr>
      </w:pPr>
      <w:r w:rsidRPr="00587B7A">
        <w:rPr>
          <w:lang w:val="sr-Latn-RS"/>
        </w:rPr>
        <w:t>Ako važe Standardne ugovorne odredbe, onda je Klijent saglasan da iskoristi svoje pravo na nadgledanje tako što će reći korporaciji Microsoft da izvrši nadgledanje kao što je opisano u ovom odeljku DPT-a. Ako Klijent nije izuzet iz Standardnih ugovornih odredbi i želi da promeni ovo uputstvo koje se odnosi na korišćenje prava na nadgledanje, onda Klijent ima pravo da promeni ovo uputstvo kao što je navedeno u Standardnim ugovornim odredbama, a to će biti zatraženo napismeno.</w:t>
      </w:r>
    </w:p>
    <w:p w14:paraId="279ED9AE" w14:textId="77777777" w:rsidR="000E6ED8" w:rsidRPr="00587B7A" w:rsidRDefault="00272578" w:rsidP="00ED3508">
      <w:pPr>
        <w:pStyle w:val="ProductList-Body"/>
        <w:numPr>
          <w:ilvl w:val="0"/>
          <w:numId w:val="9"/>
        </w:numPr>
        <w:spacing w:before="40"/>
        <w:ind w:left="461" w:hanging="274"/>
        <w:rPr>
          <w:lang w:val="sr-Latn-RS"/>
        </w:rPr>
      </w:pPr>
      <w:r w:rsidRPr="00587B7A">
        <w:rPr>
          <w:lang w:val="sr-Latn-RS"/>
        </w:rPr>
        <w:t>Ako se primenjuju Standardne ugovorne odredbe, onda ništa u ovom odeljku DPT-a ne menja i ne modifikuje Standardne ugovorne odredbe, niti utiče na nadzorni organ ili prava na temu podataka u okviru Standardnih ugovornih odredbi. Korporacija Microsoft je nameravani korisnik prava treće strane iz ovog odeljka.</w:t>
      </w:r>
    </w:p>
    <w:p w14:paraId="279ED9AF" w14:textId="77777777" w:rsidR="000E6ED8" w:rsidRPr="00587B7A" w:rsidRDefault="000E6ED8" w:rsidP="00A914BF">
      <w:pPr>
        <w:pStyle w:val="ProductList-Body"/>
        <w:rPr>
          <w:lang w:val="sr-Latn-RS"/>
        </w:rPr>
        <w:sectPr w:rsidR="000E6ED8" w:rsidRPr="00587B7A" w:rsidSect="00A61B2A">
          <w:footerReference w:type="default" r:id="rId27"/>
          <w:footerReference w:type="first" r:id="rId28"/>
          <w:pgSz w:w="12240" w:h="15840"/>
          <w:pgMar w:top="1440" w:right="720" w:bottom="1440" w:left="720" w:header="720" w:footer="720" w:gutter="0"/>
          <w:cols w:space="720"/>
          <w:titlePg/>
          <w:docGrid w:linePitch="360"/>
        </w:sectPr>
      </w:pPr>
    </w:p>
    <w:p w14:paraId="279ED9B0" w14:textId="77777777" w:rsidR="000E6ED8" w:rsidRPr="00587B7A" w:rsidRDefault="00272578" w:rsidP="00233C87">
      <w:pPr>
        <w:pStyle w:val="ProductList-SectionHeading"/>
        <w:outlineLvl w:val="0"/>
        <w:rPr>
          <w:lang w:val="sr-Latn-RS"/>
        </w:rPr>
      </w:pPr>
      <w:bookmarkStart w:id="48" w:name="OnlineServiceSpecificTerms"/>
      <w:bookmarkStart w:id="49" w:name="_Toc399504334"/>
      <w:r w:rsidRPr="00587B7A">
        <w:rPr>
          <w:lang w:val="sr-Latn-RS"/>
        </w:rPr>
        <w:t>Posebni uslovi za Online usluge</w:t>
      </w:r>
      <w:bookmarkEnd w:id="48"/>
      <w:bookmarkEnd w:id="49"/>
    </w:p>
    <w:p w14:paraId="279ED9B1" w14:textId="77777777" w:rsidR="000E6ED8" w:rsidRPr="00587B7A" w:rsidRDefault="00272578" w:rsidP="00A914BF">
      <w:pPr>
        <w:pStyle w:val="ProductList-Body"/>
        <w:rPr>
          <w:lang w:val="sr-Latn-RS"/>
        </w:rPr>
      </w:pPr>
      <w:r w:rsidRPr="00587B7A">
        <w:rPr>
          <w:lang w:val="sr-Latn-RS"/>
        </w:rPr>
        <w:t>Ako Online usluga nije navedena ispod, onda ona nema nijedan uslov specifičan za Online uslugu.</w:t>
      </w:r>
    </w:p>
    <w:p w14:paraId="279ED9B2" w14:textId="77777777" w:rsidR="000E6ED8" w:rsidRPr="00587B7A" w:rsidRDefault="000E6ED8" w:rsidP="00A914BF">
      <w:pPr>
        <w:pStyle w:val="ProductList-Body"/>
        <w:rPr>
          <w:lang w:val="sr-Latn-RS"/>
        </w:rPr>
      </w:pPr>
    </w:p>
    <w:p w14:paraId="279ED9B3" w14:textId="77777777" w:rsidR="000E6ED8" w:rsidRPr="00587B7A" w:rsidRDefault="00272578" w:rsidP="00233C87">
      <w:pPr>
        <w:pStyle w:val="ProductList-Offering1Heading"/>
        <w:outlineLvl w:val="1"/>
        <w:rPr>
          <w:lang w:val="sr-Latn-RS"/>
        </w:rPr>
      </w:pPr>
      <w:bookmarkStart w:id="50" w:name="_Toc399504335"/>
      <w:r w:rsidRPr="00587B7A">
        <w:rPr>
          <w:lang w:val="sr-Latn-RS"/>
        </w:rPr>
        <w:t>Microsoft Azure Services</w:t>
      </w:r>
      <w:bookmarkEnd w:id="50"/>
    </w:p>
    <w:p w14:paraId="279ED9B4" w14:textId="77777777" w:rsidR="00CC34E7" w:rsidRPr="00587B7A" w:rsidRDefault="00CC34E7" w:rsidP="00CC34E7">
      <w:pPr>
        <w:pStyle w:val="ProductList-Body"/>
        <w:rPr>
          <w:lang w:val="sr-Latn-RS"/>
        </w:rPr>
      </w:pPr>
      <w:r w:rsidRPr="00587B7A">
        <w:rPr>
          <w:b/>
          <w:color w:val="00188F"/>
          <w:lang w:val="sr-Latn-RS"/>
        </w:rPr>
        <w:t>Obaveštenja</w:t>
      </w:r>
    </w:p>
    <w:p w14:paraId="279ED9B5" w14:textId="77777777" w:rsidR="00CC34E7" w:rsidRPr="00587B7A" w:rsidRDefault="00CC34E7" w:rsidP="00CC34E7">
      <w:pPr>
        <w:pStyle w:val="ProductList-Body"/>
        <w:rPr>
          <w:lang w:val="sr-Latn-RS"/>
        </w:rPr>
      </w:pPr>
      <w:r w:rsidRPr="00587B7A">
        <w:rPr>
          <w:lang w:val="sr-Latn-RS"/>
        </w:rPr>
        <w:t xml:space="preserve">Primenjuju se podrška za korisnike i obaveštenja za H.264/AVC Visual Standard, VC-1 Video Standard, i MPEG-4 Part 2 Visual Standard i MPEG-2 Video Standard u </w:t>
      </w:r>
      <w:hyperlink w:anchor="Attachment1" w:history="1">
        <w:r w:rsidRPr="00587B7A">
          <w:rPr>
            <w:rStyle w:val="Hyperlink"/>
            <w:lang w:val="sr-Latn-RS"/>
          </w:rPr>
          <w:t>prilogu 1</w:t>
        </w:r>
      </w:hyperlink>
      <w:r w:rsidRPr="00587B7A">
        <w:rPr>
          <w:lang w:val="sr-Latn-RS"/>
        </w:rPr>
        <w:t>.</w:t>
      </w:r>
    </w:p>
    <w:p w14:paraId="279ED9B6" w14:textId="77777777" w:rsidR="00CC34E7" w:rsidRPr="00587B7A" w:rsidRDefault="00CC34E7" w:rsidP="00CC34E7">
      <w:pPr>
        <w:pStyle w:val="ProductList-Body"/>
        <w:rPr>
          <w:lang w:val="sr-Latn-RS"/>
        </w:rPr>
      </w:pPr>
    </w:p>
    <w:p w14:paraId="279ED9B7" w14:textId="77777777" w:rsidR="00CC34E7" w:rsidRPr="00587B7A" w:rsidRDefault="00CC34E7" w:rsidP="00CC34E7">
      <w:pPr>
        <w:pStyle w:val="ProductList-Body"/>
        <w:rPr>
          <w:lang w:val="sr-Latn-RS"/>
        </w:rPr>
      </w:pPr>
      <w:r w:rsidRPr="00587B7A">
        <w:rPr>
          <w:b/>
          <w:color w:val="00188F"/>
          <w:lang w:val="sr-Latn-RS"/>
        </w:rPr>
        <w:t>Ugovor o nivou usluge</w:t>
      </w:r>
    </w:p>
    <w:p w14:paraId="279ED9B8" w14:textId="77777777" w:rsidR="00CC34E7" w:rsidRPr="00587B7A" w:rsidRDefault="00CC34E7" w:rsidP="00CC34E7">
      <w:pPr>
        <w:pStyle w:val="ProductList-Body"/>
        <w:rPr>
          <w:lang w:val="sr-Latn-RS"/>
        </w:rPr>
      </w:pPr>
      <w:r w:rsidRPr="00587B7A">
        <w:rPr>
          <w:lang w:val="sr-Latn-RS"/>
        </w:rPr>
        <w:t xml:space="preserve">Pogledajte </w:t>
      </w:r>
      <w:hyperlink r:id="rId29" w:history="1">
        <w:r w:rsidRPr="00587B7A">
          <w:rPr>
            <w:rStyle w:val="Hyperlink"/>
            <w:lang w:val="sr-Latn-RS"/>
          </w:rPr>
          <w:t>http://azure.microsoft.com/en-us/support/legal/sla/</w:t>
        </w:r>
      </w:hyperlink>
      <w:r w:rsidRPr="00587B7A">
        <w:rPr>
          <w:lang w:val="sr-Latn-RS"/>
        </w:rPr>
        <w:t>.</w:t>
      </w:r>
    </w:p>
    <w:p w14:paraId="279ED9B9" w14:textId="77777777" w:rsidR="00CC34E7" w:rsidRPr="00587B7A" w:rsidRDefault="00CC34E7" w:rsidP="00D12FE5">
      <w:pPr>
        <w:pStyle w:val="ProductList-Body"/>
        <w:rPr>
          <w:lang w:val="sr-Latn-RS"/>
        </w:rPr>
      </w:pPr>
    </w:p>
    <w:p w14:paraId="279ED9BA" w14:textId="77777777" w:rsidR="00272578" w:rsidRPr="00587B7A" w:rsidRDefault="009616E2" w:rsidP="00CC34E7">
      <w:pPr>
        <w:pStyle w:val="ProductList-Body"/>
        <w:rPr>
          <w:lang w:val="sr-Latn-RS"/>
        </w:rPr>
      </w:pPr>
      <w:r w:rsidRPr="00587B7A">
        <w:rPr>
          <w:b/>
          <w:color w:val="00188F"/>
          <w:lang w:val="sr-Latn-RS"/>
        </w:rPr>
        <w:t>Definicije</w:t>
      </w:r>
    </w:p>
    <w:p w14:paraId="279ED9BB" w14:textId="77777777" w:rsidR="00272578" w:rsidRPr="00587B7A" w:rsidRDefault="009616E2" w:rsidP="00F824AC">
      <w:pPr>
        <w:pStyle w:val="ProductList-Body"/>
        <w:spacing w:after="120"/>
        <w:rPr>
          <w:lang w:val="sr-Latn-RS"/>
        </w:rPr>
      </w:pPr>
      <w:r w:rsidRPr="00587B7A">
        <w:rPr>
          <w:lang w:val="sr-Latn-RS"/>
        </w:rPr>
        <w:t>„Klijentsko rešenje“ označava aplikaciju ili bilo koju grupu aplikacija koja Microsoft Azure Services uslugama dodaje primarnu i značajnu funkcionalnost, a koja nije primarno zamena za Microsoft Azure Services usluge.</w:t>
      </w:r>
    </w:p>
    <w:p w14:paraId="279ED9BC" w14:textId="77777777" w:rsidR="00186BF6" w:rsidRPr="00587B7A" w:rsidRDefault="00186BF6" w:rsidP="00272578">
      <w:pPr>
        <w:pStyle w:val="ProductList-Body"/>
        <w:rPr>
          <w:lang w:val="sr-Latn-RS"/>
        </w:rPr>
      </w:pPr>
      <w:r w:rsidRPr="00587B7A">
        <w:rPr>
          <w:lang w:val="sr-Latn-RS"/>
        </w:rPr>
        <w:t>„Upravljano rešenje za uslugu“ označava upravljanu IT uslugu koju Klijent pruža trećem licu, a koja se sastoji od administracije i podrške za Microsoft Azure Services.</w:t>
      </w:r>
    </w:p>
    <w:p w14:paraId="279ED9BD" w14:textId="77777777" w:rsidR="00186BF6" w:rsidRPr="00587B7A" w:rsidRDefault="00186BF6" w:rsidP="00272578">
      <w:pPr>
        <w:pStyle w:val="ProductList-Body"/>
        <w:rPr>
          <w:lang w:val="sr-Latn-RS"/>
        </w:rPr>
      </w:pPr>
    </w:p>
    <w:p w14:paraId="279ED9BE" w14:textId="77777777" w:rsidR="00272578" w:rsidRPr="00587B7A" w:rsidRDefault="009616E2" w:rsidP="00272578">
      <w:pPr>
        <w:pStyle w:val="ProductList-Body"/>
        <w:rPr>
          <w:lang w:val="sr-Latn-RS"/>
        </w:rPr>
      </w:pPr>
      <w:r w:rsidRPr="00587B7A">
        <w:rPr>
          <w:lang w:val="sr-Latn-RS"/>
        </w:rPr>
        <w:t xml:space="preserve">„Microsoft Azure Services“ označava jednu ili više Microsoft usluga i funkcija koje su identifikovane na adresi </w:t>
      </w:r>
      <w:r w:rsidR="00C20194">
        <w:rPr>
          <w:lang w:val="sr-Latn-RS"/>
        </w:rPr>
        <w:br/>
      </w:r>
      <w:hyperlink r:id="rId30" w:history="1">
        <w:r w:rsidRPr="00587B7A">
          <w:rPr>
            <w:rStyle w:val="Hyperlink"/>
            <w:lang w:val="sr-Latn-RS"/>
          </w:rPr>
          <w:t>http://azure.microsoft.com/en-us/services</w:t>
        </w:r>
      </w:hyperlink>
      <w:r w:rsidRPr="00587B7A">
        <w:rPr>
          <w:lang w:val="sr-Latn-RS"/>
        </w:rPr>
        <w:t>, osim kada su odvojeno identifikovane kao licencirane.</w:t>
      </w:r>
    </w:p>
    <w:p w14:paraId="279ED9BF" w14:textId="77777777" w:rsidR="009616E2" w:rsidRPr="00587B7A" w:rsidRDefault="009616E2" w:rsidP="00272578">
      <w:pPr>
        <w:pStyle w:val="ProductList-Body"/>
        <w:rPr>
          <w:lang w:val="sr-Latn-RS"/>
        </w:rPr>
      </w:pPr>
    </w:p>
    <w:p w14:paraId="279ED9C0" w14:textId="77777777" w:rsidR="009616E2" w:rsidRPr="00587B7A" w:rsidRDefault="00272578" w:rsidP="00927DFB">
      <w:pPr>
        <w:pStyle w:val="ProductList-Body"/>
        <w:rPr>
          <w:lang w:val="sr-Latn-RS"/>
        </w:rPr>
      </w:pPr>
      <w:r w:rsidRPr="00587B7A">
        <w:rPr>
          <w:b/>
          <w:color w:val="00188F"/>
          <w:lang w:val="sr-Latn-RS"/>
        </w:rPr>
        <w:t>Ograničenja</w:t>
      </w:r>
    </w:p>
    <w:p w14:paraId="279ED9C1" w14:textId="77777777" w:rsidR="00272578" w:rsidRPr="00587B7A" w:rsidRDefault="00272578" w:rsidP="009616E2">
      <w:pPr>
        <w:pStyle w:val="ProductList-Body"/>
        <w:rPr>
          <w:lang w:val="sr-Latn-RS"/>
        </w:rPr>
      </w:pPr>
      <w:r w:rsidRPr="00587B7A">
        <w:rPr>
          <w:lang w:val="sr-Latn-RS"/>
        </w:rPr>
        <w:t>Klijent ne sme</w:t>
      </w:r>
    </w:p>
    <w:p w14:paraId="279ED9C2" w14:textId="77777777" w:rsidR="00272578" w:rsidRPr="00587B7A" w:rsidRDefault="00272578" w:rsidP="00A44A41">
      <w:pPr>
        <w:pStyle w:val="ProductList-Body"/>
        <w:numPr>
          <w:ilvl w:val="0"/>
          <w:numId w:val="10"/>
        </w:numPr>
        <w:ind w:left="450" w:hanging="270"/>
        <w:rPr>
          <w:lang w:val="sr-Latn-RS"/>
        </w:rPr>
      </w:pPr>
      <w:r w:rsidRPr="00587B7A">
        <w:rPr>
          <w:lang w:val="sr-Latn-RS"/>
        </w:rPr>
        <w:t>da preprodajete ili redistribuirate Microsoft Azure Services usluge niti</w:t>
      </w:r>
    </w:p>
    <w:p w14:paraId="279ED9C3" w14:textId="77777777" w:rsidR="00272578" w:rsidRPr="00587B7A" w:rsidRDefault="00272578" w:rsidP="0088164F">
      <w:pPr>
        <w:pStyle w:val="ProductList-Body"/>
        <w:numPr>
          <w:ilvl w:val="0"/>
          <w:numId w:val="10"/>
        </w:numPr>
        <w:spacing w:before="40"/>
        <w:ind w:left="461" w:hanging="274"/>
        <w:rPr>
          <w:lang w:val="sr-Latn-RS"/>
        </w:rPr>
      </w:pPr>
      <w:r w:rsidRPr="00587B7A">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w:t>
      </w:r>
      <w:r w:rsidR="0032389B">
        <w:rPr>
          <w:lang w:val="sr-Latn-RS"/>
        </w:rPr>
        <w:t> </w:t>
      </w:r>
      <w:r w:rsidRPr="00587B7A">
        <w:rPr>
          <w:lang w:val="sr-Latn-RS"/>
        </w:rPr>
        <w:t>se odnose na Microsoft Azure Service funkciju.</w:t>
      </w:r>
    </w:p>
    <w:p w14:paraId="279ED9C4" w14:textId="77777777" w:rsidR="009616E2" w:rsidRPr="00587B7A" w:rsidRDefault="009616E2" w:rsidP="00272578">
      <w:pPr>
        <w:pStyle w:val="ProductList-Body"/>
        <w:rPr>
          <w:lang w:val="sr-Latn-RS"/>
        </w:rPr>
      </w:pPr>
    </w:p>
    <w:p w14:paraId="279ED9C5" w14:textId="77777777" w:rsidR="009616E2" w:rsidRPr="00587B7A" w:rsidRDefault="00272578" w:rsidP="00927DFB">
      <w:pPr>
        <w:pStyle w:val="ProductList-Body"/>
        <w:rPr>
          <w:lang w:val="sr-Latn-RS"/>
        </w:rPr>
      </w:pPr>
      <w:r w:rsidRPr="00587B7A">
        <w:rPr>
          <w:b/>
          <w:color w:val="00188F"/>
          <w:lang w:val="sr-Latn-RS"/>
        </w:rPr>
        <w:t>Uklanjanje usluga ili funkcija</w:t>
      </w:r>
    </w:p>
    <w:p w14:paraId="279ED9C6" w14:textId="77777777" w:rsidR="00272578" w:rsidRPr="00587B7A" w:rsidRDefault="00272578" w:rsidP="00272578">
      <w:pPr>
        <w:pStyle w:val="ProductList-Body"/>
        <w:rPr>
          <w:lang w:val="sr-Latn-RS"/>
        </w:rPr>
      </w:pPr>
      <w:r w:rsidRPr="00587B7A">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79ED9C7" w14:textId="77777777" w:rsidR="009616E2" w:rsidRPr="00587B7A" w:rsidRDefault="009616E2" w:rsidP="00272578">
      <w:pPr>
        <w:pStyle w:val="ProductList-Body"/>
        <w:rPr>
          <w:lang w:val="sr-Latn-RS"/>
        </w:rPr>
      </w:pPr>
    </w:p>
    <w:p w14:paraId="279ED9C8" w14:textId="77777777" w:rsidR="009616E2" w:rsidRPr="00587B7A" w:rsidRDefault="002A3B84" w:rsidP="00927DFB">
      <w:pPr>
        <w:pStyle w:val="ProductList-Body"/>
        <w:rPr>
          <w:lang w:val="sr-Latn-RS"/>
        </w:rPr>
      </w:pPr>
      <w:r w:rsidRPr="00587B7A">
        <w:rPr>
          <w:b/>
          <w:color w:val="00188F"/>
          <w:lang w:val="sr-Latn-RS"/>
        </w:rPr>
        <w:t>Zadržavanje podataka nakon isteka ili prekida</w:t>
      </w:r>
    </w:p>
    <w:p w14:paraId="279ED9C9" w14:textId="77777777" w:rsidR="00272578" w:rsidRPr="00587B7A" w:rsidRDefault="00272578" w:rsidP="00272578">
      <w:pPr>
        <w:pStyle w:val="ProductList-Body"/>
        <w:rPr>
          <w:lang w:val="sr-Latn-RS"/>
        </w:rPr>
      </w:pPr>
      <w:r w:rsidRPr="00587B7A">
        <w:rPr>
          <w:lang w:val="sr-Latn-RS"/>
        </w:rPr>
        <w:t>Istek ili prekid Klijentove pretplate na Online uslugu neće promeniti Klijentovu obavezu da plati hosting za Klijentove podatke tokom produženog perioda.</w:t>
      </w:r>
    </w:p>
    <w:p w14:paraId="279ED9CA" w14:textId="77777777" w:rsidR="009616E2" w:rsidRPr="00587B7A" w:rsidRDefault="009616E2" w:rsidP="00272578">
      <w:pPr>
        <w:pStyle w:val="ProductList-Body"/>
        <w:rPr>
          <w:lang w:val="sr-Latn-RS"/>
        </w:rPr>
      </w:pPr>
    </w:p>
    <w:p w14:paraId="279ED9CB" w14:textId="77777777" w:rsidR="009616E2" w:rsidRPr="00587B7A" w:rsidRDefault="00272578" w:rsidP="00927DFB">
      <w:pPr>
        <w:pStyle w:val="ProductList-Body"/>
        <w:rPr>
          <w:lang w:val="sr-Latn-RS"/>
        </w:rPr>
      </w:pPr>
      <w:r w:rsidRPr="00587B7A">
        <w:rPr>
          <w:b/>
          <w:color w:val="00188F"/>
          <w:lang w:val="sr-Latn-RS"/>
        </w:rPr>
        <w:t>Izuzeci u vezi sa hostingom</w:t>
      </w:r>
    </w:p>
    <w:p w14:paraId="279ED9CC" w14:textId="77777777" w:rsidR="00272578" w:rsidRPr="00587B7A" w:rsidRDefault="00272578" w:rsidP="00272578">
      <w:pPr>
        <w:pStyle w:val="ProductList-Body"/>
        <w:rPr>
          <w:lang w:val="sr-Latn-RS"/>
        </w:rPr>
      </w:pPr>
      <w:r w:rsidRPr="00587B7A">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279ED9CD" w14:textId="77777777" w:rsidR="00186BF6" w:rsidRPr="00587B7A" w:rsidRDefault="00186BF6" w:rsidP="00272578">
      <w:pPr>
        <w:pStyle w:val="ProductList-Body"/>
        <w:rPr>
          <w:lang w:val="sr-Latn-RS"/>
        </w:rPr>
      </w:pPr>
    </w:p>
    <w:p w14:paraId="279ED9CE" w14:textId="77777777" w:rsidR="00186BF6" w:rsidRPr="00587B7A" w:rsidRDefault="00186BF6" w:rsidP="00272578">
      <w:pPr>
        <w:pStyle w:val="ProductList-Body"/>
        <w:rPr>
          <w:lang w:val="sr-Latn-RS"/>
        </w:rPr>
      </w:pPr>
      <w:r w:rsidRPr="00587B7A">
        <w:rPr>
          <w:b/>
          <w:color w:val="00188F"/>
          <w:lang w:val="sr-Latn-RS"/>
        </w:rPr>
        <w:t>Izuzetak upravljane usluge</w:t>
      </w:r>
    </w:p>
    <w:p w14:paraId="279ED9CF" w14:textId="77777777" w:rsidR="00186BF6" w:rsidRPr="00587B7A" w:rsidRDefault="00186BF6" w:rsidP="00272578">
      <w:pPr>
        <w:pStyle w:val="ProductList-Body"/>
        <w:rPr>
          <w:lang w:val="sr-Latn-RS"/>
        </w:rPr>
      </w:pPr>
      <w:r w:rsidRPr="00587B7A">
        <w:rPr>
          <w:lang w:val="sr-Latn-RS"/>
        </w:rPr>
        <w:t>Klijent može da obezbedi Upravljeno rešenje za usluge pod sledećim uslovima: (i) Klijent jedini ima mogućnost da pristupa, konfiguriše i sprovodi u delo uslugu Microsoft Azure Services, (ii) Klijent ima administrativni pristup virtuelnim operativnim sistemima, ako postoje u Upravljanom rešenju za usluge i (iii) treće lice ima administrativni pristup samo svojim aplikacijama ili virtuelnim operativnim sistemima.</w:t>
      </w:r>
      <w:r w:rsidR="008851C6">
        <w:rPr>
          <w:lang w:val="sr-Latn-RS"/>
        </w:rPr>
        <w:t xml:space="preserve"> </w:t>
      </w:r>
      <w:r w:rsidRPr="00587B7A">
        <w:rPr>
          <w:lang w:val="sr-Latn-RS"/>
        </w:rPr>
        <w:t>Klijent je odgovoran da obezbedi da treće lice koristi Microsoft Azure Services u skladu sa uslovima ugovora o količinskom licenciranju.</w:t>
      </w:r>
    </w:p>
    <w:p w14:paraId="279ED9D0" w14:textId="77777777" w:rsidR="009616E2" w:rsidRPr="00587B7A" w:rsidRDefault="009616E2" w:rsidP="00272578">
      <w:pPr>
        <w:pStyle w:val="ProductList-Body"/>
        <w:rPr>
          <w:lang w:val="sr-Latn-RS"/>
        </w:rPr>
      </w:pPr>
    </w:p>
    <w:p w14:paraId="279ED9D1" w14:textId="77777777" w:rsidR="009616E2" w:rsidRPr="00587B7A" w:rsidRDefault="00272578" w:rsidP="00927DFB">
      <w:pPr>
        <w:pStyle w:val="ProductList-Body"/>
        <w:rPr>
          <w:lang w:val="sr-Latn-RS"/>
        </w:rPr>
      </w:pPr>
      <w:r w:rsidRPr="00587B7A">
        <w:rPr>
          <w:b/>
          <w:color w:val="00188F"/>
          <w:lang w:val="sr-Latn-RS"/>
        </w:rPr>
        <w:t>Virtuelni uređaji</w:t>
      </w:r>
    </w:p>
    <w:p w14:paraId="279ED9D2" w14:textId="77777777" w:rsidR="009616E2" w:rsidRPr="00587B7A" w:rsidRDefault="00272578" w:rsidP="00C20194">
      <w:pPr>
        <w:pStyle w:val="ProductList-Body"/>
        <w:rPr>
          <w:lang w:val="sr-Latn-RS"/>
        </w:rPr>
      </w:pPr>
      <w:r w:rsidRPr="00587B7A">
        <w:rPr>
          <w:lang w:val="sr-Latn-RS"/>
        </w:rPr>
        <w:t xml:space="preserve">Microsoft Azure Services može Klijentu da pruži opciju korišćenja softvera Windows Server i drugog Microsoft softvera na virtuelnom uređaju. Klijent prihvata da će obezbediti prava potrebna za korišćenje celokupnog softvera (uključujući operativni sistem) u okviru virtuelnog uređaja Klijenta. Klijent može da koristi taj softver samo u okviru usluge Microsoft Azure Services i samo u skladu sa Klijentovim dozvoljenim korišćenjem bilo koje primenjive Microsoft Azure uloge, što podleže Univerzalnim i opštim uslovima za softver, koji su detaljno navedeni u Pravima na korišćenje proizvoda koji možete da pronađete na adresi </w:t>
      </w:r>
      <w:hyperlink r:id="rId31" w:history="1">
        <w:r w:rsidRPr="00587B7A">
          <w:rPr>
            <w:rStyle w:val="Hyperlink"/>
            <w:lang w:val="sr-Latn-RS"/>
          </w:rPr>
          <w:t>http://go.microsoft.com/?linkid=9839206</w:t>
        </w:r>
      </w:hyperlink>
      <w:r w:rsidRPr="00587B7A">
        <w:rPr>
          <w:lang w:val="sr-Latn-RS"/>
        </w:rPr>
        <w:t xml:space="preserve"> ili lokaciji koja ju je nasledila.</w:t>
      </w:r>
    </w:p>
    <w:p w14:paraId="279ED9D3" w14:textId="77777777" w:rsidR="009616E2" w:rsidRPr="00587B7A" w:rsidRDefault="00272578" w:rsidP="00927DFB">
      <w:pPr>
        <w:pStyle w:val="ProductList-Body"/>
        <w:rPr>
          <w:lang w:val="sr-Latn-RS"/>
        </w:rPr>
      </w:pPr>
      <w:r w:rsidRPr="00587B7A">
        <w:rPr>
          <w:b/>
          <w:color w:val="00188F"/>
          <w:lang w:val="sr-Latn-RS"/>
        </w:rPr>
        <w:t>Deljenje</w:t>
      </w:r>
    </w:p>
    <w:p w14:paraId="279ED9D4" w14:textId="77777777" w:rsidR="00272578" w:rsidRPr="00587B7A" w:rsidRDefault="00272578" w:rsidP="00272578">
      <w:pPr>
        <w:pStyle w:val="ProductList-Body"/>
        <w:rPr>
          <w:lang w:val="sr-Latn-RS"/>
        </w:rPr>
      </w:pPr>
      <w:r w:rsidRPr="00587B7A">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w:t>
      </w:r>
      <w:r w:rsidR="0032389B">
        <w:rPr>
          <w:lang w:val="sr-Latn-RS"/>
        </w:rPr>
        <w:t> </w:t>
      </w:r>
      <w:r w:rsidRPr="00587B7A">
        <w:rPr>
          <w:lang w:val="sr-Latn-RS"/>
        </w:rPr>
        <w:t>dostupnim tim korisnicima na način i na lokaciji koju sam izabere.</w:t>
      </w:r>
    </w:p>
    <w:p w14:paraId="279ED9D5" w14:textId="77777777" w:rsidR="009616E2" w:rsidRPr="00587B7A" w:rsidRDefault="009616E2" w:rsidP="00272578">
      <w:pPr>
        <w:pStyle w:val="ProductList-Body"/>
        <w:rPr>
          <w:lang w:val="sr-Latn-RS"/>
        </w:rPr>
      </w:pPr>
    </w:p>
    <w:p w14:paraId="279ED9D6" w14:textId="77777777" w:rsidR="009616E2" w:rsidRPr="00587B7A" w:rsidRDefault="009616E2" w:rsidP="00927DFB">
      <w:pPr>
        <w:pStyle w:val="ProductList-Body"/>
        <w:rPr>
          <w:lang w:val="sr-Latn-RS"/>
        </w:rPr>
      </w:pPr>
      <w:r w:rsidRPr="00587B7A">
        <w:rPr>
          <w:b/>
          <w:color w:val="00188F"/>
          <w:lang w:val="sr-Latn-RS"/>
        </w:rPr>
        <w:t>Usluge uvoza/izvoza</w:t>
      </w:r>
    </w:p>
    <w:p w14:paraId="279ED9D7" w14:textId="77777777" w:rsidR="00272578" w:rsidRPr="00587B7A" w:rsidRDefault="00272578" w:rsidP="0088164F">
      <w:pPr>
        <w:pStyle w:val="ProductList-Body"/>
        <w:spacing w:after="120"/>
        <w:rPr>
          <w:lang w:val="sr-Latn-RS"/>
        </w:rPr>
      </w:pPr>
      <w:r w:rsidRPr="00587B7A">
        <w:rPr>
          <w:lang w:val="sr-Latn-RS"/>
        </w:rPr>
        <w:t xml:space="preserve">Klijentovo korišćenje usluga uvoza/izvoza je uslovljeno njegovim postupanjem u skladu sa svim uputstvima koje određuje Microsoft u odnosu na pripremu, korišćenje i isporuku fizičkih medijuma koji sadrže njegove podatke (medijumi za skladištenje), koje će biti dostavljeno preko e-adrese ili na adresi </w:t>
      </w:r>
      <w:hyperlink r:id="rId32" w:history="1">
        <w:r w:rsidRPr="00587B7A">
          <w:rPr>
            <w:rStyle w:val="Hyperlink"/>
            <w:lang w:val="sr-Latn-RS"/>
          </w:rPr>
          <w:t>www.go.microsoft.com/fwlink/?linkid=301900&amp;CLCID=0X409</w:t>
        </w:r>
      </w:hyperlink>
      <w:r w:rsidRPr="00587B7A">
        <w:rPr>
          <w:lang w:val="sr-Latn-RS"/>
        </w:rPr>
        <w:t xml:space="preserve">. Klijent je jedini odgovoran da obezbedi da medijum za skladištenje i podaci budu dostavljeni u skladu sa zakonima i propisima. Svi dolazni medijumi za skladištenje će biti isporučeni na DAP Microsoft DCS Data Center (INCOTERMS 2010). Izvezeni medijumi za skladištenje će biti isporučeni na DAP Customer Dock (INCOTERMS 2010). Klijent je odgovoran da obezbedi da podaci izvezeni na medijum za skladištenje imaju dozvolu za slanje na lokaciju koju je naveo Klijent. </w:t>
      </w:r>
    </w:p>
    <w:p w14:paraId="279ED9D8" w14:textId="77777777" w:rsidR="00272578" w:rsidRPr="00587B7A" w:rsidRDefault="00272578" w:rsidP="00272578">
      <w:pPr>
        <w:pStyle w:val="ProductList-Body"/>
        <w:rPr>
          <w:lang w:val="sr-Latn-RS"/>
        </w:rPr>
      </w:pPr>
      <w:r w:rsidRPr="00587B7A">
        <w:rPr>
          <w:lang w:val="sr-Latn-RS"/>
        </w:rPr>
        <w:t>Klijent prihvata da Microsoft nema obaveze u vezi sa medijumom za skladištenje i sa podacima koji se na njemu nalaze i nema odgovornost za izgubljene, oštećene ili uništene medijume za skladištenje. Isključivo je Klijent odgovoran da preduzme sve mere predostrožnosti da zaštiti medijum za skladištenje i podatke koji se na njemu nalaze, uključujući, bez ograničenja: šifrovanje podataka, pakovanje koje ne može da se ošteti, osiguranje za isporuku, rezervnu kopiju podataka i redundantnost podataka.</w:t>
      </w:r>
    </w:p>
    <w:p w14:paraId="279ED9D9" w14:textId="77777777" w:rsidR="009616E2" w:rsidRPr="00587B7A" w:rsidRDefault="009616E2" w:rsidP="00272578">
      <w:pPr>
        <w:pStyle w:val="ProductList-Body"/>
        <w:rPr>
          <w:lang w:val="sr-Latn-RS"/>
        </w:rPr>
      </w:pPr>
    </w:p>
    <w:p w14:paraId="279ED9DA" w14:textId="77777777" w:rsidR="009616E2" w:rsidRPr="00587B7A" w:rsidRDefault="009616E2" w:rsidP="00927DFB">
      <w:pPr>
        <w:pStyle w:val="ProductList-Body"/>
        <w:rPr>
          <w:lang w:val="sr-Latn-RS"/>
        </w:rPr>
      </w:pPr>
      <w:r w:rsidRPr="00587B7A">
        <w:rPr>
          <w:b/>
          <w:color w:val="00188F"/>
          <w:lang w:val="sr-Latn-RS"/>
        </w:rPr>
        <w:t>Prodavnica</w:t>
      </w:r>
    </w:p>
    <w:p w14:paraId="279ED9DB" w14:textId="77777777" w:rsidR="000E6ED8" w:rsidRPr="00587B7A" w:rsidRDefault="00272578" w:rsidP="00C20194">
      <w:pPr>
        <w:pStyle w:val="ProductList-Body"/>
        <w:rPr>
          <w:lang w:val="sr-Latn-RS"/>
        </w:rPr>
      </w:pPr>
      <w:r w:rsidRPr="00587B7A">
        <w:rPr>
          <w:lang w:val="sr-Latn-RS"/>
        </w:rPr>
        <w:t xml:space="preserve">Microsoft Azure omogućava Klijentu da pristupi Proizvodima koji </w:t>
      </w:r>
      <w:r w:rsidR="00E02B3C" w:rsidRPr="00E02B3C">
        <w:rPr>
          <w:lang w:val="sr-Latn-RS"/>
        </w:rPr>
        <w:t>ne pripadaju korporaciji Microsoft ili da</w:t>
      </w:r>
      <w:r w:rsidRPr="00587B7A">
        <w:rPr>
          <w:lang w:val="sr-Latn-RS"/>
        </w:rPr>
        <w:t xml:space="preserve"> ih kupi preko funkcija kao što su Microsoft Azure Store</w:t>
      </w:r>
      <w:r w:rsidR="00C20194">
        <w:rPr>
          <w:lang w:val="sr-Latn-RS"/>
        </w:rPr>
        <w:t> </w:t>
      </w:r>
      <w:r w:rsidRPr="00587B7A">
        <w:rPr>
          <w:lang w:val="sr-Latn-RS"/>
        </w:rPr>
        <w:t>i</w:t>
      </w:r>
      <w:r w:rsidR="00C20194">
        <w:rPr>
          <w:lang w:val="sr-Latn-RS"/>
        </w:rPr>
        <w:t> </w:t>
      </w:r>
      <w:r w:rsidRPr="00587B7A">
        <w:rPr>
          <w:lang w:val="sr-Latn-RS"/>
        </w:rPr>
        <w:t xml:space="preserve">Virtual Machine Gallery, a koje podležu odvojenim uslovima dostupnim na </w:t>
      </w:r>
      <w:r w:rsidR="00C20194">
        <w:rPr>
          <w:lang w:val="sr-Latn-RS"/>
        </w:rPr>
        <w:br/>
      </w:r>
      <w:hyperlink r:id="rId33" w:history="1">
        <w:r w:rsidRPr="00587B7A">
          <w:rPr>
            <w:rStyle w:val="Hyperlink"/>
            <w:lang w:val="sr-Latn-RS"/>
          </w:rPr>
          <w:t>http://azure.microsoft.com/en-us/support/legal/microsoft-azure-store-terms/</w:t>
        </w:r>
      </w:hyperlink>
      <w:hyperlink r:id="rId34" w:history="1"/>
      <w:r w:rsidRPr="00587B7A">
        <w:rPr>
          <w:lang w:val="sr-Latn-RS"/>
        </w:rPr>
        <w:t>.</w:t>
      </w:r>
    </w:p>
    <w:p w14:paraId="279ED9DC" w14:textId="77777777" w:rsidR="003D22CB" w:rsidRPr="00587B7A" w:rsidRDefault="002966BE" w:rsidP="003D22CB">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9DD" w14:textId="77777777" w:rsidR="008070AF" w:rsidRPr="00587B7A" w:rsidRDefault="008070AF" w:rsidP="00D73EC5">
      <w:pPr>
        <w:pStyle w:val="ProductList-OfferingGroupHeading"/>
        <w:spacing w:after="80"/>
        <w:outlineLvl w:val="1"/>
        <w:rPr>
          <w:lang w:val="sr-Latn-RS"/>
        </w:rPr>
      </w:pPr>
      <w:bookmarkStart w:id="51" w:name="_Toc399504336"/>
      <w:r w:rsidRPr="00587B7A">
        <w:rPr>
          <w:lang w:val="sr-Latn-RS"/>
        </w:rPr>
        <w:t>Enterprise Mobility Services</w:t>
      </w:r>
      <w:bookmarkEnd w:id="51"/>
    </w:p>
    <w:p w14:paraId="279ED9DE" w14:textId="77777777" w:rsidR="008070AF" w:rsidRPr="00587B7A" w:rsidRDefault="008070AF" w:rsidP="008070AF">
      <w:pPr>
        <w:pStyle w:val="ProductList-Body"/>
        <w:tabs>
          <w:tab w:val="clear" w:pos="158"/>
          <w:tab w:val="left" w:pos="360"/>
        </w:tabs>
        <w:rPr>
          <w:lang w:val="sr-Latn-RS"/>
        </w:rPr>
      </w:pPr>
      <w:r w:rsidRPr="00587B7A">
        <w:rPr>
          <w:b/>
          <w:color w:val="00188F"/>
          <w:lang w:val="sr-Latn-RS"/>
        </w:rPr>
        <w:t>Obaveštenja</w:t>
      </w:r>
    </w:p>
    <w:p w14:paraId="279ED9DF" w14:textId="77777777" w:rsidR="008070AF" w:rsidRPr="00587B7A" w:rsidRDefault="008070AF" w:rsidP="008070AF">
      <w:pPr>
        <w:pStyle w:val="ProductList-Body"/>
        <w:rPr>
          <w:lang w:val="sr-Latn-RS"/>
        </w:rPr>
      </w:pPr>
      <w:r w:rsidRPr="00587B7A">
        <w:rPr>
          <w:lang w:val="sr-Latn-RS"/>
        </w:rPr>
        <w:t xml:space="preserve">Primenjuju se obaveštenja za Bing Mape iz </w:t>
      </w:r>
      <w:hyperlink w:anchor="Attachment1" w:history="1">
        <w:r w:rsidRPr="00587B7A">
          <w:rPr>
            <w:rStyle w:val="Hyperlink"/>
            <w:lang w:val="sr-Latn-RS"/>
          </w:rPr>
          <w:t>priloga 1</w:t>
        </w:r>
      </w:hyperlink>
      <w:r w:rsidRPr="00587B7A">
        <w:rPr>
          <w:lang w:val="sr-Latn-RS"/>
        </w:rPr>
        <w:t>.</w:t>
      </w:r>
    </w:p>
    <w:p w14:paraId="279ED9E0" w14:textId="77777777" w:rsidR="008070AF" w:rsidRPr="00587B7A" w:rsidRDefault="008070AF" w:rsidP="008070AF">
      <w:pPr>
        <w:pStyle w:val="ProductList-Body"/>
        <w:rPr>
          <w:lang w:val="sr-Latn-RS"/>
        </w:rPr>
      </w:pPr>
    </w:p>
    <w:p w14:paraId="279ED9E1" w14:textId="77777777" w:rsidR="008070AF" w:rsidRPr="00587B7A" w:rsidRDefault="008070AF" w:rsidP="008070AF">
      <w:pPr>
        <w:pStyle w:val="ProductList-Body"/>
        <w:tabs>
          <w:tab w:val="clear" w:pos="158"/>
          <w:tab w:val="left" w:pos="180"/>
        </w:tabs>
        <w:rPr>
          <w:lang w:val="sr-Latn-RS"/>
        </w:rPr>
      </w:pPr>
      <w:r w:rsidRPr="00587B7A">
        <w:rPr>
          <w:b/>
          <w:color w:val="00188F"/>
          <w:lang w:val="sr-Latn-RS"/>
        </w:rPr>
        <w:t>Paketi pretplatničkih licenci</w:t>
      </w:r>
    </w:p>
    <w:p w14:paraId="279ED9E2" w14:textId="77777777" w:rsidR="008070AF" w:rsidRPr="00587B7A" w:rsidRDefault="008070AF" w:rsidP="008070AF">
      <w:pPr>
        <w:pStyle w:val="ProductList-Body"/>
        <w:rPr>
          <w:lang w:val="sr-Latn-RS"/>
        </w:rPr>
      </w:pPr>
      <w:r w:rsidRPr="00587B7A">
        <w:rPr>
          <w:lang w:val="sr-Latn-RS"/>
        </w:rPr>
        <w:t xml:space="preserve">Pored korisničkih licenci za pretplatu, pogledajte </w:t>
      </w:r>
      <w:hyperlink w:anchor="Attachment2" w:history="1">
        <w:r w:rsidRPr="00587B7A">
          <w:rPr>
            <w:rStyle w:val="Hyperlink"/>
            <w:lang w:val="sr-Latn-RS"/>
          </w:rPr>
          <w:t>prilog 2</w:t>
        </w:r>
      </w:hyperlink>
      <w:r w:rsidRPr="00587B7A">
        <w:rPr>
          <w:lang w:val="sr-Latn-RS"/>
        </w:rPr>
        <w:t xml:space="preserve"> za druge licence za pretplatu koje ispunjavaju uslove za Azure Active Directory Premium, Azure Rights Management i Windows Intune.</w:t>
      </w:r>
    </w:p>
    <w:p w14:paraId="279ED9E3" w14:textId="77777777" w:rsidR="00706672" w:rsidRPr="00587B7A" w:rsidRDefault="00706672" w:rsidP="008070AF">
      <w:pPr>
        <w:pStyle w:val="ProductList-Body"/>
        <w:rPr>
          <w:lang w:val="sr-Latn-RS"/>
        </w:rPr>
      </w:pPr>
    </w:p>
    <w:p w14:paraId="279ED9E4" w14:textId="77777777" w:rsidR="00122096" w:rsidRPr="00587B7A" w:rsidRDefault="00122096" w:rsidP="00122096">
      <w:pPr>
        <w:pStyle w:val="ProductList-Offering2Heading"/>
        <w:outlineLvl w:val="2"/>
        <w:rPr>
          <w:lang w:val="sr-Latn-RS"/>
        </w:rPr>
      </w:pPr>
      <w:r w:rsidRPr="00587B7A">
        <w:rPr>
          <w:lang w:val="sr-Latn-RS"/>
        </w:rPr>
        <w:tab/>
      </w:r>
      <w:bookmarkStart w:id="52" w:name="_Toc399504337"/>
      <w:r w:rsidRPr="00587B7A">
        <w:rPr>
          <w:lang w:val="sr-Latn-RS"/>
        </w:rPr>
        <w:t>Azure Active Directory Basic</w:t>
      </w:r>
      <w:bookmarkEnd w:id="52"/>
    </w:p>
    <w:p w14:paraId="279ED9E5" w14:textId="77777777" w:rsidR="00122096" w:rsidRPr="00587B7A" w:rsidRDefault="00122096" w:rsidP="00122096">
      <w:pPr>
        <w:pStyle w:val="ProductList-Body"/>
        <w:rPr>
          <w:lang w:val="sr-Latn-RS"/>
        </w:rPr>
      </w:pPr>
      <w:r w:rsidRPr="00587B7A">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9ED9E6" w14:textId="77777777" w:rsidR="00122096"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9E7" w14:textId="77777777" w:rsidR="00706672" w:rsidRPr="00587B7A" w:rsidRDefault="00706672" w:rsidP="00706672">
      <w:pPr>
        <w:pStyle w:val="ProductList-Offering2Heading"/>
        <w:outlineLvl w:val="2"/>
        <w:rPr>
          <w:lang w:val="sr-Latn-RS"/>
        </w:rPr>
      </w:pPr>
      <w:r w:rsidRPr="00587B7A">
        <w:rPr>
          <w:lang w:val="sr-Latn-RS"/>
        </w:rPr>
        <w:tab/>
      </w:r>
      <w:bookmarkStart w:id="53" w:name="_Toc399504338"/>
      <w:r w:rsidRPr="00587B7A">
        <w:rPr>
          <w:lang w:val="sr-Latn-RS"/>
        </w:rPr>
        <w:t>Azure Active Directory Premium</w:t>
      </w:r>
      <w:bookmarkEnd w:id="53"/>
    </w:p>
    <w:p w14:paraId="279ED9E8" w14:textId="77777777" w:rsidR="00706672" w:rsidRPr="00587B7A" w:rsidRDefault="00706672" w:rsidP="00706672">
      <w:pPr>
        <w:pStyle w:val="ProductList-Body"/>
        <w:rPr>
          <w:lang w:val="sr-Latn-RS"/>
        </w:rPr>
      </w:pPr>
      <w:r w:rsidRPr="00587B7A">
        <w:rPr>
          <w:lang w:val="sr-Latn-RS"/>
        </w:rPr>
        <w:t xml:space="preserve">Klijent pomoću Jedinstvenog prijavljivanja može unapred da integriše aplikacije/prilagođene </w:t>
      </w:r>
      <w:r w:rsidR="00E02B3C" w:rsidRPr="00E02B3C">
        <w:rPr>
          <w:lang w:val="sr-Latn-RS"/>
        </w:rPr>
        <w:t xml:space="preserve">aplikacije </w:t>
      </w:r>
      <w:r w:rsidRPr="00587B7A">
        <w:rPr>
          <w:lang w:val="sr-Latn-RS"/>
        </w:rPr>
        <w:t>po modelu SaaS. Klijent ne sme da kopira ili distribuira bilo koji skup podataka (ili deo skupa podataka), koji se nalazi u softveru Forefront Identity Manager, a koji se nalazi u okviru korisničke licence za pretplatu za Microsoft Azure Active Directory Premium.</w:t>
      </w:r>
    </w:p>
    <w:p w14:paraId="279ED9E9" w14:textId="77777777" w:rsidR="00706672"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9EA" w14:textId="77777777" w:rsidR="008070AF" w:rsidRPr="00587B7A" w:rsidRDefault="008070AF" w:rsidP="008070AF">
      <w:pPr>
        <w:pStyle w:val="ProductList-Offering2Heading"/>
        <w:outlineLvl w:val="2"/>
        <w:rPr>
          <w:lang w:val="sr-Latn-RS"/>
        </w:rPr>
      </w:pPr>
      <w:r w:rsidRPr="00587B7A">
        <w:rPr>
          <w:lang w:val="sr-Latn-RS"/>
        </w:rPr>
        <w:tab/>
      </w:r>
      <w:bookmarkStart w:id="54" w:name="_Toc399504339"/>
      <w:r w:rsidRPr="00587B7A">
        <w:rPr>
          <w:lang w:val="sr-Latn-RS"/>
        </w:rPr>
        <w:t>Azure Rights Management Service</w:t>
      </w:r>
      <w:bookmarkEnd w:id="54"/>
      <w:r w:rsidRPr="00587B7A">
        <w:rPr>
          <w:lang w:val="sr-Latn-RS"/>
        </w:rPr>
        <w:t xml:space="preserve"> </w:t>
      </w:r>
    </w:p>
    <w:p w14:paraId="279ED9EB" w14:textId="77777777" w:rsidR="008070AF"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9EC" w14:textId="77777777" w:rsidR="00B55284" w:rsidRPr="00587B7A" w:rsidRDefault="00B55284" w:rsidP="00D73EC5">
      <w:pPr>
        <w:pStyle w:val="ProductList-Offering1Heading"/>
        <w:outlineLvl w:val="2"/>
        <w:rPr>
          <w:lang w:val="sr-Latn-RS"/>
        </w:rPr>
      </w:pPr>
      <w:bookmarkStart w:id="55" w:name="_Toc388464308"/>
      <w:bookmarkEnd w:id="55"/>
      <w:r w:rsidRPr="00587B7A">
        <w:rPr>
          <w:lang w:val="sr-Latn-RS"/>
        </w:rPr>
        <w:br w:type="page"/>
      </w:r>
    </w:p>
    <w:p w14:paraId="279ED9ED" w14:textId="77777777" w:rsidR="008070AF" w:rsidRPr="00587B7A" w:rsidRDefault="008070AF" w:rsidP="00D73EC5">
      <w:pPr>
        <w:pStyle w:val="ProductList-Offering1Heading"/>
        <w:outlineLvl w:val="2"/>
        <w:rPr>
          <w:lang w:val="sr-Latn-RS"/>
        </w:rPr>
      </w:pPr>
      <w:r w:rsidRPr="00587B7A">
        <w:rPr>
          <w:lang w:val="sr-Latn-RS"/>
        </w:rPr>
        <w:tab/>
      </w:r>
      <w:bookmarkStart w:id="56" w:name="_Toc399504340"/>
      <w:r w:rsidRPr="00587B7A">
        <w:rPr>
          <w:lang w:val="sr-Latn-RS"/>
        </w:rPr>
        <w:t>Windows Intune</w:t>
      </w:r>
      <w:bookmarkEnd w:id="56"/>
    </w:p>
    <w:p w14:paraId="279ED9EE" w14:textId="77777777" w:rsidR="00D73EC5" w:rsidRPr="00587B7A" w:rsidRDefault="00D73EC5" w:rsidP="008070AF">
      <w:pPr>
        <w:pStyle w:val="ProductList-Body"/>
        <w:rPr>
          <w:rFonts w:asciiTheme="majorHAnsi" w:hAnsiTheme="majorHAnsi"/>
          <w:sz w:val="16"/>
          <w:szCs w:val="16"/>
          <w:lang w:val="sr-Latn-RS"/>
        </w:rPr>
        <w:sectPr w:rsidR="00D73EC5" w:rsidRPr="00587B7A" w:rsidSect="00A61B2A">
          <w:footerReference w:type="default" r:id="rId35"/>
          <w:footerReference w:type="first" r:id="rId36"/>
          <w:pgSz w:w="12240" w:h="15840"/>
          <w:pgMar w:top="1440" w:right="720" w:bottom="1440" w:left="720" w:header="720" w:footer="720" w:gutter="0"/>
          <w:cols w:space="720"/>
          <w:titlePg/>
          <w:docGrid w:linePitch="360"/>
        </w:sectPr>
      </w:pPr>
    </w:p>
    <w:p w14:paraId="279ED9EF" w14:textId="77777777" w:rsidR="008070AF" w:rsidRPr="00587B7A" w:rsidRDefault="008070AF" w:rsidP="008070AF">
      <w:pPr>
        <w:pStyle w:val="ProductList-Body"/>
        <w:rPr>
          <w:lang w:val="sr-Latn-RS"/>
        </w:rPr>
      </w:pPr>
      <w:r w:rsidRPr="00587B7A">
        <w:rPr>
          <w:rFonts w:asciiTheme="majorHAnsi" w:hAnsiTheme="majorHAnsi"/>
          <w:sz w:val="16"/>
          <w:szCs w:val="16"/>
          <w:lang w:val="sr-Latn-RS"/>
        </w:rPr>
        <w:t>Windows Intune (po korisniku)</w:t>
      </w:r>
    </w:p>
    <w:p w14:paraId="279ED9F0" w14:textId="77777777" w:rsidR="001A0CFD" w:rsidRPr="00587B7A" w:rsidRDefault="001A0CFD" w:rsidP="008070AF">
      <w:pPr>
        <w:pStyle w:val="ProductList-Body"/>
        <w:rPr>
          <w:lang w:val="sr-Latn-RS"/>
        </w:rPr>
      </w:pPr>
      <w:r w:rsidRPr="00587B7A">
        <w:rPr>
          <w:rFonts w:asciiTheme="majorHAnsi" w:hAnsiTheme="majorHAnsi"/>
          <w:sz w:val="16"/>
          <w:szCs w:val="16"/>
          <w:lang w:val="sr-Latn-RS"/>
        </w:rPr>
        <w:t>Windows Intune sa operativnim sistemom Windows za desktop računare (po korisniku)</w:t>
      </w:r>
    </w:p>
    <w:p w14:paraId="279ED9F1" w14:textId="77777777" w:rsidR="008070AF" w:rsidRPr="00587B7A" w:rsidRDefault="008070AF" w:rsidP="008070AF">
      <w:pPr>
        <w:pStyle w:val="ProductList-Body"/>
        <w:rPr>
          <w:lang w:val="sr-Latn-RS"/>
        </w:rPr>
      </w:pPr>
    </w:p>
    <w:p w14:paraId="279ED9F2" w14:textId="77777777" w:rsidR="008070AF" w:rsidRPr="00587B7A" w:rsidRDefault="008070AF" w:rsidP="008070AF">
      <w:pPr>
        <w:pStyle w:val="ProductList-Body"/>
        <w:rPr>
          <w:lang w:val="sr-Latn-RS"/>
        </w:rPr>
      </w:pPr>
      <w:r w:rsidRPr="00587B7A">
        <w:rPr>
          <w:rFonts w:asciiTheme="majorHAnsi" w:hAnsiTheme="majorHAnsi"/>
          <w:sz w:val="16"/>
          <w:szCs w:val="16"/>
          <w:lang w:val="sr-Latn-RS"/>
        </w:rPr>
        <w:t>Windows Intune dodatak za System Center Configuration</w:t>
      </w:r>
    </w:p>
    <w:p w14:paraId="279ED9F3" w14:textId="77777777" w:rsidR="00D73EC5" w:rsidRPr="00587B7A" w:rsidRDefault="008070AF" w:rsidP="00E94BA7">
      <w:pPr>
        <w:pStyle w:val="ProductList-Body"/>
        <w:rPr>
          <w:rFonts w:asciiTheme="majorHAnsi" w:hAnsiTheme="majorHAnsi"/>
          <w:sz w:val="16"/>
          <w:szCs w:val="16"/>
          <w:lang w:val="sr-Latn-RS"/>
        </w:rPr>
        <w:sectPr w:rsidR="00D73EC5" w:rsidRPr="00587B7A" w:rsidSect="00D73EC5">
          <w:type w:val="continuous"/>
          <w:pgSz w:w="12240" w:h="15840"/>
          <w:pgMar w:top="1440" w:right="720" w:bottom="1440" w:left="720" w:header="720" w:footer="720" w:gutter="0"/>
          <w:cols w:num="2" w:space="720"/>
          <w:titlePg/>
          <w:docGrid w:linePitch="360"/>
        </w:sectPr>
      </w:pPr>
      <w:r w:rsidRPr="00587B7A">
        <w:rPr>
          <w:rFonts w:asciiTheme="majorHAnsi" w:hAnsiTheme="majorHAnsi"/>
          <w:sz w:val="16"/>
          <w:szCs w:val="16"/>
          <w:lang w:val="sr-Latn-RS"/>
        </w:rPr>
        <w:t>Manager i System Center Endpoint Protection (po korisniku)</w:t>
      </w:r>
      <w:r w:rsidRPr="00587B7A">
        <w:rPr>
          <w:rFonts w:asciiTheme="majorHAnsi" w:hAnsiTheme="majorHAnsi"/>
          <w:sz w:val="16"/>
          <w:szCs w:val="16"/>
          <w:lang w:val="sr-Latn-RS"/>
        </w:rPr>
        <w:br/>
        <w:t>(</w:t>
      </w:r>
      <w:r w:rsidR="00E94BA7">
        <w:rPr>
          <w:rFonts w:asciiTheme="majorHAnsi" w:hAnsiTheme="majorHAnsi"/>
          <w:sz w:val="16"/>
          <w:szCs w:val="16"/>
          <w:lang w:val="sr-Latn-RS"/>
        </w:rPr>
        <w:t>„</w:t>
      </w:r>
      <w:r w:rsidRPr="00587B7A">
        <w:rPr>
          <w:rFonts w:asciiTheme="majorHAnsi" w:hAnsiTheme="majorHAnsi"/>
          <w:sz w:val="16"/>
          <w:szCs w:val="16"/>
          <w:lang w:val="sr-Latn-RS"/>
        </w:rPr>
        <w:t>Windows Intune dodatak</w:t>
      </w:r>
      <w:r w:rsidR="00E94BA7">
        <w:rPr>
          <w:rFonts w:asciiTheme="majorHAnsi" w:hAnsiTheme="majorHAnsi"/>
          <w:sz w:val="16"/>
          <w:szCs w:val="16"/>
          <w:lang w:val="sr-Latn-RS"/>
        </w:rPr>
        <w:t>“</w:t>
      </w:r>
      <w:r w:rsidRPr="00587B7A">
        <w:rPr>
          <w:rFonts w:asciiTheme="majorHAnsi" w:hAnsiTheme="majorHAnsi"/>
          <w:sz w:val="16"/>
          <w:szCs w:val="16"/>
          <w:lang w:val="sr-Latn-RS"/>
        </w:rPr>
        <w:t>)</w:t>
      </w:r>
    </w:p>
    <w:p w14:paraId="279ED9F4" w14:textId="77777777" w:rsidR="008070AF" w:rsidRPr="00587B7A" w:rsidRDefault="008070AF" w:rsidP="008070AF">
      <w:pPr>
        <w:pStyle w:val="ProductList-Body"/>
        <w:pBdr>
          <w:top w:val="single" w:sz="4" w:space="1" w:color="BFBFBF" w:themeColor="background1" w:themeShade="BF"/>
        </w:pBdr>
        <w:rPr>
          <w:lang w:val="sr-Latn-RS"/>
        </w:rPr>
      </w:pPr>
    </w:p>
    <w:p w14:paraId="279ED9F5" w14:textId="77777777" w:rsidR="00EF78B8" w:rsidRPr="00587B7A" w:rsidRDefault="00EF78B8" w:rsidP="00EF78B8">
      <w:pPr>
        <w:pStyle w:val="ProductList-Body"/>
        <w:tabs>
          <w:tab w:val="clear" w:pos="158"/>
          <w:tab w:val="left" w:pos="180"/>
        </w:tabs>
        <w:rPr>
          <w:lang w:val="sr-Latn-RS"/>
        </w:rPr>
      </w:pPr>
      <w:r w:rsidRPr="00587B7A">
        <w:rPr>
          <w:b/>
          <w:color w:val="00188F"/>
          <w:lang w:val="sr-Latn-RS"/>
        </w:rPr>
        <w:t>Upravljanje uređajima</w:t>
      </w:r>
    </w:p>
    <w:p w14:paraId="279ED9F6" w14:textId="77777777" w:rsidR="00EF78B8" w:rsidRPr="00587B7A" w:rsidRDefault="00EF78B8" w:rsidP="00EF78B8">
      <w:pPr>
        <w:pStyle w:val="ProductList-Body"/>
        <w:tabs>
          <w:tab w:val="clear" w:pos="158"/>
          <w:tab w:val="left" w:pos="180"/>
        </w:tabs>
        <w:rPr>
          <w:lang w:val="sr-Latn-RS"/>
        </w:rPr>
      </w:pPr>
      <w:r w:rsidRPr="00587B7A">
        <w:rPr>
          <w:lang w:val="sr-Latn-RS"/>
        </w:rPr>
        <w:t>Svaki korisnik kome Klijent dodeli korisničku licencu za pretplatu može da pristupa Online usluzi i povezanom softveru i da ih koristi (uključujući softver System Center) kako bi upravljao većim brojem uređaja (najviše pet).</w:t>
      </w:r>
    </w:p>
    <w:p w14:paraId="279ED9F7" w14:textId="77777777" w:rsidR="00EF78B8" w:rsidRPr="00587B7A" w:rsidRDefault="00EF78B8" w:rsidP="00EF78B8">
      <w:pPr>
        <w:pStyle w:val="ProductList-Body"/>
        <w:tabs>
          <w:tab w:val="clear" w:pos="158"/>
          <w:tab w:val="left" w:pos="180"/>
        </w:tabs>
        <w:rPr>
          <w:lang w:val="sr-Latn-RS"/>
        </w:rPr>
      </w:pPr>
    </w:p>
    <w:p w14:paraId="279ED9F8" w14:textId="77777777" w:rsidR="008070AF" w:rsidRPr="00587B7A" w:rsidRDefault="008070AF" w:rsidP="008070AF">
      <w:pPr>
        <w:pStyle w:val="ProductList-Body"/>
        <w:tabs>
          <w:tab w:val="clear" w:pos="158"/>
          <w:tab w:val="left" w:pos="180"/>
        </w:tabs>
        <w:rPr>
          <w:lang w:val="sr-Latn-RS"/>
        </w:rPr>
      </w:pPr>
      <w:r w:rsidRPr="00587B7A">
        <w:rPr>
          <w:b/>
          <w:color w:val="00188F"/>
          <w:lang w:val="sr-Latn-RS"/>
        </w:rPr>
        <w:t>SL za programski dodatak za skladištenje</w:t>
      </w:r>
    </w:p>
    <w:p w14:paraId="279ED9F9" w14:textId="77777777" w:rsidR="008070AF" w:rsidRPr="00587B7A" w:rsidRDefault="008070AF" w:rsidP="008070AF">
      <w:pPr>
        <w:pStyle w:val="ProductList-Body"/>
        <w:tabs>
          <w:tab w:val="clear" w:pos="158"/>
          <w:tab w:val="left" w:pos="180"/>
        </w:tabs>
        <w:rPr>
          <w:lang w:val="sr-Latn-RS"/>
        </w:rPr>
      </w:pPr>
      <w:r w:rsidRPr="00587B7A">
        <w:rPr>
          <w:lang w:val="sr-Latn-RS"/>
        </w:rPr>
        <w:t>SL za programski dodatak za skladištenje koristi se za svaki gigabajt memorije viška u skladištu dobijenom uz osnovnu pretplatu.</w:t>
      </w:r>
    </w:p>
    <w:p w14:paraId="279ED9FA" w14:textId="77777777" w:rsidR="008070AF" w:rsidRPr="00587B7A" w:rsidRDefault="008070AF" w:rsidP="008070AF">
      <w:pPr>
        <w:pStyle w:val="ProductList-Body"/>
        <w:tabs>
          <w:tab w:val="clear" w:pos="158"/>
          <w:tab w:val="left" w:pos="180"/>
        </w:tabs>
        <w:rPr>
          <w:lang w:val="sr-Latn-RS"/>
        </w:rPr>
      </w:pPr>
    </w:p>
    <w:p w14:paraId="279ED9FB" w14:textId="77777777" w:rsidR="008070AF" w:rsidRPr="00587B7A" w:rsidRDefault="008070AF" w:rsidP="008070AF">
      <w:pPr>
        <w:pStyle w:val="ProductList-Body"/>
        <w:tabs>
          <w:tab w:val="clear" w:pos="158"/>
          <w:tab w:val="left" w:pos="180"/>
        </w:tabs>
        <w:rPr>
          <w:lang w:val="sr-Latn-RS"/>
        </w:rPr>
      </w:pPr>
      <w:r w:rsidRPr="00587B7A">
        <w:rPr>
          <w:b/>
          <w:color w:val="00188F"/>
          <w:lang w:val="sr-Latn-RS"/>
        </w:rPr>
        <w:t>Komponente Windows softvera u softveru System Center</w:t>
      </w:r>
    </w:p>
    <w:p w14:paraId="279ED9FC" w14:textId="77777777" w:rsidR="008070AF" w:rsidRPr="00587B7A" w:rsidRDefault="008070AF" w:rsidP="008070AF">
      <w:pPr>
        <w:pStyle w:val="ProductList-Body"/>
        <w:tabs>
          <w:tab w:val="clear" w:pos="158"/>
          <w:tab w:val="left" w:pos="180"/>
        </w:tabs>
        <w:rPr>
          <w:lang w:val="sr-Latn-RS"/>
        </w:rPr>
      </w:pPr>
      <w:r w:rsidRPr="00587B7A">
        <w:rPr>
          <w:lang w:val="sr-Latn-RS"/>
        </w:rP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upotrebu komponenti Windows softvera nalaze se u odeljku Windows 8.1 Pro i Enterprise Korisničkih prava nad proizvodima. Korisnička prava nad proizvodima se nalaze na adresi </w:t>
      </w:r>
      <w:hyperlink r:id="rId37" w:history="1">
        <w:r w:rsidRPr="00587B7A">
          <w:rPr>
            <w:rStyle w:val="Hyperlink"/>
            <w:lang w:val="sr-Latn-RS"/>
          </w:rPr>
          <w:t>http://go.microsoft.com/?linkid=9839206</w:t>
        </w:r>
      </w:hyperlink>
      <w:hyperlink w:history="1"/>
      <w:r w:rsidRPr="00587B7A">
        <w:rPr>
          <w:lang w:val="sr-Latn-RS"/>
        </w:rPr>
        <w:t>.</w:t>
      </w:r>
    </w:p>
    <w:p w14:paraId="279ED9FD" w14:textId="77777777" w:rsidR="008070AF" w:rsidRPr="00587B7A" w:rsidRDefault="008070AF" w:rsidP="008070AF">
      <w:pPr>
        <w:pStyle w:val="ProductList-Body"/>
        <w:tabs>
          <w:tab w:val="clear" w:pos="158"/>
          <w:tab w:val="left" w:pos="180"/>
        </w:tabs>
        <w:rPr>
          <w:lang w:val="sr-Latn-RS"/>
        </w:rPr>
      </w:pPr>
    </w:p>
    <w:p w14:paraId="279ED9FE" w14:textId="77777777" w:rsidR="008070AF" w:rsidRPr="00587B7A" w:rsidRDefault="008070AF" w:rsidP="008070AF">
      <w:pPr>
        <w:pStyle w:val="ProductList-Body"/>
        <w:tabs>
          <w:tab w:val="clear" w:pos="158"/>
          <w:tab w:val="left" w:pos="180"/>
        </w:tabs>
        <w:rPr>
          <w:lang w:val="sr-Latn-RS"/>
        </w:rPr>
      </w:pPr>
      <w:r w:rsidRPr="00587B7A">
        <w:rPr>
          <w:b/>
          <w:color w:val="00188F"/>
          <w:lang w:val="sr-Latn-RS"/>
        </w:rPr>
        <w:t>SQL Server Technology i testiranje performansi</w:t>
      </w:r>
    </w:p>
    <w:p w14:paraId="279ED9FF" w14:textId="77777777" w:rsidR="008070AF" w:rsidRPr="00587B7A" w:rsidRDefault="008070AF" w:rsidP="008070AF">
      <w:pPr>
        <w:pStyle w:val="ProductList-Body"/>
        <w:tabs>
          <w:tab w:val="clear" w:pos="158"/>
          <w:tab w:val="left" w:pos="180"/>
        </w:tabs>
        <w:rPr>
          <w:lang w:val="sr-Latn-RS"/>
        </w:rPr>
      </w:pPr>
      <w:r w:rsidRPr="00587B7A">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9EDA00" w14:textId="77777777" w:rsidR="008070AF" w:rsidRPr="00587B7A" w:rsidRDefault="008070AF" w:rsidP="008070AF">
      <w:pPr>
        <w:pStyle w:val="ProductList-Body"/>
        <w:rPr>
          <w:lang w:val="sr-Latn-RS"/>
        </w:rPr>
      </w:pPr>
    </w:p>
    <w:p w14:paraId="279EDA01" w14:textId="77777777" w:rsidR="008070AF" w:rsidRPr="00587B7A" w:rsidRDefault="008070AF" w:rsidP="008070AF">
      <w:pPr>
        <w:pStyle w:val="ProductList-Body"/>
        <w:rPr>
          <w:lang w:val="sr-Latn-RS"/>
        </w:rPr>
      </w:pPr>
      <w:r w:rsidRPr="00587B7A">
        <w:rPr>
          <w:b/>
          <w:color w:val="002060"/>
          <w:lang w:val="sr-Latn-RS"/>
        </w:rPr>
        <w:t xml:space="preserve">Sledeći dodatni uslovi licenciranja se primenjuju na uslugu operativnog sistema Windows za desktop računare koju klijenti dobijaju uz Windows Intune sa uslugom operativnog sistema Windows za desktop računare: </w:t>
      </w:r>
    </w:p>
    <w:p w14:paraId="279EDA02" w14:textId="77777777" w:rsidR="008070AF" w:rsidRPr="00587B7A" w:rsidRDefault="008070AF" w:rsidP="008070AF">
      <w:pPr>
        <w:pStyle w:val="ProductList-Body"/>
        <w:tabs>
          <w:tab w:val="clear" w:pos="158"/>
          <w:tab w:val="left" w:pos="360"/>
        </w:tabs>
        <w:ind w:left="180"/>
        <w:rPr>
          <w:lang w:val="sr-Latn-RS"/>
        </w:rPr>
      </w:pPr>
      <w:r w:rsidRPr="00587B7A">
        <w:rPr>
          <w:b/>
          <w:color w:val="0072C6"/>
          <w:lang w:val="sr-Latn-RS"/>
        </w:rPr>
        <w:t>Obaveštenja</w:t>
      </w:r>
    </w:p>
    <w:p w14:paraId="279EDA03" w14:textId="77777777" w:rsidR="008070AF" w:rsidRPr="00587B7A" w:rsidRDefault="008070AF" w:rsidP="008070AF">
      <w:pPr>
        <w:pStyle w:val="ProductList-Body"/>
        <w:ind w:left="180"/>
        <w:rPr>
          <w:lang w:val="sr-Latn-RS"/>
        </w:rPr>
      </w:pPr>
      <w:r w:rsidRPr="00587B7A">
        <w:rPr>
          <w:lang w:val="sr-Latn-RS"/>
        </w:rPr>
        <w:t>H.264/AVC Visual Standard, VC-1 Video Standard, MPEG-2 Video Standard, MPEG-4 Part 2 Visual Standard i MPEG-2 Video standardno obaveštenje u dodatku 1 odnosi se na Windows Intune sa operativnim sistemom Windows za desktop računare.</w:t>
      </w:r>
    </w:p>
    <w:p w14:paraId="279EDA04" w14:textId="77777777" w:rsidR="008070AF" w:rsidRPr="00587B7A" w:rsidRDefault="008070AF" w:rsidP="008070AF">
      <w:pPr>
        <w:pStyle w:val="ProductList-Body"/>
        <w:rPr>
          <w:lang w:val="sr-Latn-RS"/>
        </w:rPr>
      </w:pPr>
    </w:p>
    <w:p w14:paraId="279EDA05" w14:textId="77777777" w:rsidR="008070AF" w:rsidRPr="00587B7A" w:rsidRDefault="008070AF" w:rsidP="008070AF">
      <w:pPr>
        <w:pStyle w:val="ProductList-Body"/>
        <w:ind w:left="180"/>
        <w:rPr>
          <w:lang w:val="sr-Latn-RS"/>
        </w:rPr>
      </w:pPr>
      <w:r w:rsidRPr="00587B7A">
        <w:rPr>
          <w:b/>
          <w:color w:val="0072C6"/>
          <w:lang w:val="sr-Latn-RS"/>
        </w:rPr>
        <w:t>Pristup Online usluzi</w:t>
      </w:r>
    </w:p>
    <w:p w14:paraId="279EDA06" w14:textId="77777777" w:rsidR="008070AF" w:rsidRPr="00587B7A" w:rsidRDefault="008070AF" w:rsidP="008070AF">
      <w:pPr>
        <w:pStyle w:val="ProductList-Body"/>
        <w:ind w:left="180"/>
        <w:rPr>
          <w:lang w:val="sr-Latn-RS"/>
        </w:rPr>
      </w:pPr>
      <w:r w:rsidRPr="00587B7A">
        <w:rPr>
          <w:lang w:val="sr-Latn-RS"/>
        </w:rPr>
        <w:t xml:space="preserve">Svaki korisnik kome Klijent dodeli korisničku licencu za pretplatu na Windows Intune sa operativnim sistemom Windows za desktop računare može da pristupa Online usluzi i drugom povezanom softveru i da ih koristi (uključujući softver System Center) kako bi upravljao korisnikovim Windows uređajem i sa još četiri dodatna uređaja. </w:t>
      </w:r>
    </w:p>
    <w:p w14:paraId="279EDA07" w14:textId="77777777" w:rsidR="008070AF" w:rsidRPr="00587B7A" w:rsidRDefault="008070AF" w:rsidP="008070AF">
      <w:pPr>
        <w:pStyle w:val="ProductList-Body"/>
        <w:ind w:left="180"/>
        <w:rPr>
          <w:lang w:val="sr-Latn-RS"/>
        </w:rPr>
      </w:pPr>
    </w:p>
    <w:p w14:paraId="279EDA08" w14:textId="77777777" w:rsidR="008070AF" w:rsidRPr="00587B7A" w:rsidRDefault="008070AF" w:rsidP="008070AF">
      <w:pPr>
        <w:pStyle w:val="ProductList-Body"/>
        <w:ind w:left="180"/>
        <w:rPr>
          <w:lang w:val="sr-Latn-RS"/>
        </w:rPr>
      </w:pPr>
      <w:r w:rsidRPr="00587B7A">
        <w:rPr>
          <w:b/>
          <w:color w:val="0072C6"/>
          <w:lang w:val="sr-Latn-RS"/>
        </w:rPr>
        <w:t>Dodavanje licence za operativni sistem Windows za desktop računare</w:t>
      </w:r>
    </w:p>
    <w:p w14:paraId="279EDA09" w14:textId="77777777" w:rsidR="008070AF" w:rsidRPr="00587B7A" w:rsidRDefault="008070AF" w:rsidP="008070AF">
      <w:pPr>
        <w:pStyle w:val="ProductList-Body"/>
        <w:ind w:left="180"/>
        <w:rPr>
          <w:lang w:val="sr-Latn-RS"/>
        </w:rPr>
      </w:pPr>
      <w:r w:rsidRPr="00587B7A">
        <w:rPr>
          <w:lang w:val="sr-Latn-RS"/>
        </w:rPr>
        <w:t xml:space="preserve">Svaki korisnik kome je dodeljena korisnička licenca za pretplatu (primarni korisnik) može da koristi Windows softver (na način opisan u dolenavedenom odeljku „Operativni sistem Windows za desktop računare“) na jednom uređaju i taj uređaj mora da ima dodeljenu i instaliranu kvalifikovanu licencu za operativni sistem. Taj uređaj predstavlja „Windows uređaj“ Primarnog korisnika u svrhe ovih uslova licenciranja i uslove licenciranja za Microsoft Desktop Optimization Pack (MDOP) u Korisničkim pravima nad proizvodom. Korisnička prava nad proizvodima se nalaze na adresi </w:t>
      </w:r>
      <w:hyperlink r:id="rId38" w:history="1">
        <w:r w:rsidRPr="00587B7A">
          <w:rPr>
            <w:rStyle w:val="Hyperlink"/>
            <w:lang w:val="sr-Latn-RS"/>
          </w:rPr>
          <w:t>http://go.microsoft.com/?linkid=9839206</w:t>
        </w:r>
      </w:hyperlink>
      <w:r w:rsidRPr="00587B7A">
        <w:rPr>
          <w:lang w:val="sr-Latn-RS"/>
        </w:rPr>
        <w:t>.</w:t>
      </w:r>
    </w:p>
    <w:p w14:paraId="279EDA0A" w14:textId="77777777" w:rsidR="008070AF" w:rsidRPr="00587B7A" w:rsidRDefault="008070AF" w:rsidP="008070AF">
      <w:pPr>
        <w:pStyle w:val="ProductList-Body"/>
        <w:ind w:left="180"/>
        <w:rPr>
          <w:lang w:val="sr-Latn-RS"/>
        </w:rPr>
      </w:pPr>
    </w:p>
    <w:p w14:paraId="279EDA0B" w14:textId="77777777" w:rsidR="008070AF" w:rsidRPr="00587B7A" w:rsidRDefault="008070AF" w:rsidP="008070AF">
      <w:pPr>
        <w:pStyle w:val="ProductList-Body"/>
        <w:ind w:left="180"/>
        <w:rPr>
          <w:lang w:val="sr-Latn-RS"/>
        </w:rPr>
      </w:pPr>
      <w:r w:rsidRPr="00587B7A">
        <w:rPr>
          <w:lang w:val="sr-Latn-RS"/>
        </w:rPr>
        <w:t xml:space="preserve">Licence za kvalifikujuće operativne sisteme (32-bitne i 64-bitne) obuhvataju: </w:t>
      </w:r>
    </w:p>
    <w:p w14:paraId="279EDA0C" w14:textId="77777777" w:rsidR="008070AF" w:rsidRPr="00587B7A" w:rsidRDefault="008070AF" w:rsidP="008070AF">
      <w:pPr>
        <w:pStyle w:val="ProductList-Body"/>
        <w:numPr>
          <w:ilvl w:val="0"/>
          <w:numId w:val="18"/>
        </w:numPr>
        <w:ind w:hanging="270"/>
        <w:rPr>
          <w:lang w:val="sr-Latn-RS"/>
        </w:rPr>
      </w:pPr>
      <w:r w:rsidRPr="00587B7A">
        <w:rPr>
          <w:lang w:val="sr-Latn-RS"/>
        </w:rPr>
        <w:t>Windows 8 i 8.1 Enterprise ili Pro, (izdanja bez diska, N, K i KN)</w:t>
      </w:r>
    </w:p>
    <w:p w14:paraId="279EDA0D" w14:textId="77777777" w:rsidR="008070AF" w:rsidRPr="00587B7A" w:rsidRDefault="008070AF" w:rsidP="008070AF">
      <w:pPr>
        <w:pStyle w:val="ProductList-Body"/>
        <w:numPr>
          <w:ilvl w:val="0"/>
          <w:numId w:val="18"/>
        </w:numPr>
        <w:spacing w:before="40"/>
        <w:ind w:hanging="270"/>
        <w:rPr>
          <w:lang w:val="sr-Latn-RS"/>
        </w:rPr>
      </w:pPr>
      <w:r w:rsidRPr="00587B7A">
        <w:rPr>
          <w:lang w:val="sr-Latn-RS"/>
        </w:rPr>
        <w:t xml:space="preserve">Windows 7 Enterprise ili Professional (bez diska) (uključujući izdanja N, K i KN),\ ili Ultimate </w:t>
      </w:r>
    </w:p>
    <w:p w14:paraId="279EDA0E" w14:textId="77777777" w:rsidR="008070AF" w:rsidRPr="00587B7A" w:rsidRDefault="008070AF" w:rsidP="008070AF">
      <w:pPr>
        <w:pStyle w:val="ProductList-Body"/>
        <w:numPr>
          <w:ilvl w:val="0"/>
          <w:numId w:val="18"/>
        </w:numPr>
        <w:spacing w:before="40"/>
        <w:ind w:hanging="270"/>
        <w:rPr>
          <w:lang w:val="sr-Latn-RS"/>
        </w:rPr>
      </w:pPr>
      <w:r w:rsidRPr="00587B7A">
        <w:rPr>
          <w:lang w:val="sr-Latn-RS"/>
        </w:rPr>
        <w:t xml:space="preserve">Windows Vista Enterprise (izdanja N, K i KN), Business (izdanja N, K, KN i Blade) ili Ultimate </w:t>
      </w:r>
    </w:p>
    <w:p w14:paraId="279EDA0F" w14:textId="77777777" w:rsidR="008070AF" w:rsidRPr="00587B7A" w:rsidRDefault="008070AF" w:rsidP="008070AF">
      <w:pPr>
        <w:pStyle w:val="ProductList-Body"/>
        <w:numPr>
          <w:ilvl w:val="0"/>
          <w:numId w:val="18"/>
        </w:numPr>
        <w:spacing w:before="40"/>
        <w:ind w:hanging="270"/>
        <w:rPr>
          <w:lang w:val="sr-Latn-RS"/>
        </w:rPr>
      </w:pPr>
      <w:r w:rsidRPr="00587B7A">
        <w:rPr>
          <w:lang w:val="sr-Latn-RS"/>
        </w:rPr>
        <w:t xml:space="preserve">Windows XP Professional ili Tablet Edition (uključujući izdanja N, K, KN i Blade), Windows XP Pro N ili Windows XP Pro Blade PC </w:t>
      </w:r>
    </w:p>
    <w:p w14:paraId="279EDA10" w14:textId="77777777" w:rsidR="008070AF" w:rsidRPr="00587B7A" w:rsidRDefault="008070AF" w:rsidP="008070AF">
      <w:pPr>
        <w:pStyle w:val="ProductList-Body"/>
        <w:numPr>
          <w:ilvl w:val="0"/>
          <w:numId w:val="18"/>
        </w:numPr>
        <w:spacing w:before="40"/>
        <w:ind w:hanging="270"/>
        <w:rPr>
          <w:lang w:val="sr-Latn-RS"/>
        </w:rPr>
      </w:pPr>
      <w:r w:rsidRPr="00587B7A">
        <w:rPr>
          <w:lang w:val="sr-Latn-RS"/>
        </w:rPr>
        <w:t xml:space="preserve">Windows 2000 Professional </w:t>
      </w:r>
    </w:p>
    <w:p w14:paraId="279EDA11" w14:textId="77777777" w:rsidR="008070AF" w:rsidRPr="00587B7A" w:rsidRDefault="008070AF" w:rsidP="008070AF">
      <w:pPr>
        <w:pStyle w:val="ProductList-Body"/>
        <w:numPr>
          <w:ilvl w:val="0"/>
          <w:numId w:val="18"/>
        </w:numPr>
        <w:spacing w:before="40"/>
        <w:ind w:hanging="270"/>
        <w:rPr>
          <w:lang w:val="sr-Latn-RS"/>
        </w:rPr>
      </w:pPr>
      <w:r w:rsidRPr="00587B7A">
        <w:rPr>
          <w:lang w:val="sr-Latn-RS"/>
        </w:rPr>
        <w:t>Windows NT Workstation 4.0</w:t>
      </w:r>
    </w:p>
    <w:p w14:paraId="279EDA12" w14:textId="77777777" w:rsidR="008070AF" w:rsidRPr="00587B7A" w:rsidRDefault="008070AF" w:rsidP="008070AF">
      <w:pPr>
        <w:pStyle w:val="ProductList-Body"/>
        <w:numPr>
          <w:ilvl w:val="0"/>
          <w:numId w:val="18"/>
        </w:numPr>
        <w:spacing w:before="40"/>
        <w:ind w:hanging="270"/>
        <w:rPr>
          <w:lang w:val="sr-Latn-RS"/>
        </w:rPr>
      </w:pPr>
      <w:r w:rsidRPr="00587B7A">
        <w:rPr>
          <w:lang w:val="sr-Latn-RS"/>
        </w:rPr>
        <w:t>Windows 98 (uključujući 2. izdanje)</w:t>
      </w:r>
    </w:p>
    <w:p w14:paraId="279EDA13" w14:textId="77777777" w:rsidR="008070AF" w:rsidRPr="00587B7A" w:rsidRDefault="008070AF" w:rsidP="008070AF">
      <w:pPr>
        <w:pStyle w:val="ProductList-Body"/>
        <w:numPr>
          <w:ilvl w:val="0"/>
          <w:numId w:val="18"/>
        </w:numPr>
        <w:spacing w:before="40"/>
        <w:ind w:hanging="270"/>
        <w:rPr>
          <w:lang w:val="sr-Latn-RS"/>
        </w:rPr>
      </w:pPr>
      <w:r w:rsidRPr="00587B7A">
        <w:rPr>
          <w:lang w:val="sr-Latn-RS"/>
        </w:rPr>
        <w:t xml:space="preserve">Apple Macintosh </w:t>
      </w:r>
    </w:p>
    <w:p w14:paraId="279EDA14" w14:textId="77777777" w:rsidR="008070AF" w:rsidRDefault="008070AF" w:rsidP="008070AF">
      <w:pPr>
        <w:pStyle w:val="ProductList-Body"/>
        <w:rPr>
          <w:lang w:val="sr-Latn-RS"/>
        </w:rPr>
      </w:pPr>
    </w:p>
    <w:p w14:paraId="279EDA15" w14:textId="77777777" w:rsidR="00C20194" w:rsidRDefault="00C20194" w:rsidP="008070AF">
      <w:pPr>
        <w:pStyle w:val="ProductList-Body"/>
        <w:rPr>
          <w:lang w:val="sr-Latn-RS"/>
        </w:rPr>
      </w:pPr>
    </w:p>
    <w:p w14:paraId="279EDA16" w14:textId="77777777" w:rsidR="00C20194" w:rsidRDefault="00C20194" w:rsidP="008070AF">
      <w:pPr>
        <w:pStyle w:val="ProductList-Body"/>
        <w:rPr>
          <w:lang w:val="sr-Latn-RS"/>
        </w:rPr>
      </w:pPr>
    </w:p>
    <w:p w14:paraId="279EDA17" w14:textId="77777777" w:rsidR="00C20194" w:rsidRPr="00587B7A" w:rsidRDefault="00C20194" w:rsidP="008070AF">
      <w:pPr>
        <w:pStyle w:val="ProductList-Body"/>
        <w:rPr>
          <w:lang w:val="sr-Latn-RS"/>
        </w:rPr>
      </w:pPr>
    </w:p>
    <w:p w14:paraId="279EDA18" w14:textId="77777777" w:rsidR="008070AF" w:rsidRPr="00587B7A" w:rsidRDefault="008070AF" w:rsidP="008070AF">
      <w:pPr>
        <w:pStyle w:val="ProductList-Body"/>
        <w:ind w:left="180"/>
        <w:rPr>
          <w:lang w:val="sr-Latn-RS"/>
        </w:rPr>
      </w:pPr>
      <w:r w:rsidRPr="00587B7A">
        <w:rPr>
          <w:b/>
          <w:color w:val="0072C6"/>
          <w:lang w:val="sr-Latn-RS"/>
        </w:rPr>
        <w:t>Operativni sistem Windows za desktop računare</w:t>
      </w:r>
    </w:p>
    <w:p w14:paraId="279EDA19" w14:textId="77777777" w:rsidR="008070AF" w:rsidRPr="00587B7A" w:rsidRDefault="008070AF" w:rsidP="008070AF">
      <w:pPr>
        <w:pStyle w:val="ProductList-Body"/>
        <w:ind w:left="180"/>
        <w:rPr>
          <w:lang w:val="sr-Latn-RS"/>
        </w:rPr>
      </w:pPr>
      <w:r w:rsidRPr="00587B7A">
        <w:rPr>
          <w:lang w:val="sr-Latn-RS"/>
        </w:rPr>
        <w:t xml:space="preserve">Korisnička prava nad proizvodima za operativni sistem Windows Enterprise primenjuju se na softver operativnog sistema Windows za desktop računare koji se dobija uz korisničku licencu za pretplatu, osim ako je drugačije navedeno u ovom odeljku. Softver, onako kako se ovde koristi, odnosi se na Windows Enterprise. </w:t>
      </w:r>
    </w:p>
    <w:p w14:paraId="279EDA1A" w14:textId="77777777" w:rsidR="008070AF" w:rsidRPr="00587B7A" w:rsidRDefault="008070AF" w:rsidP="008070AF">
      <w:pPr>
        <w:pStyle w:val="ProductList-Body"/>
        <w:numPr>
          <w:ilvl w:val="0"/>
          <w:numId w:val="26"/>
        </w:numPr>
        <w:rPr>
          <w:lang w:val="sr-Latn-RS"/>
        </w:rPr>
      </w:pPr>
      <w:r w:rsidRPr="00587B7A">
        <w:rPr>
          <w:lang w:val="sr-Latn-RS"/>
        </w:rPr>
        <w:t xml:space="preserve">Klijent može da instalira jedan primerak softvera Windows 8.1 Enterprise, 8.1 Pro ili neku raniju podržanu verziju softvera na Windows uređaju na najviše dva procesora. Primarni korisnik može da koristi softver u poslovne svrhe, bilo lokalno ili daljinski. </w:t>
      </w:r>
    </w:p>
    <w:p w14:paraId="279EDA1B" w14:textId="77777777" w:rsidR="008070AF" w:rsidRPr="00587B7A" w:rsidRDefault="00C47B65" w:rsidP="008070AF">
      <w:pPr>
        <w:pStyle w:val="ProductList-Body"/>
        <w:numPr>
          <w:ilvl w:val="0"/>
          <w:numId w:val="26"/>
        </w:numPr>
        <w:spacing w:before="40"/>
        <w:rPr>
          <w:lang w:val="sr-Latn-RS"/>
        </w:rPr>
      </w:pPr>
      <w:r w:rsidRPr="00587B7A">
        <w:rPr>
          <w:b/>
          <w:lang w:val="sr-Latn-RS"/>
        </w:rPr>
        <w:t>Prava na virtuelizaciju za lokalnu upotrebu.</w:t>
      </w:r>
      <w:r w:rsidRPr="00587B7A">
        <w:rPr>
          <w:lang w:val="sr-Latn-RS"/>
        </w:rPr>
        <w:t xml:space="preserve"> Primarni korisnik može da pokreće i maksimalni broj od četiri instance u virtuelnim okruženjima operativnih sistema i jednu instancu u fizičkom okruženju operativnog sistema lokalno na Windows uređaju. Ako se koriste sve instance koje su dozvoljene za lokalno korišćenje u virtuelnim okruženjima operativnih sistema, instancu u fizičkom okruženju operativnih sistema Klijent može da koristi samo za pružanje usluge hostinga za virtuelna okruženja operativnih sistema i upravljanje njima. </w:t>
      </w:r>
    </w:p>
    <w:p w14:paraId="279EDA1C" w14:textId="77777777" w:rsidR="008070AF" w:rsidRPr="00587B7A" w:rsidRDefault="00C47B65" w:rsidP="008070AF">
      <w:pPr>
        <w:pStyle w:val="ProductList-Body"/>
        <w:numPr>
          <w:ilvl w:val="0"/>
          <w:numId w:val="26"/>
        </w:numPr>
        <w:spacing w:before="40"/>
        <w:rPr>
          <w:lang w:val="sr-Latn-RS"/>
        </w:rPr>
      </w:pPr>
      <w:r w:rsidRPr="00587B7A">
        <w:rPr>
          <w:b/>
          <w:lang w:val="sr-Latn-RS"/>
        </w:rPr>
        <w:t>Prava na virtuelizaciju za daljinsku upotrebu.</w:t>
      </w:r>
      <w:r w:rsidRPr="00587B7A">
        <w:rPr>
          <w:lang w:val="sr-Latn-RS"/>
        </w:rPr>
        <w:t xml:space="preserve"> Pomoću Windows uređaja, primarni korisnik može daljinski da pristupa maksimalnom broju od četiri instance softvera koje su pokrenute u virtuelnim okruženjima operativnih sistema, odnosno jednoj instanci softvera pokrenutoj u</w:t>
      </w:r>
      <w:r w:rsidR="00C62897">
        <w:rPr>
          <w:lang w:val="sr-Latn-RS"/>
        </w:rPr>
        <w:t> </w:t>
      </w:r>
      <w:r w:rsidRPr="00587B7A">
        <w:rPr>
          <w:lang w:val="sr-Latn-RS"/>
        </w:rPr>
        <w:t xml:space="preserve">fizičkom okruženju operativnih sistema na uređajima u Klijentovom centru podataka. </w:t>
      </w:r>
    </w:p>
    <w:p w14:paraId="279EDA1D" w14:textId="77777777" w:rsidR="008070AF" w:rsidRPr="00587B7A" w:rsidRDefault="008070AF" w:rsidP="008070AF">
      <w:pPr>
        <w:pStyle w:val="ProductList-Body"/>
        <w:numPr>
          <w:ilvl w:val="0"/>
          <w:numId w:val="26"/>
        </w:numPr>
        <w:spacing w:before="40"/>
        <w:rPr>
          <w:lang w:val="sr-Latn-RS"/>
        </w:rPr>
      </w:pPr>
      <w:r w:rsidRPr="00587B7A">
        <w:rPr>
          <w:b/>
          <w:lang w:val="sr-Latn-RS"/>
        </w:rPr>
        <w:t>Korisnička prava rominga.</w:t>
      </w:r>
      <w:r w:rsidRPr="00587B7A">
        <w:rPr>
          <w:lang w:val="sr-Latn-RS"/>
        </w:rPr>
        <w:t xml:space="preserve"> Primarni korisnik može daljinski da pristupi dozvoljenim instancama koje su pokrenute na serverima u Klijentovom centru podataka sa uređaja koji ne kontrolišu Klijent ili njegove filijale, direktno ili indirektno („Kvalifikovani uređaj trećeg lica</w:t>
      </w:r>
      <w:r w:rsidR="00656E9F">
        <w:rPr>
          <w:lang w:val="sr-Latn-RS"/>
        </w:rPr>
        <w:t>“</w:t>
      </w:r>
      <w:r w:rsidRPr="00587B7A">
        <w:rPr>
          <w:lang w:val="sr-Latn-RS"/>
        </w:rPr>
        <w:t>) sa bilo kog mesta izvan prostorija Klijenta ili njegovih filijala i može da pokrene jednu Instancu softvera na virtuelnom okruženju operativnog sistema na Kvalifikovanom uređaju trećeg lica dok se ne nalazi u prostorijama Klijenta ili njegovih filijala.</w:t>
      </w:r>
    </w:p>
    <w:p w14:paraId="279EDA1E" w14:textId="77777777" w:rsidR="008070AF" w:rsidRPr="00587B7A" w:rsidRDefault="008070AF" w:rsidP="008070AF">
      <w:pPr>
        <w:pStyle w:val="ProductList-Body"/>
        <w:numPr>
          <w:ilvl w:val="0"/>
          <w:numId w:val="26"/>
        </w:numPr>
        <w:spacing w:before="40"/>
        <w:rPr>
          <w:lang w:val="sr-Latn-RS"/>
        </w:rPr>
      </w:pPr>
      <w:r w:rsidRPr="00587B7A">
        <w:rPr>
          <w:b/>
          <w:lang w:val="sr-Latn-RS"/>
        </w:rPr>
        <w:t>Prava za Windows To Go.</w:t>
      </w:r>
      <w:r w:rsidRPr="00587B7A">
        <w:rPr>
          <w:lang w:val="sr-Latn-RS"/>
        </w:rPr>
        <w:t xml:space="preserve"> Klijent može da kreira i skladišti instancu softvera na najviše dve USB jedinice za primarnog korisnika koju će pokrenuti na bilo kom Windows uređaju ili na odgovarajućem uređaju trećeg lica koji se ne nalazi u prostorijama Klijenta ili njegovih filijala.</w:t>
      </w:r>
    </w:p>
    <w:p w14:paraId="279EDA1F" w14:textId="77777777" w:rsidR="008070AF" w:rsidRPr="00587B7A" w:rsidRDefault="008070AF" w:rsidP="008070AF">
      <w:pPr>
        <w:pStyle w:val="ProductList-Body"/>
        <w:numPr>
          <w:ilvl w:val="0"/>
          <w:numId w:val="26"/>
        </w:numPr>
        <w:spacing w:before="40"/>
        <w:rPr>
          <w:lang w:val="sr-Latn-RS"/>
        </w:rPr>
      </w:pPr>
      <w:r w:rsidRPr="00587B7A">
        <w:rPr>
          <w:lang w:val="sr-Latn-RS"/>
        </w:rPr>
        <w:t>Primarni korisnik može daljinski da pristupi svim dozvoljenim instancama softvera pokrenutim na serverima u Klijentovom centru podataka sa Windows RT pratećeg uređaja, gde je „Windows RT prateći uređaj“ bilo koji dodatni uređaj koji koristi primarni korisnik i</w:t>
      </w:r>
      <w:r w:rsidR="0032389B">
        <w:rPr>
          <w:lang w:val="sr-Latn-RS"/>
        </w:rPr>
        <w:t> </w:t>
      </w:r>
      <w:r w:rsidRPr="00587B7A">
        <w:rPr>
          <w:lang w:val="sr-Latn-RS"/>
        </w:rPr>
        <w:t>koji</w:t>
      </w:r>
      <w:r w:rsidR="0032389B">
        <w:rPr>
          <w:lang w:val="sr-Latn-RS"/>
        </w:rPr>
        <w:t> </w:t>
      </w:r>
      <w:r w:rsidRPr="00587B7A">
        <w:rPr>
          <w:lang w:val="sr-Latn-RS"/>
        </w:rPr>
        <w:t>je pravilno licenciran od strane Klijenta (ne trećeg lica) za Windows RT ili Windows RT 8.1.</w:t>
      </w:r>
    </w:p>
    <w:p w14:paraId="279EDA20" w14:textId="77777777" w:rsidR="008070AF" w:rsidRPr="00587B7A" w:rsidRDefault="008070AF" w:rsidP="008070AF">
      <w:pPr>
        <w:pStyle w:val="ProductList-Body"/>
        <w:numPr>
          <w:ilvl w:val="0"/>
          <w:numId w:val="26"/>
        </w:numPr>
        <w:spacing w:before="40"/>
        <w:rPr>
          <w:lang w:val="sr-Latn-RS"/>
        </w:rPr>
      </w:pPr>
      <w:r w:rsidRPr="00587B7A">
        <w:rPr>
          <w:lang w:val="sr-Latn-RS"/>
        </w:rPr>
        <w:t>Klijent može da poveže najviše 20 uređaja sa Windows uređajem isključivo radi deljenja datoteka, štampanja, informativnih internet usluga, deljenja internet veza i telefonskih usluga. Dozvoljen je neograničeni broj veza radi aktiviranja pomoću usluga upravljanja šiframa ili sličnih tehnologija.</w:t>
      </w:r>
    </w:p>
    <w:p w14:paraId="279EDA21" w14:textId="77777777" w:rsidR="008070AF" w:rsidRPr="00587B7A" w:rsidRDefault="008070AF" w:rsidP="00D84476">
      <w:pPr>
        <w:pStyle w:val="ProductList-Body"/>
        <w:numPr>
          <w:ilvl w:val="0"/>
          <w:numId w:val="26"/>
        </w:numPr>
        <w:spacing w:before="40"/>
        <w:rPr>
          <w:lang w:val="sr-Latn-RS"/>
        </w:rPr>
      </w:pPr>
      <w:r w:rsidRPr="00587B7A">
        <w:rPr>
          <w:lang w:val="sr-Latn-RS"/>
        </w:rPr>
        <w:t xml:space="preserve">Klijent može da kreira bilo koji broj instanci softvera i da ih skladišti na bilo koje servere ili medijume za skladištenje isključivo da bi ostvario svoje pravo da pokreće instance softvera po osnovu bilo koje od klijentskih licenci za Windows Intune sa operativnim sistemom Windows za desktop računare (po korisniku). </w:t>
      </w:r>
    </w:p>
    <w:p w14:paraId="279EDA22" w14:textId="77777777" w:rsidR="008070AF" w:rsidRPr="00587B7A" w:rsidRDefault="008070AF" w:rsidP="008070AF">
      <w:pPr>
        <w:pStyle w:val="ProductList-Body"/>
        <w:numPr>
          <w:ilvl w:val="0"/>
          <w:numId w:val="26"/>
        </w:numPr>
        <w:spacing w:before="40"/>
        <w:rPr>
          <w:lang w:val="sr-Latn-RS"/>
        </w:rPr>
      </w:pPr>
      <w:r w:rsidRPr="00587B7A">
        <w:rPr>
          <w:lang w:val="sr-Latn-RS"/>
        </w:rPr>
        <w:t xml:space="preserve">Drugi korisnici mogu da pristupe softveru samo kako bi pružili tehničku podršku koristeći uslugu daljinske pomoći (ili sličnu tehnologiju) ili da bi administrirali softver. </w:t>
      </w:r>
    </w:p>
    <w:p w14:paraId="279EDA23" w14:textId="77777777" w:rsidR="008070AF" w:rsidRPr="00587B7A" w:rsidRDefault="008070AF" w:rsidP="008070AF">
      <w:pPr>
        <w:pStyle w:val="ProductList-Body"/>
        <w:ind w:left="180"/>
        <w:rPr>
          <w:lang w:val="sr-Latn-RS"/>
        </w:rPr>
      </w:pPr>
    </w:p>
    <w:p w14:paraId="279EDA24" w14:textId="77777777" w:rsidR="008070AF" w:rsidRPr="00587B7A" w:rsidRDefault="008070AF" w:rsidP="008070AF">
      <w:pPr>
        <w:pStyle w:val="ProductList-Body"/>
        <w:ind w:left="180"/>
        <w:rPr>
          <w:lang w:val="sr-Latn-RS"/>
        </w:rPr>
      </w:pPr>
      <w:r w:rsidRPr="00587B7A">
        <w:rPr>
          <w:b/>
          <w:color w:val="0072C6"/>
          <w:lang w:val="sr-Latn-RS"/>
        </w:rPr>
        <w:t>Prenos operativnog sistema za Windows desktop računare</w:t>
      </w:r>
    </w:p>
    <w:p w14:paraId="279EDA25" w14:textId="77777777" w:rsidR="008070AF" w:rsidRPr="00587B7A" w:rsidRDefault="008070AF" w:rsidP="008070AF">
      <w:pPr>
        <w:pStyle w:val="ProductList-Body"/>
        <w:ind w:left="180"/>
        <w:rPr>
          <w:lang w:val="sr-Latn-RS"/>
        </w:rPr>
      </w:pPr>
      <w:r w:rsidRPr="00587B7A">
        <w:rPr>
          <w:lang w:val="sr-Latn-RS"/>
        </w:rPr>
        <w:t xml:space="preserve">U skladu sa opštim pravilom u vezi sa prenosom licenci na kratkoročnoj osnovi, Klijent može da prenese licencu za kvalifikovani zamenski uređaj. Kvalifikovani zamenski uređaj je uređaj kojem je Klijent dodelio licencu za operativni sistem Windows za desktop računare i na koji ga je instalirao. Klijent može da prenese svoju licencu ranije ako povuče licencirani uređaj usled trajnog kvara na hardveru. Klijent može da zameni Windows uređaj drugim uređajem, ali ne kratkoročno (90 dana ili manje) i samo ako je zamenski uređaj licenciran za podržanu kvalifikovanu verziju operativnog sistema Windows za desktop računare. Licence koje su dodeljene ili dobijene u vezi sa drugim kvalifikujućim licencama (npr. MDOP) u principu moraju da se prenesu kada se prenese i kvalifikujuća licenca. </w:t>
      </w:r>
    </w:p>
    <w:p w14:paraId="279EDA26" w14:textId="77777777" w:rsidR="008070AF" w:rsidRPr="00587B7A" w:rsidRDefault="008070AF" w:rsidP="008070AF">
      <w:pPr>
        <w:pStyle w:val="ProductList-Body"/>
        <w:ind w:left="180"/>
        <w:rPr>
          <w:lang w:val="sr-Latn-RS"/>
        </w:rPr>
      </w:pPr>
    </w:p>
    <w:p w14:paraId="279EDA27" w14:textId="77777777" w:rsidR="008070AF" w:rsidRPr="00587B7A" w:rsidRDefault="008070AF" w:rsidP="008070AF">
      <w:pPr>
        <w:pStyle w:val="ProductList-Body"/>
        <w:ind w:left="180"/>
        <w:rPr>
          <w:lang w:val="sr-Latn-RS"/>
        </w:rPr>
      </w:pPr>
      <w:r w:rsidRPr="00587B7A">
        <w:rPr>
          <w:b/>
          <w:color w:val="0072C6"/>
          <w:lang w:val="sr-Latn-RS"/>
        </w:rPr>
        <w:t>Opcija otkupa za operativni sistem Windows</w:t>
      </w:r>
    </w:p>
    <w:p w14:paraId="279EDA28" w14:textId="77777777" w:rsidR="008070AF" w:rsidRPr="00587B7A" w:rsidRDefault="008070AF" w:rsidP="00C20194">
      <w:pPr>
        <w:pStyle w:val="ProductList-Body"/>
        <w:ind w:left="180"/>
        <w:rPr>
          <w:lang w:val="sr-Latn-RS"/>
        </w:rPr>
      </w:pPr>
      <w:r w:rsidRPr="00587B7A">
        <w:rPr>
          <w:lang w:val="sr-Latn-RS"/>
        </w:rPr>
        <w:t>Opcija otkupa je dostupna za dobijanje stalnih licenci za najnovije verzije operativnog sistema Windows Enterprise koja je Klijentu dostupna na</w:t>
      </w:r>
      <w:r w:rsidR="00C62897">
        <w:rPr>
          <w:lang w:val="sr-Latn-RS"/>
        </w:rPr>
        <w:t> </w:t>
      </w:r>
      <w:r w:rsidRPr="00587B7A">
        <w:rPr>
          <w:lang w:val="sr-Latn-RS"/>
        </w:rPr>
        <w:t>osnovu pretplate za Windows Intune sa operativnim sistemom Windows za desktop računare na dan ili pre datuma kada Klijent iskoristi opciju otkupa („Softver Windows Enterprise“). Porudžbina za opciju otkupa može da se pošalje tokom ili u bilo kom trenutku nakon isteka dvanaestog</w:t>
      </w:r>
      <w:r w:rsidR="00C20194">
        <w:rPr>
          <w:lang w:val="sr-Latn-RS"/>
        </w:rPr>
        <w:t> </w:t>
      </w:r>
      <w:r w:rsidRPr="00587B7A">
        <w:rPr>
          <w:lang w:val="sr-Latn-RS"/>
        </w:rPr>
        <w:t>kalendarskog meseca aktivne pretplate za Windows Intune sa operativnim sistemom Windows za desktop računare ili do 90 dana nakon što pretplata istekne ili se otkaže. Od Klijenta će se zahtevati da plati preostale pretplate i/ili naknade za otkazivanje nakon ili pre primene</w:t>
      </w:r>
      <w:r w:rsidR="00C20194">
        <w:rPr>
          <w:lang w:val="sr-Latn-RS"/>
        </w:rPr>
        <w:t> </w:t>
      </w:r>
      <w:r w:rsidRPr="00587B7A">
        <w:rPr>
          <w:lang w:val="sr-Latn-RS"/>
        </w:rPr>
        <w:t>opcije otkupa. Klijentova porudžbina za opciju otkupa za softver Windows Enterprise može da obuhvata onaj broj licenci koji je isti, ali ne prevazilazi, broj aktivnih licenci za pretplatu koje trenutno Klijent ima (ili koje je imao do 90 dana pre opcija otkupa) za Windows Intune sa operativnim sistemom Windows za desktop računare. Informacije u vezi sa određivanjem cena, uslovima plaćanja i načinom primene opcije otkupa Klijent bi trebalo da potraži u lokalnom centru za podršku:</w:t>
      </w:r>
      <w:r w:rsidR="00E02B3C">
        <w:rPr>
          <w:lang w:val="sr-Latn-RS"/>
        </w:rPr>
        <w:t xml:space="preserve"> </w:t>
      </w:r>
      <w:r w:rsidR="00C20194">
        <w:rPr>
          <w:lang w:val="sr-Latn-RS"/>
        </w:rPr>
        <w:br/>
      </w:r>
      <w:hyperlink r:id="rId39" w:history="1">
        <w:r w:rsidRPr="00587B7A">
          <w:rPr>
            <w:rStyle w:val="Hyperlink"/>
            <w:lang w:val="sr-Latn-RS"/>
          </w:rPr>
          <w:t>www.microsoft.com/online/help/en-us/helphowto/0d8eb4c2-77c5-4dd8-b66c-9f1de7451e24.htm</w:t>
        </w:r>
      </w:hyperlink>
      <w:r w:rsidRPr="00587B7A">
        <w:rPr>
          <w:lang w:val="sr-Latn-RS"/>
        </w:rPr>
        <w:t>.</w:t>
      </w:r>
    </w:p>
    <w:p w14:paraId="279EDA29" w14:textId="77777777" w:rsidR="008070AF" w:rsidRPr="00587B7A" w:rsidRDefault="008070AF" w:rsidP="008070AF">
      <w:pPr>
        <w:pStyle w:val="ProductList-Body"/>
        <w:ind w:left="180"/>
        <w:rPr>
          <w:lang w:val="sr-Latn-RS"/>
        </w:rPr>
      </w:pPr>
    </w:p>
    <w:p w14:paraId="279EDA2A" w14:textId="77777777" w:rsidR="008070AF" w:rsidRPr="00587B7A" w:rsidRDefault="008070AF" w:rsidP="008070AF">
      <w:pPr>
        <w:pStyle w:val="ProductList-Body"/>
        <w:ind w:left="450"/>
        <w:rPr>
          <w:lang w:val="sr-Latn-RS"/>
        </w:rPr>
      </w:pPr>
      <w:r w:rsidRPr="00587B7A">
        <w:rPr>
          <w:b/>
          <w:color w:val="4668C5"/>
          <w:lang w:val="sr-Latn-RS"/>
        </w:rPr>
        <w:t>Stalne licence</w:t>
      </w:r>
    </w:p>
    <w:p w14:paraId="279EDA2B" w14:textId="77777777" w:rsidR="008070AF" w:rsidRPr="00587B7A" w:rsidRDefault="008070AF" w:rsidP="00C20194">
      <w:pPr>
        <w:pStyle w:val="ProductList-Body"/>
        <w:ind w:left="450"/>
        <w:rPr>
          <w:lang w:val="sr-Latn-RS"/>
        </w:rPr>
      </w:pPr>
      <w:r w:rsidRPr="00587B7A">
        <w:rPr>
          <w:lang w:val="sr-Latn-RS"/>
        </w:rPr>
        <w:t>Nakon što Microsoft prihvati porudžbinu Klijenta za opciju otkupa i primi ceo iznos plaćanja, Klijent će imati stalne licence za softver Windows</w:t>
      </w:r>
      <w:r w:rsidR="00C20194">
        <w:rPr>
          <w:lang w:val="sr-Latn-RS"/>
        </w:rPr>
        <w:t> </w:t>
      </w:r>
      <w:r w:rsidRPr="00587B7A">
        <w:rPr>
          <w:lang w:val="sr-Latn-RS"/>
        </w:rPr>
        <w:t>Enterprise za onaj broj licenci koji je naveden u porudžbini za opciju otkupa. Stalne licence koje su dobijene na osnovu opcije otkupa nastaviće da podležu uslovima Klijentovog ugovora o količinskom licenciranju (uključujući ove Uslove korišćenja Online usluga, kao što</w:t>
      </w:r>
      <w:r w:rsidR="0032389B">
        <w:rPr>
          <w:lang w:val="sr-Latn-RS"/>
        </w:rPr>
        <w:t> </w:t>
      </w:r>
      <w:r w:rsidRPr="00587B7A">
        <w:rPr>
          <w:lang w:val="sr-Latn-RS"/>
        </w:rPr>
        <w:t>je navedeno u nastavku, i sva ograničenja licenci) i prevazilaziće i zameniće osnovne stalne Klijentove licence za kvalifikovani Microsoft operativni sistem za desktop računare. Uslovi koji regulišu Klijentovo aktuelno korišćenje softvera Windows Enterprise nastaviće da važe i nakon isteka ili raskida Klijentovog ugovora o količinskom licenciranju.</w:t>
      </w:r>
    </w:p>
    <w:p w14:paraId="279EDA2C" w14:textId="77777777" w:rsidR="008070AF" w:rsidRPr="00587B7A" w:rsidRDefault="008070AF" w:rsidP="008070AF">
      <w:pPr>
        <w:pStyle w:val="ProductList-Body"/>
        <w:ind w:left="450"/>
        <w:rPr>
          <w:lang w:val="sr-Latn-RS"/>
        </w:rPr>
      </w:pPr>
    </w:p>
    <w:p w14:paraId="279EDA2D" w14:textId="77777777" w:rsidR="008070AF" w:rsidRPr="00587B7A" w:rsidRDefault="008070AF" w:rsidP="008070AF">
      <w:pPr>
        <w:pStyle w:val="ProductList-Body"/>
        <w:ind w:left="450"/>
        <w:rPr>
          <w:lang w:val="sr-Latn-RS"/>
        </w:rPr>
      </w:pPr>
      <w:r w:rsidRPr="00587B7A">
        <w:rPr>
          <w:b/>
          <w:color w:val="4668C5"/>
          <w:lang w:val="sr-Latn-RS"/>
        </w:rPr>
        <w:t>Opcija otkupa</w:t>
      </w:r>
    </w:p>
    <w:p w14:paraId="279EDA2E" w14:textId="77777777" w:rsidR="008070AF" w:rsidRPr="00587B7A" w:rsidRDefault="008070AF" w:rsidP="008070AF">
      <w:pPr>
        <w:pStyle w:val="ProductList-Body"/>
        <w:ind w:left="450"/>
        <w:rPr>
          <w:lang w:val="sr-Latn-RS"/>
        </w:rPr>
      </w:pPr>
      <w:r w:rsidRPr="00587B7A">
        <w:rPr>
          <w:lang w:val="sr-Latn-RS"/>
        </w:rPr>
        <w:t>Bez obzira na sve što je u suprotnosti sa Klijentovim ugovorom o količinskom licenciranju, stalne licence za operativni sistem Windows za desktop računare koje su dobijene po osnovu opcije otkupa za Windows Intune sa operativnim sistemom Windows za desktop računare, Klijent ne može da prenosi na zamenske uređaje.</w:t>
      </w:r>
    </w:p>
    <w:p w14:paraId="279EDA2F" w14:textId="77777777" w:rsidR="008070AF" w:rsidRPr="00587B7A" w:rsidRDefault="008070AF" w:rsidP="008070AF">
      <w:pPr>
        <w:pStyle w:val="ProductList-Body"/>
        <w:ind w:left="450"/>
        <w:rPr>
          <w:lang w:val="sr-Latn-RS"/>
        </w:rPr>
      </w:pPr>
    </w:p>
    <w:p w14:paraId="279EDA30" w14:textId="77777777" w:rsidR="008070AF" w:rsidRPr="00587B7A" w:rsidRDefault="008070AF" w:rsidP="008070AF">
      <w:pPr>
        <w:pStyle w:val="ProductList-Body"/>
        <w:ind w:left="450"/>
        <w:rPr>
          <w:lang w:val="sr-Latn-RS"/>
        </w:rPr>
      </w:pPr>
      <w:r w:rsidRPr="00587B7A">
        <w:rPr>
          <w:b/>
          <w:color w:val="4668C5"/>
          <w:lang w:val="sr-Latn-RS"/>
        </w:rPr>
        <w:t>Dodela licenci</w:t>
      </w:r>
    </w:p>
    <w:p w14:paraId="279EDA31" w14:textId="77777777" w:rsidR="008070AF" w:rsidRPr="00587B7A" w:rsidRDefault="008070AF" w:rsidP="008070AF">
      <w:pPr>
        <w:pStyle w:val="ProductList-Body"/>
        <w:ind w:left="450"/>
        <w:rPr>
          <w:lang w:val="sr-Latn-RS"/>
        </w:rPr>
      </w:pPr>
      <w:r w:rsidRPr="00587B7A">
        <w:rPr>
          <w:lang w:val="sr-Latn-RS"/>
        </w:rPr>
        <w:t>Stalne licence koje Klijent dobije po osnovu opcije otkupa mora da prenese na Windows uređaje na kojima je Klijent koristio softver na osnovu odgovarajućih licenci za pretplatu za Windows Intune sa operativnim sistemom Windows za desktop računare (po korisniku).</w:t>
      </w:r>
    </w:p>
    <w:p w14:paraId="279EDA32" w14:textId="77777777" w:rsidR="008070AF" w:rsidRPr="00587B7A" w:rsidRDefault="008070AF" w:rsidP="008070AF">
      <w:pPr>
        <w:pStyle w:val="ProductList-Body"/>
        <w:ind w:left="450"/>
        <w:rPr>
          <w:lang w:val="sr-Latn-RS"/>
        </w:rPr>
      </w:pPr>
    </w:p>
    <w:p w14:paraId="279EDA33" w14:textId="77777777" w:rsidR="008070AF" w:rsidRPr="00587B7A" w:rsidRDefault="008070AF" w:rsidP="008070AF">
      <w:pPr>
        <w:pStyle w:val="ProductList-Body"/>
        <w:ind w:left="450"/>
        <w:rPr>
          <w:lang w:val="sr-Latn-RS"/>
        </w:rPr>
      </w:pPr>
      <w:r w:rsidRPr="00587B7A">
        <w:rPr>
          <w:b/>
          <w:color w:val="4668C5"/>
          <w:lang w:val="sr-Latn-RS"/>
        </w:rPr>
        <w:t>Korisnička prava nad proizvodima</w:t>
      </w:r>
    </w:p>
    <w:p w14:paraId="279EDA34" w14:textId="77777777" w:rsidR="008070AF" w:rsidRPr="00587B7A" w:rsidRDefault="008070AF" w:rsidP="00276F88">
      <w:pPr>
        <w:pStyle w:val="ProductList-Body"/>
        <w:ind w:left="450"/>
        <w:rPr>
          <w:lang w:val="sr-Latn-RS"/>
        </w:rPr>
      </w:pPr>
      <w:r w:rsidRPr="00587B7A">
        <w:rPr>
          <w:lang w:val="sr-Latn-RS"/>
        </w:rPr>
        <w:t>Korisnička prava nad proizvodima za operativni sistem Windows Enterprise primenjuju se na Klijentovo korišćenje softvera Windows</w:t>
      </w:r>
      <w:r w:rsidR="00276F88">
        <w:rPr>
          <w:lang w:val="sr-Latn-RS"/>
        </w:rPr>
        <w:t> </w:t>
      </w:r>
      <w:r w:rsidRPr="00587B7A">
        <w:rPr>
          <w:lang w:val="sr-Latn-RS"/>
        </w:rPr>
        <w:t xml:space="preserve">Enterprise u okviru stalne licence koju Klijent dobija uz opciju otkupa. Korisnička prava nad proizvodima se nalaze na adresi </w:t>
      </w:r>
      <w:hyperlink r:id="rId40" w:history="1">
        <w:r w:rsidRPr="00587B7A">
          <w:rPr>
            <w:rStyle w:val="Hyperlink"/>
            <w:lang w:val="sr-Latn-RS"/>
          </w:rPr>
          <w:t>http://go.microsoft.com/?linkid=9839206</w:t>
        </w:r>
      </w:hyperlink>
      <w:r w:rsidRPr="00CF52E3">
        <w:rPr>
          <w:rStyle w:val="Hyperlink"/>
          <w:u w:val="none"/>
          <w:lang w:val="sr-Latn-RS"/>
        </w:rPr>
        <w:t>.</w:t>
      </w:r>
      <w:r w:rsidRPr="00587B7A">
        <w:rPr>
          <w:lang w:val="sr-Latn-RS"/>
        </w:rPr>
        <w:t xml:space="preserve"> „Prava na virtuelizaciju“, „Korisnička prava rominga“, „Prava za Windows To Go“ i „Prateći uređaji“</w:t>
      </w:r>
      <w:r w:rsidR="00B15201">
        <w:rPr>
          <w:lang w:val="sr-Latn-RS"/>
        </w:rPr>
        <w:t xml:space="preserve"> </w:t>
      </w:r>
      <w:r w:rsidRPr="00587B7A">
        <w:rPr>
          <w:lang w:val="sr-Latn-RS"/>
        </w:rPr>
        <w:t>opisani iznad u ovom odeljku se ne primenjuju.</w:t>
      </w:r>
    </w:p>
    <w:p w14:paraId="279EDA35" w14:textId="77777777" w:rsidR="008070AF"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36" w14:textId="77777777" w:rsidR="0074447C" w:rsidRPr="00587B7A" w:rsidRDefault="0074447C" w:rsidP="0074447C">
      <w:pPr>
        <w:pStyle w:val="ProductList-OfferingGroupHeading"/>
        <w:spacing w:after="80"/>
        <w:outlineLvl w:val="1"/>
        <w:rPr>
          <w:lang w:val="sr-Latn-RS"/>
        </w:rPr>
      </w:pPr>
      <w:bookmarkStart w:id="57" w:name="_Toc399504341"/>
      <w:r w:rsidRPr="00587B7A">
        <w:rPr>
          <w:lang w:val="sr-Latn-RS"/>
        </w:rPr>
        <w:t>Microsoft Dynamics Online usluge</w:t>
      </w:r>
      <w:bookmarkEnd w:id="57"/>
    </w:p>
    <w:p w14:paraId="279EDA37" w14:textId="77777777" w:rsidR="0074447C" w:rsidRPr="00587B7A" w:rsidRDefault="0074447C" w:rsidP="0074447C">
      <w:pPr>
        <w:pStyle w:val="ProductList-Body"/>
        <w:tabs>
          <w:tab w:val="clear" w:pos="158"/>
          <w:tab w:val="left" w:pos="360"/>
        </w:tabs>
        <w:rPr>
          <w:lang w:val="sr-Latn-RS"/>
        </w:rPr>
      </w:pPr>
      <w:r w:rsidRPr="00587B7A">
        <w:rPr>
          <w:b/>
          <w:color w:val="00188F"/>
          <w:lang w:val="sr-Latn-RS"/>
        </w:rPr>
        <w:t>Obaveštenja</w:t>
      </w:r>
    </w:p>
    <w:p w14:paraId="279EDA38" w14:textId="77777777" w:rsidR="0074447C" w:rsidRPr="00587B7A" w:rsidRDefault="0074447C" w:rsidP="0074447C">
      <w:pPr>
        <w:pStyle w:val="ProductList-Body"/>
        <w:rPr>
          <w:lang w:val="sr-Latn-RS"/>
        </w:rPr>
      </w:pPr>
      <w:r w:rsidRPr="00587B7A">
        <w:rPr>
          <w:lang w:val="sr-Latn-RS"/>
        </w:rPr>
        <w:t xml:space="preserve">Primenjuju se obaveštenja za Bing Mape i obaveštenja podrške za korisnike iz </w:t>
      </w:r>
      <w:hyperlink w:anchor="Attachment1" w:history="1">
        <w:r w:rsidRPr="00587B7A">
          <w:rPr>
            <w:rStyle w:val="Hyperlink"/>
            <w:lang w:val="sr-Latn-RS"/>
          </w:rPr>
          <w:t>priloga 1</w:t>
        </w:r>
      </w:hyperlink>
      <w:r w:rsidRPr="00587B7A">
        <w:rPr>
          <w:lang w:val="sr-Latn-RS"/>
        </w:rPr>
        <w:t>.</w:t>
      </w:r>
    </w:p>
    <w:p w14:paraId="279EDA39" w14:textId="77777777" w:rsidR="003C6496" w:rsidRPr="00587B7A" w:rsidRDefault="003C6496" w:rsidP="003C6496">
      <w:pPr>
        <w:pStyle w:val="ProductList-Body"/>
        <w:rPr>
          <w:lang w:val="sr-Latn-RS"/>
        </w:rPr>
      </w:pPr>
    </w:p>
    <w:p w14:paraId="279EDA3A" w14:textId="77777777" w:rsidR="003C6496" w:rsidRPr="00587B7A" w:rsidRDefault="003C6496" w:rsidP="003C6496">
      <w:pPr>
        <w:pStyle w:val="ProductList-Body"/>
        <w:tabs>
          <w:tab w:val="clear" w:pos="158"/>
          <w:tab w:val="left" w:pos="180"/>
        </w:tabs>
        <w:rPr>
          <w:lang w:val="sr-Latn-RS"/>
        </w:rPr>
      </w:pPr>
      <w:r w:rsidRPr="00587B7A">
        <w:rPr>
          <w:b/>
          <w:color w:val="00188F"/>
          <w:lang w:val="sr-Latn-RS"/>
        </w:rPr>
        <w:t>Paketi pretplatničkih licenci</w:t>
      </w:r>
    </w:p>
    <w:p w14:paraId="279EDA3B" w14:textId="77777777" w:rsidR="00234095" w:rsidRPr="00587B7A" w:rsidRDefault="00E02B3C" w:rsidP="00202E2D">
      <w:pPr>
        <w:pStyle w:val="ProductList-Body"/>
        <w:rPr>
          <w:lang w:val="sr-Latn-RS"/>
        </w:rPr>
      </w:pPr>
      <w:r w:rsidRPr="00B426EF">
        <w:rPr>
          <w:lang w:val="sr-Latn-RS"/>
        </w:rPr>
        <w:t>Osim</w:t>
      </w:r>
      <w:r w:rsidR="003C6496" w:rsidRPr="00587B7A">
        <w:rPr>
          <w:lang w:val="sr-Latn-RS"/>
        </w:rPr>
        <w:t xml:space="preserve"> korisničkih licenci za pretplatu, pogledajte </w:t>
      </w:r>
      <w:hyperlink w:anchor="Attachment2" w:history="1">
        <w:hyperlink w:anchor="Attachment2" w:history="1">
          <w:r w:rsidR="00202E2D" w:rsidRPr="00587B7A">
            <w:rPr>
              <w:rStyle w:val="Hyperlink"/>
              <w:lang w:val="sr-Latn-RS"/>
            </w:rPr>
            <w:t>prilog 2</w:t>
          </w:r>
        </w:hyperlink>
      </w:hyperlink>
      <w:r w:rsidR="003C6496" w:rsidRPr="00587B7A">
        <w:rPr>
          <w:lang w:val="sr-Latn-RS"/>
        </w:rPr>
        <w:t xml:space="preserve"> za druge ponude koje ispunjavaju uslove licence za pretplatu</w:t>
      </w:r>
    </w:p>
    <w:p w14:paraId="279EDA3C" w14:textId="77777777" w:rsidR="003C6496" w:rsidRPr="00587B7A" w:rsidRDefault="003C6496" w:rsidP="003C6496">
      <w:pPr>
        <w:pStyle w:val="ProductList-Body"/>
        <w:rPr>
          <w:lang w:val="sr-Latn-RS"/>
        </w:rPr>
      </w:pPr>
    </w:p>
    <w:p w14:paraId="279EDA3D" w14:textId="77777777" w:rsidR="00234095" w:rsidRPr="00587B7A" w:rsidRDefault="00234095" w:rsidP="0074447C">
      <w:pPr>
        <w:pStyle w:val="ProductList-Body"/>
        <w:rPr>
          <w:lang w:val="sr-Latn-RS"/>
        </w:rPr>
      </w:pPr>
    </w:p>
    <w:p w14:paraId="279EDA3E" w14:textId="77777777" w:rsidR="000E6ED8" w:rsidRPr="00587B7A" w:rsidRDefault="0074447C" w:rsidP="009B1BF6">
      <w:pPr>
        <w:pStyle w:val="ProductList-Offering1Heading"/>
        <w:outlineLvl w:val="2"/>
        <w:rPr>
          <w:lang w:val="sr-Latn-RS"/>
        </w:rPr>
      </w:pPr>
      <w:r w:rsidRPr="00587B7A">
        <w:rPr>
          <w:lang w:val="sr-Latn-RS"/>
        </w:rPr>
        <w:tab/>
      </w:r>
      <w:bookmarkStart w:id="58" w:name="_Toc399504342"/>
      <w:r w:rsidRPr="00587B7A">
        <w:rPr>
          <w:lang w:val="sr-Latn-RS"/>
        </w:rPr>
        <w:t>Microsoft Dynamics CRM Online</w:t>
      </w:r>
      <w:bookmarkEnd w:id="58"/>
    </w:p>
    <w:p w14:paraId="279EDA3F" w14:textId="77777777" w:rsidR="00E275D6" w:rsidRPr="00587B7A" w:rsidRDefault="00E275D6" w:rsidP="004E52BA">
      <w:pPr>
        <w:pStyle w:val="ProductList-Offering1"/>
        <w:rPr>
          <w:lang w:val="sr-Latn-RS"/>
        </w:rPr>
        <w:sectPr w:rsidR="00E275D6" w:rsidRPr="00587B7A" w:rsidSect="00D73EC5">
          <w:type w:val="continuous"/>
          <w:pgSz w:w="12240" w:h="15840"/>
          <w:pgMar w:top="1440" w:right="720" w:bottom="1440" w:left="720" w:header="720" w:footer="720" w:gutter="0"/>
          <w:cols w:space="720"/>
          <w:titlePg/>
          <w:docGrid w:linePitch="360"/>
        </w:sectPr>
      </w:pPr>
    </w:p>
    <w:p w14:paraId="279EDA40" w14:textId="77777777" w:rsidR="001B497B" w:rsidRPr="00587B7A" w:rsidRDefault="001B497B" w:rsidP="00EF1E73">
      <w:pPr>
        <w:pStyle w:val="ProductList-Body"/>
        <w:rPr>
          <w:lang w:val="sr-Latn-RS"/>
        </w:rPr>
      </w:pPr>
      <w:r w:rsidRPr="00587B7A">
        <w:rPr>
          <w:rFonts w:asciiTheme="majorHAnsi" w:hAnsiTheme="majorHAnsi"/>
          <w:sz w:val="16"/>
          <w:szCs w:val="16"/>
          <w:lang w:val="sr-Latn-RS"/>
        </w:rPr>
        <w:t>Microsoft Dynamics CRM Online Essentials</w:t>
      </w:r>
    </w:p>
    <w:p w14:paraId="279EDA41" w14:textId="77777777" w:rsidR="001B497B" w:rsidRPr="00587B7A" w:rsidRDefault="001B497B" w:rsidP="00EF1E73">
      <w:pPr>
        <w:pStyle w:val="ProductList-Body"/>
        <w:rPr>
          <w:lang w:val="sr-Latn-RS"/>
        </w:rPr>
      </w:pPr>
      <w:r w:rsidRPr="00587B7A">
        <w:rPr>
          <w:rFonts w:asciiTheme="majorHAnsi" w:hAnsiTheme="majorHAnsi"/>
          <w:sz w:val="16"/>
          <w:szCs w:val="16"/>
          <w:lang w:val="sr-Latn-RS"/>
        </w:rPr>
        <w:t>Microsoft Dynamics CRM Online Basic</w:t>
      </w:r>
    </w:p>
    <w:p w14:paraId="279EDA42" w14:textId="77777777" w:rsidR="001B497B" w:rsidRPr="00587B7A" w:rsidRDefault="001B497B" w:rsidP="00EF1E73">
      <w:pPr>
        <w:pStyle w:val="ProductList-Body"/>
        <w:rPr>
          <w:lang w:val="sr-Latn-RS"/>
        </w:rPr>
      </w:pPr>
      <w:r w:rsidRPr="00587B7A">
        <w:rPr>
          <w:rFonts w:asciiTheme="majorHAnsi" w:hAnsiTheme="majorHAnsi"/>
          <w:sz w:val="16"/>
          <w:szCs w:val="16"/>
          <w:lang w:val="sr-Latn-RS"/>
        </w:rPr>
        <w:t>Microsoft Dynamics CRM Online Professional</w:t>
      </w:r>
    </w:p>
    <w:p w14:paraId="279EDA43" w14:textId="77777777" w:rsidR="001B497B" w:rsidRPr="00587B7A" w:rsidRDefault="001B497B" w:rsidP="00EF1E73">
      <w:pPr>
        <w:pStyle w:val="ProductList-Body"/>
        <w:rPr>
          <w:lang w:val="sr-Latn-RS"/>
        </w:rPr>
      </w:pPr>
      <w:r w:rsidRPr="00587B7A">
        <w:rPr>
          <w:rFonts w:asciiTheme="majorHAnsi" w:hAnsiTheme="majorHAnsi"/>
          <w:sz w:val="16"/>
          <w:szCs w:val="16"/>
          <w:lang w:val="sr-Latn-RS"/>
        </w:rPr>
        <w:t>Microsoft Dynamics CRM Online Enterprise</w:t>
      </w:r>
    </w:p>
    <w:p w14:paraId="279EDA44" w14:textId="77777777" w:rsidR="00E275D6" w:rsidRPr="00587B7A" w:rsidRDefault="00E275D6" w:rsidP="00EF1E73">
      <w:pPr>
        <w:pStyle w:val="ProductList-Body"/>
        <w:rPr>
          <w:lang w:val="sr-Latn-RS"/>
        </w:rPr>
        <w:sectPr w:rsidR="00E275D6" w:rsidRPr="00587B7A" w:rsidSect="00E275D6">
          <w:type w:val="continuous"/>
          <w:pgSz w:w="12240" w:h="15840"/>
          <w:pgMar w:top="1440" w:right="720" w:bottom="1440" w:left="720" w:header="720" w:footer="720" w:gutter="0"/>
          <w:cols w:num="2" w:space="720"/>
          <w:titlePg/>
          <w:docGrid w:linePitch="360"/>
        </w:sectPr>
      </w:pPr>
    </w:p>
    <w:p w14:paraId="279EDA45" w14:textId="77777777" w:rsidR="000A5E8A" w:rsidRPr="00C40A1A" w:rsidRDefault="000A5E8A" w:rsidP="000A5E8A">
      <w:pPr>
        <w:pStyle w:val="ProductList-Body"/>
        <w:pBdr>
          <w:top w:val="single" w:sz="4" w:space="1" w:color="BFBFBF" w:themeColor="background1" w:themeShade="BF"/>
        </w:pBdr>
        <w:rPr>
          <w:b/>
          <w:color w:val="000000" w:themeColor="text1"/>
          <w:sz w:val="8"/>
          <w:szCs w:val="8"/>
          <w:lang w:val="sr-Latn-RS" w:eastAsia="en-US"/>
        </w:rPr>
      </w:pPr>
    </w:p>
    <w:p w14:paraId="279EDA46" w14:textId="77777777" w:rsidR="001B497B" w:rsidRPr="00587B7A" w:rsidRDefault="001B497B" w:rsidP="000A5E8A">
      <w:pPr>
        <w:pStyle w:val="ProductList-Body"/>
        <w:tabs>
          <w:tab w:val="clear" w:pos="158"/>
          <w:tab w:val="left" w:pos="360"/>
        </w:tabs>
        <w:rPr>
          <w:lang w:val="sr-Latn-RS"/>
        </w:rPr>
      </w:pPr>
      <w:r w:rsidRPr="00587B7A">
        <w:rPr>
          <w:b/>
          <w:color w:val="00188F"/>
          <w:lang w:val="sr-Latn-RS"/>
        </w:rPr>
        <w:t>Spoljni korisnici</w:t>
      </w:r>
    </w:p>
    <w:p w14:paraId="279EDA47" w14:textId="01737C5D" w:rsidR="001B497B" w:rsidRPr="00587B7A" w:rsidRDefault="001B497B" w:rsidP="000A5E8A">
      <w:pPr>
        <w:pStyle w:val="ProductList-Body"/>
        <w:tabs>
          <w:tab w:val="clear" w:pos="158"/>
          <w:tab w:val="left" w:pos="360"/>
        </w:tabs>
        <w:rPr>
          <w:lang w:val="sr-Latn-RS"/>
        </w:rPr>
      </w:pPr>
      <w:r w:rsidRPr="00587B7A">
        <w:rPr>
          <w:lang w:val="sr-Latn-RS"/>
        </w:rPr>
        <w:t xml:space="preserve">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w:t>
      </w:r>
      <w:r w:rsidR="005F24FB">
        <w:rPr>
          <w:lang w:val="sr-Latn-RS"/>
        </w:rPr>
        <w:t>Listening</w:t>
      </w:r>
      <w:r w:rsidRPr="00587B7A">
        <w:rPr>
          <w:lang w:val="sr-Latn-RS"/>
        </w:rPr>
        <w:t xml:space="preserve"> ili Parature korporacije Microsoft.</w:t>
      </w:r>
      <w:r w:rsidRPr="00587B7A">
        <w:rPr>
          <w:color w:val="000000" w:themeColor="text1"/>
          <w:szCs w:val="18"/>
          <w:lang w:val="sr-Latn-RS"/>
        </w:rPr>
        <w:t xml:space="preserve"> </w:t>
      </w:r>
    </w:p>
    <w:p w14:paraId="279EDA48" w14:textId="77777777" w:rsidR="004E52BA"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49" w14:textId="77777777" w:rsidR="0074447C" w:rsidRPr="00587B7A" w:rsidRDefault="0074447C" w:rsidP="0074447C">
      <w:pPr>
        <w:pStyle w:val="ProductList-Offering2Heading"/>
        <w:outlineLvl w:val="2"/>
        <w:rPr>
          <w:lang w:val="sr-Latn-RS"/>
        </w:rPr>
      </w:pPr>
      <w:r w:rsidRPr="00587B7A">
        <w:rPr>
          <w:lang w:val="sr-Latn-RS"/>
        </w:rPr>
        <w:tab/>
      </w:r>
      <w:bookmarkStart w:id="59" w:name="_Toc399504343"/>
      <w:r w:rsidRPr="00587B7A">
        <w:rPr>
          <w:lang w:val="sr-Latn-RS"/>
        </w:rPr>
        <w:t>Microsoft Dynamics Marketing</w:t>
      </w:r>
      <w:bookmarkEnd w:id="59"/>
    </w:p>
    <w:p w14:paraId="279EDA4A" w14:textId="77777777" w:rsidR="0074447C" w:rsidRPr="00587B7A" w:rsidRDefault="0074447C" w:rsidP="0074447C">
      <w:pPr>
        <w:pStyle w:val="ProductList-Body"/>
        <w:rPr>
          <w:lang w:val="sr-Latn-RS"/>
        </w:rPr>
      </w:pPr>
      <w:r w:rsidRPr="00587B7A">
        <w:rPr>
          <w:rFonts w:asciiTheme="majorHAnsi" w:hAnsiTheme="majorHAnsi"/>
          <w:sz w:val="16"/>
          <w:szCs w:val="16"/>
          <w:lang w:val="sr-Latn-RS"/>
        </w:rPr>
        <w:t>Microsoft Dynamics Marketing Enterprise</w:t>
      </w:r>
    </w:p>
    <w:p w14:paraId="279EDA4B" w14:textId="77777777" w:rsidR="0074447C" w:rsidRPr="00587B7A" w:rsidRDefault="0074447C" w:rsidP="0074447C">
      <w:pPr>
        <w:pStyle w:val="ProductList-Body"/>
        <w:rPr>
          <w:lang w:val="sr-Latn-RS"/>
        </w:rPr>
      </w:pPr>
      <w:r w:rsidRPr="00587B7A">
        <w:rPr>
          <w:rFonts w:asciiTheme="majorHAnsi" w:hAnsiTheme="majorHAnsi"/>
          <w:sz w:val="16"/>
          <w:szCs w:val="16"/>
          <w:lang w:val="sr-Latn-RS"/>
        </w:rPr>
        <w:t>Microsoft Dynamics Marketing Sales Collaboration</w:t>
      </w:r>
    </w:p>
    <w:p w14:paraId="279EDA4C" w14:textId="77777777" w:rsidR="0074447C" w:rsidRPr="00C40A1A" w:rsidRDefault="0074447C" w:rsidP="0074447C">
      <w:pPr>
        <w:pStyle w:val="ProductList-Body"/>
        <w:pBdr>
          <w:top w:val="single" w:sz="4" w:space="1" w:color="BFBFBF" w:themeColor="background1" w:themeShade="BF"/>
        </w:pBdr>
        <w:rPr>
          <w:b/>
          <w:color w:val="000000" w:themeColor="text1"/>
          <w:sz w:val="8"/>
          <w:szCs w:val="8"/>
          <w:lang w:val="sr-Latn-RS" w:eastAsia="en-US"/>
        </w:rPr>
      </w:pPr>
    </w:p>
    <w:p w14:paraId="279EDA4D" w14:textId="77777777" w:rsidR="00E53C1F" w:rsidRPr="00587B7A" w:rsidRDefault="00E53C1F" w:rsidP="00E53C1F">
      <w:pPr>
        <w:pStyle w:val="ProductList-Body"/>
        <w:rPr>
          <w:lang w:val="sr-Latn-RS"/>
        </w:rPr>
      </w:pPr>
      <w:r w:rsidRPr="00587B7A">
        <w:rPr>
          <w:b/>
          <w:color w:val="00188F"/>
          <w:lang w:val="sr-Latn-RS"/>
        </w:rPr>
        <w:t>Ugovor o nivou usluge</w:t>
      </w:r>
    </w:p>
    <w:p w14:paraId="279EDA4E" w14:textId="77777777" w:rsidR="00E53C1F" w:rsidRPr="00587B7A" w:rsidRDefault="00E53C1F" w:rsidP="00E53C1F">
      <w:pPr>
        <w:pStyle w:val="ProductList-Body"/>
        <w:rPr>
          <w:lang w:val="sr-Latn-RS"/>
        </w:rPr>
      </w:pPr>
      <w:r w:rsidRPr="00587B7A">
        <w:rPr>
          <w:lang w:val="sr-Latn-RS"/>
        </w:rPr>
        <w:t>Ne postoji Ugovor o nivou usluge (SLA) za Microsoft Dynamics Marketing.</w:t>
      </w:r>
    </w:p>
    <w:p w14:paraId="279EDA4F" w14:textId="77777777" w:rsidR="00E53C1F" w:rsidRPr="00587B7A" w:rsidRDefault="00E53C1F" w:rsidP="0074447C">
      <w:pPr>
        <w:pStyle w:val="ProductList-Body"/>
        <w:tabs>
          <w:tab w:val="clear" w:pos="158"/>
          <w:tab w:val="left" w:pos="360"/>
        </w:tabs>
        <w:rPr>
          <w:lang w:val="sr-Latn-RS"/>
        </w:rPr>
      </w:pPr>
    </w:p>
    <w:p w14:paraId="279EDA50" w14:textId="77777777" w:rsidR="0074447C" w:rsidRPr="00587B7A" w:rsidRDefault="0074447C" w:rsidP="0074447C">
      <w:pPr>
        <w:pStyle w:val="ProductList-Body"/>
        <w:tabs>
          <w:tab w:val="clear" w:pos="158"/>
          <w:tab w:val="left" w:pos="360"/>
        </w:tabs>
        <w:rPr>
          <w:lang w:val="sr-Latn-RS"/>
        </w:rPr>
      </w:pPr>
      <w:r w:rsidRPr="00587B7A">
        <w:rPr>
          <w:b/>
          <w:color w:val="00188F"/>
          <w:lang w:val="sr-Latn-RS"/>
        </w:rPr>
        <w:t>Profil korisnika veba</w:t>
      </w:r>
    </w:p>
    <w:p w14:paraId="279EDA51" w14:textId="77777777" w:rsidR="0074447C" w:rsidRPr="00587B7A" w:rsidRDefault="0074447C" w:rsidP="0074447C">
      <w:pPr>
        <w:pStyle w:val="ProductList-Body"/>
        <w:rPr>
          <w:lang w:val="sr-Latn-RS"/>
        </w:rPr>
      </w:pPr>
      <w:r w:rsidRPr="00587B7A">
        <w:rPr>
          <w:lang w:val="sr-Latn-RS"/>
        </w:rPr>
        <w:t>Korisnicima koji su konfigurisani za ovu Online uslugu i koji joj pristupaju kao Korisnici veb portala nisu potrebne korisničke licence za pretplatu.</w:t>
      </w:r>
    </w:p>
    <w:p w14:paraId="279EDA52" w14:textId="77777777" w:rsidR="0074447C"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53" w14:textId="53790024" w:rsidR="00234095" w:rsidRPr="00587B7A" w:rsidRDefault="00234095" w:rsidP="00234095">
      <w:pPr>
        <w:pStyle w:val="ProductList-Offering2Heading"/>
        <w:outlineLvl w:val="2"/>
        <w:rPr>
          <w:lang w:val="sr-Latn-RS"/>
        </w:rPr>
      </w:pPr>
      <w:r w:rsidRPr="00587B7A">
        <w:rPr>
          <w:lang w:val="sr-Latn-RS"/>
        </w:rPr>
        <w:tab/>
      </w:r>
      <w:bookmarkStart w:id="60" w:name="_Toc399504344"/>
      <w:r w:rsidRPr="00587B7A">
        <w:rPr>
          <w:lang w:val="sr-Latn-RS"/>
        </w:rPr>
        <w:t xml:space="preserve">Microsoft Social </w:t>
      </w:r>
      <w:r w:rsidR="005F24FB">
        <w:rPr>
          <w:lang w:val="sr-Latn-RS"/>
        </w:rPr>
        <w:t>Listening</w:t>
      </w:r>
      <w:bookmarkEnd w:id="60"/>
    </w:p>
    <w:p w14:paraId="279EDA54" w14:textId="04A3D372" w:rsidR="00234095" w:rsidRPr="00587B7A" w:rsidRDefault="00234095" w:rsidP="00234095">
      <w:pPr>
        <w:pStyle w:val="ProductList-Body"/>
        <w:rPr>
          <w:lang w:val="sr-Latn-RS"/>
        </w:rPr>
      </w:pPr>
      <w:r w:rsidRPr="00587B7A">
        <w:rPr>
          <w:rFonts w:asciiTheme="majorHAnsi" w:hAnsiTheme="majorHAnsi"/>
          <w:sz w:val="16"/>
          <w:szCs w:val="16"/>
          <w:lang w:val="sr-Latn-RS"/>
        </w:rPr>
        <w:t xml:space="preserve">Microsoft Social </w:t>
      </w:r>
      <w:r w:rsidR="005F24FB">
        <w:rPr>
          <w:rFonts w:asciiTheme="majorHAnsi" w:hAnsiTheme="majorHAnsi"/>
          <w:sz w:val="16"/>
          <w:szCs w:val="16"/>
          <w:lang w:val="sr-Latn-RS"/>
        </w:rPr>
        <w:t>Listening</w:t>
      </w:r>
      <w:r w:rsidRPr="00587B7A">
        <w:rPr>
          <w:rFonts w:asciiTheme="majorHAnsi" w:hAnsiTheme="majorHAnsi"/>
          <w:sz w:val="16"/>
          <w:szCs w:val="16"/>
          <w:lang w:val="sr-Latn-RS"/>
        </w:rPr>
        <w:t xml:space="preserve"> Professional</w:t>
      </w:r>
    </w:p>
    <w:p w14:paraId="279EDA58" w14:textId="77777777" w:rsidR="00276F88" w:rsidRPr="00C40A1A" w:rsidRDefault="00276F88" w:rsidP="00234095">
      <w:pPr>
        <w:pStyle w:val="ProductList-Body"/>
        <w:pBdr>
          <w:top w:val="single" w:sz="4" w:space="1" w:color="BFBFBF" w:themeColor="background1" w:themeShade="BF"/>
        </w:pBdr>
        <w:rPr>
          <w:b/>
          <w:color w:val="000000" w:themeColor="text1"/>
          <w:sz w:val="8"/>
          <w:szCs w:val="8"/>
          <w:lang w:val="fr-FR" w:eastAsia="en-US"/>
        </w:rPr>
      </w:pPr>
    </w:p>
    <w:p w14:paraId="279EDA59" w14:textId="77777777" w:rsidR="00DD2927" w:rsidRPr="00587B7A" w:rsidRDefault="00DD2927" w:rsidP="00DD2927">
      <w:pPr>
        <w:pStyle w:val="ProductList-Body"/>
        <w:rPr>
          <w:lang w:val="sr-Latn-RS"/>
        </w:rPr>
      </w:pPr>
      <w:r w:rsidRPr="00587B7A">
        <w:rPr>
          <w:b/>
          <w:color w:val="00188F"/>
          <w:lang w:val="sr-Latn-RS"/>
        </w:rPr>
        <w:t>Ugovor o nivou usluge</w:t>
      </w:r>
    </w:p>
    <w:p w14:paraId="279EDA5A" w14:textId="2E4318FF" w:rsidR="00DD2927" w:rsidRPr="00587B7A" w:rsidRDefault="00DD2927" w:rsidP="00DD2927">
      <w:pPr>
        <w:pStyle w:val="ProductList-Body"/>
        <w:rPr>
          <w:lang w:val="sr-Latn-RS"/>
        </w:rPr>
      </w:pPr>
      <w:r w:rsidRPr="00587B7A">
        <w:rPr>
          <w:lang w:val="sr-Latn-RS"/>
        </w:rPr>
        <w:t xml:space="preserve">Ne postoji SLA za Microsoft Social </w:t>
      </w:r>
      <w:r w:rsidR="005F24FB">
        <w:rPr>
          <w:lang w:val="sr-Latn-RS"/>
        </w:rPr>
        <w:t>Listening</w:t>
      </w:r>
      <w:r w:rsidRPr="00587B7A">
        <w:rPr>
          <w:lang w:val="sr-Latn-RS"/>
        </w:rPr>
        <w:t>.</w:t>
      </w:r>
    </w:p>
    <w:p w14:paraId="279EDA5B" w14:textId="77777777" w:rsidR="00DD2927" w:rsidRPr="00587B7A" w:rsidRDefault="00DD2927" w:rsidP="00234095">
      <w:pPr>
        <w:pStyle w:val="ProductList-Body"/>
        <w:tabs>
          <w:tab w:val="clear" w:pos="158"/>
          <w:tab w:val="left" w:pos="360"/>
        </w:tabs>
        <w:rPr>
          <w:lang w:val="sr-Latn-RS"/>
        </w:rPr>
      </w:pPr>
    </w:p>
    <w:p w14:paraId="279EDA5C" w14:textId="55381911" w:rsidR="00234095" w:rsidRPr="00587B7A" w:rsidRDefault="00234095" w:rsidP="00234095">
      <w:pPr>
        <w:pStyle w:val="ProductList-Body"/>
        <w:tabs>
          <w:tab w:val="clear" w:pos="158"/>
          <w:tab w:val="left" w:pos="360"/>
        </w:tabs>
        <w:rPr>
          <w:lang w:val="sr-Latn-RS"/>
        </w:rPr>
      </w:pPr>
      <w:r w:rsidRPr="00587B7A">
        <w:rPr>
          <w:b/>
          <w:color w:val="00188F"/>
          <w:lang w:val="sr-Latn-RS"/>
        </w:rPr>
        <w:t xml:space="preserve">Sadržaj sa društvenih mreža dobijen preko usluge Microsoft Social </w:t>
      </w:r>
      <w:r w:rsidR="005F24FB">
        <w:rPr>
          <w:b/>
          <w:color w:val="00188F"/>
          <w:lang w:val="sr-Latn-RS"/>
        </w:rPr>
        <w:t>Listening</w:t>
      </w:r>
    </w:p>
    <w:p w14:paraId="279EDA5D" w14:textId="369A13FA" w:rsidR="00234095" w:rsidRPr="00587B7A" w:rsidRDefault="00234095" w:rsidP="00234095">
      <w:pPr>
        <w:pStyle w:val="ProductList-Body"/>
        <w:tabs>
          <w:tab w:val="clear" w:pos="158"/>
          <w:tab w:val="left" w:pos="360"/>
        </w:tabs>
        <w:rPr>
          <w:lang w:val="sr-Latn-RS"/>
        </w:rPr>
      </w:pPr>
      <w:r w:rsidRPr="00587B7A">
        <w:rPr>
          <w:lang w:val="sr-Latn-RS"/>
        </w:rPr>
        <w:t xml:space="preserve">Sadržaj sa društvenih mreža je javno dostupan sadržaj prikupljen sa društvenih mreža (kao što su Twitter, Facebook i YouTube) i sadrži usluge indeksiranja podataka ili prikupljanja podataka kao odgovor na Klijentove upite za pretragu izvršene u usluzi Microsoft Social </w:t>
      </w:r>
      <w:r w:rsidR="005F24FB">
        <w:rPr>
          <w:lang w:val="sr-Latn-RS"/>
        </w:rPr>
        <w:t>Listening</w:t>
      </w:r>
      <w:r w:rsidRPr="00587B7A">
        <w:rPr>
          <w:lang w:val="sr-Latn-RS"/>
        </w:rPr>
        <w:t>. Sadržaj sa društvenih mreža ne predstavlja Klijentove podatke. Microsoft zadržava pravo da:</w:t>
      </w:r>
    </w:p>
    <w:p w14:paraId="279EDA5E" w14:textId="77777777" w:rsidR="00234095" w:rsidRPr="00587B7A" w:rsidRDefault="00234095" w:rsidP="00234095">
      <w:pPr>
        <w:pStyle w:val="ProductList-Body"/>
        <w:numPr>
          <w:ilvl w:val="0"/>
          <w:numId w:val="13"/>
        </w:numPr>
        <w:ind w:left="450" w:hanging="270"/>
        <w:rPr>
          <w:lang w:val="sr-Latn-RS"/>
        </w:rPr>
      </w:pPr>
      <w:r w:rsidRPr="00587B7A">
        <w:rPr>
          <w:lang w:val="sr-Latn-RS"/>
        </w:rPr>
        <w:t xml:space="preserve">da skladištimo Društveni sadržaj u bazi podataka u kojoj se nalazi i sadržaj prikupljen iz drugih izvora pomoću drugih licenci; </w:t>
      </w:r>
    </w:p>
    <w:p w14:paraId="279EDA5F" w14:textId="77777777" w:rsidR="00234095" w:rsidRPr="00587B7A" w:rsidRDefault="00234095" w:rsidP="00234095">
      <w:pPr>
        <w:pStyle w:val="ProductList-Body"/>
        <w:numPr>
          <w:ilvl w:val="0"/>
          <w:numId w:val="13"/>
        </w:numPr>
        <w:spacing w:before="40"/>
        <w:ind w:left="450" w:hanging="274"/>
        <w:rPr>
          <w:lang w:val="sr-Latn-RS"/>
        </w:rPr>
      </w:pPr>
      <w:r w:rsidRPr="00587B7A">
        <w:rPr>
          <w:lang w:val="sr-Latn-RS"/>
        </w:rPr>
        <w:t>pristupa sadržaju sa društvenih mreža, da ga uređuje i briše kao odgovor na zahtev sa društvene mreže, zahtev usluge za indeksiranje ili</w:t>
      </w:r>
      <w:r w:rsidR="0032389B">
        <w:rPr>
          <w:lang w:val="sr-Latn-RS"/>
        </w:rPr>
        <w:t> </w:t>
      </w:r>
      <w:r w:rsidRPr="00587B7A">
        <w:rPr>
          <w:lang w:val="sr-Latn-RS"/>
        </w:rPr>
        <w:t xml:space="preserve">sakupljanje podataka, zahtev vlasnika sadržaja sa društvenih mreža ili zahtev za uklanjanje sadržaja prema zakonu Digital Millennium Copyright Act; </w:t>
      </w:r>
    </w:p>
    <w:p w14:paraId="279EDA60" w14:textId="77777777" w:rsidR="00234095" w:rsidRPr="00587B7A" w:rsidRDefault="00234095" w:rsidP="00234095">
      <w:pPr>
        <w:pStyle w:val="ProductList-Body"/>
        <w:numPr>
          <w:ilvl w:val="0"/>
          <w:numId w:val="13"/>
        </w:numPr>
        <w:spacing w:before="40"/>
        <w:ind w:left="450" w:hanging="274"/>
        <w:rPr>
          <w:lang w:val="sr-Latn-RS"/>
        </w:rPr>
      </w:pPr>
      <w:r w:rsidRPr="00587B7A">
        <w:rPr>
          <w:lang w:val="sr-Latn-RS"/>
        </w:rPr>
        <w:t>naredi Klijentu da izmeni ili izbriše sadržaj sa društvenih mreža, ako Klijent izvozi taj sadržaj i</w:t>
      </w:r>
    </w:p>
    <w:p w14:paraId="279EDA61" w14:textId="77777777" w:rsidR="00234095" w:rsidRPr="00587B7A" w:rsidRDefault="00234095" w:rsidP="00234095">
      <w:pPr>
        <w:pStyle w:val="ProductList-Body"/>
        <w:numPr>
          <w:ilvl w:val="0"/>
          <w:numId w:val="13"/>
        </w:numPr>
        <w:spacing w:before="40"/>
        <w:ind w:left="450" w:hanging="274"/>
        <w:rPr>
          <w:lang w:val="sr-Latn-RS"/>
        </w:rPr>
      </w:pPr>
      <w:r w:rsidRPr="00587B7A">
        <w:rPr>
          <w:lang w:val="sr-Latn-RS"/>
        </w:rPr>
        <w:t xml:space="preserve">da izbrišemo ili ograničimo dalji pristup Društvenom sadržaju nakon obustavljanja ili isteka Usluge na mreži. </w:t>
      </w:r>
    </w:p>
    <w:p w14:paraId="279EDA62" w14:textId="77777777" w:rsidR="00E776C5"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63" w14:textId="77777777" w:rsidR="00E776C5" w:rsidRPr="00587B7A" w:rsidRDefault="00E776C5" w:rsidP="00A8327A">
      <w:pPr>
        <w:pStyle w:val="ProductList-Offering2Heading"/>
        <w:keepNext/>
        <w:keepLines/>
        <w:outlineLvl w:val="2"/>
        <w:rPr>
          <w:lang w:val="sr-Latn-RS"/>
        </w:rPr>
      </w:pPr>
      <w:r w:rsidRPr="00587B7A">
        <w:rPr>
          <w:lang w:val="sr-Latn-RS"/>
        </w:rPr>
        <w:tab/>
      </w:r>
      <w:bookmarkStart w:id="61" w:name="_Toc399504345"/>
      <w:r w:rsidRPr="00587B7A">
        <w:rPr>
          <w:lang w:val="sr-Latn-RS"/>
        </w:rPr>
        <w:t>Parature korporacije Microsoft</w:t>
      </w:r>
      <w:bookmarkEnd w:id="61"/>
    </w:p>
    <w:p w14:paraId="279EDA64" w14:textId="77777777" w:rsidR="00E776C5" w:rsidRPr="00587B7A" w:rsidRDefault="00E776C5" w:rsidP="00A8327A">
      <w:pPr>
        <w:pStyle w:val="ProductList-Body"/>
        <w:keepNext/>
        <w:keepLines/>
        <w:rPr>
          <w:lang w:val="sr-Latn-RS"/>
        </w:rPr>
      </w:pPr>
      <w:r w:rsidRPr="00587B7A">
        <w:rPr>
          <w:rFonts w:asciiTheme="majorHAnsi" w:hAnsiTheme="majorHAnsi"/>
          <w:sz w:val="16"/>
          <w:szCs w:val="16"/>
          <w:lang w:val="sr-Latn-RS"/>
        </w:rPr>
        <w:t>Parature Enterprise</w:t>
      </w:r>
    </w:p>
    <w:p w14:paraId="279EDA65" w14:textId="77777777" w:rsidR="00E776C5" w:rsidRPr="00587B7A" w:rsidRDefault="00E776C5" w:rsidP="00A8327A">
      <w:pPr>
        <w:pStyle w:val="ProductList-Body"/>
        <w:keepNext/>
        <w:keepLines/>
        <w:pBdr>
          <w:top w:val="single" w:sz="4" w:space="1" w:color="BFBFBF" w:themeColor="background1" w:themeShade="BF"/>
        </w:pBdr>
        <w:rPr>
          <w:lang w:val="sr-Latn-RS"/>
        </w:rPr>
      </w:pPr>
    </w:p>
    <w:p w14:paraId="279EDA66" w14:textId="77777777" w:rsidR="00DD2927" w:rsidRPr="00587B7A" w:rsidRDefault="00DD2927" w:rsidP="00A8327A">
      <w:pPr>
        <w:pStyle w:val="ProductList-Body"/>
        <w:keepNext/>
        <w:keepLines/>
        <w:rPr>
          <w:lang w:val="sr-Latn-RS"/>
        </w:rPr>
      </w:pPr>
      <w:r w:rsidRPr="00587B7A">
        <w:rPr>
          <w:b/>
          <w:color w:val="00188F"/>
          <w:lang w:val="sr-Latn-RS"/>
        </w:rPr>
        <w:t>Ugovor o nivou usluge</w:t>
      </w:r>
    </w:p>
    <w:p w14:paraId="279EDA67" w14:textId="77777777" w:rsidR="00DD2927" w:rsidRPr="00587B7A" w:rsidRDefault="00DD2927" w:rsidP="00A8327A">
      <w:pPr>
        <w:pStyle w:val="ProductList-Body"/>
        <w:keepNext/>
        <w:keepLines/>
        <w:rPr>
          <w:lang w:val="sr-Latn-RS"/>
        </w:rPr>
      </w:pPr>
      <w:r w:rsidRPr="00587B7A">
        <w:rPr>
          <w:lang w:val="sr-Latn-RS"/>
        </w:rPr>
        <w:t>Ne postoji SLA za Parature korporacije Microsoft.</w:t>
      </w:r>
    </w:p>
    <w:p w14:paraId="279EDA68" w14:textId="77777777" w:rsidR="00DD2927" w:rsidRPr="00587B7A" w:rsidRDefault="00DD2927" w:rsidP="00A8327A">
      <w:pPr>
        <w:pStyle w:val="ProductList-Body"/>
        <w:keepNext/>
        <w:keepLines/>
        <w:rPr>
          <w:lang w:val="sr-Latn-RS"/>
        </w:rPr>
      </w:pPr>
    </w:p>
    <w:p w14:paraId="279EDA69" w14:textId="77777777" w:rsidR="00DD2927" w:rsidRPr="00587B7A" w:rsidRDefault="00DD2927" w:rsidP="00A8327A">
      <w:pPr>
        <w:pStyle w:val="ProductList-Body"/>
        <w:keepNext/>
        <w:keepLines/>
        <w:rPr>
          <w:lang w:val="sr-Latn-RS"/>
        </w:rPr>
      </w:pPr>
      <w:r w:rsidRPr="00587B7A">
        <w:rPr>
          <w:lang w:val="sr-Latn-RS"/>
        </w:rPr>
        <w:t>Klijent može da koristi Parature u skladu sa uslovima privatnosti i/ili bezbednosti koji se nalaze na http://www.parature.com/privacylegal/.</w:t>
      </w:r>
    </w:p>
    <w:p w14:paraId="279EDA6A" w14:textId="77777777" w:rsidR="00E776C5"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6B" w14:textId="77777777" w:rsidR="003D22CB" w:rsidRPr="00587B7A" w:rsidRDefault="004E52BA" w:rsidP="00D73EC5">
      <w:pPr>
        <w:pStyle w:val="ProductList-OfferingGroupHeading"/>
        <w:spacing w:after="80"/>
        <w:outlineLvl w:val="1"/>
        <w:rPr>
          <w:lang w:val="sr-Latn-RS"/>
        </w:rPr>
      </w:pPr>
      <w:bookmarkStart w:id="62" w:name="_Toc399504346"/>
      <w:r w:rsidRPr="00587B7A">
        <w:rPr>
          <w:lang w:val="sr-Latn-RS"/>
        </w:rPr>
        <w:t>Office 365 Services</w:t>
      </w:r>
      <w:bookmarkEnd w:id="62"/>
    </w:p>
    <w:p w14:paraId="279EDA6C" w14:textId="77777777" w:rsidR="000E3993" w:rsidRPr="00587B7A" w:rsidRDefault="000E3993" w:rsidP="000E3993">
      <w:pPr>
        <w:pStyle w:val="ProductList-Body"/>
        <w:tabs>
          <w:tab w:val="clear" w:pos="158"/>
          <w:tab w:val="left" w:pos="360"/>
        </w:tabs>
        <w:rPr>
          <w:lang w:val="sr-Latn-RS"/>
        </w:rPr>
      </w:pPr>
      <w:r w:rsidRPr="00587B7A">
        <w:rPr>
          <w:b/>
          <w:color w:val="00188F"/>
          <w:lang w:val="sr-Latn-RS"/>
        </w:rPr>
        <w:t>Obaveštenja</w:t>
      </w:r>
    </w:p>
    <w:p w14:paraId="279EDA6D" w14:textId="77777777" w:rsidR="000E3993" w:rsidRPr="00587B7A" w:rsidRDefault="000E3993" w:rsidP="000E3993">
      <w:pPr>
        <w:pStyle w:val="ProductList-Body"/>
        <w:rPr>
          <w:lang w:val="sr-Latn-RS"/>
        </w:rPr>
      </w:pPr>
      <w:r w:rsidRPr="00587B7A">
        <w:rPr>
          <w:lang w:val="sr-Latn-RS"/>
        </w:rPr>
        <w:t xml:space="preserve">Primenjuju se obaveštenja za Bing Mape iz </w:t>
      </w:r>
      <w:hyperlink w:anchor="Attachment1" w:history="1">
        <w:r w:rsidRPr="00587B7A">
          <w:rPr>
            <w:rStyle w:val="Hyperlink"/>
            <w:lang w:val="sr-Latn-RS"/>
          </w:rPr>
          <w:t>priloga 1</w:t>
        </w:r>
      </w:hyperlink>
      <w:r w:rsidRPr="00587B7A">
        <w:rPr>
          <w:lang w:val="sr-Latn-RS"/>
        </w:rPr>
        <w:t>.</w:t>
      </w:r>
    </w:p>
    <w:p w14:paraId="279EDA6E" w14:textId="77777777" w:rsidR="000E3993" w:rsidRPr="00587B7A" w:rsidRDefault="000E3993" w:rsidP="000E3993">
      <w:pPr>
        <w:pStyle w:val="ProductList-Body"/>
        <w:rPr>
          <w:lang w:val="sr-Latn-RS"/>
        </w:rPr>
      </w:pPr>
    </w:p>
    <w:p w14:paraId="279EDA6F" w14:textId="77777777" w:rsidR="009427A1" w:rsidRPr="00587B7A" w:rsidRDefault="009427A1" w:rsidP="009427A1">
      <w:pPr>
        <w:pStyle w:val="ProductList-Body"/>
        <w:rPr>
          <w:lang w:val="sr-Latn-RS"/>
        </w:rPr>
      </w:pPr>
      <w:bookmarkStart w:id="63" w:name="CoreFeaturesforOffice365Services"/>
      <w:r w:rsidRPr="00587B7A">
        <w:rPr>
          <w:b/>
          <w:color w:val="00188F"/>
          <w:lang w:val="sr-Latn-RS"/>
        </w:rPr>
        <w:t>Core funkcije za Office 365 Services</w:t>
      </w:r>
    </w:p>
    <w:bookmarkEnd w:id="63"/>
    <w:p w14:paraId="279EDA70" w14:textId="77777777" w:rsidR="009427A1" w:rsidRPr="00587B7A" w:rsidRDefault="009427A1" w:rsidP="00276F88">
      <w:pPr>
        <w:pStyle w:val="ProductList-Body"/>
        <w:rPr>
          <w:lang w:val="sr-Latn-RS"/>
        </w:rPr>
      </w:pPr>
      <w:r w:rsidRPr="00587B7A">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276F88">
        <w:rPr>
          <w:lang w:val="sr-Latn-RS"/>
        </w:rPr>
        <w:t> </w:t>
      </w:r>
      <w:r w:rsidRPr="00587B7A">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279EDA71" w14:textId="77777777" w:rsidR="009427A1" w:rsidRPr="00587B7A" w:rsidRDefault="009427A1" w:rsidP="009427A1">
      <w:pPr>
        <w:pStyle w:val="ProductList-Body"/>
        <w:rPr>
          <w:lang w:val="sr-Latn-RS"/>
        </w:rPr>
      </w:pPr>
    </w:p>
    <w:p w14:paraId="279EDA72" w14:textId="77777777" w:rsidR="009427A1" w:rsidRPr="00587B7A" w:rsidRDefault="009427A1" w:rsidP="00F750CE">
      <w:pPr>
        <w:pStyle w:val="ProductList-Body"/>
        <w:tabs>
          <w:tab w:val="clear" w:pos="158"/>
          <w:tab w:val="left" w:pos="360"/>
        </w:tabs>
        <w:ind w:left="180"/>
        <w:rPr>
          <w:lang w:val="sr-Latn-RS"/>
        </w:rPr>
      </w:pPr>
      <w:r w:rsidRPr="00587B7A">
        <w:rPr>
          <w:b/>
          <w:color w:val="0072C6"/>
          <w:lang w:val="sr-Latn-RS"/>
        </w:rPr>
        <w:t>Portal za administraciju</w:t>
      </w:r>
    </w:p>
    <w:p w14:paraId="279EDA73" w14:textId="77777777" w:rsidR="009427A1" w:rsidRPr="00587B7A" w:rsidRDefault="009427A1" w:rsidP="00F750CE">
      <w:pPr>
        <w:pStyle w:val="ProductList-Body"/>
        <w:tabs>
          <w:tab w:val="clear" w:pos="158"/>
          <w:tab w:val="left" w:pos="360"/>
        </w:tabs>
        <w:ind w:left="180"/>
        <w:rPr>
          <w:lang w:val="sr-Latn-RS"/>
        </w:rPr>
      </w:pPr>
      <w:r w:rsidRPr="00587B7A">
        <w:rPr>
          <w:lang w:val="sr-Latn-RS"/>
        </w:rPr>
        <w:t>Klijent će moći da dodaje i uklanja krajnje korisnike i domene, da upravlja licencama i kreira grupe preko portala za Microsoft Online Services ili lokacije koja će naslediti.</w:t>
      </w:r>
    </w:p>
    <w:p w14:paraId="279EDA74" w14:textId="77777777" w:rsidR="009427A1" w:rsidRPr="00587B7A" w:rsidRDefault="009427A1" w:rsidP="009427A1">
      <w:pPr>
        <w:pStyle w:val="ProductList-Body"/>
        <w:rPr>
          <w:lang w:val="sr-Latn-RS"/>
        </w:rPr>
      </w:pPr>
    </w:p>
    <w:p w14:paraId="279EDA75" w14:textId="77777777" w:rsidR="004A2A95" w:rsidRPr="00587B7A" w:rsidRDefault="004A2A95" w:rsidP="004A2A95">
      <w:pPr>
        <w:pStyle w:val="ProductList-Body"/>
        <w:tabs>
          <w:tab w:val="clear" w:pos="158"/>
          <w:tab w:val="left" w:pos="180"/>
        </w:tabs>
        <w:rPr>
          <w:lang w:val="sr-Latn-RS"/>
        </w:rPr>
      </w:pPr>
      <w:r w:rsidRPr="00587B7A">
        <w:rPr>
          <w:b/>
          <w:color w:val="00188F"/>
          <w:lang w:val="sr-Latn-RS"/>
        </w:rPr>
        <w:t>Paketi pretplatničkih licenci</w:t>
      </w:r>
    </w:p>
    <w:p w14:paraId="279EDA76" w14:textId="77777777" w:rsidR="004A2A95" w:rsidRPr="00587B7A" w:rsidRDefault="004A2A95" w:rsidP="00202E2D">
      <w:pPr>
        <w:pStyle w:val="ProductList-Body"/>
        <w:tabs>
          <w:tab w:val="clear" w:pos="158"/>
          <w:tab w:val="left" w:pos="180"/>
        </w:tabs>
        <w:rPr>
          <w:lang w:val="sr-Latn-RS"/>
        </w:rPr>
      </w:pPr>
      <w:r w:rsidRPr="00587B7A">
        <w:rPr>
          <w:lang w:val="sr-Latn-RS"/>
        </w:rPr>
        <w:t xml:space="preserve">Osim korisničkih licenci za pretplatu, pogledajte </w:t>
      </w:r>
      <w:hyperlink w:anchor="Attachment2" w:history="1">
        <w:hyperlink w:anchor="Attachment2" w:history="1">
          <w:r w:rsidR="00202E2D" w:rsidRPr="00587B7A">
            <w:rPr>
              <w:rStyle w:val="Hyperlink"/>
              <w:lang w:val="sr-Latn-RS"/>
            </w:rPr>
            <w:t>prilog 2</w:t>
          </w:r>
        </w:hyperlink>
      </w:hyperlink>
      <w:r w:rsidRPr="00587B7A">
        <w:rPr>
          <w:lang w:val="sr-Latn-RS"/>
        </w:rPr>
        <w:t xml:space="preserve"> za druge licence za pretplatu koje ispunjavaju uslove za Exchange Online Plans 1 i 2, Lync Online Plans 1 i 2 i SharePoint Online Plans 1 i 2.</w:t>
      </w:r>
    </w:p>
    <w:p w14:paraId="279EDA77" w14:textId="77777777" w:rsidR="009427A1" w:rsidRPr="00587B7A" w:rsidRDefault="009427A1" w:rsidP="004A2A95">
      <w:pPr>
        <w:pStyle w:val="ProductList-Body"/>
        <w:rPr>
          <w:lang w:val="sr-Latn-RS"/>
        </w:rPr>
      </w:pPr>
    </w:p>
    <w:p w14:paraId="279EDA78" w14:textId="77777777" w:rsidR="00E93FD0" w:rsidRPr="00587B7A" w:rsidRDefault="00E93FD0" w:rsidP="00D73EC5">
      <w:pPr>
        <w:pStyle w:val="ProductList-Offering2Heading"/>
        <w:outlineLvl w:val="2"/>
        <w:rPr>
          <w:lang w:val="sr-Latn-RS"/>
        </w:rPr>
      </w:pPr>
      <w:r w:rsidRPr="00587B7A">
        <w:rPr>
          <w:lang w:val="sr-Latn-RS"/>
        </w:rPr>
        <w:tab/>
      </w:r>
      <w:bookmarkStart w:id="64" w:name="_Toc399504347"/>
      <w:r w:rsidRPr="00587B7A">
        <w:rPr>
          <w:lang w:val="sr-Latn-RS"/>
        </w:rPr>
        <w:t>Exchange Online</w:t>
      </w:r>
      <w:bookmarkEnd w:id="64"/>
    </w:p>
    <w:p w14:paraId="279EDA79" w14:textId="77777777" w:rsidR="00E93FD0" w:rsidRPr="00587B7A" w:rsidRDefault="00E93FD0" w:rsidP="004E52BA">
      <w:pPr>
        <w:pStyle w:val="ProductList-Offering1"/>
        <w:rPr>
          <w:lang w:val="sr-Latn-RS"/>
        </w:rPr>
        <w:sectPr w:rsidR="00E93FD0" w:rsidRPr="00587B7A" w:rsidSect="00E275D6">
          <w:type w:val="continuous"/>
          <w:pgSz w:w="12240" w:h="15840"/>
          <w:pgMar w:top="1440" w:right="720" w:bottom="1440" w:left="720" w:header="720" w:footer="720" w:gutter="0"/>
          <w:cols w:space="720"/>
          <w:titlePg/>
          <w:docGrid w:linePitch="360"/>
        </w:sectPr>
      </w:pPr>
    </w:p>
    <w:p w14:paraId="279EDA7A" w14:textId="77777777" w:rsidR="004E52BA" w:rsidRPr="00587B7A" w:rsidRDefault="00E275D6" w:rsidP="00EF1E73">
      <w:pPr>
        <w:pStyle w:val="ProductList-Body"/>
        <w:rPr>
          <w:lang w:val="sr-Latn-RS"/>
        </w:rPr>
      </w:pPr>
      <w:r w:rsidRPr="00587B7A">
        <w:rPr>
          <w:rFonts w:asciiTheme="majorHAnsi" w:hAnsiTheme="majorHAnsi"/>
          <w:sz w:val="16"/>
          <w:szCs w:val="16"/>
          <w:lang w:val="sr-Latn-RS"/>
        </w:rPr>
        <w:t>Sprečavanje gubitka podataka</w:t>
      </w:r>
    </w:p>
    <w:p w14:paraId="279EDA7B" w14:textId="77777777" w:rsidR="004E52BA" w:rsidRPr="00587B7A" w:rsidRDefault="004E52BA" w:rsidP="00EF1E73">
      <w:pPr>
        <w:pStyle w:val="ProductList-Body"/>
        <w:rPr>
          <w:lang w:val="sr-Latn-RS"/>
        </w:rPr>
      </w:pPr>
      <w:r w:rsidRPr="00587B7A">
        <w:rPr>
          <w:rFonts w:asciiTheme="majorHAnsi" w:hAnsiTheme="majorHAnsi"/>
          <w:sz w:val="16"/>
          <w:szCs w:val="16"/>
          <w:lang w:val="sr-Latn-RS"/>
        </w:rPr>
        <w:t>Exchange Online Archiving for Exchange Online</w:t>
      </w:r>
    </w:p>
    <w:p w14:paraId="279EDA7C" w14:textId="77777777" w:rsidR="004E52BA" w:rsidRPr="00587B7A" w:rsidRDefault="004E52BA" w:rsidP="00EF1E73">
      <w:pPr>
        <w:pStyle w:val="ProductList-Body"/>
        <w:rPr>
          <w:lang w:val="sr-Latn-RS"/>
        </w:rPr>
      </w:pPr>
      <w:r w:rsidRPr="00587B7A">
        <w:rPr>
          <w:rFonts w:asciiTheme="majorHAnsi" w:hAnsiTheme="majorHAnsi"/>
          <w:sz w:val="16"/>
          <w:szCs w:val="16"/>
          <w:lang w:val="sr-Latn-RS"/>
        </w:rPr>
        <w:t>Exchange Online Archiving for Exchange Server</w:t>
      </w:r>
    </w:p>
    <w:p w14:paraId="279EDA7D" w14:textId="77777777" w:rsidR="004E52BA" w:rsidRPr="00587B7A" w:rsidRDefault="004E52BA" w:rsidP="00EF1E73">
      <w:pPr>
        <w:pStyle w:val="ProductList-Body"/>
        <w:rPr>
          <w:lang w:val="sr-Latn-RS"/>
        </w:rPr>
      </w:pPr>
      <w:r w:rsidRPr="00587B7A">
        <w:rPr>
          <w:rFonts w:asciiTheme="majorHAnsi" w:hAnsiTheme="majorHAnsi"/>
          <w:sz w:val="16"/>
          <w:szCs w:val="16"/>
          <w:lang w:val="sr-Latn-RS"/>
        </w:rPr>
        <w:t>Exchange Online Kiosk</w:t>
      </w:r>
    </w:p>
    <w:p w14:paraId="279EDA7E" w14:textId="77777777" w:rsidR="004E52BA" w:rsidRPr="00587B7A" w:rsidRDefault="004E52BA" w:rsidP="00EF1E73">
      <w:pPr>
        <w:pStyle w:val="ProductList-Body"/>
        <w:rPr>
          <w:lang w:val="sr-Latn-RS"/>
        </w:rPr>
      </w:pPr>
      <w:r w:rsidRPr="00587B7A">
        <w:rPr>
          <w:rFonts w:asciiTheme="majorHAnsi" w:hAnsiTheme="majorHAnsi"/>
          <w:sz w:val="16"/>
          <w:szCs w:val="16"/>
          <w:lang w:val="sr-Latn-RS"/>
        </w:rPr>
        <w:t>Exchange Online Plan 1</w:t>
      </w:r>
    </w:p>
    <w:p w14:paraId="279EDA7F" w14:textId="77777777" w:rsidR="004E52BA" w:rsidRPr="00587B7A" w:rsidRDefault="004E52BA" w:rsidP="00EF1E73">
      <w:pPr>
        <w:pStyle w:val="ProductList-Body"/>
        <w:rPr>
          <w:lang w:val="sr-Latn-RS"/>
        </w:rPr>
      </w:pPr>
      <w:r w:rsidRPr="00587B7A">
        <w:rPr>
          <w:rFonts w:asciiTheme="majorHAnsi" w:hAnsiTheme="majorHAnsi"/>
          <w:sz w:val="16"/>
          <w:szCs w:val="16"/>
          <w:lang w:val="sr-Latn-RS"/>
        </w:rPr>
        <w:t>Exchange Online Plan 2</w:t>
      </w:r>
    </w:p>
    <w:p w14:paraId="279EDA80" w14:textId="77777777" w:rsidR="00E275D6" w:rsidRPr="00587B7A" w:rsidRDefault="00E275D6" w:rsidP="00E93FD0">
      <w:pPr>
        <w:pStyle w:val="ProductList-Offering2"/>
        <w:rPr>
          <w:lang w:val="sr-Latn-RS"/>
        </w:rPr>
        <w:sectPr w:rsidR="00E275D6" w:rsidRPr="00587B7A" w:rsidSect="00E275D6">
          <w:type w:val="continuous"/>
          <w:pgSz w:w="12240" w:h="15840"/>
          <w:pgMar w:top="1440" w:right="720" w:bottom="1440" w:left="720" w:header="720" w:footer="720" w:gutter="0"/>
          <w:cols w:num="2" w:space="720"/>
          <w:titlePg/>
          <w:docGrid w:linePitch="360"/>
        </w:sectPr>
      </w:pPr>
    </w:p>
    <w:p w14:paraId="279EDA81" w14:textId="77777777" w:rsidR="00123E7D" w:rsidRPr="00C40A1A" w:rsidRDefault="00123E7D" w:rsidP="00123E7D">
      <w:pPr>
        <w:pStyle w:val="ProductList-Body"/>
        <w:pBdr>
          <w:top w:val="single" w:sz="4" w:space="1" w:color="BFBFBF" w:themeColor="background1" w:themeShade="BF"/>
        </w:pBdr>
        <w:rPr>
          <w:b/>
          <w:color w:val="000000" w:themeColor="text1"/>
          <w:sz w:val="8"/>
          <w:szCs w:val="8"/>
          <w:lang w:val="sr-Latn-RS" w:eastAsia="en-US"/>
        </w:rPr>
      </w:pPr>
    </w:p>
    <w:p w14:paraId="279EDA82" w14:textId="77777777" w:rsidR="001A19E0" w:rsidRPr="00587B7A" w:rsidRDefault="00DC0A1F" w:rsidP="001A19E0">
      <w:pPr>
        <w:pStyle w:val="ProductList-Body"/>
        <w:rPr>
          <w:lang w:val="sr-Latn-RS"/>
        </w:rPr>
      </w:pPr>
      <w:r w:rsidRPr="00587B7A">
        <w:rPr>
          <w:b/>
          <w:color w:val="00188F"/>
          <w:lang w:val="sr-Latn-RS"/>
        </w:rPr>
        <w:t>Core funkcije za Office 365 Services – Exchange Online</w:t>
      </w:r>
    </w:p>
    <w:p w14:paraId="279EDA83" w14:textId="77777777" w:rsidR="001A19E0" w:rsidRPr="00587B7A" w:rsidRDefault="001A19E0" w:rsidP="001A19E0">
      <w:pPr>
        <w:pStyle w:val="ProductList-Body"/>
        <w:rPr>
          <w:lang w:val="sr-Latn-RS"/>
        </w:rPr>
      </w:pPr>
      <w:r w:rsidRPr="00587B7A">
        <w:rPr>
          <w:lang w:val="sr-Latn-RS"/>
        </w:rPr>
        <w:t xml:space="preserve">Exchange Online ili usluga koja će je naslediti će imati sledeće mogućnosti </w:t>
      </w:r>
      <w:hyperlink w:anchor="CoreFeaturesforOffice365Services" w:history="1">
        <w:r w:rsidRPr="00587B7A">
          <w:rPr>
            <w:rStyle w:val="Hyperlink"/>
            <w:lang w:val="sr-Latn-RS"/>
          </w:rPr>
          <w:t>Core funkcija</w:t>
        </w:r>
      </w:hyperlink>
      <w:r w:rsidRPr="00587B7A">
        <w:rPr>
          <w:lang w:val="sr-Latn-RS"/>
        </w:rPr>
        <w:t>:</w:t>
      </w:r>
    </w:p>
    <w:p w14:paraId="279EDA84" w14:textId="77777777" w:rsidR="00017A5A" w:rsidRPr="00587B7A" w:rsidRDefault="00017A5A" w:rsidP="001A19E0">
      <w:pPr>
        <w:pStyle w:val="ProductList-Body"/>
        <w:rPr>
          <w:lang w:val="sr-Latn-RS"/>
        </w:rPr>
      </w:pPr>
    </w:p>
    <w:p w14:paraId="279EDA85" w14:textId="77777777" w:rsidR="001A19E0" w:rsidRPr="00587B7A" w:rsidRDefault="001A19E0" w:rsidP="001A19E0">
      <w:pPr>
        <w:pStyle w:val="ProductList-Body"/>
        <w:ind w:left="180"/>
        <w:rPr>
          <w:lang w:val="sr-Latn-RS"/>
        </w:rPr>
      </w:pPr>
      <w:r w:rsidRPr="00587B7A">
        <w:rPr>
          <w:b/>
          <w:color w:val="0072C6"/>
          <w:lang w:val="sr-Latn-RS"/>
        </w:rPr>
        <w:t>E-pošta</w:t>
      </w:r>
    </w:p>
    <w:p w14:paraId="279EDA86" w14:textId="77777777" w:rsidR="001A19E0" w:rsidRPr="00587B7A" w:rsidRDefault="001A19E0" w:rsidP="00276F88">
      <w:pPr>
        <w:pStyle w:val="ProductList-Body"/>
        <w:ind w:left="180"/>
        <w:rPr>
          <w:lang w:val="sr-Latn-RS"/>
        </w:rPr>
      </w:pPr>
      <w:r w:rsidRPr="00587B7A">
        <w:rPr>
          <w:lang w:val="sr-Latn-RS"/>
        </w:rPr>
        <w:t>Krajnji korisnik će takođe moći da šalje e-poruke, prima e-poruke koje potiču unutar i van Klijentove organizacije, kao i da pristupi svom poštanskom sandučetu.</w:t>
      </w:r>
    </w:p>
    <w:p w14:paraId="279EDA87" w14:textId="77777777" w:rsidR="001A19E0" w:rsidRPr="00587B7A" w:rsidRDefault="001A19E0" w:rsidP="001A19E0">
      <w:pPr>
        <w:pStyle w:val="ProductList-Body"/>
        <w:ind w:left="180"/>
        <w:rPr>
          <w:lang w:val="sr-Latn-RS"/>
        </w:rPr>
      </w:pPr>
      <w:r w:rsidRPr="00587B7A">
        <w:rPr>
          <w:b/>
          <w:color w:val="0072C6"/>
          <w:lang w:val="sr-Latn-RS"/>
        </w:rPr>
        <w:t>Pristup mobilnom i veb pregledaču</w:t>
      </w:r>
    </w:p>
    <w:p w14:paraId="279EDA88" w14:textId="77777777" w:rsidR="001A19E0" w:rsidRPr="00587B7A" w:rsidRDefault="001A19E0" w:rsidP="00276F88">
      <w:pPr>
        <w:pStyle w:val="ProductList-Body"/>
        <w:ind w:left="180"/>
        <w:rPr>
          <w:lang w:val="sr-Latn-RS"/>
        </w:rPr>
      </w:pPr>
      <w:r w:rsidRPr="00587B7A">
        <w:rPr>
          <w:lang w:val="sr-Latn-RS"/>
        </w:rPr>
        <w:t>Preko Microsoft Exchange ActiveSync protokola ili narednog protokola ili tehnologije, Exchange Online će omogućiti krajnjem korisniku da šalje i</w:t>
      </w:r>
      <w:r w:rsidR="00276F88">
        <w:rPr>
          <w:lang w:val="sr-Latn-RS"/>
        </w:rPr>
        <w:t> </w:t>
      </w:r>
      <w:r w:rsidRPr="00587B7A">
        <w:rPr>
          <w:lang w:val="sr-Latn-RS"/>
        </w:rPr>
        <w:t>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279EDA89" w14:textId="77777777" w:rsidR="001A19E0" w:rsidRPr="00587B7A" w:rsidRDefault="001A19E0" w:rsidP="001A19E0">
      <w:pPr>
        <w:pStyle w:val="ProductList-Body"/>
        <w:ind w:left="180"/>
        <w:rPr>
          <w:lang w:val="sr-Latn-RS"/>
        </w:rPr>
      </w:pPr>
    </w:p>
    <w:p w14:paraId="279EDA8A" w14:textId="77777777" w:rsidR="001A19E0" w:rsidRPr="00587B7A" w:rsidRDefault="001A19E0" w:rsidP="001A19E0">
      <w:pPr>
        <w:pStyle w:val="ProductList-Body"/>
        <w:ind w:left="180"/>
        <w:rPr>
          <w:lang w:val="sr-Latn-RS"/>
        </w:rPr>
      </w:pPr>
      <w:r w:rsidRPr="00587B7A">
        <w:rPr>
          <w:b/>
          <w:color w:val="0072C6"/>
          <w:lang w:val="sr-Latn-RS"/>
        </w:rPr>
        <w:t>Smernice zadržavanja</w:t>
      </w:r>
    </w:p>
    <w:p w14:paraId="279EDA8B" w14:textId="77777777" w:rsidR="001A19E0" w:rsidRPr="00587B7A" w:rsidRDefault="001A19E0" w:rsidP="001A19E0">
      <w:pPr>
        <w:pStyle w:val="ProductList-Body"/>
        <w:ind w:left="180"/>
        <w:rPr>
          <w:lang w:val="sr-Latn-RS"/>
        </w:rPr>
      </w:pPr>
      <w:r w:rsidRPr="00587B7A">
        <w:rPr>
          <w:lang w:val="sr-Latn-RS"/>
        </w:rPr>
        <w:t>Klijent će moći da ustanovi smernice za arhiviranje i brisanje e-poruka.</w:t>
      </w:r>
    </w:p>
    <w:p w14:paraId="279EDA8C" w14:textId="77777777" w:rsidR="001A19E0" w:rsidRPr="00587B7A" w:rsidRDefault="001A19E0" w:rsidP="001A19E0">
      <w:pPr>
        <w:pStyle w:val="ProductList-Body"/>
        <w:ind w:left="180"/>
        <w:rPr>
          <w:lang w:val="sr-Latn-RS"/>
        </w:rPr>
      </w:pPr>
    </w:p>
    <w:p w14:paraId="279EDA8D" w14:textId="77777777" w:rsidR="001A19E0" w:rsidRPr="00587B7A" w:rsidRDefault="001A19E0" w:rsidP="001A19E0">
      <w:pPr>
        <w:pStyle w:val="ProductList-Body"/>
        <w:ind w:left="180"/>
        <w:rPr>
          <w:lang w:val="sr-Latn-RS"/>
        </w:rPr>
      </w:pPr>
      <w:r w:rsidRPr="00587B7A">
        <w:rPr>
          <w:b/>
          <w:color w:val="0072C6"/>
          <w:lang w:val="sr-Latn-RS"/>
        </w:rPr>
        <w:t>Izbrisana stavka i spasavanje poštanskog sandučeta</w:t>
      </w:r>
    </w:p>
    <w:p w14:paraId="279EDA8E" w14:textId="77777777" w:rsidR="001A19E0" w:rsidRPr="00587B7A" w:rsidRDefault="001A19E0" w:rsidP="001A19E0">
      <w:pPr>
        <w:pStyle w:val="ProductList-Body"/>
        <w:ind w:left="180"/>
        <w:rPr>
          <w:lang w:val="sr-Latn-RS"/>
        </w:rPr>
      </w:pPr>
      <w:r w:rsidRPr="00587B7A">
        <w:rPr>
          <w:lang w:val="sr-Latn-RS"/>
        </w:rPr>
        <w:t>Klijent će moći da spasi sadržaj iz izbrisanog nedeljenog poštanskog sandučeta i krajnji korisnik će moći da spasi stavke koje su izbrisane iz jedne od fascikli za e-poštu krajnjeg korisnika.</w:t>
      </w:r>
    </w:p>
    <w:p w14:paraId="279EDA8F" w14:textId="77777777" w:rsidR="001A19E0" w:rsidRPr="00587B7A" w:rsidRDefault="001A19E0" w:rsidP="001A19E0">
      <w:pPr>
        <w:pStyle w:val="ProductList-Body"/>
        <w:ind w:left="180"/>
        <w:rPr>
          <w:lang w:val="sr-Latn-RS"/>
        </w:rPr>
      </w:pPr>
    </w:p>
    <w:p w14:paraId="279EDA90" w14:textId="77777777" w:rsidR="001A19E0" w:rsidRPr="00587B7A" w:rsidRDefault="001A19E0" w:rsidP="001A19E0">
      <w:pPr>
        <w:pStyle w:val="ProductList-Body"/>
        <w:ind w:left="180"/>
        <w:rPr>
          <w:lang w:val="sr-Latn-RS"/>
        </w:rPr>
      </w:pPr>
      <w:r w:rsidRPr="00587B7A">
        <w:rPr>
          <w:b/>
          <w:color w:val="0072C6"/>
          <w:lang w:val="sr-Latn-RS"/>
        </w:rPr>
        <w:t>Pretraga u većem broju poštanskih sandučeta</w:t>
      </w:r>
    </w:p>
    <w:p w14:paraId="279EDA91" w14:textId="77777777" w:rsidR="001A19E0" w:rsidRPr="00587B7A" w:rsidRDefault="001A19E0" w:rsidP="001A19E0">
      <w:pPr>
        <w:pStyle w:val="ProductList-Body"/>
        <w:ind w:left="180"/>
        <w:rPr>
          <w:lang w:val="sr-Latn-RS"/>
        </w:rPr>
      </w:pPr>
      <w:r w:rsidRPr="00587B7A">
        <w:rPr>
          <w:lang w:val="sr-Latn-RS"/>
        </w:rPr>
        <w:t>Klijent će moći da pretražuje sadržaj više poštanskih sandučića u okviru organizacije.</w:t>
      </w:r>
    </w:p>
    <w:p w14:paraId="279EDA92" w14:textId="77777777" w:rsidR="001A19E0" w:rsidRPr="00587B7A" w:rsidRDefault="001A19E0" w:rsidP="001A19E0">
      <w:pPr>
        <w:pStyle w:val="ProductList-Body"/>
        <w:ind w:left="180"/>
        <w:rPr>
          <w:lang w:val="sr-Latn-RS"/>
        </w:rPr>
      </w:pPr>
    </w:p>
    <w:p w14:paraId="279EDA93" w14:textId="77777777" w:rsidR="001A19E0" w:rsidRPr="00587B7A" w:rsidRDefault="001A19E0" w:rsidP="001A19E0">
      <w:pPr>
        <w:pStyle w:val="ProductList-Body"/>
        <w:ind w:left="180"/>
        <w:rPr>
          <w:lang w:val="sr-Latn-RS"/>
        </w:rPr>
      </w:pPr>
      <w:r w:rsidRPr="00587B7A">
        <w:rPr>
          <w:b/>
          <w:color w:val="0072C6"/>
          <w:lang w:val="sr-Latn-RS"/>
        </w:rPr>
        <w:t>Kalendar</w:t>
      </w:r>
    </w:p>
    <w:p w14:paraId="279EDA94" w14:textId="77777777" w:rsidR="001A19E0" w:rsidRPr="00587B7A" w:rsidRDefault="001A19E0" w:rsidP="001A19E0">
      <w:pPr>
        <w:pStyle w:val="ProductList-Body"/>
        <w:ind w:left="180"/>
        <w:rPr>
          <w:lang w:val="sr-Latn-RS"/>
        </w:rPr>
      </w:pPr>
      <w:r w:rsidRPr="00587B7A">
        <w:rPr>
          <w:lang w:val="sr-Latn-RS"/>
        </w:rPr>
        <w:t>Krajnji korisnik će moći da vidi kalendar i da ugovori obaveze, sastanke i automatske odgovore na dolaznu e-poštu.</w:t>
      </w:r>
    </w:p>
    <w:p w14:paraId="279EDA95" w14:textId="77777777" w:rsidR="001A19E0" w:rsidRPr="00587B7A" w:rsidRDefault="001A19E0" w:rsidP="001A19E0">
      <w:pPr>
        <w:pStyle w:val="ProductList-Body"/>
        <w:ind w:left="180"/>
        <w:rPr>
          <w:lang w:val="sr-Latn-RS"/>
        </w:rPr>
      </w:pPr>
    </w:p>
    <w:p w14:paraId="279EDA96" w14:textId="77777777" w:rsidR="001A19E0" w:rsidRPr="00587B7A" w:rsidRDefault="001A19E0" w:rsidP="001A19E0">
      <w:pPr>
        <w:pStyle w:val="ProductList-Body"/>
        <w:ind w:left="180"/>
        <w:rPr>
          <w:lang w:val="sr-Latn-RS"/>
        </w:rPr>
      </w:pPr>
      <w:r w:rsidRPr="00587B7A">
        <w:rPr>
          <w:b/>
          <w:color w:val="0072C6"/>
          <w:lang w:val="sr-Latn-RS"/>
        </w:rPr>
        <w:t>Kontakti</w:t>
      </w:r>
    </w:p>
    <w:p w14:paraId="279EDA97" w14:textId="77777777" w:rsidR="001A19E0" w:rsidRPr="00587B7A" w:rsidRDefault="001A19E0" w:rsidP="001A19E0">
      <w:pPr>
        <w:pStyle w:val="ProductList-Body"/>
        <w:ind w:left="180"/>
        <w:rPr>
          <w:lang w:val="sr-Latn-RS"/>
        </w:rPr>
      </w:pPr>
      <w:r w:rsidRPr="00587B7A">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79EDA98" w14:textId="77777777" w:rsidR="001A19E0" w:rsidRPr="00587B7A" w:rsidRDefault="001A19E0" w:rsidP="001A19E0">
      <w:pPr>
        <w:pStyle w:val="ProductList-Body"/>
        <w:rPr>
          <w:lang w:val="sr-Latn-RS"/>
        </w:rPr>
      </w:pPr>
    </w:p>
    <w:p w14:paraId="279EDA99" w14:textId="77777777" w:rsidR="00DC0A1F" w:rsidRPr="00587B7A" w:rsidRDefault="00DC0A1F" w:rsidP="00DC0A1F">
      <w:pPr>
        <w:pStyle w:val="ProductList-Body"/>
        <w:rPr>
          <w:lang w:val="sr-Latn-RS"/>
        </w:rPr>
      </w:pPr>
      <w:r w:rsidRPr="00587B7A">
        <w:rPr>
          <w:b/>
          <w:color w:val="00188F"/>
          <w:lang w:val="sr-Latn-RS"/>
        </w:rPr>
        <w:t>Core funkcije za Office 365 Services – Exchange Online arhiviranje</w:t>
      </w:r>
    </w:p>
    <w:p w14:paraId="279EDA9A" w14:textId="77777777" w:rsidR="00DC0A1F" w:rsidRPr="00587B7A" w:rsidRDefault="00DC0A1F" w:rsidP="00DC0A1F">
      <w:pPr>
        <w:pStyle w:val="ProductList-Body"/>
        <w:rPr>
          <w:lang w:val="sr-Latn-RS"/>
        </w:rPr>
      </w:pPr>
      <w:r w:rsidRPr="00587B7A">
        <w:rPr>
          <w:lang w:val="sr-Latn-RS"/>
        </w:rPr>
        <w:t xml:space="preserve">Exchange Online arhiviranje ili usluga koja će je naslediti će imati sledeće mogućnosti </w:t>
      </w:r>
      <w:hyperlink w:anchor="CoreFeaturesforOffice365Services" w:history="1">
        <w:r w:rsidRPr="00587B7A">
          <w:rPr>
            <w:rStyle w:val="Hyperlink"/>
            <w:lang w:val="sr-Latn-RS"/>
          </w:rPr>
          <w:t>Core funkcija</w:t>
        </w:r>
      </w:hyperlink>
      <w:r w:rsidRPr="00587B7A">
        <w:rPr>
          <w:lang w:val="sr-Latn-RS"/>
        </w:rPr>
        <w:t>:</w:t>
      </w:r>
    </w:p>
    <w:p w14:paraId="279EDA9B" w14:textId="77777777" w:rsidR="000B0627" w:rsidRPr="00587B7A" w:rsidRDefault="000B0627" w:rsidP="00DC0A1F">
      <w:pPr>
        <w:pStyle w:val="ProductList-Body"/>
        <w:rPr>
          <w:lang w:val="sr-Latn-RS"/>
        </w:rPr>
      </w:pPr>
    </w:p>
    <w:p w14:paraId="279EDA9C" w14:textId="77777777" w:rsidR="00ED50E6" w:rsidRPr="00587B7A" w:rsidRDefault="001A19E0" w:rsidP="00ED50E6">
      <w:pPr>
        <w:pStyle w:val="ProductList-Body"/>
        <w:ind w:left="180"/>
        <w:rPr>
          <w:lang w:val="sr-Latn-RS"/>
        </w:rPr>
      </w:pPr>
      <w:r w:rsidRPr="00587B7A">
        <w:rPr>
          <w:b/>
          <w:color w:val="0072C6"/>
          <w:lang w:val="sr-Latn-RS"/>
        </w:rPr>
        <w:t>Skladištenje</w:t>
      </w:r>
    </w:p>
    <w:p w14:paraId="279EDA9D" w14:textId="77777777" w:rsidR="001A19E0" w:rsidRPr="00587B7A" w:rsidRDefault="001A19E0" w:rsidP="00ED50E6">
      <w:pPr>
        <w:pStyle w:val="ProductList-Body"/>
        <w:ind w:left="180"/>
        <w:rPr>
          <w:lang w:val="sr-Latn-RS"/>
        </w:rPr>
      </w:pPr>
      <w:r w:rsidRPr="00587B7A">
        <w:rPr>
          <w:lang w:val="sr-Latn-RS"/>
        </w:rPr>
        <w:t>Klijent će moći da omogući krajnjem korisniku da skladišti e-poruke.</w:t>
      </w:r>
    </w:p>
    <w:p w14:paraId="279EDA9E" w14:textId="77777777" w:rsidR="00ED50E6" w:rsidRPr="00587B7A" w:rsidRDefault="00ED50E6" w:rsidP="00ED50E6">
      <w:pPr>
        <w:pStyle w:val="ProductList-Body"/>
        <w:ind w:left="180"/>
        <w:rPr>
          <w:lang w:val="sr-Latn-RS"/>
        </w:rPr>
      </w:pPr>
    </w:p>
    <w:p w14:paraId="279EDA9F" w14:textId="77777777" w:rsidR="00ED50E6" w:rsidRPr="00587B7A" w:rsidRDefault="001A19E0" w:rsidP="00ED50E6">
      <w:pPr>
        <w:pStyle w:val="ProductList-Body"/>
        <w:ind w:left="180"/>
        <w:rPr>
          <w:lang w:val="sr-Latn-RS"/>
        </w:rPr>
      </w:pPr>
      <w:r w:rsidRPr="00587B7A">
        <w:rPr>
          <w:b/>
          <w:color w:val="0072C6"/>
          <w:lang w:val="sr-Latn-RS"/>
        </w:rPr>
        <w:t>Smernice zadržavanja</w:t>
      </w:r>
    </w:p>
    <w:p w14:paraId="279EDAA0" w14:textId="77777777" w:rsidR="001A19E0" w:rsidRPr="00587B7A" w:rsidRDefault="001A19E0" w:rsidP="00ED50E6">
      <w:pPr>
        <w:pStyle w:val="ProductList-Body"/>
        <w:ind w:left="180"/>
        <w:rPr>
          <w:lang w:val="sr-Latn-RS"/>
        </w:rPr>
      </w:pPr>
      <w:r w:rsidRPr="00587B7A">
        <w:rPr>
          <w:lang w:val="sr-Latn-RS"/>
        </w:rPr>
        <w:t>Klijent će moći da uspostavi smernice za arhiviranje i brisanje za e-poruke koje se razlikuju od smernica koje krajnji korisnik može da primeni na poštansko sanduče krajnjeg korisnika.</w:t>
      </w:r>
    </w:p>
    <w:p w14:paraId="279EDAA1" w14:textId="77777777" w:rsidR="00ED50E6" w:rsidRPr="00587B7A" w:rsidRDefault="00ED50E6" w:rsidP="00ED50E6">
      <w:pPr>
        <w:pStyle w:val="ProductList-Body"/>
        <w:ind w:left="180"/>
        <w:rPr>
          <w:lang w:val="sr-Latn-RS"/>
        </w:rPr>
      </w:pPr>
    </w:p>
    <w:p w14:paraId="279EDAA2" w14:textId="77777777" w:rsidR="00ED50E6" w:rsidRPr="00587B7A" w:rsidRDefault="001A19E0" w:rsidP="00ED50E6">
      <w:pPr>
        <w:pStyle w:val="ProductList-Body"/>
        <w:ind w:left="180"/>
        <w:rPr>
          <w:lang w:val="sr-Latn-RS"/>
        </w:rPr>
      </w:pPr>
      <w:r w:rsidRPr="00587B7A">
        <w:rPr>
          <w:b/>
          <w:color w:val="0072C6"/>
          <w:lang w:val="sr-Latn-RS"/>
        </w:rPr>
        <w:t>Izbrisana stavka i spasavanje poštanskog sandučeta</w:t>
      </w:r>
    </w:p>
    <w:p w14:paraId="279EDAA3" w14:textId="77777777" w:rsidR="001A19E0" w:rsidRPr="00587B7A" w:rsidRDefault="001A19E0" w:rsidP="00ED50E6">
      <w:pPr>
        <w:pStyle w:val="ProductList-Body"/>
        <w:ind w:left="180"/>
        <w:rPr>
          <w:lang w:val="sr-Latn-RS"/>
        </w:rPr>
      </w:pPr>
      <w:r w:rsidRPr="00587B7A">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79EDAA4" w14:textId="77777777" w:rsidR="00ED50E6" w:rsidRPr="00587B7A" w:rsidRDefault="00ED50E6" w:rsidP="00ED50E6">
      <w:pPr>
        <w:pStyle w:val="ProductList-Body"/>
        <w:ind w:left="180"/>
        <w:rPr>
          <w:lang w:val="sr-Latn-RS"/>
        </w:rPr>
      </w:pPr>
    </w:p>
    <w:p w14:paraId="279EDAA5" w14:textId="77777777" w:rsidR="00ED50E6" w:rsidRPr="00587B7A" w:rsidRDefault="001A19E0" w:rsidP="00ED50E6">
      <w:pPr>
        <w:pStyle w:val="ProductList-Body"/>
        <w:ind w:left="180"/>
        <w:rPr>
          <w:lang w:val="sr-Latn-RS"/>
        </w:rPr>
      </w:pPr>
      <w:r w:rsidRPr="00587B7A">
        <w:rPr>
          <w:b/>
          <w:color w:val="0072C6"/>
          <w:lang w:val="sr-Latn-RS"/>
        </w:rPr>
        <w:t>Pretraga u većem broju poštanskih sandučeta</w:t>
      </w:r>
    </w:p>
    <w:p w14:paraId="279EDAA6" w14:textId="77777777" w:rsidR="001A19E0" w:rsidRPr="00587B7A" w:rsidRDefault="001A19E0" w:rsidP="00ED50E6">
      <w:pPr>
        <w:pStyle w:val="ProductList-Body"/>
        <w:ind w:left="180"/>
        <w:rPr>
          <w:lang w:val="sr-Latn-RS"/>
        </w:rPr>
      </w:pPr>
      <w:r w:rsidRPr="00587B7A">
        <w:rPr>
          <w:lang w:val="sr-Latn-RS"/>
        </w:rPr>
        <w:t>Klijent će moći da pretražuje sadržaj više poštanskih sandučića u okviru organizacije.</w:t>
      </w:r>
    </w:p>
    <w:p w14:paraId="279EDAA7" w14:textId="77777777" w:rsidR="00ED50E6" w:rsidRPr="00587B7A" w:rsidRDefault="00ED50E6" w:rsidP="00ED50E6">
      <w:pPr>
        <w:pStyle w:val="ProductList-Body"/>
        <w:ind w:left="180"/>
        <w:rPr>
          <w:lang w:val="sr-Latn-RS"/>
        </w:rPr>
      </w:pPr>
    </w:p>
    <w:p w14:paraId="279EDAA8" w14:textId="77777777" w:rsidR="00ED50E6" w:rsidRPr="00587B7A" w:rsidRDefault="001A19E0" w:rsidP="00ED50E6">
      <w:pPr>
        <w:pStyle w:val="ProductList-Body"/>
        <w:ind w:left="180"/>
        <w:rPr>
          <w:lang w:val="sr-Latn-RS"/>
        </w:rPr>
      </w:pPr>
      <w:r w:rsidRPr="00587B7A">
        <w:rPr>
          <w:b/>
          <w:color w:val="0072C6"/>
          <w:lang w:val="sr-Latn-RS"/>
        </w:rPr>
        <w:t>Pravna zabrana</w:t>
      </w:r>
    </w:p>
    <w:p w14:paraId="279EDAA9" w14:textId="77777777" w:rsidR="001A19E0" w:rsidRPr="00587B7A" w:rsidRDefault="001A19E0" w:rsidP="00ED50E6">
      <w:pPr>
        <w:pStyle w:val="ProductList-Body"/>
        <w:ind w:left="180"/>
        <w:rPr>
          <w:lang w:val="sr-Latn-RS"/>
        </w:rPr>
      </w:pPr>
      <w:r w:rsidRPr="00587B7A">
        <w:rPr>
          <w:lang w:val="sr-Latn-RS"/>
        </w:rPr>
        <w:t>Klijent će moći da postavi „pravnu zabranu“ na primarno poštansko sanduče krajnjeg korisnika i da arhivira poštansko sanduče kako bi sačuvao sadržaj tih poštanskih sandučića.</w:t>
      </w:r>
    </w:p>
    <w:p w14:paraId="279EDAAA" w14:textId="77777777" w:rsidR="006523C8" w:rsidRPr="00587B7A" w:rsidRDefault="006523C8" w:rsidP="006523C8">
      <w:pPr>
        <w:pStyle w:val="ProductList-Body"/>
        <w:rPr>
          <w:lang w:val="sr-Latn-RS"/>
        </w:rPr>
      </w:pPr>
    </w:p>
    <w:p w14:paraId="279EDAAB" w14:textId="77777777" w:rsidR="006523C8" w:rsidRPr="00587B7A" w:rsidRDefault="006523C8" w:rsidP="006523C8">
      <w:pPr>
        <w:pStyle w:val="ProductList-Body"/>
        <w:ind w:left="180"/>
        <w:rPr>
          <w:lang w:val="sr-Latn-RS"/>
        </w:rPr>
      </w:pPr>
      <w:r w:rsidRPr="00587B7A">
        <w:rPr>
          <w:b/>
          <w:color w:val="0072C6"/>
          <w:lang w:val="sr-Latn-RS"/>
        </w:rPr>
        <w:t>Arhiviranje</w:t>
      </w:r>
    </w:p>
    <w:p w14:paraId="279EDAAC" w14:textId="77777777" w:rsidR="006523C8" w:rsidRPr="00587B7A" w:rsidRDefault="006523C8" w:rsidP="006523C8">
      <w:pPr>
        <w:pStyle w:val="ProductList-Body"/>
        <w:ind w:left="180"/>
        <w:rPr>
          <w:lang w:val="sr-Latn-RS"/>
        </w:rPr>
      </w:pPr>
      <w:r w:rsidRPr="00587B7A">
        <w:rPr>
          <w:lang w:val="sr-Latn-RS"/>
        </w:rPr>
        <w:t>Archiving se može koristiti za skladištenje poruka samo uz Exchange Online Planove 1 i 2.</w:t>
      </w:r>
    </w:p>
    <w:p w14:paraId="279EDAAD" w14:textId="77777777" w:rsidR="006523C8" w:rsidRPr="00587B7A" w:rsidRDefault="006523C8" w:rsidP="006523C8">
      <w:pPr>
        <w:pStyle w:val="ProductList-Body"/>
        <w:ind w:left="180"/>
        <w:rPr>
          <w:lang w:val="sr-Latn-RS"/>
        </w:rPr>
      </w:pPr>
    </w:p>
    <w:p w14:paraId="279EDAAE" w14:textId="77777777" w:rsidR="006523C8" w:rsidRPr="00587B7A" w:rsidRDefault="006523C8" w:rsidP="006523C8">
      <w:pPr>
        <w:pStyle w:val="ProductList-Body"/>
        <w:ind w:left="180"/>
        <w:rPr>
          <w:lang w:val="sr-Latn-RS"/>
        </w:rPr>
      </w:pPr>
      <w:r w:rsidRPr="00587B7A">
        <w:rPr>
          <w:b/>
          <w:color w:val="0072C6"/>
          <w:lang w:val="sr-Latn-RS"/>
        </w:rPr>
        <w:t>Arhiviranje za Exchange Server</w:t>
      </w:r>
    </w:p>
    <w:p w14:paraId="279EDAAF" w14:textId="77777777" w:rsidR="006523C8" w:rsidRPr="00587B7A" w:rsidRDefault="006523C8" w:rsidP="006523C8">
      <w:pPr>
        <w:pStyle w:val="ProductList-Body"/>
        <w:ind w:left="180"/>
        <w:rPr>
          <w:lang w:val="sr-Latn-RS"/>
        </w:rPr>
      </w:pPr>
      <w:r w:rsidRPr="00587B7A">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279EDAB0" w14:textId="77777777" w:rsidR="006523C8" w:rsidRPr="00587B7A" w:rsidRDefault="006523C8" w:rsidP="006523C8">
      <w:pPr>
        <w:pStyle w:val="ProductList-Body"/>
        <w:ind w:left="180"/>
        <w:rPr>
          <w:lang w:val="sr-Latn-RS"/>
        </w:rPr>
      </w:pPr>
    </w:p>
    <w:p w14:paraId="279EDAB1" w14:textId="77777777" w:rsidR="006523C8" w:rsidRPr="00587B7A" w:rsidRDefault="006523C8" w:rsidP="006523C8">
      <w:pPr>
        <w:pStyle w:val="ProductList-Body"/>
        <w:tabs>
          <w:tab w:val="clear" w:pos="158"/>
          <w:tab w:val="left" w:pos="270"/>
        </w:tabs>
        <w:rPr>
          <w:lang w:val="sr-Latn-RS"/>
        </w:rPr>
      </w:pPr>
      <w:r w:rsidRPr="00587B7A">
        <w:rPr>
          <w:b/>
          <w:color w:val="00188F"/>
          <w:lang w:val="sr-Latn-RS"/>
        </w:rPr>
        <w:t>Exchange Online Plan 2 sa verzije Exchange Hosted Archive Migration</w:t>
      </w:r>
    </w:p>
    <w:p w14:paraId="279EDAB2" w14:textId="77777777" w:rsidR="006523C8" w:rsidRPr="00587B7A" w:rsidRDefault="006523C8" w:rsidP="006523C8">
      <w:pPr>
        <w:pStyle w:val="ProductList-Body"/>
        <w:tabs>
          <w:tab w:val="clear" w:pos="158"/>
          <w:tab w:val="left" w:pos="270"/>
        </w:tabs>
        <w:rPr>
          <w:lang w:val="sr-Latn-RS"/>
        </w:rPr>
      </w:pPr>
      <w:r w:rsidRPr="00587B7A">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87B7A">
          <w:rPr>
            <w:rStyle w:val="Hyperlink"/>
            <w:lang w:val="sr-Latn-RS"/>
          </w:rPr>
          <w:t>http://go.microsoft.com/?linkid=9839206</w:t>
        </w:r>
      </w:hyperlink>
      <w:r w:rsidRPr="00276F88">
        <w:rPr>
          <w:rStyle w:val="Hyperlink"/>
          <w:u w:val="none"/>
          <w:lang w:val="sr-Latn-RS"/>
        </w:rPr>
        <w:t>.</w:t>
      </w:r>
    </w:p>
    <w:p w14:paraId="279EDAB3" w14:textId="77777777" w:rsidR="006523C8" w:rsidRPr="00587B7A" w:rsidRDefault="006523C8" w:rsidP="006523C8">
      <w:pPr>
        <w:pStyle w:val="ProductList-Body"/>
        <w:rPr>
          <w:lang w:val="sr-Latn-RS"/>
        </w:rPr>
      </w:pPr>
    </w:p>
    <w:p w14:paraId="279EDAB4" w14:textId="77777777" w:rsidR="009427A1" w:rsidRPr="00587B7A" w:rsidRDefault="009427A1" w:rsidP="009427A1">
      <w:pPr>
        <w:pStyle w:val="ProductList-Body"/>
        <w:tabs>
          <w:tab w:val="clear" w:pos="158"/>
          <w:tab w:val="left" w:pos="180"/>
        </w:tabs>
        <w:rPr>
          <w:lang w:val="sr-Latn-RS"/>
        </w:rPr>
      </w:pPr>
      <w:r w:rsidRPr="00587B7A">
        <w:rPr>
          <w:b/>
          <w:color w:val="00188F"/>
          <w:lang w:val="sr-Latn-RS"/>
        </w:rPr>
        <w:t>Licenca uređaja za sprečavanje gubitka podataka</w:t>
      </w:r>
    </w:p>
    <w:p w14:paraId="279EDAB5" w14:textId="77777777" w:rsidR="009427A1" w:rsidRPr="00587B7A" w:rsidRDefault="009427A1" w:rsidP="009427A1">
      <w:pPr>
        <w:pStyle w:val="ProductList-Body"/>
        <w:tabs>
          <w:tab w:val="clear" w:pos="158"/>
          <w:tab w:val="left" w:pos="180"/>
        </w:tabs>
        <w:rPr>
          <w:lang w:val="sr-Latn-RS"/>
        </w:rPr>
      </w:pPr>
      <w:r w:rsidRPr="00587B7A">
        <w:rPr>
          <w:lang w:val="sr-Latn-RS"/>
        </w:rPr>
        <w:t>Ako Klijent ima licencu za sprečavanje gubitka podataka od strane uređaja, svi korisnici licenciranog uređaja imaju licencu za Online uslugu.</w:t>
      </w:r>
    </w:p>
    <w:p w14:paraId="279EDAB6" w14:textId="77777777" w:rsidR="00E93FD0"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B7" w14:textId="77777777" w:rsidR="00ED50E6" w:rsidRPr="00587B7A" w:rsidRDefault="00E93FD0" w:rsidP="00D73EC5">
      <w:pPr>
        <w:pStyle w:val="ProductList-Offering2Heading"/>
        <w:outlineLvl w:val="2"/>
        <w:rPr>
          <w:lang w:val="sr-Latn-RS"/>
        </w:rPr>
      </w:pPr>
      <w:r w:rsidRPr="00587B7A">
        <w:rPr>
          <w:lang w:val="sr-Latn-RS"/>
        </w:rPr>
        <w:tab/>
      </w:r>
      <w:bookmarkStart w:id="65" w:name="_Toc399504348"/>
      <w:r w:rsidRPr="00587B7A">
        <w:rPr>
          <w:lang w:val="sr-Latn-RS"/>
        </w:rPr>
        <w:t>Lync Online</w:t>
      </w:r>
      <w:bookmarkEnd w:id="65"/>
    </w:p>
    <w:p w14:paraId="279EDAB8" w14:textId="77777777" w:rsidR="00E93FD0" w:rsidRPr="00587B7A" w:rsidRDefault="00E93FD0" w:rsidP="00EF1E73">
      <w:pPr>
        <w:pStyle w:val="ProductList-Body"/>
        <w:rPr>
          <w:lang w:val="sr-Latn-RS"/>
        </w:rPr>
      </w:pPr>
      <w:r w:rsidRPr="00587B7A">
        <w:rPr>
          <w:rFonts w:asciiTheme="majorHAnsi" w:hAnsiTheme="majorHAnsi"/>
          <w:sz w:val="16"/>
          <w:szCs w:val="16"/>
          <w:lang w:val="sr-Latn-RS"/>
        </w:rPr>
        <w:t>Lync Online Plan 1</w:t>
      </w:r>
    </w:p>
    <w:p w14:paraId="279EDAB9" w14:textId="77777777" w:rsidR="00E93FD0" w:rsidRPr="00587B7A" w:rsidRDefault="00E93FD0" w:rsidP="00EF1E73">
      <w:pPr>
        <w:pStyle w:val="ProductList-Body"/>
        <w:rPr>
          <w:lang w:val="sr-Latn-RS"/>
        </w:rPr>
      </w:pPr>
      <w:r w:rsidRPr="00587B7A">
        <w:rPr>
          <w:rFonts w:asciiTheme="majorHAnsi" w:hAnsiTheme="majorHAnsi"/>
          <w:sz w:val="16"/>
          <w:szCs w:val="16"/>
          <w:lang w:val="sr-Latn-RS"/>
        </w:rPr>
        <w:t>Lync Online Plan 2</w:t>
      </w:r>
    </w:p>
    <w:p w14:paraId="279EDABA" w14:textId="77777777" w:rsidR="00123E7D" w:rsidRPr="00C40A1A" w:rsidRDefault="00123E7D" w:rsidP="00123E7D">
      <w:pPr>
        <w:pStyle w:val="ProductList-Body"/>
        <w:pBdr>
          <w:top w:val="single" w:sz="4" w:space="1" w:color="BFBFBF" w:themeColor="background1" w:themeShade="BF"/>
        </w:pBdr>
        <w:rPr>
          <w:b/>
          <w:color w:val="000000" w:themeColor="text1"/>
          <w:sz w:val="8"/>
          <w:szCs w:val="8"/>
          <w:lang w:val="sr-Latn-RS" w:eastAsia="en-US"/>
        </w:rPr>
      </w:pPr>
    </w:p>
    <w:p w14:paraId="279EDABB" w14:textId="77777777" w:rsidR="00123E7D" w:rsidRPr="00587B7A" w:rsidRDefault="00123E7D" w:rsidP="00123E7D">
      <w:pPr>
        <w:pStyle w:val="ProductList-Body"/>
        <w:tabs>
          <w:tab w:val="clear" w:pos="158"/>
          <w:tab w:val="left" w:pos="360"/>
        </w:tabs>
        <w:rPr>
          <w:lang w:val="sr-Latn-RS"/>
        </w:rPr>
      </w:pPr>
      <w:r w:rsidRPr="00587B7A">
        <w:rPr>
          <w:b/>
          <w:color w:val="00188F"/>
          <w:lang w:val="sr-Latn-RS"/>
        </w:rPr>
        <w:t>Obaveštenja</w:t>
      </w:r>
    </w:p>
    <w:p w14:paraId="279EDABC" w14:textId="77777777" w:rsidR="00123E7D" w:rsidRPr="00587B7A" w:rsidRDefault="00123E7D" w:rsidP="00123E7D">
      <w:pPr>
        <w:pStyle w:val="ProductList-Body"/>
        <w:rPr>
          <w:lang w:val="sr-Latn-RS"/>
        </w:rPr>
      </w:pPr>
      <w:r w:rsidRPr="00587B7A">
        <w:rPr>
          <w:lang w:val="sr-Latn-RS"/>
        </w:rPr>
        <w:t xml:space="preserve">Preimenuju se obaveštenja za snimanje H.264/MPEG-4 AVC i/ili VC-1 u </w:t>
      </w:r>
      <w:hyperlink w:anchor="Attachment1" w:history="1">
        <w:r w:rsidRPr="00587B7A">
          <w:rPr>
            <w:rStyle w:val="Hyperlink"/>
            <w:lang w:val="sr-Latn-RS"/>
          </w:rPr>
          <w:t>prilogu 1</w:t>
        </w:r>
      </w:hyperlink>
      <w:r w:rsidRPr="00587B7A">
        <w:rPr>
          <w:lang w:val="sr-Latn-RS"/>
        </w:rPr>
        <w:t>.</w:t>
      </w:r>
    </w:p>
    <w:p w14:paraId="279EDABD" w14:textId="77777777" w:rsidR="00123E7D" w:rsidRPr="00587B7A" w:rsidRDefault="00123E7D" w:rsidP="00123E7D">
      <w:pPr>
        <w:pStyle w:val="ProductList-Body"/>
        <w:rPr>
          <w:lang w:val="sr-Latn-RS"/>
        </w:rPr>
      </w:pPr>
    </w:p>
    <w:p w14:paraId="279EDABE" w14:textId="77777777" w:rsidR="00D7478E" w:rsidRPr="00587B7A" w:rsidRDefault="00D7478E" w:rsidP="00D7478E">
      <w:pPr>
        <w:pStyle w:val="ProductList-Body"/>
        <w:rPr>
          <w:lang w:val="sr-Latn-RS"/>
        </w:rPr>
      </w:pPr>
      <w:r w:rsidRPr="00587B7A">
        <w:rPr>
          <w:b/>
          <w:color w:val="00188F"/>
          <w:lang w:val="sr-Latn-RS"/>
        </w:rPr>
        <w:t>Core funkcije za Office 365 Services</w:t>
      </w:r>
    </w:p>
    <w:p w14:paraId="279EDABF" w14:textId="77777777" w:rsidR="00D7478E" w:rsidRPr="00587B7A" w:rsidRDefault="00D7478E" w:rsidP="00D7478E">
      <w:pPr>
        <w:pStyle w:val="ProductList-Body"/>
        <w:rPr>
          <w:lang w:val="sr-Latn-RS"/>
        </w:rPr>
      </w:pPr>
      <w:r w:rsidRPr="00587B7A">
        <w:rPr>
          <w:lang w:val="sr-Latn-RS"/>
        </w:rPr>
        <w:t xml:space="preserve">Lync Online ili usluga koja će je naslediti će imati sledeće mogućnosti </w:t>
      </w:r>
      <w:hyperlink w:anchor="CoreFeaturesforOffice365Services" w:history="1">
        <w:r w:rsidRPr="00587B7A">
          <w:rPr>
            <w:rStyle w:val="Hyperlink"/>
            <w:lang w:val="sr-Latn-RS"/>
          </w:rPr>
          <w:t>Core funkcija</w:t>
        </w:r>
      </w:hyperlink>
      <w:r w:rsidRPr="00587B7A">
        <w:rPr>
          <w:lang w:val="sr-Latn-RS"/>
        </w:rPr>
        <w:t>:</w:t>
      </w:r>
    </w:p>
    <w:p w14:paraId="279EDAC0" w14:textId="77777777" w:rsidR="00D7478E" w:rsidRPr="00587B7A" w:rsidRDefault="00D7478E" w:rsidP="00D7478E">
      <w:pPr>
        <w:pStyle w:val="ProductList-Body"/>
        <w:rPr>
          <w:lang w:val="sr-Latn-RS"/>
        </w:rPr>
      </w:pPr>
    </w:p>
    <w:p w14:paraId="279EDAC1" w14:textId="77777777" w:rsidR="00ED50E6" w:rsidRPr="00587B7A" w:rsidRDefault="001A19E0" w:rsidP="00D7478E">
      <w:pPr>
        <w:pStyle w:val="ProductList-Body"/>
        <w:tabs>
          <w:tab w:val="clear" w:pos="158"/>
          <w:tab w:val="left" w:pos="360"/>
        </w:tabs>
        <w:ind w:left="180"/>
        <w:rPr>
          <w:lang w:val="sr-Latn-RS"/>
        </w:rPr>
      </w:pPr>
      <w:r w:rsidRPr="00587B7A">
        <w:rPr>
          <w:b/>
          <w:color w:val="0072C6"/>
          <w:lang w:val="sr-Latn-RS"/>
        </w:rPr>
        <w:t>Instant Messaging</w:t>
      </w:r>
    </w:p>
    <w:p w14:paraId="279EDAC2" w14:textId="77777777" w:rsidR="001A19E0" w:rsidRPr="00587B7A" w:rsidRDefault="001A19E0" w:rsidP="00D7478E">
      <w:pPr>
        <w:pStyle w:val="ProductList-Body"/>
        <w:tabs>
          <w:tab w:val="clear" w:pos="158"/>
          <w:tab w:val="left" w:pos="360"/>
        </w:tabs>
        <w:ind w:left="180"/>
        <w:rPr>
          <w:lang w:val="sr-Latn-RS"/>
        </w:rPr>
      </w:pPr>
      <w:r w:rsidRPr="00587B7A">
        <w:rPr>
          <w:lang w:val="sr-Latn-RS"/>
        </w:rPr>
        <w:t>Krajnji korisnik će moći da prenese tekstualnu poruku do drugog krajnjeg korisnika u realnom vremenu preko mreže internet protokola.</w:t>
      </w:r>
    </w:p>
    <w:p w14:paraId="279EDAC3" w14:textId="77777777" w:rsidR="00ED50E6" w:rsidRPr="00587B7A" w:rsidRDefault="00ED50E6" w:rsidP="00D7478E">
      <w:pPr>
        <w:pStyle w:val="ProductList-Body"/>
        <w:tabs>
          <w:tab w:val="clear" w:pos="158"/>
          <w:tab w:val="left" w:pos="360"/>
        </w:tabs>
        <w:ind w:left="180"/>
        <w:rPr>
          <w:lang w:val="sr-Latn-RS"/>
        </w:rPr>
      </w:pPr>
    </w:p>
    <w:p w14:paraId="279EDAC4" w14:textId="77777777" w:rsidR="00ED50E6" w:rsidRPr="00587B7A" w:rsidRDefault="001A19E0" w:rsidP="00D7478E">
      <w:pPr>
        <w:pStyle w:val="ProductList-Body"/>
        <w:tabs>
          <w:tab w:val="clear" w:pos="158"/>
          <w:tab w:val="left" w:pos="360"/>
        </w:tabs>
        <w:ind w:left="180"/>
        <w:rPr>
          <w:lang w:val="sr-Latn-RS"/>
        </w:rPr>
      </w:pPr>
      <w:r w:rsidRPr="00587B7A">
        <w:rPr>
          <w:b/>
          <w:color w:val="0072C6"/>
          <w:lang w:val="sr-Latn-RS"/>
        </w:rPr>
        <w:t>Prisustvo</w:t>
      </w:r>
    </w:p>
    <w:p w14:paraId="279EDAC5" w14:textId="77777777" w:rsidR="001A19E0" w:rsidRPr="00587B7A" w:rsidRDefault="001A19E0" w:rsidP="00D7478E">
      <w:pPr>
        <w:pStyle w:val="ProductList-Body"/>
        <w:tabs>
          <w:tab w:val="clear" w:pos="158"/>
          <w:tab w:val="left" w:pos="360"/>
        </w:tabs>
        <w:ind w:left="180"/>
        <w:rPr>
          <w:lang w:val="sr-Latn-RS"/>
        </w:rPr>
      </w:pPr>
      <w:r w:rsidRPr="00587B7A">
        <w:rPr>
          <w:lang w:val="sr-Latn-RS"/>
        </w:rPr>
        <w:t>Krajnji korisnik će moći da podesi i prikaže dostupnost krajnjeg korisnika i da vidi dostupnost drugog krajnjeg korisnika.</w:t>
      </w:r>
    </w:p>
    <w:p w14:paraId="279EDAC6" w14:textId="77777777" w:rsidR="00ED50E6" w:rsidRPr="00587B7A" w:rsidRDefault="00ED50E6" w:rsidP="00D7478E">
      <w:pPr>
        <w:pStyle w:val="ProductList-Body"/>
        <w:tabs>
          <w:tab w:val="clear" w:pos="158"/>
          <w:tab w:val="left" w:pos="360"/>
        </w:tabs>
        <w:ind w:left="180"/>
        <w:rPr>
          <w:lang w:val="sr-Latn-RS"/>
        </w:rPr>
      </w:pPr>
    </w:p>
    <w:p w14:paraId="279EDAC7" w14:textId="77777777" w:rsidR="00ED50E6" w:rsidRPr="00587B7A" w:rsidRDefault="001A19E0" w:rsidP="00D7478E">
      <w:pPr>
        <w:pStyle w:val="ProductList-Body"/>
        <w:tabs>
          <w:tab w:val="clear" w:pos="158"/>
          <w:tab w:val="left" w:pos="360"/>
        </w:tabs>
        <w:ind w:left="180"/>
        <w:rPr>
          <w:lang w:val="sr-Latn-RS"/>
        </w:rPr>
      </w:pPr>
      <w:r w:rsidRPr="00587B7A">
        <w:rPr>
          <w:b/>
          <w:color w:val="0072C6"/>
          <w:lang w:val="sr-Latn-RS"/>
        </w:rPr>
        <w:t>Sastanci na mreži</w:t>
      </w:r>
    </w:p>
    <w:p w14:paraId="279EDAC8" w14:textId="77777777" w:rsidR="001A19E0" w:rsidRPr="00587B7A" w:rsidRDefault="001A19E0" w:rsidP="00D7478E">
      <w:pPr>
        <w:pStyle w:val="ProductList-Body"/>
        <w:tabs>
          <w:tab w:val="clear" w:pos="158"/>
          <w:tab w:val="left" w:pos="360"/>
        </w:tabs>
        <w:ind w:left="180"/>
        <w:rPr>
          <w:lang w:val="sr-Latn-RS"/>
        </w:rPr>
      </w:pPr>
      <w:r w:rsidRPr="00587B7A">
        <w:rPr>
          <w:lang w:val="sr-Latn-RS"/>
        </w:rPr>
        <w:t>Krajnji korisnik će moći da obavi sastanak na internetu, zajedno sa funkcijom audio i video konferencije, zajedno sa drugim krajnjim korisnicima.</w:t>
      </w:r>
    </w:p>
    <w:p w14:paraId="279EDAC9" w14:textId="77777777" w:rsidR="00E93FD0"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CA" w14:textId="77777777" w:rsidR="00862C50" w:rsidRPr="00587B7A" w:rsidRDefault="00862C50" w:rsidP="00D73EC5">
      <w:pPr>
        <w:pStyle w:val="ProductList-Offering2Heading"/>
        <w:outlineLvl w:val="2"/>
        <w:rPr>
          <w:lang w:val="sr-Latn-RS"/>
        </w:rPr>
      </w:pPr>
      <w:r w:rsidRPr="00587B7A">
        <w:rPr>
          <w:lang w:val="sr-Latn-RS"/>
        </w:rPr>
        <w:tab/>
      </w:r>
      <w:bookmarkStart w:id="66" w:name="_Toc399504349"/>
      <w:r w:rsidRPr="00587B7A">
        <w:rPr>
          <w:lang w:val="sr-Latn-RS"/>
        </w:rPr>
        <w:t>Office 365 aplikacije</w:t>
      </w:r>
      <w:bookmarkEnd w:id="66"/>
    </w:p>
    <w:p w14:paraId="279EDACB" w14:textId="77777777" w:rsidR="00862C50" w:rsidRPr="00587B7A" w:rsidRDefault="00862C50" w:rsidP="00862C50">
      <w:pPr>
        <w:pStyle w:val="ProductList-Offering1"/>
        <w:rPr>
          <w:lang w:val="sr-Latn-RS"/>
        </w:rPr>
        <w:sectPr w:rsidR="00862C50" w:rsidRPr="00587B7A" w:rsidSect="00E275D6">
          <w:type w:val="continuous"/>
          <w:pgSz w:w="12240" w:h="15840"/>
          <w:pgMar w:top="1440" w:right="720" w:bottom="1440" w:left="720" w:header="720" w:footer="720" w:gutter="0"/>
          <w:cols w:space="720"/>
          <w:titlePg/>
          <w:docGrid w:linePitch="360"/>
        </w:sectPr>
      </w:pPr>
    </w:p>
    <w:p w14:paraId="279EDACC" w14:textId="77777777" w:rsidR="00414009" w:rsidRPr="00587B7A" w:rsidRDefault="00414009" w:rsidP="00862C50">
      <w:pPr>
        <w:pStyle w:val="ProductList-Body"/>
        <w:rPr>
          <w:lang w:val="sr-Latn-RS"/>
        </w:rPr>
      </w:pPr>
      <w:r w:rsidRPr="00587B7A">
        <w:rPr>
          <w:rFonts w:asciiTheme="majorHAnsi" w:hAnsiTheme="majorHAnsi"/>
          <w:sz w:val="16"/>
          <w:szCs w:val="16"/>
          <w:lang w:val="sr-Latn-RS"/>
        </w:rPr>
        <w:t>Office 365 Business</w:t>
      </w:r>
    </w:p>
    <w:p w14:paraId="279EDACD" w14:textId="77777777" w:rsidR="00414009" w:rsidRPr="00587B7A" w:rsidRDefault="00862C50" w:rsidP="00862C50">
      <w:pPr>
        <w:pStyle w:val="ProductList-Body"/>
        <w:rPr>
          <w:lang w:val="sr-Latn-RS"/>
        </w:rPr>
      </w:pPr>
      <w:r w:rsidRPr="00587B7A">
        <w:rPr>
          <w:rFonts w:asciiTheme="majorHAnsi" w:hAnsiTheme="majorHAnsi"/>
          <w:sz w:val="16"/>
          <w:szCs w:val="16"/>
          <w:lang w:val="sr-Latn-RS"/>
        </w:rPr>
        <w:t>Office 365 ProPlus</w:t>
      </w:r>
    </w:p>
    <w:p w14:paraId="279EDACE" w14:textId="77777777" w:rsidR="00862C50" w:rsidRPr="00587B7A" w:rsidRDefault="00862C50" w:rsidP="00862C50">
      <w:pPr>
        <w:pStyle w:val="ProductList-Body"/>
        <w:rPr>
          <w:lang w:val="sr-Latn-RS"/>
        </w:rPr>
      </w:pPr>
      <w:r w:rsidRPr="00587B7A">
        <w:rPr>
          <w:rFonts w:asciiTheme="majorHAnsi" w:hAnsiTheme="majorHAnsi"/>
          <w:sz w:val="16"/>
          <w:szCs w:val="16"/>
          <w:lang w:val="sr-Latn-RS"/>
        </w:rPr>
        <w:t>Project Pro za Office 365</w:t>
      </w:r>
    </w:p>
    <w:p w14:paraId="279EDACF" w14:textId="77777777" w:rsidR="00862C50" w:rsidRPr="00587B7A" w:rsidRDefault="00862C50" w:rsidP="00862C50">
      <w:pPr>
        <w:pStyle w:val="ProductList-Body"/>
        <w:rPr>
          <w:lang w:val="sr-Latn-RS"/>
        </w:rPr>
      </w:pPr>
      <w:r w:rsidRPr="00587B7A">
        <w:rPr>
          <w:rFonts w:asciiTheme="majorHAnsi" w:hAnsiTheme="majorHAnsi"/>
          <w:sz w:val="16"/>
          <w:szCs w:val="16"/>
          <w:lang w:val="sr-Latn-RS"/>
        </w:rPr>
        <w:t>Visio Pro za Office 365</w:t>
      </w:r>
    </w:p>
    <w:p w14:paraId="279EDAD0" w14:textId="77777777" w:rsidR="00862C50" w:rsidRPr="00587B7A" w:rsidRDefault="00862C50" w:rsidP="00862C50">
      <w:pPr>
        <w:pStyle w:val="ProductList-Offering2"/>
        <w:rPr>
          <w:lang w:val="sr-Latn-RS"/>
        </w:rPr>
        <w:sectPr w:rsidR="00862C50" w:rsidRPr="00587B7A" w:rsidSect="005B7124">
          <w:type w:val="continuous"/>
          <w:pgSz w:w="12240" w:h="15840"/>
          <w:pgMar w:top="1440" w:right="720" w:bottom="1440" w:left="720" w:header="720" w:footer="720" w:gutter="0"/>
          <w:cols w:num="2" w:space="720"/>
          <w:titlePg/>
          <w:docGrid w:linePitch="360"/>
        </w:sectPr>
      </w:pPr>
    </w:p>
    <w:p w14:paraId="279EDAD1" w14:textId="77777777" w:rsidR="00123E7D" w:rsidRPr="00C40A1A" w:rsidRDefault="00123E7D" w:rsidP="00862C50">
      <w:pPr>
        <w:pStyle w:val="ProductList-Body"/>
        <w:pBdr>
          <w:top w:val="single" w:sz="4" w:space="1" w:color="BFBFBF" w:themeColor="background1" w:themeShade="BF"/>
        </w:pBdr>
        <w:rPr>
          <w:b/>
          <w:color w:val="000000" w:themeColor="text1"/>
          <w:sz w:val="8"/>
          <w:szCs w:val="8"/>
          <w:lang w:val="sr-Latn-RS" w:eastAsia="en-US"/>
        </w:rPr>
      </w:pPr>
    </w:p>
    <w:p w14:paraId="279EDAD2" w14:textId="77777777" w:rsidR="00123E7D" w:rsidRPr="00587B7A" w:rsidRDefault="00123E7D" w:rsidP="00123E7D">
      <w:pPr>
        <w:pStyle w:val="ProductList-Body"/>
        <w:rPr>
          <w:lang w:val="sr-Latn-RS"/>
        </w:rPr>
      </w:pPr>
      <w:r w:rsidRPr="00587B7A">
        <w:rPr>
          <w:b/>
          <w:color w:val="00188F"/>
          <w:lang w:val="sr-Latn-RS"/>
        </w:rPr>
        <w:t>Ugovor o nivou usluge</w:t>
      </w:r>
    </w:p>
    <w:p w14:paraId="279EDAD3" w14:textId="77777777" w:rsidR="00123E7D" w:rsidRPr="00587B7A" w:rsidRDefault="00123E7D" w:rsidP="00123E7D">
      <w:pPr>
        <w:pStyle w:val="ProductList-Body"/>
        <w:rPr>
          <w:lang w:val="sr-Latn-RS"/>
        </w:rPr>
      </w:pPr>
      <w:r w:rsidRPr="00587B7A">
        <w:rPr>
          <w:lang w:val="sr-Latn-RS"/>
        </w:rPr>
        <w:t>Ne postoji SLA za Project Pro za Office 365 i Visio Pro za Office 365.</w:t>
      </w:r>
    </w:p>
    <w:p w14:paraId="279EDAD4" w14:textId="77777777" w:rsidR="00123E7D" w:rsidRPr="00587B7A" w:rsidRDefault="00123E7D" w:rsidP="00123E7D">
      <w:pPr>
        <w:pStyle w:val="ProductList-Body"/>
        <w:rPr>
          <w:lang w:val="sr-Latn-RS"/>
        </w:rPr>
      </w:pPr>
    </w:p>
    <w:p w14:paraId="279EDAD5" w14:textId="77777777" w:rsidR="007A78D1" w:rsidRPr="00587B7A" w:rsidRDefault="007A78D1" w:rsidP="00123E7D">
      <w:pPr>
        <w:pStyle w:val="ProductList-Body"/>
        <w:tabs>
          <w:tab w:val="clear" w:pos="158"/>
          <w:tab w:val="left" w:pos="180"/>
        </w:tabs>
        <w:rPr>
          <w:lang w:val="sr-Latn-RS"/>
        </w:rPr>
      </w:pPr>
      <w:r w:rsidRPr="00587B7A">
        <w:rPr>
          <w:b/>
          <w:color w:val="00188F"/>
          <w:lang w:val="sr-Latn-RS"/>
        </w:rPr>
        <w:t>Prava na korišćenje i instaliranje</w:t>
      </w:r>
    </w:p>
    <w:p w14:paraId="279EDAD6" w14:textId="77777777" w:rsidR="007A78D1" w:rsidRPr="00587B7A" w:rsidRDefault="007A78D1" w:rsidP="00123E7D">
      <w:pPr>
        <w:pStyle w:val="ProductList-Body"/>
        <w:tabs>
          <w:tab w:val="clear" w:pos="158"/>
          <w:tab w:val="left" w:pos="180"/>
        </w:tabs>
        <w:rPr>
          <w:lang w:val="sr-Latn-RS"/>
        </w:rPr>
      </w:pPr>
      <w:r w:rsidRPr="00587B7A">
        <w:rPr>
          <w:lang w:val="sr-Latn-RS"/>
        </w:rPr>
        <w:t>Svaki korisnik kojem Klijent dodeli korisničku licencu za pretplatu mora da ima Microsoft nalog kako bi koristio softver dobijen uz pretplatu. Ovi korisnici:</w:t>
      </w:r>
    </w:p>
    <w:p w14:paraId="279EDAD7" w14:textId="77777777" w:rsidR="007A78D1" w:rsidRPr="00587B7A" w:rsidRDefault="007A78D1" w:rsidP="00123E7D">
      <w:pPr>
        <w:pStyle w:val="ProductList-Body"/>
        <w:numPr>
          <w:ilvl w:val="0"/>
          <w:numId w:val="17"/>
        </w:numPr>
        <w:ind w:left="450" w:hanging="270"/>
        <w:rPr>
          <w:lang w:val="sr-Latn-RS"/>
        </w:rPr>
      </w:pPr>
      <w:r w:rsidRPr="00587B7A">
        <w:rPr>
          <w:lang w:val="sr-Latn-RS"/>
        </w:rPr>
        <w:t>mogu da aktiviraju softver koji su dobili sa licencom za pretplatu na najviše pet operativnih sistema istovremeno, za lokalno ili daljinsko korišćenje.</w:t>
      </w:r>
    </w:p>
    <w:p w14:paraId="279EDAD8" w14:textId="77777777" w:rsidR="007A78D1" w:rsidRPr="00587B7A" w:rsidRDefault="007A78D1" w:rsidP="00B15201">
      <w:pPr>
        <w:pStyle w:val="ProductList-Body"/>
        <w:numPr>
          <w:ilvl w:val="0"/>
          <w:numId w:val="17"/>
        </w:numPr>
        <w:spacing w:before="40"/>
        <w:ind w:left="450" w:hanging="274"/>
        <w:rPr>
          <w:lang w:val="sr-Latn-RS"/>
        </w:rPr>
      </w:pPr>
      <w:r w:rsidRPr="00587B7A">
        <w:rPr>
          <w:lang w:val="sr-Latn-RS"/>
        </w:rPr>
        <w:t>takođe mogu da instaliraju softver, pomoću aktivacije deljenog računara, na mrežnom serveru ili uslugama platforme Microsoft Azure, kao i</w:t>
      </w:r>
      <w:r w:rsidR="00CF52E3">
        <w:rPr>
          <w:lang w:val="sr-Latn-RS"/>
        </w:rPr>
        <w:t> </w:t>
      </w:r>
      <w:r w:rsidRPr="00587B7A">
        <w:rPr>
          <w:lang w:val="sr-Latn-RS"/>
        </w:rPr>
        <w:t>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w:t>
      </w:r>
      <w:r w:rsidR="00B15201">
        <w:rPr>
          <w:lang w:val="sr-Latn-RS"/>
        </w:rPr>
        <w:t> </w:t>
      </w:r>
      <w:r w:rsidRPr="00587B7A">
        <w:rPr>
          <w:lang w:val="sr-Latn-RS"/>
        </w:rPr>
        <w:t>365 Business; i</w:t>
      </w:r>
    </w:p>
    <w:p w14:paraId="279EDAD9" w14:textId="77777777" w:rsidR="007A78D1" w:rsidRPr="00587B7A" w:rsidRDefault="007A78D1" w:rsidP="00123E7D">
      <w:pPr>
        <w:pStyle w:val="ProductList-Body"/>
        <w:numPr>
          <w:ilvl w:val="0"/>
          <w:numId w:val="17"/>
        </w:numPr>
        <w:spacing w:before="40"/>
        <w:ind w:left="450" w:hanging="274"/>
        <w:rPr>
          <w:lang w:val="sr-Latn-RS"/>
        </w:rPr>
      </w:pPr>
      <w:r w:rsidRPr="00587B7A">
        <w:rPr>
          <w:lang w:val="sr-Latn-RS"/>
        </w:rPr>
        <w:t>moraju da povežu svaki uređaj na kojem je korisnik instalirao softver na internet, najmanje jednom na svakih 30 dana ili može da bude ugrožen rad softvera.</w:t>
      </w:r>
    </w:p>
    <w:p w14:paraId="279EDADA" w14:textId="77777777" w:rsidR="004A2A95" w:rsidRPr="00587B7A" w:rsidRDefault="004A2A95" w:rsidP="004A2A95">
      <w:pPr>
        <w:pStyle w:val="ProductList-Body"/>
        <w:ind w:left="180"/>
        <w:rPr>
          <w:lang w:val="sr-Latn-RS"/>
        </w:rPr>
      </w:pPr>
    </w:p>
    <w:p w14:paraId="279EDADB" w14:textId="77777777" w:rsidR="009427A1" w:rsidRPr="00587B7A" w:rsidRDefault="009427A1" w:rsidP="009427A1">
      <w:pPr>
        <w:pStyle w:val="ProductList-Body"/>
        <w:rPr>
          <w:lang w:val="sr-Latn-RS"/>
        </w:rPr>
      </w:pPr>
      <w:r w:rsidRPr="00587B7A">
        <w:rPr>
          <w:b/>
          <w:color w:val="00188F"/>
          <w:lang w:val="sr-Latn-RS"/>
        </w:rPr>
        <w:t>Sledeći uslovi se primenjuju samo na Office 365 Business i Office 365 ProPlus</w:t>
      </w:r>
    </w:p>
    <w:p w14:paraId="279EDADC" w14:textId="77777777" w:rsidR="009427A1" w:rsidRPr="00587B7A" w:rsidRDefault="009427A1" w:rsidP="009427A1">
      <w:pPr>
        <w:pStyle w:val="ProductList-Body"/>
        <w:ind w:left="180"/>
        <w:rPr>
          <w:lang w:val="sr-Latn-RS"/>
        </w:rPr>
      </w:pPr>
      <w:r w:rsidRPr="00587B7A">
        <w:rPr>
          <w:b/>
          <w:color w:val="0072C6"/>
          <w:lang w:val="sr-Latn-RS"/>
        </w:rPr>
        <w:t>Pametni telefoni i tableti</w:t>
      </w:r>
    </w:p>
    <w:p w14:paraId="279EDADD" w14:textId="77777777" w:rsidR="009427A1" w:rsidRPr="00587B7A" w:rsidRDefault="009427A1" w:rsidP="009427A1">
      <w:pPr>
        <w:pStyle w:val="ProductList-Body"/>
        <w:ind w:left="180"/>
        <w:rPr>
          <w:lang w:val="sr-Latn-RS"/>
        </w:rPr>
      </w:pPr>
      <w:r w:rsidRPr="00587B7A">
        <w:rPr>
          <w:lang w:val="sr-Latn-RS"/>
        </w:rPr>
        <w:t>Svaki korisnik kome Klijent dodeli korisničku licencu za pretplatu može takođe da aktivira softver Microsoft Office Mobile kako bi kreirao, uređivao ili čuvao dokumente na najviše pet pametnih telefona i pet tableta.</w:t>
      </w:r>
    </w:p>
    <w:p w14:paraId="279EDADE" w14:textId="77777777" w:rsidR="009427A1" w:rsidRPr="00587B7A" w:rsidRDefault="009427A1" w:rsidP="009427A1">
      <w:pPr>
        <w:pStyle w:val="ProductList-Body"/>
        <w:ind w:left="180"/>
        <w:rPr>
          <w:lang w:val="sr-Latn-RS"/>
        </w:rPr>
      </w:pPr>
    </w:p>
    <w:p w14:paraId="279EDADF" w14:textId="77777777" w:rsidR="005A27D3" w:rsidRPr="00587B7A" w:rsidRDefault="005A27D3" w:rsidP="005A27D3">
      <w:pPr>
        <w:pStyle w:val="ProductList-Body"/>
        <w:rPr>
          <w:lang w:val="sr-Latn-RS"/>
        </w:rPr>
      </w:pPr>
      <w:r w:rsidRPr="00587B7A">
        <w:rPr>
          <w:b/>
          <w:color w:val="00188F"/>
          <w:lang w:val="sr-Latn-RS"/>
        </w:rPr>
        <w:t>Sledeće odredbe se primenjuju samo na Office 365 ProPlus</w:t>
      </w:r>
    </w:p>
    <w:p w14:paraId="279EDAE0" w14:textId="77777777" w:rsidR="009427A1" w:rsidRPr="00587B7A" w:rsidRDefault="009427A1" w:rsidP="009427A1">
      <w:pPr>
        <w:pStyle w:val="ProductList-Body"/>
        <w:ind w:left="180"/>
        <w:rPr>
          <w:lang w:val="sr-Latn-RS"/>
        </w:rPr>
      </w:pPr>
      <w:r w:rsidRPr="00587B7A">
        <w:rPr>
          <w:b/>
          <w:color w:val="0072C6"/>
          <w:lang w:val="sr-Latn-RS"/>
        </w:rPr>
        <w:t>Komercijalno korišćenje softvera Office Home &amp; Student 2013 RT</w:t>
      </w:r>
    </w:p>
    <w:p w14:paraId="279EDAE1" w14:textId="77777777" w:rsidR="009427A1" w:rsidRPr="00587B7A" w:rsidRDefault="009427A1" w:rsidP="009427A1">
      <w:pPr>
        <w:pStyle w:val="ProductList-Body"/>
        <w:ind w:left="180"/>
        <w:rPr>
          <w:lang w:val="sr-Latn-RS"/>
        </w:rPr>
      </w:pPr>
      <w:r w:rsidRPr="00587B7A">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279EDAE2" w14:textId="77777777" w:rsidR="009427A1" w:rsidRDefault="009427A1" w:rsidP="009427A1">
      <w:pPr>
        <w:pStyle w:val="ProductList-Body"/>
        <w:ind w:left="180"/>
        <w:rPr>
          <w:lang w:val="sr-Latn-RS"/>
        </w:rPr>
      </w:pPr>
    </w:p>
    <w:p w14:paraId="279EDAE3" w14:textId="77777777" w:rsidR="00B43D45" w:rsidRDefault="00B43D45" w:rsidP="009427A1">
      <w:pPr>
        <w:pStyle w:val="ProductList-Body"/>
        <w:ind w:left="180"/>
        <w:rPr>
          <w:lang w:val="sr-Latn-RS"/>
        </w:rPr>
      </w:pPr>
    </w:p>
    <w:p w14:paraId="279EDAE4" w14:textId="77777777" w:rsidR="00B43D45" w:rsidRPr="00587B7A" w:rsidRDefault="00B43D45" w:rsidP="009427A1">
      <w:pPr>
        <w:pStyle w:val="ProductList-Body"/>
        <w:ind w:left="180"/>
        <w:rPr>
          <w:lang w:val="sr-Latn-RS"/>
        </w:rPr>
      </w:pPr>
    </w:p>
    <w:p w14:paraId="279EDAE5" w14:textId="77777777" w:rsidR="009427A1" w:rsidRPr="00587B7A" w:rsidRDefault="009427A1" w:rsidP="009427A1">
      <w:pPr>
        <w:pStyle w:val="ProductList-Body"/>
        <w:ind w:left="180"/>
        <w:rPr>
          <w:lang w:val="sr-Latn-RS"/>
        </w:rPr>
      </w:pPr>
      <w:r w:rsidRPr="00587B7A">
        <w:rPr>
          <w:b/>
          <w:color w:val="0072C6"/>
          <w:lang w:val="sr-Latn-RS"/>
        </w:rPr>
        <w:t>Office Web Apps Server 2013</w:t>
      </w:r>
    </w:p>
    <w:p w14:paraId="279EDAE6" w14:textId="77777777" w:rsidR="009427A1" w:rsidRPr="00587B7A" w:rsidRDefault="009427A1" w:rsidP="009427A1">
      <w:pPr>
        <w:pStyle w:val="ProductList-Body"/>
        <w:ind w:left="180"/>
        <w:rPr>
          <w:lang w:val="sr-Latn-RS"/>
        </w:rPr>
      </w:pPr>
      <w:r w:rsidRPr="00587B7A">
        <w:rPr>
          <w:lang w:val="sr-Latn-RS"/>
        </w:rPr>
        <w:t>Svaki Office 365 ProPlus može da koristi softver Office Web Apps Server 2013. Ova odredba se ne odnosi na Klijente koji licenciraju ovaj proizvod u okviru Microsoft Online Subscription ugovora ili drugih Microsoft ugovora koji se odnose samo na Online usluge.</w:t>
      </w:r>
    </w:p>
    <w:p w14:paraId="279EDAE7" w14:textId="77777777" w:rsidR="005B7124" w:rsidRPr="00B43D45" w:rsidRDefault="005B7124" w:rsidP="00CD7001">
      <w:pPr>
        <w:pStyle w:val="ProductList-Body"/>
        <w:ind w:left="180"/>
        <w:rPr>
          <w:sz w:val="14"/>
          <w:szCs w:val="14"/>
          <w:lang w:val="sr-Latn-RS"/>
        </w:rPr>
      </w:pPr>
    </w:p>
    <w:p w14:paraId="279EDAE8" w14:textId="77777777" w:rsidR="005B7124" w:rsidRPr="00587B7A" w:rsidRDefault="005B7124" w:rsidP="005B7124">
      <w:pPr>
        <w:pStyle w:val="ProductList-Body"/>
        <w:ind w:left="180"/>
        <w:rPr>
          <w:lang w:val="sr-Latn-RS"/>
        </w:rPr>
      </w:pPr>
      <w:r w:rsidRPr="00587B7A">
        <w:rPr>
          <w:b/>
          <w:color w:val="0072C6"/>
          <w:lang w:val="sr-Latn-RS"/>
        </w:rPr>
        <w:t>Paketi pretplatničkih licenci</w:t>
      </w:r>
    </w:p>
    <w:p w14:paraId="279EDAE9" w14:textId="77777777" w:rsidR="005B7124" w:rsidRPr="00587B7A" w:rsidRDefault="005B7124" w:rsidP="00202E2D">
      <w:pPr>
        <w:pStyle w:val="ProductList-Body"/>
        <w:ind w:left="180"/>
        <w:rPr>
          <w:lang w:val="sr-Latn-RS"/>
        </w:rPr>
      </w:pPr>
      <w:r w:rsidRPr="00587B7A">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hyperlink w:anchor="Attachment2" w:history="1">
          <w:r w:rsidR="00202E2D" w:rsidRPr="00587B7A">
            <w:rPr>
              <w:rStyle w:val="Hyperlink"/>
              <w:lang w:val="sr-Latn-RS"/>
            </w:rPr>
            <w:t>prilog 2</w:t>
          </w:r>
        </w:hyperlink>
      </w:hyperlink>
      <w:r w:rsidRPr="00587B7A">
        <w:rPr>
          <w:lang w:val="sr-Latn-RS"/>
        </w:rPr>
        <w:t>).</w:t>
      </w:r>
    </w:p>
    <w:p w14:paraId="279EDAEA" w14:textId="77777777" w:rsidR="009C1170"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EB" w14:textId="77777777" w:rsidR="00976EB6" w:rsidRPr="00587B7A" w:rsidRDefault="00976EB6" w:rsidP="00D73EC5">
      <w:pPr>
        <w:pStyle w:val="ProductList-Offering2Heading"/>
        <w:outlineLvl w:val="2"/>
        <w:rPr>
          <w:lang w:val="sr-Latn-RS"/>
        </w:rPr>
      </w:pPr>
      <w:r w:rsidRPr="00587B7A">
        <w:rPr>
          <w:lang w:val="sr-Latn-RS"/>
        </w:rPr>
        <w:tab/>
      </w:r>
      <w:bookmarkStart w:id="67" w:name="_Toc399504350"/>
      <w:r w:rsidRPr="00587B7A">
        <w:rPr>
          <w:lang w:val="sr-Latn-RS"/>
        </w:rPr>
        <w:t>Office Online</w:t>
      </w:r>
      <w:bookmarkEnd w:id="67"/>
    </w:p>
    <w:p w14:paraId="279EDAEC" w14:textId="77777777" w:rsidR="00D7478E" w:rsidRPr="00587B7A" w:rsidRDefault="00D7478E" w:rsidP="00D7478E">
      <w:pPr>
        <w:pStyle w:val="ProductList-Body"/>
        <w:rPr>
          <w:lang w:val="sr-Latn-RS"/>
        </w:rPr>
      </w:pPr>
      <w:r w:rsidRPr="00587B7A">
        <w:rPr>
          <w:b/>
          <w:color w:val="00188F"/>
          <w:lang w:val="sr-Latn-RS"/>
        </w:rPr>
        <w:t>Core funkcije za Office 365 Services</w:t>
      </w:r>
    </w:p>
    <w:p w14:paraId="279EDAED" w14:textId="77777777" w:rsidR="00D7478E" w:rsidRPr="00587B7A" w:rsidRDefault="00D7478E" w:rsidP="00D7478E">
      <w:pPr>
        <w:pStyle w:val="ProductList-Body"/>
        <w:spacing w:after="120"/>
        <w:rPr>
          <w:lang w:val="sr-Latn-RS"/>
        </w:rPr>
      </w:pPr>
      <w:r w:rsidRPr="00587B7A">
        <w:rPr>
          <w:lang w:val="sr-Latn-RS"/>
        </w:rPr>
        <w:t xml:space="preserve">Office Online ili usluga koja će je naslediti će imati sledeće mogućnosti </w:t>
      </w:r>
      <w:hyperlink w:anchor="CoreFeaturesforOffice365Services" w:history="1">
        <w:r w:rsidRPr="00587B7A">
          <w:rPr>
            <w:rStyle w:val="Hyperlink"/>
            <w:lang w:val="sr-Latn-RS"/>
          </w:rPr>
          <w:t>Core funkcija</w:t>
        </w:r>
      </w:hyperlink>
      <w:r w:rsidRPr="00587B7A">
        <w:rPr>
          <w:lang w:val="sr-Latn-RS"/>
        </w:rPr>
        <w:t>:</w:t>
      </w:r>
    </w:p>
    <w:p w14:paraId="279EDAEE" w14:textId="77777777" w:rsidR="00976EB6" w:rsidRPr="00587B7A" w:rsidRDefault="00976EB6" w:rsidP="00D7478E">
      <w:pPr>
        <w:pStyle w:val="ProductList-Body"/>
        <w:ind w:left="180"/>
        <w:rPr>
          <w:lang w:val="sr-Latn-RS"/>
        </w:rPr>
      </w:pPr>
      <w:r w:rsidRPr="00587B7A">
        <w:rPr>
          <w:lang w:val="sr-Latn-RS"/>
        </w:rPr>
        <w:t>Krajnji korisnik će moći da kreira, prikazuje i uređuje dokumente u tipovima datoteka Microsoft Word, Excel, PowerPoint i OneNote koje podržava Office Online ili naredna usluga.</w:t>
      </w:r>
    </w:p>
    <w:p w14:paraId="279EDAEF" w14:textId="77777777" w:rsidR="00976EB6" w:rsidRPr="00B43D45" w:rsidRDefault="00976EB6" w:rsidP="00976EB6">
      <w:pPr>
        <w:pStyle w:val="ProductList-Body"/>
        <w:tabs>
          <w:tab w:val="clear" w:pos="158"/>
          <w:tab w:val="left" w:pos="180"/>
        </w:tabs>
        <w:rPr>
          <w:sz w:val="14"/>
          <w:szCs w:val="14"/>
          <w:lang w:val="sr-Latn-RS"/>
        </w:rPr>
      </w:pPr>
    </w:p>
    <w:p w14:paraId="279EDAF0" w14:textId="77777777" w:rsidR="00976EB6" w:rsidRPr="00587B7A" w:rsidRDefault="00976EB6" w:rsidP="00976EB6">
      <w:pPr>
        <w:pStyle w:val="ProductList-Body"/>
        <w:tabs>
          <w:tab w:val="clear" w:pos="158"/>
          <w:tab w:val="left" w:pos="180"/>
        </w:tabs>
        <w:rPr>
          <w:lang w:val="sr-Latn-RS"/>
        </w:rPr>
      </w:pPr>
      <w:r w:rsidRPr="00587B7A">
        <w:rPr>
          <w:b/>
          <w:color w:val="00188F"/>
          <w:lang w:val="sr-Latn-RS"/>
        </w:rPr>
        <w:t>Spoljni korisnici</w:t>
      </w:r>
    </w:p>
    <w:p w14:paraId="279EDAF1" w14:textId="77777777" w:rsidR="00976EB6" w:rsidRPr="00587B7A" w:rsidRDefault="00976EB6" w:rsidP="00976EB6">
      <w:pPr>
        <w:pStyle w:val="ProductList-Body"/>
        <w:tabs>
          <w:tab w:val="clear" w:pos="158"/>
          <w:tab w:val="left" w:pos="180"/>
        </w:tabs>
        <w:rPr>
          <w:lang w:val="sr-Latn-RS"/>
        </w:rPr>
      </w:pPr>
      <w:r w:rsidRPr="00587B7A">
        <w:rPr>
          <w:lang w:val="sr-Latn-RS"/>
        </w:rPr>
        <w:t>Spoljnim korisnicima koji su pozvani na skupove lokacija preko funkcije Share-by-Mail nisu potrebne korisničke licence za pretplatu sa uslugom Office Online.</w:t>
      </w:r>
    </w:p>
    <w:p w14:paraId="279EDAF2" w14:textId="77777777" w:rsidR="00976EB6"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F3" w14:textId="77777777" w:rsidR="005B7124" w:rsidRPr="00587B7A" w:rsidRDefault="005B7124" w:rsidP="00D73EC5">
      <w:pPr>
        <w:pStyle w:val="ProductList-Offering2Heading"/>
        <w:outlineLvl w:val="2"/>
        <w:rPr>
          <w:lang w:val="sr-Latn-RS"/>
        </w:rPr>
      </w:pPr>
      <w:r w:rsidRPr="00587B7A">
        <w:rPr>
          <w:lang w:val="sr-Latn-RS"/>
        </w:rPr>
        <w:tab/>
      </w:r>
      <w:bookmarkStart w:id="68" w:name="_Toc399504351"/>
      <w:r w:rsidRPr="00587B7A">
        <w:rPr>
          <w:lang w:val="sr-Latn-RS"/>
        </w:rPr>
        <w:t>OneDrive for Business</w:t>
      </w:r>
      <w:bookmarkEnd w:id="68"/>
    </w:p>
    <w:p w14:paraId="279EDAF4" w14:textId="77777777" w:rsidR="006523C8" w:rsidRPr="00587B7A" w:rsidRDefault="006523C8" w:rsidP="006523C8">
      <w:pPr>
        <w:pStyle w:val="ProductList-Body"/>
        <w:tabs>
          <w:tab w:val="clear" w:pos="158"/>
          <w:tab w:val="left" w:pos="180"/>
        </w:tabs>
        <w:rPr>
          <w:lang w:val="sr-Latn-RS"/>
        </w:rPr>
      </w:pPr>
      <w:r w:rsidRPr="00587B7A">
        <w:rPr>
          <w:b/>
          <w:color w:val="00188F"/>
          <w:lang w:val="sr-Latn-RS"/>
        </w:rPr>
        <w:t>Spoljni korisnici</w:t>
      </w:r>
    </w:p>
    <w:p w14:paraId="279EDAF5" w14:textId="77777777" w:rsidR="006523C8" w:rsidRPr="00587B7A" w:rsidRDefault="006523C8" w:rsidP="006523C8">
      <w:pPr>
        <w:pStyle w:val="ProductList-Body"/>
        <w:tabs>
          <w:tab w:val="clear" w:pos="158"/>
          <w:tab w:val="left" w:pos="180"/>
        </w:tabs>
        <w:rPr>
          <w:lang w:val="sr-Latn-RS"/>
        </w:rPr>
      </w:pPr>
      <w:r w:rsidRPr="00587B7A">
        <w:rPr>
          <w:lang w:val="sr-Latn-RS"/>
        </w:rPr>
        <w:t>Spoljnim korisnicima koji su pozvani na skupove lokacija preko funkcije Share-by-Mail nisu potrebne korisničke licence za pretplatu sa uslugom OneDrive for Business.</w:t>
      </w:r>
    </w:p>
    <w:p w14:paraId="279EDAF6" w14:textId="77777777" w:rsidR="005B7124"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F7" w14:textId="77777777" w:rsidR="005B7124" w:rsidRPr="00587B7A" w:rsidRDefault="005B7124" w:rsidP="00D73EC5">
      <w:pPr>
        <w:pStyle w:val="ProductList-Offering2Heading"/>
        <w:outlineLvl w:val="2"/>
        <w:rPr>
          <w:lang w:val="sr-Latn-RS"/>
        </w:rPr>
      </w:pPr>
      <w:r w:rsidRPr="00587B7A">
        <w:rPr>
          <w:lang w:val="sr-Latn-RS"/>
        </w:rPr>
        <w:tab/>
      </w:r>
      <w:bookmarkStart w:id="69" w:name="_Toc399504352"/>
      <w:r w:rsidRPr="00587B7A">
        <w:rPr>
          <w:lang w:val="sr-Latn-RS"/>
        </w:rPr>
        <w:t>Project Online</w:t>
      </w:r>
      <w:bookmarkEnd w:id="69"/>
    </w:p>
    <w:p w14:paraId="279EDAF8" w14:textId="77777777" w:rsidR="005B7124" w:rsidRPr="00587B7A" w:rsidRDefault="005B7124" w:rsidP="00EF1E73">
      <w:pPr>
        <w:pStyle w:val="ProductList-Body"/>
        <w:rPr>
          <w:lang w:val="sr-Latn-RS"/>
        </w:rPr>
      </w:pPr>
      <w:r w:rsidRPr="00587B7A">
        <w:rPr>
          <w:rFonts w:asciiTheme="majorHAnsi" w:hAnsiTheme="majorHAnsi"/>
          <w:sz w:val="16"/>
          <w:szCs w:val="16"/>
          <w:lang w:val="sr-Latn-RS"/>
        </w:rPr>
        <w:t>Project Lite</w:t>
      </w:r>
    </w:p>
    <w:p w14:paraId="279EDAF9" w14:textId="77777777" w:rsidR="005B7124" w:rsidRPr="00587B7A" w:rsidRDefault="005B7124" w:rsidP="00EF1E73">
      <w:pPr>
        <w:pStyle w:val="ProductList-Body"/>
        <w:rPr>
          <w:lang w:val="sr-Latn-RS"/>
        </w:rPr>
      </w:pPr>
      <w:r w:rsidRPr="00587B7A">
        <w:rPr>
          <w:rFonts w:asciiTheme="majorHAnsi" w:hAnsiTheme="majorHAnsi"/>
          <w:sz w:val="16"/>
          <w:szCs w:val="16"/>
          <w:lang w:val="sr-Latn-RS"/>
        </w:rPr>
        <w:t>Project Online</w:t>
      </w:r>
    </w:p>
    <w:p w14:paraId="279EDAFA" w14:textId="77777777" w:rsidR="00581CDB" w:rsidRPr="00B43D45" w:rsidRDefault="00581CDB" w:rsidP="00581CDB">
      <w:pPr>
        <w:pStyle w:val="ProductList-Body"/>
        <w:pBdr>
          <w:top w:val="single" w:sz="4" w:space="1" w:color="BFBFBF" w:themeColor="background1" w:themeShade="BF"/>
        </w:pBdr>
        <w:rPr>
          <w:sz w:val="14"/>
          <w:szCs w:val="14"/>
          <w:lang w:val="sr-Latn-RS"/>
        </w:rPr>
      </w:pPr>
    </w:p>
    <w:p w14:paraId="279EDAFB" w14:textId="77777777" w:rsidR="005B7124"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AFC" w14:textId="77777777" w:rsidR="005B7124" w:rsidRPr="00587B7A" w:rsidRDefault="005B7124" w:rsidP="00D73EC5">
      <w:pPr>
        <w:pStyle w:val="ProductList-Offering2Heading"/>
        <w:outlineLvl w:val="2"/>
        <w:rPr>
          <w:lang w:val="sr-Latn-RS"/>
        </w:rPr>
      </w:pPr>
      <w:r w:rsidRPr="00587B7A">
        <w:rPr>
          <w:lang w:val="sr-Latn-RS"/>
        </w:rPr>
        <w:tab/>
      </w:r>
      <w:bookmarkStart w:id="70" w:name="_Toc399504353"/>
      <w:r w:rsidRPr="00587B7A">
        <w:rPr>
          <w:lang w:val="sr-Latn-RS"/>
        </w:rPr>
        <w:t>SharePoint Online</w:t>
      </w:r>
      <w:bookmarkEnd w:id="70"/>
    </w:p>
    <w:p w14:paraId="279EDAFD" w14:textId="77777777" w:rsidR="005B7124" w:rsidRPr="00587B7A" w:rsidRDefault="005B7124" w:rsidP="005B7124">
      <w:pPr>
        <w:pStyle w:val="ProductList-Offering1"/>
        <w:rPr>
          <w:lang w:val="sr-Latn-RS"/>
        </w:rPr>
        <w:sectPr w:rsidR="005B7124" w:rsidRPr="00587B7A" w:rsidSect="00E275D6">
          <w:type w:val="continuous"/>
          <w:pgSz w:w="12240" w:h="15840"/>
          <w:pgMar w:top="1440" w:right="720" w:bottom="1440" w:left="720" w:header="720" w:footer="720" w:gutter="0"/>
          <w:cols w:space="720"/>
          <w:titlePg/>
          <w:docGrid w:linePitch="360"/>
        </w:sectPr>
      </w:pPr>
    </w:p>
    <w:p w14:paraId="279EDAFE" w14:textId="77777777" w:rsidR="00976EB6" w:rsidRPr="00587B7A" w:rsidRDefault="00976EB6" w:rsidP="00866323">
      <w:pPr>
        <w:pStyle w:val="ProductList-Body"/>
        <w:rPr>
          <w:lang w:val="sr-Latn-RS"/>
        </w:rPr>
      </w:pPr>
      <w:r w:rsidRPr="00587B7A">
        <w:rPr>
          <w:rFonts w:asciiTheme="majorHAnsi" w:hAnsiTheme="majorHAnsi"/>
          <w:sz w:val="16"/>
          <w:szCs w:val="16"/>
          <w:lang w:val="sr-Latn-RS"/>
        </w:rPr>
        <w:t>Duet Enterprise Online for Microsoft SharePoint and SAP</w:t>
      </w:r>
    </w:p>
    <w:p w14:paraId="279EDAFF" w14:textId="77777777" w:rsidR="005B7124" w:rsidRPr="00587B7A" w:rsidRDefault="005B7124" w:rsidP="00866323">
      <w:pPr>
        <w:pStyle w:val="ProductList-Body"/>
        <w:rPr>
          <w:lang w:val="sr-Latn-RS"/>
        </w:rPr>
      </w:pPr>
      <w:r w:rsidRPr="00587B7A">
        <w:rPr>
          <w:rFonts w:asciiTheme="majorHAnsi" w:hAnsiTheme="majorHAnsi"/>
          <w:sz w:val="16"/>
          <w:szCs w:val="16"/>
          <w:lang w:val="sr-Latn-RS"/>
        </w:rPr>
        <w:t>SharePoint Online Kiosk</w:t>
      </w:r>
    </w:p>
    <w:p w14:paraId="279EDB00" w14:textId="77777777" w:rsidR="005B7124" w:rsidRPr="00587B7A" w:rsidRDefault="005B7124" w:rsidP="00866323">
      <w:pPr>
        <w:pStyle w:val="ProductList-Body"/>
        <w:rPr>
          <w:lang w:val="sr-Latn-RS"/>
        </w:rPr>
      </w:pPr>
      <w:r w:rsidRPr="00587B7A">
        <w:rPr>
          <w:rFonts w:asciiTheme="majorHAnsi" w:hAnsiTheme="majorHAnsi"/>
          <w:sz w:val="16"/>
          <w:szCs w:val="16"/>
          <w:lang w:val="sr-Latn-RS"/>
        </w:rPr>
        <w:t>SharePoint Online Plan 1</w:t>
      </w:r>
    </w:p>
    <w:p w14:paraId="279EDB01" w14:textId="77777777" w:rsidR="005B7124" w:rsidRPr="00587B7A" w:rsidRDefault="005B7124" w:rsidP="00866323">
      <w:pPr>
        <w:pStyle w:val="ProductList-Body"/>
        <w:rPr>
          <w:lang w:val="sr-Latn-RS"/>
        </w:rPr>
      </w:pPr>
      <w:r w:rsidRPr="00587B7A">
        <w:rPr>
          <w:rFonts w:asciiTheme="majorHAnsi" w:hAnsiTheme="majorHAnsi"/>
          <w:sz w:val="16"/>
          <w:szCs w:val="16"/>
          <w:lang w:val="sr-Latn-RS"/>
        </w:rPr>
        <w:t>SharePoint Online Plan 2</w:t>
      </w:r>
    </w:p>
    <w:p w14:paraId="279EDB02" w14:textId="77777777" w:rsidR="005B7124" w:rsidRPr="00587B7A" w:rsidRDefault="005B7124" w:rsidP="005B7124">
      <w:pPr>
        <w:pStyle w:val="ProductList-Offering2"/>
        <w:rPr>
          <w:lang w:val="sr-Latn-RS"/>
        </w:rPr>
        <w:sectPr w:rsidR="005B7124" w:rsidRPr="00587B7A" w:rsidSect="005B7124">
          <w:type w:val="continuous"/>
          <w:pgSz w:w="12240" w:h="15840"/>
          <w:pgMar w:top="1440" w:right="720" w:bottom="1440" w:left="720" w:header="720" w:footer="720" w:gutter="0"/>
          <w:cols w:num="2" w:space="720"/>
          <w:titlePg/>
          <w:docGrid w:linePitch="360"/>
        </w:sectPr>
      </w:pPr>
    </w:p>
    <w:p w14:paraId="279EDB03" w14:textId="77777777" w:rsidR="00581CDB" w:rsidRPr="00B43D45" w:rsidRDefault="00581CDB" w:rsidP="00581CDB">
      <w:pPr>
        <w:pStyle w:val="ProductList-Body"/>
        <w:pBdr>
          <w:top w:val="single" w:sz="4" w:space="1" w:color="BFBFBF" w:themeColor="background1" w:themeShade="BF"/>
        </w:pBdr>
        <w:rPr>
          <w:b/>
          <w:color w:val="000000" w:themeColor="text1"/>
          <w:sz w:val="8"/>
          <w:szCs w:val="8"/>
          <w:lang w:eastAsia="en-US"/>
        </w:rPr>
      </w:pPr>
    </w:p>
    <w:p w14:paraId="279EDB04" w14:textId="77777777" w:rsidR="00D7478E" w:rsidRPr="00587B7A" w:rsidRDefault="00D7478E" w:rsidP="00D7478E">
      <w:pPr>
        <w:pStyle w:val="ProductList-Body"/>
        <w:rPr>
          <w:lang w:val="sr-Latn-RS"/>
        </w:rPr>
      </w:pPr>
      <w:r w:rsidRPr="00587B7A">
        <w:rPr>
          <w:b/>
          <w:color w:val="00188F"/>
          <w:lang w:val="sr-Latn-RS"/>
        </w:rPr>
        <w:t>Core funkcije za Office 365 Services</w:t>
      </w:r>
    </w:p>
    <w:p w14:paraId="279EDB05" w14:textId="77777777" w:rsidR="00D7478E" w:rsidRPr="00587B7A" w:rsidRDefault="004B79A4" w:rsidP="00D7478E">
      <w:pPr>
        <w:pStyle w:val="ProductList-Body"/>
        <w:rPr>
          <w:lang w:val="sr-Latn-RS"/>
        </w:rPr>
      </w:pPr>
      <w:r w:rsidRPr="00587B7A">
        <w:rPr>
          <w:lang w:val="sr-Latn-RS"/>
        </w:rPr>
        <w:t xml:space="preserve">SharePoint Online ili usluga koja će je naslediti će imati sledeće mogućnosti </w:t>
      </w:r>
      <w:hyperlink w:anchor="CoreFeaturesforOffice365Services" w:history="1">
        <w:r w:rsidR="00430D0A" w:rsidRPr="00587B7A">
          <w:rPr>
            <w:rStyle w:val="Hyperlink"/>
            <w:lang w:val="sr-Latn-RS"/>
          </w:rPr>
          <w:t>Core funkcija</w:t>
        </w:r>
      </w:hyperlink>
      <w:r w:rsidRPr="00587B7A">
        <w:rPr>
          <w:lang w:val="sr-Latn-RS"/>
        </w:rPr>
        <w:t>:</w:t>
      </w:r>
    </w:p>
    <w:p w14:paraId="279EDB06" w14:textId="77777777" w:rsidR="00D7478E" w:rsidRPr="00B43D45" w:rsidRDefault="00D7478E" w:rsidP="00D7478E">
      <w:pPr>
        <w:pStyle w:val="ProductList-Body"/>
        <w:rPr>
          <w:sz w:val="14"/>
          <w:szCs w:val="14"/>
          <w:lang w:val="sr-Latn-RS"/>
        </w:rPr>
      </w:pPr>
    </w:p>
    <w:p w14:paraId="279EDB07" w14:textId="77777777" w:rsidR="00ED50E6" w:rsidRPr="00587B7A" w:rsidRDefault="001A19E0" w:rsidP="00D7478E">
      <w:pPr>
        <w:pStyle w:val="ProductList-Body"/>
        <w:tabs>
          <w:tab w:val="clear" w:pos="158"/>
          <w:tab w:val="left" w:pos="180"/>
        </w:tabs>
        <w:ind w:left="180"/>
        <w:rPr>
          <w:lang w:val="sr-Latn-RS"/>
        </w:rPr>
      </w:pPr>
      <w:r w:rsidRPr="00587B7A">
        <w:rPr>
          <w:b/>
          <w:color w:val="0072C6"/>
          <w:lang w:val="sr-Latn-RS"/>
        </w:rPr>
        <w:t>Lokacije za saradnju</w:t>
      </w:r>
    </w:p>
    <w:p w14:paraId="279EDB08" w14:textId="77777777" w:rsidR="001A19E0" w:rsidRPr="00587B7A" w:rsidRDefault="001A19E0" w:rsidP="00D7478E">
      <w:pPr>
        <w:pStyle w:val="ProductList-Body"/>
        <w:tabs>
          <w:tab w:val="clear" w:pos="158"/>
          <w:tab w:val="left" w:pos="180"/>
        </w:tabs>
        <w:ind w:left="180"/>
        <w:rPr>
          <w:lang w:val="sr-Latn-RS"/>
        </w:rPr>
      </w:pPr>
      <w:r w:rsidRPr="00587B7A">
        <w:rPr>
          <w:lang w:val="sr-Latn-RS"/>
        </w:rPr>
        <w:t>Krajnji korisnik će moći da kreira lokaciju kojoj će veb pregledač moći da pristupi i preko kojeg će krajnji korisnik moći da otpremi i deli sadržaj, kao i da upravlja dozvolama za pristup toj lokaciji.</w:t>
      </w:r>
    </w:p>
    <w:p w14:paraId="279EDB09" w14:textId="77777777" w:rsidR="00ED50E6" w:rsidRPr="00B43D45" w:rsidRDefault="00ED50E6" w:rsidP="00D7478E">
      <w:pPr>
        <w:pStyle w:val="ProductList-Body"/>
        <w:tabs>
          <w:tab w:val="clear" w:pos="158"/>
          <w:tab w:val="left" w:pos="180"/>
        </w:tabs>
        <w:ind w:left="180"/>
        <w:rPr>
          <w:sz w:val="14"/>
          <w:szCs w:val="14"/>
          <w:lang w:val="sr-Latn-RS"/>
        </w:rPr>
      </w:pPr>
    </w:p>
    <w:p w14:paraId="279EDB0A" w14:textId="77777777" w:rsidR="00ED50E6" w:rsidRPr="00587B7A" w:rsidRDefault="001A19E0" w:rsidP="00D7478E">
      <w:pPr>
        <w:pStyle w:val="ProductList-Body"/>
        <w:tabs>
          <w:tab w:val="clear" w:pos="158"/>
          <w:tab w:val="left" w:pos="180"/>
        </w:tabs>
        <w:ind w:left="180"/>
        <w:rPr>
          <w:lang w:val="sr-Latn-RS"/>
        </w:rPr>
      </w:pPr>
      <w:r w:rsidRPr="00587B7A">
        <w:rPr>
          <w:b/>
          <w:color w:val="0072C6"/>
          <w:lang w:val="sr-Latn-RS"/>
        </w:rPr>
        <w:t>Skladištenje</w:t>
      </w:r>
    </w:p>
    <w:p w14:paraId="279EDB0B" w14:textId="77777777" w:rsidR="001A19E0" w:rsidRPr="00587B7A" w:rsidRDefault="001A19E0" w:rsidP="00D7478E">
      <w:pPr>
        <w:pStyle w:val="ProductList-Body"/>
        <w:tabs>
          <w:tab w:val="clear" w:pos="158"/>
          <w:tab w:val="left" w:pos="180"/>
        </w:tabs>
        <w:ind w:left="180"/>
        <w:rPr>
          <w:lang w:val="sr-Latn-RS"/>
        </w:rPr>
      </w:pPr>
      <w:r w:rsidRPr="00587B7A">
        <w:rPr>
          <w:lang w:val="sr-Latn-RS"/>
        </w:rPr>
        <w:t>Klijent će moći da podesi ograničenja za kapacitet skladišta za lokaciju koju je kreirao krajnji korisnik.</w:t>
      </w:r>
    </w:p>
    <w:p w14:paraId="279EDB0C" w14:textId="77777777" w:rsidR="00ED50E6" w:rsidRPr="00B43D45" w:rsidRDefault="00ED50E6" w:rsidP="001A19E0">
      <w:pPr>
        <w:pStyle w:val="ProductList-Body"/>
        <w:rPr>
          <w:sz w:val="14"/>
          <w:szCs w:val="14"/>
          <w:lang w:val="sr-Latn-RS"/>
        </w:rPr>
      </w:pPr>
    </w:p>
    <w:p w14:paraId="279EDB0D" w14:textId="77777777" w:rsidR="00974EAE" w:rsidRPr="00587B7A" w:rsidRDefault="001A19E0" w:rsidP="006523C8">
      <w:pPr>
        <w:pStyle w:val="ProductList-Body"/>
        <w:tabs>
          <w:tab w:val="clear" w:pos="158"/>
          <w:tab w:val="left" w:pos="180"/>
        </w:tabs>
        <w:rPr>
          <w:lang w:val="sr-Latn-RS"/>
        </w:rPr>
      </w:pPr>
      <w:r w:rsidRPr="00587B7A">
        <w:rPr>
          <w:b/>
          <w:color w:val="00188F"/>
          <w:lang w:val="sr-Latn-RS"/>
        </w:rPr>
        <w:t>Spoljni korisnici</w:t>
      </w:r>
    </w:p>
    <w:p w14:paraId="279EDB0E" w14:textId="77777777" w:rsidR="001A19E0" w:rsidRPr="00587B7A" w:rsidRDefault="001A19E0" w:rsidP="006523C8">
      <w:pPr>
        <w:pStyle w:val="ProductList-Body"/>
        <w:tabs>
          <w:tab w:val="clear" w:pos="158"/>
          <w:tab w:val="left" w:pos="180"/>
        </w:tabs>
        <w:rPr>
          <w:lang w:val="sr-Latn-RS"/>
        </w:rPr>
      </w:pPr>
      <w:r w:rsidRPr="00587B7A">
        <w:rPr>
          <w:lang w:val="sr-Latn-RS"/>
        </w:rPr>
        <w:t xml:space="preserve">Spoljnim korisnicima koji su pozvani na skupove lokacija preko funkcije Share-by-Mail nisu potrebne korisničke licence za pretplatu za SharePoint Online Kiosk, Plan 1 i Plan 2. </w:t>
      </w:r>
    </w:p>
    <w:p w14:paraId="279EDB0F" w14:textId="77777777" w:rsidR="00974EAE" w:rsidRPr="00B43D45" w:rsidRDefault="00974EAE" w:rsidP="006523C8">
      <w:pPr>
        <w:pStyle w:val="ProductList-Body"/>
        <w:tabs>
          <w:tab w:val="clear" w:pos="158"/>
          <w:tab w:val="left" w:pos="180"/>
        </w:tabs>
        <w:rPr>
          <w:sz w:val="14"/>
          <w:szCs w:val="14"/>
          <w:lang w:val="sr-Latn-RS"/>
        </w:rPr>
      </w:pPr>
    </w:p>
    <w:p w14:paraId="279EDB10" w14:textId="77777777" w:rsidR="00974EAE" w:rsidRPr="00587B7A" w:rsidRDefault="001A19E0" w:rsidP="006523C8">
      <w:pPr>
        <w:pStyle w:val="ProductList-Body"/>
        <w:tabs>
          <w:tab w:val="clear" w:pos="158"/>
          <w:tab w:val="left" w:pos="180"/>
        </w:tabs>
        <w:rPr>
          <w:lang w:val="sr-Latn-RS"/>
        </w:rPr>
      </w:pPr>
      <w:r w:rsidRPr="00587B7A">
        <w:rPr>
          <w:b/>
          <w:color w:val="00188F"/>
          <w:lang w:val="sr-Latn-RS"/>
        </w:rPr>
        <w:t>SL za programski dodatak za skladištenje</w:t>
      </w:r>
    </w:p>
    <w:p w14:paraId="279EDB11" w14:textId="77777777" w:rsidR="001A19E0" w:rsidRPr="00587B7A" w:rsidRDefault="001A19E0" w:rsidP="006523C8">
      <w:pPr>
        <w:pStyle w:val="ProductList-Body"/>
        <w:tabs>
          <w:tab w:val="clear" w:pos="158"/>
          <w:tab w:val="left" w:pos="180"/>
        </w:tabs>
        <w:rPr>
          <w:lang w:val="sr-Latn-RS"/>
        </w:rPr>
      </w:pPr>
      <w:r w:rsidRPr="00587B7A">
        <w:rPr>
          <w:lang w:val="sr-Latn-RS"/>
        </w:rPr>
        <w:t>Dodatna memorija za skladištenje datoteka za Office 365 Extra File Storage potrebna je za svaki gigabajt skladišta, pored skladišta koji je obezbeđen uz korisničke licence za pretplatu za SharePoint Online Plans 1 i 2.</w:t>
      </w:r>
    </w:p>
    <w:p w14:paraId="279EDB12" w14:textId="77777777" w:rsidR="008E1EAF"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13" w14:textId="77777777" w:rsidR="008E1EAF" w:rsidRPr="00587B7A" w:rsidRDefault="004B3528" w:rsidP="00233C87">
      <w:pPr>
        <w:pStyle w:val="ProductList-OfferingGroupHeading"/>
        <w:outlineLvl w:val="1"/>
        <w:rPr>
          <w:lang w:val="sr-Latn-RS"/>
        </w:rPr>
      </w:pPr>
      <w:bookmarkStart w:id="71" w:name="_Toc399504354"/>
      <w:r w:rsidRPr="00587B7A">
        <w:rPr>
          <w:lang w:val="sr-Latn-RS"/>
        </w:rPr>
        <w:t>Druge Online usluge</w:t>
      </w:r>
      <w:bookmarkEnd w:id="71"/>
    </w:p>
    <w:p w14:paraId="279EDB14" w14:textId="77777777" w:rsidR="008E1EAF" w:rsidRPr="00587B7A" w:rsidRDefault="004B3528" w:rsidP="00B43D45">
      <w:pPr>
        <w:pStyle w:val="ProductList-Offering2Heading"/>
        <w:spacing w:before="40" w:after="40"/>
        <w:outlineLvl w:val="2"/>
        <w:rPr>
          <w:lang w:val="sr-Latn-RS"/>
        </w:rPr>
      </w:pPr>
      <w:r w:rsidRPr="00587B7A">
        <w:rPr>
          <w:lang w:val="sr-Latn-RS"/>
        </w:rPr>
        <w:tab/>
      </w:r>
      <w:bookmarkStart w:id="72" w:name="_Toc399504355"/>
      <w:r w:rsidRPr="00587B7A">
        <w:rPr>
          <w:lang w:val="sr-Latn-RS"/>
        </w:rPr>
        <w:t>Bing Maps Enterprise Platform i Bing Maps Mobile Asset Management Platform</w:t>
      </w:r>
      <w:bookmarkEnd w:id="72"/>
    </w:p>
    <w:p w14:paraId="279EDB15" w14:textId="77777777" w:rsidR="00917344" w:rsidRPr="00587B7A" w:rsidRDefault="00917344" w:rsidP="00917344">
      <w:pPr>
        <w:pStyle w:val="ProductList-Body"/>
        <w:rPr>
          <w:lang w:val="sr-Latn-RS"/>
        </w:rPr>
      </w:pPr>
      <w:r w:rsidRPr="00587B7A">
        <w:rPr>
          <w:b/>
          <w:color w:val="00188F"/>
          <w:lang w:val="sr-Latn-RS"/>
        </w:rPr>
        <w:t>Pretplatničke licence za usluge</w:t>
      </w:r>
    </w:p>
    <w:p w14:paraId="279EDB16" w14:textId="77777777" w:rsidR="00917344" w:rsidRPr="00587B7A" w:rsidRDefault="00917344" w:rsidP="00917344">
      <w:pPr>
        <w:pStyle w:val="ProductList-Body"/>
        <w:rPr>
          <w:lang w:val="sr-Latn-RS"/>
        </w:rPr>
      </w:pPr>
      <w:r w:rsidRPr="00587B7A">
        <w:rPr>
          <w:lang w:val="sr-Latn-RS"/>
        </w:rPr>
        <w:t xml:space="preserve">Licenca za pretplatu je potrebna kako bi se obezbedio pristup uslugama. Svaka licenca za pretplatu na uslugu mora da se kupi sa najmanje jednom od sledećih kvalifikovanih dodataka za licence za pretplatu: </w:t>
      </w:r>
    </w:p>
    <w:p w14:paraId="279EDB17" w14:textId="77777777" w:rsidR="00917344" w:rsidRPr="00587B7A" w:rsidRDefault="00917344" w:rsidP="00917344">
      <w:pPr>
        <w:pStyle w:val="ProductList-Body"/>
        <w:numPr>
          <w:ilvl w:val="0"/>
          <w:numId w:val="20"/>
        </w:numPr>
        <w:ind w:left="450" w:hanging="270"/>
        <w:rPr>
          <w:lang w:val="sr-Latn-RS"/>
        </w:rPr>
      </w:pPr>
      <w:r w:rsidRPr="00587B7A">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279EDB18" w14:textId="77777777" w:rsidR="00917344" w:rsidRPr="00587B7A" w:rsidRDefault="00917344" w:rsidP="0088164F">
      <w:pPr>
        <w:pStyle w:val="ProductList-Body"/>
        <w:numPr>
          <w:ilvl w:val="0"/>
          <w:numId w:val="20"/>
        </w:numPr>
        <w:spacing w:before="40"/>
        <w:ind w:left="461" w:hanging="274"/>
        <w:rPr>
          <w:lang w:val="sr-Latn-RS"/>
        </w:rPr>
      </w:pPr>
      <w:r w:rsidRPr="00587B7A">
        <w:rPr>
          <w:lang w:val="sr-Latn-RS"/>
        </w:rPr>
        <w:t>licenca za pretplatu koja se koristi za javno korišćenje veb lokacije, koja je dostupna za određeni broj naplativih transakcija za korišćenje na veb lokaciji koja je javno dostupna bez ograničenja,</w:t>
      </w:r>
    </w:p>
    <w:p w14:paraId="279EDB19" w14:textId="77777777" w:rsidR="00917344" w:rsidRPr="00587B7A" w:rsidRDefault="00917344" w:rsidP="0088164F">
      <w:pPr>
        <w:pStyle w:val="ProductList-Body"/>
        <w:numPr>
          <w:ilvl w:val="0"/>
          <w:numId w:val="20"/>
        </w:numPr>
        <w:spacing w:before="40"/>
        <w:ind w:left="461" w:hanging="274"/>
        <w:rPr>
          <w:lang w:val="sr-Latn-RS"/>
        </w:rPr>
      </w:pPr>
      <w:r w:rsidRPr="00587B7A">
        <w:rPr>
          <w:lang w:val="sr-Latn-RS"/>
        </w:rPr>
        <w:t>programski dodatak za interno korišćenje veb lokacije, koji je dostupan za određeni broj naplativih transakcija za korišćenje na internoj veb lokaciji (npr. intranet) na privatnoj mreži.</w:t>
      </w:r>
    </w:p>
    <w:p w14:paraId="279EDB1A" w14:textId="77777777" w:rsidR="00917344" w:rsidRPr="00587B7A" w:rsidRDefault="00917344" w:rsidP="0088164F">
      <w:pPr>
        <w:pStyle w:val="ProductList-Body"/>
        <w:numPr>
          <w:ilvl w:val="0"/>
          <w:numId w:val="20"/>
        </w:numPr>
        <w:spacing w:before="40"/>
        <w:ind w:left="461" w:hanging="274"/>
        <w:rPr>
          <w:lang w:val="sr-Latn-RS"/>
        </w:rPr>
      </w:pPr>
      <w:r w:rsidRPr="00587B7A">
        <w:rPr>
          <w:lang w:val="sr-Latn-RS"/>
        </w:rPr>
        <w:t>Programski dodatak za Bing Maps Unlimited,</w:t>
      </w:r>
    </w:p>
    <w:p w14:paraId="279EDB1B" w14:textId="77777777" w:rsidR="00917344" w:rsidRPr="00587B7A" w:rsidRDefault="00917344" w:rsidP="0088164F">
      <w:pPr>
        <w:pStyle w:val="ProductList-Body"/>
        <w:numPr>
          <w:ilvl w:val="0"/>
          <w:numId w:val="20"/>
        </w:numPr>
        <w:spacing w:before="40"/>
        <w:ind w:left="461" w:hanging="274"/>
        <w:rPr>
          <w:lang w:val="sr-Latn-RS"/>
        </w:rPr>
      </w:pPr>
      <w:r w:rsidRPr="00587B7A">
        <w:rPr>
          <w:lang w:val="sr-Latn-RS"/>
        </w:rPr>
        <w:t>Licenca za pretplatu za poznatog korisnika za Bing mape ili</w:t>
      </w:r>
    </w:p>
    <w:p w14:paraId="279EDB1C" w14:textId="77777777" w:rsidR="00917344" w:rsidRPr="00587B7A" w:rsidRDefault="00917344" w:rsidP="0088164F">
      <w:pPr>
        <w:pStyle w:val="ProductList-Body"/>
        <w:numPr>
          <w:ilvl w:val="0"/>
          <w:numId w:val="20"/>
        </w:numPr>
        <w:spacing w:before="40"/>
        <w:ind w:left="461" w:hanging="274"/>
        <w:rPr>
          <w:lang w:val="sr-Latn-RS"/>
        </w:rPr>
      </w:pPr>
      <w:r w:rsidRPr="00587B7A">
        <w:rPr>
          <w:lang w:val="sr-Latn-RS"/>
        </w:rPr>
        <w:t>Licenca za pretplatu za poznatog korisnika za Bing Maps Light.</w:t>
      </w:r>
    </w:p>
    <w:p w14:paraId="279EDB1D" w14:textId="77777777" w:rsidR="00917344" w:rsidRPr="00B43D45" w:rsidRDefault="00917344" w:rsidP="00917344">
      <w:pPr>
        <w:pStyle w:val="ProductList-Body"/>
        <w:rPr>
          <w:sz w:val="14"/>
          <w:szCs w:val="14"/>
          <w:lang w:val="sr-Latn-RS"/>
        </w:rPr>
      </w:pPr>
    </w:p>
    <w:p w14:paraId="279EDB1E" w14:textId="77777777" w:rsidR="00917344" w:rsidRPr="00587B7A" w:rsidRDefault="00917344" w:rsidP="00917344">
      <w:pPr>
        <w:pStyle w:val="ProductList-Body"/>
        <w:rPr>
          <w:lang w:val="sr-Latn-RS"/>
        </w:rPr>
      </w:pPr>
      <w:r w:rsidRPr="00587B7A">
        <w:rPr>
          <w:b/>
          <w:color w:val="00188F"/>
          <w:lang w:val="sr-Latn-RS"/>
        </w:rPr>
        <w:t>Licenca za pretplatu za programski dodatak Bing Maps Mobile Asset Management Platform</w:t>
      </w:r>
    </w:p>
    <w:p w14:paraId="279EDB1F" w14:textId="77777777" w:rsidR="00917344" w:rsidRPr="00587B7A" w:rsidRDefault="00917344" w:rsidP="00CF52E3">
      <w:pPr>
        <w:pStyle w:val="ProductList-Body"/>
        <w:rPr>
          <w:lang w:val="sr-Latn-RS"/>
        </w:rPr>
      </w:pPr>
      <w:r w:rsidRPr="00587B7A">
        <w:rPr>
          <w:lang w:val="sr-Latn-RS"/>
        </w:rPr>
        <w:t>Za Bing Maps Mobile Asset Management Platform, programski dodatak za licencu za pretplatu je potreban za svako sredstvo koje se prati čiji GPS ili</w:t>
      </w:r>
      <w:r w:rsidR="00CF52E3">
        <w:rPr>
          <w:lang w:val="sr-Latn-RS"/>
        </w:rPr>
        <w:t> </w:t>
      </w:r>
      <w:r w:rsidRPr="00587B7A">
        <w:rPr>
          <w:lang w:val="sr-Latn-RS"/>
        </w:rPr>
        <w:t>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279EDB20" w14:textId="77777777" w:rsidR="00917344" w:rsidRPr="00B43D45" w:rsidRDefault="00917344" w:rsidP="00917344">
      <w:pPr>
        <w:pStyle w:val="ProductList-Body"/>
        <w:rPr>
          <w:sz w:val="14"/>
          <w:szCs w:val="14"/>
          <w:lang w:val="sr-Latn-RS"/>
        </w:rPr>
      </w:pPr>
    </w:p>
    <w:p w14:paraId="279EDB21" w14:textId="77777777" w:rsidR="00917344" w:rsidRPr="00587B7A" w:rsidRDefault="00917344" w:rsidP="00917344">
      <w:pPr>
        <w:pStyle w:val="ProductList-Body"/>
        <w:rPr>
          <w:lang w:val="sr-Latn-RS"/>
        </w:rPr>
      </w:pPr>
      <w:r w:rsidRPr="00587B7A">
        <w:rPr>
          <w:b/>
          <w:color w:val="00188F"/>
          <w:lang w:val="sr-Latn-RS"/>
        </w:rPr>
        <w:t>Korisnici čiji su identiteti provereni</w:t>
      </w:r>
    </w:p>
    <w:p w14:paraId="279EDB22" w14:textId="77777777" w:rsidR="00917344" w:rsidRPr="00587B7A" w:rsidRDefault="00917344" w:rsidP="00917344">
      <w:pPr>
        <w:pStyle w:val="ProductList-Body"/>
        <w:rPr>
          <w:lang w:val="sr-Latn-RS"/>
        </w:rPr>
      </w:pPr>
      <w:r w:rsidRPr="00587B7A">
        <w:rPr>
          <w:lang w:val="sr-Latn-RS"/>
        </w:rPr>
        <w:t>Korisnici čiji se identitet proverava pomoću Klijentskih programa koji pristupaju uslugama Bing Maps Enterprise Platform i Bing Maps Mobile Asset Management Platform moraju da imaju licencu za pretplatu.</w:t>
      </w:r>
    </w:p>
    <w:p w14:paraId="279EDB23" w14:textId="77777777" w:rsidR="00917344" w:rsidRPr="00B43D45" w:rsidRDefault="00917344" w:rsidP="00917344">
      <w:pPr>
        <w:pStyle w:val="ProductList-Body"/>
        <w:rPr>
          <w:sz w:val="14"/>
          <w:szCs w:val="14"/>
          <w:lang w:val="sr-Latn-RS"/>
        </w:rPr>
      </w:pPr>
    </w:p>
    <w:p w14:paraId="279EDB24" w14:textId="77777777" w:rsidR="00917344" w:rsidRPr="00587B7A" w:rsidRDefault="00917344" w:rsidP="00917344">
      <w:pPr>
        <w:pStyle w:val="ProductList-Body"/>
        <w:rPr>
          <w:lang w:val="sr-Latn-RS"/>
        </w:rPr>
      </w:pPr>
      <w:r w:rsidRPr="00587B7A">
        <w:rPr>
          <w:b/>
          <w:color w:val="00188F"/>
          <w:lang w:val="sr-Latn-RS"/>
        </w:rPr>
        <w:t>API-ji za Bing mape</w:t>
      </w:r>
    </w:p>
    <w:p w14:paraId="279EDB25" w14:textId="77777777" w:rsidR="00917344" w:rsidRPr="00587B7A" w:rsidRDefault="00917344" w:rsidP="00917344">
      <w:pPr>
        <w:pStyle w:val="ProductList-Body"/>
        <w:rPr>
          <w:lang w:val="sr-Latn-RS"/>
        </w:rPr>
      </w:pPr>
      <w:r w:rsidRPr="00587B7A">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2" w:history="1">
        <w:r w:rsidRPr="00587B7A">
          <w:rPr>
            <w:rStyle w:val="Hyperlink"/>
            <w:lang w:val="sr-Latn-RS"/>
          </w:rPr>
          <w:t>http://go.microsoft.com/fwlink/p/?LinkID=66121</w:t>
        </w:r>
      </w:hyperlink>
      <w:r w:rsidRPr="00587B7A">
        <w:rPr>
          <w:lang w:val="sr-Latn-RS"/>
        </w:rPr>
        <w:t xml:space="preserve"> i </w:t>
      </w:r>
      <w:hyperlink r:id="rId43" w:history="1">
        <w:r w:rsidRPr="00587B7A">
          <w:rPr>
            <w:rStyle w:val="Hyperlink"/>
            <w:lang w:val="sr-Latn-RS"/>
          </w:rPr>
          <w:t>http://go.microsoft.com/fwlink/p/?LinkID=223436</w:t>
        </w:r>
      </w:hyperlink>
      <w:r w:rsidRPr="00587B7A">
        <w:rPr>
          <w:lang w:val="sr-Latn-RS"/>
        </w:rPr>
        <w:t>.</w:t>
      </w:r>
    </w:p>
    <w:p w14:paraId="279EDB26" w14:textId="77777777" w:rsidR="00917344" w:rsidRPr="00B43D45" w:rsidRDefault="00917344" w:rsidP="00917344">
      <w:pPr>
        <w:pStyle w:val="ProductList-Body"/>
        <w:rPr>
          <w:sz w:val="14"/>
          <w:szCs w:val="14"/>
          <w:lang w:val="sr-Latn-RS"/>
        </w:rPr>
      </w:pPr>
    </w:p>
    <w:p w14:paraId="279EDB27" w14:textId="77777777" w:rsidR="00917344" w:rsidRPr="00587B7A" w:rsidRDefault="00917344" w:rsidP="00917344">
      <w:pPr>
        <w:pStyle w:val="ProductList-Body"/>
        <w:rPr>
          <w:lang w:val="sr-Latn-RS"/>
        </w:rPr>
      </w:pPr>
      <w:r w:rsidRPr="00587B7A">
        <w:rPr>
          <w:b/>
          <w:color w:val="00188F"/>
          <w:lang w:val="sr-Latn-RS"/>
        </w:rPr>
        <w:t>Privatnost za Bing mape</w:t>
      </w:r>
    </w:p>
    <w:p w14:paraId="279EDB28" w14:textId="77777777" w:rsidR="008E1EAF" w:rsidRPr="00587B7A" w:rsidRDefault="00917344" w:rsidP="00917344">
      <w:pPr>
        <w:pStyle w:val="ProductList-Body"/>
        <w:rPr>
          <w:lang w:val="sr-Latn-RS"/>
        </w:rPr>
      </w:pPr>
      <w:r w:rsidRPr="00587B7A">
        <w:rPr>
          <w:lang w:val="sr-Latn-RS"/>
        </w:rPr>
        <w:t xml:space="preserve">Izjava o privatnosti za Bing i uslovi privatnosti u Uslovima korišćenja za Microsoft Bing Maps Platform API nalaze se na adresi: </w:t>
      </w:r>
      <w:hyperlink r:id="rId44" w:history="1">
        <w:r w:rsidRPr="00587B7A">
          <w:rPr>
            <w:rStyle w:val="Hyperlink"/>
            <w:lang w:val="sr-Latn-RS"/>
          </w:rPr>
          <w:t>http://go.microsoft.com/fwlink/?LinkID=248686</w:t>
        </w:r>
      </w:hyperlink>
      <w:r w:rsidRPr="00587B7A">
        <w:rPr>
          <w:lang w:val="sr-Latn-RS"/>
        </w:rPr>
        <w:t xml:space="preserve"> i odnose se na Klijentovo korišćenje usluge Bing mape.</w:t>
      </w:r>
    </w:p>
    <w:p w14:paraId="279EDB29" w14:textId="77777777" w:rsidR="00917344"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2A" w14:textId="77777777" w:rsidR="008E1EAF" w:rsidRPr="00587B7A" w:rsidRDefault="00917344" w:rsidP="00B43D45">
      <w:pPr>
        <w:pStyle w:val="ProductList-Offering2Heading"/>
        <w:spacing w:before="40" w:after="40"/>
        <w:outlineLvl w:val="2"/>
        <w:rPr>
          <w:lang w:val="sr-Latn-RS"/>
        </w:rPr>
      </w:pPr>
      <w:r w:rsidRPr="00587B7A">
        <w:rPr>
          <w:lang w:val="sr-Latn-RS"/>
        </w:rPr>
        <w:tab/>
      </w:r>
      <w:bookmarkStart w:id="73" w:name="_Toc399504356"/>
      <w:r w:rsidRPr="00587B7A">
        <w:rPr>
          <w:lang w:val="sr-Latn-RS"/>
        </w:rPr>
        <w:t>Microsoft Learning E-Reference Library</w:t>
      </w:r>
      <w:bookmarkEnd w:id="73"/>
    </w:p>
    <w:p w14:paraId="279EDB2B" w14:textId="77777777" w:rsidR="008E1EAF" w:rsidRPr="00587B7A" w:rsidRDefault="00917344" w:rsidP="00A914BF">
      <w:pPr>
        <w:pStyle w:val="ProductList-Body"/>
        <w:rPr>
          <w:lang w:val="sr-Latn-RS"/>
        </w:rPr>
      </w:pPr>
      <w:r w:rsidRPr="00587B7A">
        <w:rPr>
          <w:lang w:val="sr-Latn-RS"/>
        </w:rPr>
        <w:t>Svako lice koje ima dozvoljeni pristup računaru ili unutrašnjoj mreži klijenta može da kopira i koristi dokumentaciju za Klijentove interne potrebe. Dokumentacija ne obuhvata knjige u elektronskom formatu.</w:t>
      </w:r>
    </w:p>
    <w:p w14:paraId="279EDB2C" w14:textId="77777777" w:rsidR="00917344"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2D" w14:textId="77777777" w:rsidR="008E1EAF" w:rsidRPr="00587B7A" w:rsidRDefault="00917344" w:rsidP="00B43D45">
      <w:pPr>
        <w:pStyle w:val="ProductList-Offering2Heading"/>
        <w:spacing w:before="40" w:after="40"/>
        <w:outlineLvl w:val="2"/>
        <w:rPr>
          <w:lang w:val="sr-Latn-RS"/>
        </w:rPr>
      </w:pPr>
      <w:r w:rsidRPr="00587B7A">
        <w:rPr>
          <w:lang w:val="sr-Latn-RS"/>
        </w:rPr>
        <w:tab/>
      </w:r>
      <w:bookmarkStart w:id="74" w:name="_Toc399504357"/>
      <w:r w:rsidRPr="00587B7A">
        <w:rPr>
          <w:lang w:val="sr-Latn-RS"/>
        </w:rPr>
        <w:t>Microsoft Learning IT Academy</w:t>
      </w:r>
      <w:bookmarkEnd w:id="74"/>
    </w:p>
    <w:p w14:paraId="279EDB2E" w14:textId="77777777" w:rsidR="00917344" w:rsidRPr="00587B7A" w:rsidRDefault="00917344" w:rsidP="00917344">
      <w:pPr>
        <w:pStyle w:val="ProductList-Body"/>
        <w:rPr>
          <w:lang w:val="sr-Latn-RS"/>
        </w:rPr>
      </w:pPr>
      <w:r w:rsidRPr="00587B7A">
        <w:rPr>
          <w:b/>
          <w:color w:val="00188F"/>
          <w:lang w:val="sr-Latn-RS"/>
        </w:rPr>
        <w:t>Licenca za pretplatu na usluge</w:t>
      </w:r>
    </w:p>
    <w:p w14:paraId="279EDB2F" w14:textId="77777777" w:rsidR="00917344" w:rsidRPr="00587B7A" w:rsidRDefault="00917344" w:rsidP="00CF52E3">
      <w:pPr>
        <w:pStyle w:val="ProductList-Body"/>
        <w:rPr>
          <w:lang w:val="sr-Latn-RS"/>
        </w:rPr>
      </w:pPr>
      <w:r w:rsidRPr="00587B7A">
        <w:rPr>
          <w:lang w:val="sr-Latn-RS"/>
        </w:rPr>
        <w:t>Pretplatnička licenca za usluge je potrebna za svaku Lokaciju koja pristupa ili koristi Microsoft Learning IT Academy usluge ili pogodnosti. Lokacija se</w:t>
      </w:r>
      <w:r w:rsidR="00CF52E3">
        <w:rPr>
          <w:lang w:val="sr-Latn-RS"/>
        </w:rPr>
        <w:t> </w:t>
      </w:r>
      <w:r w:rsidRPr="00587B7A">
        <w:rPr>
          <w:lang w:val="sr-Latn-RS"/>
        </w:rPr>
        <w:t>definiše ko fizičko mesto čije osoblje ima istog upravnika, poput direktora, u istoj zgradi ili grupi zgrada koje se nalaze u istom univerzitetu.</w:t>
      </w:r>
    </w:p>
    <w:p w14:paraId="279EDB30" w14:textId="77777777" w:rsidR="00917344" w:rsidRPr="00B43D45" w:rsidRDefault="00917344" w:rsidP="00917344">
      <w:pPr>
        <w:pStyle w:val="ProductList-Body"/>
        <w:rPr>
          <w:sz w:val="14"/>
          <w:szCs w:val="14"/>
          <w:lang w:val="sr-Latn-RS"/>
        </w:rPr>
      </w:pPr>
    </w:p>
    <w:p w14:paraId="279EDB31" w14:textId="77777777" w:rsidR="00917344" w:rsidRPr="00587B7A" w:rsidRDefault="00917344" w:rsidP="00917344">
      <w:pPr>
        <w:pStyle w:val="ProductList-Body"/>
        <w:rPr>
          <w:lang w:val="sr-Latn-RS"/>
        </w:rPr>
      </w:pPr>
      <w:r w:rsidRPr="00587B7A">
        <w:rPr>
          <w:b/>
          <w:color w:val="00188F"/>
          <w:lang w:val="sr-Latn-RS"/>
        </w:rPr>
        <w:t>Smernice programa IT Academy</w:t>
      </w:r>
    </w:p>
    <w:p w14:paraId="279EDB32" w14:textId="77777777" w:rsidR="00917344" w:rsidRPr="00587B7A" w:rsidRDefault="00917344" w:rsidP="00917344">
      <w:pPr>
        <w:pStyle w:val="ProductList-Body"/>
        <w:rPr>
          <w:lang w:val="sr-Latn-RS"/>
        </w:rPr>
      </w:pPr>
      <w:r w:rsidRPr="00587B7A">
        <w:rPr>
          <w:lang w:val="sr-Latn-RS"/>
        </w:rPr>
        <w:t xml:space="preserve">Smernice programa IT Academy, koje se nalaze na adresi </w:t>
      </w:r>
      <w:hyperlink r:id="rId45" w:history="1">
        <w:r w:rsidRPr="00587B7A">
          <w:rPr>
            <w:rStyle w:val="Hyperlink"/>
            <w:lang w:val="sr-Latn-RS"/>
          </w:rPr>
          <w:t>http://www.microsoft.com/itacademy</w:t>
        </w:r>
      </w:hyperlink>
      <w:r w:rsidRPr="00587B7A">
        <w:rPr>
          <w:lang w:val="sr-Latn-RS"/>
        </w:rPr>
        <w:t>, odnose se na Klijentovo korišćenje programa Microsoft Learning IT Academy i njegovih prednosti.</w:t>
      </w:r>
    </w:p>
    <w:p w14:paraId="279EDB33" w14:textId="77777777" w:rsidR="00917344" w:rsidRPr="00B43D45" w:rsidRDefault="00917344" w:rsidP="00917344">
      <w:pPr>
        <w:pStyle w:val="ProductList-Body"/>
        <w:rPr>
          <w:sz w:val="14"/>
          <w:szCs w:val="14"/>
          <w:lang w:val="sr-Latn-RS"/>
        </w:rPr>
      </w:pPr>
    </w:p>
    <w:p w14:paraId="279EDB34" w14:textId="77777777" w:rsidR="00917344" w:rsidRPr="00587B7A" w:rsidRDefault="00917344" w:rsidP="00917344">
      <w:pPr>
        <w:pStyle w:val="ProductList-Body"/>
        <w:rPr>
          <w:lang w:val="sr-Latn-RS"/>
        </w:rPr>
      </w:pPr>
      <w:r w:rsidRPr="00587B7A">
        <w:rPr>
          <w:b/>
          <w:color w:val="00188F"/>
          <w:lang w:val="sr-Latn-RS"/>
        </w:rPr>
        <w:t>Prednosti programa koji obezbeđuje treće lice</w:t>
      </w:r>
    </w:p>
    <w:p w14:paraId="279EDB35" w14:textId="77777777" w:rsidR="008E1EAF" w:rsidRPr="00587B7A" w:rsidRDefault="00917344" w:rsidP="00917344">
      <w:pPr>
        <w:pStyle w:val="ProductList-Body"/>
        <w:rPr>
          <w:lang w:val="sr-Latn-RS"/>
        </w:rPr>
      </w:pPr>
      <w:r w:rsidRPr="00587B7A">
        <w:rPr>
          <w:lang w:val="sr-Latn-RS"/>
        </w:rPr>
        <w:t>Pogodnosti programa mogu da koriste samo nastavno osoblje i zaposleni institucije, kao i studenti koji su trenutno upisani u licenciranu instituciju.</w:t>
      </w:r>
    </w:p>
    <w:p w14:paraId="279EDB36" w14:textId="77777777" w:rsidR="00917344"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37" w14:textId="77777777" w:rsidR="00581CDB" w:rsidRPr="00587B7A" w:rsidRDefault="00581CDB" w:rsidP="00581CDB">
      <w:pPr>
        <w:pStyle w:val="ProductList-Offering2Heading"/>
        <w:outlineLvl w:val="2"/>
        <w:rPr>
          <w:lang w:val="sr-Latn-RS"/>
        </w:rPr>
      </w:pPr>
      <w:r w:rsidRPr="00587B7A">
        <w:rPr>
          <w:lang w:val="sr-Latn-RS"/>
        </w:rPr>
        <w:tab/>
      </w:r>
      <w:bookmarkStart w:id="75" w:name="_Toc399504358"/>
      <w:r w:rsidRPr="00587B7A">
        <w:rPr>
          <w:lang w:val="sr-Latn-RS"/>
        </w:rPr>
        <w:t>Office 365 Developer</w:t>
      </w:r>
      <w:bookmarkEnd w:id="75"/>
    </w:p>
    <w:p w14:paraId="279EDB38" w14:textId="77777777" w:rsidR="00581CDB" w:rsidRPr="00587B7A" w:rsidRDefault="00581CDB" w:rsidP="00581CDB">
      <w:pPr>
        <w:pStyle w:val="ProductList-Body"/>
        <w:tabs>
          <w:tab w:val="clear" w:pos="158"/>
          <w:tab w:val="left" w:pos="180"/>
        </w:tabs>
        <w:rPr>
          <w:lang w:val="sr-Latn-RS"/>
        </w:rPr>
      </w:pPr>
      <w:r w:rsidRPr="00587B7A">
        <w:rPr>
          <w:b/>
          <w:color w:val="00188F"/>
          <w:lang w:val="sr-Latn-RS"/>
        </w:rPr>
        <w:t>Bez produkcijske upotrebe sistema Office 365 Developer</w:t>
      </w:r>
    </w:p>
    <w:p w14:paraId="279EDB39" w14:textId="77777777" w:rsidR="00581CDB" w:rsidRPr="00587B7A" w:rsidRDefault="00581CDB" w:rsidP="00581CDB">
      <w:pPr>
        <w:pStyle w:val="ProductList-Body"/>
        <w:tabs>
          <w:tab w:val="clear" w:pos="158"/>
          <w:tab w:val="left" w:pos="180"/>
        </w:tabs>
        <w:rPr>
          <w:lang w:val="sr-Latn-RS"/>
        </w:rPr>
      </w:pPr>
      <w:r w:rsidRPr="00587B7A">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279EDB3A" w14:textId="77777777" w:rsidR="00581CDB" w:rsidRPr="00587B7A" w:rsidRDefault="00581CDB" w:rsidP="00581CDB">
      <w:pPr>
        <w:pStyle w:val="ProductList-Body"/>
        <w:tabs>
          <w:tab w:val="clear" w:pos="158"/>
          <w:tab w:val="left" w:pos="180"/>
        </w:tabs>
        <w:rPr>
          <w:lang w:val="sr-Latn-RS"/>
        </w:rPr>
      </w:pPr>
    </w:p>
    <w:p w14:paraId="279EDB3B" w14:textId="77777777" w:rsidR="00581CDB" w:rsidRPr="00587B7A" w:rsidRDefault="00581CDB" w:rsidP="00581CDB">
      <w:pPr>
        <w:pStyle w:val="ProductList-Body"/>
        <w:tabs>
          <w:tab w:val="clear" w:pos="158"/>
          <w:tab w:val="left" w:pos="180"/>
        </w:tabs>
        <w:rPr>
          <w:lang w:val="sr-Latn-RS"/>
        </w:rPr>
      </w:pPr>
      <w:r w:rsidRPr="00587B7A">
        <w:rPr>
          <w:b/>
          <w:color w:val="00188F"/>
          <w:lang w:val="sr-Latn-RS"/>
        </w:rPr>
        <w:t>Krajnji korisnici sistema Office 365 Developer</w:t>
      </w:r>
    </w:p>
    <w:p w14:paraId="279EDB3C" w14:textId="77777777" w:rsidR="00581CDB" w:rsidRPr="00587B7A" w:rsidRDefault="00581CDB" w:rsidP="00581CDB">
      <w:pPr>
        <w:pStyle w:val="ProductList-Body"/>
        <w:tabs>
          <w:tab w:val="clear" w:pos="158"/>
          <w:tab w:val="left" w:pos="180"/>
        </w:tabs>
        <w:rPr>
          <w:lang w:val="sr-Latn-RS"/>
        </w:rPr>
      </w:pPr>
      <w:r w:rsidRPr="00587B7A">
        <w:rPr>
          <w:lang w:val="sr-Latn-RS"/>
        </w:rPr>
        <w:t>Klijentovi krajnji korisnici ne moraju da imaju licencu za pretplatu da bi pristupili sistemu Office 365 Developer i da bi sproveli testove prihvatljivosti ili obezbedili povratne informacije u vezi sa Klijentovim programima.</w:t>
      </w:r>
    </w:p>
    <w:p w14:paraId="279EDB3D" w14:textId="77777777" w:rsidR="00581CDB" w:rsidRPr="00587B7A" w:rsidRDefault="002966BE" w:rsidP="00CF52E3">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3E" w14:textId="77777777" w:rsidR="008E1EAF" w:rsidRPr="00587B7A" w:rsidRDefault="00D67A4B" w:rsidP="00233C87">
      <w:pPr>
        <w:pStyle w:val="ProductList-Offering2Heading"/>
        <w:outlineLvl w:val="2"/>
        <w:rPr>
          <w:lang w:val="sr-Latn-RS"/>
        </w:rPr>
      </w:pPr>
      <w:r w:rsidRPr="00587B7A">
        <w:rPr>
          <w:lang w:val="sr-Latn-RS"/>
        </w:rPr>
        <w:tab/>
      </w:r>
      <w:bookmarkStart w:id="76" w:name="_Toc399504359"/>
      <w:r w:rsidRPr="00587B7A">
        <w:rPr>
          <w:lang w:val="sr-Latn-RS"/>
        </w:rPr>
        <w:t>Power BI za Office 365</w:t>
      </w:r>
      <w:bookmarkEnd w:id="76"/>
    </w:p>
    <w:p w14:paraId="279EDB3F" w14:textId="77777777" w:rsidR="00D12FE5" w:rsidRPr="00587B7A" w:rsidRDefault="00D12FE5" w:rsidP="00D12FE5">
      <w:pPr>
        <w:pStyle w:val="ProductList-Body"/>
        <w:tabs>
          <w:tab w:val="clear" w:pos="158"/>
          <w:tab w:val="left" w:pos="360"/>
        </w:tabs>
        <w:rPr>
          <w:lang w:val="sr-Latn-RS"/>
        </w:rPr>
      </w:pPr>
      <w:r w:rsidRPr="00587B7A">
        <w:rPr>
          <w:b/>
          <w:color w:val="00188F"/>
          <w:lang w:val="sr-Latn-RS"/>
        </w:rPr>
        <w:t>Obaveštenja</w:t>
      </w:r>
    </w:p>
    <w:p w14:paraId="279EDB40" w14:textId="77777777" w:rsidR="00D12FE5" w:rsidRPr="00587B7A" w:rsidRDefault="00D12FE5" w:rsidP="00D12FE5">
      <w:pPr>
        <w:pStyle w:val="ProductList-Body"/>
        <w:rPr>
          <w:lang w:val="sr-Latn-RS"/>
        </w:rPr>
      </w:pPr>
      <w:r w:rsidRPr="00587B7A">
        <w:rPr>
          <w:lang w:val="sr-Latn-RS"/>
        </w:rPr>
        <w:t xml:space="preserve">Primenjuju se obaveštenja za Bing Mape iz </w:t>
      </w:r>
      <w:hyperlink w:anchor="Attachment1" w:history="1">
        <w:r w:rsidRPr="00587B7A">
          <w:rPr>
            <w:rStyle w:val="Hyperlink"/>
            <w:lang w:val="sr-Latn-RS"/>
          </w:rPr>
          <w:t>priloga 1</w:t>
        </w:r>
      </w:hyperlink>
      <w:r w:rsidRPr="00587B7A">
        <w:rPr>
          <w:lang w:val="sr-Latn-RS"/>
        </w:rPr>
        <w:t>.</w:t>
      </w:r>
    </w:p>
    <w:p w14:paraId="279EDB41" w14:textId="77777777" w:rsidR="00D67A4B" w:rsidRPr="00587B7A" w:rsidRDefault="002966BE" w:rsidP="009777F2">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42" w14:textId="77777777" w:rsidR="003D22CB" w:rsidRPr="00587B7A" w:rsidRDefault="00D67A4B" w:rsidP="00233C87">
      <w:pPr>
        <w:pStyle w:val="ProductList-Offering2Heading"/>
        <w:outlineLvl w:val="2"/>
        <w:rPr>
          <w:lang w:val="sr-Latn-RS"/>
        </w:rPr>
      </w:pPr>
      <w:r w:rsidRPr="00587B7A">
        <w:rPr>
          <w:lang w:val="sr-Latn-RS"/>
        </w:rPr>
        <w:tab/>
      </w:r>
      <w:bookmarkStart w:id="77" w:name="_Toc399504360"/>
      <w:r w:rsidRPr="00587B7A">
        <w:rPr>
          <w:lang w:val="sr-Latn-RS"/>
        </w:rPr>
        <w:t>System Center Endpoint Protection</w:t>
      </w:r>
      <w:bookmarkEnd w:id="77"/>
    </w:p>
    <w:p w14:paraId="279EDB43" w14:textId="77777777" w:rsidR="00D67A4B" w:rsidRPr="00587B7A" w:rsidRDefault="00D67A4B" w:rsidP="00D67A4B">
      <w:pPr>
        <w:pStyle w:val="ProductList-Body"/>
        <w:rPr>
          <w:lang w:val="sr-Latn-RS"/>
        </w:rPr>
      </w:pPr>
      <w:r w:rsidRPr="00587B7A">
        <w:rPr>
          <w:b/>
          <w:color w:val="00188F"/>
          <w:lang w:val="sr-Latn-RS"/>
        </w:rPr>
        <w:t>Licence za pretplatu za uređaje</w:t>
      </w:r>
    </w:p>
    <w:p w14:paraId="279EDB44" w14:textId="77777777" w:rsidR="00D67A4B" w:rsidRPr="00587B7A" w:rsidRDefault="00D67A4B" w:rsidP="00D67A4B">
      <w:pPr>
        <w:pStyle w:val="ProductList-Body"/>
        <w:rPr>
          <w:lang w:val="sr-Latn-RS"/>
        </w:rPr>
      </w:pPr>
      <w:r w:rsidRPr="00587B7A">
        <w:rPr>
          <w:lang w:val="sr-Latn-RS"/>
        </w:rPr>
        <w:t>Licenca za pretplatu je potrebna za svaki uređaj koji pristupa usluzi System Center Endpoint Protection ili povezanom softveru, isključujući servere, a koji zahteva licence za upravljanje softverom.</w:t>
      </w:r>
    </w:p>
    <w:p w14:paraId="279EDB45" w14:textId="77777777" w:rsidR="00D67A4B" w:rsidRPr="00587B7A" w:rsidRDefault="00D67A4B" w:rsidP="00D67A4B">
      <w:pPr>
        <w:pStyle w:val="ProductList-Body"/>
        <w:rPr>
          <w:lang w:val="sr-Latn-RS"/>
        </w:rPr>
      </w:pPr>
    </w:p>
    <w:p w14:paraId="279EDB46" w14:textId="77777777" w:rsidR="00D67A4B" w:rsidRPr="00587B7A" w:rsidRDefault="00D67A4B" w:rsidP="00D67A4B">
      <w:pPr>
        <w:pStyle w:val="ProductList-Body"/>
        <w:rPr>
          <w:lang w:val="sr-Latn-RS"/>
        </w:rPr>
      </w:pPr>
      <w:r w:rsidRPr="00587B7A">
        <w:rPr>
          <w:b/>
          <w:color w:val="00188F"/>
          <w:lang w:val="sr-Latn-RS"/>
        </w:rPr>
        <w:t>Licence za pretplatu za upravljanje softverom</w:t>
      </w:r>
    </w:p>
    <w:p w14:paraId="279EDB47" w14:textId="77777777" w:rsidR="00D67A4B" w:rsidRPr="00587B7A" w:rsidRDefault="00D67A4B" w:rsidP="00D67A4B">
      <w:pPr>
        <w:pStyle w:val="ProductList-Body"/>
        <w:rPr>
          <w:lang w:val="sr-Latn-RS"/>
        </w:rPr>
      </w:pPr>
      <w:r w:rsidRPr="00587B7A">
        <w:rPr>
          <w:lang w:val="sr-Latn-RS"/>
        </w:rPr>
        <w:t>Pored zahteva vezanih za korisničke pretplatničke licence, Licence za upravljanje serverima su potrebne za svaki Server u broju navedenom u</w:t>
      </w:r>
      <w:r w:rsidR="00430D0A">
        <w:rPr>
          <w:lang w:val="sr-Latn-RS"/>
        </w:rPr>
        <w:t> </w:t>
      </w:r>
      <w:r w:rsidRPr="00587B7A">
        <w:rPr>
          <w:lang w:val="sr-Latn-RS"/>
        </w:rPr>
        <w:t xml:space="preserve">uslovima licence za System Center 2012 R2 Datacenter i Standard u odeljku Upravljanje serverima u Korisničkim pravima nad proizvodima. Korisnička prava nad proizvodima se nalaze na adresi </w:t>
      </w:r>
      <w:hyperlink r:id="rId46" w:history="1">
        <w:r w:rsidRPr="00587B7A">
          <w:rPr>
            <w:rStyle w:val="Hyperlink"/>
            <w:lang w:val="sr-Latn-RS"/>
          </w:rPr>
          <w:t>http://go.microsoft.com/?linkid=9839206</w:t>
        </w:r>
      </w:hyperlink>
      <w:r w:rsidRPr="00587B7A">
        <w:rPr>
          <w:lang w:val="sr-Latn-RS"/>
        </w:rPr>
        <w:t>. Za potrebe ove izjave, OSE okruženja koja rade</w:t>
      </w:r>
      <w:r w:rsidR="00430D0A">
        <w:rPr>
          <w:lang w:val="sr-Latn-RS"/>
        </w:rPr>
        <w:t> </w:t>
      </w:r>
      <w:r w:rsidRPr="00587B7A">
        <w:rPr>
          <w:lang w:val="sr-Latn-RS"/>
        </w:rPr>
        <w:t>pod</w:t>
      </w:r>
      <w:r w:rsidR="00430D0A">
        <w:rPr>
          <w:lang w:val="sr-Latn-RS"/>
        </w:rPr>
        <w:t> </w:t>
      </w:r>
      <w:r w:rsidRPr="00587B7A">
        <w:rPr>
          <w:lang w:val="sr-Latn-RS"/>
        </w:rPr>
        <w:t>serverskim operativnim sistemima i koja pristupaju programu System Center Endpoint Protection ili srodnom softveru, predstavljaju kontrolisana OSE okruženja. Za ovaj pasus, „Server“ je uređaj na kojem Klijent pokreće operativni sistem za server.</w:t>
      </w:r>
    </w:p>
    <w:p w14:paraId="279EDB48" w14:textId="77777777" w:rsidR="00D67A4B" w:rsidRPr="00587B7A" w:rsidRDefault="00D67A4B" w:rsidP="00D67A4B">
      <w:pPr>
        <w:pStyle w:val="ProductList-Body"/>
        <w:rPr>
          <w:lang w:val="sr-Latn-RS"/>
        </w:rPr>
      </w:pPr>
    </w:p>
    <w:p w14:paraId="279EDB49" w14:textId="77777777" w:rsidR="00D67A4B" w:rsidRPr="00587B7A" w:rsidRDefault="00D67A4B" w:rsidP="00D67A4B">
      <w:pPr>
        <w:pStyle w:val="ProductList-Body"/>
        <w:rPr>
          <w:lang w:val="sr-Latn-RS"/>
        </w:rPr>
      </w:pPr>
      <w:r w:rsidRPr="00587B7A">
        <w:rPr>
          <w:b/>
          <w:color w:val="00188F"/>
          <w:lang w:val="sr-Latn-RS"/>
        </w:rPr>
        <w:t>Zamena mehanizama za skeniranje</w:t>
      </w:r>
    </w:p>
    <w:p w14:paraId="279EDB4A" w14:textId="77777777" w:rsidR="00D67A4B" w:rsidRPr="00587B7A" w:rsidRDefault="00D67A4B" w:rsidP="00D67A4B">
      <w:pPr>
        <w:pStyle w:val="ProductList-Body"/>
        <w:rPr>
          <w:lang w:val="sr-Latn-RS"/>
        </w:rPr>
      </w:pPr>
      <w:r w:rsidRPr="00587B7A">
        <w:rPr>
          <w:lang w:val="sr-Latn-RS"/>
        </w:rPr>
        <w:t>Microsoft može da zameni odgovarajući softver i datoteke za sposobnost Online usluge:</w:t>
      </w:r>
    </w:p>
    <w:p w14:paraId="279EDB4B" w14:textId="77777777" w:rsidR="00D67A4B" w:rsidRPr="00587B7A" w:rsidRDefault="00D67A4B" w:rsidP="00D67A4B">
      <w:pPr>
        <w:pStyle w:val="ProductList-Body"/>
        <w:numPr>
          <w:ilvl w:val="0"/>
          <w:numId w:val="21"/>
        </w:numPr>
        <w:ind w:left="450" w:hanging="270"/>
        <w:rPr>
          <w:lang w:val="sr-Latn-RS"/>
        </w:rPr>
      </w:pPr>
      <w:r w:rsidRPr="00587B7A">
        <w:rPr>
          <w:lang w:val="sr-Latn-RS"/>
        </w:rPr>
        <w:t>softver za zaštitu od virusa i neželjene pošte i</w:t>
      </w:r>
    </w:p>
    <w:p w14:paraId="279EDB4C" w14:textId="77777777" w:rsidR="003D22CB" w:rsidRPr="00587B7A" w:rsidRDefault="00D67A4B" w:rsidP="0088164F">
      <w:pPr>
        <w:pStyle w:val="ProductList-Body"/>
        <w:numPr>
          <w:ilvl w:val="0"/>
          <w:numId w:val="21"/>
        </w:numPr>
        <w:spacing w:before="40"/>
        <w:ind w:left="461" w:hanging="274"/>
        <w:rPr>
          <w:lang w:val="sr-Latn-RS"/>
        </w:rPr>
      </w:pPr>
      <w:r w:rsidRPr="00587B7A">
        <w:rPr>
          <w:lang w:val="sr-Latn-RS"/>
        </w:rPr>
        <w:t>datoteke sa potpisom i datoteke sa podacima za filtriranje sadržaja.</w:t>
      </w:r>
    </w:p>
    <w:p w14:paraId="279EDB4D" w14:textId="77777777" w:rsidR="00D67A4B" w:rsidRPr="00587B7A" w:rsidRDefault="002966BE" w:rsidP="009777F2">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4E" w14:textId="77777777" w:rsidR="00D67A4B" w:rsidRPr="00587B7A" w:rsidRDefault="00D67A4B" w:rsidP="00233C87">
      <w:pPr>
        <w:pStyle w:val="ProductList-Offering2Heading"/>
        <w:outlineLvl w:val="2"/>
        <w:rPr>
          <w:lang w:val="sr-Latn-RS"/>
        </w:rPr>
      </w:pPr>
      <w:r w:rsidRPr="00587B7A">
        <w:rPr>
          <w:lang w:val="sr-Latn-RS"/>
        </w:rPr>
        <w:tab/>
      </w:r>
      <w:bookmarkStart w:id="78" w:name="_Toc399504361"/>
      <w:r w:rsidRPr="00587B7A">
        <w:rPr>
          <w:lang w:val="sr-Latn-RS"/>
        </w:rPr>
        <w:t>Translator API</w:t>
      </w:r>
      <w:bookmarkEnd w:id="78"/>
    </w:p>
    <w:p w14:paraId="279EDB4F" w14:textId="77777777" w:rsidR="00D67A4B" w:rsidRPr="00587B7A" w:rsidRDefault="00D67A4B" w:rsidP="00A914BF">
      <w:pPr>
        <w:pStyle w:val="ProductList-Body"/>
        <w:rPr>
          <w:lang w:val="sr-Latn-RS"/>
        </w:rPr>
      </w:pPr>
      <w:r w:rsidRPr="00587B7A">
        <w:rPr>
          <w:lang w:val="sr-Latn-RS"/>
        </w:rPr>
        <w:t xml:space="preserve">Klijent može da koristi Translator API u skladu sa Uslovima korišćenja za Translator API, uključujući uslove narednih verzija, koji se nalaze na adresi </w:t>
      </w:r>
      <w:hyperlink r:id="rId47" w:history="1">
        <w:r w:rsidRPr="00587B7A">
          <w:rPr>
            <w:rStyle w:val="Hyperlink"/>
            <w:lang w:val="sr-Latn-RS"/>
          </w:rPr>
          <w:t>http://aka.ms/translatortou</w:t>
        </w:r>
      </w:hyperlink>
      <w:r w:rsidRPr="00587B7A">
        <w:rPr>
          <w:lang w:val="sr-Latn-RS"/>
        </w:rPr>
        <w:t xml:space="preserve"> i Izjavu o privatnosti za Translator koja se nalazi na adresi </w:t>
      </w:r>
      <w:hyperlink r:id="rId48" w:history="1">
        <w:r w:rsidRPr="00587B7A">
          <w:rPr>
            <w:rStyle w:val="Hyperlink"/>
            <w:lang w:val="sr-Latn-RS"/>
          </w:rPr>
          <w:t>http://aka.ms/translatorprivacy</w:t>
        </w:r>
      </w:hyperlink>
      <w:r w:rsidRPr="00587B7A">
        <w:rPr>
          <w:lang w:val="sr-Latn-RS"/>
        </w:rPr>
        <w:t>.</w:t>
      </w:r>
    </w:p>
    <w:p w14:paraId="279EDB50" w14:textId="77777777" w:rsidR="00D67A4B" w:rsidRPr="00587B7A" w:rsidRDefault="002966BE" w:rsidP="009777F2">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51" w14:textId="77777777" w:rsidR="000E6ED8" w:rsidRPr="00587B7A" w:rsidRDefault="00414009" w:rsidP="00233C87">
      <w:pPr>
        <w:pStyle w:val="ProductList-Offering2Heading"/>
        <w:outlineLvl w:val="2"/>
        <w:rPr>
          <w:lang w:val="sr-Latn-RS"/>
        </w:rPr>
      </w:pPr>
      <w:r w:rsidRPr="00587B7A">
        <w:rPr>
          <w:lang w:val="sr-Latn-RS"/>
        </w:rPr>
        <w:tab/>
      </w:r>
      <w:bookmarkStart w:id="79" w:name="_Toc399504362"/>
      <w:r w:rsidRPr="00587B7A">
        <w:rPr>
          <w:lang w:val="sr-Latn-RS"/>
        </w:rPr>
        <w:t>Yammer Enterprise</w:t>
      </w:r>
      <w:bookmarkEnd w:id="79"/>
    </w:p>
    <w:p w14:paraId="279EDB52" w14:textId="77777777" w:rsidR="00D67A4B" w:rsidRPr="00587B7A" w:rsidRDefault="00D67A4B" w:rsidP="00D67A4B">
      <w:pPr>
        <w:pStyle w:val="ProductList-Body"/>
        <w:rPr>
          <w:lang w:val="sr-Latn-RS"/>
        </w:rPr>
      </w:pPr>
      <w:r w:rsidRPr="00587B7A">
        <w:rPr>
          <w:b/>
          <w:color w:val="00188F"/>
          <w:lang w:val="sr-Latn-RS"/>
        </w:rPr>
        <w:t>Spoljni korisnici</w:t>
      </w:r>
    </w:p>
    <w:p w14:paraId="279EDB53" w14:textId="77777777" w:rsidR="00D67A4B" w:rsidRPr="00587B7A" w:rsidRDefault="00D67A4B" w:rsidP="00D67A4B">
      <w:pPr>
        <w:pStyle w:val="ProductList-Body"/>
        <w:rPr>
          <w:lang w:val="sr-Latn-RS"/>
        </w:rPr>
      </w:pPr>
      <w:r w:rsidRPr="00587B7A">
        <w:rPr>
          <w:lang w:val="sr-Latn-RS"/>
        </w:rPr>
        <w:t>Spoljnim korisnicima koji su pozvani u Yammer preko funkcije spoljne mreže nisu potrebne licence za pretplatu za korisnike.</w:t>
      </w:r>
    </w:p>
    <w:p w14:paraId="279EDB54" w14:textId="77777777" w:rsidR="00D67A4B" w:rsidRPr="00587B7A" w:rsidRDefault="00D67A4B" w:rsidP="00D67A4B">
      <w:pPr>
        <w:pStyle w:val="ProductList-Body"/>
        <w:rPr>
          <w:lang w:val="sr-Latn-RS"/>
        </w:rPr>
      </w:pPr>
    </w:p>
    <w:p w14:paraId="279EDB55" w14:textId="77777777" w:rsidR="00D67A4B" w:rsidRPr="00587B7A" w:rsidRDefault="00D67A4B" w:rsidP="00D67A4B">
      <w:pPr>
        <w:pStyle w:val="ProductList-Body"/>
        <w:rPr>
          <w:lang w:val="sr-Latn-RS"/>
        </w:rPr>
      </w:pPr>
      <w:r w:rsidRPr="00587B7A">
        <w:rPr>
          <w:b/>
          <w:color w:val="00188F"/>
          <w:lang w:val="sr-Latn-RS"/>
        </w:rPr>
        <w:t>Korišćenje Klijentovih podataka od strane korporacije Microsoft</w:t>
      </w:r>
    </w:p>
    <w:p w14:paraId="279EDB56" w14:textId="77777777" w:rsidR="00D67A4B" w:rsidRPr="00587B7A" w:rsidRDefault="00D67A4B" w:rsidP="00D67A4B">
      <w:pPr>
        <w:pStyle w:val="ProductList-Body"/>
        <w:rPr>
          <w:lang w:val="sr-Latn-RS"/>
        </w:rPr>
      </w:pPr>
      <w:r w:rsidRPr="00587B7A">
        <w:rPr>
          <w:lang w:val="sr-Latn-RS"/>
        </w:rPr>
        <w:t>Bez obzira na sve što je u suprotnosti u Klijentovom ugovoru o količinskom licenciranju ili OST-u, korišćenje Klijentovih podataka u online usluzi Yammer Enterprise od strane korporacije Microsoft, pre i nakon završetka Klijentove pretplate na Online uslugu, biće regulisano Yammer izjavom o</w:t>
      </w:r>
      <w:r w:rsidR="00430D0A">
        <w:rPr>
          <w:lang w:val="sr-Latn-RS"/>
        </w:rPr>
        <w:t> </w:t>
      </w:r>
      <w:r w:rsidRPr="00587B7A">
        <w:rPr>
          <w:lang w:val="sr-Latn-RS"/>
        </w:rPr>
        <w:t xml:space="preserve">privatnosti na adresi </w:t>
      </w:r>
      <w:hyperlink r:id="rId49" w:history="1">
        <w:r w:rsidRPr="00587B7A">
          <w:rPr>
            <w:rStyle w:val="Hyperlink"/>
            <w:lang w:val="sr-Latn-RS"/>
          </w:rPr>
          <w:t>www.yammer.com/about/privacy</w:t>
        </w:r>
      </w:hyperlink>
      <w:r w:rsidRPr="00587B7A">
        <w:rPr>
          <w:lang w:val="sr-Latn-RS"/>
        </w:rPr>
        <w:t xml:space="preserve">. </w:t>
      </w:r>
    </w:p>
    <w:p w14:paraId="279EDB57" w14:textId="77777777" w:rsidR="00D67A4B" w:rsidRPr="00587B7A" w:rsidRDefault="002966BE" w:rsidP="009777F2">
      <w:pPr>
        <w:pStyle w:val="ProductList-Body"/>
        <w:shd w:val="clear" w:color="auto" w:fill="A6A6A6" w:themeFill="background1" w:themeFillShade="A6"/>
        <w:spacing w:before="120" w:after="240"/>
        <w:jc w:val="right"/>
        <w:rPr>
          <w:lang w:val="sr-Latn-RS"/>
        </w:rPr>
      </w:pPr>
      <w:hyperlink w:anchor="TableofContents" w:history="1">
        <w:r w:rsidR="00096D3F" w:rsidRPr="00587B7A">
          <w:rPr>
            <w:rStyle w:val="Hyperlink"/>
            <w:sz w:val="16"/>
            <w:szCs w:val="16"/>
            <w:lang w:val="sr-Latn-RS"/>
          </w:rPr>
          <w:t>Sadržaj</w:t>
        </w:r>
      </w:hyperlink>
      <w:r w:rsidR="00096D3F" w:rsidRPr="00587B7A">
        <w:rPr>
          <w:sz w:val="16"/>
          <w:szCs w:val="16"/>
          <w:lang w:val="sr-Latn-RS"/>
        </w:rPr>
        <w:t xml:space="preserve"> / </w:t>
      </w:r>
      <w:hyperlink w:anchor="GeneralTerms" w:history="1">
        <w:r w:rsidR="00096D3F" w:rsidRPr="00587B7A">
          <w:rPr>
            <w:rStyle w:val="Hyperlink"/>
            <w:sz w:val="16"/>
            <w:szCs w:val="16"/>
            <w:lang w:val="sr-Latn-RS"/>
          </w:rPr>
          <w:t>Opšti uslovi</w:t>
        </w:r>
      </w:hyperlink>
    </w:p>
    <w:p w14:paraId="279EDB58" w14:textId="77777777" w:rsidR="000E6ED8" w:rsidRPr="00587B7A" w:rsidRDefault="000E6ED8" w:rsidP="00A914BF">
      <w:pPr>
        <w:pStyle w:val="ProductList-Body"/>
        <w:rPr>
          <w:lang w:val="sr-Latn-RS"/>
        </w:rPr>
      </w:pPr>
    </w:p>
    <w:p w14:paraId="279EDB59" w14:textId="77777777" w:rsidR="000E6ED8" w:rsidRPr="00587B7A" w:rsidRDefault="000E6ED8" w:rsidP="00A914BF">
      <w:pPr>
        <w:pStyle w:val="ProductList-Body"/>
        <w:rPr>
          <w:lang w:val="sr-Latn-RS"/>
        </w:rPr>
        <w:sectPr w:rsidR="000E6ED8" w:rsidRPr="00587B7A" w:rsidSect="00E275D6">
          <w:type w:val="continuous"/>
          <w:pgSz w:w="12240" w:h="15840"/>
          <w:pgMar w:top="1440" w:right="720" w:bottom="1440" w:left="720" w:header="720" w:footer="720" w:gutter="0"/>
          <w:cols w:space="720"/>
          <w:titlePg/>
          <w:docGrid w:linePitch="360"/>
        </w:sectPr>
      </w:pPr>
    </w:p>
    <w:p w14:paraId="279EDB5A" w14:textId="77777777" w:rsidR="000E6ED8" w:rsidRPr="00587B7A" w:rsidRDefault="00D67A4B" w:rsidP="00233C87">
      <w:pPr>
        <w:pStyle w:val="ProductList-SectionHeading"/>
        <w:outlineLvl w:val="0"/>
        <w:rPr>
          <w:lang w:val="sr-Latn-RS"/>
        </w:rPr>
      </w:pPr>
      <w:bookmarkStart w:id="80" w:name="Attachment1"/>
      <w:bookmarkStart w:id="81" w:name="_Toc399504363"/>
      <w:r w:rsidRPr="00587B7A">
        <w:rPr>
          <w:lang w:val="sr-Latn-RS"/>
        </w:rPr>
        <w:t>Prilog 1 – Obaveštenja</w:t>
      </w:r>
      <w:bookmarkEnd w:id="80"/>
      <w:bookmarkEnd w:id="81"/>
    </w:p>
    <w:p w14:paraId="279EDB5B" w14:textId="77777777" w:rsidR="004D27A6" w:rsidRPr="00587B7A" w:rsidRDefault="00D67A4B" w:rsidP="00233C87">
      <w:pPr>
        <w:pStyle w:val="ProductList-Offering1Heading"/>
        <w:outlineLvl w:val="1"/>
        <w:rPr>
          <w:lang w:val="sr-Latn-RS"/>
        </w:rPr>
      </w:pPr>
      <w:bookmarkStart w:id="82" w:name="_Toc399504364"/>
      <w:r w:rsidRPr="00587B7A">
        <w:rPr>
          <w:lang w:val="sr-Latn-RS"/>
        </w:rPr>
        <w:t>Bing Maps</w:t>
      </w:r>
      <w:bookmarkEnd w:id="82"/>
    </w:p>
    <w:p w14:paraId="279EDB5C" w14:textId="77777777" w:rsidR="00D67A4B" w:rsidRPr="00587B7A" w:rsidRDefault="00D67A4B" w:rsidP="00A914BF">
      <w:pPr>
        <w:pStyle w:val="ProductList-Body"/>
        <w:rPr>
          <w:lang w:val="sr-Latn-RS"/>
        </w:rPr>
      </w:pPr>
      <w:r w:rsidRPr="00587B7A">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0" w:history="1">
        <w:r w:rsidRPr="00587B7A">
          <w:rPr>
            <w:rStyle w:val="Hyperlink"/>
            <w:lang w:val="sr-Latn-RS"/>
          </w:rPr>
          <w:t>go.microsoft.com/?linkid=9710837</w:t>
        </w:r>
      </w:hyperlink>
      <w:r w:rsidRPr="00587B7A">
        <w:rPr>
          <w:lang w:val="sr-Latn-RS"/>
        </w:rPr>
        <w:t xml:space="preserve"> i Izjavom o privatnosti za Bing mape dostupnoj na lokaciji </w:t>
      </w:r>
      <w:hyperlink r:id="rId51" w:history="1">
        <w:r w:rsidRPr="00587B7A">
          <w:rPr>
            <w:rStyle w:val="Hyperlink"/>
            <w:lang w:val="sr-Latn-RS"/>
          </w:rPr>
          <w:t>go.microsoft.com/fwlink/?LinkID=248686</w:t>
        </w:r>
      </w:hyperlink>
      <w:r w:rsidRPr="00587B7A">
        <w:rPr>
          <w:lang w:val="sr-Latn-RS"/>
        </w:rPr>
        <w:t>.</w:t>
      </w:r>
    </w:p>
    <w:p w14:paraId="279EDB5D" w14:textId="77777777" w:rsidR="00A27D70" w:rsidRPr="00587B7A" w:rsidRDefault="00A27D70" w:rsidP="00A914BF">
      <w:pPr>
        <w:pStyle w:val="ProductList-Body"/>
        <w:rPr>
          <w:lang w:val="sr-Latn-RS"/>
        </w:rPr>
      </w:pPr>
    </w:p>
    <w:p w14:paraId="279EDB5E" w14:textId="77777777" w:rsidR="00D67A4B" w:rsidRPr="00587B7A" w:rsidRDefault="00A27D70" w:rsidP="00233C87">
      <w:pPr>
        <w:pStyle w:val="ProductList-Offering1Heading"/>
        <w:outlineLvl w:val="1"/>
        <w:rPr>
          <w:lang w:val="sr-Latn-RS"/>
        </w:rPr>
      </w:pPr>
      <w:bookmarkStart w:id="83" w:name="_Toc399504365"/>
      <w:r w:rsidRPr="00587B7A">
        <w:rPr>
          <w:lang w:val="sr-Latn-RS"/>
        </w:rPr>
        <w:t>Podrška za korisnike</w:t>
      </w:r>
      <w:bookmarkEnd w:id="83"/>
    </w:p>
    <w:p w14:paraId="279EDB5F" w14:textId="77777777" w:rsidR="00A27D70" w:rsidRPr="00587B7A" w:rsidRDefault="00A27D70" w:rsidP="00A27D70">
      <w:pPr>
        <w:pStyle w:val="ProductList-Body"/>
        <w:rPr>
          <w:lang w:val="sr-Latn-RS"/>
        </w:rPr>
      </w:pPr>
      <w:r w:rsidRPr="00587B7A">
        <w:rPr>
          <w:lang w:val="sr-Latn-RS"/>
        </w:rP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14:paraId="279EDB60" w14:textId="77777777" w:rsidR="00A27D70" w:rsidRPr="00587B7A" w:rsidRDefault="00A27D70" w:rsidP="00A27D70">
      <w:pPr>
        <w:pStyle w:val="ProductList-Body"/>
        <w:rPr>
          <w:lang w:val="sr-Latn-RS"/>
        </w:rPr>
      </w:pPr>
    </w:p>
    <w:p w14:paraId="279EDB61" w14:textId="77777777" w:rsidR="00A27D70" w:rsidRPr="00587B7A" w:rsidRDefault="00A27D70" w:rsidP="00233C87">
      <w:pPr>
        <w:pStyle w:val="ProductList-Body"/>
        <w:outlineLvl w:val="2"/>
        <w:rPr>
          <w:lang w:val="sr-Latn-RS"/>
        </w:rPr>
      </w:pPr>
      <w:r w:rsidRPr="00587B7A">
        <w:rPr>
          <w:b/>
          <w:color w:val="00188F"/>
          <w:lang w:val="sr-Latn-RS"/>
        </w:rPr>
        <w:t>Definicije</w:t>
      </w:r>
    </w:p>
    <w:p w14:paraId="279EDB62" w14:textId="77777777" w:rsidR="00A27D70" w:rsidRPr="00587B7A" w:rsidRDefault="00A27D70" w:rsidP="00BC4E64">
      <w:pPr>
        <w:pStyle w:val="ProductList-Body"/>
        <w:spacing w:after="120"/>
        <w:rPr>
          <w:lang w:val="sr-Latn-RS"/>
        </w:rPr>
      </w:pPr>
      <w:r w:rsidRPr="00587B7A">
        <w:rPr>
          <w:lang w:val="sr-Latn-RS"/>
        </w:rPr>
        <w:t>Termini koji se koriste u ovom obaveštenju o podršci za Klijente, a koji nisu definisani, biće definisani u Klijentovom ugovoru o količinskom licenciranju.</w:t>
      </w:r>
    </w:p>
    <w:p w14:paraId="279EDB63" w14:textId="77777777" w:rsidR="00A27D70" w:rsidRPr="00587B7A" w:rsidRDefault="00A27D70" w:rsidP="00BC4E64">
      <w:pPr>
        <w:pStyle w:val="ProductList-Body"/>
        <w:spacing w:after="120"/>
        <w:rPr>
          <w:lang w:val="sr-Latn-RS"/>
        </w:rPr>
      </w:pPr>
      <w:r w:rsidRPr="00587B7A">
        <w:rPr>
          <w:lang w:val="sr-Latn-RS"/>
        </w:rPr>
        <w:t xml:space="preserve">„Podrška za Klijente“ označava sve vrste podrške ili saveta koje Klijent dobija u okviru Klijentovog ugovora o količinskom licenciranju. </w:t>
      </w:r>
    </w:p>
    <w:p w14:paraId="279EDB64" w14:textId="77777777" w:rsidR="00A27D70" w:rsidRPr="00587B7A" w:rsidRDefault="00A27D70" w:rsidP="00A27D70">
      <w:pPr>
        <w:pStyle w:val="ProductList-Body"/>
        <w:rPr>
          <w:lang w:val="sr-Latn-RS"/>
        </w:rPr>
      </w:pPr>
      <w:r w:rsidRPr="00587B7A">
        <w:rPr>
          <w:lang w:val="sr-Latn-RS"/>
        </w:rPr>
        <w:t>„Popravke“ označavaju popravke, modifikacije ili poboljšanja proizvoda ili izvedenih proizvoda koje Microsoft u načelu izdaje (kao što su servisni paketi) ili obezbeđuje Klijentu u okviru pružanja podrške za Klijenta, a radi rešavanja određenog problema.</w:t>
      </w:r>
    </w:p>
    <w:p w14:paraId="279EDB65" w14:textId="77777777" w:rsidR="00A27D70" w:rsidRPr="00587B7A" w:rsidRDefault="00A27D70" w:rsidP="00A27D70">
      <w:pPr>
        <w:pStyle w:val="ProductList-Body"/>
        <w:rPr>
          <w:lang w:val="sr-Latn-RS"/>
        </w:rPr>
      </w:pPr>
    </w:p>
    <w:p w14:paraId="279EDB66" w14:textId="77777777" w:rsidR="00A27D70" w:rsidRPr="00587B7A" w:rsidRDefault="00A27D70" w:rsidP="00233C87">
      <w:pPr>
        <w:pStyle w:val="ProductList-Body"/>
        <w:outlineLvl w:val="2"/>
        <w:rPr>
          <w:lang w:val="sr-Latn-RS"/>
        </w:rPr>
      </w:pPr>
      <w:r w:rsidRPr="00587B7A">
        <w:rPr>
          <w:b/>
          <w:color w:val="00188F"/>
          <w:lang w:val="sr-Latn-RS"/>
        </w:rPr>
        <w:t>Popravke</w:t>
      </w:r>
    </w:p>
    <w:p w14:paraId="279EDB67" w14:textId="3C452E7F" w:rsidR="00A27D70" w:rsidRPr="00587B7A" w:rsidRDefault="00A27D70" w:rsidP="00A27D70">
      <w:pPr>
        <w:pStyle w:val="ProductList-Body"/>
        <w:rPr>
          <w:lang w:val="sr-Latn-RS"/>
        </w:rPr>
      </w:pPr>
      <w:r w:rsidRPr="00587B7A">
        <w:rPr>
          <w:lang w:val="sr-Latn-RS"/>
        </w:rPr>
        <w:t xml:space="preserve">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Dynamics CRM Online, Microsoft Dynamics Marketing ili Microsoft Social </w:t>
      </w:r>
      <w:r w:rsidR="005F24FB">
        <w:rPr>
          <w:lang w:val="sr-Latn-RS"/>
        </w:rPr>
        <w:t>Listening</w:t>
      </w:r>
      <w:r w:rsidRPr="00587B7A">
        <w:rPr>
          <w:lang w:val="sr-Latn-RS"/>
        </w:rPr>
        <w:t xml:space="preserve"> obezbeđuju popravke, važiće ma koji</w:t>
      </w:r>
      <w:r w:rsidR="00430D0A">
        <w:rPr>
          <w:lang w:val="sr-Latn-RS"/>
        </w:rPr>
        <w:t> </w:t>
      </w:r>
      <w:r w:rsidRPr="00587B7A">
        <w:rPr>
          <w:lang w:val="sr-Latn-RS"/>
        </w:rPr>
        <w:t>drugi uslovi korišćenja koje Microsoft dostavi uz popravke. Ako uslovi korišćenja nisu dostavljeni, Klijent će imati neekskluzivnu, privremenu, u</w:t>
      </w:r>
      <w:r w:rsidR="00430D0A">
        <w:rPr>
          <w:lang w:val="sr-Latn-RS"/>
        </w:rPr>
        <w:t> </w:t>
      </w:r>
      <w:r w:rsidRPr="00587B7A">
        <w:rPr>
          <w:lang w:val="sr-Latn-RS"/>
        </w:rPr>
        <w:t>potpunosti plaćenu licencu za korišćenje i reprodukovanje popravki samo za svoju internu upotrebu. Klijent ne sme da menja nazive datoteka za</w:t>
      </w:r>
      <w:r w:rsidR="00430D0A">
        <w:rPr>
          <w:lang w:val="sr-Latn-RS"/>
        </w:rPr>
        <w:t> </w:t>
      </w:r>
      <w:r w:rsidRPr="00587B7A">
        <w:rPr>
          <w:lang w:val="sr-Latn-RS"/>
        </w:rPr>
        <w:t>popravke niti da kombinuje bilo koje popravke sa računarskim kodom koji nije iz Microsofta.</w:t>
      </w:r>
    </w:p>
    <w:p w14:paraId="279EDB68" w14:textId="77777777" w:rsidR="00A27D70" w:rsidRPr="00587B7A" w:rsidRDefault="00A27D70" w:rsidP="00A27D70">
      <w:pPr>
        <w:pStyle w:val="ProductList-Body"/>
        <w:rPr>
          <w:lang w:val="sr-Latn-RS"/>
        </w:rPr>
      </w:pPr>
    </w:p>
    <w:p w14:paraId="279EDB69" w14:textId="77777777" w:rsidR="00A27D70" w:rsidRPr="00587B7A" w:rsidRDefault="00A27D70" w:rsidP="00233C87">
      <w:pPr>
        <w:pStyle w:val="ProductList-Body"/>
        <w:outlineLvl w:val="2"/>
        <w:rPr>
          <w:lang w:val="sr-Latn-RS"/>
        </w:rPr>
      </w:pPr>
      <w:r w:rsidRPr="00587B7A">
        <w:rPr>
          <w:b/>
          <w:color w:val="00188F"/>
          <w:lang w:val="sr-Latn-RS"/>
        </w:rPr>
        <w:t>Postojeći rad</w:t>
      </w:r>
    </w:p>
    <w:p w14:paraId="279EDB6A" w14:textId="77777777" w:rsidR="00A27D70" w:rsidRPr="00587B7A" w:rsidRDefault="00A27D70" w:rsidP="00A27D70">
      <w:pPr>
        <w:pStyle w:val="ProductList-Body"/>
        <w:rPr>
          <w:lang w:val="sr-Latn-RS"/>
        </w:rPr>
      </w:pPr>
      <w:r w:rsidRPr="00587B7A">
        <w:rPr>
          <w:lang w:val="sr-Latn-RS"/>
        </w:rP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 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 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14:paraId="279EDB6B" w14:textId="77777777" w:rsidR="00A27D70" w:rsidRPr="00587B7A" w:rsidRDefault="00A27D70" w:rsidP="00A27D70">
      <w:pPr>
        <w:pStyle w:val="ProductList-Body"/>
        <w:rPr>
          <w:lang w:val="sr-Latn-RS"/>
        </w:rPr>
      </w:pPr>
    </w:p>
    <w:p w14:paraId="279EDB6C" w14:textId="77777777" w:rsidR="00A27D70" w:rsidRPr="00587B7A" w:rsidRDefault="00A27D70" w:rsidP="00233C87">
      <w:pPr>
        <w:pStyle w:val="ProductList-Body"/>
        <w:outlineLvl w:val="2"/>
        <w:rPr>
          <w:lang w:val="sr-Latn-RS"/>
        </w:rPr>
      </w:pPr>
      <w:r w:rsidRPr="00587B7A">
        <w:rPr>
          <w:b/>
          <w:color w:val="00188F"/>
          <w:lang w:val="sr-Latn-RS"/>
        </w:rPr>
        <w:t>Materijali</w:t>
      </w:r>
    </w:p>
    <w:p w14:paraId="279EDB6D" w14:textId="77777777" w:rsidR="00A27D70" w:rsidRPr="00587B7A" w:rsidRDefault="00A27D70" w:rsidP="00B43D45">
      <w:pPr>
        <w:pStyle w:val="ProductList-Body"/>
        <w:rPr>
          <w:lang w:val="sr-Latn-RS"/>
        </w:rPr>
      </w:pPr>
      <w:r w:rsidRPr="00587B7A">
        <w:rPr>
          <w:lang w:val="sr-Latn-RS"/>
        </w:rP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w:t>
      </w:r>
      <w:r w:rsidR="00B43D45">
        <w:rPr>
          <w:lang w:val="sr-Latn-RS"/>
        </w:rPr>
        <w:t> </w:t>
      </w:r>
      <w:r w:rsidRPr="00587B7A">
        <w:rPr>
          <w:lang w:val="sr-Latn-RS"/>
        </w:rPr>
        <w:t>i u potpunosti isplaćenu licencu za korišćenje, reprodukovanje i modifikovanje samo materijala za interne poslovne aktivnosti i bez obaveza računovodstvenih usluga ili isplata licencnih naknada.</w:t>
      </w:r>
    </w:p>
    <w:p w14:paraId="279EDB6E" w14:textId="77777777" w:rsidR="00A27D70" w:rsidRPr="00587B7A" w:rsidRDefault="00A27D70" w:rsidP="00A27D70">
      <w:pPr>
        <w:pStyle w:val="ProductList-Body"/>
        <w:rPr>
          <w:lang w:val="sr-Latn-RS"/>
        </w:rPr>
      </w:pPr>
    </w:p>
    <w:p w14:paraId="279EDB6F" w14:textId="77777777" w:rsidR="00A27D70" w:rsidRPr="00587B7A" w:rsidRDefault="00A27D70" w:rsidP="00233C87">
      <w:pPr>
        <w:pStyle w:val="ProductList-Body"/>
        <w:outlineLvl w:val="2"/>
        <w:rPr>
          <w:lang w:val="sr-Latn-RS"/>
        </w:rPr>
      </w:pPr>
      <w:r w:rsidRPr="00587B7A">
        <w:rPr>
          <w:b/>
          <w:color w:val="00188F"/>
          <w:lang w:val="sr-Latn-RS"/>
        </w:rPr>
        <w:t>Uzorak koda</w:t>
      </w:r>
    </w:p>
    <w:p w14:paraId="279EDB70" w14:textId="77777777" w:rsidR="00A27D70" w:rsidRPr="00587B7A" w:rsidRDefault="00A27D70" w:rsidP="00A27D70">
      <w:pPr>
        <w:pStyle w:val="ProductList-Body"/>
        <w:rPr>
          <w:lang w:val="sr-Latn-RS"/>
        </w:rPr>
      </w:pPr>
      <w:r w:rsidRPr="00587B7A">
        <w:rPr>
          <w:lang w:val="sr-Latn-RS"/>
        </w:rPr>
        <w:t>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nadoknadite troškove, branite i štitite Microsoft i naše dobavljače od bilo kojih zahteva ili sudskih tužbi, uključujući advokatske troškove, nastale tokom ili kao posledica korišćenja ili distribucije Uzorka koda.</w:t>
      </w:r>
    </w:p>
    <w:p w14:paraId="279EDB71" w14:textId="77777777" w:rsidR="00A27D70" w:rsidRPr="00587B7A" w:rsidRDefault="00A27D70" w:rsidP="00A27D70">
      <w:pPr>
        <w:pStyle w:val="ProductList-Body"/>
        <w:rPr>
          <w:lang w:val="sr-Latn-RS"/>
        </w:rPr>
      </w:pPr>
    </w:p>
    <w:p w14:paraId="279EDB72" w14:textId="77777777" w:rsidR="00A27D70" w:rsidRPr="00587B7A" w:rsidRDefault="00A27D70" w:rsidP="00233C87">
      <w:pPr>
        <w:pStyle w:val="ProductList-Body"/>
        <w:outlineLvl w:val="2"/>
        <w:rPr>
          <w:lang w:val="sr-Latn-RS"/>
        </w:rPr>
      </w:pPr>
      <w:r w:rsidRPr="00587B7A">
        <w:rPr>
          <w:b/>
          <w:color w:val="00188F"/>
          <w:lang w:val="sr-Latn-RS"/>
        </w:rPr>
        <w:t>Prava filijala</w:t>
      </w:r>
    </w:p>
    <w:p w14:paraId="279EDB73" w14:textId="77777777" w:rsidR="00A27D70" w:rsidRPr="00587B7A" w:rsidRDefault="00A27D70" w:rsidP="00A27D70">
      <w:pPr>
        <w:pStyle w:val="ProductList-Body"/>
        <w:rPr>
          <w:lang w:val="sr-Latn-RS"/>
        </w:rPr>
      </w:pPr>
      <w:r w:rsidRPr="00587B7A">
        <w:rPr>
          <w:lang w:val="sr-Latn-RS"/>
        </w:rPr>
        <w:t>Klijent može da podlicencira prava koja se nalaze u ovom odeljku svojim filijalama, ali Klijentove filijale ne smeju da podlicenciraju ova prava i</w:t>
      </w:r>
      <w:r w:rsidR="006443BC">
        <w:rPr>
          <w:lang w:val="sr-Latn-RS"/>
        </w:rPr>
        <w:t> </w:t>
      </w:r>
      <w:r w:rsidRPr="00587B7A">
        <w:rPr>
          <w:lang w:val="sr-Latn-RS"/>
        </w:rPr>
        <w:t>njihovo korišćenje mora da bude dosledno sa uslovima licenciranja koji se nalaze u Klijentovom ugovoru o količinskom licenciranju.</w:t>
      </w:r>
    </w:p>
    <w:p w14:paraId="279EDB74" w14:textId="77777777" w:rsidR="00A27D70" w:rsidRPr="00587B7A" w:rsidRDefault="00A27D70" w:rsidP="00A27D70">
      <w:pPr>
        <w:pStyle w:val="ProductList-Body"/>
        <w:rPr>
          <w:lang w:val="sr-Latn-RS"/>
        </w:rPr>
      </w:pPr>
    </w:p>
    <w:p w14:paraId="279EDB75" w14:textId="77777777" w:rsidR="00A27D70" w:rsidRPr="00587B7A" w:rsidRDefault="00A27D70" w:rsidP="00233C87">
      <w:pPr>
        <w:pStyle w:val="ProductList-Body"/>
        <w:outlineLvl w:val="2"/>
        <w:rPr>
          <w:lang w:val="sr-Latn-RS"/>
        </w:rPr>
      </w:pPr>
      <w:r w:rsidRPr="00587B7A">
        <w:rPr>
          <w:b/>
          <w:color w:val="00188F"/>
          <w:lang w:val="sr-Latn-RS"/>
        </w:rPr>
        <w:t>Garancija za podršku za korisnike</w:t>
      </w:r>
    </w:p>
    <w:p w14:paraId="279EDB76" w14:textId="77777777" w:rsidR="00D67A4B" w:rsidRPr="00587B7A" w:rsidRDefault="00A27D70" w:rsidP="00A27D70">
      <w:pPr>
        <w:pStyle w:val="ProductList-Body"/>
        <w:rPr>
          <w:lang w:val="sr-Latn-RS"/>
        </w:rPr>
      </w:pPr>
      <w:r w:rsidRPr="00587B7A">
        <w:rPr>
          <w:lang w:val="sr-Latn-RS"/>
        </w:rPr>
        <w:t>Microsoft garantuje da će sva podrška za korisnike biti pružena sa profesionalnom pažnjom i umećem.</w:t>
      </w:r>
    </w:p>
    <w:p w14:paraId="279EDB77" w14:textId="77777777" w:rsidR="00D67A4B" w:rsidRPr="00587B7A" w:rsidRDefault="00D67A4B" w:rsidP="00A914BF">
      <w:pPr>
        <w:pStyle w:val="ProductList-Body"/>
        <w:rPr>
          <w:lang w:val="sr-Latn-RS"/>
        </w:rPr>
      </w:pPr>
    </w:p>
    <w:p w14:paraId="279EDB78" w14:textId="77777777" w:rsidR="00D67A4B" w:rsidRPr="00587B7A" w:rsidRDefault="00A27D70" w:rsidP="00233C87">
      <w:pPr>
        <w:pStyle w:val="ProductList-Offering1Heading"/>
        <w:outlineLvl w:val="1"/>
        <w:rPr>
          <w:lang w:val="sr-Latn-RS"/>
        </w:rPr>
      </w:pPr>
      <w:bookmarkStart w:id="84" w:name="_Toc399504366"/>
      <w:r w:rsidRPr="00587B7A">
        <w:rPr>
          <w:lang w:val="sr-Latn-RS"/>
        </w:rPr>
        <w:t>Obaveštenje o H.264/AVC vizuelnom standardu, VC-1 video standardu, MPEG-4 vizuelnom standardu i MPEG-2 video standardu</w:t>
      </w:r>
      <w:bookmarkEnd w:id="84"/>
    </w:p>
    <w:p w14:paraId="279EDB79" w14:textId="77777777" w:rsidR="00A27D70" w:rsidRPr="00587B7A" w:rsidRDefault="00A27D70" w:rsidP="00A27D70">
      <w:pPr>
        <w:pStyle w:val="ProductList-Body"/>
        <w:rPr>
          <w:lang w:val="sr-Latn-RS"/>
        </w:rPr>
      </w:pPr>
      <w:r w:rsidRPr="00587B7A">
        <w:rPr>
          <w:lang w:val="sr-Latn-RS"/>
        </w:rPr>
        <w:t>Ovaj softver može da sadrži H.264/AVC, VC-1, MPEG-4 Part 2 i MPEG-2 tehnologiju vizuelnog komprimovanja. MPEG LA, L.L.C. zahteva ovo obaveštenje:</w:t>
      </w:r>
    </w:p>
    <w:p w14:paraId="279EDB7A" w14:textId="77777777" w:rsidR="00A27D70" w:rsidRPr="00587B7A" w:rsidRDefault="00A27D70" w:rsidP="00F824AC">
      <w:pPr>
        <w:pStyle w:val="ProductList-Body"/>
        <w:spacing w:after="120"/>
        <w:rPr>
          <w:lang w:val="sr-Latn-RS"/>
        </w:rPr>
      </w:pPr>
      <w:r w:rsidRPr="00587B7A">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2" w:history="1">
        <w:r w:rsidRPr="00587B7A">
          <w:rPr>
            <w:rStyle w:val="Hyperlink"/>
            <w:lang w:val="sr-Latn-RS"/>
          </w:rPr>
          <w:t>www.mpegla.com</w:t>
        </w:r>
      </w:hyperlink>
      <w:r w:rsidRPr="00587B7A">
        <w:rPr>
          <w:lang w:val="sr-Latn-RS"/>
        </w:rPr>
        <w:t xml:space="preserve">. </w:t>
      </w:r>
    </w:p>
    <w:p w14:paraId="279EDB7B" w14:textId="77777777" w:rsidR="00D67A4B" w:rsidRPr="00587B7A" w:rsidRDefault="00A27D70" w:rsidP="00B43D45">
      <w:pPr>
        <w:pStyle w:val="ProductList-Body"/>
        <w:rPr>
          <w:lang w:val="sr-Latn-RS"/>
        </w:rPr>
      </w:pPr>
      <w:r w:rsidRPr="00587B7A">
        <w:rPr>
          <w:lang w:val="sr-Latn-RS"/>
        </w:rPr>
        <w:t>Pojašnjenja radi, ovo obaveštenje ne ograničava niti sprečava korišćenje softvera u uobičajene poslovne svrhe koje su osobene za to poslovanje, a</w:t>
      </w:r>
      <w:r w:rsidR="00B43D45">
        <w:rPr>
          <w:lang w:val="sr-Latn-RS"/>
        </w:rPr>
        <w:t> </w:t>
      </w:r>
      <w:r w:rsidRPr="00587B7A">
        <w:rPr>
          <w:lang w:val="sr-Latn-RS"/>
        </w:rPr>
        <w:t>koje ne uključuju (i) redistribuciju softvera trećim licima ili (ii) kreiranje sadržaja pomoću tehnologija u skladu sa VIDEO STANDARDIMA radi distribucije trećim licima.</w:t>
      </w:r>
    </w:p>
    <w:p w14:paraId="279EDB7C" w14:textId="77777777" w:rsidR="00D67A4B" w:rsidRPr="00587B7A" w:rsidRDefault="00D67A4B" w:rsidP="00A914BF">
      <w:pPr>
        <w:pStyle w:val="ProductList-Body"/>
        <w:rPr>
          <w:lang w:val="sr-Latn-RS"/>
        </w:rPr>
      </w:pPr>
    </w:p>
    <w:p w14:paraId="279EDB7D" w14:textId="77777777" w:rsidR="00A27D70" w:rsidRPr="00587B7A" w:rsidRDefault="00A27D70" w:rsidP="00A914BF">
      <w:pPr>
        <w:pStyle w:val="ProductList-Body"/>
        <w:rPr>
          <w:lang w:val="sr-Latn-RS"/>
        </w:rPr>
      </w:pPr>
    </w:p>
    <w:p w14:paraId="279EDB7E" w14:textId="77777777" w:rsidR="00D67A4B" w:rsidRPr="00587B7A" w:rsidRDefault="00D67A4B" w:rsidP="00A914BF">
      <w:pPr>
        <w:pStyle w:val="ProductList-Body"/>
        <w:rPr>
          <w:lang w:val="sr-Latn-RS"/>
        </w:rPr>
        <w:sectPr w:rsidR="00D67A4B" w:rsidRPr="00587B7A" w:rsidSect="00A61B2A">
          <w:footerReference w:type="default" r:id="rId53"/>
          <w:footerReference w:type="first" r:id="rId54"/>
          <w:pgSz w:w="12240" w:h="15840"/>
          <w:pgMar w:top="1440" w:right="720" w:bottom="1440" w:left="720" w:header="720" w:footer="720" w:gutter="0"/>
          <w:cols w:space="720"/>
          <w:titlePg/>
          <w:docGrid w:linePitch="360"/>
        </w:sectPr>
      </w:pPr>
    </w:p>
    <w:p w14:paraId="279EDB7F" w14:textId="77777777" w:rsidR="00D67A4B" w:rsidRPr="00587B7A" w:rsidRDefault="000F30F7" w:rsidP="00233C87">
      <w:pPr>
        <w:pStyle w:val="ProductList-SectionHeading"/>
        <w:outlineLvl w:val="0"/>
        <w:rPr>
          <w:lang w:val="sr-Latn-RS"/>
        </w:rPr>
      </w:pPr>
      <w:bookmarkStart w:id="85" w:name="Attachment2"/>
      <w:bookmarkStart w:id="86" w:name="_Toc399504367"/>
      <w:r w:rsidRPr="00587B7A">
        <w:rPr>
          <w:lang w:val="sr-Latn-RS"/>
        </w:rPr>
        <w:t>Prilog 2 – Paketi pretplate na licence</w:t>
      </w:r>
      <w:bookmarkEnd w:id="85"/>
      <w:bookmarkEnd w:id="86"/>
    </w:p>
    <w:p w14:paraId="279EDB80" w14:textId="77777777" w:rsidR="007D0838" w:rsidRPr="00587B7A" w:rsidRDefault="000F30F7" w:rsidP="00A914BF">
      <w:pPr>
        <w:pStyle w:val="ProductList-Body"/>
        <w:rPr>
          <w:lang w:val="sr-Latn-RS"/>
        </w:rPr>
      </w:pPr>
      <w:r w:rsidRPr="00587B7A">
        <w:rPr>
          <w:lang w:val="sr-Latn-RS"/>
        </w:rPr>
        <w:t xml:space="preserve">Online usluge mogu da budu dostupne za kupovinu kao paketi Online usluga. Ako je u tabeli ispod ćelija osenčena, </w:t>
      </w:r>
      <w:r w:rsidRPr="00587B7A">
        <w:rPr>
          <w:color w:val="000000" w:themeColor="text1"/>
          <w:shd w:val="clear" w:color="auto" w:fill="4668C5"/>
          <w:lang w:val="sr-Latn-RS"/>
        </w:rPr>
        <w:t>plavom bojom</w:t>
      </w:r>
      <w:r w:rsidRPr="00587B7A">
        <w:rPr>
          <w:color w:val="000000" w:themeColor="text1"/>
          <w:lang w:val="sr-Latn-RS"/>
        </w:rPr>
        <w:t xml:space="preserve"> u redu za Online usluge,</w:t>
      </w:r>
      <w:r w:rsidRPr="00587B7A">
        <w:rPr>
          <w:lang w:val="sr-Latn-RS"/>
        </w:rPr>
        <w:t xml:space="preserve"> paket licenci za pretplatu za kolonu u kojoj se nalazi ćelija puni se zahtevima za licence za pretplatu za Online usluge ćelije. </w:t>
      </w:r>
    </w:p>
    <w:p w14:paraId="279EDB81" w14:textId="77777777" w:rsidR="007D0838" w:rsidRPr="00587B7A" w:rsidRDefault="007D0838" w:rsidP="00A914BF">
      <w:pPr>
        <w:pStyle w:val="ProductList-Body"/>
        <w:rPr>
          <w:lang w:val="sr-Latn-RS"/>
        </w:rPr>
      </w:pPr>
    </w:p>
    <w:tbl>
      <w:tblPr>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587B7A" w14:paraId="279EDB84" w14:textId="77777777" w:rsidTr="00430D0A">
        <w:trPr>
          <w:cantSplit/>
          <w:trHeight w:val="213"/>
        </w:trPr>
        <w:tc>
          <w:tcPr>
            <w:tcW w:w="2142" w:type="dxa"/>
            <w:shd w:val="clear" w:color="auto" w:fill="auto"/>
            <w:vAlign w:val="bottom"/>
          </w:tcPr>
          <w:p w14:paraId="279EDB82" w14:textId="77777777" w:rsidR="007B7A4E" w:rsidRPr="00587B7A" w:rsidRDefault="007B7A4E" w:rsidP="000C2E6F">
            <w:pPr>
              <w:pStyle w:val="ProductList-Body"/>
              <w:tabs>
                <w:tab w:val="clear" w:pos="158"/>
              </w:tabs>
              <w:ind w:left="-108"/>
              <w:rPr>
                <w:sz w:val="22"/>
                <w:lang w:val="sr-Latn-RS"/>
              </w:rPr>
            </w:pPr>
          </w:p>
        </w:tc>
        <w:tc>
          <w:tcPr>
            <w:tcW w:w="8640" w:type="dxa"/>
            <w:gridSpan w:val="18"/>
            <w:tcBorders>
              <w:top w:val="single" w:sz="12" w:space="0" w:color="FFFFFF" w:themeColor="background1"/>
            </w:tcBorders>
            <w:shd w:val="clear" w:color="auto" w:fill="0072C6"/>
          </w:tcPr>
          <w:p w14:paraId="279EDB83" w14:textId="77777777" w:rsidR="007B7A4E" w:rsidRPr="00587B7A"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lang w:val="sr-Latn-RS"/>
              </w:rPr>
            </w:pPr>
            <w:r w:rsidRPr="00587B7A">
              <w:rPr>
                <w:rFonts w:asciiTheme="majorHAnsi" w:hAnsiTheme="majorHAnsi"/>
                <w:color w:val="FFFFFF" w:themeColor="background1"/>
                <w:sz w:val="22"/>
                <w:lang w:val="sr-Latn-RS"/>
              </w:rPr>
              <w:t>Paket licenci za pretplatu</w:t>
            </w:r>
          </w:p>
        </w:tc>
      </w:tr>
      <w:tr w:rsidR="002E06FF" w:rsidRPr="00587B7A" w14:paraId="279EDB97" w14:textId="77777777" w:rsidTr="00430D0A">
        <w:trPr>
          <w:cantSplit/>
          <w:trHeight w:val="501"/>
        </w:trPr>
        <w:tc>
          <w:tcPr>
            <w:tcW w:w="2142" w:type="dxa"/>
            <w:vMerge w:val="restart"/>
            <w:shd w:val="clear" w:color="auto" w:fill="auto"/>
            <w:vAlign w:val="bottom"/>
            <w:hideMark/>
          </w:tcPr>
          <w:p w14:paraId="279EDB85" w14:textId="77777777" w:rsidR="000F30AA" w:rsidRPr="00587B7A" w:rsidRDefault="000C2E6F" w:rsidP="000C2E6F">
            <w:pPr>
              <w:pStyle w:val="ProductList-Body"/>
              <w:tabs>
                <w:tab w:val="clear" w:pos="158"/>
              </w:tabs>
              <w:ind w:left="-108"/>
              <w:rPr>
                <w:sz w:val="22"/>
                <w:lang w:val="sr-Latn-RS"/>
              </w:rPr>
            </w:pPr>
            <w:r w:rsidRPr="00587B7A">
              <w:rPr>
                <w:sz w:val="22"/>
                <w:lang w:val="sr-Latn-RS"/>
              </w:rPr>
              <w:t>Online usluga</w:t>
            </w:r>
          </w:p>
        </w:tc>
        <w:tc>
          <w:tcPr>
            <w:tcW w:w="1620" w:type="dxa"/>
            <w:gridSpan w:val="4"/>
            <w:tcBorders>
              <w:top w:val="single" w:sz="12" w:space="0" w:color="FFFFFF" w:themeColor="background1"/>
              <w:right w:val="single" w:sz="12" w:space="0" w:color="FFFFFF" w:themeColor="background1"/>
            </w:tcBorders>
            <w:shd w:val="clear" w:color="auto" w:fill="0072C6"/>
          </w:tcPr>
          <w:p w14:paraId="279EDB86"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Office 365</w:t>
            </w:r>
          </w:p>
          <w:p w14:paraId="279EDB87" w14:textId="77777777" w:rsidR="000F30AA" w:rsidRPr="00587B7A"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279EDB88"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Office 365</w:t>
            </w:r>
          </w:p>
          <w:p w14:paraId="279EDB89" w14:textId="77777777" w:rsidR="000F30AA" w:rsidRPr="00587B7A"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Državna institucija</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79EDB8A"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Office 365</w:t>
            </w:r>
          </w:p>
          <w:p w14:paraId="279EDB8B" w14:textId="77777777" w:rsidR="000F30AA" w:rsidRPr="00587B7A"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Obrazovanje</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79EDB8C"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Office 365</w:t>
            </w:r>
          </w:p>
          <w:p w14:paraId="279EDB8D" w14:textId="77777777" w:rsidR="000F30AA" w:rsidRPr="00587B7A"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79EDB8E"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Office 365</w:t>
            </w:r>
          </w:p>
          <w:p w14:paraId="279EDB8F"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Preduzeća</w:t>
            </w:r>
          </w:p>
          <w:p w14:paraId="279EDB90" w14:textId="77777777" w:rsidR="000F30AA" w:rsidRPr="00587B7A"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79EDB91"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Office 365</w:t>
            </w:r>
          </w:p>
          <w:p w14:paraId="279EDB92" w14:textId="77777777" w:rsidR="000F30AA" w:rsidRPr="00587B7A"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279EDB93" w14:textId="77777777" w:rsidR="000F30AA" w:rsidRPr="00587B7A" w:rsidRDefault="000F30AA" w:rsidP="000F30AA">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Enterprise</w:t>
            </w:r>
          </w:p>
          <w:p w14:paraId="279EDB94" w14:textId="77777777" w:rsidR="000F30AA" w:rsidRPr="00587B7A"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279EDB95" w14:textId="77777777" w:rsidR="002E06FF" w:rsidRPr="00587B7A" w:rsidRDefault="000F30AA" w:rsidP="002E06FF">
            <w:pPr>
              <w:pStyle w:val="ProductList-Body"/>
              <w:tabs>
                <w:tab w:val="clear" w:pos="158"/>
              </w:tabs>
              <w:spacing w:before="20" w:after="20"/>
              <w:ind w:left="-115" w:right="-115"/>
              <w:jc w:val="center"/>
              <w:rPr>
                <w:lang w:val="sr-Latn-RS"/>
              </w:rPr>
            </w:pPr>
            <w:r w:rsidRPr="00587B7A">
              <w:rPr>
                <w:rFonts w:asciiTheme="majorHAnsi" w:hAnsiTheme="majorHAnsi"/>
                <w:color w:val="FFFFFF" w:themeColor="background1"/>
                <w:sz w:val="16"/>
                <w:szCs w:val="16"/>
                <w:lang w:val="sr-Latn-RS"/>
              </w:rPr>
              <w:t>Microsoft Dynamics</w:t>
            </w:r>
          </w:p>
          <w:p w14:paraId="279EDB96" w14:textId="77777777" w:rsidR="000F30AA" w:rsidRPr="00587B7A"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CRM Online</w:t>
            </w:r>
          </w:p>
        </w:tc>
      </w:tr>
      <w:tr w:rsidR="002E06FF" w:rsidRPr="00587B7A" w14:paraId="279EDBAA" w14:textId="77777777" w:rsidTr="00430D0A">
        <w:trPr>
          <w:cantSplit/>
          <w:trHeight w:val="288"/>
        </w:trPr>
        <w:tc>
          <w:tcPr>
            <w:tcW w:w="2142" w:type="dxa"/>
            <w:vMerge/>
            <w:tcBorders>
              <w:bottom w:val="dashSmallGap" w:sz="4" w:space="0" w:color="808080" w:themeColor="background1" w:themeShade="80"/>
            </w:tcBorders>
            <w:shd w:val="clear" w:color="auto" w:fill="auto"/>
            <w:vAlign w:val="bottom"/>
          </w:tcPr>
          <w:p w14:paraId="279EDB98" w14:textId="77777777" w:rsidR="000F30AA" w:rsidRPr="00587B7A" w:rsidRDefault="000F30AA" w:rsidP="000F30AA">
            <w:pPr>
              <w:pStyle w:val="ProductList-Body"/>
              <w:tabs>
                <w:tab w:val="clear" w:pos="158"/>
              </w:tabs>
              <w:rPr>
                <w:rFonts w:asciiTheme="majorHAnsi" w:hAnsiTheme="majorHAnsi"/>
                <w:szCs w:val="18"/>
                <w:lang w:val="sr-Latn-RS"/>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279EDB99"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9A"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9B"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9C"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9D"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9E"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9F"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A0"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A1"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A2"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A3"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A4"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A5"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EDBA6"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279EDBA7"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p>
        </w:tc>
        <w:tc>
          <w:tcPr>
            <w:tcW w:w="675" w:type="dxa"/>
            <w:tcBorders>
              <w:left w:val="single" w:sz="12" w:space="0" w:color="FFFFFF" w:themeColor="background1"/>
              <w:bottom w:val="single" w:sz="12" w:space="0" w:color="FFFFFF" w:themeColor="background1"/>
            </w:tcBorders>
            <w:shd w:val="clear" w:color="auto" w:fill="0072C6"/>
          </w:tcPr>
          <w:p w14:paraId="279EDBA8"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Pro.</w:t>
            </w:r>
          </w:p>
        </w:tc>
        <w:tc>
          <w:tcPr>
            <w:tcW w:w="675" w:type="dxa"/>
            <w:tcBorders>
              <w:left w:val="single" w:sz="12" w:space="0" w:color="FFFFFF" w:themeColor="background1"/>
              <w:bottom w:val="single" w:sz="12" w:space="0" w:color="FFFFFF" w:themeColor="background1"/>
            </w:tcBorders>
            <w:shd w:val="clear" w:color="auto" w:fill="0072C6"/>
          </w:tcPr>
          <w:p w14:paraId="279EDBA9" w14:textId="77777777" w:rsidR="000F30AA" w:rsidRPr="00587B7A" w:rsidRDefault="000F30AA" w:rsidP="000F30AA">
            <w:pPr>
              <w:pStyle w:val="ProductList-Body"/>
              <w:tabs>
                <w:tab w:val="clear" w:pos="158"/>
              </w:tabs>
              <w:ind w:left="-108" w:right="-108"/>
              <w:jc w:val="center"/>
              <w:rPr>
                <w:rFonts w:asciiTheme="majorHAnsi" w:hAnsiTheme="majorHAnsi"/>
                <w:color w:val="FFFFFF" w:themeColor="background1"/>
                <w:sz w:val="16"/>
                <w:szCs w:val="16"/>
                <w:lang w:val="sr-Latn-RS"/>
              </w:rPr>
            </w:pPr>
            <w:r w:rsidRPr="00587B7A">
              <w:rPr>
                <w:rFonts w:asciiTheme="majorHAnsi" w:hAnsiTheme="majorHAnsi"/>
                <w:color w:val="FFFFFF" w:themeColor="background1"/>
                <w:sz w:val="16"/>
                <w:szCs w:val="16"/>
                <w:lang w:val="sr-Latn-RS"/>
              </w:rPr>
              <w:t>Ent.</w:t>
            </w:r>
          </w:p>
        </w:tc>
      </w:tr>
      <w:tr w:rsidR="002E06FF" w:rsidRPr="00587B7A" w14:paraId="279EDBBD" w14:textId="77777777" w:rsidTr="00430D0A">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279EDBAB"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A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A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A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A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B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B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B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B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B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B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B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BB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BB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B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B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B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B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BD0" w14:textId="77777777" w:rsidTr="00430D0A">
        <w:trPr>
          <w:trHeight w:val="288"/>
        </w:trPr>
        <w:tc>
          <w:tcPr>
            <w:tcW w:w="2142" w:type="dxa"/>
            <w:tcBorders>
              <w:bottom w:val="dashSmallGap" w:sz="4" w:space="0" w:color="BFBFBF" w:themeColor="background1" w:themeShade="BF"/>
            </w:tcBorders>
            <w:shd w:val="clear" w:color="auto" w:fill="auto"/>
            <w:noWrap/>
            <w:vAlign w:val="center"/>
          </w:tcPr>
          <w:p w14:paraId="279EDBBE"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BB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C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C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C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BC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C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C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C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C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C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C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C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C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C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C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C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C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BE3"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79EDBD1"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D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BD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D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D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D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BD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D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D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BD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D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D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D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D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BD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E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E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E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BF6"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79EDBE4"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E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E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BE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BE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E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E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BE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BE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E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BE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BE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F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F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F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F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F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BF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09"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BF7"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F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F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F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F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F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BF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F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BF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0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0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0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0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0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0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0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0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0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1C"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79EDC0A"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0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0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0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0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0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1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1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1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1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1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1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1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1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1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1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1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1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2F"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79EDC1D"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1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1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2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2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2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2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2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2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2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2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2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2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2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2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2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2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2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42"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79EDC30"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3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3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3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3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3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3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3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3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3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3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3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3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3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3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3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4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4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55"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43"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4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4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4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4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4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4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4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4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4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4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4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4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5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5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5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5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5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68"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56"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5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5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5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5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5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5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5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5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5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6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6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6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6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6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6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6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6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7B"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69"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6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6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6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6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6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6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7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7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7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7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7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7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7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7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7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7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7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8E"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7C"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7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7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7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8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8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8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8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8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8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8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8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8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8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8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8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8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8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A1"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8F"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9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9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9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9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9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9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9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9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9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9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9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9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9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9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9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9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A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B4"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A2"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A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A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A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A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A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A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A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A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A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A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A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A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A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B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B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B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B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C7"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B5"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B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B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B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B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B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B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B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B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B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DCB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C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C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C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EDCC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C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C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C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DA"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C8"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C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C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C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C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C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C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C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D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D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D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D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D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D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D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79EDCD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D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D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CED"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DB" w14:textId="77777777" w:rsidR="000F30AA" w:rsidRPr="00587B7A" w:rsidRDefault="0046457A" w:rsidP="0046457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D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D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D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D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E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E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E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E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E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E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E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E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E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E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79EDCE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E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E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2E06FF" w:rsidRPr="00587B7A" w14:paraId="279EDD00"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CEE" w14:textId="77777777" w:rsidR="000F30AA" w:rsidRPr="00587B7A" w:rsidRDefault="000F30AA" w:rsidP="000F30AA">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E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F0"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F1"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F2"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F3"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F4"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F5"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F6"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F7"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F8"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F9"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FA"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CFB"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CFC"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79EDCFD"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FE" w14:textId="77777777" w:rsidR="000F30AA" w:rsidRPr="00587B7A" w:rsidRDefault="000F30AA"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CFF" w14:textId="77777777" w:rsidR="000F30AA" w:rsidRPr="00587B7A" w:rsidRDefault="000F30AA" w:rsidP="00CD21FD">
            <w:pPr>
              <w:pStyle w:val="ProductList-Body"/>
              <w:tabs>
                <w:tab w:val="clear" w:pos="158"/>
              </w:tabs>
              <w:jc w:val="center"/>
              <w:rPr>
                <w:rFonts w:asciiTheme="majorHAnsi" w:hAnsiTheme="majorHAnsi"/>
                <w:szCs w:val="18"/>
                <w:lang w:val="sr-Latn-RS"/>
              </w:rPr>
            </w:pPr>
          </w:p>
        </w:tc>
      </w:tr>
      <w:tr w:rsidR="00A8327A" w:rsidRPr="00587B7A" w14:paraId="279EDD13"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D01" w14:textId="77777777" w:rsidR="002E06FF" w:rsidRPr="00587B7A" w:rsidRDefault="009E720B" w:rsidP="002E06FF">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02"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03"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04"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05"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06"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07"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08"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09"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0A"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0B"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0C"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0D"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0E"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0F"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D10"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79EDD11"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D12" w14:textId="77777777" w:rsidR="002E06FF" w:rsidRPr="00587B7A" w:rsidRDefault="002E06FF" w:rsidP="00CD21FD">
            <w:pPr>
              <w:pStyle w:val="ProductList-Body"/>
              <w:tabs>
                <w:tab w:val="clear" w:pos="158"/>
              </w:tabs>
              <w:jc w:val="center"/>
              <w:rPr>
                <w:rFonts w:asciiTheme="majorHAnsi" w:hAnsiTheme="majorHAnsi"/>
                <w:szCs w:val="18"/>
                <w:lang w:val="sr-Latn-RS"/>
              </w:rPr>
            </w:pPr>
          </w:p>
        </w:tc>
      </w:tr>
      <w:tr w:rsidR="00A8327A" w:rsidRPr="00587B7A" w14:paraId="279EDD26"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D14" w14:textId="77777777" w:rsidR="002E06FF" w:rsidRPr="00587B7A" w:rsidRDefault="009E720B" w:rsidP="009E720B">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15"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16"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17"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18"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19"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1A"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1B"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1C"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1D"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1E"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1F"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20"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21"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22"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D23"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D24"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79EDD25" w14:textId="77777777" w:rsidR="002E06FF" w:rsidRPr="00587B7A" w:rsidRDefault="002E06FF" w:rsidP="00CD21FD">
            <w:pPr>
              <w:pStyle w:val="ProductList-Body"/>
              <w:tabs>
                <w:tab w:val="clear" w:pos="158"/>
              </w:tabs>
              <w:jc w:val="center"/>
              <w:rPr>
                <w:rFonts w:asciiTheme="majorHAnsi" w:hAnsiTheme="majorHAnsi"/>
                <w:szCs w:val="18"/>
                <w:lang w:val="sr-Latn-RS"/>
              </w:rPr>
            </w:pPr>
          </w:p>
        </w:tc>
      </w:tr>
      <w:tr w:rsidR="002E06FF" w:rsidRPr="00587B7A" w14:paraId="279EDD39" w14:textId="77777777" w:rsidTr="00430D0A">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79EDD27" w14:textId="65E1E11B" w:rsidR="002E06FF" w:rsidRPr="00587B7A" w:rsidRDefault="002E06FF" w:rsidP="002E06FF">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 xml:space="preserve">Microsoft Social </w:t>
            </w:r>
            <w:r w:rsidR="005F24FB">
              <w:rPr>
                <w:rFonts w:asciiTheme="majorHAnsi" w:hAnsiTheme="majorHAnsi"/>
                <w:sz w:val="16"/>
                <w:szCs w:val="16"/>
                <w:lang w:val="sr-Latn-RS"/>
              </w:rPr>
              <w:t>Listening</w:t>
            </w:r>
            <w:r w:rsidRPr="00587B7A">
              <w:rPr>
                <w:rFonts w:asciiTheme="majorHAnsi" w:hAnsiTheme="majorHAnsi"/>
                <w:sz w:val="16"/>
                <w:szCs w:val="16"/>
                <w:lang w:val="sr-Latn-RS"/>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28"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29"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2A"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2B"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2C"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2D"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2E"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2F"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30"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31"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32"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33"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D34"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DD35"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D36"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79EDD37"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9EDD38" w14:textId="77777777" w:rsidR="002E06FF" w:rsidRPr="00587B7A" w:rsidRDefault="002E06FF" w:rsidP="00CD21FD">
            <w:pPr>
              <w:pStyle w:val="ProductList-Body"/>
              <w:tabs>
                <w:tab w:val="clear" w:pos="158"/>
              </w:tabs>
              <w:jc w:val="center"/>
              <w:rPr>
                <w:rFonts w:asciiTheme="majorHAnsi" w:hAnsiTheme="majorHAnsi"/>
                <w:szCs w:val="18"/>
                <w:lang w:val="sr-Latn-RS"/>
              </w:rPr>
            </w:pPr>
          </w:p>
        </w:tc>
      </w:tr>
      <w:tr w:rsidR="002E06FF" w:rsidRPr="00587B7A" w14:paraId="279EDD5F" w14:textId="77777777" w:rsidTr="00430D0A">
        <w:trPr>
          <w:trHeight w:val="288"/>
        </w:trPr>
        <w:tc>
          <w:tcPr>
            <w:tcW w:w="2142" w:type="dxa"/>
            <w:tcBorders>
              <w:top w:val="dashSmallGap" w:sz="4" w:space="0" w:color="BFBFBF" w:themeColor="background1" w:themeShade="BF"/>
            </w:tcBorders>
            <w:shd w:val="clear" w:color="auto" w:fill="auto"/>
            <w:noWrap/>
            <w:vAlign w:val="center"/>
          </w:tcPr>
          <w:p w14:paraId="279EDD4D" w14:textId="77777777" w:rsidR="002E06FF" w:rsidRPr="00587B7A" w:rsidRDefault="002E06FF" w:rsidP="002E06FF">
            <w:pPr>
              <w:pStyle w:val="ProductList-Body"/>
              <w:tabs>
                <w:tab w:val="clear" w:pos="158"/>
              </w:tabs>
              <w:ind w:left="-108"/>
              <w:rPr>
                <w:rFonts w:asciiTheme="majorHAnsi" w:hAnsiTheme="majorHAnsi"/>
                <w:sz w:val="16"/>
                <w:szCs w:val="16"/>
                <w:lang w:val="sr-Latn-RS"/>
              </w:rPr>
            </w:pPr>
            <w:r w:rsidRPr="00587B7A">
              <w:rPr>
                <w:rFonts w:asciiTheme="majorHAnsi" w:hAnsiTheme="majorHAnsi"/>
                <w:sz w:val="16"/>
                <w:szCs w:val="16"/>
                <w:lang w:val="sr-Latn-RS"/>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279EDD4E"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79EDD4F"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79EDD50"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79EDD51"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79EDD52"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79EDD53"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79EDD54"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79EDD55"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79EDD56"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79EDD57"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79EDD58"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79EDD59"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79EDD5A"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79EDD5B"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79EDD5C"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79EDD5D" w14:textId="77777777" w:rsidR="002E06FF" w:rsidRPr="00587B7A" w:rsidRDefault="002E06FF" w:rsidP="00CD21FD">
            <w:pPr>
              <w:pStyle w:val="ProductList-Body"/>
              <w:tabs>
                <w:tab w:val="clear" w:pos="158"/>
              </w:tabs>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tcBorders>
            <w:shd w:val="clear" w:color="auto" w:fill="4668C5"/>
            <w:vAlign w:val="center"/>
          </w:tcPr>
          <w:p w14:paraId="279EDD5E" w14:textId="77777777" w:rsidR="002E06FF" w:rsidRPr="00587B7A" w:rsidRDefault="002E06FF" w:rsidP="00CD21FD">
            <w:pPr>
              <w:pStyle w:val="ProductList-Body"/>
              <w:tabs>
                <w:tab w:val="clear" w:pos="158"/>
              </w:tabs>
              <w:jc w:val="center"/>
              <w:rPr>
                <w:rFonts w:asciiTheme="majorHAnsi" w:hAnsiTheme="majorHAnsi"/>
                <w:szCs w:val="18"/>
                <w:lang w:val="sr-Latn-RS"/>
              </w:rPr>
            </w:pPr>
          </w:p>
        </w:tc>
      </w:tr>
    </w:tbl>
    <w:p w14:paraId="279EDD60" w14:textId="77777777" w:rsidR="00D67A4B" w:rsidRPr="00587B7A" w:rsidRDefault="00D67A4B" w:rsidP="00A914BF">
      <w:pPr>
        <w:pStyle w:val="ProductList-Body"/>
        <w:rPr>
          <w:lang w:val="sr-Latn-RS"/>
        </w:rPr>
      </w:pPr>
    </w:p>
    <w:p w14:paraId="279EDD61" w14:textId="77777777" w:rsidR="00783931" w:rsidRPr="00587B7A" w:rsidRDefault="00783931" w:rsidP="00E94BA7">
      <w:pPr>
        <w:pStyle w:val="ProductList-Body"/>
        <w:rPr>
          <w:lang w:val="sr-Latn-RS"/>
        </w:rPr>
      </w:pPr>
      <w:r w:rsidRPr="00587B7A">
        <w:rPr>
          <w:lang w:val="sr-Latn-RS"/>
        </w:rPr>
        <w:t>Paketi licenci za pretplatu za dodatke koji sadrže „bez usluge ProPlus</w:t>
      </w:r>
      <w:r w:rsidR="00E94BA7">
        <w:rPr>
          <w:lang w:val="sr-Latn-RS"/>
        </w:rPr>
        <w:t>“</w:t>
      </w:r>
      <w:r w:rsidRPr="00587B7A">
        <w:rPr>
          <w:lang w:val="sr-Latn-RS"/>
        </w:rPr>
        <w:t xml:space="preserve"> u naslovu ne obuhvataju prava za Office 365 ProPlus.</w:t>
      </w:r>
    </w:p>
    <w:p w14:paraId="279EDD62" w14:textId="77777777" w:rsidR="00F2322F" w:rsidRPr="00587B7A" w:rsidRDefault="00F2322F" w:rsidP="00A914BF">
      <w:pPr>
        <w:pStyle w:val="ProductList-Body"/>
        <w:rPr>
          <w:lang w:val="sr-Latn-RS"/>
        </w:rPr>
      </w:pPr>
    </w:p>
    <w:p w14:paraId="279EDD63" w14:textId="77777777" w:rsidR="00D67A4B" w:rsidRPr="00587B7A" w:rsidRDefault="00D67A4B" w:rsidP="00A914BF">
      <w:pPr>
        <w:pStyle w:val="ProductList-Body"/>
        <w:rPr>
          <w:lang w:val="sr-Latn-RS"/>
        </w:rPr>
      </w:pPr>
    </w:p>
    <w:p w14:paraId="279EDD64" w14:textId="77777777" w:rsidR="00232755" w:rsidRPr="00587B7A" w:rsidRDefault="00232755" w:rsidP="00A914BF">
      <w:pPr>
        <w:pStyle w:val="ProductList-Body"/>
        <w:rPr>
          <w:lang w:val="sr-Latn-RS"/>
        </w:rPr>
        <w:sectPr w:rsidR="00232755" w:rsidRPr="00587B7A" w:rsidSect="00A61B2A">
          <w:pgSz w:w="12240" w:h="15840"/>
          <w:pgMar w:top="1440" w:right="720" w:bottom="1440" w:left="720" w:header="720" w:footer="720" w:gutter="0"/>
          <w:cols w:space="720"/>
          <w:titlePg/>
          <w:docGrid w:linePitch="360"/>
        </w:sectPr>
      </w:pPr>
    </w:p>
    <w:p w14:paraId="279EDD65" w14:textId="77777777" w:rsidR="00232755" w:rsidRPr="00587B7A" w:rsidRDefault="00232755" w:rsidP="00233C87">
      <w:pPr>
        <w:pStyle w:val="ProductList-SectionHeading"/>
        <w:outlineLvl w:val="0"/>
        <w:rPr>
          <w:lang w:val="sr-Latn-RS"/>
        </w:rPr>
      </w:pPr>
      <w:bookmarkStart w:id="87" w:name="Attachment3"/>
      <w:bookmarkStart w:id="88" w:name="_Toc399504368"/>
      <w:r w:rsidRPr="00587B7A">
        <w:rPr>
          <w:lang w:val="sr-Latn-RS"/>
        </w:rPr>
        <w:t>Prilog 3 – The Standardne ugovorne odredbe (Procesori)</w:t>
      </w:r>
      <w:bookmarkEnd w:id="87"/>
      <w:bookmarkEnd w:id="88"/>
    </w:p>
    <w:p w14:paraId="279EDD66" w14:textId="77777777" w:rsidR="00232755" w:rsidRPr="00587B7A" w:rsidRDefault="00232755" w:rsidP="00232755">
      <w:pPr>
        <w:pStyle w:val="ProductList-Body"/>
        <w:rPr>
          <w:lang w:val="sr-Latn-RS"/>
        </w:rPr>
      </w:pPr>
      <w:r w:rsidRPr="00587B7A">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279EDD67" w14:textId="77777777" w:rsidR="00232755" w:rsidRPr="00587B7A" w:rsidRDefault="00232755" w:rsidP="00232755">
      <w:pPr>
        <w:pStyle w:val="ProductList-Body"/>
        <w:rPr>
          <w:lang w:val="sr-Latn-RS"/>
        </w:rPr>
      </w:pPr>
    </w:p>
    <w:p w14:paraId="279EDD68" w14:textId="77777777" w:rsidR="00232755" w:rsidRPr="00587B7A" w:rsidRDefault="00232755" w:rsidP="00233C87">
      <w:pPr>
        <w:pStyle w:val="ProductList-Body"/>
        <w:jc w:val="center"/>
        <w:outlineLvl w:val="1"/>
        <w:rPr>
          <w:lang w:val="sr-Latn-RS"/>
        </w:rPr>
      </w:pPr>
      <w:r w:rsidRPr="00587B7A">
        <w:rPr>
          <w:b/>
          <w:lang w:val="sr-Latn-RS"/>
        </w:rPr>
        <w:t>Klauzula 1: Definicije</w:t>
      </w:r>
    </w:p>
    <w:p w14:paraId="279EDD69" w14:textId="77777777" w:rsidR="00232755" w:rsidRPr="00587B7A" w:rsidRDefault="00232755" w:rsidP="00232755">
      <w:pPr>
        <w:pStyle w:val="ProductList-Body"/>
        <w:rPr>
          <w:lang w:val="sr-Latn-RS"/>
        </w:rPr>
      </w:pPr>
    </w:p>
    <w:p w14:paraId="279EDD6A" w14:textId="77777777" w:rsidR="00232755" w:rsidRPr="00587B7A" w:rsidRDefault="00232755" w:rsidP="00232755">
      <w:pPr>
        <w:pStyle w:val="ProductList-Body"/>
        <w:spacing w:after="120"/>
        <w:rPr>
          <w:lang w:val="sr-Latn-RS"/>
        </w:rPr>
      </w:pPr>
      <w:r w:rsidRPr="00587B7A">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279EDD6B" w14:textId="77777777" w:rsidR="00232755" w:rsidRPr="00587B7A" w:rsidRDefault="00232755" w:rsidP="00232755">
      <w:pPr>
        <w:pStyle w:val="ProductList-Body"/>
        <w:spacing w:after="120"/>
        <w:rPr>
          <w:lang w:val="sr-Latn-RS"/>
        </w:rPr>
      </w:pPr>
      <w:r w:rsidRPr="00587B7A">
        <w:rPr>
          <w:lang w:val="sr-Latn-RS"/>
        </w:rPr>
        <w:t xml:space="preserve">(b) „uvoznik podataka“ označava kontrolora koji prenosi lične podatke; </w:t>
      </w:r>
    </w:p>
    <w:p w14:paraId="279EDD6C" w14:textId="77777777" w:rsidR="00232755" w:rsidRPr="00587B7A" w:rsidRDefault="00232755" w:rsidP="00232755">
      <w:pPr>
        <w:pStyle w:val="ProductList-Body"/>
        <w:spacing w:after="120"/>
        <w:rPr>
          <w:lang w:val="sr-Latn-RS"/>
        </w:rPr>
      </w:pPr>
      <w:r w:rsidRPr="00587B7A">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279EDD6D" w14:textId="77777777" w:rsidR="00232755" w:rsidRPr="00587B7A" w:rsidRDefault="00232755" w:rsidP="00232755">
      <w:pPr>
        <w:pStyle w:val="ProductList-Body"/>
        <w:spacing w:after="120"/>
        <w:rPr>
          <w:lang w:val="sr-Latn-RS"/>
        </w:rPr>
      </w:pPr>
      <w:r w:rsidRPr="00587B7A">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279EDD6E" w14:textId="77777777" w:rsidR="00232755" w:rsidRPr="00587B7A" w:rsidRDefault="00232755" w:rsidP="00232755">
      <w:pPr>
        <w:pStyle w:val="ProductList-Body"/>
        <w:spacing w:after="120"/>
        <w:rPr>
          <w:lang w:val="sr-Latn-RS"/>
        </w:rPr>
      </w:pPr>
      <w:r w:rsidRPr="00587B7A">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279EDD6F" w14:textId="77777777" w:rsidR="00232755" w:rsidRPr="00587B7A" w:rsidRDefault="00232755" w:rsidP="00232755">
      <w:pPr>
        <w:pStyle w:val="ProductList-Body"/>
        <w:rPr>
          <w:lang w:val="sr-Latn-RS"/>
        </w:rPr>
      </w:pPr>
      <w:r w:rsidRPr="00587B7A">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279EDD70" w14:textId="77777777" w:rsidR="00232755" w:rsidRPr="00587B7A" w:rsidRDefault="00232755" w:rsidP="00232755">
      <w:pPr>
        <w:pStyle w:val="ProductList-Body"/>
        <w:rPr>
          <w:lang w:val="sr-Latn-RS"/>
        </w:rPr>
      </w:pPr>
    </w:p>
    <w:p w14:paraId="279EDD71" w14:textId="77777777" w:rsidR="00232755" w:rsidRPr="00587B7A" w:rsidRDefault="00232755" w:rsidP="00233C87">
      <w:pPr>
        <w:pStyle w:val="ProductList-Body"/>
        <w:jc w:val="center"/>
        <w:outlineLvl w:val="1"/>
        <w:rPr>
          <w:lang w:val="sr-Latn-RS"/>
        </w:rPr>
      </w:pPr>
      <w:r w:rsidRPr="00587B7A">
        <w:rPr>
          <w:b/>
          <w:lang w:val="sr-Latn-RS"/>
        </w:rPr>
        <w:t>Klauzula 2: Detalji prenosa</w:t>
      </w:r>
    </w:p>
    <w:p w14:paraId="279EDD72" w14:textId="77777777" w:rsidR="00232755" w:rsidRPr="00587B7A" w:rsidRDefault="00232755" w:rsidP="00232755">
      <w:pPr>
        <w:pStyle w:val="ProductList-Body"/>
        <w:rPr>
          <w:lang w:val="sr-Latn-RS"/>
        </w:rPr>
      </w:pPr>
    </w:p>
    <w:p w14:paraId="279EDD73" w14:textId="77777777" w:rsidR="00232755" w:rsidRPr="00587B7A" w:rsidRDefault="00232755" w:rsidP="00232755">
      <w:pPr>
        <w:pStyle w:val="ProductList-Body"/>
        <w:rPr>
          <w:lang w:val="sr-Latn-RS"/>
        </w:rPr>
      </w:pPr>
      <w:r w:rsidRPr="00587B7A">
        <w:rPr>
          <w:lang w:val="sr-Latn-RS"/>
        </w:rPr>
        <w:t>Detalji prenosa, a naročito specijalne kategorije ličnih podataka, tamo gde je to primenjivo, navedene su u Dodatku 1 u nastavku.</w:t>
      </w:r>
    </w:p>
    <w:p w14:paraId="279EDD74" w14:textId="77777777" w:rsidR="00232755" w:rsidRPr="00587B7A" w:rsidRDefault="00232755" w:rsidP="00A914BF">
      <w:pPr>
        <w:pStyle w:val="ProductList-Body"/>
        <w:rPr>
          <w:lang w:val="sr-Latn-RS"/>
        </w:rPr>
      </w:pPr>
    </w:p>
    <w:p w14:paraId="279EDD75" w14:textId="77777777" w:rsidR="00232755" w:rsidRPr="00587B7A" w:rsidRDefault="00232755" w:rsidP="00233C87">
      <w:pPr>
        <w:pStyle w:val="ProductList-Body"/>
        <w:jc w:val="center"/>
        <w:outlineLvl w:val="1"/>
        <w:rPr>
          <w:lang w:val="sr-Latn-RS"/>
        </w:rPr>
      </w:pPr>
      <w:r w:rsidRPr="00587B7A">
        <w:rPr>
          <w:b/>
          <w:lang w:val="sr-Latn-RS"/>
        </w:rPr>
        <w:t>Klauzula 3: Ostvarivanje koristi treće strane</w:t>
      </w:r>
    </w:p>
    <w:p w14:paraId="279EDD76" w14:textId="77777777" w:rsidR="00232755" w:rsidRPr="00587B7A" w:rsidRDefault="00232755" w:rsidP="00232755">
      <w:pPr>
        <w:pStyle w:val="ProductList-Body"/>
        <w:rPr>
          <w:lang w:val="sr-Latn-RS"/>
        </w:rPr>
      </w:pPr>
    </w:p>
    <w:p w14:paraId="279EDD77" w14:textId="77777777" w:rsidR="00232755" w:rsidRPr="00587B7A" w:rsidRDefault="00232755" w:rsidP="00232755">
      <w:pPr>
        <w:pStyle w:val="ProductList-Body"/>
        <w:spacing w:after="120"/>
        <w:rPr>
          <w:lang w:val="sr-Latn-RS"/>
        </w:rPr>
      </w:pPr>
      <w:r w:rsidRPr="00587B7A">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79EDD78" w14:textId="77777777" w:rsidR="00232755" w:rsidRPr="00587B7A" w:rsidRDefault="00232755" w:rsidP="00232755">
      <w:pPr>
        <w:pStyle w:val="ProductList-Body"/>
        <w:spacing w:after="120"/>
        <w:rPr>
          <w:lang w:val="sr-Latn-RS"/>
        </w:rPr>
      </w:pPr>
      <w:r w:rsidRPr="00587B7A">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279EDD79" w14:textId="77777777" w:rsidR="00232755" w:rsidRPr="00587B7A" w:rsidRDefault="00232755" w:rsidP="00D07370">
      <w:pPr>
        <w:pStyle w:val="ProductList-Body"/>
        <w:spacing w:after="120"/>
        <w:rPr>
          <w:lang w:val="sr-Latn-RS"/>
        </w:rPr>
      </w:pPr>
      <w:r w:rsidRPr="00587B7A">
        <w:rPr>
          <w:lang w:val="sr-Latn-RS"/>
        </w:rPr>
        <w:t>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w:t>
      </w:r>
      <w:r w:rsidR="00D07370">
        <w:rPr>
          <w:lang w:val="sr-Latn-RS"/>
        </w:rPr>
        <w:t> </w:t>
      </w:r>
      <w:r w:rsidRPr="00587B7A">
        <w:rPr>
          <w:lang w:val="sr-Latn-RS"/>
        </w:rPr>
        <w:t xml:space="preserve">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279EDD7A" w14:textId="77777777" w:rsidR="00232755" w:rsidRPr="00587B7A" w:rsidRDefault="00232755" w:rsidP="00232755">
      <w:pPr>
        <w:pStyle w:val="ProductList-Body"/>
        <w:rPr>
          <w:lang w:val="sr-Latn-RS"/>
        </w:rPr>
      </w:pPr>
      <w:r w:rsidRPr="00587B7A">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279EDD7B" w14:textId="77777777" w:rsidR="00D67A4B" w:rsidRPr="00587B7A" w:rsidRDefault="00D67A4B" w:rsidP="00A914BF">
      <w:pPr>
        <w:pStyle w:val="ProductList-Body"/>
        <w:rPr>
          <w:lang w:val="sr-Latn-RS"/>
        </w:rPr>
      </w:pPr>
    </w:p>
    <w:p w14:paraId="279EDD7C" w14:textId="77777777" w:rsidR="000B2305" w:rsidRPr="00587B7A" w:rsidRDefault="000B2305">
      <w:pPr>
        <w:rPr>
          <w:lang w:val="sr-Latn-RS"/>
        </w:rPr>
      </w:pPr>
      <w:r w:rsidRPr="00587B7A">
        <w:rPr>
          <w:b/>
          <w:lang w:val="sr-Latn-RS"/>
        </w:rPr>
        <w:br w:type="page"/>
      </w:r>
    </w:p>
    <w:p w14:paraId="279EDD7D" w14:textId="77777777" w:rsidR="00232755" w:rsidRPr="00587B7A" w:rsidRDefault="00232755" w:rsidP="00233C87">
      <w:pPr>
        <w:pStyle w:val="ProductList-Body"/>
        <w:jc w:val="center"/>
        <w:outlineLvl w:val="1"/>
        <w:rPr>
          <w:lang w:val="sr-Latn-RS"/>
        </w:rPr>
      </w:pPr>
      <w:r w:rsidRPr="00587B7A">
        <w:rPr>
          <w:b/>
          <w:lang w:val="sr-Latn-RS"/>
        </w:rPr>
        <w:t>Klauzula 4: Obaveze izvoznika podataka</w:t>
      </w:r>
    </w:p>
    <w:p w14:paraId="279EDD7E" w14:textId="77777777" w:rsidR="00232755" w:rsidRPr="00587B7A" w:rsidRDefault="00232755" w:rsidP="00232755">
      <w:pPr>
        <w:pStyle w:val="ProductList-Body"/>
        <w:rPr>
          <w:lang w:val="sr-Latn-RS"/>
        </w:rPr>
      </w:pPr>
    </w:p>
    <w:p w14:paraId="279EDD7F" w14:textId="77777777" w:rsidR="00232755" w:rsidRPr="00587B7A" w:rsidRDefault="00232755" w:rsidP="00232755">
      <w:pPr>
        <w:pStyle w:val="ProductList-Body"/>
        <w:rPr>
          <w:lang w:val="sr-Latn-RS"/>
        </w:rPr>
      </w:pPr>
      <w:r w:rsidRPr="00587B7A">
        <w:rPr>
          <w:lang w:val="sr-Latn-RS"/>
        </w:rPr>
        <w:t xml:space="preserve">Izvoznik podataka prihvata i garantuje: </w:t>
      </w:r>
    </w:p>
    <w:p w14:paraId="279EDD80" w14:textId="77777777" w:rsidR="00232755" w:rsidRPr="00587B7A" w:rsidRDefault="00232755" w:rsidP="00232755">
      <w:pPr>
        <w:pStyle w:val="ProductList-Body"/>
        <w:rPr>
          <w:lang w:val="sr-Latn-RS"/>
        </w:rPr>
      </w:pPr>
    </w:p>
    <w:p w14:paraId="279EDD81" w14:textId="77777777" w:rsidR="00232755" w:rsidRPr="00587B7A" w:rsidRDefault="00232755" w:rsidP="00232755">
      <w:pPr>
        <w:pStyle w:val="ProductList-Body"/>
        <w:spacing w:after="120"/>
        <w:rPr>
          <w:lang w:val="sr-Latn-RS"/>
        </w:rPr>
      </w:pPr>
      <w:r w:rsidRPr="00587B7A">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279EDD82" w14:textId="77777777" w:rsidR="00232755" w:rsidRPr="00587B7A" w:rsidRDefault="00232755" w:rsidP="00232755">
      <w:pPr>
        <w:pStyle w:val="ProductList-Body"/>
        <w:spacing w:after="120"/>
        <w:rPr>
          <w:lang w:val="sr-Latn-RS"/>
        </w:rPr>
      </w:pPr>
      <w:r w:rsidRPr="00587B7A">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279EDD83" w14:textId="77777777" w:rsidR="00232755" w:rsidRPr="00587B7A" w:rsidRDefault="00232755" w:rsidP="00232755">
      <w:pPr>
        <w:pStyle w:val="ProductList-Body"/>
        <w:spacing w:after="120"/>
        <w:rPr>
          <w:lang w:val="sr-Latn-RS"/>
        </w:rPr>
      </w:pPr>
      <w:r w:rsidRPr="00587B7A">
        <w:rPr>
          <w:lang w:val="sr-Latn-RS"/>
        </w:rPr>
        <w:t xml:space="preserve">(c) da će uvoznik podataka obezbediti odgovarajuće garancije u vezi sa tehničkim i organizacionim bezbednosnim merama navedenim u Dodatku 2 u nastavku; </w:t>
      </w:r>
    </w:p>
    <w:p w14:paraId="279EDD84" w14:textId="77777777" w:rsidR="00232755" w:rsidRPr="00587B7A" w:rsidRDefault="00232755" w:rsidP="00232755">
      <w:pPr>
        <w:pStyle w:val="ProductList-Body"/>
        <w:spacing w:after="120"/>
        <w:rPr>
          <w:lang w:val="sr-Latn-RS"/>
        </w:rPr>
      </w:pPr>
      <w:r w:rsidRPr="00587B7A">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279EDD85" w14:textId="77777777" w:rsidR="00232755" w:rsidRPr="00587B7A" w:rsidRDefault="00232755" w:rsidP="00232755">
      <w:pPr>
        <w:pStyle w:val="ProductList-Body"/>
        <w:spacing w:after="120"/>
        <w:rPr>
          <w:lang w:val="sr-Latn-RS"/>
        </w:rPr>
      </w:pPr>
      <w:r w:rsidRPr="00587B7A">
        <w:rPr>
          <w:lang w:val="sr-Latn-RS"/>
        </w:rPr>
        <w:t xml:space="preserve">(e) da će obezbediti usaglašenost sa bezbednosnim merama; </w:t>
      </w:r>
    </w:p>
    <w:p w14:paraId="279EDD86" w14:textId="77777777" w:rsidR="00232755" w:rsidRPr="00587B7A" w:rsidRDefault="00232755" w:rsidP="00232755">
      <w:pPr>
        <w:pStyle w:val="ProductList-Body"/>
        <w:spacing w:after="120"/>
        <w:rPr>
          <w:lang w:val="sr-Latn-RS"/>
        </w:rPr>
      </w:pPr>
      <w:r w:rsidRPr="00587B7A">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279EDD87" w14:textId="77777777" w:rsidR="00232755" w:rsidRPr="00587B7A" w:rsidRDefault="00232755" w:rsidP="00232755">
      <w:pPr>
        <w:pStyle w:val="ProductList-Body"/>
        <w:spacing w:after="120"/>
        <w:rPr>
          <w:lang w:val="sr-Latn-RS"/>
        </w:rPr>
      </w:pPr>
      <w:r w:rsidRPr="00587B7A">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279EDD88" w14:textId="77777777" w:rsidR="00232755" w:rsidRPr="00587B7A" w:rsidRDefault="00232755" w:rsidP="00232755">
      <w:pPr>
        <w:pStyle w:val="ProductList-Body"/>
        <w:spacing w:after="120"/>
        <w:rPr>
          <w:lang w:val="sr-Latn-RS"/>
        </w:rPr>
      </w:pPr>
      <w:r w:rsidRPr="00587B7A">
        <w:rPr>
          <w:lang w:val="sr-Latn-RS"/>
        </w:rPr>
        <w:t>(h) da će osobama na koje se podaci odnose na zahtev staviti na raspolaganje primerak Klauzula, sa izuzetkom Dodatka 2, i rezimirani opis bezbednosnih mera, kao i primerak bilo kog ugovora za usluge podobrade koji treba sklopiti u skladu sa Klauzulama, osim u slučaju da Klauzule ili</w:t>
      </w:r>
      <w:r w:rsidR="006443BC">
        <w:rPr>
          <w:lang w:val="sr-Latn-RS"/>
        </w:rPr>
        <w:t> </w:t>
      </w:r>
      <w:r w:rsidRPr="00587B7A">
        <w:rPr>
          <w:lang w:val="sr-Latn-RS"/>
        </w:rPr>
        <w:t xml:space="preserve">ugovor sadrže komercijalne informacije, u kom slučaju može da ukloni takve komercijalne informacije; </w:t>
      </w:r>
    </w:p>
    <w:p w14:paraId="279EDD89" w14:textId="77777777" w:rsidR="00232755" w:rsidRPr="00587B7A" w:rsidRDefault="00232755" w:rsidP="00232755">
      <w:pPr>
        <w:pStyle w:val="ProductList-Body"/>
        <w:spacing w:after="120"/>
        <w:rPr>
          <w:lang w:val="sr-Latn-RS"/>
        </w:rPr>
      </w:pPr>
      <w:r w:rsidRPr="00587B7A">
        <w:rPr>
          <w:lang w:val="sr-Latn-RS"/>
        </w:rPr>
        <w:t>(i) da će, ako dođe do podobrade, u skladu sa Klauzulom aktivnost obrade izvoditi podobrađivač koji pruža makar isti nivo zaštite za lične podatke i</w:t>
      </w:r>
      <w:r w:rsidR="00430D0A">
        <w:rPr>
          <w:lang w:val="sr-Latn-RS"/>
        </w:rPr>
        <w:t> </w:t>
      </w:r>
      <w:r w:rsidRPr="00587B7A">
        <w:rPr>
          <w:lang w:val="sr-Latn-RS"/>
        </w:rPr>
        <w:t xml:space="preserve">prava osobe na koju se podaci odnose kao i uvoznik podataka na osnovu Klauzula; i </w:t>
      </w:r>
    </w:p>
    <w:p w14:paraId="279EDD8A" w14:textId="77777777" w:rsidR="00D67A4B" w:rsidRPr="00587B7A" w:rsidRDefault="00232755" w:rsidP="00232755">
      <w:pPr>
        <w:pStyle w:val="ProductList-Body"/>
        <w:rPr>
          <w:lang w:val="sr-Latn-RS"/>
        </w:rPr>
      </w:pPr>
      <w:r w:rsidRPr="00587B7A">
        <w:rPr>
          <w:lang w:val="sr-Latn-RS"/>
        </w:rPr>
        <w:t>(j) da će obezbediti usaglašenost sa Klauzulom 4(a) do (i).</w:t>
      </w:r>
    </w:p>
    <w:p w14:paraId="279EDD8B" w14:textId="77777777" w:rsidR="00D67A4B" w:rsidRPr="00587B7A" w:rsidRDefault="00D67A4B" w:rsidP="00A914BF">
      <w:pPr>
        <w:pStyle w:val="ProductList-Body"/>
        <w:rPr>
          <w:lang w:val="sr-Latn-RS"/>
        </w:rPr>
      </w:pPr>
    </w:p>
    <w:p w14:paraId="279EDD8C" w14:textId="77777777" w:rsidR="00E83159" w:rsidRPr="00587B7A" w:rsidRDefault="00E83159" w:rsidP="00233C87">
      <w:pPr>
        <w:pStyle w:val="ProductList-Body"/>
        <w:jc w:val="center"/>
        <w:outlineLvl w:val="1"/>
        <w:rPr>
          <w:lang w:val="sr-Latn-RS"/>
        </w:rPr>
      </w:pPr>
      <w:r w:rsidRPr="00587B7A">
        <w:rPr>
          <w:b/>
          <w:lang w:val="sr-Latn-RS"/>
        </w:rPr>
        <w:t>Klauzula 5: Obaveze uvoznika podataka</w:t>
      </w:r>
    </w:p>
    <w:p w14:paraId="279EDD8D" w14:textId="77777777" w:rsidR="00E83159" w:rsidRPr="00587B7A" w:rsidRDefault="00E83159" w:rsidP="00E83159">
      <w:pPr>
        <w:pStyle w:val="ProductList-Body"/>
        <w:rPr>
          <w:lang w:val="sr-Latn-RS"/>
        </w:rPr>
      </w:pPr>
    </w:p>
    <w:p w14:paraId="279EDD8E" w14:textId="77777777" w:rsidR="00E83159" w:rsidRPr="00587B7A" w:rsidRDefault="00E83159" w:rsidP="00E83159">
      <w:pPr>
        <w:pStyle w:val="ProductList-Body"/>
        <w:rPr>
          <w:lang w:val="sr-Latn-RS"/>
        </w:rPr>
      </w:pPr>
      <w:r w:rsidRPr="00587B7A">
        <w:rPr>
          <w:lang w:val="sr-Latn-RS"/>
        </w:rPr>
        <w:t xml:space="preserve">Uvoznik podataka prihvata i garantuje: </w:t>
      </w:r>
    </w:p>
    <w:p w14:paraId="279EDD8F" w14:textId="77777777" w:rsidR="00E83159" w:rsidRPr="00587B7A" w:rsidRDefault="00E83159" w:rsidP="00E83159">
      <w:pPr>
        <w:pStyle w:val="ProductList-Body"/>
        <w:rPr>
          <w:lang w:val="sr-Latn-RS"/>
        </w:rPr>
      </w:pPr>
    </w:p>
    <w:p w14:paraId="279EDD90" w14:textId="77777777" w:rsidR="00E83159" w:rsidRPr="00587B7A" w:rsidRDefault="00E83159" w:rsidP="00E83159">
      <w:pPr>
        <w:pStyle w:val="ProductList-Body"/>
        <w:spacing w:after="120"/>
        <w:rPr>
          <w:lang w:val="sr-Latn-RS"/>
        </w:rPr>
      </w:pPr>
      <w:r w:rsidRPr="00587B7A">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279EDD91" w14:textId="77777777" w:rsidR="00E83159" w:rsidRPr="00587B7A" w:rsidRDefault="00E83159" w:rsidP="00E83159">
      <w:pPr>
        <w:pStyle w:val="ProductList-Body"/>
        <w:spacing w:after="120"/>
        <w:rPr>
          <w:lang w:val="sr-Latn-RS"/>
        </w:rPr>
      </w:pPr>
      <w:r w:rsidRPr="00587B7A">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279EDD92" w14:textId="77777777" w:rsidR="00E83159" w:rsidRPr="00587B7A" w:rsidRDefault="00E83159" w:rsidP="00E83159">
      <w:pPr>
        <w:pStyle w:val="ProductList-Body"/>
        <w:spacing w:after="120"/>
        <w:rPr>
          <w:lang w:val="sr-Latn-RS"/>
        </w:rPr>
      </w:pPr>
      <w:r w:rsidRPr="00587B7A">
        <w:rPr>
          <w:lang w:val="sr-Latn-RS"/>
        </w:rPr>
        <w:t xml:space="preserve">(c) da je primenio tehničke i organizacione bezbednosne mere navedene u Dodatku 2 pre obrade prenetih ličnih podataka; </w:t>
      </w:r>
    </w:p>
    <w:p w14:paraId="279EDD93" w14:textId="77777777" w:rsidR="00E83159" w:rsidRPr="00587B7A" w:rsidRDefault="00E83159" w:rsidP="00E83159">
      <w:pPr>
        <w:pStyle w:val="ProductList-Body"/>
        <w:rPr>
          <w:lang w:val="sr-Latn-RS"/>
        </w:rPr>
      </w:pPr>
      <w:r w:rsidRPr="00587B7A">
        <w:rPr>
          <w:lang w:val="sr-Latn-RS"/>
        </w:rPr>
        <w:t xml:space="preserve">(d) da će odmah obavestiti izvoznika podataka: </w:t>
      </w:r>
    </w:p>
    <w:p w14:paraId="279EDD94" w14:textId="77777777" w:rsidR="00E83159" w:rsidRPr="00587B7A" w:rsidRDefault="00E83159" w:rsidP="00E83159">
      <w:pPr>
        <w:pStyle w:val="ProductList-Body"/>
        <w:spacing w:after="60"/>
        <w:ind w:left="360"/>
        <w:rPr>
          <w:lang w:val="sr-Latn-RS"/>
        </w:rPr>
      </w:pPr>
      <w:r w:rsidRPr="00587B7A">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279EDD95" w14:textId="77777777" w:rsidR="00E83159" w:rsidRPr="00587B7A" w:rsidRDefault="00E83159" w:rsidP="00E83159">
      <w:pPr>
        <w:pStyle w:val="ProductList-Body"/>
        <w:spacing w:after="60"/>
        <w:ind w:left="360"/>
        <w:rPr>
          <w:lang w:val="sr-Latn-RS"/>
        </w:rPr>
      </w:pPr>
      <w:r w:rsidRPr="00587B7A">
        <w:rPr>
          <w:lang w:val="sr-Latn-RS"/>
        </w:rPr>
        <w:t xml:space="preserve">(ii) o slučajnom ili neovlašćenom pristupu i </w:t>
      </w:r>
    </w:p>
    <w:p w14:paraId="279EDD96" w14:textId="77777777" w:rsidR="00E83159" w:rsidRPr="00587B7A" w:rsidRDefault="00E83159" w:rsidP="00E83159">
      <w:pPr>
        <w:pStyle w:val="ProductList-Body"/>
        <w:spacing w:after="120"/>
        <w:ind w:left="360"/>
        <w:rPr>
          <w:lang w:val="sr-Latn-RS"/>
        </w:rPr>
      </w:pPr>
      <w:r w:rsidRPr="00587B7A">
        <w:rPr>
          <w:lang w:val="sr-Latn-RS"/>
        </w:rPr>
        <w:t xml:space="preserve">(iii) o zahtevima koje primi direktno od osoba na koje se podaci odnose bez odgovaranja na taj zahtev, osim u slučaju je na neki drugi način dobio ovlašćenje za to; </w:t>
      </w:r>
    </w:p>
    <w:p w14:paraId="279EDD97" w14:textId="77777777" w:rsidR="00E83159" w:rsidRPr="00587B7A" w:rsidRDefault="00E83159" w:rsidP="00E83159">
      <w:pPr>
        <w:pStyle w:val="ProductList-Body"/>
        <w:spacing w:after="120"/>
        <w:rPr>
          <w:lang w:val="sr-Latn-RS"/>
        </w:rPr>
      </w:pPr>
      <w:r w:rsidRPr="00587B7A">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79EDD98" w14:textId="77777777" w:rsidR="00E83159" w:rsidRPr="00587B7A" w:rsidRDefault="00E83159" w:rsidP="00E83159">
      <w:pPr>
        <w:pStyle w:val="ProductList-Body"/>
        <w:spacing w:after="120"/>
        <w:rPr>
          <w:lang w:val="sr-Latn-RS"/>
        </w:rPr>
      </w:pPr>
      <w:r w:rsidRPr="00587B7A">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279EDD99" w14:textId="77777777" w:rsidR="00E83159" w:rsidRPr="00587B7A" w:rsidRDefault="00E83159" w:rsidP="00BA0A2D">
      <w:pPr>
        <w:pStyle w:val="ProductList-Body"/>
        <w:spacing w:after="120"/>
        <w:rPr>
          <w:lang w:val="sr-Latn-RS"/>
        </w:rPr>
      </w:pPr>
      <w:r w:rsidRPr="00587B7A">
        <w:rPr>
          <w:lang w:val="sr-Latn-RS"/>
        </w:rPr>
        <w:t>(</w:t>
      </w:r>
      <w:r w:rsidR="00BA0A2D">
        <w:rPr>
          <w:lang w:val="sr-Latn-RS"/>
        </w:rPr>
        <w:t>g</w:t>
      </w:r>
      <w:r w:rsidRPr="00587B7A">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279EDD9A" w14:textId="77777777" w:rsidR="00E83159" w:rsidRPr="00587B7A" w:rsidRDefault="00E83159" w:rsidP="00E83159">
      <w:pPr>
        <w:pStyle w:val="ProductList-Body"/>
        <w:spacing w:after="120"/>
        <w:rPr>
          <w:lang w:val="sr-Latn-RS"/>
        </w:rPr>
      </w:pPr>
      <w:r w:rsidRPr="00587B7A">
        <w:rPr>
          <w:lang w:val="sr-Latn-RS"/>
        </w:rPr>
        <w:t xml:space="preserve">(h) da će, u slučaju podobrade, unapred informisati izvoznika podataka i unapred dobiti pismeni pristanak; </w:t>
      </w:r>
    </w:p>
    <w:p w14:paraId="279EDD9B" w14:textId="77777777" w:rsidR="00E83159" w:rsidRPr="00587B7A" w:rsidRDefault="00E83159" w:rsidP="00E83159">
      <w:pPr>
        <w:pStyle w:val="ProductList-Body"/>
        <w:spacing w:after="120"/>
        <w:rPr>
          <w:lang w:val="sr-Latn-RS"/>
        </w:rPr>
      </w:pPr>
      <w:r w:rsidRPr="00587B7A">
        <w:rPr>
          <w:lang w:val="sr-Latn-RS"/>
        </w:rPr>
        <w:t>(i) da će usluge obrađivanja koje obavlja podprocesor biti izvršene u skladu sa Odredbom 11 i</w:t>
      </w:r>
    </w:p>
    <w:p w14:paraId="279EDD9C" w14:textId="77777777" w:rsidR="00D67A4B" w:rsidRPr="00587B7A" w:rsidRDefault="00E83159" w:rsidP="00E83159">
      <w:pPr>
        <w:pStyle w:val="ProductList-Body"/>
        <w:rPr>
          <w:lang w:val="sr-Latn-RS"/>
        </w:rPr>
      </w:pPr>
      <w:r w:rsidRPr="00587B7A">
        <w:rPr>
          <w:lang w:val="sr-Latn-RS"/>
        </w:rPr>
        <w:t>(j) da će izvozniku podataka odmah poslati primerak ugovora koji sklopi sa podobrađivačem na osnovu Klauzula.</w:t>
      </w:r>
    </w:p>
    <w:p w14:paraId="279EDD9D" w14:textId="77777777" w:rsidR="00E83159" w:rsidRPr="00587B7A" w:rsidRDefault="00E83159" w:rsidP="00A914BF">
      <w:pPr>
        <w:pStyle w:val="ProductList-Body"/>
        <w:rPr>
          <w:lang w:val="sr-Latn-RS"/>
        </w:rPr>
      </w:pPr>
    </w:p>
    <w:p w14:paraId="279EDD9E" w14:textId="77777777" w:rsidR="00E83159" w:rsidRPr="00587B7A" w:rsidRDefault="00E83159" w:rsidP="00233C87">
      <w:pPr>
        <w:pStyle w:val="ProductList-Body"/>
        <w:jc w:val="center"/>
        <w:outlineLvl w:val="1"/>
        <w:rPr>
          <w:lang w:val="sr-Latn-RS"/>
        </w:rPr>
      </w:pPr>
      <w:r w:rsidRPr="00587B7A">
        <w:rPr>
          <w:b/>
          <w:lang w:val="sr-Latn-RS"/>
        </w:rPr>
        <w:t>Klauzula 6: Odgovornost</w:t>
      </w:r>
    </w:p>
    <w:p w14:paraId="279EDD9F" w14:textId="77777777" w:rsidR="00E83159" w:rsidRPr="00587B7A" w:rsidRDefault="00E83159" w:rsidP="00E83159">
      <w:pPr>
        <w:pStyle w:val="ProductList-Body"/>
        <w:rPr>
          <w:lang w:val="sr-Latn-RS"/>
        </w:rPr>
      </w:pPr>
    </w:p>
    <w:p w14:paraId="279EDDA0" w14:textId="77777777" w:rsidR="00E83159" w:rsidRPr="00587B7A" w:rsidRDefault="00E83159" w:rsidP="00E83159">
      <w:pPr>
        <w:pStyle w:val="ProductList-Body"/>
        <w:spacing w:after="120"/>
        <w:rPr>
          <w:lang w:val="sr-Latn-RS"/>
        </w:rPr>
      </w:pPr>
      <w:r w:rsidRPr="00587B7A">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279EDDA1" w14:textId="77777777" w:rsidR="00E83159" w:rsidRPr="00587B7A" w:rsidRDefault="00E83159" w:rsidP="00E83159">
      <w:pPr>
        <w:pStyle w:val="ProductList-Body"/>
        <w:spacing w:after="120"/>
        <w:rPr>
          <w:lang w:val="sr-Latn-RS"/>
        </w:rPr>
      </w:pPr>
      <w:r w:rsidRPr="00587B7A">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279EDDA2" w14:textId="77777777" w:rsidR="00E83159" w:rsidRPr="00587B7A" w:rsidRDefault="00E83159" w:rsidP="00E83159">
      <w:pPr>
        <w:pStyle w:val="ProductList-Body"/>
        <w:spacing w:after="120"/>
        <w:rPr>
          <w:lang w:val="sr-Latn-RS"/>
        </w:rPr>
      </w:pPr>
      <w:r w:rsidRPr="00587B7A">
        <w:rPr>
          <w:lang w:val="sr-Latn-RS"/>
        </w:rPr>
        <w:t xml:space="preserve">Uvoznik podataka ne može da izbegava svoje obaveze na osnovu kršenja obaveza od strane podobrađivača. </w:t>
      </w:r>
    </w:p>
    <w:p w14:paraId="279EDDA3" w14:textId="77777777" w:rsidR="00E83159" w:rsidRPr="00587B7A" w:rsidRDefault="00E83159" w:rsidP="00E83159">
      <w:pPr>
        <w:pStyle w:val="ProductList-Body"/>
        <w:rPr>
          <w:lang w:val="sr-Latn-RS"/>
        </w:rPr>
      </w:pPr>
      <w:r w:rsidRPr="00587B7A">
        <w:rPr>
          <w:lang w:val="sr-Latn-RS"/>
        </w:rPr>
        <w:t>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w:t>
      </w:r>
      <w:r w:rsidR="006443BC">
        <w:rPr>
          <w:lang w:val="sr-Latn-RS"/>
        </w:rPr>
        <w:t> </w:t>
      </w:r>
      <w:r w:rsidRPr="00587B7A">
        <w:rPr>
          <w:lang w:val="sr-Latn-RS"/>
        </w:rPr>
        <w:t xml:space="preserve">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279EDDA4" w14:textId="77777777" w:rsidR="00E83159" w:rsidRPr="00587B7A" w:rsidRDefault="00E83159" w:rsidP="00E83159">
      <w:pPr>
        <w:pStyle w:val="ProductList-Body"/>
        <w:rPr>
          <w:lang w:val="sr-Latn-RS"/>
        </w:rPr>
      </w:pPr>
    </w:p>
    <w:p w14:paraId="279EDDA5" w14:textId="77777777" w:rsidR="00E83159" w:rsidRPr="00587B7A" w:rsidRDefault="00E83159" w:rsidP="00233C87">
      <w:pPr>
        <w:pStyle w:val="ProductList-Body"/>
        <w:jc w:val="center"/>
        <w:outlineLvl w:val="1"/>
        <w:rPr>
          <w:lang w:val="sr-Latn-RS"/>
        </w:rPr>
      </w:pPr>
      <w:r w:rsidRPr="00587B7A">
        <w:rPr>
          <w:b/>
          <w:lang w:val="sr-Latn-RS"/>
        </w:rPr>
        <w:t>Klauzula 7: Posredovanje i nadležnost</w:t>
      </w:r>
    </w:p>
    <w:p w14:paraId="279EDDA6" w14:textId="77777777" w:rsidR="00E83159" w:rsidRPr="00587B7A" w:rsidRDefault="00E83159" w:rsidP="00E83159">
      <w:pPr>
        <w:pStyle w:val="ProductList-Body"/>
        <w:rPr>
          <w:lang w:val="sr-Latn-RS"/>
        </w:rPr>
      </w:pPr>
    </w:p>
    <w:p w14:paraId="279EDDA7" w14:textId="77777777" w:rsidR="00E83159" w:rsidRPr="00587B7A" w:rsidRDefault="00E83159" w:rsidP="00E83159">
      <w:pPr>
        <w:pStyle w:val="ProductList-Body"/>
        <w:rPr>
          <w:lang w:val="sr-Latn-RS"/>
        </w:rPr>
      </w:pPr>
      <w:r w:rsidRPr="00587B7A">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279EDDA8" w14:textId="77777777" w:rsidR="00E83159" w:rsidRPr="00587B7A" w:rsidRDefault="00E83159" w:rsidP="00E83159">
      <w:pPr>
        <w:pStyle w:val="ProductList-Body"/>
        <w:spacing w:after="60"/>
        <w:ind w:left="360"/>
        <w:rPr>
          <w:lang w:val="sr-Latn-RS"/>
        </w:rPr>
      </w:pPr>
      <w:r w:rsidRPr="00587B7A">
        <w:rPr>
          <w:lang w:val="sr-Latn-RS"/>
        </w:rPr>
        <w:t xml:space="preserve">(a) da spor reši posredovanjem, koje će obaviti nezavisno lice ili, ako je primenjivo, nadzorno telo; </w:t>
      </w:r>
    </w:p>
    <w:p w14:paraId="279EDDA9" w14:textId="77777777" w:rsidR="00E83159" w:rsidRPr="00587B7A" w:rsidRDefault="00E83159" w:rsidP="00E83159">
      <w:pPr>
        <w:pStyle w:val="ProductList-Body"/>
        <w:spacing w:after="120"/>
        <w:ind w:left="360"/>
        <w:rPr>
          <w:lang w:val="sr-Latn-RS"/>
        </w:rPr>
      </w:pPr>
      <w:r w:rsidRPr="00587B7A">
        <w:rPr>
          <w:lang w:val="sr-Latn-RS"/>
        </w:rPr>
        <w:t xml:space="preserve">(b) da spor reše sudovi u Zemlji članici u kojoj se izvoznik podataka nalazi. </w:t>
      </w:r>
    </w:p>
    <w:p w14:paraId="279EDDAA" w14:textId="77777777" w:rsidR="00E83159" w:rsidRPr="00587B7A" w:rsidRDefault="00E83159" w:rsidP="00E83159">
      <w:pPr>
        <w:pStyle w:val="ProductList-Body"/>
        <w:rPr>
          <w:lang w:val="sr-Latn-RS"/>
        </w:rPr>
      </w:pPr>
      <w:r w:rsidRPr="00587B7A">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279EDDAB" w14:textId="77777777" w:rsidR="00E83159" w:rsidRPr="00587B7A" w:rsidRDefault="00E83159" w:rsidP="00E83159">
      <w:pPr>
        <w:pStyle w:val="ProductList-Body"/>
        <w:rPr>
          <w:lang w:val="sr-Latn-RS"/>
        </w:rPr>
      </w:pPr>
    </w:p>
    <w:p w14:paraId="279EDDAC" w14:textId="77777777" w:rsidR="00E83159" w:rsidRPr="00587B7A" w:rsidRDefault="00E83159" w:rsidP="00233C87">
      <w:pPr>
        <w:pStyle w:val="ProductList-Body"/>
        <w:jc w:val="center"/>
        <w:outlineLvl w:val="1"/>
        <w:rPr>
          <w:lang w:val="sr-Latn-RS"/>
        </w:rPr>
      </w:pPr>
      <w:r w:rsidRPr="00587B7A">
        <w:rPr>
          <w:b/>
          <w:lang w:val="sr-Latn-RS"/>
        </w:rPr>
        <w:t>Klauzula 8: Saradnja sa nadzornim telima</w:t>
      </w:r>
    </w:p>
    <w:p w14:paraId="279EDDAD" w14:textId="77777777" w:rsidR="00E83159" w:rsidRPr="00587B7A" w:rsidRDefault="00E83159" w:rsidP="00E83159">
      <w:pPr>
        <w:pStyle w:val="ProductList-Body"/>
        <w:rPr>
          <w:lang w:val="sr-Latn-RS"/>
        </w:rPr>
      </w:pPr>
    </w:p>
    <w:p w14:paraId="279EDDAE" w14:textId="77777777" w:rsidR="00E83159" w:rsidRPr="00587B7A" w:rsidRDefault="00E83159" w:rsidP="00E83159">
      <w:pPr>
        <w:pStyle w:val="ProductList-Body"/>
        <w:spacing w:after="120"/>
        <w:rPr>
          <w:lang w:val="sr-Latn-RS"/>
        </w:rPr>
      </w:pPr>
      <w:r w:rsidRPr="00587B7A">
        <w:rPr>
          <w:lang w:val="sr-Latn-RS"/>
        </w:rPr>
        <w:t xml:space="preserve">1. Izvoznik podataka prihvata da će dostaviti primerak ovog ugovora nadzornom telu ako ono to zahteva ili ako je to potrebno na osnovu važećeg zakona o zaštiti podataka. </w:t>
      </w:r>
    </w:p>
    <w:p w14:paraId="279EDDAF" w14:textId="77777777" w:rsidR="00E83159" w:rsidRPr="00587B7A" w:rsidRDefault="00E83159" w:rsidP="00E83159">
      <w:pPr>
        <w:pStyle w:val="ProductList-Body"/>
        <w:spacing w:after="120"/>
        <w:rPr>
          <w:lang w:val="sr-Latn-RS"/>
        </w:rPr>
      </w:pPr>
      <w:r w:rsidRPr="00587B7A">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279EDDB0" w14:textId="77777777" w:rsidR="00E83159" w:rsidRPr="00587B7A" w:rsidRDefault="00E83159" w:rsidP="00E83159">
      <w:pPr>
        <w:pStyle w:val="ProductList-Body"/>
        <w:rPr>
          <w:lang w:val="sr-Latn-RS"/>
        </w:rPr>
      </w:pPr>
      <w:r w:rsidRPr="00587B7A">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279EDDB1" w14:textId="77777777" w:rsidR="00E83159" w:rsidRPr="00587B7A" w:rsidRDefault="00E83159" w:rsidP="00E83159">
      <w:pPr>
        <w:pStyle w:val="ProductList-Body"/>
        <w:rPr>
          <w:lang w:val="sr-Latn-RS"/>
        </w:rPr>
      </w:pPr>
    </w:p>
    <w:p w14:paraId="279EDDB2" w14:textId="77777777" w:rsidR="00E83159" w:rsidRPr="00587B7A" w:rsidRDefault="00E83159" w:rsidP="00233C87">
      <w:pPr>
        <w:pStyle w:val="ProductList-Body"/>
        <w:jc w:val="center"/>
        <w:outlineLvl w:val="1"/>
        <w:rPr>
          <w:lang w:val="sr-Latn-RS"/>
        </w:rPr>
      </w:pPr>
      <w:r w:rsidRPr="00587B7A">
        <w:rPr>
          <w:b/>
          <w:lang w:val="sr-Latn-RS"/>
        </w:rPr>
        <w:t>Klauzula 9: Primenjivo pravo.</w:t>
      </w:r>
    </w:p>
    <w:p w14:paraId="279EDDB3" w14:textId="77777777" w:rsidR="00E83159" w:rsidRPr="00587B7A" w:rsidRDefault="00E83159" w:rsidP="00E83159">
      <w:pPr>
        <w:pStyle w:val="ProductList-Body"/>
        <w:rPr>
          <w:lang w:val="sr-Latn-RS"/>
        </w:rPr>
      </w:pPr>
    </w:p>
    <w:p w14:paraId="279EDDB4" w14:textId="77777777" w:rsidR="00E83159" w:rsidRPr="00587B7A" w:rsidRDefault="00E83159" w:rsidP="00E83159">
      <w:pPr>
        <w:pStyle w:val="ProductList-Body"/>
        <w:rPr>
          <w:lang w:val="sr-Latn-RS"/>
        </w:rPr>
      </w:pPr>
      <w:r w:rsidRPr="00587B7A">
        <w:rPr>
          <w:lang w:val="sr-Latn-RS"/>
        </w:rPr>
        <w:t xml:space="preserve">Klauzule se regulišu zakonom Zemlje članice u kojoj se izvoznik podataka nalazi. </w:t>
      </w:r>
    </w:p>
    <w:p w14:paraId="279EDDB5" w14:textId="77777777" w:rsidR="00E83159" w:rsidRDefault="00E83159" w:rsidP="00E83159">
      <w:pPr>
        <w:pStyle w:val="ProductList-Body"/>
        <w:rPr>
          <w:lang w:val="sr-Latn-RS"/>
        </w:rPr>
      </w:pPr>
    </w:p>
    <w:p w14:paraId="279EDDB6" w14:textId="77777777" w:rsidR="00D07370" w:rsidRDefault="00D07370" w:rsidP="00E83159">
      <w:pPr>
        <w:pStyle w:val="ProductList-Body"/>
        <w:rPr>
          <w:lang w:val="sr-Latn-RS"/>
        </w:rPr>
      </w:pPr>
    </w:p>
    <w:p w14:paraId="279EDDB7" w14:textId="77777777" w:rsidR="00D07370" w:rsidRPr="00587B7A" w:rsidRDefault="00D07370" w:rsidP="00E83159">
      <w:pPr>
        <w:pStyle w:val="ProductList-Body"/>
        <w:rPr>
          <w:lang w:val="sr-Latn-RS"/>
        </w:rPr>
      </w:pPr>
    </w:p>
    <w:p w14:paraId="279EDDB8" w14:textId="77777777" w:rsidR="00E83159" w:rsidRPr="00587B7A" w:rsidRDefault="00E83159" w:rsidP="00233C87">
      <w:pPr>
        <w:pStyle w:val="ProductList-Body"/>
        <w:jc w:val="center"/>
        <w:outlineLvl w:val="1"/>
        <w:rPr>
          <w:lang w:val="sr-Latn-RS"/>
        </w:rPr>
      </w:pPr>
      <w:r w:rsidRPr="00587B7A">
        <w:rPr>
          <w:b/>
          <w:lang w:val="sr-Latn-RS"/>
        </w:rPr>
        <w:t>Klauzula 10: Razlike u ugovoru</w:t>
      </w:r>
    </w:p>
    <w:p w14:paraId="279EDDB9" w14:textId="77777777" w:rsidR="00E83159" w:rsidRPr="00587B7A" w:rsidRDefault="00E83159" w:rsidP="00E83159">
      <w:pPr>
        <w:pStyle w:val="ProductList-Body"/>
        <w:rPr>
          <w:lang w:val="sr-Latn-RS"/>
        </w:rPr>
      </w:pPr>
    </w:p>
    <w:p w14:paraId="279EDDBA" w14:textId="77777777" w:rsidR="00E83159" w:rsidRPr="00587B7A" w:rsidRDefault="00E83159" w:rsidP="00E83159">
      <w:pPr>
        <w:pStyle w:val="ProductList-Body"/>
        <w:rPr>
          <w:lang w:val="sr-Latn-RS"/>
        </w:rPr>
      </w:pPr>
      <w:r w:rsidRPr="00587B7A">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279EDDBB" w14:textId="77777777" w:rsidR="00E83159" w:rsidRPr="00587B7A" w:rsidRDefault="00E83159" w:rsidP="00E83159">
      <w:pPr>
        <w:pStyle w:val="ProductList-Body"/>
        <w:rPr>
          <w:lang w:val="sr-Latn-RS"/>
        </w:rPr>
      </w:pPr>
    </w:p>
    <w:p w14:paraId="279EDDBC" w14:textId="77777777" w:rsidR="00E83159" w:rsidRPr="00587B7A" w:rsidRDefault="00E83159" w:rsidP="00233C87">
      <w:pPr>
        <w:pStyle w:val="ProductList-Body"/>
        <w:jc w:val="center"/>
        <w:outlineLvl w:val="1"/>
        <w:rPr>
          <w:lang w:val="sr-Latn-RS"/>
        </w:rPr>
      </w:pPr>
      <w:r w:rsidRPr="00587B7A">
        <w:rPr>
          <w:b/>
          <w:lang w:val="sr-Latn-RS"/>
        </w:rPr>
        <w:t>Klauzula 11: Podobrada</w:t>
      </w:r>
    </w:p>
    <w:p w14:paraId="279EDDBD" w14:textId="77777777" w:rsidR="00E83159" w:rsidRPr="00587B7A" w:rsidRDefault="00E83159" w:rsidP="00E83159">
      <w:pPr>
        <w:pStyle w:val="ProductList-Body"/>
        <w:rPr>
          <w:lang w:val="sr-Latn-RS"/>
        </w:rPr>
      </w:pPr>
    </w:p>
    <w:p w14:paraId="279EDDBE" w14:textId="77777777" w:rsidR="00E83159" w:rsidRPr="00587B7A" w:rsidRDefault="00E83159" w:rsidP="00E83159">
      <w:pPr>
        <w:pStyle w:val="ProductList-Body"/>
        <w:spacing w:after="120"/>
        <w:rPr>
          <w:lang w:val="sr-Latn-RS"/>
        </w:rPr>
      </w:pPr>
      <w:r w:rsidRPr="00587B7A">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79EDDBF" w14:textId="77777777" w:rsidR="00E83159" w:rsidRPr="00587B7A" w:rsidRDefault="00E83159" w:rsidP="00E83159">
      <w:pPr>
        <w:pStyle w:val="ProductList-Body"/>
        <w:spacing w:after="120"/>
        <w:rPr>
          <w:lang w:val="sr-Latn-RS"/>
        </w:rPr>
      </w:pPr>
      <w:r w:rsidRPr="00587B7A">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279EDDC0" w14:textId="77777777" w:rsidR="00E83159" w:rsidRPr="00587B7A" w:rsidRDefault="00E83159" w:rsidP="00E83159">
      <w:pPr>
        <w:pStyle w:val="ProductList-Body"/>
        <w:spacing w:after="120"/>
        <w:rPr>
          <w:lang w:val="sr-Latn-RS"/>
        </w:rPr>
      </w:pPr>
      <w:r w:rsidRPr="00587B7A">
        <w:rPr>
          <w:lang w:val="sr-Latn-RS"/>
        </w:rPr>
        <w:t xml:space="preserve">3. Odredbe ugovora vezane za zaštitu podataka prilikom podobrade pomenute u stavu 1 biće regulisane zakonom Zemlje članice u kojoj se izvoznik podataka nalazi. </w:t>
      </w:r>
    </w:p>
    <w:p w14:paraId="279EDDC1" w14:textId="77777777" w:rsidR="00E83159" w:rsidRPr="00587B7A" w:rsidRDefault="00E83159" w:rsidP="00E83159">
      <w:pPr>
        <w:pStyle w:val="ProductList-Body"/>
        <w:rPr>
          <w:lang w:val="sr-Latn-RS"/>
        </w:rPr>
      </w:pPr>
      <w:r w:rsidRPr="00587B7A">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279EDDC2" w14:textId="77777777" w:rsidR="00E83159" w:rsidRPr="00587B7A" w:rsidRDefault="00E83159" w:rsidP="00E83159">
      <w:pPr>
        <w:pStyle w:val="ProductList-Body"/>
        <w:rPr>
          <w:lang w:val="sr-Latn-RS"/>
        </w:rPr>
      </w:pPr>
    </w:p>
    <w:p w14:paraId="279EDDC3" w14:textId="77777777" w:rsidR="00E83159" w:rsidRPr="00587B7A" w:rsidRDefault="00E83159" w:rsidP="00233C87">
      <w:pPr>
        <w:pStyle w:val="ProductList-Body"/>
        <w:jc w:val="center"/>
        <w:outlineLvl w:val="1"/>
        <w:rPr>
          <w:lang w:val="sr-Latn-RS"/>
        </w:rPr>
      </w:pPr>
      <w:r w:rsidRPr="00587B7A">
        <w:rPr>
          <w:b/>
          <w:lang w:val="sr-Latn-RS"/>
        </w:rPr>
        <w:t>Klauzula 12: Obaveze nakon obustave usluga za obradu ličnih podataka</w:t>
      </w:r>
    </w:p>
    <w:p w14:paraId="279EDDC4" w14:textId="77777777" w:rsidR="00E83159" w:rsidRPr="00587B7A" w:rsidRDefault="00E83159" w:rsidP="00E83159">
      <w:pPr>
        <w:pStyle w:val="ProductList-Body"/>
        <w:rPr>
          <w:lang w:val="sr-Latn-RS"/>
        </w:rPr>
      </w:pPr>
    </w:p>
    <w:p w14:paraId="279EDDC5" w14:textId="77777777" w:rsidR="00E83159" w:rsidRPr="00587B7A" w:rsidRDefault="00E83159" w:rsidP="00E83159">
      <w:pPr>
        <w:pStyle w:val="ProductList-Body"/>
        <w:spacing w:after="120"/>
        <w:rPr>
          <w:lang w:val="sr-Latn-RS"/>
        </w:rPr>
      </w:pPr>
      <w:r w:rsidRPr="00587B7A">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79EDDC6" w14:textId="77777777" w:rsidR="00E83159" w:rsidRPr="00587B7A" w:rsidRDefault="00E83159" w:rsidP="00E83159">
      <w:pPr>
        <w:pStyle w:val="ProductList-Body"/>
        <w:rPr>
          <w:lang w:val="sr-Latn-RS"/>
        </w:rPr>
      </w:pPr>
      <w:r w:rsidRPr="00587B7A">
        <w:rPr>
          <w:lang w:val="sr-Latn-RS"/>
        </w:rPr>
        <w:t>2. Uvoznik podataka i podobrađivač garantuju da će na zahtev izvoznika podataka i/ili nadzornog tela, predati objekte za obradu podataka na kontrolu da bi se utvrdilo da li poštuje mere iz stava 1.</w:t>
      </w:r>
    </w:p>
    <w:p w14:paraId="279EDDC7" w14:textId="77777777" w:rsidR="00E83159" w:rsidRPr="00587B7A" w:rsidRDefault="00E83159" w:rsidP="00A914BF">
      <w:pPr>
        <w:pStyle w:val="ProductList-Body"/>
        <w:rPr>
          <w:lang w:val="sr-Latn-RS"/>
        </w:rPr>
      </w:pPr>
    </w:p>
    <w:p w14:paraId="279EDDC8" w14:textId="77777777" w:rsidR="00E83159" w:rsidRPr="00587B7A" w:rsidRDefault="00E83159" w:rsidP="00233C87">
      <w:pPr>
        <w:pStyle w:val="ProductList-Body"/>
        <w:jc w:val="center"/>
        <w:outlineLvl w:val="1"/>
        <w:rPr>
          <w:lang w:val="sr-Latn-RS"/>
        </w:rPr>
      </w:pPr>
      <w:r w:rsidRPr="00587B7A">
        <w:rPr>
          <w:b/>
          <w:lang w:val="sr-Latn-RS"/>
        </w:rPr>
        <w:t>Dodatak 1 uz Standardne ugovorne odredbe</w:t>
      </w:r>
    </w:p>
    <w:p w14:paraId="279EDDC9" w14:textId="77777777" w:rsidR="00E83159" w:rsidRPr="00587B7A" w:rsidRDefault="00E83159" w:rsidP="00E83159">
      <w:pPr>
        <w:pStyle w:val="ProductList-Body"/>
        <w:rPr>
          <w:lang w:val="sr-Latn-RS"/>
        </w:rPr>
      </w:pPr>
    </w:p>
    <w:p w14:paraId="279EDDCA" w14:textId="77777777" w:rsidR="00E83159" w:rsidRPr="00587B7A" w:rsidRDefault="00E83159" w:rsidP="00E83159">
      <w:pPr>
        <w:pStyle w:val="ProductList-Body"/>
        <w:spacing w:after="120"/>
        <w:rPr>
          <w:lang w:val="sr-Latn-RS"/>
        </w:rPr>
      </w:pPr>
      <w:r w:rsidRPr="00587B7A">
        <w:rPr>
          <w:b/>
          <w:lang w:val="sr-Latn-RS"/>
        </w:rPr>
        <w:t>Izvoznik podataka</w:t>
      </w:r>
      <w:r w:rsidRPr="00D07370">
        <w:rPr>
          <w:b/>
          <w:bCs/>
          <w:lang w:val="sr-Latn-RS"/>
        </w:rPr>
        <w:t>:</w:t>
      </w:r>
      <w:r w:rsidRPr="00587B7A">
        <w:rPr>
          <w:lang w:val="sr-Latn-RS"/>
        </w:rPr>
        <w:t xml:space="preserve"> Klijent je izvoznik podataka. Izvoznik podataka je korisnik Usluga na mreži na način definisan u odeljku dokumenta OST pod nazivom „Bezbednost i obrada podataka: Dodatne tehničke i organizacione mere.“ </w:t>
      </w:r>
    </w:p>
    <w:p w14:paraId="279EDDCB" w14:textId="77777777" w:rsidR="00E83159" w:rsidRPr="00587B7A" w:rsidRDefault="00E83159" w:rsidP="00E83159">
      <w:pPr>
        <w:pStyle w:val="ProductList-Body"/>
        <w:spacing w:after="120"/>
        <w:rPr>
          <w:lang w:val="sr-Latn-RS"/>
        </w:rPr>
      </w:pPr>
      <w:r w:rsidRPr="00587B7A">
        <w:rPr>
          <w:lang w:val="sr-Latn-RS"/>
        </w:rPr>
        <w:t xml:space="preserve">Uvoznik podataka: Uvoznik podataka je KORPORACIJA MICROSOFT, globalni proizvođač softvera i usluga. </w:t>
      </w:r>
    </w:p>
    <w:p w14:paraId="279EDDCC" w14:textId="77777777" w:rsidR="00E83159" w:rsidRPr="00587B7A" w:rsidRDefault="00E83159" w:rsidP="00E83159">
      <w:pPr>
        <w:pStyle w:val="ProductList-Body"/>
        <w:spacing w:after="120"/>
        <w:rPr>
          <w:lang w:val="sr-Latn-RS"/>
        </w:rPr>
      </w:pPr>
      <w:r w:rsidRPr="00587B7A">
        <w:rPr>
          <w:b/>
          <w:lang w:val="sr-Latn-RS"/>
        </w:rPr>
        <w:t>Teme podataka</w:t>
      </w:r>
      <w:r w:rsidRPr="00D07370">
        <w:rPr>
          <w:b/>
          <w:bCs/>
          <w:lang w:val="sr-Latn-RS"/>
        </w:rPr>
        <w:t>:</w:t>
      </w:r>
      <w:r w:rsidRPr="00587B7A">
        <w:rPr>
          <w:lang w:val="sr-Latn-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279EDDCD" w14:textId="77777777" w:rsidR="00E83159" w:rsidRPr="00587B7A" w:rsidRDefault="00E83159" w:rsidP="00E83159">
      <w:pPr>
        <w:pStyle w:val="ProductList-Body"/>
        <w:spacing w:after="120"/>
        <w:rPr>
          <w:lang w:val="sr-Latn-RS"/>
        </w:rPr>
      </w:pPr>
      <w:r w:rsidRPr="00587B7A">
        <w:rPr>
          <w:b/>
          <w:lang w:val="sr-Latn-RS"/>
        </w:rPr>
        <w:t>Kategorije podataka</w:t>
      </w:r>
      <w:r w:rsidRPr="00D07370">
        <w:rPr>
          <w:b/>
          <w:bCs/>
          <w:lang w:val="sr-Latn-RS"/>
        </w:rPr>
        <w:t>:</w:t>
      </w:r>
      <w:r w:rsidRPr="00587B7A">
        <w:rPr>
          <w:lang w:val="sr-Latn-RS"/>
        </w:rPr>
        <w:t xml:space="preserve"> Lični podaci koji se prenose obuhvataju e-poštu, dokumente i druge podatke u elektronskoj formi u kontekstu Usluga na mreži. </w:t>
      </w:r>
    </w:p>
    <w:p w14:paraId="279EDDCE" w14:textId="77777777" w:rsidR="00E83159" w:rsidRPr="00587B7A" w:rsidRDefault="00E83159" w:rsidP="00E83159">
      <w:pPr>
        <w:pStyle w:val="ProductList-Body"/>
        <w:rPr>
          <w:lang w:val="sr-Latn-RS"/>
        </w:rPr>
      </w:pPr>
      <w:r w:rsidRPr="00587B7A">
        <w:rPr>
          <w:b/>
          <w:lang w:val="sr-Latn-RS"/>
        </w:rPr>
        <w:t>Operacije obrade</w:t>
      </w:r>
      <w:r w:rsidRPr="00D07370">
        <w:rPr>
          <w:b/>
          <w:bCs/>
          <w:lang w:val="sr-Latn-RS"/>
        </w:rPr>
        <w:t>:</w:t>
      </w:r>
      <w:r w:rsidRPr="00587B7A">
        <w:rPr>
          <w:lang w:val="sr-Latn-RS"/>
        </w:rPr>
        <w:t xml:space="preserve"> Nad ličnim podacima koji se prenose će se obavljati sledeće osnovne aktivnosti obrade: </w:t>
      </w:r>
    </w:p>
    <w:p w14:paraId="279EDDCF" w14:textId="77777777" w:rsidR="00E83159" w:rsidRPr="00587B7A" w:rsidRDefault="00E83159" w:rsidP="00E83159">
      <w:pPr>
        <w:pStyle w:val="ProductList-Body"/>
        <w:spacing w:after="60"/>
        <w:ind w:left="547"/>
        <w:rPr>
          <w:lang w:val="sr-Latn-RS"/>
        </w:rPr>
      </w:pPr>
      <w:r w:rsidRPr="00587B7A">
        <w:rPr>
          <w:b/>
          <w:lang w:val="sr-Latn-RS"/>
        </w:rPr>
        <w:t>a. Trajanje i objekat obrade podataka</w:t>
      </w:r>
      <w:r w:rsidRPr="00D07370">
        <w:rPr>
          <w:b/>
          <w:bCs/>
          <w:lang w:val="sr-Latn-RS"/>
        </w:rPr>
        <w:t>.</w:t>
      </w:r>
      <w:r w:rsidRPr="00587B7A">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279EDDD0" w14:textId="77777777" w:rsidR="00E83159" w:rsidRPr="00587B7A" w:rsidRDefault="00E83159" w:rsidP="00E83159">
      <w:pPr>
        <w:pStyle w:val="ProductList-Body"/>
        <w:spacing w:after="60"/>
        <w:ind w:left="547"/>
        <w:rPr>
          <w:lang w:val="sr-Latn-RS"/>
        </w:rPr>
      </w:pPr>
      <w:r w:rsidRPr="00587B7A">
        <w:rPr>
          <w:b/>
          <w:lang w:val="sr-Latn-RS"/>
        </w:rPr>
        <w:t>b. Opseg i cilj obrade podataka</w:t>
      </w:r>
      <w:r w:rsidRPr="00D07370">
        <w:rPr>
          <w:b/>
          <w:bCs/>
          <w:lang w:val="sr-Latn-RS"/>
        </w:rPr>
        <w:t>.</w:t>
      </w:r>
      <w:r w:rsidRPr="00587B7A">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279EDDD1" w14:textId="77777777" w:rsidR="00E83159" w:rsidRPr="00587B7A" w:rsidRDefault="00E83159" w:rsidP="00E83159">
      <w:pPr>
        <w:pStyle w:val="ProductList-Body"/>
        <w:spacing w:after="60"/>
        <w:ind w:left="547"/>
        <w:rPr>
          <w:lang w:val="sr-Latn-RS"/>
        </w:rPr>
      </w:pPr>
      <w:r w:rsidRPr="00587B7A">
        <w:rPr>
          <w:b/>
          <w:lang w:val="sr-Latn-RS"/>
        </w:rPr>
        <w:t>c. Pristup Klijentovim podacima</w:t>
      </w:r>
      <w:r w:rsidRPr="00D07370">
        <w:rPr>
          <w:b/>
          <w:bCs/>
          <w:lang w:val="sr-Latn-RS"/>
        </w:rPr>
        <w:t>.</w:t>
      </w:r>
      <w:r w:rsidRPr="00587B7A">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279EDDD2" w14:textId="77777777" w:rsidR="00E83159" w:rsidRPr="00587B7A" w:rsidRDefault="00E83159" w:rsidP="00E83159">
      <w:pPr>
        <w:pStyle w:val="ProductList-Body"/>
        <w:spacing w:after="60"/>
        <w:ind w:left="547"/>
        <w:rPr>
          <w:lang w:val="sr-Latn-RS"/>
        </w:rPr>
      </w:pPr>
      <w:r w:rsidRPr="00587B7A">
        <w:rPr>
          <w:b/>
          <w:lang w:val="sr-Latn-RS"/>
        </w:rPr>
        <w:t>d. Uputstva izvoznika podataka</w:t>
      </w:r>
      <w:r w:rsidRPr="00D07370">
        <w:rPr>
          <w:b/>
          <w:bCs/>
          <w:lang w:val="sr-Latn-RS"/>
        </w:rPr>
        <w:t>.</w:t>
      </w:r>
      <w:r w:rsidRPr="00587B7A">
        <w:rPr>
          <w:lang w:val="sr-Latn-RS"/>
        </w:rPr>
        <w:t xml:space="preserve"> Za Usluge na mreži, uvoznik podataka će postupati samo po uputstvima izvoznika podataka koje mu prenese Microsoft. </w:t>
      </w:r>
    </w:p>
    <w:p w14:paraId="279EDDD3" w14:textId="77777777" w:rsidR="00E83159" w:rsidRPr="00587B7A" w:rsidRDefault="00E83159" w:rsidP="00E83159">
      <w:pPr>
        <w:pStyle w:val="ProductList-Body"/>
        <w:spacing w:after="120"/>
        <w:ind w:left="547"/>
        <w:rPr>
          <w:lang w:val="sr-Latn-RS"/>
        </w:rPr>
      </w:pPr>
      <w:r w:rsidRPr="00587B7A">
        <w:rPr>
          <w:b/>
          <w:lang w:val="sr-Latn-RS"/>
        </w:rPr>
        <w:t>e. Brisanje ili povraćaj Klijentovih podataka</w:t>
      </w:r>
      <w:r w:rsidRPr="00D07370">
        <w:rPr>
          <w:b/>
          <w:bCs/>
          <w:lang w:val="sr-Latn-RS"/>
        </w:rPr>
        <w:t>.</w:t>
      </w:r>
      <w:r w:rsidRPr="00587B7A">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279EDDD4" w14:textId="77777777" w:rsidR="00D67A4B" w:rsidRPr="00587B7A" w:rsidRDefault="00E83159" w:rsidP="00E83159">
      <w:pPr>
        <w:pStyle w:val="ProductList-Body"/>
        <w:rPr>
          <w:lang w:val="sr-Latn-RS"/>
        </w:rPr>
      </w:pPr>
      <w:r w:rsidRPr="00587B7A">
        <w:rPr>
          <w:b/>
          <w:lang w:val="sr-Latn-RS"/>
        </w:rPr>
        <w:t>Podizvođači</w:t>
      </w:r>
      <w:r w:rsidRPr="00D07370">
        <w:rPr>
          <w:b/>
          <w:bCs/>
          <w:lang w:val="sr-Latn-RS"/>
        </w:rPr>
        <w:t>:</w:t>
      </w:r>
      <w:r w:rsidRPr="00587B7A">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w:t>
      </w:r>
      <w:r w:rsidR="006443BC">
        <w:rPr>
          <w:lang w:val="sr-Latn-RS"/>
        </w:rPr>
        <w:t> </w:t>
      </w:r>
      <w:r w:rsidRPr="00587B7A">
        <w:rPr>
          <w:lang w:val="sr-Latn-RS"/>
        </w:rPr>
        <w:t>zabranjeno im je da koriste Podatke klijenta u bilo koje druge svrhe.</w:t>
      </w:r>
    </w:p>
    <w:p w14:paraId="279EDDD5" w14:textId="77777777" w:rsidR="00D67A4B" w:rsidRPr="00587B7A" w:rsidRDefault="00D67A4B" w:rsidP="00A914BF">
      <w:pPr>
        <w:pStyle w:val="ProductList-Body"/>
        <w:rPr>
          <w:lang w:val="sr-Latn-RS"/>
        </w:rPr>
      </w:pPr>
    </w:p>
    <w:p w14:paraId="279EDDD6" w14:textId="77777777" w:rsidR="00463CC3" w:rsidRPr="00587B7A" w:rsidRDefault="00463CC3" w:rsidP="00233C87">
      <w:pPr>
        <w:pStyle w:val="ProductList-Body"/>
        <w:jc w:val="center"/>
        <w:outlineLvl w:val="1"/>
        <w:rPr>
          <w:lang w:val="sr-Latn-RS"/>
        </w:rPr>
      </w:pPr>
      <w:r w:rsidRPr="00587B7A">
        <w:rPr>
          <w:b/>
          <w:lang w:val="sr-Latn-RS"/>
        </w:rPr>
        <w:t>Dodatak 2 uz Standardne ugovorne odredbe</w:t>
      </w:r>
    </w:p>
    <w:p w14:paraId="279EDDD7" w14:textId="77777777" w:rsidR="00463CC3" w:rsidRPr="00587B7A" w:rsidRDefault="00463CC3" w:rsidP="00463CC3">
      <w:pPr>
        <w:pStyle w:val="ProductList-Body"/>
        <w:rPr>
          <w:lang w:val="sr-Latn-RS"/>
        </w:rPr>
      </w:pPr>
    </w:p>
    <w:p w14:paraId="279EDDD8" w14:textId="77777777" w:rsidR="00463CC3" w:rsidRPr="00587B7A" w:rsidRDefault="00463CC3" w:rsidP="00463CC3">
      <w:pPr>
        <w:pStyle w:val="ProductList-Body"/>
        <w:spacing w:after="120"/>
        <w:rPr>
          <w:lang w:val="sr-Latn-RS"/>
        </w:rPr>
      </w:pPr>
      <w:r w:rsidRPr="00587B7A">
        <w:rPr>
          <w:lang w:val="sr-Latn-RS"/>
        </w:rPr>
        <w:t>Opis tehničkih i organizacionih bezbednosnih mera koje primenjuje uvoznik podataka u skladu sa Klauzulama 4(d) i 5(c):</w:t>
      </w:r>
    </w:p>
    <w:p w14:paraId="279EDDD9" w14:textId="77777777" w:rsidR="00463CC3" w:rsidRPr="00587B7A" w:rsidRDefault="00463CC3" w:rsidP="00463CC3">
      <w:pPr>
        <w:pStyle w:val="ProductList-Body"/>
        <w:spacing w:after="120"/>
        <w:rPr>
          <w:lang w:val="sr-Latn-RS"/>
        </w:rPr>
      </w:pPr>
      <w:r w:rsidRPr="00587B7A">
        <w:rPr>
          <w:lang w:val="sr-Latn-RS"/>
        </w:rPr>
        <w:t xml:space="preserve">1. </w:t>
      </w:r>
      <w:r w:rsidRPr="00587B7A">
        <w:rPr>
          <w:b/>
          <w:lang w:val="sr-Latn-RS"/>
        </w:rPr>
        <w:t>Osoblje</w:t>
      </w:r>
      <w:r w:rsidRPr="00517F3A">
        <w:rPr>
          <w:b/>
          <w:bCs/>
          <w:lang w:val="sr-Latn-RS"/>
        </w:rPr>
        <w:t>.</w:t>
      </w:r>
      <w:r w:rsidRPr="00587B7A">
        <w:rPr>
          <w:lang w:val="sr-Latn-RS"/>
        </w:rPr>
        <w:t xml:space="preserve"> Osoblje uvoznika podataka neće obrađivati Podatke klijenta bez ovlašćenja. Osoblje je u obavezi da održava pouzdanost i tajnost svih Podataka, a ova obaveza važi čak i po završetku njihovog angažovanja. </w:t>
      </w:r>
    </w:p>
    <w:p w14:paraId="279EDDDA" w14:textId="77777777" w:rsidR="00463CC3" w:rsidRPr="00587B7A" w:rsidRDefault="00463CC3" w:rsidP="00463CC3">
      <w:pPr>
        <w:pStyle w:val="ProductList-Body"/>
        <w:rPr>
          <w:lang w:val="sr-Latn-RS"/>
        </w:rPr>
      </w:pPr>
      <w:r w:rsidRPr="00587B7A">
        <w:rPr>
          <w:lang w:val="sr-Latn-RS"/>
        </w:rPr>
        <w:t xml:space="preserve">2. </w:t>
      </w:r>
      <w:r w:rsidRPr="00587B7A">
        <w:rPr>
          <w:b/>
          <w:lang w:val="sr-Latn-RS"/>
        </w:rPr>
        <w:t>Kontakt osoba za privatnost podataka</w:t>
      </w:r>
      <w:r w:rsidRPr="00517F3A">
        <w:rPr>
          <w:b/>
          <w:bCs/>
          <w:lang w:val="sr-Latn-RS"/>
        </w:rPr>
        <w:t>.</w:t>
      </w:r>
      <w:r w:rsidRPr="00587B7A">
        <w:rPr>
          <w:lang w:val="sr-Latn-RS"/>
        </w:rPr>
        <w:t xml:space="preserve"> Službeniku zaduženom za privatnost podataka uvoznika podataka možete da se obratite na sledeću adresu: </w:t>
      </w:r>
    </w:p>
    <w:p w14:paraId="279EDDDB" w14:textId="77777777" w:rsidR="00463CC3" w:rsidRPr="00587B7A" w:rsidRDefault="00463CC3" w:rsidP="00463CC3">
      <w:pPr>
        <w:pStyle w:val="ProductList-Body"/>
        <w:rPr>
          <w:lang w:val="sr-Latn-RS"/>
        </w:rPr>
      </w:pPr>
      <w:r w:rsidRPr="00587B7A">
        <w:rPr>
          <w:lang w:val="sr-Latn-RS"/>
        </w:rPr>
        <w:t xml:space="preserve">Microsoft Corporation </w:t>
      </w:r>
    </w:p>
    <w:p w14:paraId="279EDDDC" w14:textId="77777777" w:rsidR="00463CC3" w:rsidRPr="00587B7A" w:rsidRDefault="00463CC3" w:rsidP="00463CC3">
      <w:pPr>
        <w:pStyle w:val="ProductList-Body"/>
        <w:ind w:left="360"/>
        <w:rPr>
          <w:lang w:val="sr-Latn-RS"/>
        </w:rPr>
      </w:pPr>
      <w:r w:rsidRPr="00587B7A">
        <w:rPr>
          <w:lang w:val="sr-Latn-RS"/>
        </w:rPr>
        <w:t xml:space="preserve">Attn: Chief Privacy Officer </w:t>
      </w:r>
    </w:p>
    <w:p w14:paraId="279EDDDD" w14:textId="77777777" w:rsidR="00463CC3" w:rsidRPr="00587B7A" w:rsidRDefault="00463CC3" w:rsidP="00463CC3">
      <w:pPr>
        <w:pStyle w:val="ProductList-Body"/>
        <w:ind w:left="360"/>
        <w:rPr>
          <w:lang w:val="sr-Latn-RS"/>
        </w:rPr>
      </w:pPr>
      <w:r w:rsidRPr="00587B7A">
        <w:rPr>
          <w:lang w:val="sr-Latn-RS"/>
        </w:rPr>
        <w:t xml:space="preserve">1 Microsoft Way </w:t>
      </w:r>
    </w:p>
    <w:p w14:paraId="279EDDDE" w14:textId="77777777" w:rsidR="00463CC3" w:rsidRPr="00587B7A" w:rsidRDefault="00463CC3" w:rsidP="00463CC3">
      <w:pPr>
        <w:pStyle w:val="ProductList-Body"/>
        <w:spacing w:after="120"/>
        <w:ind w:left="360"/>
        <w:rPr>
          <w:lang w:val="sr-Latn-RS"/>
        </w:rPr>
      </w:pPr>
      <w:r w:rsidRPr="00587B7A">
        <w:rPr>
          <w:lang w:val="sr-Latn-RS"/>
        </w:rPr>
        <w:t xml:space="preserve">Redmond, WA 98052 USA </w:t>
      </w:r>
    </w:p>
    <w:p w14:paraId="279EDDDF" w14:textId="77777777" w:rsidR="00463CC3" w:rsidRPr="00587B7A" w:rsidRDefault="00463CC3" w:rsidP="00463CC3">
      <w:pPr>
        <w:pStyle w:val="ProductList-Body"/>
        <w:spacing w:after="120"/>
        <w:rPr>
          <w:lang w:val="sr-Latn-RS"/>
        </w:rPr>
      </w:pPr>
      <w:r w:rsidRPr="00587B7A">
        <w:rPr>
          <w:lang w:val="sr-Latn-RS"/>
        </w:rPr>
        <w:t xml:space="preserve">3. </w:t>
      </w:r>
      <w:r w:rsidRPr="00587B7A">
        <w:rPr>
          <w:b/>
          <w:lang w:val="sr-Latn-RS"/>
        </w:rPr>
        <w:t>Tehničke i organizacione mere</w:t>
      </w:r>
      <w:r w:rsidRPr="00517F3A">
        <w:rPr>
          <w:b/>
          <w:bCs/>
          <w:lang w:val="sr-Latn-RS"/>
        </w:rPr>
        <w:t>.</w:t>
      </w:r>
      <w:r w:rsidRPr="00587B7A">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279EDDE0" w14:textId="77777777" w:rsidR="00463CC3" w:rsidRPr="00587B7A" w:rsidRDefault="00463CC3" w:rsidP="00463CC3">
      <w:pPr>
        <w:pStyle w:val="ProductList-Body"/>
        <w:rPr>
          <w:lang w:val="sr-Latn-RS"/>
        </w:rPr>
      </w:pPr>
      <w:r w:rsidRPr="00587B7A">
        <w:rPr>
          <w:lang w:val="sr-Latn-RS"/>
        </w:rPr>
        <w:t>Potpis korporacije Microsoft je na sledećoj stranici.</w:t>
      </w:r>
    </w:p>
    <w:p w14:paraId="279EDDE1" w14:textId="77777777" w:rsidR="00463CC3" w:rsidRPr="00587B7A" w:rsidRDefault="00463CC3" w:rsidP="00A914BF">
      <w:pPr>
        <w:pStyle w:val="ProductList-Body"/>
        <w:rPr>
          <w:lang w:val="sr-Latn-RS"/>
        </w:rPr>
      </w:pPr>
      <w:r w:rsidRPr="00587B7A">
        <w:rPr>
          <w:lang w:val="sr-Latn-RS"/>
        </w:rPr>
        <w:br w:type="page"/>
      </w:r>
    </w:p>
    <w:p w14:paraId="279EDDE2" w14:textId="77777777" w:rsidR="00463CC3" w:rsidRPr="00587B7A" w:rsidRDefault="00463CC3" w:rsidP="00A914BF">
      <w:pPr>
        <w:pStyle w:val="ProductList-Body"/>
        <w:rPr>
          <w:lang w:val="sr-Latn-RS"/>
        </w:rPr>
      </w:pPr>
    </w:p>
    <w:p w14:paraId="279EDDE3" w14:textId="77777777" w:rsidR="00463CC3" w:rsidRPr="00587B7A" w:rsidRDefault="00463CC3" w:rsidP="00233C87">
      <w:pPr>
        <w:pStyle w:val="ProductList-Body"/>
        <w:outlineLvl w:val="1"/>
        <w:rPr>
          <w:lang w:val="sr-Latn-RS"/>
        </w:rPr>
      </w:pPr>
      <w:r w:rsidRPr="00587B7A">
        <w:rPr>
          <w:b/>
          <w:lang w:val="sr-Latn-RS"/>
        </w:rPr>
        <w:t>Potpisivanje Standardnih ugovornih odredbi, dodatka 1 i dodatka 2, u ime uvoznika podataka:</w:t>
      </w:r>
    </w:p>
    <w:p w14:paraId="279EDDE4" w14:textId="77777777" w:rsidR="00463CC3" w:rsidRPr="00587B7A" w:rsidRDefault="00463CC3" w:rsidP="00A914BF">
      <w:pPr>
        <w:pStyle w:val="ProductList-Body"/>
        <w:rPr>
          <w:lang w:val="sr-Latn-RS"/>
        </w:rPr>
      </w:pPr>
      <w:r w:rsidRPr="00587B7A">
        <w:rPr>
          <w:rFonts w:eastAsia="MS Mincho" w:cs="Arial"/>
          <w:noProof/>
          <w:szCs w:val="18"/>
          <w:lang w:eastAsia="en-US"/>
        </w:rPr>
        <w:drawing>
          <wp:anchor distT="0" distB="0" distL="114300" distR="114300" simplePos="0" relativeHeight="251658240" behindDoc="0" locked="0" layoutInCell="1" allowOverlap="1" wp14:anchorId="279EDDEC" wp14:editId="279EDDED">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79EDDE5" w14:textId="77777777" w:rsidR="00463CC3" w:rsidRPr="00587B7A" w:rsidRDefault="00463CC3" w:rsidP="00463CC3">
      <w:pPr>
        <w:pStyle w:val="ProductList-Body"/>
        <w:rPr>
          <w:lang w:val="sr-Latn-RS"/>
        </w:rPr>
      </w:pPr>
    </w:p>
    <w:p w14:paraId="279EDDE6" w14:textId="77777777" w:rsidR="00463CC3" w:rsidRPr="00587B7A" w:rsidRDefault="00463CC3" w:rsidP="00463CC3">
      <w:pPr>
        <w:pStyle w:val="ProductList-Body"/>
        <w:rPr>
          <w:lang w:val="sr-Latn-RS"/>
        </w:rPr>
      </w:pPr>
      <w:r w:rsidRPr="00587B7A">
        <w:rPr>
          <w:lang w:val="sr-Latn-RS"/>
        </w:rPr>
        <w:t>Rajesh Jha, potpredsednik</w:t>
      </w:r>
    </w:p>
    <w:p w14:paraId="279EDDE7" w14:textId="77777777" w:rsidR="00463CC3" w:rsidRPr="00587B7A" w:rsidRDefault="00463CC3" w:rsidP="00463CC3">
      <w:pPr>
        <w:pStyle w:val="ProductList-Body"/>
        <w:rPr>
          <w:lang w:val="sr-Latn-RS"/>
        </w:rPr>
      </w:pPr>
      <w:r w:rsidRPr="00587B7A">
        <w:rPr>
          <w:lang w:val="sr-Latn-RS"/>
        </w:rPr>
        <w:t>Microsoft Corporation</w:t>
      </w:r>
    </w:p>
    <w:p w14:paraId="279EDDE8" w14:textId="77777777" w:rsidR="00463CC3" w:rsidRPr="00587B7A" w:rsidRDefault="00463CC3" w:rsidP="00463CC3">
      <w:pPr>
        <w:pStyle w:val="ProductList-Body"/>
        <w:rPr>
          <w:lang w:val="sr-Latn-RS"/>
        </w:rPr>
      </w:pPr>
      <w:r w:rsidRPr="00587B7A">
        <w:rPr>
          <w:lang w:val="sr-Latn-RS"/>
        </w:rPr>
        <w:t>One Microsoft Way, Redmond WA, USA 98052</w:t>
      </w:r>
    </w:p>
    <w:p w14:paraId="279EDDE9" w14:textId="77777777" w:rsidR="00463CC3" w:rsidRPr="00587B7A" w:rsidRDefault="00463CC3" w:rsidP="00A914BF">
      <w:pPr>
        <w:pStyle w:val="ProductList-Body"/>
        <w:rPr>
          <w:lang w:val="sr-Latn-RS"/>
        </w:rPr>
      </w:pPr>
    </w:p>
    <w:p w14:paraId="279EDDEA" w14:textId="77777777" w:rsidR="00D67A4B" w:rsidRPr="00587B7A" w:rsidRDefault="00D67A4B" w:rsidP="00A914BF">
      <w:pPr>
        <w:pStyle w:val="ProductList-Body"/>
        <w:rPr>
          <w:lang w:val="sr-Latn-RS"/>
        </w:rPr>
      </w:pPr>
    </w:p>
    <w:p w14:paraId="279EDDEB" w14:textId="77777777" w:rsidR="004D27A6" w:rsidRPr="00587B7A" w:rsidRDefault="004D27A6" w:rsidP="00A914BF">
      <w:pPr>
        <w:pStyle w:val="ProductList-Body"/>
        <w:rPr>
          <w:lang w:val="sr-Latn-RS"/>
        </w:rPr>
      </w:pPr>
    </w:p>
    <w:sectPr w:rsidR="004D27A6" w:rsidRPr="00587B7A"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9EDDF1" w14:textId="77777777" w:rsidR="00275ED5" w:rsidRDefault="00275ED5" w:rsidP="009A573F">
      <w:pPr>
        <w:spacing w:after="0" w:line="240" w:lineRule="auto"/>
      </w:pPr>
      <w:r>
        <w:separator/>
      </w:r>
    </w:p>
  </w:endnote>
  <w:endnote w:type="continuationSeparator" w:id="0">
    <w:p w14:paraId="279EDDF2" w14:textId="77777777" w:rsidR="00275ED5" w:rsidRDefault="00275ED5" w:rsidP="009A573F">
      <w:pPr>
        <w:spacing w:after="0" w:line="240" w:lineRule="auto"/>
      </w:pPr>
      <w:r>
        <w:continuationSeparator/>
      </w:r>
    </w:p>
  </w:endnote>
  <w:endnote w:type="continuationNotice" w:id="1">
    <w:p w14:paraId="279EDDF3" w14:textId="77777777" w:rsidR="00275ED5" w:rsidRDefault="00275E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4B4906" w14:textId="77777777" w:rsidR="002966BE" w:rsidRDefault="002966B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EDDF4" w14:textId="77777777" w:rsidR="000B103B" w:rsidRDefault="000B103B" w:rsidP="004D27A6">
    <w:pPr>
      <w:pStyle w:val="ProductList-Body"/>
    </w:pPr>
    <w:r>
      <w:rPr>
        <w:noProof/>
        <w:lang w:eastAsia="en-US"/>
      </w:rPr>
      <w:drawing>
        <wp:inline distT="0" distB="0" distL="0" distR="0" wp14:anchorId="279EDE95" wp14:editId="279EDE96">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EDDF6" w14:textId="77777777" w:rsidR="000B103B" w:rsidRPr="00591643" w:rsidRDefault="000B103B">
    <w:pPr>
      <w:pStyle w:val="Footer"/>
      <w:rPr>
        <w:sz w:val="14"/>
        <w:szCs w:val="14"/>
      </w:rPr>
    </w:pPr>
    <w:r>
      <w:rPr>
        <w:noProof/>
        <w:lang w:eastAsia="en-US"/>
      </w:rPr>
      <w:drawing>
        <wp:inline distT="0" distB="0" distL="0" distR="0" wp14:anchorId="279EDE97" wp14:editId="279EDE98">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03" w14:textId="77777777" w:rsidTr="000B10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DF8"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DF9"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DFA"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DFB"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DFC"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DFD"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DFE"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DFF"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00"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01"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02"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04" w14:textId="77777777" w:rsidR="000B103B" w:rsidRPr="00591643" w:rsidRDefault="000B103B" w:rsidP="00AB4A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11" w14:textId="77777777" w:rsidTr="00C746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06" w14:textId="77777777" w:rsidR="000B103B" w:rsidRPr="00C76DF3" w:rsidRDefault="002966BE" w:rsidP="0032389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07" w14:textId="77777777" w:rsidR="000B103B" w:rsidRPr="00C76DF3" w:rsidRDefault="000B103B" w:rsidP="0032389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08" w14:textId="77777777" w:rsidR="000B103B" w:rsidRPr="00C76DF3" w:rsidRDefault="002966BE" w:rsidP="0032389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09" w14:textId="77777777" w:rsidR="000B103B" w:rsidRPr="00C76DF3" w:rsidRDefault="000B103B" w:rsidP="0032389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0A" w14:textId="77777777" w:rsidR="000B103B" w:rsidRPr="00C76DF3" w:rsidRDefault="002966BE" w:rsidP="0032389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0B" w14:textId="77777777" w:rsidR="000B103B" w:rsidRPr="00C76DF3" w:rsidRDefault="000B103B" w:rsidP="0032389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0C" w14:textId="77777777" w:rsidR="000B103B" w:rsidRPr="00B426EF" w:rsidRDefault="002966BE" w:rsidP="0032389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0D" w14:textId="77777777" w:rsidR="000B103B" w:rsidRPr="00C76DF3" w:rsidRDefault="000B103B" w:rsidP="0032389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0E" w14:textId="77777777" w:rsidR="000B103B" w:rsidRPr="00C76DF3" w:rsidRDefault="002966BE" w:rsidP="0032389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0F" w14:textId="77777777" w:rsidR="000B103B" w:rsidRPr="00C76DF3" w:rsidRDefault="000B103B" w:rsidP="0032389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10" w14:textId="77777777" w:rsidR="000B103B" w:rsidRPr="00C76DF3" w:rsidRDefault="002966BE" w:rsidP="0032389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12" w14:textId="77777777" w:rsidR="000B103B" w:rsidRPr="00591643" w:rsidRDefault="000B103B" w:rsidP="009777F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B426EF" w:rsidRPr="00C76DF3" w14:paraId="279EDE1E" w14:textId="77777777" w:rsidTr="000B10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13" w14:textId="77777777" w:rsidR="00B426EF"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B426E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14" w14:textId="77777777" w:rsidR="00B426EF" w:rsidRPr="00C76DF3" w:rsidRDefault="00B426EF"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15" w14:textId="77777777" w:rsidR="00B426EF" w:rsidRPr="00C76DF3" w:rsidRDefault="002966BE" w:rsidP="000B103B">
          <w:pPr>
            <w:pStyle w:val="ProductList-OfferingBody"/>
            <w:ind w:left="-72" w:right="-74"/>
            <w:jc w:val="center"/>
            <w:rPr>
              <w:color w:val="808080" w:themeColor="background1" w:themeShade="80"/>
              <w:sz w:val="14"/>
              <w:szCs w:val="14"/>
            </w:rPr>
          </w:pPr>
          <w:hyperlink w:anchor="Introduction" w:history="1">
            <w:r w:rsidR="00B426EF">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16" w14:textId="77777777" w:rsidR="00B426EF" w:rsidRPr="00C76DF3" w:rsidRDefault="00B426EF"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17" w14:textId="77777777" w:rsidR="00B426EF" w:rsidRPr="00C76DF3" w:rsidRDefault="002966BE" w:rsidP="000B103B">
          <w:pPr>
            <w:pStyle w:val="ProductList-OfferingBody"/>
            <w:ind w:left="-72" w:right="-75"/>
            <w:jc w:val="center"/>
            <w:rPr>
              <w:color w:val="808080" w:themeColor="background1" w:themeShade="80"/>
              <w:sz w:val="14"/>
              <w:szCs w:val="14"/>
            </w:rPr>
          </w:pPr>
          <w:hyperlink w:anchor="GeneralTerms" w:history="1">
            <w:r w:rsidR="00B426EF">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18" w14:textId="77777777" w:rsidR="00B426EF" w:rsidRPr="00C76DF3" w:rsidRDefault="00B426EF"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19" w14:textId="77777777" w:rsidR="00B426EF"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B426EF"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1A" w14:textId="77777777" w:rsidR="00B426EF" w:rsidRPr="00C76DF3" w:rsidRDefault="00B426EF"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1B" w14:textId="77777777" w:rsidR="00B426EF"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B426EF">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1C" w14:textId="77777777" w:rsidR="00B426EF" w:rsidRPr="00C76DF3" w:rsidRDefault="00B426EF"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1D" w14:textId="77777777" w:rsidR="00B426EF" w:rsidRPr="00C76DF3" w:rsidRDefault="002966BE" w:rsidP="000B103B">
          <w:pPr>
            <w:pStyle w:val="ProductList-OfferingBody"/>
            <w:ind w:left="-72" w:right="-76"/>
            <w:jc w:val="center"/>
            <w:rPr>
              <w:color w:val="808080" w:themeColor="background1" w:themeShade="80"/>
              <w:sz w:val="14"/>
              <w:szCs w:val="14"/>
            </w:rPr>
          </w:pPr>
          <w:hyperlink w:anchor="Attachment1" w:history="1">
            <w:r w:rsidR="00B426EF">
              <w:rPr>
                <w:rStyle w:val="Hyperlink"/>
                <w:sz w:val="14"/>
                <w:szCs w:val="14"/>
              </w:rPr>
              <w:t>Prilog</w:t>
            </w:r>
          </w:hyperlink>
        </w:p>
      </w:tc>
    </w:tr>
  </w:tbl>
  <w:p w14:paraId="279EDE1F" w14:textId="77777777" w:rsidR="00B426EF" w:rsidRPr="00591643" w:rsidRDefault="00B426EF" w:rsidP="00AB4AE5">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2B" w14:textId="77777777" w:rsidTr="006443B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20"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21"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22"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23"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24"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25"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26"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27"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28"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29"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2A"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2C" w14:textId="77777777" w:rsidR="000B103B" w:rsidRPr="00591643" w:rsidRDefault="000B103B" w:rsidP="006443BC">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38" w14:textId="77777777" w:rsidTr="000B10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2D"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2E"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2F"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30"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31"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32"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33"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34"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35"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36"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37"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39" w14:textId="77777777" w:rsidR="000B103B" w:rsidRPr="00591643" w:rsidRDefault="000B103B" w:rsidP="00AB4AE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45" w14:textId="77777777" w:rsidTr="00AB4A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3A"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3B"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3C"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3D"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3E"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3F"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40"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41"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42"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43"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44"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46" w14:textId="77777777" w:rsidR="000B103B" w:rsidRPr="00591643" w:rsidRDefault="000B103B" w:rsidP="00AB4AE5">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52" w14:textId="77777777" w:rsidTr="000B10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47"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48"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49"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4A"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4B"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4C"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4D"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4E"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4F"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50"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51"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53" w14:textId="77777777" w:rsidR="000B103B" w:rsidRPr="00591643" w:rsidRDefault="000B103B" w:rsidP="00AB4AE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5F" w14:textId="77777777" w:rsidTr="00AB4A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54"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55"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56"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57"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58"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59"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5A"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5B"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5C"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5D"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5E"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60" w14:textId="77777777" w:rsidR="000B103B" w:rsidRPr="00591643" w:rsidRDefault="000B103B" w:rsidP="00AB4AE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6C" w14:textId="77777777" w:rsidTr="000B10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61"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62"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63"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64"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65"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66"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67"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68"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69"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6A"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6B"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6D" w14:textId="77777777" w:rsidR="000B103B" w:rsidRPr="00591643" w:rsidRDefault="000B103B" w:rsidP="002B0F2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79" w14:textId="77777777" w:rsidTr="00AB4A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6E"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6F"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70"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71"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72"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73"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74"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75"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76"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77"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78"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7A" w14:textId="77777777" w:rsidR="000B103B" w:rsidRPr="00591643" w:rsidRDefault="000B103B" w:rsidP="00AB4A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86" w14:textId="77777777" w:rsidTr="000B10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7B"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7C"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7D"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7E"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7F"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80"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81"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82"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83"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84"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85"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87" w14:textId="77777777" w:rsidR="000B103B" w:rsidRPr="00591643" w:rsidRDefault="000B103B" w:rsidP="002B0F2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976"/>
      <w:gridCol w:w="225"/>
      <w:gridCol w:w="954"/>
      <w:gridCol w:w="297"/>
      <w:gridCol w:w="2394"/>
      <w:gridCol w:w="360"/>
      <w:gridCol w:w="2172"/>
      <w:gridCol w:w="185"/>
      <w:gridCol w:w="1414"/>
    </w:tblGrid>
    <w:tr w:rsidR="000B103B" w:rsidRPr="00C76DF3" w14:paraId="279EDE93" w14:textId="77777777" w:rsidTr="002B0F2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88" w14:textId="77777777" w:rsidR="000B103B" w:rsidRPr="00C76DF3" w:rsidRDefault="002966BE" w:rsidP="000B103B">
          <w:pPr>
            <w:pStyle w:val="ProductList-OfferingBody"/>
            <w:ind w:left="-77" w:right="-73"/>
            <w:jc w:val="center"/>
            <w:rPr>
              <w:color w:val="808080" w:themeColor="background1" w:themeShade="80"/>
              <w:sz w:val="14"/>
              <w:szCs w:val="14"/>
            </w:rPr>
          </w:pPr>
          <w:hyperlink w:anchor="TableofContents" w:history="1">
            <w:r w:rsidR="000B103B">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EDE89" w14:textId="77777777" w:rsidR="000B103B" w:rsidRPr="00C76DF3" w:rsidRDefault="000B103B" w:rsidP="000B10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8A" w14:textId="77777777" w:rsidR="000B103B" w:rsidRPr="00C76DF3" w:rsidRDefault="002966BE" w:rsidP="000B103B">
          <w:pPr>
            <w:pStyle w:val="ProductList-OfferingBody"/>
            <w:ind w:left="-72" w:right="-74"/>
            <w:jc w:val="center"/>
            <w:rPr>
              <w:color w:val="808080" w:themeColor="background1" w:themeShade="80"/>
              <w:sz w:val="14"/>
              <w:szCs w:val="14"/>
            </w:rPr>
          </w:pPr>
          <w:hyperlink w:anchor="Introduction" w:history="1">
            <w:r w:rsidR="000B103B">
              <w:rPr>
                <w:rStyle w:val="Hyperlink"/>
                <w:sz w:val="14"/>
                <w:szCs w:val="14"/>
              </w:rPr>
              <w:t>Uvod</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14:paraId="279EDE8B" w14:textId="77777777" w:rsidR="000B103B" w:rsidRPr="00C76DF3" w:rsidRDefault="000B103B" w:rsidP="000B10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8C" w14:textId="77777777" w:rsidR="000B103B" w:rsidRPr="00C76DF3" w:rsidRDefault="002966BE" w:rsidP="000B103B">
          <w:pPr>
            <w:pStyle w:val="ProductList-OfferingBody"/>
            <w:ind w:left="-72" w:right="-75"/>
            <w:jc w:val="center"/>
            <w:rPr>
              <w:color w:val="808080" w:themeColor="background1" w:themeShade="80"/>
              <w:sz w:val="14"/>
              <w:szCs w:val="14"/>
            </w:rPr>
          </w:pPr>
          <w:hyperlink w:anchor="GeneralTerms" w:history="1">
            <w:r w:rsidR="000B103B">
              <w:rPr>
                <w:rStyle w:val="Hyperlink"/>
                <w:sz w:val="14"/>
                <w:szCs w:val="14"/>
              </w:rPr>
              <w:t>Opšti uslovi</w:t>
            </w:r>
          </w:hyperlink>
        </w:p>
      </w:tc>
      <w:tc>
        <w:tcPr>
          <w:tcW w:w="297" w:type="dxa"/>
          <w:tcBorders>
            <w:top w:val="nil"/>
            <w:left w:val="single" w:sz="4" w:space="0" w:color="BFBFBF" w:themeColor="background1" w:themeShade="BF"/>
            <w:bottom w:val="nil"/>
            <w:right w:val="single" w:sz="4" w:space="0" w:color="BFBFBF" w:themeColor="background1" w:themeShade="BF"/>
          </w:tcBorders>
          <w:vAlign w:val="center"/>
        </w:tcPr>
        <w:p w14:paraId="279EDE8D" w14:textId="77777777" w:rsidR="000B103B" w:rsidRPr="00C76DF3" w:rsidRDefault="000B103B" w:rsidP="000B10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8E" w14:textId="77777777" w:rsidR="000B103B" w:rsidRPr="00B426EF" w:rsidRDefault="002966BE" w:rsidP="000B103B">
          <w:pPr>
            <w:pStyle w:val="ProductList-OfferingBody"/>
            <w:ind w:left="-72" w:right="-77"/>
            <w:jc w:val="center"/>
            <w:rPr>
              <w:color w:val="808080" w:themeColor="background1" w:themeShade="80"/>
              <w:sz w:val="14"/>
              <w:szCs w:val="14"/>
              <w:lang w:val="pl-PL"/>
            </w:rPr>
          </w:pPr>
          <w:hyperlink w:anchor="PrivacyandSecurityTerms" w:history="1">
            <w:r w:rsidR="000B103B" w:rsidRPr="00B426EF">
              <w:rPr>
                <w:rStyle w:val="Hyperlink"/>
                <w:sz w:val="14"/>
                <w:szCs w:val="14"/>
                <w:lang w:val="pl-PL"/>
              </w:rPr>
              <w:t>Uslovi za privatnost i bezbednost</w:t>
            </w:r>
          </w:hyperlink>
        </w:p>
      </w:tc>
      <w:tc>
        <w:tcPr>
          <w:tcW w:w="360" w:type="dxa"/>
          <w:tcBorders>
            <w:top w:val="nil"/>
            <w:left w:val="single" w:sz="4" w:space="0" w:color="BFBFBF" w:themeColor="background1" w:themeShade="BF"/>
            <w:bottom w:val="nil"/>
            <w:right w:val="single" w:sz="4" w:space="0" w:color="BFBFBF" w:themeColor="background1" w:themeShade="BF"/>
          </w:tcBorders>
          <w:vAlign w:val="center"/>
        </w:tcPr>
        <w:p w14:paraId="279EDE8F"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EDE90" w14:textId="77777777" w:rsidR="000B103B" w:rsidRPr="00C76DF3" w:rsidRDefault="002966BE" w:rsidP="000B103B">
          <w:pPr>
            <w:pStyle w:val="ProductList-OfferingBody"/>
            <w:ind w:left="-72" w:right="-77"/>
            <w:jc w:val="center"/>
            <w:rPr>
              <w:color w:val="808080" w:themeColor="background1" w:themeShade="80"/>
              <w:sz w:val="14"/>
              <w:szCs w:val="14"/>
            </w:rPr>
          </w:pPr>
          <w:hyperlink w:anchor="OnlineServiceSpecificTerms" w:history="1">
            <w:r w:rsidR="000B103B">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EDE91" w14:textId="77777777" w:rsidR="000B103B" w:rsidRPr="00C76DF3" w:rsidRDefault="000B103B" w:rsidP="000B10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EDE92" w14:textId="77777777" w:rsidR="000B103B" w:rsidRPr="00C76DF3" w:rsidRDefault="002966BE" w:rsidP="000B103B">
          <w:pPr>
            <w:pStyle w:val="ProductList-OfferingBody"/>
            <w:ind w:left="-72" w:right="-76"/>
            <w:jc w:val="center"/>
            <w:rPr>
              <w:color w:val="808080" w:themeColor="background1" w:themeShade="80"/>
              <w:sz w:val="14"/>
              <w:szCs w:val="14"/>
            </w:rPr>
          </w:pPr>
          <w:hyperlink w:anchor="Attachment1" w:history="1">
            <w:r w:rsidR="000B103B">
              <w:rPr>
                <w:rStyle w:val="Hyperlink"/>
                <w:sz w:val="14"/>
                <w:szCs w:val="14"/>
              </w:rPr>
              <w:t>Prilog</w:t>
            </w:r>
          </w:hyperlink>
        </w:p>
      </w:tc>
    </w:tr>
  </w:tbl>
  <w:p w14:paraId="279EDE94" w14:textId="77777777" w:rsidR="000B103B" w:rsidRPr="00591643" w:rsidRDefault="000B103B" w:rsidP="002B0F2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9EDDEE" w14:textId="77777777" w:rsidR="00275ED5" w:rsidRDefault="00275ED5" w:rsidP="009A573F">
      <w:pPr>
        <w:spacing w:after="0" w:line="240" w:lineRule="auto"/>
      </w:pPr>
      <w:r>
        <w:separator/>
      </w:r>
    </w:p>
  </w:footnote>
  <w:footnote w:type="continuationSeparator" w:id="0">
    <w:p w14:paraId="279EDDEF" w14:textId="77777777" w:rsidR="00275ED5" w:rsidRDefault="00275ED5" w:rsidP="009A573F">
      <w:pPr>
        <w:spacing w:after="0" w:line="240" w:lineRule="auto"/>
      </w:pPr>
      <w:r>
        <w:continuationSeparator/>
      </w:r>
    </w:p>
  </w:footnote>
  <w:footnote w:type="continuationNotice" w:id="1">
    <w:p w14:paraId="279EDDF0" w14:textId="77777777" w:rsidR="00275ED5" w:rsidRDefault="00275ED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F782D7" w14:textId="77777777" w:rsidR="002966BE" w:rsidRDefault="002966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7C538C" w14:textId="77777777" w:rsidR="002966BE" w:rsidRDefault="002966B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EDDF5" w14:textId="77777777" w:rsidR="000B103B" w:rsidRPr="004D27A6" w:rsidRDefault="000B103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sr-Latn-RS"/>
      </w:rPr>
      <w:id w:val="903112824"/>
      <w:docPartObj>
        <w:docPartGallery w:val="Page Numbers (Top of Page)"/>
        <w:docPartUnique/>
      </w:docPartObj>
    </w:sdtPr>
    <w:sdtEndPr>
      <w:rPr>
        <w:noProof/>
        <w:color w:val="404040" w:themeColor="text1" w:themeTint="BF"/>
        <w:sz w:val="16"/>
        <w:szCs w:val="16"/>
      </w:rPr>
    </w:sdtEndPr>
    <w:sdtContent>
      <w:p w14:paraId="279EDDF7" w14:textId="77777777" w:rsidR="00B426EF" w:rsidRPr="00C40A1A" w:rsidRDefault="00B426EF" w:rsidP="00B426EF">
        <w:pPr>
          <w:pStyle w:val="ProductList-Body"/>
          <w:tabs>
            <w:tab w:val="right" w:pos="10800"/>
          </w:tabs>
          <w:spacing w:before="20" w:after="20"/>
          <w:rPr>
            <w:color w:val="404040" w:themeColor="text1" w:themeTint="BF"/>
            <w:sz w:val="16"/>
            <w:szCs w:val="16"/>
            <w:lang w:val="sr-Latn-RS"/>
          </w:rPr>
        </w:pPr>
        <w:r w:rsidRPr="00C40A1A">
          <w:rPr>
            <w:color w:val="404040" w:themeColor="text1" w:themeTint="BF"/>
            <w:sz w:val="16"/>
            <w:szCs w:val="16"/>
            <w:lang w:val="sr-Latn-RS"/>
          </w:rPr>
          <w:t>Uslovi Microsoft količinskog licenciranja Online usluge (Srpski, oktobar 2014. godine)</w:t>
        </w:r>
        <w:r w:rsidRPr="00C40A1A">
          <w:rPr>
            <w:color w:val="404040" w:themeColor="text1" w:themeTint="BF"/>
            <w:sz w:val="16"/>
            <w:szCs w:val="16"/>
            <w:lang w:val="sr-Latn-RS"/>
          </w:rPr>
          <w:tab/>
        </w:r>
        <w:r w:rsidRPr="00C40A1A">
          <w:rPr>
            <w:color w:val="404040" w:themeColor="text1" w:themeTint="BF"/>
            <w:sz w:val="16"/>
            <w:szCs w:val="16"/>
            <w:lang w:val="sr-Latn-RS"/>
          </w:rPr>
          <w:fldChar w:fldCharType="begin"/>
        </w:r>
        <w:r w:rsidRPr="00C40A1A">
          <w:rPr>
            <w:color w:val="404040" w:themeColor="text1" w:themeTint="BF"/>
            <w:sz w:val="16"/>
            <w:szCs w:val="16"/>
            <w:lang w:val="sr-Latn-RS"/>
          </w:rPr>
          <w:instrText xml:space="preserve"> PAGE   \* MERGEFORMAT </w:instrText>
        </w:r>
        <w:r w:rsidRPr="00C40A1A">
          <w:rPr>
            <w:color w:val="404040" w:themeColor="text1" w:themeTint="BF"/>
            <w:sz w:val="16"/>
            <w:szCs w:val="16"/>
            <w:lang w:val="sr-Latn-RS"/>
          </w:rPr>
          <w:fldChar w:fldCharType="separate"/>
        </w:r>
        <w:r w:rsidR="002966BE">
          <w:rPr>
            <w:noProof/>
            <w:color w:val="404040" w:themeColor="text1" w:themeTint="BF"/>
            <w:sz w:val="16"/>
            <w:szCs w:val="16"/>
            <w:lang w:val="sr-Latn-RS"/>
          </w:rPr>
          <w:t>21</w:t>
        </w:r>
        <w:r w:rsidRPr="00C40A1A">
          <w:rPr>
            <w:lang w:val="sr-Latn-RS"/>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sr-Latn-RS"/>
      </w:rPr>
      <w:id w:val="-1319409914"/>
      <w:docPartObj>
        <w:docPartGallery w:val="Page Numbers (Top of Page)"/>
        <w:docPartUnique/>
      </w:docPartObj>
    </w:sdtPr>
    <w:sdtEndPr>
      <w:rPr>
        <w:noProof/>
        <w:color w:val="404040" w:themeColor="text1" w:themeTint="BF"/>
        <w:sz w:val="16"/>
        <w:szCs w:val="16"/>
      </w:rPr>
    </w:sdtEndPr>
    <w:sdtContent>
      <w:p w14:paraId="279EDE05" w14:textId="77777777" w:rsidR="00B426EF" w:rsidRPr="00C40A1A" w:rsidRDefault="00B426EF" w:rsidP="00B426EF">
        <w:pPr>
          <w:pStyle w:val="ProductList-Body"/>
          <w:tabs>
            <w:tab w:val="right" w:pos="10800"/>
          </w:tabs>
          <w:spacing w:before="20" w:after="20"/>
          <w:rPr>
            <w:color w:val="404040" w:themeColor="text1" w:themeTint="BF"/>
            <w:sz w:val="16"/>
            <w:szCs w:val="16"/>
            <w:lang w:val="sr-Latn-RS"/>
          </w:rPr>
        </w:pPr>
        <w:r w:rsidRPr="00C40A1A">
          <w:rPr>
            <w:color w:val="404040" w:themeColor="text1" w:themeTint="BF"/>
            <w:sz w:val="16"/>
            <w:szCs w:val="16"/>
            <w:lang w:val="sr-Latn-RS"/>
          </w:rPr>
          <w:t>Uslovi Microsoft količinskog licenciranja Online usluge (Srpski, oktobar 2014. godine)</w:t>
        </w:r>
        <w:r w:rsidRPr="00C40A1A">
          <w:rPr>
            <w:color w:val="404040" w:themeColor="text1" w:themeTint="BF"/>
            <w:sz w:val="16"/>
            <w:szCs w:val="16"/>
            <w:lang w:val="sr-Latn-RS"/>
          </w:rPr>
          <w:tab/>
        </w:r>
        <w:r w:rsidRPr="00C40A1A">
          <w:rPr>
            <w:color w:val="404040" w:themeColor="text1" w:themeTint="BF"/>
            <w:sz w:val="16"/>
            <w:szCs w:val="16"/>
            <w:lang w:val="sr-Latn-RS"/>
          </w:rPr>
          <w:fldChar w:fldCharType="begin"/>
        </w:r>
        <w:r w:rsidRPr="00C40A1A">
          <w:rPr>
            <w:color w:val="404040" w:themeColor="text1" w:themeTint="BF"/>
            <w:sz w:val="16"/>
            <w:szCs w:val="16"/>
            <w:lang w:val="sr-Latn-RS"/>
          </w:rPr>
          <w:instrText xml:space="preserve"> PAGE   \* MERGEFORMAT </w:instrText>
        </w:r>
        <w:r w:rsidRPr="00C40A1A">
          <w:rPr>
            <w:color w:val="404040" w:themeColor="text1" w:themeTint="BF"/>
            <w:sz w:val="16"/>
            <w:szCs w:val="16"/>
            <w:lang w:val="sr-Latn-RS"/>
          </w:rPr>
          <w:fldChar w:fldCharType="separate"/>
        </w:r>
        <w:r w:rsidR="002966BE">
          <w:rPr>
            <w:noProof/>
            <w:color w:val="404040" w:themeColor="text1" w:themeTint="BF"/>
            <w:sz w:val="16"/>
            <w:szCs w:val="16"/>
            <w:lang w:val="sr-Latn-RS"/>
          </w:rPr>
          <w:t>2</w:t>
        </w:r>
        <w:r w:rsidRPr="00C40A1A">
          <w:rPr>
            <w:lang w:val="sr-Latn-RS"/>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spH8zx2rscRA5x8eAt6kxWx+1VYCWB72eLWTsDNzkVdp9suyrzHF/vBjtcrCd5sUdOz0Rx3ouLzpcVIsHATQTQ==" w:salt="m4iShYq/y1kiugvk5YVc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1FCB"/>
    <w:rsid w:val="00024B72"/>
    <w:rsid w:val="0002605D"/>
    <w:rsid w:val="00026DDE"/>
    <w:rsid w:val="0002719C"/>
    <w:rsid w:val="00027CCB"/>
    <w:rsid w:val="00027CFF"/>
    <w:rsid w:val="00031223"/>
    <w:rsid w:val="00031E9F"/>
    <w:rsid w:val="00032EDC"/>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96D3F"/>
    <w:rsid w:val="000A03D2"/>
    <w:rsid w:val="000A0CD9"/>
    <w:rsid w:val="000A1035"/>
    <w:rsid w:val="000A2E8E"/>
    <w:rsid w:val="000A5DC6"/>
    <w:rsid w:val="000A5E8A"/>
    <w:rsid w:val="000A5FA1"/>
    <w:rsid w:val="000A6BE5"/>
    <w:rsid w:val="000B02C9"/>
    <w:rsid w:val="000B0627"/>
    <w:rsid w:val="000B07BF"/>
    <w:rsid w:val="000B103B"/>
    <w:rsid w:val="000B1561"/>
    <w:rsid w:val="000B2305"/>
    <w:rsid w:val="000C0852"/>
    <w:rsid w:val="000C0ACA"/>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4CC3"/>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2E2D"/>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ED5"/>
    <w:rsid w:val="00276F88"/>
    <w:rsid w:val="00280709"/>
    <w:rsid w:val="0028263A"/>
    <w:rsid w:val="00285240"/>
    <w:rsid w:val="00287117"/>
    <w:rsid w:val="002879FE"/>
    <w:rsid w:val="00291105"/>
    <w:rsid w:val="002931C3"/>
    <w:rsid w:val="002949FD"/>
    <w:rsid w:val="002966BE"/>
    <w:rsid w:val="002967A3"/>
    <w:rsid w:val="002967C1"/>
    <w:rsid w:val="00297098"/>
    <w:rsid w:val="0029712D"/>
    <w:rsid w:val="002A23FB"/>
    <w:rsid w:val="002A35C6"/>
    <w:rsid w:val="002A3B84"/>
    <w:rsid w:val="002A6167"/>
    <w:rsid w:val="002B0F26"/>
    <w:rsid w:val="002B123C"/>
    <w:rsid w:val="002B4B19"/>
    <w:rsid w:val="002B686B"/>
    <w:rsid w:val="002B789A"/>
    <w:rsid w:val="002C0221"/>
    <w:rsid w:val="002C0AB4"/>
    <w:rsid w:val="002C2D16"/>
    <w:rsid w:val="002C32FD"/>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A1"/>
    <w:rsid w:val="00321BDB"/>
    <w:rsid w:val="0032389B"/>
    <w:rsid w:val="00332075"/>
    <w:rsid w:val="00332DA2"/>
    <w:rsid w:val="00337870"/>
    <w:rsid w:val="00340AF6"/>
    <w:rsid w:val="00343417"/>
    <w:rsid w:val="00353E4C"/>
    <w:rsid w:val="00354D09"/>
    <w:rsid w:val="00356011"/>
    <w:rsid w:val="00362758"/>
    <w:rsid w:val="003632D9"/>
    <w:rsid w:val="00366C8E"/>
    <w:rsid w:val="003674C6"/>
    <w:rsid w:val="0036780D"/>
    <w:rsid w:val="003702A6"/>
    <w:rsid w:val="00371CE9"/>
    <w:rsid w:val="0037484F"/>
    <w:rsid w:val="003812FE"/>
    <w:rsid w:val="00382877"/>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07D7"/>
    <w:rsid w:val="0040275F"/>
    <w:rsid w:val="00403D7F"/>
    <w:rsid w:val="00405189"/>
    <w:rsid w:val="00407104"/>
    <w:rsid w:val="0040715C"/>
    <w:rsid w:val="00407597"/>
    <w:rsid w:val="00407E60"/>
    <w:rsid w:val="004126E0"/>
    <w:rsid w:val="00412C48"/>
    <w:rsid w:val="00413DD7"/>
    <w:rsid w:val="00414009"/>
    <w:rsid w:val="004143B8"/>
    <w:rsid w:val="0041590A"/>
    <w:rsid w:val="00422587"/>
    <w:rsid w:val="00430C94"/>
    <w:rsid w:val="00430D0A"/>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826"/>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0E63"/>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0BC1"/>
    <w:rsid w:val="00501CBA"/>
    <w:rsid w:val="00502BC6"/>
    <w:rsid w:val="00502E27"/>
    <w:rsid w:val="00503C9D"/>
    <w:rsid w:val="00504547"/>
    <w:rsid w:val="00504789"/>
    <w:rsid w:val="00507D7B"/>
    <w:rsid w:val="00510119"/>
    <w:rsid w:val="0051055C"/>
    <w:rsid w:val="00511BD4"/>
    <w:rsid w:val="00514A8B"/>
    <w:rsid w:val="00516278"/>
    <w:rsid w:val="005164D8"/>
    <w:rsid w:val="00517F3A"/>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87B7A"/>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24FB"/>
    <w:rsid w:val="005F7C66"/>
    <w:rsid w:val="00600926"/>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443BC"/>
    <w:rsid w:val="006519F7"/>
    <w:rsid w:val="00651B74"/>
    <w:rsid w:val="006523C8"/>
    <w:rsid w:val="006524A3"/>
    <w:rsid w:val="00653E71"/>
    <w:rsid w:val="00655A3E"/>
    <w:rsid w:val="00656E9F"/>
    <w:rsid w:val="00660952"/>
    <w:rsid w:val="00661180"/>
    <w:rsid w:val="00662221"/>
    <w:rsid w:val="00664357"/>
    <w:rsid w:val="006715C9"/>
    <w:rsid w:val="00671B8F"/>
    <w:rsid w:val="00671F53"/>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0"/>
    <w:rsid w:val="00822F15"/>
    <w:rsid w:val="0082397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51C6"/>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78A"/>
    <w:rsid w:val="009446CB"/>
    <w:rsid w:val="00944F89"/>
    <w:rsid w:val="00956AFC"/>
    <w:rsid w:val="009616E2"/>
    <w:rsid w:val="00965777"/>
    <w:rsid w:val="009708AE"/>
    <w:rsid w:val="00971DC1"/>
    <w:rsid w:val="00974D6F"/>
    <w:rsid w:val="00974EAE"/>
    <w:rsid w:val="00976475"/>
    <w:rsid w:val="009767F4"/>
    <w:rsid w:val="00976EB6"/>
    <w:rsid w:val="009777F2"/>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2F2"/>
    <w:rsid w:val="009B0ECA"/>
    <w:rsid w:val="009B0F82"/>
    <w:rsid w:val="009B1BF6"/>
    <w:rsid w:val="009B24AA"/>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066"/>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4AE5"/>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3FE5"/>
    <w:rsid w:val="00B15201"/>
    <w:rsid w:val="00B17611"/>
    <w:rsid w:val="00B20876"/>
    <w:rsid w:val="00B21DA3"/>
    <w:rsid w:val="00B23B8D"/>
    <w:rsid w:val="00B2503F"/>
    <w:rsid w:val="00B26020"/>
    <w:rsid w:val="00B26BEF"/>
    <w:rsid w:val="00B35314"/>
    <w:rsid w:val="00B3772C"/>
    <w:rsid w:val="00B426EF"/>
    <w:rsid w:val="00B43D45"/>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0A2D"/>
    <w:rsid w:val="00BA3910"/>
    <w:rsid w:val="00BA49EA"/>
    <w:rsid w:val="00BA49F6"/>
    <w:rsid w:val="00BA7277"/>
    <w:rsid w:val="00BA7CE6"/>
    <w:rsid w:val="00BB1F35"/>
    <w:rsid w:val="00BC0BD3"/>
    <w:rsid w:val="00BC0BEF"/>
    <w:rsid w:val="00BC0C31"/>
    <w:rsid w:val="00BC37C3"/>
    <w:rsid w:val="00BC45D7"/>
    <w:rsid w:val="00BC4E64"/>
    <w:rsid w:val="00BC626C"/>
    <w:rsid w:val="00BC7094"/>
    <w:rsid w:val="00BC7AF7"/>
    <w:rsid w:val="00BD1863"/>
    <w:rsid w:val="00BD3341"/>
    <w:rsid w:val="00BD3C4D"/>
    <w:rsid w:val="00BD4EF0"/>
    <w:rsid w:val="00BD50E5"/>
    <w:rsid w:val="00BE27AD"/>
    <w:rsid w:val="00BE34E2"/>
    <w:rsid w:val="00BE396A"/>
    <w:rsid w:val="00BE3FB7"/>
    <w:rsid w:val="00BE646A"/>
    <w:rsid w:val="00BE6786"/>
    <w:rsid w:val="00BE719D"/>
    <w:rsid w:val="00BF408D"/>
    <w:rsid w:val="00BF6A60"/>
    <w:rsid w:val="00C0319E"/>
    <w:rsid w:val="00C04B1E"/>
    <w:rsid w:val="00C05A53"/>
    <w:rsid w:val="00C12361"/>
    <w:rsid w:val="00C13DF8"/>
    <w:rsid w:val="00C15E68"/>
    <w:rsid w:val="00C16CDA"/>
    <w:rsid w:val="00C20194"/>
    <w:rsid w:val="00C21E41"/>
    <w:rsid w:val="00C22F1E"/>
    <w:rsid w:val="00C2472D"/>
    <w:rsid w:val="00C26E6F"/>
    <w:rsid w:val="00C347FF"/>
    <w:rsid w:val="00C351CD"/>
    <w:rsid w:val="00C35601"/>
    <w:rsid w:val="00C36DBB"/>
    <w:rsid w:val="00C37C7A"/>
    <w:rsid w:val="00C40A1A"/>
    <w:rsid w:val="00C422FE"/>
    <w:rsid w:val="00C438E8"/>
    <w:rsid w:val="00C457FA"/>
    <w:rsid w:val="00C4636F"/>
    <w:rsid w:val="00C47698"/>
    <w:rsid w:val="00C47B65"/>
    <w:rsid w:val="00C507D4"/>
    <w:rsid w:val="00C524DB"/>
    <w:rsid w:val="00C568E9"/>
    <w:rsid w:val="00C5719D"/>
    <w:rsid w:val="00C614E7"/>
    <w:rsid w:val="00C62897"/>
    <w:rsid w:val="00C64C21"/>
    <w:rsid w:val="00C66C0B"/>
    <w:rsid w:val="00C744BD"/>
    <w:rsid w:val="00C745A4"/>
    <w:rsid w:val="00C7465C"/>
    <w:rsid w:val="00C76DF3"/>
    <w:rsid w:val="00C81E30"/>
    <w:rsid w:val="00C83E40"/>
    <w:rsid w:val="00C92DC7"/>
    <w:rsid w:val="00C9307D"/>
    <w:rsid w:val="00C9518F"/>
    <w:rsid w:val="00C95C41"/>
    <w:rsid w:val="00C9711E"/>
    <w:rsid w:val="00C9734D"/>
    <w:rsid w:val="00CA509E"/>
    <w:rsid w:val="00CA6E9D"/>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1F6"/>
    <w:rsid w:val="00CE5EEC"/>
    <w:rsid w:val="00CF012D"/>
    <w:rsid w:val="00CF18DD"/>
    <w:rsid w:val="00CF4D41"/>
    <w:rsid w:val="00CF52E3"/>
    <w:rsid w:val="00CF560D"/>
    <w:rsid w:val="00CF6D21"/>
    <w:rsid w:val="00D012C3"/>
    <w:rsid w:val="00D0302B"/>
    <w:rsid w:val="00D07370"/>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AF5"/>
    <w:rsid w:val="00D4228D"/>
    <w:rsid w:val="00D444C5"/>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4476"/>
    <w:rsid w:val="00D8533F"/>
    <w:rsid w:val="00D86163"/>
    <w:rsid w:val="00D8708E"/>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2B3C"/>
    <w:rsid w:val="00E04037"/>
    <w:rsid w:val="00E05F95"/>
    <w:rsid w:val="00E1161E"/>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BA7"/>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1AA"/>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3C1"/>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29"/>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4097"/>
    <o:shapelayout v:ext="edit">
      <o:idmap v:ext="edit" data="1"/>
    </o:shapelayout>
  </w:shapeDefaults>
  <w:decimalSymbol w:val="."/>
  <w:listSeparator w:val=","/>
  <w14:docId w14:val="279ED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2C22085-679A-4310-97B5-F6161D3692D7}"/>
</file>

<file path=customXml/itemProps2.xml><?xml version="1.0" encoding="utf-8"?>
<ds:datastoreItem xmlns:ds="http://schemas.openxmlformats.org/officeDocument/2006/customXml" ds:itemID="{6F3C3914-AFCE-4E45-AC8A-A112F57B4D3F}"/>
</file>

<file path=customXml/itemProps3.xml><?xml version="1.0" encoding="utf-8"?>
<ds:datastoreItem xmlns:ds="http://schemas.openxmlformats.org/officeDocument/2006/customXml" ds:itemID="{31E886D6-C550-4004-8A51-11C406E064AC}"/>
</file>

<file path=customXml/itemProps4.xml><?xml version="1.0" encoding="utf-8"?>
<ds:datastoreItem xmlns:ds="http://schemas.openxmlformats.org/officeDocument/2006/customXml" ds:itemID="{456B754C-8959-49BA-8A8A-F2F86EAB811E}"/>
</file>

<file path=docProps/app.xml><?xml version="1.0" encoding="utf-8"?>
<Properties xmlns="http://schemas.openxmlformats.org/officeDocument/2006/extended-properties" xmlns:vt="http://schemas.openxmlformats.org/officeDocument/2006/docPropsVTypes">
  <Template>Normal.dotm</Template>
  <TotalTime>0</TotalTime>
  <Pages>34</Pages>
  <Words>18991</Words>
  <Characters>108252</Characters>
  <Application>Microsoft Office Word</Application>
  <DocSecurity>8</DocSecurity>
  <Lines>902</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2014-09-26T21:17:00Z</dcterms:created>
  <dcterms:modified xsi:type="dcterms:W3CDTF">2014-09-26T21:17:00Z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