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bookmarkStart w:id="1" w:name="_GoBack"/>
      <w:bookmarkEnd w:id="1"/>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78408C5E"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D67968">
        <w:rPr>
          <w:rFonts w:asciiTheme="majorHAnsi" w:hAnsiTheme="majorHAnsi"/>
          <w:color w:val="FFFFFF" w:themeColor="background1"/>
          <w:sz w:val="72"/>
          <w:szCs w:val="72"/>
        </w:rPr>
        <w:t>febr</w:t>
      </w:r>
      <w:r w:rsidR="00B727AB">
        <w:rPr>
          <w:rFonts w:asciiTheme="majorHAnsi" w:hAnsiTheme="majorHAnsi"/>
          <w:color w:val="FFFFFF" w:themeColor="background1"/>
          <w:sz w:val="72"/>
          <w:szCs w:val="72"/>
        </w:rPr>
        <w:t>uar</w:t>
      </w:r>
      <w:r w:rsidR="000C72EA">
        <w:rPr>
          <w:rFonts w:asciiTheme="majorHAnsi" w:hAnsiTheme="majorHAnsi"/>
          <w:color w:val="FFFFFF" w:themeColor="background1"/>
          <w:sz w:val="72"/>
          <w:szCs w:val="72"/>
        </w:rPr>
        <w:t xml:space="preserve"> </w:t>
      </w:r>
      <w:r w:rsidR="007C6109" w:rsidRPr="00D22692">
        <w:rPr>
          <w:rFonts w:asciiTheme="majorHAnsi" w:hAnsiTheme="majorHAnsi"/>
          <w:color w:val="FFFFFF" w:themeColor="background1"/>
          <w:sz w:val="72"/>
          <w:szCs w:val="72"/>
        </w:rPr>
        <w:t>201</w:t>
      </w:r>
      <w:r w:rsidR="00B727AB">
        <w:rPr>
          <w:rFonts w:asciiTheme="majorHAnsi" w:hAnsiTheme="majorHAnsi"/>
          <w:color w:val="FFFFFF" w:themeColor="background1"/>
          <w:sz w:val="72"/>
          <w:szCs w:val="72"/>
        </w:rPr>
        <w:t>7</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7E214A21" w14:textId="23372C6C" w:rsidR="00D67968" w:rsidRDefault="00A430D3">
      <w:pPr>
        <w:pStyle w:val="TOC1"/>
        <w:tabs>
          <w:tab w:val="right" w:leader="dot" w:pos="5030"/>
        </w:tabs>
        <w:rPr>
          <w:rFonts w:eastAsiaTheme="minorEastAsia"/>
          <w:b w:val="0"/>
          <w:caps w:val="0"/>
          <w:noProof/>
          <w:sz w:val="22"/>
          <w:lang w:val="en-US" w:eastAsia="en-US" w:bidi="ar-SA"/>
        </w:rPr>
      </w:pPr>
      <w:r w:rsidRPr="009E4752">
        <w:fldChar w:fldCharType="begin"/>
      </w:r>
      <w:r w:rsidRPr="009E4752">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E4752">
        <w:fldChar w:fldCharType="separate"/>
      </w:r>
      <w:hyperlink w:anchor="_Toc472692542" w:history="1">
        <w:r w:rsidR="00D67968" w:rsidRPr="008634BB">
          <w:rPr>
            <w:rStyle w:val="Hyperlink"/>
            <w:noProof/>
          </w:rPr>
          <w:t>Uvod</w:t>
        </w:r>
        <w:r w:rsidR="00D67968">
          <w:rPr>
            <w:noProof/>
            <w:webHidden/>
          </w:rPr>
          <w:tab/>
        </w:r>
        <w:r w:rsidR="00D67968">
          <w:rPr>
            <w:noProof/>
            <w:webHidden/>
          </w:rPr>
          <w:fldChar w:fldCharType="begin"/>
        </w:r>
        <w:r w:rsidR="00D67968">
          <w:rPr>
            <w:noProof/>
            <w:webHidden/>
          </w:rPr>
          <w:instrText xml:space="preserve"> PAGEREF _Toc472692542 \h </w:instrText>
        </w:r>
        <w:r w:rsidR="00D67968">
          <w:rPr>
            <w:noProof/>
            <w:webHidden/>
          </w:rPr>
        </w:r>
        <w:r w:rsidR="00D67968">
          <w:rPr>
            <w:noProof/>
            <w:webHidden/>
          </w:rPr>
          <w:fldChar w:fldCharType="separate"/>
        </w:r>
        <w:r w:rsidR="00D67968">
          <w:rPr>
            <w:noProof/>
            <w:webHidden/>
          </w:rPr>
          <w:t>3</w:t>
        </w:r>
        <w:r w:rsidR="00D67968">
          <w:rPr>
            <w:noProof/>
            <w:webHidden/>
          </w:rPr>
          <w:fldChar w:fldCharType="end"/>
        </w:r>
      </w:hyperlink>
    </w:p>
    <w:p w14:paraId="5E25D623" w14:textId="344A78B8" w:rsidR="00D67968" w:rsidRDefault="00EA1F74">
      <w:pPr>
        <w:pStyle w:val="TOC3"/>
        <w:rPr>
          <w:rFonts w:eastAsiaTheme="minorEastAsia"/>
          <w:b w:val="0"/>
          <w:smallCaps w:val="0"/>
          <w:sz w:val="22"/>
          <w:lang w:val="en-US" w:eastAsia="en-US" w:bidi="ar-SA"/>
        </w:rPr>
      </w:pPr>
      <w:hyperlink w:anchor="_Toc472692543" w:history="1">
        <w:r w:rsidR="00D67968" w:rsidRPr="008634BB">
          <w:rPr>
            <w:rStyle w:val="Hyperlink"/>
            <w:lang w:val="sl-SI"/>
          </w:rPr>
          <w:t>Starejše različice</w:t>
        </w:r>
        <w:r w:rsidR="00D67968">
          <w:rPr>
            <w:webHidden/>
          </w:rPr>
          <w:tab/>
        </w:r>
        <w:r w:rsidR="00D67968">
          <w:rPr>
            <w:webHidden/>
          </w:rPr>
          <w:fldChar w:fldCharType="begin"/>
        </w:r>
        <w:r w:rsidR="00D67968">
          <w:rPr>
            <w:webHidden/>
          </w:rPr>
          <w:instrText xml:space="preserve"> PAGEREF _Toc472692543 \h </w:instrText>
        </w:r>
        <w:r w:rsidR="00D67968">
          <w:rPr>
            <w:webHidden/>
          </w:rPr>
        </w:r>
        <w:r w:rsidR="00D67968">
          <w:rPr>
            <w:webHidden/>
          </w:rPr>
          <w:fldChar w:fldCharType="separate"/>
        </w:r>
        <w:r w:rsidR="00D67968">
          <w:rPr>
            <w:webHidden/>
          </w:rPr>
          <w:t>3</w:t>
        </w:r>
        <w:r w:rsidR="00D67968">
          <w:rPr>
            <w:webHidden/>
          </w:rPr>
          <w:fldChar w:fldCharType="end"/>
        </w:r>
      </w:hyperlink>
    </w:p>
    <w:p w14:paraId="6C94EA2F" w14:textId="23917DDD" w:rsidR="00D67968" w:rsidRDefault="00EA1F74">
      <w:pPr>
        <w:pStyle w:val="TOC3"/>
        <w:rPr>
          <w:rFonts w:eastAsiaTheme="minorEastAsia"/>
          <w:b w:val="0"/>
          <w:smallCaps w:val="0"/>
          <w:sz w:val="22"/>
          <w:lang w:val="en-US" w:eastAsia="en-US" w:bidi="ar-SA"/>
        </w:rPr>
      </w:pPr>
      <w:hyperlink w:anchor="_Toc472692544" w:history="1">
        <w:r w:rsidR="00D67968" w:rsidRPr="008634BB">
          <w:rPr>
            <w:rStyle w:val="Hyperlink"/>
          </w:rPr>
          <w:t>Pojasnila in povzetek sprememb</w:t>
        </w:r>
        <w:r w:rsidR="00D67968">
          <w:rPr>
            <w:webHidden/>
          </w:rPr>
          <w:tab/>
        </w:r>
        <w:r w:rsidR="00D67968">
          <w:rPr>
            <w:webHidden/>
          </w:rPr>
          <w:fldChar w:fldCharType="begin"/>
        </w:r>
        <w:r w:rsidR="00D67968">
          <w:rPr>
            <w:webHidden/>
          </w:rPr>
          <w:instrText xml:space="preserve"> PAGEREF _Toc472692544 \h </w:instrText>
        </w:r>
        <w:r w:rsidR="00D67968">
          <w:rPr>
            <w:webHidden/>
          </w:rPr>
        </w:r>
        <w:r w:rsidR="00D67968">
          <w:rPr>
            <w:webHidden/>
          </w:rPr>
          <w:fldChar w:fldCharType="separate"/>
        </w:r>
        <w:r w:rsidR="00D67968">
          <w:rPr>
            <w:webHidden/>
          </w:rPr>
          <w:t>3</w:t>
        </w:r>
        <w:r w:rsidR="00D67968">
          <w:rPr>
            <w:webHidden/>
          </w:rPr>
          <w:fldChar w:fldCharType="end"/>
        </w:r>
      </w:hyperlink>
    </w:p>
    <w:p w14:paraId="27E8F560" w14:textId="7C46175E" w:rsidR="00D67968" w:rsidRDefault="00EA1F74">
      <w:pPr>
        <w:pStyle w:val="TOC1"/>
        <w:tabs>
          <w:tab w:val="right" w:leader="dot" w:pos="5030"/>
        </w:tabs>
        <w:rPr>
          <w:rFonts w:eastAsiaTheme="minorEastAsia"/>
          <w:b w:val="0"/>
          <w:caps w:val="0"/>
          <w:noProof/>
          <w:sz w:val="22"/>
          <w:lang w:val="en-US" w:eastAsia="en-US" w:bidi="ar-SA"/>
        </w:rPr>
      </w:pPr>
      <w:hyperlink w:anchor="_Toc472692545" w:history="1">
        <w:r w:rsidR="00D67968" w:rsidRPr="008634BB">
          <w:rPr>
            <w:rStyle w:val="Hyperlink"/>
            <w:noProof/>
          </w:rPr>
          <w:t>Splošni pogoji</w:t>
        </w:r>
        <w:r w:rsidR="00D67968">
          <w:rPr>
            <w:noProof/>
            <w:webHidden/>
          </w:rPr>
          <w:tab/>
        </w:r>
        <w:r w:rsidR="00D67968">
          <w:rPr>
            <w:noProof/>
            <w:webHidden/>
          </w:rPr>
          <w:fldChar w:fldCharType="begin"/>
        </w:r>
        <w:r w:rsidR="00D67968">
          <w:rPr>
            <w:noProof/>
            <w:webHidden/>
          </w:rPr>
          <w:instrText xml:space="preserve"> PAGEREF _Toc472692545 \h </w:instrText>
        </w:r>
        <w:r w:rsidR="00D67968">
          <w:rPr>
            <w:noProof/>
            <w:webHidden/>
          </w:rPr>
        </w:r>
        <w:r w:rsidR="00D67968">
          <w:rPr>
            <w:noProof/>
            <w:webHidden/>
          </w:rPr>
          <w:fldChar w:fldCharType="separate"/>
        </w:r>
        <w:r w:rsidR="00D67968">
          <w:rPr>
            <w:noProof/>
            <w:webHidden/>
          </w:rPr>
          <w:t>4</w:t>
        </w:r>
        <w:r w:rsidR="00D67968">
          <w:rPr>
            <w:noProof/>
            <w:webHidden/>
          </w:rPr>
          <w:fldChar w:fldCharType="end"/>
        </w:r>
      </w:hyperlink>
    </w:p>
    <w:p w14:paraId="2F1A37B9" w14:textId="66AE334F" w:rsidR="00D67968" w:rsidRDefault="00EA1F74">
      <w:pPr>
        <w:pStyle w:val="TOC5"/>
        <w:tabs>
          <w:tab w:val="right" w:leader="dot" w:pos="5030"/>
        </w:tabs>
        <w:rPr>
          <w:rFonts w:eastAsiaTheme="minorEastAsia"/>
          <w:noProof/>
          <w:sz w:val="22"/>
          <w:lang w:val="en-US" w:eastAsia="en-US" w:bidi="ar-SA"/>
        </w:rPr>
      </w:pPr>
      <w:hyperlink w:anchor="_Toc472692546" w:history="1">
        <w:r w:rsidR="00D67968" w:rsidRPr="008634BB">
          <w:rPr>
            <w:rStyle w:val="Hyperlink"/>
            <w:noProof/>
          </w:rPr>
          <w:t>Definicije</w:t>
        </w:r>
        <w:r w:rsidR="00D67968">
          <w:rPr>
            <w:noProof/>
            <w:webHidden/>
          </w:rPr>
          <w:tab/>
        </w:r>
        <w:r w:rsidR="00D67968">
          <w:rPr>
            <w:noProof/>
            <w:webHidden/>
          </w:rPr>
          <w:fldChar w:fldCharType="begin"/>
        </w:r>
        <w:r w:rsidR="00D67968">
          <w:rPr>
            <w:noProof/>
            <w:webHidden/>
          </w:rPr>
          <w:instrText xml:space="preserve"> PAGEREF _Toc472692546 \h </w:instrText>
        </w:r>
        <w:r w:rsidR="00D67968">
          <w:rPr>
            <w:noProof/>
            <w:webHidden/>
          </w:rPr>
        </w:r>
        <w:r w:rsidR="00D67968">
          <w:rPr>
            <w:noProof/>
            <w:webHidden/>
          </w:rPr>
          <w:fldChar w:fldCharType="separate"/>
        </w:r>
        <w:r w:rsidR="00D67968">
          <w:rPr>
            <w:noProof/>
            <w:webHidden/>
          </w:rPr>
          <w:t>4</w:t>
        </w:r>
        <w:r w:rsidR="00D67968">
          <w:rPr>
            <w:noProof/>
            <w:webHidden/>
          </w:rPr>
          <w:fldChar w:fldCharType="end"/>
        </w:r>
      </w:hyperlink>
    </w:p>
    <w:p w14:paraId="1BD87180" w14:textId="7E9CF4A9" w:rsidR="00D67968" w:rsidRDefault="00EA1F74">
      <w:pPr>
        <w:pStyle w:val="TOC5"/>
        <w:tabs>
          <w:tab w:val="right" w:leader="dot" w:pos="5030"/>
        </w:tabs>
        <w:rPr>
          <w:rFonts w:eastAsiaTheme="minorEastAsia"/>
          <w:noProof/>
          <w:sz w:val="22"/>
          <w:lang w:val="en-US" w:eastAsia="en-US" w:bidi="ar-SA"/>
        </w:rPr>
      </w:pPr>
      <w:hyperlink w:anchor="_Toc472692547" w:history="1">
        <w:r w:rsidR="00D67968" w:rsidRPr="008634BB">
          <w:rPr>
            <w:rStyle w:val="Hyperlink"/>
            <w:noProof/>
          </w:rPr>
          <w:t>Posodobitve pogojev za spletne storitve</w:t>
        </w:r>
        <w:r w:rsidR="00D67968">
          <w:rPr>
            <w:noProof/>
            <w:webHidden/>
          </w:rPr>
          <w:tab/>
        </w:r>
        <w:r w:rsidR="00D67968">
          <w:rPr>
            <w:noProof/>
            <w:webHidden/>
          </w:rPr>
          <w:fldChar w:fldCharType="begin"/>
        </w:r>
        <w:r w:rsidR="00D67968">
          <w:rPr>
            <w:noProof/>
            <w:webHidden/>
          </w:rPr>
          <w:instrText xml:space="preserve"> PAGEREF _Toc472692547 \h </w:instrText>
        </w:r>
        <w:r w:rsidR="00D67968">
          <w:rPr>
            <w:noProof/>
            <w:webHidden/>
          </w:rPr>
        </w:r>
        <w:r w:rsidR="00D67968">
          <w:rPr>
            <w:noProof/>
            <w:webHidden/>
          </w:rPr>
          <w:fldChar w:fldCharType="separate"/>
        </w:r>
        <w:r w:rsidR="00D67968">
          <w:rPr>
            <w:noProof/>
            <w:webHidden/>
          </w:rPr>
          <w:t>4</w:t>
        </w:r>
        <w:r w:rsidR="00D67968">
          <w:rPr>
            <w:noProof/>
            <w:webHidden/>
          </w:rPr>
          <w:fldChar w:fldCharType="end"/>
        </w:r>
      </w:hyperlink>
    </w:p>
    <w:p w14:paraId="5987054E" w14:textId="6315BF7A" w:rsidR="00D67968" w:rsidRDefault="00EA1F74">
      <w:pPr>
        <w:pStyle w:val="TOC5"/>
        <w:tabs>
          <w:tab w:val="right" w:leader="dot" w:pos="5030"/>
        </w:tabs>
        <w:rPr>
          <w:rFonts w:eastAsiaTheme="minorEastAsia"/>
          <w:noProof/>
          <w:sz w:val="22"/>
          <w:lang w:val="en-US" w:eastAsia="en-US" w:bidi="ar-SA"/>
        </w:rPr>
      </w:pPr>
      <w:hyperlink w:anchor="_Toc472692548" w:history="1">
        <w:r w:rsidR="00D67968" w:rsidRPr="008634BB">
          <w:rPr>
            <w:rStyle w:val="Hyperlink"/>
            <w:noProof/>
          </w:rPr>
          <w:t>Spremembe in razpoložljivost spletnih storitev</w:t>
        </w:r>
        <w:r w:rsidR="00D67968">
          <w:rPr>
            <w:noProof/>
            <w:webHidden/>
          </w:rPr>
          <w:tab/>
        </w:r>
        <w:r w:rsidR="00D67968">
          <w:rPr>
            <w:noProof/>
            <w:webHidden/>
          </w:rPr>
          <w:fldChar w:fldCharType="begin"/>
        </w:r>
        <w:r w:rsidR="00D67968">
          <w:rPr>
            <w:noProof/>
            <w:webHidden/>
          </w:rPr>
          <w:instrText xml:space="preserve"> PAGEREF _Toc472692548 \h </w:instrText>
        </w:r>
        <w:r w:rsidR="00D67968">
          <w:rPr>
            <w:noProof/>
            <w:webHidden/>
          </w:rPr>
        </w:r>
        <w:r w:rsidR="00D67968">
          <w:rPr>
            <w:noProof/>
            <w:webHidden/>
          </w:rPr>
          <w:fldChar w:fldCharType="separate"/>
        </w:r>
        <w:r w:rsidR="00D67968">
          <w:rPr>
            <w:noProof/>
            <w:webHidden/>
          </w:rPr>
          <w:t>4</w:t>
        </w:r>
        <w:r w:rsidR="00D67968">
          <w:rPr>
            <w:noProof/>
            <w:webHidden/>
          </w:rPr>
          <w:fldChar w:fldCharType="end"/>
        </w:r>
      </w:hyperlink>
    </w:p>
    <w:p w14:paraId="2BE357F4" w14:textId="6033C202" w:rsidR="00D67968" w:rsidRDefault="00EA1F74">
      <w:pPr>
        <w:pStyle w:val="TOC5"/>
        <w:tabs>
          <w:tab w:val="right" w:leader="dot" w:pos="5030"/>
        </w:tabs>
        <w:rPr>
          <w:rFonts w:eastAsiaTheme="minorEastAsia"/>
          <w:noProof/>
          <w:sz w:val="22"/>
          <w:lang w:val="en-US" w:eastAsia="en-US" w:bidi="ar-SA"/>
        </w:rPr>
      </w:pPr>
      <w:hyperlink w:anchor="_Toc472692549" w:history="1">
        <w:r w:rsidR="00D67968" w:rsidRPr="008634BB">
          <w:rPr>
            <w:rStyle w:val="Hyperlink"/>
            <w:noProof/>
          </w:rPr>
          <w:t>Hranjenje podatkov</w:t>
        </w:r>
        <w:r w:rsidR="00D67968">
          <w:rPr>
            <w:noProof/>
            <w:webHidden/>
          </w:rPr>
          <w:tab/>
        </w:r>
        <w:r w:rsidR="00D67968">
          <w:rPr>
            <w:noProof/>
            <w:webHidden/>
          </w:rPr>
          <w:fldChar w:fldCharType="begin"/>
        </w:r>
        <w:r w:rsidR="00D67968">
          <w:rPr>
            <w:noProof/>
            <w:webHidden/>
          </w:rPr>
          <w:instrText xml:space="preserve"> PAGEREF _Toc472692549 \h </w:instrText>
        </w:r>
        <w:r w:rsidR="00D67968">
          <w:rPr>
            <w:noProof/>
            <w:webHidden/>
          </w:rPr>
        </w:r>
        <w:r w:rsidR="00D67968">
          <w:rPr>
            <w:noProof/>
            <w:webHidden/>
          </w:rPr>
          <w:fldChar w:fldCharType="separate"/>
        </w:r>
        <w:r w:rsidR="00D67968">
          <w:rPr>
            <w:noProof/>
            <w:webHidden/>
          </w:rPr>
          <w:t>4</w:t>
        </w:r>
        <w:r w:rsidR="00D67968">
          <w:rPr>
            <w:noProof/>
            <w:webHidden/>
          </w:rPr>
          <w:fldChar w:fldCharType="end"/>
        </w:r>
      </w:hyperlink>
    </w:p>
    <w:p w14:paraId="4BB20495" w14:textId="0E49F665" w:rsidR="00D67968" w:rsidRDefault="00EA1F74">
      <w:pPr>
        <w:pStyle w:val="TOC5"/>
        <w:tabs>
          <w:tab w:val="right" w:leader="dot" w:pos="5030"/>
        </w:tabs>
        <w:rPr>
          <w:rFonts w:eastAsiaTheme="minorEastAsia"/>
          <w:noProof/>
          <w:sz w:val="22"/>
          <w:lang w:val="en-US" w:eastAsia="en-US" w:bidi="ar-SA"/>
        </w:rPr>
      </w:pPr>
      <w:hyperlink w:anchor="_Toc472692550" w:history="1">
        <w:r w:rsidR="00D67968" w:rsidRPr="008634BB">
          <w:rPr>
            <w:rStyle w:val="Hyperlink"/>
            <w:noProof/>
          </w:rPr>
          <w:t>Uporaba programske opreme s spletno storitvijo</w:t>
        </w:r>
        <w:r w:rsidR="00D67968">
          <w:rPr>
            <w:noProof/>
            <w:webHidden/>
          </w:rPr>
          <w:tab/>
        </w:r>
        <w:r w:rsidR="00D67968">
          <w:rPr>
            <w:noProof/>
            <w:webHidden/>
          </w:rPr>
          <w:fldChar w:fldCharType="begin"/>
        </w:r>
        <w:r w:rsidR="00D67968">
          <w:rPr>
            <w:noProof/>
            <w:webHidden/>
          </w:rPr>
          <w:instrText xml:space="preserve"> PAGEREF _Toc472692550 \h </w:instrText>
        </w:r>
        <w:r w:rsidR="00D67968">
          <w:rPr>
            <w:noProof/>
            <w:webHidden/>
          </w:rPr>
        </w:r>
        <w:r w:rsidR="00D67968">
          <w:rPr>
            <w:noProof/>
            <w:webHidden/>
          </w:rPr>
          <w:fldChar w:fldCharType="separate"/>
        </w:r>
        <w:r w:rsidR="00D67968">
          <w:rPr>
            <w:noProof/>
            <w:webHidden/>
          </w:rPr>
          <w:t>5</w:t>
        </w:r>
        <w:r w:rsidR="00D67968">
          <w:rPr>
            <w:noProof/>
            <w:webHidden/>
          </w:rPr>
          <w:fldChar w:fldCharType="end"/>
        </w:r>
      </w:hyperlink>
    </w:p>
    <w:p w14:paraId="076692E9" w14:textId="5352909A" w:rsidR="00D67968" w:rsidRDefault="00EA1F74">
      <w:pPr>
        <w:pStyle w:val="TOC5"/>
        <w:tabs>
          <w:tab w:val="right" w:leader="dot" w:pos="5030"/>
        </w:tabs>
        <w:rPr>
          <w:rFonts w:eastAsiaTheme="minorEastAsia"/>
          <w:noProof/>
          <w:sz w:val="22"/>
          <w:lang w:val="en-US" w:eastAsia="en-US" w:bidi="ar-SA"/>
        </w:rPr>
      </w:pPr>
      <w:hyperlink w:anchor="_Toc472692551" w:history="1">
        <w:r w:rsidR="00D67968" w:rsidRPr="008634BB">
          <w:rPr>
            <w:rStyle w:val="Hyperlink"/>
            <w:noProof/>
          </w:rPr>
          <w:t>Izdelki, ki niso Microsoftovi</w:t>
        </w:r>
        <w:r w:rsidR="00D67968">
          <w:rPr>
            <w:noProof/>
            <w:webHidden/>
          </w:rPr>
          <w:tab/>
        </w:r>
        <w:r w:rsidR="00D67968">
          <w:rPr>
            <w:noProof/>
            <w:webHidden/>
          </w:rPr>
          <w:fldChar w:fldCharType="begin"/>
        </w:r>
        <w:r w:rsidR="00D67968">
          <w:rPr>
            <w:noProof/>
            <w:webHidden/>
          </w:rPr>
          <w:instrText xml:space="preserve"> PAGEREF _Toc472692551 \h </w:instrText>
        </w:r>
        <w:r w:rsidR="00D67968">
          <w:rPr>
            <w:noProof/>
            <w:webHidden/>
          </w:rPr>
        </w:r>
        <w:r w:rsidR="00D67968">
          <w:rPr>
            <w:noProof/>
            <w:webHidden/>
          </w:rPr>
          <w:fldChar w:fldCharType="separate"/>
        </w:r>
        <w:r w:rsidR="00D67968">
          <w:rPr>
            <w:noProof/>
            <w:webHidden/>
          </w:rPr>
          <w:t>5</w:t>
        </w:r>
        <w:r w:rsidR="00D67968">
          <w:rPr>
            <w:noProof/>
            <w:webHidden/>
          </w:rPr>
          <w:fldChar w:fldCharType="end"/>
        </w:r>
      </w:hyperlink>
    </w:p>
    <w:p w14:paraId="051EB2C4" w14:textId="24BD1C6F" w:rsidR="00D67968" w:rsidRDefault="00EA1F74">
      <w:pPr>
        <w:pStyle w:val="TOC5"/>
        <w:tabs>
          <w:tab w:val="right" w:leader="dot" w:pos="5030"/>
        </w:tabs>
        <w:rPr>
          <w:rFonts w:eastAsiaTheme="minorEastAsia"/>
          <w:noProof/>
          <w:sz w:val="22"/>
          <w:lang w:val="en-US" w:eastAsia="en-US" w:bidi="ar-SA"/>
        </w:rPr>
      </w:pPr>
      <w:hyperlink w:anchor="_Toc472692552" w:history="1">
        <w:r w:rsidR="00D67968" w:rsidRPr="008634BB">
          <w:rPr>
            <w:rStyle w:val="Hyperlink"/>
            <w:noProof/>
          </w:rPr>
          <w:t>Pravilnik o sprejemljivi rabi</w:t>
        </w:r>
        <w:r w:rsidR="00D67968">
          <w:rPr>
            <w:noProof/>
            <w:webHidden/>
          </w:rPr>
          <w:tab/>
        </w:r>
        <w:r w:rsidR="00D67968">
          <w:rPr>
            <w:noProof/>
            <w:webHidden/>
          </w:rPr>
          <w:fldChar w:fldCharType="begin"/>
        </w:r>
        <w:r w:rsidR="00D67968">
          <w:rPr>
            <w:noProof/>
            <w:webHidden/>
          </w:rPr>
          <w:instrText xml:space="preserve"> PAGEREF _Toc472692552 \h </w:instrText>
        </w:r>
        <w:r w:rsidR="00D67968">
          <w:rPr>
            <w:noProof/>
            <w:webHidden/>
          </w:rPr>
        </w:r>
        <w:r w:rsidR="00D67968">
          <w:rPr>
            <w:noProof/>
            <w:webHidden/>
          </w:rPr>
          <w:fldChar w:fldCharType="separate"/>
        </w:r>
        <w:r w:rsidR="00D67968">
          <w:rPr>
            <w:noProof/>
            <w:webHidden/>
          </w:rPr>
          <w:t>5</w:t>
        </w:r>
        <w:r w:rsidR="00D67968">
          <w:rPr>
            <w:noProof/>
            <w:webHidden/>
          </w:rPr>
          <w:fldChar w:fldCharType="end"/>
        </w:r>
      </w:hyperlink>
    </w:p>
    <w:p w14:paraId="05BCAC93" w14:textId="440FA226" w:rsidR="00D67968" w:rsidRDefault="00EA1F74">
      <w:pPr>
        <w:pStyle w:val="TOC5"/>
        <w:tabs>
          <w:tab w:val="right" w:leader="dot" w:pos="5030"/>
        </w:tabs>
        <w:rPr>
          <w:rFonts w:eastAsiaTheme="minorEastAsia"/>
          <w:noProof/>
          <w:sz w:val="22"/>
          <w:lang w:val="en-US" w:eastAsia="en-US" w:bidi="ar-SA"/>
        </w:rPr>
      </w:pPr>
      <w:hyperlink w:anchor="_Toc472692553" w:history="1">
        <w:r w:rsidR="00D67968" w:rsidRPr="008634BB">
          <w:rPr>
            <w:rStyle w:val="Hyperlink"/>
            <w:noProof/>
          </w:rPr>
          <w:t>Tehnične omejitve</w:t>
        </w:r>
        <w:r w:rsidR="00D67968">
          <w:rPr>
            <w:noProof/>
            <w:webHidden/>
          </w:rPr>
          <w:tab/>
        </w:r>
        <w:r w:rsidR="00D67968">
          <w:rPr>
            <w:noProof/>
            <w:webHidden/>
          </w:rPr>
          <w:fldChar w:fldCharType="begin"/>
        </w:r>
        <w:r w:rsidR="00D67968">
          <w:rPr>
            <w:noProof/>
            <w:webHidden/>
          </w:rPr>
          <w:instrText xml:space="preserve"> PAGEREF _Toc472692553 \h </w:instrText>
        </w:r>
        <w:r w:rsidR="00D67968">
          <w:rPr>
            <w:noProof/>
            <w:webHidden/>
          </w:rPr>
        </w:r>
        <w:r w:rsidR="00D67968">
          <w:rPr>
            <w:noProof/>
            <w:webHidden/>
          </w:rPr>
          <w:fldChar w:fldCharType="separate"/>
        </w:r>
        <w:r w:rsidR="00D67968">
          <w:rPr>
            <w:noProof/>
            <w:webHidden/>
          </w:rPr>
          <w:t>5</w:t>
        </w:r>
        <w:r w:rsidR="00D67968">
          <w:rPr>
            <w:noProof/>
            <w:webHidden/>
          </w:rPr>
          <w:fldChar w:fldCharType="end"/>
        </w:r>
      </w:hyperlink>
    </w:p>
    <w:p w14:paraId="32352CB0" w14:textId="0297D60A" w:rsidR="00D67968" w:rsidRDefault="00EA1F74">
      <w:pPr>
        <w:pStyle w:val="TOC5"/>
        <w:tabs>
          <w:tab w:val="right" w:leader="dot" w:pos="5030"/>
        </w:tabs>
        <w:rPr>
          <w:rFonts w:eastAsiaTheme="minorEastAsia"/>
          <w:noProof/>
          <w:sz w:val="22"/>
          <w:lang w:val="en-US" w:eastAsia="en-US" w:bidi="ar-SA"/>
        </w:rPr>
      </w:pPr>
      <w:hyperlink w:anchor="_Toc472692554" w:history="1">
        <w:r w:rsidR="00D67968" w:rsidRPr="008634BB">
          <w:rPr>
            <w:rStyle w:val="Hyperlink"/>
            <w:noProof/>
          </w:rPr>
          <w:t>Skladnost z zakoni</w:t>
        </w:r>
        <w:r w:rsidR="00D67968">
          <w:rPr>
            <w:noProof/>
            <w:webHidden/>
          </w:rPr>
          <w:tab/>
        </w:r>
        <w:r w:rsidR="00D67968">
          <w:rPr>
            <w:noProof/>
            <w:webHidden/>
          </w:rPr>
          <w:fldChar w:fldCharType="begin"/>
        </w:r>
        <w:r w:rsidR="00D67968">
          <w:rPr>
            <w:noProof/>
            <w:webHidden/>
          </w:rPr>
          <w:instrText xml:space="preserve"> PAGEREF _Toc472692554 \h </w:instrText>
        </w:r>
        <w:r w:rsidR="00D67968">
          <w:rPr>
            <w:noProof/>
            <w:webHidden/>
          </w:rPr>
        </w:r>
        <w:r w:rsidR="00D67968">
          <w:rPr>
            <w:noProof/>
            <w:webHidden/>
          </w:rPr>
          <w:fldChar w:fldCharType="separate"/>
        </w:r>
        <w:r w:rsidR="00D67968">
          <w:rPr>
            <w:noProof/>
            <w:webHidden/>
          </w:rPr>
          <w:t>6</w:t>
        </w:r>
        <w:r w:rsidR="00D67968">
          <w:rPr>
            <w:noProof/>
            <w:webHidden/>
          </w:rPr>
          <w:fldChar w:fldCharType="end"/>
        </w:r>
      </w:hyperlink>
    </w:p>
    <w:p w14:paraId="3D003900" w14:textId="6DB21E33" w:rsidR="00D67968" w:rsidRDefault="00EA1F74">
      <w:pPr>
        <w:pStyle w:val="TOC5"/>
        <w:tabs>
          <w:tab w:val="right" w:leader="dot" w:pos="5030"/>
        </w:tabs>
        <w:rPr>
          <w:rFonts w:eastAsiaTheme="minorEastAsia"/>
          <w:noProof/>
          <w:sz w:val="22"/>
          <w:lang w:val="en-US" w:eastAsia="en-US" w:bidi="ar-SA"/>
        </w:rPr>
      </w:pPr>
      <w:hyperlink w:anchor="_Toc472692555" w:history="1">
        <w:r w:rsidR="00D67968" w:rsidRPr="008634BB">
          <w:rPr>
            <w:rStyle w:val="Hyperlink"/>
            <w:noProof/>
          </w:rPr>
          <w:t>Storitve uvoza/izvoza</w:t>
        </w:r>
        <w:r w:rsidR="00D67968">
          <w:rPr>
            <w:noProof/>
            <w:webHidden/>
          </w:rPr>
          <w:tab/>
        </w:r>
        <w:r w:rsidR="00D67968">
          <w:rPr>
            <w:noProof/>
            <w:webHidden/>
          </w:rPr>
          <w:fldChar w:fldCharType="begin"/>
        </w:r>
        <w:r w:rsidR="00D67968">
          <w:rPr>
            <w:noProof/>
            <w:webHidden/>
          </w:rPr>
          <w:instrText xml:space="preserve"> PAGEREF _Toc472692555 \h </w:instrText>
        </w:r>
        <w:r w:rsidR="00D67968">
          <w:rPr>
            <w:noProof/>
            <w:webHidden/>
          </w:rPr>
        </w:r>
        <w:r w:rsidR="00D67968">
          <w:rPr>
            <w:noProof/>
            <w:webHidden/>
          </w:rPr>
          <w:fldChar w:fldCharType="separate"/>
        </w:r>
        <w:r w:rsidR="00D67968">
          <w:rPr>
            <w:noProof/>
            <w:webHidden/>
          </w:rPr>
          <w:t>6</w:t>
        </w:r>
        <w:r w:rsidR="00D67968">
          <w:rPr>
            <w:noProof/>
            <w:webHidden/>
          </w:rPr>
          <w:fldChar w:fldCharType="end"/>
        </w:r>
      </w:hyperlink>
    </w:p>
    <w:p w14:paraId="4C977F67" w14:textId="78614D31" w:rsidR="00D67968" w:rsidRDefault="00EA1F74">
      <w:pPr>
        <w:pStyle w:val="TOC5"/>
        <w:tabs>
          <w:tab w:val="right" w:leader="dot" w:pos="5030"/>
        </w:tabs>
        <w:rPr>
          <w:rFonts w:eastAsiaTheme="minorEastAsia"/>
          <w:noProof/>
          <w:sz w:val="22"/>
          <w:lang w:val="en-US" w:eastAsia="en-US" w:bidi="ar-SA"/>
        </w:rPr>
      </w:pPr>
      <w:hyperlink w:anchor="_Toc472692556" w:history="1">
        <w:r w:rsidR="00D67968" w:rsidRPr="008634BB">
          <w:rPr>
            <w:rStyle w:val="Hyperlink"/>
            <w:noProof/>
          </w:rPr>
          <w:t>Elektronska obvestila</w:t>
        </w:r>
        <w:r w:rsidR="00D67968">
          <w:rPr>
            <w:noProof/>
            <w:webHidden/>
          </w:rPr>
          <w:tab/>
        </w:r>
        <w:r w:rsidR="00D67968">
          <w:rPr>
            <w:noProof/>
            <w:webHidden/>
          </w:rPr>
          <w:fldChar w:fldCharType="begin"/>
        </w:r>
        <w:r w:rsidR="00D67968">
          <w:rPr>
            <w:noProof/>
            <w:webHidden/>
          </w:rPr>
          <w:instrText xml:space="preserve"> PAGEREF _Toc472692556 \h </w:instrText>
        </w:r>
        <w:r w:rsidR="00D67968">
          <w:rPr>
            <w:noProof/>
            <w:webHidden/>
          </w:rPr>
        </w:r>
        <w:r w:rsidR="00D67968">
          <w:rPr>
            <w:noProof/>
            <w:webHidden/>
          </w:rPr>
          <w:fldChar w:fldCharType="separate"/>
        </w:r>
        <w:r w:rsidR="00D67968">
          <w:rPr>
            <w:noProof/>
            <w:webHidden/>
          </w:rPr>
          <w:t>6</w:t>
        </w:r>
        <w:r w:rsidR="00D67968">
          <w:rPr>
            <w:noProof/>
            <w:webHidden/>
          </w:rPr>
          <w:fldChar w:fldCharType="end"/>
        </w:r>
      </w:hyperlink>
    </w:p>
    <w:p w14:paraId="6AFF7A6B" w14:textId="3D367152" w:rsidR="00D67968" w:rsidRDefault="00EA1F74">
      <w:pPr>
        <w:pStyle w:val="TOC5"/>
        <w:tabs>
          <w:tab w:val="right" w:leader="dot" w:pos="5030"/>
        </w:tabs>
        <w:rPr>
          <w:rFonts w:eastAsiaTheme="minorEastAsia"/>
          <w:noProof/>
          <w:sz w:val="22"/>
          <w:lang w:val="en-US" w:eastAsia="en-US" w:bidi="ar-SA"/>
        </w:rPr>
      </w:pPr>
      <w:hyperlink w:anchor="_Toc472692557" w:history="1">
        <w:r w:rsidR="00D67968" w:rsidRPr="008634BB">
          <w:rPr>
            <w:rStyle w:val="Hyperlink"/>
            <w:noProof/>
          </w:rPr>
          <w:t>Vnovična dodelitev licenc</w:t>
        </w:r>
        <w:r w:rsidR="00D67968">
          <w:rPr>
            <w:noProof/>
            <w:webHidden/>
          </w:rPr>
          <w:tab/>
        </w:r>
        <w:r w:rsidR="00D67968">
          <w:rPr>
            <w:noProof/>
            <w:webHidden/>
          </w:rPr>
          <w:fldChar w:fldCharType="begin"/>
        </w:r>
        <w:r w:rsidR="00D67968">
          <w:rPr>
            <w:noProof/>
            <w:webHidden/>
          </w:rPr>
          <w:instrText xml:space="preserve"> PAGEREF _Toc472692557 \h </w:instrText>
        </w:r>
        <w:r w:rsidR="00D67968">
          <w:rPr>
            <w:noProof/>
            <w:webHidden/>
          </w:rPr>
        </w:r>
        <w:r w:rsidR="00D67968">
          <w:rPr>
            <w:noProof/>
            <w:webHidden/>
          </w:rPr>
          <w:fldChar w:fldCharType="separate"/>
        </w:r>
        <w:r w:rsidR="00D67968">
          <w:rPr>
            <w:noProof/>
            <w:webHidden/>
          </w:rPr>
          <w:t>6</w:t>
        </w:r>
        <w:r w:rsidR="00D67968">
          <w:rPr>
            <w:noProof/>
            <w:webHidden/>
          </w:rPr>
          <w:fldChar w:fldCharType="end"/>
        </w:r>
      </w:hyperlink>
    </w:p>
    <w:p w14:paraId="66083934" w14:textId="17908042" w:rsidR="00D67968" w:rsidRDefault="00EA1F74">
      <w:pPr>
        <w:pStyle w:val="TOC5"/>
        <w:tabs>
          <w:tab w:val="right" w:leader="dot" w:pos="5030"/>
        </w:tabs>
        <w:rPr>
          <w:rFonts w:eastAsiaTheme="minorEastAsia"/>
          <w:noProof/>
          <w:sz w:val="22"/>
          <w:lang w:val="en-US" w:eastAsia="en-US" w:bidi="ar-SA"/>
        </w:rPr>
      </w:pPr>
      <w:hyperlink w:anchor="_Toc472692558" w:history="1">
        <w:r w:rsidR="00D67968" w:rsidRPr="008634BB">
          <w:rPr>
            <w:rStyle w:val="Hyperlink"/>
            <w:noProof/>
          </w:rPr>
          <w:t>Komponente pisav</w:t>
        </w:r>
        <w:r w:rsidR="00D67968">
          <w:rPr>
            <w:noProof/>
            <w:webHidden/>
          </w:rPr>
          <w:tab/>
        </w:r>
        <w:r w:rsidR="00D67968">
          <w:rPr>
            <w:noProof/>
            <w:webHidden/>
          </w:rPr>
          <w:fldChar w:fldCharType="begin"/>
        </w:r>
        <w:r w:rsidR="00D67968">
          <w:rPr>
            <w:noProof/>
            <w:webHidden/>
          </w:rPr>
          <w:instrText xml:space="preserve"> PAGEREF _Toc472692558 \h </w:instrText>
        </w:r>
        <w:r w:rsidR="00D67968">
          <w:rPr>
            <w:noProof/>
            <w:webHidden/>
          </w:rPr>
        </w:r>
        <w:r w:rsidR="00D67968">
          <w:rPr>
            <w:noProof/>
            <w:webHidden/>
          </w:rPr>
          <w:fldChar w:fldCharType="separate"/>
        </w:r>
        <w:r w:rsidR="00D67968">
          <w:rPr>
            <w:noProof/>
            <w:webHidden/>
          </w:rPr>
          <w:t>6</w:t>
        </w:r>
        <w:r w:rsidR="00D67968">
          <w:rPr>
            <w:noProof/>
            <w:webHidden/>
          </w:rPr>
          <w:fldChar w:fldCharType="end"/>
        </w:r>
      </w:hyperlink>
    </w:p>
    <w:p w14:paraId="6487741A" w14:textId="0EDF0A42" w:rsidR="00D67968" w:rsidRDefault="00EA1F74">
      <w:pPr>
        <w:pStyle w:val="TOC5"/>
        <w:tabs>
          <w:tab w:val="right" w:leader="dot" w:pos="5030"/>
        </w:tabs>
        <w:rPr>
          <w:rFonts w:eastAsiaTheme="minorEastAsia"/>
          <w:noProof/>
          <w:sz w:val="22"/>
          <w:lang w:val="en-US" w:eastAsia="en-US" w:bidi="ar-SA"/>
        </w:rPr>
      </w:pPr>
      <w:hyperlink w:anchor="_Toc472692559" w:history="1">
        <w:r w:rsidR="00D67968" w:rsidRPr="008634BB">
          <w:rPr>
            <w:rStyle w:val="Hyperlink"/>
            <w:noProof/>
          </w:rPr>
          <w:t>Konkurenčno primerjalno preskušanje</w:t>
        </w:r>
        <w:r w:rsidR="00D67968">
          <w:rPr>
            <w:noProof/>
            <w:webHidden/>
          </w:rPr>
          <w:tab/>
        </w:r>
        <w:r w:rsidR="00D67968">
          <w:rPr>
            <w:noProof/>
            <w:webHidden/>
          </w:rPr>
          <w:fldChar w:fldCharType="begin"/>
        </w:r>
        <w:r w:rsidR="00D67968">
          <w:rPr>
            <w:noProof/>
            <w:webHidden/>
          </w:rPr>
          <w:instrText xml:space="preserve"> PAGEREF _Toc472692559 \h </w:instrText>
        </w:r>
        <w:r w:rsidR="00D67968">
          <w:rPr>
            <w:noProof/>
            <w:webHidden/>
          </w:rPr>
        </w:r>
        <w:r w:rsidR="00D67968">
          <w:rPr>
            <w:noProof/>
            <w:webHidden/>
          </w:rPr>
          <w:fldChar w:fldCharType="separate"/>
        </w:r>
        <w:r w:rsidR="00D67968">
          <w:rPr>
            <w:noProof/>
            <w:webHidden/>
          </w:rPr>
          <w:t>6</w:t>
        </w:r>
        <w:r w:rsidR="00D67968">
          <w:rPr>
            <w:noProof/>
            <w:webHidden/>
          </w:rPr>
          <w:fldChar w:fldCharType="end"/>
        </w:r>
      </w:hyperlink>
    </w:p>
    <w:p w14:paraId="3B7DFF15" w14:textId="57AD47DB" w:rsidR="00D67968" w:rsidRDefault="00EA1F74">
      <w:pPr>
        <w:pStyle w:val="TOC5"/>
        <w:tabs>
          <w:tab w:val="right" w:leader="dot" w:pos="5030"/>
        </w:tabs>
        <w:rPr>
          <w:rFonts w:eastAsiaTheme="minorEastAsia"/>
          <w:noProof/>
          <w:sz w:val="22"/>
          <w:lang w:val="en-US" w:eastAsia="en-US" w:bidi="ar-SA"/>
        </w:rPr>
      </w:pPr>
      <w:hyperlink w:anchor="_Toc472692560" w:history="1">
        <w:r w:rsidR="00D67968" w:rsidRPr="008634BB">
          <w:rPr>
            <w:rStyle w:val="Hyperlink"/>
            <w:noProof/>
          </w:rPr>
          <w:t>Multipleksiranje</w:t>
        </w:r>
        <w:r w:rsidR="00D67968">
          <w:rPr>
            <w:noProof/>
            <w:webHidden/>
          </w:rPr>
          <w:tab/>
        </w:r>
        <w:r w:rsidR="00D67968">
          <w:rPr>
            <w:noProof/>
            <w:webHidden/>
          </w:rPr>
          <w:fldChar w:fldCharType="begin"/>
        </w:r>
        <w:r w:rsidR="00D67968">
          <w:rPr>
            <w:noProof/>
            <w:webHidden/>
          </w:rPr>
          <w:instrText xml:space="preserve"> PAGEREF _Toc472692560 \h </w:instrText>
        </w:r>
        <w:r w:rsidR="00D67968">
          <w:rPr>
            <w:noProof/>
            <w:webHidden/>
          </w:rPr>
        </w:r>
        <w:r w:rsidR="00D67968">
          <w:rPr>
            <w:noProof/>
            <w:webHidden/>
          </w:rPr>
          <w:fldChar w:fldCharType="separate"/>
        </w:r>
        <w:r w:rsidR="00D67968">
          <w:rPr>
            <w:noProof/>
            <w:webHidden/>
          </w:rPr>
          <w:t>6</w:t>
        </w:r>
        <w:r w:rsidR="00D67968">
          <w:rPr>
            <w:noProof/>
            <w:webHidden/>
          </w:rPr>
          <w:fldChar w:fldCharType="end"/>
        </w:r>
      </w:hyperlink>
    </w:p>
    <w:p w14:paraId="6BAFA936" w14:textId="427AD164" w:rsidR="00D67968" w:rsidRDefault="00EA1F74">
      <w:pPr>
        <w:pStyle w:val="TOC1"/>
        <w:tabs>
          <w:tab w:val="right" w:leader="dot" w:pos="5030"/>
        </w:tabs>
        <w:rPr>
          <w:rFonts w:eastAsiaTheme="minorEastAsia"/>
          <w:b w:val="0"/>
          <w:caps w:val="0"/>
          <w:noProof/>
          <w:sz w:val="22"/>
          <w:lang w:val="en-US" w:eastAsia="en-US" w:bidi="ar-SA"/>
        </w:rPr>
      </w:pPr>
      <w:hyperlink w:anchor="_Toc472692561" w:history="1">
        <w:r w:rsidR="00D67968" w:rsidRPr="008634BB">
          <w:rPr>
            <w:rStyle w:val="Hyperlink"/>
            <w:noProof/>
          </w:rPr>
          <w:t>Pogoji glede zasebnosti in varnosti</w:t>
        </w:r>
        <w:r w:rsidR="00D67968">
          <w:rPr>
            <w:noProof/>
            <w:webHidden/>
          </w:rPr>
          <w:tab/>
        </w:r>
        <w:r w:rsidR="00D67968">
          <w:rPr>
            <w:noProof/>
            <w:webHidden/>
          </w:rPr>
          <w:fldChar w:fldCharType="begin"/>
        </w:r>
        <w:r w:rsidR="00D67968">
          <w:rPr>
            <w:noProof/>
            <w:webHidden/>
          </w:rPr>
          <w:instrText xml:space="preserve"> PAGEREF _Toc472692561 \h </w:instrText>
        </w:r>
        <w:r w:rsidR="00D67968">
          <w:rPr>
            <w:noProof/>
            <w:webHidden/>
          </w:rPr>
        </w:r>
        <w:r w:rsidR="00D67968">
          <w:rPr>
            <w:noProof/>
            <w:webHidden/>
          </w:rPr>
          <w:fldChar w:fldCharType="separate"/>
        </w:r>
        <w:r w:rsidR="00D67968">
          <w:rPr>
            <w:noProof/>
            <w:webHidden/>
          </w:rPr>
          <w:t>7</w:t>
        </w:r>
        <w:r w:rsidR="00D67968">
          <w:rPr>
            <w:noProof/>
            <w:webHidden/>
          </w:rPr>
          <w:fldChar w:fldCharType="end"/>
        </w:r>
      </w:hyperlink>
    </w:p>
    <w:p w14:paraId="4CFB5BA0" w14:textId="43AF84DD" w:rsidR="00D67968" w:rsidRDefault="00EA1F74">
      <w:pPr>
        <w:pStyle w:val="TOC3"/>
        <w:rPr>
          <w:rFonts w:eastAsiaTheme="minorEastAsia"/>
          <w:b w:val="0"/>
          <w:smallCaps w:val="0"/>
          <w:sz w:val="22"/>
          <w:lang w:val="en-US" w:eastAsia="en-US" w:bidi="ar-SA"/>
        </w:rPr>
      </w:pPr>
      <w:hyperlink w:anchor="_Toc472692562" w:history="1">
        <w:r w:rsidR="00D67968" w:rsidRPr="008634BB">
          <w:rPr>
            <w:rStyle w:val="Hyperlink"/>
          </w:rPr>
          <w:t>Splošni pogoji glede zasebnosti in varnosti</w:t>
        </w:r>
        <w:r w:rsidR="00D67968">
          <w:rPr>
            <w:webHidden/>
          </w:rPr>
          <w:tab/>
        </w:r>
        <w:r w:rsidR="00D67968">
          <w:rPr>
            <w:webHidden/>
          </w:rPr>
          <w:fldChar w:fldCharType="begin"/>
        </w:r>
        <w:r w:rsidR="00D67968">
          <w:rPr>
            <w:webHidden/>
          </w:rPr>
          <w:instrText xml:space="preserve"> PAGEREF _Toc472692562 \h </w:instrText>
        </w:r>
        <w:r w:rsidR="00D67968">
          <w:rPr>
            <w:webHidden/>
          </w:rPr>
        </w:r>
        <w:r w:rsidR="00D67968">
          <w:rPr>
            <w:webHidden/>
          </w:rPr>
          <w:fldChar w:fldCharType="separate"/>
        </w:r>
        <w:r w:rsidR="00D67968">
          <w:rPr>
            <w:webHidden/>
          </w:rPr>
          <w:t>7</w:t>
        </w:r>
        <w:r w:rsidR="00D67968">
          <w:rPr>
            <w:webHidden/>
          </w:rPr>
          <w:fldChar w:fldCharType="end"/>
        </w:r>
      </w:hyperlink>
    </w:p>
    <w:p w14:paraId="61F6EF40" w14:textId="05BB4ECF" w:rsidR="00D67968" w:rsidRDefault="00EA1F74">
      <w:pPr>
        <w:pStyle w:val="TOC5"/>
        <w:tabs>
          <w:tab w:val="right" w:leader="dot" w:pos="5030"/>
        </w:tabs>
        <w:rPr>
          <w:rFonts w:eastAsiaTheme="minorEastAsia"/>
          <w:noProof/>
          <w:sz w:val="22"/>
          <w:lang w:val="en-US" w:eastAsia="en-US" w:bidi="ar-SA"/>
        </w:rPr>
      </w:pPr>
      <w:hyperlink w:anchor="_Toc472692563" w:history="1">
        <w:r w:rsidR="00D67968" w:rsidRPr="008634BB">
          <w:rPr>
            <w:rStyle w:val="Hyperlink"/>
            <w:noProof/>
          </w:rPr>
          <w:t>Obseg</w:t>
        </w:r>
        <w:r w:rsidR="00D67968">
          <w:rPr>
            <w:noProof/>
            <w:webHidden/>
          </w:rPr>
          <w:tab/>
        </w:r>
        <w:r w:rsidR="00D67968">
          <w:rPr>
            <w:noProof/>
            <w:webHidden/>
          </w:rPr>
          <w:fldChar w:fldCharType="begin"/>
        </w:r>
        <w:r w:rsidR="00D67968">
          <w:rPr>
            <w:noProof/>
            <w:webHidden/>
          </w:rPr>
          <w:instrText xml:space="preserve"> PAGEREF _Toc472692563 \h </w:instrText>
        </w:r>
        <w:r w:rsidR="00D67968">
          <w:rPr>
            <w:noProof/>
            <w:webHidden/>
          </w:rPr>
        </w:r>
        <w:r w:rsidR="00D67968">
          <w:rPr>
            <w:noProof/>
            <w:webHidden/>
          </w:rPr>
          <w:fldChar w:fldCharType="separate"/>
        </w:r>
        <w:r w:rsidR="00D67968">
          <w:rPr>
            <w:noProof/>
            <w:webHidden/>
          </w:rPr>
          <w:t>7</w:t>
        </w:r>
        <w:r w:rsidR="00D67968">
          <w:rPr>
            <w:noProof/>
            <w:webHidden/>
          </w:rPr>
          <w:fldChar w:fldCharType="end"/>
        </w:r>
      </w:hyperlink>
    </w:p>
    <w:p w14:paraId="59455A31" w14:textId="190A56CB" w:rsidR="00D67968" w:rsidRDefault="00EA1F74">
      <w:pPr>
        <w:pStyle w:val="TOC5"/>
        <w:tabs>
          <w:tab w:val="right" w:leader="dot" w:pos="5030"/>
        </w:tabs>
        <w:rPr>
          <w:rFonts w:eastAsiaTheme="minorEastAsia"/>
          <w:noProof/>
          <w:sz w:val="22"/>
          <w:lang w:val="en-US" w:eastAsia="en-US" w:bidi="ar-SA"/>
        </w:rPr>
      </w:pPr>
      <w:hyperlink w:anchor="_Toc472692564" w:history="1">
        <w:r w:rsidR="00D67968" w:rsidRPr="008634BB">
          <w:rPr>
            <w:rStyle w:val="Hyperlink"/>
            <w:noProof/>
          </w:rPr>
          <w:t>Uporaba strankinih podatkov</w:t>
        </w:r>
        <w:r w:rsidR="00D67968">
          <w:rPr>
            <w:noProof/>
            <w:webHidden/>
          </w:rPr>
          <w:tab/>
        </w:r>
        <w:r w:rsidR="00D67968">
          <w:rPr>
            <w:noProof/>
            <w:webHidden/>
          </w:rPr>
          <w:fldChar w:fldCharType="begin"/>
        </w:r>
        <w:r w:rsidR="00D67968">
          <w:rPr>
            <w:noProof/>
            <w:webHidden/>
          </w:rPr>
          <w:instrText xml:space="preserve"> PAGEREF _Toc472692564 \h </w:instrText>
        </w:r>
        <w:r w:rsidR="00D67968">
          <w:rPr>
            <w:noProof/>
            <w:webHidden/>
          </w:rPr>
        </w:r>
        <w:r w:rsidR="00D67968">
          <w:rPr>
            <w:noProof/>
            <w:webHidden/>
          </w:rPr>
          <w:fldChar w:fldCharType="separate"/>
        </w:r>
        <w:r w:rsidR="00D67968">
          <w:rPr>
            <w:noProof/>
            <w:webHidden/>
          </w:rPr>
          <w:t>7</w:t>
        </w:r>
        <w:r w:rsidR="00D67968">
          <w:rPr>
            <w:noProof/>
            <w:webHidden/>
          </w:rPr>
          <w:fldChar w:fldCharType="end"/>
        </w:r>
      </w:hyperlink>
    </w:p>
    <w:p w14:paraId="54A1F1E0" w14:textId="60A69211" w:rsidR="00D67968" w:rsidRDefault="00EA1F74">
      <w:pPr>
        <w:pStyle w:val="TOC5"/>
        <w:tabs>
          <w:tab w:val="right" w:leader="dot" w:pos="5030"/>
        </w:tabs>
        <w:rPr>
          <w:rFonts w:eastAsiaTheme="minorEastAsia"/>
          <w:noProof/>
          <w:sz w:val="22"/>
          <w:lang w:val="en-US" w:eastAsia="en-US" w:bidi="ar-SA"/>
        </w:rPr>
      </w:pPr>
      <w:hyperlink w:anchor="_Toc472692565" w:history="1">
        <w:r w:rsidR="00D67968" w:rsidRPr="008634BB">
          <w:rPr>
            <w:rStyle w:val="Hyperlink"/>
            <w:noProof/>
          </w:rPr>
          <w:t>Razkritje strankinih podatkov</w:t>
        </w:r>
        <w:r w:rsidR="00D67968">
          <w:rPr>
            <w:noProof/>
            <w:webHidden/>
          </w:rPr>
          <w:tab/>
        </w:r>
        <w:r w:rsidR="00D67968">
          <w:rPr>
            <w:noProof/>
            <w:webHidden/>
          </w:rPr>
          <w:fldChar w:fldCharType="begin"/>
        </w:r>
        <w:r w:rsidR="00D67968">
          <w:rPr>
            <w:noProof/>
            <w:webHidden/>
          </w:rPr>
          <w:instrText xml:space="preserve"> PAGEREF _Toc472692565 \h </w:instrText>
        </w:r>
        <w:r w:rsidR="00D67968">
          <w:rPr>
            <w:noProof/>
            <w:webHidden/>
          </w:rPr>
        </w:r>
        <w:r w:rsidR="00D67968">
          <w:rPr>
            <w:noProof/>
            <w:webHidden/>
          </w:rPr>
          <w:fldChar w:fldCharType="separate"/>
        </w:r>
        <w:r w:rsidR="00D67968">
          <w:rPr>
            <w:noProof/>
            <w:webHidden/>
          </w:rPr>
          <w:t>7</w:t>
        </w:r>
        <w:r w:rsidR="00D67968">
          <w:rPr>
            <w:noProof/>
            <w:webHidden/>
          </w:rPr>
          <w:fldChar w:fldCharType="end"/>
        </w:r>
      </w:hyperlink>
    </w:p>
    <w:p w14:paraId="63C903AD" w14:textId="1D09ECBF" w:rsidR="00D67968" w:rsidRDefault="00EA1F74">
      <w:pPr>
        <w:pStyle w:val="TOC5"/>
        <w:tabs>
          <w:tab w:val="right" w:leader="dot" w:pos="5030"/>
        </w:tabs>
        <w:rPr>
          <w:rFonts w:eastAsiaTheme="minorEastAsia"/>
          <w:noProof/>
          <w:sz w:val="22"/>
          <w:lang w:val="en-US" w:eastAsia="en-US" w:bidi="ar-SA"/>
        </w:rPr>
      </w:pPr>
      <w:hyperlink w:anchor="_Toc472692566" w:history="1">
        <w:r w:rsidR="00D67968" w:rsidRPr="008634BB">
          <w:rPr>
            <w:rStyle w:val="Hyperlink"/>
            <w:noProof/>
          </w:rPr>
          <w:t>Izobraževalne ustanove</w:t>
        </w:r>
        <w:r w:rsidR="00D67968">
          <w:rPr>
            <w:noProof/>
            <w:webHidden/>
          </w:rPr>
          <w:tab/>
        </w:r>
        <w:r w:rsidR="00D67968">
          <w:rPr>
            <w:noProof/>
            <w:webHidden/>
          </w:rPr>
          <w:fldChar w:fldCharType="begin"/>
        </w:r>
        <w:r w:rsidR="00D67968">
          <w:rPr>
            <w:noProof/>
            <w:webHidden/>
          </w:rPr>
          <w:instrText xml:space="preserve"> PAGEREF _Toc472692566 \h </w:instrText>
        </w:r>
        <w:r w:rsidR="00D67968">
          <w:rPr>
            <w:noProof/>
            <w:webHidden/>
          </w:rPr>
        </w:r>
        <w:r w:rsidR="00D67968">
          <w:rPr>
            <w:noProof/>
            <w:webHidden/>
          </w:rPr>
          <w:fldChar w:fldCharType="separate"/>
        </w:r>
        <w:r w:rsidR="00D67968">
          <w:rPr>
            <w:noProof/>
            <w:webHidden/>
          </w:rPr>
          <w:t>7</w:t>
        </w:r>
        <w:r w:rsidR="00D67968">
          <w:rPr>
            <w:noProof/>
            <w:webHidden/>
          </w:rPr>
          <w:fldChar w:fldCharType="end"/>
        </w:r>
      </w:hyperlink>
    </w:p>
    <w:p w14:paraId="319EF3DE" w14:textId="66E4C60F" w:rsidR="00D67968" w:rsidRDefault="00EA1F74">
      <w:pPr>
        <w:pStyle w:val="TOC5"/>
        <w:tabs>
          <w:tab w:val="right" w:leader="dot" w:pos="5030"/>
        </w:tabs>
        <w:rPr>
          <w:rFonts w:eastAsiaTheme="minorEastAsia"/>
          <w:noProof/>
          <w:sz w:val="22"/>
          <w:lang w:val="en-US" w:eastAsia="en-US" w:bidi="ar-SA"/>
        </w:rPr>
      </w:pPr>
      <w:hyperlink w:anchor="_Toc472692567" w:history="1">
        <w:r w:rsidR="00D67968" w:rsidRPr="008634BB">
          <w:rPr>
            <w:rStyle w:val="Hyperlink"/>
            <w:noProof/>
          </w:rPr>
          <w:t>HIPAA Business Associate</w:t>
        </w:r>
        <w:r w:rsidR="00D67968">
          <w:rPr>
            <w:noProof/>
            <w:webHidden/>
          </w:rPr>
          <w:tab/>
        </w:r>
        <w:r w:rsidR="00D67968">
          <w:rPr>
            <w:noProof/>
            <w:webHidden/>
          </w:rPr>
          <w:fldChar w:fldCharType="begin"/>
        </w:r>
        <w:r w:rsidR="00D67968">
          <w:rPr>
            <w:noProof/>
            <w:webHidden/>
          </w:rPr>
          <w:instrText xml:space="preserve"> PAGEREF _Toc472692567 \h </w:instrText>
        </w:r>
        <w:r w:rsidR="00D67968">
          <w:rPr>
            <w:noProof/>
            <w:webHidden/>
          </w:rPr>
        </w:r>
        <w:r w:rsidR="00D67968">
          <w:rPr>
            <w:noProof/>
            <w:webHidden/>
          </w:rPr>
          <w:fldChar w:fldCharType="separate"/>
        </w:r>
        <w:r w:rsidR="00D67968">
          <w:rPr>
            <w:noProof/>
            <w:webHidden/>
          </w:rPr>
          <w:t>7</w:t>
        </w:r>
        <w:r w:rsidR="00D67968">
          <w:rPr>
            <w:noProof/>
            <w:webHidden/>
          </w:rPr>
          <w:fldChar w:fldCharType="end"/>
        </w:r>
      </w:hyperlink>
    </w:p>
    <w:p w14:paraId="39FE5454" w14:textId="6F0DF112" w:rsidR="00D67968" w:rsidRDefault="00EA1F74">
      <w:pPr>
        <w:pStyle w:val="TOC5"/>
        <w:tabs>
          <w:tab w:val="right" w:leader="dot" w:pos="5030"/>
        </w:tabs>
        <w:rPr>
          <w:rFonts w:eastAsiaTheme="minorEastAsia"/>
          <w:noProof/>
          <w:sz w:val="22"/>
          <w:lang w:val="en-US" w:eastAsia="en-US" w:bidi="ar-SA"/>
        </w:rPr>
      </w:pPr>
      <w:hyperlink w:anchor="_Toc472692568" w:history="1">
        <w:r w:rsidR="00D67968" w:rsidRPr="008634BB">
          <w:rPr>
            <w:rStyle w:val="Hyperlink"/>
            <w:noProof/>
          </w:rPr>
          <w:t>Varnost</w:t>
        </w:r>
        <w:r w:rsidR="00D67968">
          <w:rPr>
            <w:noProof/>
            <w:webHidden/>
          </w:rPr>
          <w:tab/>
        </w:r>
        <w:r w:rsidR="00D67968">
          <w:rPr>
            <w:noProof/>
            <w:webHidden/>
          </w:rPr>
          <w:fldChar w:fldCharType="begin"/>
        </w:r>
        <w:r w:rsidR="00D67968">
          <w:rPr>
            <w:noProof/>
            <w:webHidden/>
          </w:rPr>
          <w:instrText xml:space="preserve"> PAGEREF _Toc472692568 \h </w:instrText>
        </w:r>
        <w:r w:rsidR="00D67968">
          <w:rPr>
            <w:noProof/>
            <w:webHidden/>
          </w:rPr>
        </w:r>
        <w:r w:rsidR="00D67968">
          <w:rPr>
            <w:noProof/>
            <w:webHidden/>
          </w:rPr>
          <w:fldChar w:fldCharType="separate"/>
        </w:r>
        <w:r w:rsidR="00D67968">
          <w:rPr>
            <w:noProof/>
            <w:webHidden/>
          </w:rPr>
          <w:t>8</w:t>
        </w:r>
        <w:r w:rsidR="00D67968">
          <w:rPr>
            <w:noProof/>
            <w:webHidden/>
          </w:rPr>
          <w:fldChar w:fldCharType="end"/>
        </w:r>
      </w:hyperlink>
    </w:p>
    <w:p w14:paraId="6CF5FBB2" w14:textId="35F9E63F" w:rsidR="00D67968" w:rsidRDefault="00EA1F74">
      <w:pPr>
        <w:pStyle w:val="TOC5"/>
        <w:tabs>
          <w:tab w:val="right" w:leader="dot" w:pos="5030"/>
        </w:tabs>
        <w:rPr>
          <w:rFonts w:eastAsiaTheme="minorEastAsia"/>
          <w:noProof/>
          <w:sz w:val="22"/>
          <w:lang w:val="en-US" w:eastAsia="en-US" w:bidi="ar-SA"/>
        </w:rPr>
      </w:pPr>
      <w:hyperlink w:anchor="_Toc472692569" w:history="1">
        <w:r w:rsidR="00D67968" w:rsidRPr="008634BB">
          <w:rPr>
            <w:rStyle w:val="Hyperlink"/>
            <w:noProof/>
          </w:rPr>
          <w:t>Obvestilo o kršitvi varnosti</w:t>
        </w:r>
        <w:r w:rsidR="00D67968">
          <w:rPr>
            <w:noProof/>
            <w:webHidden/>
          </w:rPr>
          <w:tab/>
        </w:r>
        <w:r w:rsidR="00D67968">
          <w:rPr>
            <w:noProof/>
            <w:webHidden/>
          </w:rPr>
          <w:fldChar w:fldCharType="begin"/>
        </w:r>
        <w:r w:rsidR="00D67968">
          <w:rPr>
            <w:noProof/>
            <w:webHidden/>
          </w:rPr>
          <w:instrText xml:space="preserve"> PAGEREF _Toc472692569 \h </w:instrText>
        </w:r>
        <w:r w:rsidR="00D67968">
          <w:rPr>
            <w:noProof/>
            <w:webHidden/>
          </w:rPr>
        </w:r>
        <w:r w:rsidR="00D67968">
          <w:rPr>
            <w:noProof/>
            <w:webHidden/>
          </w:rPr>
          <w:fldChar w:fldCharType="separate"/>
        </w:r>
        <w:r w:rsidR="00D67968">
          <w:rPr>
            <w:noProof/>
            <w:webHidden/>
          </w:rPr>
          <w:t>8</w:t>
        </w:r>
        <w:r w:rsidR="00D67968">
          <w:rPr>
            <w:noProof/>
            <w:webHidden/>
          </w:rPr>
          <w:fldChar w:fldCharType="end"/>
        </w:r>
      </w:hyperlink>
    </w:p>
    <w:p w14:paraId="33C5CC0F" w14:textId="5AAE6551" w:rsidR="00D67968" w:rsidRDefault="00EA1F74">
      <w:pPr>
        <w:pStyle w:val="TOC5"/>
        <w:tabs>
          <w:tab w:val="right" w:leader="dot" w:pos="5030"/>
        </w:tabs>
        <w:rPr>
          <w:rFonts w:eastAsiaTheme="minorEastAsia"/>
          <w:noProof/>
          <w:sz w:val="22"/>
          <w:lang w:val="en-US" w:eastAsia="en-US" w:bidi="ar-SA"/>
        </w:rPr>
      </w:pPr>
      <w:hyperlink w:anchor="_Toc472692570" w:history="1">
        <w:r w:rsidR="00D67968" w:rsidRPr="008634BB">
          <w:rPr>
            <w:rStyle w:val="Hyperlink"/>
            <w:noProof/>
          </w:rPr>
          <w:t>Mesto obdelave podatkov</w:t>
        </w:r>
        <w:r w:rsidR="00D67968">
          <w:rPr>
            <w:noProof/>
            <w:webHidden/>
          </w:rPr>
          <w:tab/>
        </w:r>
        <w:r w:rsidR="00D67968">
          <w:rPr>
            <w:noProof/>
            <w:webHidden/>
          </w:rPr>
          <w:fldChar w:fldCharType="begin"/>
        </w:r>
        <w:r w:rsidR="00D67968">
          <w:rPr>
            <w:noProof/>
            <w:webHidden/>
          </w:rPr>
          <w:instrText xml:space="preserve"> PAGEREF _Toc472692570 \h </w:instrText>
        </w:r>
        <w:r w:rsidR="00D67968">
          <w:rPr>
            <w:noProof/>
            <w:webHidden/>
          </w:rPr>
        </w:r>
        <w:r w:rsidR="00D67968">
          <w:rPr>
            <w:noProof/>
            <w:webHidden/>
          </w:rPr>
          <w:fldChar w:fldCharType="separate"/>
        </w:r>
        <w:r w:rsidR="00D67968">
          <w:rPr>
            <w:noProof/>
            <w:webHidden/>
          </w:rPr>
          <w:t>8</w:t>
        </w:r>
        <w:r w:rsidR="00D67968">
          <w:rPr>
            <w:noProof/>
            <w:webHidden/>
          </w:rPr>
          <w:fldChar w:fldCharType="end"/>
        </w:r>
      </w:hyperlink>
    </w:p>
    <w:p w14:paraId="4632209C" w14:textId="3911A468" w:rsidR="00D67968" w:rsidRDefault="00EA1F74">
      <w:pPr>
        <w:pStyle w:val="TOC5"/>
        <w:tabs>
          <w:tab w:val="right" w:leader="dot" w:pos="5030"/>
        </w:tabs>
        <w:rPr>
          <w:rFonts w:eastAsiaTheme="minorEastAsia"/>
          <w:noProof/>
          <w:sz w:val="22"/>
          <w:lang w:val="en-US" w:eastAsia="en-US" w:bidi="ar-SA"/>
        </w:rPr>
      </w:pPr>
      <w:hyperlink w:anchor="_Toc472692571" w:history="1">
        <w:r w:rsidR="00D67968" w:rsidRPr="008634BB">
          <w:rPr>
            <w:rStyle w:val="Hyperlink"/>
            <w:noProof/>
          </w:rPr>
          <w:t>Preskusne različice</w:t>
        </w:r>
        <w:r w:rsidR="00D67968">
          <w:rPr>
            <w:noProof/>
            <w:webHidden/>
          </w:rPr>
          <w:tab/>
        </w:r>
        <w:r w:rsidR="00D67968">
          <w:rPr>
            <w:noProof/>
            <w:webHidden/>
          </w:rPr>
          <w:fldChar w:fldCharType="begin"/>
        </w:r>
        <w:r w:rsidR="00D67968">
          <w:rPr>
            <w:noProof/>
            <w:webHidden/>
          </w:rPr>
          <w:instrText xml:space="preserve"> PAGEREF _Toc472692571 \h </w:instrText>
        </w:r>
        <w:r w:rsidR="00D67968">
          <w:rPr>
            <w:noProof/>
            <w:webHidden/>
          </w:rPr>
        </w:r>
        <w:r w:rsidR="00D67968">
          <w:rPr>
            <w:noProof/>
            <w:webHidden/>
          </w:rPr>
          <w:fldChar w:fldCharType="separate"/>
        </w:r>
        <w:r w:rsidR="00D67968">
          <w:rPr>
            <w:noProof/>
            <w:webHidden/>
          </w:rPr>
          <w:t>8</w:t>
        </w:r>
        <w:r w:rsidR="00D67968">
          <w:rPr>
            <w:noProof/>
            <w:webHidden/>
          </w:rPr>
          <w:fldChar w:fldCharType="end"/>
        </w:r>
      </w:hyperlink>
    </w:p>
    <w:p w14:paraId="0C19CD41" w14:textId="6E91FF58" w:rsidR="00D67968" w:rsidRDefault="00EA1F74">
      <w:pPr>
        <w:pStyle w:val="TOC5"/>
        <w:tabs>
          <w:tab w:val="right" w:leader="dot" w:pos="5030"/>
        </w:tabs>
        <w:rPr>
          <w:rFonts w:eastAsiaTheme="minorEastAsia"/>
          <w:noProof/>
          <w:sz w:val="22"/>
          <w:lang w:val="en-US" w:eastAsia="en-US" w:bidi="ar-SA"/>
        </w:rPr>
      </w:pPr>
      <w:hyperlink w:anchor="_Toc472692572" w:history="1">
        <w:r w:rsidR="00D67968" w:rsidRPr="008634BB">
          <w:rPr>
            <w:rStyle w:val="Hyperlink"/>
            <w:noProof/>
          </w:rPr>
          <w:t>Uporaba podizvajalcev</w:t>
        </w:r>
        <w:r w:rsidR="00D67968">
          <w:rPr>
            <w:noProof/>
            <w:webHidden/>
          </w:rPr>
          <w:tab/>
        </w:r>
        <w:r w:rsidR="00D67968">
          <w:rPr>
            <w:noProof/>
            <w:webHidden/>
          </w:rPr>
          <w:fldChar w:fldCharType="begin"/>
        </w:r>
        <w:r w:rsidR="00D67968">
          <w:rPr>
            <w:noProof/>
            <w:webHidden/>
          </w:rPr>
          <w:instrText xml:space="preserve"> PAGEREF _Toc472692572 \h </w:instrText>
        </w:r>
        <w:r w:rsidR="00D67968">
          <w:rPr>
            <w:noProof/>
            <w:webHidden/>
          </w:rPr>
        </w:r>
        <w:r w:rsidR="00D67968">
          <w:rPr>
            <w:noProof/>
            <w:webHidden/>
          </w:rPr>
          <w:fldChar w:fldCharType="separate"/>
        </w:r>
        <w:r w:rsidR="00D67968">
          <w:rPr>
            <w:noProof/>
            <w:webHidden/>
          </w:rPr>
          <w:t>8</w:t>
        </w:r>
        <w:r w:rsidR="00D67968">
          <w:rPr>
            <w:noProof/>
            <w:webHidden/>
          </w:rPr>
          <w:fldChar w:fldCharType="end"/>
        </w:r>
      </w:hyperlink>
    </w:p>
    <w:p w14:paraId="54E3DC27" w14:textId="257AD8F3" w:rsidR="00D67968" w:rsidRDefault="00EA1F74">
      <w:pPr>
        <w:pStyle w:val="TOC5"/>
        <w:tabs>
          <w:tab w:val="right" w:leader="dot" w:pos="5030"/>
        </w:tabs>
        <w:rPr>
          <w:rFonts w:eastAsiaTheme="minorEastAsia"/>
          <w:noProof/>
          <w:sz w:val="22"/>
          <w:lang w:val="en-US" w:eastAsia="en-US" w:bidi="ar-SA"/>
        </w:rPr>
      </w:pPr>
      <w:hyperlink w:anchor="_Toc472692573" w:history="1">
        <w:r w:rsidR="00D67968" w:rsidRPr="008634BB">
          <w:rPr>
            <w:rStyle w:val="Hyperlink"/>
            <w:noProof/>
          </w:rPr>
          <w:t>Stik z Microsoftom</w:t>
        </w:r>
        <w:r w:rsidR="00D67968">
          <w:rPr>
            <w:noProof/>
            <w:webHidden/>
          </w:rPr>
          <w:tab/>
        </w:r>
        <w:r w:rsidR="00D67968">
          <w:rPr>
            <w:noProof/>
            <w:webHidden/>
          </w:rPr>
          <w:fldChar w:fldCharType="begin"/>
        </w:r>
        <w:r w:rsidR="00D67968">
          <w:rPr>
            <w:noProof/>
            <w:webHidden/>
          </w:rPr>
          <w:instrText xml:space="preserve"> PAGEREF _Toc472692573 \h </w:instrText>
        </w:r>
        <w:r w:rsidR="00D67968">
          <w:rPr>
            <w:noProof/>
            <w:webHidden/>
          </w:rPr>
        </w:r>
        <w:r w:rsidR="00D67968">
          <w:rPr>
            <w:noProof/>
            <w:webHidden/>
          </w:rPr>
          <w:fldChar w:fldCharType="separate"/>
        </w:r>
        <w:r w:rsidR="00D67968">
          <w:rPr>
            <w:noProof/>
            <w:webHidden/>
          </w:rPr>
          <w:t>8</w:t>
        </w:r>
        <w:r w:rsidR="00D67968">
          <w:rPr>
            <w:noProof/>
            <w:webHidden/>
          </w:rPr>
          <w:fldChar w:fldCharType="end"/>
        </w:r>
      </w:hyperlink>
    </w:p>
    <w:p w14:paraId="44819E15" w14:textId="2092E0F4" w:rsidR="00D67968" w:rsidRDefault="00EA1F74">
      <w:pPr>
        <w:pStyle w:val="TOC3"/>
        <w:rPr>
          <w:rFonts w:eastAsiaTheme="minorEastAsia"/>
          <w:b w:val="0"/>
          <w:smallCaps w:val="0"/>
          <w:sz w:val="22"/>
          <w:lang w:val="en-US" w:eastAsia="en-US" w:bidi="ar-SA"/>
        </w:rPr>
      </w:pPr>
      <w:hyperlink w:anchor="_Toc472692574" w:history="1">
        <w:r w:rsidR="00D67968" w:rsidRPr="008634BB">
          <w:rPr>
            <w:rStyle w:val="Hyperlink"/>
            <w:lang w:val="sl-SI"/>
          </w:rPr>
          <w:t>Pogoji za obdelavo podatkov</w:t>
        </w:r>
        <w:r w:rsidR="00D67968">
          <w:rPr>
            <w:webHidden/>
          </w:rPr>
          <w:tab/>
        </w:r>
        <w:r w:rsidR="00D67968">
          <w:rPr>
            <w:webHidden/>
          </w:rPr>
          <w:fldChar w:fldCharType="begin"/>
        </w:r>
        <w:r w:rsidR="00D67968">
          <w:rPr>
            <w:webHidden/>
          </w:rPr>
          <w:instrText xml:space="preserve"> PAGEREF _Toc472692574 \h </w:instrText>
        </w:r>
        <w:r w:rsidR="00D67968">
          <w:rPr>
            <w:webHidden/>
          </w:rPr>
        </w:r>
        <w:r w:rsidR="00D67968">
          <w:rPr>
            <w:webHidden/>
          </w:rPr>
          <w:fldChar w:fldCharType="separate"/>
        </w:r>
        <w:r w:rsidR="00D67968">
          <w:rPr>
            <w:webHidden/>
          </w:rPr>
          <w:t>9</w:t>
        </w:r>
        <w:r w:rsidR="00D67968">
          <w:rPr>
            <w:webHidden/>
          </w:rPr>
          <w:fldChar w:fldCharType="end"/>
        </w:r>
      </w:hyperlink>
    </w:p>
    <w:p w14:paraId="3B9A6445" w14:textId="2EAEECC2" w:rsidR="00D67968" w:rsidRDefault="00EA1F74">
      <w:pPr>
        <w:pStyle w:val="TOC5"/>
        <w:tabs>
          <w:tab w:val="right" w:leader="dot" w:pos="5030"/>
        </w:tabs>
        <w:rPr>
          <w:rFonts w:eastAsiaTheme="minorEastAsia"/>
          <w:noProof/>
          <w:sz w:val="22"/>
          <w:lang w:val="en-US" w:eastAsia="en-US" w:bidi="ar-SA"/>
        </w:rPr>
      </w:pPr>
      <w:hyperlink w:anchor="_Toc472692575" w:history="1">
        <w:r w:rsidR="00D67968" w:rsidRPr="008634BB">
          <w:rPr>
            <w:rStyle w:val="Hyperlink"/>
            <w:noProof/>
          </w:rPr>
          <w:t>Mesto nedejavnih podatkov stranke</w:t>
        </w:r>
        <w:r w:rsidR="00D67968">
          <w:rPr>
            <w:noProof/>
            <w:webHidden/>
          </w:rPr>
          <w:tab/>
        </w:r>
        <w:r w:rsidR="00D67968">
          <w:rPr>
            <w:noProof/>
            <w:webHidden/>
          </w:rPr>
          <w:fldChar w:fldCharType="begin"/>
        </w:r>
        <w:r w:rsidR="00D67968">
          <w:rPr>
            <w:noProof/>
            <w:webHidden/>
          </w:rPr>
          <w:instrText xml:space="preserve"> PAGEREF _Toc472692575 \h </w:instrText>
        </w:r>
        <w:r w:rsidR="00D67968">
          <w:rPr>
            <w:noProof/>
            <w:webHidden/>
          </w:rPr>
        </w:r>
        <w:r w:rsidR="00D67968">
          <w:rPr>
            <w:noProof/>
            <w:webHidden/>
          </w:rPr>
          <w:fldChar w:fldCharType="separate"/>
        </w:r>
        <w:r w:rsidR="00D67968">
          <w:rPr>
            <w:noProof/>
            <w:webHidden/>
          </w:rPr>
          <w:t>10</w:t>
        </w:r>
        <w:r w:rsidR="00D67968">
          <w:rPr>
            <w:noProof/>
            <w:webHidden/>
          </w:rPr>
          <w:fldChar w:fldCharType="end"/>
        </w:r>
      </w:hyperlink>
    </w:p>
    <w:p w14:paraId="2D058056" w14:textId="39C53E64" w:rsidR="00D67968" w:rsidRDefault="00EA1F74">
      <w:pPr>
        <w:pStyle w:val="TOC5"/>
        <w:tabs>
          <w:tab w:val="right" w:leader="dot" w:pos="5030"/>
        </w:tabs>
        <w:rPr>
          <w:rFonts w:eastAsiaTheme="minorEastAsia"/>
          <w:noProof/>
          <w:sz w:val="22"/>
          <w:lang w:val="en-US" w:eastAsia="en-US" w:bidi="ar-SA"/>
        </w:rPr>
      </w:pPr>
      <w:hyperlink w:anchor="_Toc472692576" w:history="1">
        <w:r w:rsidR="00D67968" w:rsidRPr="008634BB">
          <w:rPr>
            <w:rStyle w:val="Hyperlink"/>
            <w:noProof/>
          </w:rPr>
          <w:t>Zasebnost</w:t>
        </w:r>
        <w:r w:rsidR="00D67968">
          <w:rPr>
            <w:noProof/>
            <w:webHidden/>
          </w:rPr>
          <w:tab/>
        </w:r>
        <w:r w:rsidR="00D67968">
          <w:rPr>
            <w:noProof/>
            <w:webHidden/>
          </w:rPr>
          <w:fldChar w:fldCharType="begin"/>
        </w:r>
        <w:r w:rsidR="00D67968">
          <w:rPr>
            <w:noProof/>
            <w:webHidden/>
          </w:rPr>
          <w:instrText xml:space="preserve"> PAGEREF _Toc472692576 \h </w:instrText>
        </w:r>
        <w:r w:rsidR="00D67968">
          <w:rPr>
            <w:noProof/>
            <w:webHidden/>
          </w:rPr>
        </w:r>
        <w:r w:rsidR="00D67968">
          <w:rPr>
            <w:noProof/>
            <w:webHidden/>
          </w:rPr>
          <w:fldChar w:fldCharType="separate"/>
        </w:r>
        <w:r w:rsidR="00D67968">
          <w:rPr>
            <w:noProof/>
            <w:webHidden/>
          </w:rPr>
          <w:t>10</w:t>
        </w:r>
        <w:r w:rsidR="00D67968">
          <w:rPr>
            <w:noProof/>
            <w:webHidden/>
          </w:rPr>
          <w:fldChar w:fldCharType="end"/>
        </w:r>
      </w:hyperlink>
    </w:p>
    <w:p w14:paraId="471931D8" w14:textId="3BBA1C1C" w:rsidR="00D67968" w:rsidRDefault="00EA1F74">
      <w:pPr>
        <w:pStyle w:val="TOC5"/>
        <w:tabs>
          <w:tab w:val="right" w:leader="dot" w:pos="5030"/>
        </w:tabs>
        <w:rPr>
          <w:rFonts w:eastAsiaTheme="minorEastAsia"/>
          <w:noProof/>
          <w:sz w:val="22"/>
          <w:lang w:val="en-US" w:eastAsia="en-US" w:bidi="ar-SA"/>
        </w:rPr>
      </w:pPr>
      <w:hyperlink w:anchor="_Toc472692577" w:history="1">
        <w:r w:rsidR="00D67968" w:rsidRPr="008634BB">
          <w:rPr>
            <w:rStyle w:val="Hyperlink"/>
            <w:noProof/>
          </w:rPr>
          <w:t>Dodatni pogoji za Evropo</w:t>
        </w:r>
        <w:r w:rsidR="00D67968">
          <w:rPr>
            <w:noProof/>
            <w:webHidden/>
          </w:rPr>
          <w:tab/>
        </w:r>
        <w:r w:rsidR="00D67968">
          <w:rPr>
            <w:noProof/>
            <w:webHidden/>
          </w:rPr>
          <w:fldChar w:fldCharType="begin"/>
        </w:r>
        <w:r w:rsidR="00D67968">
          <w:rPr>
            <w:noProof/>
            <w:webHidden/>
          </w:rPr>
          <w:instrText xml:space="preserve"> PAGEREF _Toc472692577 \h </w:instrText>
        </w:r>
        <w:r w:rsidR="00D67968">
          <w:rPr>
            <w:noProof/>
            <w:webHidden/>
          </w:rPr>
        </w:r>
        <w:r w:rsidR="00D67968">
          <w:rPr>
            <w:noProof/>
            <w:webHidden/>
          </w:rPr>
          <w:fldChar w:fldCharType="separate"/>
        </w:r>
        <w:r w:rsidR="00D67968">
          <w:rPr>
            <w:noProof/>
            <w:webHidden/>
          </w:rPr>
          <w:t>10</w:t>
        </w:r>
        <w:r w:rsidR="00D67968">
          <w:rPr>
            <w:noProof/>
            <w:webHidden/>
          </w:rPr>
          <w:fldChar w:fldCharType="end"/>
        </w:r>
      </w:hyperlink>
    </w:p>
    <w:p w14:paraId="2C99F3B3" w14:textId="6862B04E" w:rsidR="00D67968" w:rsidRDefault="00EA1F74">
      <w:pPr>
        <w:pStyle w:val="TOC5"/>
        <w:tabs>
          <w:tab w:val="right" w:leader="dot" w:pos="5030"/>
        </w:tabs>
        <w:rPr>
          <w:rFonts w:eastAsiaTheme="minorEastAsia"/>
          <w:noProof/>
          <w:sz w:val="22"/>
          <w:lang w:val="en-US" w:eastAsia="en-US" w:bidi="ar-SA"/>
        </w:rPr>
      </w:pPr>
      <w:hyperlink w:anchor="_Toc472692578" w:history="1">
        <w:r w:rsidR="00D67968" w:rsidRPr="008634BB">
          <w:rPr>
            <w:rStyle w:val="Hyperlink"/>
            <w:noProof/>
          </w:rPr>
          <w:t>Varnost</w:t>
        </w:r>
        <w:r w:rsidR="00D67968">
          <w:rPr>
            <w:noProof/>
            <w:webHidden/>
          </w:rPr>
          <w:tab/>
        </w:r>
        <w:r w:rsidR="00D67968">
          <w:rPr>
            <w:noProof/>
            <w:webHidden/>
          </w:rPr>
          <w:fldChar w:fldCharType="begin"/>
        </w:r>
        <w:r w:rsidR="00D67968">
          <w:rPr>
            <w:noProof/>
            <w:webHidden/>
          </w:rPr>
          <w:instrText xml:space="preserve"> PAGEREF _Toc472692578 \h </w:instrText>
        </w:r>
        <w:r w:rsidR="00D67968">
          <w:rPr>
            <w:noProof/>
            <w:webHidden/>
          </w:rPr>
        </w:r>
        <w:r w:rsidR="00D67968">
          <w:rPr>
            <w:noProof/>
            <w:webHidden/>
          </w:rPr>
          <w:fldChar w:fldCharType="separate"/>
        </w:r>
        <w:r w:rsidR="00D67968">
          <w:rPr>
            <w:noProof/>
            <w:webHidden/>
          </w:rPr>
          <w:t>11</w:t>
        </w:r>
        <w:r w:rsidR="00D67968">
          <w:rPr>
            <w:noProof/>
            <w:webHidden/>
          </w:rPr>
          <w:fldChar w:fldCharType="end"/>
        </w:r>
      </w:hyperlink>
    </w:p>
    <w:p w14:paraId="2926F7C4" w14:textId="502B48B8" w:rsidR="00D67968" w:rsidRDefault="00D6796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2692579" w:history="1">
        <w:r w:rsidRPr="008634BB">
          <w:rPr>
            <w:rStyle w:val="Hyperlink"/>
            <w:noProof/>
          </w:rPr>
          <w:t>Pogoji za posamezno spletno storitev</w:t>
        </w:r>
        <w:r>
          <w:rPr>
            <w:noProof/>
            <w:webHidden/>
          </w:rPr>
          <w:tab/>
        </w:r>
        <w:r>
          <w:rPr>
            <w:noProof/>
            <w:webHidden/>
          </w:rPr>
          <w:fldChar w:fldCharType="begin"/>
        </w:r>
        <w:r>
          <w:rPr>
            <w:noProof/>
            <w:webHidden/>
          </w:rPr>
          <w:instrText xml:space="preserve"> PAGEREF _Toc472692579 \h </w:instrText>
        </w:r>
        <w:r>
          <w:rPr>
            <w:noProof/>
            <w:webHidden/>
          </w:rPr>
        </w:r>
        <w:r>
          <w:rPr>
            <w:noProof/>
            <w:webHidden/>
          </w:rPr>
          <w:fldChar w:fldCharType="separate"/>
        </w:r>
        <w:r>
          <w:rPr>
            <w:noProof/>
            <w:webHidden/>
          </w:rPr>
          <w:t>14</w:t>
        </w:r>
        <w:r>
          <w:rPr>
            <w:noProof/>
            <w:webHidden/>
          </w:rPr>
          <w:fldChar w:fldCharType="end"/>
        </w:r>
      </w:hyperlink>
    </w:p>
    <w:p w14:paraId="56FBD698" w14:textId="6AD27488" w:rsidR="00D67968" w:rsidRDefault="00EA1F74">
      <w:pPr>
        <w:pStyle w:val="TOC2"/>
        <w:tabs>
          <w:tab w:val="right" w:leader="dot" w:pos="5030"/>
        </w:tabs>
        <w:rPr>
          <w:rFonts w:eastAsiaTheme="minorEastAsia"/>
          <w:b w:val="0"/>
          <w:smallCaps w:val="0"/>
          <w:noProof/>
          <w:sz w:val="22"/>
          <w:lang w:val="en-US" w:eastAsia="en-US" w:bidi="ar-SA"/>
        </w:rPr>
      </w:pPr>
      <w:hyperlink w:anchor="_Toc472692580" w:history="1">
        <w:r w:rsidR="00D67968" w:rsidRPr="008634BB">
          <w:rPr>
            <w:rStyle w:val="Hyperlink"/>
            <w:noProof/>
          </w:rPr>
          <w:t>Storitve Microsoft Azure</w:t>
        </w:r>
        <w:r w:rsidR="00D67968">
          <w:rPr>
            <w:noProof/>
            <w:webHidden/>
          </w:rPr>
          <w:tab/>
        </w:r>
        <w:r w:rsidR="00D67968">
          <w:rPr>
            <w:noProof/>
            <w:webHidden/>
          </w:rPr>
          <w:fldChar w:fldCharType="begin"/>
        </w:r>
        <w:r w:rsidR="00D67968">
          <w:rPr>
            <w:noProof/>
            <w:webHidden/>
          </w:rPr>
          <w:instrText xml:space="preserve"> PAGEREF _Toc472692580 \h </w:instrText>
        </w:r>
        <w:r w:rsidR="00D67968">
          <w:rPr>
            <w:noProof/>
            <w:webHidden/>
          </w:rPr>
        </w:r>
        <w:r w:rsidR="00D67968">
          <w:rPr>
            <w:noProof/>
            <w:webHidden/>
          </w:rPr>
          <w:fldChar w:fldCharType="separate"/>
        </w:r>
        <w:r w:rsidR="00D67968">
          <w:rPr>
            <w:noProof/>
            <w:webHidden/>
          </w:rPr>
          <w:t>14</w:t>
        </w:r>
        <w:r w:rsidR="00D67968">
          <w:rPr>
            <w:noProof/>
            <w:webHidden/>
          </w:rPr>
          <w:fldChar w:fldCharType="end"/>
        </w:r>
      </w:hyperlink>
    </w:p>
    <w:p w14:paraId="16646E7F" w14:textId="4B5B6D7B" w:rsidR="00D67968" w:rsidRDefault="00EA1F74">
      <w:pPr>
        <w:pStyle w:val="TOC4"/>
        <w:rPr>
          <w:rFonts w:eastAsiaTheme="minorEastAsia"/>
          <w:smallCaps w:val="0"/>
          <w:noProof/>
          <w:sz w:val="22"/>
          <w:lang w:val="en-US" w:eastAsia="en-US" w:bidi="ar-SA"/>
        </w:rPr>
      </w:pPr>
      <w:hyperlink w:anchor="_Toc472692581" w:history="1">
        <w:r w:rsidR="00D67968" w:rsidRPr="008634BB">
          <w:rPr>
            <w:rStyle w:val="Hyperlink"/>
            <w:noProof/>
          </w:rPr>
          <w:t>Microsoft Cognitive Services</w:t>
        </w:r>
        <w:r w:rsidR="00D67968">
          <w:rPr>
            <w:noProof/>
            <w:webHidden/>
          </w:rPr>
          <w:tab/>
        </w:r>
        <w:r w:rsidR="00D67968">
          <w:rPr>
            <w:noProof/>
            <w:webHidden/>
          </w:rPr>
          <w:fldChar w:fldCharType="begin"/>
        </w:r>
        <w:r w:rsidR="00D67968">
          <w:rPr>
            <w:noProof/>
            <w:webHidden/>
          </w:rPr>
          <w:instrText xml:space="preserve"> PAGEREF _Toc472692581 \h </w:instrText>
        </w:r>
        <w:r w:rsidR="00D67968">
          <w:rPr>
            <w:noProof/>
            <w:webHidden/>
          </w:rPr>
        </w:r>
        <w:r w:rsidR="00D67968">
          <w:rPr>
            <w:noProof/>
            <w:webHidden/>
          </w:rPr>
          <w:fldChar w:fldCharType="separate"/>
        </w:r>
        <w:r w:rsidR="00D67968">
          <w:rPr>
            <w:noProof/>
            <w:webHidden/>
          </w:rPr>
          <w:t>15</w:t>
        </w:r>
        <w:r w:rsidR="00D67968">
          <w:rPr>
            <w:noProof/>
            <w:webHidden/>
          </w:rPr>
          <w:fldChar w:fldCharType="end"/>
        </w:r>
      </w:hyperlink>
    </w:p>
    <w:p w14:paraId="25EFB97B" w14:textId="284CFA9C" w:rsidR="00D67968" w:rsidRDefault="00EA1F74">
      <w:pPr>
        <w:pStyle w:val="TOC2"/>
        <w:tabs>
          <w:tab w:val="right" w:leader="dot" w:pos="5030"/>
        </w:tabs>
        <w:rPr>
          <w:rFonts w:eastAsiaTheme="minorEastAsia"/>
          <w:b w:val="0"/>
          <w:smallCaps w:val="0"/>
          <w:noProof/>
          <w:sz w:val="22"/>
          <w:lang w:val="en-US" w:eastAsia="en-US" w:bidi="ar-SA"/>
        </w:rPr>
      </w:pPr>
      <w:hyperlink w:anchor="_Toc472692582" w:history="1">
        <w:r w:rsidR="00D67968" w:rsidRPr="008634BB">
          <w:rPr>
            <w:rStyle w:val="Hyperlink"/>
            <w:noProof/>
          </w:rPr>
          <w:t>Paketi Microsoft Azure</w:t>
        </w:r>
        <w:r w:rsidR="00D67968">
          <w:rPr>
            <w:noProof/>
            <w:webHidden/>
          </w:rPr>
          <w:tab/>
        </w:r>
        <w:r w:rsidR="00D67968">
          <w:rPr>
            <w:noProof/>
            <w:webHidden/>
          </w:rPr>
          <w:fldChar w:fldCharType="begin"/>
        </w:r>
        <w:r w:rsidR="00D67968">
          <w:rPr>
            <w:noProof/>
            <w:webHidden/>
          </w:rPr>
          <w:instrText xml:space="preserve"> PAGEREF _Toc472692582 \h </w:instrText>
        </w:r>
        <w:r w:rsidR="00D67968">
          <w:rPr>
            <w:noProof/>
            <w:webHidden/>
          </w:rPr>
        </w:r>
        <w:r w:rsidR="00D67968">
          <w:rPr>
            <w:noProof/>
            <w:webHidden/>
          </w:rPr>
          <w:fldChar w:fldCharType="separate"/>
        </w:r>
        <w:r w:rsidR="00D67968">
          <w:rPr>
            <w:noProof/>
            <w:webHidden/>
          </w:rPr>
          <w:t>16</w:t>
        </w:r>
        <w:r w:rsidR="00D67968">
          <w:rPr>
            <w:noProof/>
            <w:webHidden/>
          </w:rPr>
          <w:fldChar w:fldCharType="end"/>
        </w:r>
      </w:hyperlink>
    </w:p>
    <w:p w14:paraId="78AB7820" w14:textId="043BF061" w:rsidR="00D67968" w:rsidRDefault="00EA1F74">
      <w:pPr>
        <w:pStyle w:val="TOC4"/>
        <w:rPr>
          <w:rFonts w:eastAsiaTheme="minorEastAsia"/>
          <w:smallCaps w:val="0"/>
          <w:noProof/>
          <w:sz w:val="22"/>
          <w:lang w:val="en-US" w:eastAsia="en-US" w:bidi="ar-SA"/>
        </w:rPr>
      </w:pPr>
      <w:hyperlink w:anchor="_Toc472692583" w:history="1">
        <w:r w:rsidR="00D67968" w:rsidRPr="008634BB">
          <w:rPr>
            <w:rStyle w:val="Hyperlink"/>
            <w:noProof/>
          </w:rPr>
          <w:t>Azure Active Directory Basic</w:t>
        </w:r>
        <w:r w:rsidR="00D67968">
          <w:rPr>
            <w:noProof/>
            <w:webHidden/>
          </w:rPr>
          <w:tab/>
        </w:r>
        <w:r w:rsidR="00D67968">
          <w:rPr>
            <w:noProof/>
            <w:webHidden/>
          </w:rPr>
          <w:fldChar w:fldCharType="begin"/>
        </w:r>
        <w:r w:rsidR="00D67968">
          <w:rPr>
            <w:noProof/>
            <w:webHidden/>
          </w:rPr>
          <w:instrText xml:space="preserve"> PAGEREF _Toc472692583 \h </w:instrText>
        </w:r>
        <w:r w:rsidR="00D67968">
          <w:rPr>
            <w:noProof/>
            <w:webHidden/>
          </w:rPr>
        </w:r>
        <w:r w:rsidR="00D67968">
          <w:rPr>
            <w:noProof/>
            <w:webHidden/>
          </w:rPr>
          <w:fldChar w:fldCharType="separate"/>
        </w:r>
        <w:r w:rsidR="00D67968">
          <w:rPr>
            <w:noProof/>
            <w:webHidden/>
          </w:rPr>
          <w:t>16</w:t>
        </w:r>
        <w:r w:rsidR="00D67968">
          <w:rPr>
            <w:noProof/>
            <w:webHidden/>
          </w:rPr>
          <w:fldChar w:fldCharType="end"/>
        </w:r>
      </w:hyperlink>
    </w:p>
    <w:p w14:paraId="652C58A9" w14:textId="3AA90718" w:rsidR="00D67968" w:rsidRDefault="00EA1F74">
      <w:pPr>
        <w:pStyle w:val="TOC4"/>
        <w:rPr>
          <w:rFonts w:eastAsiaTheme="minorEastAsia"/>
          <w:smallCaps w:val="0"/>
          <w:noProof/>
          <w:sz w:val="22"/>
          <w:lang w:val="en-US" w:eastAsia="en-US" w:bidi="ar-SA"/>
        </w:rPr>
      </w:pPr>
      <w:hyperlink w:anchor="_Toc472692584" w:history="1">
        <w:r w:rsidR="00D67968" w:rsidRPr="008634BB">
          <w:rPr>
            <w:rStyle w:val="Hyperlink"/>
            <w:noProof/>
          </w:rPr>
          <w:t>Azure Active Directory Premium</w:t>
        </w:r>
        <w:r w:rsidR="00D67968">
          <w:rPr>
            <w:noProof/>
            <w:webHidden/>
          </w:rPr>
          <w:tab/>
        </w:r>
        <w:r w:rsidR="00D67968">
          <w:rPr>
            <w:noProof/>
            <w:webHidden/>
          </w:rPr>
          <w:fldChar w:fldCharType="begin"/>
        </w:r>
        <w:r w:rsidR="00D67968">
          <w:rPr>
            <w:noProof/>
            <w:webHidden/>
          </w:rPr>
          <w:instrText xml:space="preserve"> PAGEREF _Toc472692584 \h </w:instrText>
        </w:r>
        <w:r w:rsidR="00D67968">
          <w:rPr>
            <w:noProof/>
            <w:webHidden/>
          </w:rPr>
        </w:r>
        <w:r w:rsidR="00D67968">
          <w:rPr>
            <w:noProof/>
            <w:webHidden/>
          </w:rPr>
          <w:fldChar w:fldCharType="separate"/>
        </w:r>
        <w:r w:rsidR="00D67968">
          <w:rPr>
            <w:noProof/>
            <w:webHidden/>
          </w:rPr>
          <w:t>16</w:t>
        </w:r>
        <w:r w:rsidR="00D67968">
          <w:rPr>
            <w:noProof/>
            <w:webHidden/>
          </w:rPr>
          <w:fldChar w:fldCharType="end"/>
        </w:r>
      </w:hyperlink>
    </w:p>
    <w:p w14:paraId="7152411B" w14:textId="1E91BCE1" w:rsidR="00D67968" w:rsidRDefault="00EA1F74">
      <w:pPr>
        <w:pStyle w:val="TOC4"/>
        <w:rPr>
          <w:rFonts w:eastAsiaTheme="minorEastAsia"/>
          <w:smallCaps w:val="0"/>
          <w:noProof/>
          <w:sz w:val="22"/>
          <w:lang w:val="en-US" w:eastAsia="en-US" w:bidi="ar-SA"/>
        </w:rPr>
      </w:pPr>
      <w:hyperlink w:anchor="_Toc472692585" w:history="1">
        <w:r w:rsidR="00D67968" w:rsidRPr="008634BB">
          <w:rPr>
            <w:rStyle w:val="Hyperlink"/>
            <w:noProof/>
          </w:rPr>
          <w:t>Azure Information Protection Premium</w:t>
        </w:r>
        <w:r w:rsidR="00D67968">
          <w:rPr>
            <w:noProof/>
            <w:webHidden/>
          </w:rPr>
          <w:tab/>
        </w:r>
        <w:r w:rsidR="00D67968">
          <w:rPr>
            <w:noProof/>
            <w:webHidden/>
          </w:rPr>
          <w:fldChar w:fldCharType="begin"/>
        </w:r>
        <w:r w:rsidR="00D67968">
          <w:rPr>
            <w:noProof/>
            <w:webHidden/>
          </w:rPr>
          <w:instrText xml:space="preserve"> PAGEREF _Toc472692585 \h </w:instrText>
        </w:r>
        <w:r w:rsidR="00D67968">
          <w:rPr>
            <w:noProof/>
            <w:webHidden/>
          </w:rPr>
        </w:r>
        <w:r w:rsidR="00D67968">
          <w:rPr>
            <w:noProof/>
            <w:webHidden/>
          </w:rPr>
          <w:fldChar w:fldCharType="separate"/>
        </w:r>
        <w:r w:rsidR="00D67968">
          <w:rPr>
            <w:noProof/>
            <w:webHidden/>
          </w:rPr>
          <w:t>16</w:t>
        </w:r>
        <w:r w:rsidR="00D67968">
          <w:rPr>
            <w:noProof/>
            <w:webHidden/>
          </w:rPr>
          <w:fldChar w:fldCharType="end"/>
        </w:r>
      </w:hyperlink>
    </w:p>
    <w:p w14:paraId="7B98905B" w14:textId="5CC01D82" w:rsidR="00D67968" w:rsidRDefault="00EA1F74">
      <w:pPr>
        <w:pStyle w:val="TOC3"/>
        <w:rPr>
          <w:rFonts w:eastAsiaTheme="minorEastAsia"/>
          <w:b w:val="0"/>
          <w:smallCaps w:val="0"/>
          <w:sz w:val="22"/>
          <w:lang w:val="en-US" w:eastAsia="en-US" w:bidi="ar-SA"/>
        </w:rPr>
      </w:pPr>
      <w:hyperlink w:anchor="_Toc472692586" w:history="1">
        <w:r w:rsidR="00D67968" w:rsidRPr="008634BB">
          <w:rPr>
            <w:rStyle w:val="Hyperlink"/>
          </w:rPr>
          <w:t>Microsoft Dynamics 365 Services</w:t>
        </w:r>
        <w:r w:rsidR="00D67968">
          <w:rPr>
            <w:webHidden/>
          </w:rPr>
          <w:tab/>
        </w:r>
        <w:r w:rsidR="00D67968">
          <w:rPr>
            <w:webHidden/>
          </w:rPr>
          <w:fldChar w:fldCharType="begin"/>
        </w:r>
        <w:r w:rsidR="00D67968">
          <w:rPr>
            <w:webHidden/>
          </w:rPr>
          <w:instrText xml:space="preserve"> PAGEREF _Toc472692586 \h </w:instrText>
        </w:r>
        <w:r w:rsidR="00D67968">
          <w:rPr>
            <w:webHidden/>
          </w:rPr>
        </w:r>
        <w:r w:rsidR="00D67968">
          <w:rPr>
            <w:webHidden/>
          </w:rPr>
          <w:fldChar w:fldCharType="separate"/>
        </w:r>
        <w:r w:rsidR="00D67968">
          <w:rPr>
            <w:webHidden/>
          </w:rPr>
          <w:t>17</w:t>
        </w:r>
        <w:r w:rsidR="00D67968">
          <w:rPr>
            <w:webHidden/>
          </w:rPr>
          <w:fldChar w:fldCharType="end"/>
        </w:r>
      </w:hyperlink>
    </w:p>
    <w:p w14:paraId="26E6F476" w14:textId="6721F3F0" w:rsidR="00D67968" w:rsidRDefault="00EA1F74">
      <w:pPr>
        <w:pStyle w:val="TOC2"/>
        <w:tabs>
          <w:tab w:val="right" w:leader="dot" w:pos="5030"/>
        </w:tabs>
        <w:rPr>
          <w:rFonts w:eastAsiaTheme="minorEastAsia"/>
          <w:b w:val="0"/>
          <w:smallCaps w:val="0"/>
          <w:noProof/>
          <w:sz w:val="22"/>
          <w:lang w:val="en-US" w:eastAsia="en-US" w:bidi="ar-SA"/>
        </w:rPr>
      </w:pPr>
      <w:hyperlink w:anchor="_Toc472692587" w:history="1">
        <w:r w:rsidR="00D67968" w:rsidRPr="008634BB">
          <w:rPr>
            <w:rStyle w:val="Hyperlink"/>
            <w:noProof/>
            <w:lang w:val="it-IT"/>
          </w:rPr>
          <w:t>Storitve Office 365</w:t>
        </w:r>
        <w:r w:rsidR="00D67968">
          <w:rPr>
            <w:noProof/>
            <w:webHidden/>
          </w:rPr>
          <w:tab/>
        </w:r>
        <w:r w:rsidR="00D67968">
          <w:rPr>
            <w:noProof/>
            <w:webHidden/>
          </w:rPr>
          <w:fldChar w:fldCharType="begin"/>
        </w:r>
        <w:r w:rsidR="00D67968">
          <w:rPr>
            <w:noProof/>
            <w:webHidden/>
          </w:rPr>
          <w:instrText xml:space="preserve"> PAGEREF _Toc472692587 \h </w:instrText>
        </w:r>
        <w:r w:rsidR="00D67968">
          <w:rPr>
            <w:noProof/>
            <w:webHidden/>
          </w:rPr>
        </w:r>
        <w:r w:rsidR="00D67968">
          <w:rPr>
            <w:noProof/>
            <w:webHidden/>
          </w:rPr>
          <w:fldChar w:fldCharType="separate"/>
        </w:r>
        <w:r w:rsidR="00D67968">
          <w:rPr>
            <w:noProof/>
            <w:webHidden/>
          </w:rPr>
          <w:t>18</w:t>
        </w:r>
        <w:r w:rsidR="00D67968">
          <w:rPr>
            <w:noProof/>
            <w:webHidden/>
          </w:rPr>
          <w:fldChar w:fldCharType="end"/>
        </w:r>
      </w:hyperlink>
    </w:p>
    <w:p w14:paraId="053D2105" w14:textId="6332BF62" w:rsidR="00D67968" w:rsidRDefault="00EA1F74">
      <w:pPr>
        <w:pStyle w:val="TOC4"/>
        <w:rPr>
          <w:rFonts w:eastAsiaTheme="minorEastAsia"/>
          <w:smallCaps w:val="0"/>
          <w:noProof/>
          <w:sz w:val="22"/>
          <w:lang w:val="en-US" w:eastAsia="en-US" w:bidi="ar-SA"/>
        </w:rPr>
      </w:pPr>
      <w:hyperlink w:anchor="_Toc472692588" w:history="1">
        <w:r w:rsidR="00D67968" w:rsidRPr="008634BB">
          <w:rPr>
            <w:rStyle w:val="Hyperlink"/>
            <w:noProof/>
          </w:rPr>
          <w:t>Exchange Online</w:t>
        </w:r>
        <w:r w:rsidR="00D67968">
          <w:rPr>
            <w:noProof/>
            <w:webHidden/>
          </w:rPr>
          <w:tab/>
        </w:r>
        <w:r w:rsidR="00D67968">
          <w:rPr>
            <w:noProof/>
            <w:webHidden/>
          </w:rPr>
          <w:fldChar w:fldCharType="begin"/>
        </w:r>
        <w:r w:rsidR="00D67968">
          <w:rPr>
            <w:noProof/>
            <w:webHidden/>
          </w:rPr>
          <w:instrText xml:space="preserve"> PAGEREF _Toc472692588 \h </w:instrText>
        </w:r>
        <w:r w:rsidR="00D67968">
          <w:rPr>
            <w:noProof/>
            <w:webHidden/>
          </w:rPr>
        </w:r>
        <w:r w:rsidR="00D67968">
          <w:rPr>
            <w:noProof/>
            <w:webHidden/>
          </w:rPr>
          <w:fldChar w:fldCharType="separate"/>
        </w:r>
        <w:r w:rsidR="00D67968">
          <w:rPr>
            <w:noProof/>
            <w:webHidden/>
          </w:rPr>
          <w:t>18</w:t>
        </w:r>
        <w:r w:rsidR="00D67968">
          <w:rPr>
            <w:noProof/>
            <w:webHidden/>
          </w:rPr>
          <w:fldChar w:fldCharType="end"/>
        </w:r>
      </w:hyperlink>
    </w:p>
    <w:p w14:paraId="1528819B" w14:textId="27EDC7B4" w:rsidR="00D67968" w:rsidRDefault="00EA1F74">
      <w:pPr>
        <w:pStyle w:val="TOC4"/>
        <w:rPr>
          <w:rFonts w:eastAsiaTheme="minorEastAsia"/>
          <w:smallCaps w:val="0"/>
          <w:noProof/>
          <w:sz w:val="22"/>
          <w:lang w:val="en-US" w:eastAsia="en-US" w:bidi="ar-SA"/>
        </w:rPr>
      </w:pPr>
      <w:hyperlink w:anchor="_Toc472692589" w:history="1">
        <w:r w:rsidR="00D67968" w:rsidRPr="008634BB">
          <w:rPr>
            <w:rStyle w:val="Hyperlink"/>
            <w:noProof/>
            <w:lang w:val="it-IT"/>
          </w:rPr>
          <w:t>Programi storitve Office 365</w:t>
        </w:r>
        <w:r w:rsidR="00D67968">
          <w:rPr>
            <w:noProof/>
            <w:webHidden/>
          </w:rPr>
          <w:tab/>
        </w:r>
        <w:r w:rsidR="00D67968">
          <w:rPr>
            <w:noProof/>
            <w:webHidden/>
          </w:rPr>
          <w:fldChar w:fldCharType="begin"/>
        </w:r>
        <w:r w:rsidR="00D67968">
          <w:rPr>
            <w:noProof/>
            <w:webHidden/>
          </w:rPr>
          <w:instrText xml:space="preserve"> PAGEREF _Toc472692589 \h </w:instrText>
        </w:r>
        <w:r w:rsidR="00D67968">
          <w:rPr>
            <w:noProof/>
            <w:webHidden/>
          </w:rPr>
        </w:r>
        <w:r w:rsidR="00D67968">
          <w:rPr>
            <w:noProof/>
            <w:webHidden/>
          </w:rPr>
          <w:fldChar w:fldCharType="separate"/>
        </w:r>
        <w:r w:rsidR="00D67968">
          <w:rPr>
            <w:noProof/>
            <w:webHidden/>
          </w:rPr>
          <w:t>19</w:t>
        </w:r>
        <w:r w:rsidR="00D67968">
          <w:rPr>
            <w:noProof/>
            <w:webHidden/>
          </w:rPr>
          <w:fldChar w:fldCharType="end"/>
        </w:r>
      </w:hyperlink>
    </w:p>
    <w:p w14:paraId="4E00C10B" w14:textId="452777B9" w:rsidR="00D67968" w:rsidRDefault="00EA1F74">
      <w:pPr>
        <w:pStyle w:val="TOC4"/>
        <w:rPr>
          <w:rFonts w:eastAsiaTheme="minorEastAsia"/>
          <w:smallCaps w:val="0"/>
          <w:noProof/>
          <w:sz w:val="22"/>
          <w:lang w:val="en-US" w:eastAsia="en-US" w:bidi="ar-SA"/>
        </w:rPr>
      </w:pPr>
      <w:hyperlink w:anchor="_Toc472692590" w:history="1">
        <w:r w:rsidR="00D67968" w:rsidRPr="008634BB">
          <w:rPr>
            <w:rStyle w:val="Hyperlink"/>
            <w:noProof/>
          </w:rPr>
          <w:t>Microsoft MyAnalytics</w:t>
        </w:r>
        <w:r w:rsidR="00D67968">
          <w:rPr>
            <w:noProof/>
            <w:webHidden/>
          </w:rPr>
          <w:tab/>
        </w:r>
        <w:r w:rsidR="00D67968">
          <w:rPr>
            <w:noProof/>
            <w:webHidden/>
          </w:rPr>
          <w:fldChar w:fldCharType="begin"/>
        </w:r>
        <w:r w:rsidR="00D67968">
          <w:rPr>
            <w:noProof/>
            <w:webHidden/>
          </w:rPr>
          <w:instrText xml:space="preserve"> PAGEREF _Toc472692590 \h </w:instrText>
        </w:r>
        <w:r w:rsidR="00D67968">
          <w:rPr>
            <w:noProof/>
            <w:webHidden/>
          </w:rPr>
        </w:r>
        <w:r w:rsidR="00D67968">
          <w:rPr>
            <w:noProof/>
            <w:webHidden/>
          </w:rPr>
          <w:fldChar w:fldCharType="separate"/>
        </w:r>
        <w:r w:rsidR="00D67968">
          <w:rPr>
            <w:noProof/>
            <w:webHidden/>
          </w:rPr>
          <w:t>20</w:t>
        </w:r>
        <w:r w:rsidR="00D67968">
          <w:rPr>
            <w:noProof/>
            <w:webHidden/>
          </w:rPr>
          <w:fldChar w:fldCharType="end"/>
        </w:r>
      </w:hyperlink>
    </w:p>
    <w:p w14:paraId="0DFAA382" w14:textId="5C164250" w:rsidR="00D67968" w:rsidRDefault="00EA1F74">
      <w:pPr>
        <w:pStyle w:val="TOC4"/>
        <w:rPr>
          <w:rFonts w:eastAsiaTheme="minorEastAsia"/>
          <w:smallCaps w:val="0"/>
          <w:noProof/>
          <w:sz w:val="22"/>
          <w:lang w:val="en-US" w:eastAsia="en-US" w:bidi="ar-SA"/>
        </w:rPr>
      </w:pPr>
      <w:hyperlink w:anchor="_Toc472692591" w:history="1">
        <w:r w:rsidR="00D67968" w:rsidRPr="008634BB">
          <w:rPr>
            <w:rStyle w:val="Hyperlink"/>
            <w:noProof/>
          </w:rPr>
          <w:t>Office 365 Advanced Compliance</w:t>
        </w:r>
        <w:r w:rsidR="00D67968">
          <w:rPr>
            <w:noProof/>
            <w:webHidden/>
          </w:rPr>
          <w:tab/>
        </w:r>
        <w:r w:rsidR="00D67968">
          <w:rPr>
            <w:noProof/>
            <w:webHidden/>
          </w:rPr>
          <w:fldChar w:fldCharType="begin"/>
        </w:r>
        <w:r w:rsidR="00D67968">
          <w:rPr>
            <w:noProof/>
            <w:webHidden/>
          </w:rPr>
          <w:instrText xml:space="preserve"> PAGEREF _Toc472692591 \h </w:instrText>
        </w:r>
        <w:r w:rsidR="00D67968">
          <w:rPr>
            <w:noProof/>
            <w:webHidden/>
          </w:rPr>
        </w:r>
        <w:r w:rsidR="00D67968">
          <w:rPr>
            <w:noProof/>
            <w:webHidden/>
          </w:rPr>
          <w:fldChar w:fldCharType="separate"/>
        </w:r>
        <w:r w:rsidR="00D67968">
          <w:rPr>
            <w:noProof/>
            <w:webHidden/>
          </w:rPr>
          <w:t>20</w:t>
        </w:r>
        <w:r w:rsidR="00D67968">
          <w:rPr>
            <w:noProof/>
            <w:webHidden/>
          </w:rPr>
          <w:fldChar w:fldCharType="end"/>
        </w:r>
      </w:hyperlink>
    </w:p>
    <w:p w14:paraId="635F63E7" w14:textId="6EAFCCC7" w:rsidR="00D67968" w:rsidRDefault="00EA1F74">
      <w:pPr>
        <w:pStyle w:val="TOC4"/>
        <w:rPr>
          <w:rFonts w:eastAsiaTheme="minorEastAsia"/>
          <w:smallCaps w:val="0"/>
          <w:noProof/>
          <w:sz w:val="22"/>
          <w:lang w:val="en-US" w:eastAsia="en-US" w:bidi="ar-SA"/>
        </w:rPr>
      </w:pPr>
      <w:hyperlink w:anchor="_Toc472692592" w:history="1">
        <w:r w:rsidR="00D67968" w:rsidRPr="008634BB">
          <w:rPr>
            <w:rStyle w:val="Hyperlink"/>
            <w:noProof/>
          </w:rPr>
          <w:t>Office Online</w:t>
        </w:r>
        <w:r w:rsidR="00D67968">
          <w:rPr>
            <w:noProof/>
            <w:webHidden/>
          </w:rPr>
          <w:tab/>
        </w:r>
        <w:r w:rsidR="00D67968">
          <w:rPr>
            <w:noProof/>
            <w:webHidden/>
          </w:rPr>
          <w:fldChar w:fldCharType="begin"/>
        </w:r>
        <w:r w:rsidR="00D67968">
          <w:rPr>
            <w:noProof/>
            <w:webHidden/>
          </w:rPr>
          <w:instrText xml:space="preserve"> PAGEREF _Toc472692592 \h </w:instrText>
        </w:r>
        <w:r w:rsidR="00D67968">
          <w:rPr>
            <w:noProof/>
            <w:webHidden/>
          </w:rPr>
        </w:r>
        <w:r w:rsidR="00D67968">
          <w:rPr>
            <w:noProof/>
            <w:webHidden/>
          </w:rPr>
          <w:fldChar w:fldCharType="separate"/>
        </w:r>
        <w:r w:rsidR="00D67968">
          <w:rPr>
            <w:noProof/>
            <w:webHidden/>
          </w:rPr>
          <w:t>20</w:t>
        </w:r>
        <w:r w:rsidR="00D67968">
          <w:rPr>
            <w:noProof/>
            <w:webHidden/>
          </w:rPr>
          <w:fldChar w:fldCharType="end"/>
        </w:r>
      </w:hyperlink>
    </w:p>
    <w:p w14:paraId="5D887F2A" w14:textId="3CFB215F" w:rsidR="00D67968" w:rsidRDefault="00EA1F74">
      <w:pPr>
        <w:pStyle w:val="TOC4"/>
        <w:rPr>
          <w:rFonts w:eastAsiaTheme="minorEastAsia"/>
          <w:smallCaps w:val="0"/>
          <w:noProof/>
          <w:sz w:val="22"/>
          <w:lang w:val="en-US" w:eastAsia="en-US" w:bidi="ar-SA"/>
        </w:rPr>
      </w:pPr>
      <w:hyperlink w:anchor="_Toc472692593" w:history="1">
        <w:r w:rsidR="00D67968" w:rsidRPr="008634BB">
          <w:rPr>
            <w:rStyle w:val="Hyperlink"/>
            <w:noProof/>
          </w:rPr>
          <w:t>OneDrive za podjetja</w:t>
        </w:r>
        <w:r w:rsidR="00D67968">
          <w:rPr>
            <w:noProof/>
            <w:webHidden/>
          </w:rPr>
          <w:tab/>
        </w:r>
        <w:r w:rsidR="00D67968">
          <w:rPr>
            <w:noProof/>
            <w:webHidden/>
          </w:rPr>
          <w:fldChar w:fldCharType="begin"/>
        </w:r>
        <w:r w:rsidR="00D67968">
          <w:rPr>
            <w:noProof/>
            <w:webHidden/>
          </w:rPr>
          <w:instrText xml:space="preserve"> PAGEREF _Toc472692593 \h </w:instrText>
        </w:r>
        <w:r w:rsidR="00D67968">
          <w:rPr>
            <w:noProof/>
            <w:webHidden/>
          </w:rPr>
        </w:r>
        <w:r w:rsidR="00D67968">
          <w:rPr>
            <w:noProof/>
            <w:webHidden/>
          </w:rPr>
          <w:fldChar w:fldCharType="separate"/>
        </w:r>
        <w:r w:rsidR="00D67968">
          <w:rPr>
            <w:noProof/>
            <w:webHidden/>
          </w:rPr>
          <w:t>21</w:t>
        </w:r>
        <w:r w:rsidR="00D67968">
          <w:rPr>
            <w:noProof/>
            <w:webHidden/>
          </w:rPr>
          <w:fldChar w:fldCharType="end"/>
        </w:r>
      </w:hyperlink>
    </w:p>
    <w:p w14:paraId="58835DD3" w14:textId="4C2603A8" w:rsidR="00D67968" w:rsidRDefault="00EA1F74">
      <w:pPr>
        <w:pStyle w:val="TOC4"/>
        <w:rPr>
          <w:rFonts w:eastAsiaTheme="minorEastAsia"/>
          <w:smallCaps w:val="0"/>
          <w:noProof/>
          <w:sz w:val="22"/>
          <w:lang w:val="en-US" w:eastAsia="en-US" w:bidi="ar-SA"/>
        </w:rPr>
      </w:pPr>
      <w:hyperlink w:anchor="_Toc472692594" w:history="1">
        <w:r w:rsidR="00D67968" w:rsidRPr="008634BB">
          <w:rPr>
            <w:rStyle w:val="Hyperlink"/>
            <w:noProof/>
          </w:rPr>
          <w:t>Project Online</w:t>
        </w:r>
        <w:r w:rsidR="00D67968">
          <w:rPr>
            <w:noProof/>
            <w:webHidden/>
          </w:rPr>
          <w:tab/>
        </w:r>
        <w:r w:rsidR="00D67968">
          <w:rPr>
            <w:noProof/>
            <w:webHidden/>
          </w:rPr>
          <w:fldChar w:fldCharType="begin"/>
        </w:r>
        <w:r w:rsidR="00D67968">
          <w:rPr>
            <w:noProof/>
            <w:webHidden/>
          </w:rPr>
          <w:instrText xml:space="preserve"> PAGEREF _Toc472692594 \h </w:instrText>
        </w:r>
        <w:r w:rsidR="00D67968">
          <w:rPr>
            <w:noProof/>
            <w:webHidden/>
          </w:rPr>
        </w:r>
        <w:r w:rsidR="00D67968">
          <w:rPr>
            <w:noProof/>
            <w:webHidden/>
          </w:rPr>
          <w:fldChar w:fldCharType="separate"/>
        </w:r>
        <w:r w:rsidR="00D67968">
          <w:rPr>
            <w:noProof/>
            <w:webHidden/>
          </w:rPr>
          <w:t>21</w:t>
        </w:r>
        <w:r w:rsidR="00D67968">
          <w:rPr>
            <w:noProof/>
            <w:webHidden/>
          </w:rPr>
          <w:fldChar w:fldCharType="end"/>
        </w:r>
      </w:hyperlink>
    </w:p>
    <w:p w14:paraId="42B35340" w14:textId="099F5198" w:rsidR="00D67968" w:rsidRDefault="00EA1F74">
      <w:pPr>
        <w:pStyle w:val="TOC4"/>
        <w:rPr>
          <w:rFonts w:eastAsiaTheme="minorEastAsia"/>
          <w:smallCaps w:val="0"/>
          <w:noProof/>
          <w:sz w:val="22"/>
          <w:lang w:val="en-US" w:eastAsia="en-US" w:bidi="ar-SA"/>
        </w:rPr>
      </w:pPr>
      <w:hyperlink w:anchor="_Toc472692595" w:history="1">
        <w:r w:rsidR="00D67968" w:rsidRPr="008634BB">
          <w:rPr>
            <w:rStyle w:val="Hyperlink"/>
            <w:noProof/>
          </w:rPr>
          <w:t>SharePoint Online</w:t>
        </w:r>
        <w:r w:rsidR="00D67968">
          <w:rPr>
            <w:noProof/>
            <w:webHidden/>
          </w:rPr>
          <w:tab/>
        </w:r>
        <w:r w:rsidR="00D67968">
          <w:rPr>
            <w:noProof/>
            <w:webHidden/>
          </w:rPr>
          <w:fldChar w:fldCharType="begin"/>
        </w:r>
        <w:r w:rsidR="00D67968">
          <w:rPr>
            <w:noProof/>
            <w:webHidden/>
          </w:rPr>
          <w:instrText xml:space="preserve"> PAGEREF _Toc472692595 \h </w:instrText>
        </w:r>
        <w:r w:rsidR="00D67968">
          <w:rPr>
            <w:noProof/>
            <w:webHidden/>
          </w:rPr>
        </w:r>
        <w:r w:rsidR="00D67968">
          <w:rPr>
            <w:noProof/>
            <w:webHidden/>
          </w:rPr>
          <w:fldChar w:fldCharType="separate"/>
        </w:r>
        <w:r w:rsidR="00D67968">
          <w:rPr>
            <w:noProof/>
            <w:webHidden/>
          </w:rPr>
          <w:t>21</w:t>
        </w:r>
        <w:r w:rsidR="00D67968">
          <w:rPr>
            <w:noProof/>
            <w:webHidden/>
          </w:rPr>
          <w:fldChar w:fldCharType="end"/>
        </w:r>
      </w:hyperlink>
    </w:p>
    <w:p w14:paraId="748D91CB" w14:textId="1BB775BF" w:rsidR="00D67968" w:rsidRDefault="00EA1F74">
      <w:pPr>
        <w:pStyle w:val="TOC4"/>
        <w:rPr>
          <w:rFonts w:eastAsiaTheme="minorEastAsia"/>
          <w:smallCaps w:val="0"/>
          <w:noProof/>
          <w:sz w:val="22"/>
          <w:lang w:val="en-US" w:eastAsia="en-US" w:bidi="ar-SA"/>
        </w:rPr>
      </w:pPr>
      <w:hyperlink w:anchor="_Toc472692596" w:history="1">
        <w:r w:rsidR="00D67968" w:rsidRPr="008634BB">
          <w:rPr>
            <w:rStyle w:val="Hyperlink"/>
            <w:noProof/>
          </w:rPr>
          <w:t>Skype za podjetja Online</w:t>
        </w:r>
        <w:r w:rsidR="00D67968">
          <w:rPr>
            <w:noProof/>
            <w:webHidden/>
          </w:rPr>
          <w:tab/>
        </w:r>
        <w:r w:rsidR="00D67968">
          <w:rPr>
            <w:noProof/>
            <w:webHidden/>
          </w:rPr>
          <w:fldChar w:fldCharType="begin"/>
        </w:r>
        <w:r w:rsidR="00D67968">
          <w:rPr>
            <w:noProof/>
            <w:webHidden/>
          </w:rPr>
          <w:instrText xml:space="preserve"> PAGEREF _Toc472692596 \h </w:instrText>
        </w:r>
        <w:r w:rsidR="00D67968">
          <w:rPr>
            <w:noProof/>
            <w:webHidden/>
          </w:rPr>
        </w:r>
        <w:r w:rsidR="00D67968">
          <w:rPr>
            <w:noProof/>
            <w:webHidden/>
          </w:rPr>
          <w:fldChar w:fldCharType="separate"/>
        </w:r>
        <w:r w:rsidR="00D67968">
          <w:rPr>
            <w:noProof/>
            <w:webHidden/>
          </w:rPr>
          <w:t>21</w:t>
        </w:r>
        <w:r w:rsidR="00D67968">
          <w:rPr>
            <w:noProof/>
            <w:webHidden/>
          </w:rPr>
          <w:fldChar w:fldCharType="end"/>
        </w:r>
      </w:hyperlink>
    </w:p>
    <w:p w14:paraId="761F06E3" w14:textId="120963DC" w:rsidR="00D67968" w:rsidRDefault="00EA1F74">
      <w:pPr>
        <w:pStyle w:val="TOC4"/>
        <w:rPr>
          <w:rFonts w:eastAsiaTheme="minorEastAsia"/>
          <w:smallCaps w:val="0"/>
          <w:noProof/>
          <w:sz w:val="22"/>
          <w:lang w:val="en-US" w:eastAsia="en-US" w:bidi="ar-SA"/>
        </w:rPr>
      </w:pPr>
      <w:hyperlink w:anchor="_Toc472692597" w:history="1">
        <w:r w:rsidR="00D67968" w:rsidRPr="008634BB">
          <w:rPr>
            <w:rStyle w:val="Hyperlink"/>
            <w:noProof/>
          </w:rPr>
          <w:t>Skype za podjetja Online PSTN Services</w:t>
        </w:r>
        <w:r w:rsidR="00D67968">
          <w:rPr>
            <w:noProof/>
            <w:webHidden/>
          </w:rPr>
          <w:tab/>
        </w:r>
        <w:r w:rsidR="00D67968">
          <w:rPr>
            <w:noProof/>
            <w:webHidden/>
          </w:rPr>
          <w:fldChar w:fldCharType="begin"/>
        </w:r>
        <w:r w:rsidR="00D67968">
          <w:rPr>
            <w:noProof/>
            <w:webHidden/>
          </w:rPr>
          <w:instrText xml:space="preserve"> PAGEREF _Toc472692597 \h </w:instrText>
        </w:r>
        <w:r w:rsidR="00D67968">
          <w:rPr>
            <w:noProof/>
            <w:webHidden/>
          </w:rPr>
        </w:r>
        <w:r w:rsidR="00D67968">
          <w:rPr>
            <w:noProof/>
            <w:webHidden/>
          </w:rPr>
          <w:fldChar w:fldCharType="separate"/>
        </w:r>
        <w:r w:rsidR="00D67968">
          <w:rPr>
            <w:noProof/>
            <w:webHidden/>
          </w:rPr>
          <w:t>22</w:t>
        </w:r>
        <w:r w:rsidR="00D67968">
          <w:rPr>
            <w:noProof/>
            <w:webHidden/>
          </w:rPr>
          <w:fldChar w:fldCharType="end"/>
        </w:r>
      </w:hyperlink>
    </w:p>
    <w:p w14:paraId="1F583345" w14:textId="19F2E1E9" w:rsidR="00D67968" w:rsidRDefault="00EA1F74">
      <w:pPr>
        <w:pStyle w:val="TOC2"/>
        <w:tabs>
          <w:tab w:val="right" w:leader="dot" w:pos="5030"/>
        </w:tabs>
        <w:rPr>
          <w:rFonts w:eastAsiaTheme="minorEastAsia"/>
          <w:b w:val="0"/>
          <w:smallCaps w:val="0"/>
          <w:noProof/>
          <w:sz w:val="22"/>
          <w:lang w:val="en-US" w:eastAsia="en-US" w:bidi="ar-SA"/>
        </w:rPr>
      </w:pPr>
      <w:hyperlink w:anchor="_Toc472692598" w:history="1">
        <w:r w:rsidR="00D67968" w:rsidRPr="008634BB">
          <w:rPr>
            <w:rStyle w:val="Hyperlink"/>
            <w:noProof/>
          </w:rPr>
          <w:t>Druge spletne storitve</w:t>
        </w:r>
        <w:r w:rsidR="00D67968">
          <w:rPr>
            <w:noProof/>
            <w:webHidden/>
          </w:rPr>
          <w:tab/>
        </w:r>
        <w:r w:rsidR="00D67968">
          <w:rPr>
            <w:noProof/>
            <w:webHidden/>
          </w:rPr>
          <w:fldChar w:fldCharType="begin"/>
        </w:r>
        <w:r w:rsidR="00D67968">
          <w:rPr>
            <w:noProof/>
            <w:webHidden/>
          </w:rPr>
          <w:instrText xml:space="preserve"> PAGEREF _Toc472692598 \h </w:instrText>
        </w:r>
        <w:r w:rsidR="00D67968">
          <w:rPr>
            <w:noProof/>
            <w:webHidden/>
          </w:rPr>
        </w:r>
        <w:r w:rsidR="00D67968">
          <w:rPr>
            <w:noProof/>
            <w:webHidden/>
          </w:rPr>
          <w:fldChar w:fldCharType="separate"/>
        </w:r>
        <w:r w:rsidR="00D67968">
          <w:rPr>
            <w:noProof/>
            <w:webHidden/>
          </w:rPr>
          <w:t>22</w:t>
        </w:r>
        <w:r w:rsidR="00D67968">
          <w:rPr>
            <w:noProof/>
            <w:webHidden/>
          </w:rPr>
          <w:fldChar w:fldCharType="end"/>
        </w:r>
      </w:hyperlink>
    </w:p>
    <w:p w14:paraId="15B39AD6" w14:textId="0189EB72" w:rsidR="00D67968" w:rsidRDefault="00EA1F74">
      <w:pPr>
        <w:pStyle w:val="TOC4"/>
        <w:rPr>
          <w:rFonts w:eastAsiaTheme="minorEastAsia"/>
          <w:smallCaps w:val="0"/>
          <w:noProof/>
          <w:sz w:val="22"/>
          <w:lang w:val="en-US" w:eastAsia="en-US" w:bidi="ar-SA"/>
        </w:rPr>
      </w:pPr>
      <w:hyperlink w:anchor="_Toc472692599" w:history="1">
        <w:r w:rsidR="00D67968" w:rsidRPr="008634BB">
          <w:rPr>
            <w:rStyle w:val="Hyperlink"/>
            <w:noProof/>
          </w:rPr>
          <w:t>Platforma Bing Maps Enterprise in platforma Bing Maps Mobile Asset Management</w:t>
        </w:r>
        <w:r w:rsidR="00D67968">
          <w:rPr>
            <w:noProof/>
            <w:webHidden/>
          </w:rPr>
          <w:tab/>
        </w:r>
        <w:r w:rsidR="00D67968">
          <w:rPr>
            <w:noProof/>
            <w:webHidden/>
          </w:rPr>
          <w:fldChar w:fldCharType="begin"/>
        </w:r>
        <w:r w:rsidR="00D67968">
          <w:rPr>
            <w:noProof/>
            <w:webHidden/>
          </w:rPr>
          <w:instrText xml:space="preserve"> PAGEREF _Toc472692599 \h </w:instrText>
        </w:r>
        <w:r w:rsidR="00D67968">
          <w:rPr>
            <w:noProof/>
            <w:webHidden/>
          </w:rPr>
        </w:r>
        <w:r w:rsidR="00D67968">
          <w:rPr>
            <w:noProof/>
            <w:webHidden/>
          </w:rPr>
          <w:fldChar w:fldCharType="separate"/>
        </w:r>
        <w:r w:rsidR="00D67968">
          <w:rPr>
            <w:noProof/>
            <w:webHidden/>
          </w:rPr>
          <w:t>22</w:t>
        </w:r>
        <w:r w:rsidR="00D67968">
          <w:rPr>
            <w:noProof/>
            <w:webHidden/>
          </w:rPr>
          <w:fldChar w:fldCharType="end"/>
        </w:r>
      </w:hyperlink>
    </w:p>
    <w:p w14:paraId="2647C322" w14:textId="06FE03CA" w:rsidR="00D67968" w:rsidRDefault="00EA1F74">
      <w:pPr>
        <w:pStyle w:val="TOC4"/>
        <w:rPr>
          <w:rFonts w:eastAsiaTheme="minorEastAsia"/>
          <w:smallCaps w:val="0"/>
          <w:noProof/>
          <w:sz w:val="22"/>
          <w:lang w:val="en-US" w:eastAsia="en-US" w:bidi="ar-SA"/>
        </w:rPr>
      </w:pPr>
      <w:hyperlink w:anchor="_Toc472692600" w:history="1">
        <w:r w:rsidR="00D67968" w:rsidRPr="008634BB">
          <w:rPr>
            <w:rStyle w:val="Hyperlink"/>
            <w:noProof/>
          </w:rPr>
          <w:t>Business Application Platform</w:t>
        </w:r>
        <w:r w:rsidR="00D67968">
          <w:rPr>
            <w:noProof/>
            <w:webHidden/>
          </w:rPr>
          <w:tab/>
        </w:r>
        <w:r w:rsidR="00D67968">
          <w:rPr>
            <w:noProof/>
            <w:webHidden/>
          </w:rPr>
          <w:fldChar w:fldCharType="begin"/>
        </w:r>
        <w:r w:rsidR="00D67968">
          <w:rPr>
            <w:noProof/>
            <w:webHidden/>
          </w:rPr>
          <w:instrText xml:space="preserve"> PAGEREF _Toc472692600 \h </w:instrText>
        </w:r>
        <w:r w:rsidR="00D67968">
          <w:rPr>
            <w:noProof/>
            <w:webHidden/>
          </w:rPr>
        </w:r>
        <w:r w:rsidR="00D67968">
          <w:rPr>
            <w:noProof/>
            <w:webHidden/>
          </w:rPr>
          <w:fldChar w:fldCharType="separate"/>
        </w:r>
        <w:r w:rsidR="00D67968">
          <w:rPr>
            <w:noProof/>
            <w:webHidden/>
          </w:rPr>
          <w:t>23</w:t>
        </w:r>
        <w:r w:rsidR="00D67968">
          <w:rPr>
            <w:noProof/>
            <w:webHidden/>
          </w:rPr>
          <w:fldChar w:fldCharType="end"/>
        </w:r>
      </w:hyperlink>
    </w:p>
    <w:p w14:paraId="2A15BC74" w14:textId="10F18D37" w:rsidR="00D67968" w:rsidRDefault="00EA1F74">
      <w:pPr>
        <w:pStyle w:val="TOC4"/>
        <w:rPr>
          <w:rFonts w:eastAsiaTheme="minorEastAsia"/>
          <w:smallCaps w:val="0"/>
          <w:noProof/>
          <w:sz w:val="22"/>
          <w:lang w:val="en-US" w:eastAsia="en-US" w:bidi="ar-SA"/>
        </w:rPr>
      </w:pPr>
      <w:hyperlink w:anchor="_Toc472692601" w:history="1">
        <w:r w:rsidR="00D67968" w:rsidRPr="008634BB">
          <w:rPr>
            <w:rStyle w:val="Hyperlink"/>
            <w:noProof/>
          </w:rPr>
          <w:t>Microsoft Intune</w:t>
        </w:r>
        <w:r w:rsidR="00D67968">
          <w:rPr>
            <w:noProof/>
            <w:webHidden/>
          </w:rPr>
          <w:tab/>
        </w:r>
        <w:r w:rsidR="00D67968">
          <w:rPr>
            <w:noProof/>
            <w:webHidden/>
          </w:rPr>
          <w:fldChar w:fldCharType="begin"/>
        </w:r>
        <w:r w:rsidR="00D67968">
          <w:rPr>
            <w:noProof/>
            <w:webHidden/>
          </w:rPr>
          <w:instrText xml:space="preserve"> PAGEREF _Toc472692601 \h </w:instrText>
        </w:r>
        <w:r w:rsidR="00D67968">
          <w:rPr>
            <w:noProof/>
            <w:webHidden/>
          </w:rPr>
        </w:r>
        <w:r w:rsidR="00D67968">
          <w:rPr>
            <w:noProof/>
            <w:webHidden/>
          </w:rPr>
          <w:fldChar w:fldCharType="separate"/>
        </w:r>
        <w:r w:rsidR="00D67968">
          <w:rPr>
            <w:noProof/>
            <w:webHidden/>
          </w:rPr>
          <w:t>23</w:t>
        </w:r>
        <w:r w:rsidR="00D67968">
          <w:rPr>
            <w:noProof/>
            <w:webHidden/>
          </w:rPr>
          <w:fldChar w:fldCharType="end"/>
        </w:r>
      </w:hyperlink>
    </w:p>
    <w:p w14:paraId="1EEB8476" w14:textId="7AA3D79A" w:rsidR="00D67968" w:rsidRDefault="00EA1F74">
      <w:pPr>
        <w:pStyle w:val="TOC4"/>
        <w:rPr>
          <w:rFonts w:eastAsiaTheme="minorEastAsia"/>
          <w:smallCaps w:val="0"/>
          <w:noProof/>
          <w:sz w:val="22"/>
          <w:lang w:val="en-US" w:eastAsia="en-US" w:bidi="ar-SA"/>
        </w:rPr>
      </w:pPr>
      <w:hyperlink w:anchor="_Toc472692602" w:history="1">
        <w:r w:rsidR="00D67968" w:rsidRPr="008634BB">
          <w:rPr>
            <w:rStyle w:val="Hyperlink"/>
            <w:noProof/>
          </w:rPr>
          <w:t>Microsoft Learning</w:t>
        </w:r>
        <w:r w:rsidR="00D67968">
          <w:rPr>
            <w:noProof/>
            <w:webHidden/>
          </w:rPr>
          <w:tab/>
        </w:r>
        <w:r w:rsidR="00D67968">
          <w:rPr>
            <w:noProof/>
            <w:webHidden/>
          </w:rPr>
          <w:fldChar w:fldCharType="begin"/>
        </w:r>
        <w:r w:rsidR="00D67968">
          <w:rPr>
            <w:noProof/>
            <w:webHidden/>
          </w:rPr>
          <w:instrText xml:space="preserve"> PAGEREF _Toc472692602 \h </w:instrText>
        </w:r>
        <w:r w:rsidR="00D67968">
          <w:rPr>
            <w:noProof/>
            <w:webHidden/>
          </w:rPr>
        </w:r>
        <w:r w:rsidR="00D67968">
          <w:rPr>
            <w:noProof/>
            <w:webHidden/>
          </w:rPr>
          <w:fldChar w:fldCharType="separate"/>
        </w:r>
        <w:r w:rsidR="00D67968">
          <w:rPr>
            <w:noProof/>
            <w:webHidden/>
          </w:rPr>
          <w:t>24</w:t>
        </w:r>
        <w:r w:rsidR="00D67968">
          <w:rPr>
            <w:noProof/>
            <w:webHidden/>
          </w:rPr>
          <w:fldChar w:fldCharType="end"/>
        </w:r>
      </w:hyperlink>
    </w:p>
    <w:p w14:paraId="4C455FEF" w14:textId="29D96CF2" w:rsidR="00D67968" w:rsidRDefault="00EA1F74">
      <w:pPr>
        <w:pStyle w:val="TOC4"/>
        <w:rPr>
          <w:rFonts w:eastAsiaTheme="minorEastAsia"/>
          <w:smallCaps w:val="0"/>
          <w:noProof/>
          <w:sz w:val="22"/>
          <w:lang w:val="en-US" w:eastAsia="en-US" w:bidi="ar-SA"/>
        </w:rPr>
      </w:pPr>
      <w:hyperlink w:anchor="_Toc472692603" w:history="1">
        <w:r w:rsidR="00D67968" w:rsidRPr="008634BB">
          <w:rPr>
            <w:rStyle w:val="Hyperlink"/>
            <w:noProof/>
          </w:rPr>
          <w:t>Minecraft: Education Edition</w:t>
        </w:r>
        <w:r w:rsidR="00D67968">
          <w:rPr>
            <w:noProof/>
            <w:webHidden/>
          </w:rPr>
          <w:tab/>
        </w:r>
        <w:r w:rsidR="00D67968">
          <w:rPr>
            <w:noProof/>
            <w:webHidden/>
          </w:rPr>
          <w:fldChar w:fldCharType="begin"/>
        </w:r>
        <w:r w:rsidR="00D67968">
          <w:rPr>
            <w:noProof/>
            <w:webHidden/>
          </w:rPr>
          <w:instrText xml:space="preserve"> PAGEREF _Toc472692603 \h </w:instrText>
        </w:r>
        <w:r w:rsidR="00D67968">
          <w:rPr>
            <w:noProof/>
            <w:webHidden/>
          </w:rPr>
        </w:r>
        <w:r w:rsidR="00D67968">
          <w:rPr>
            <w:noProof/>
            <w:webHidden/>
          </w:rPr>
          <w:fldChar w:fldCharType="separate"/>
        </w:r>
        <w:r w:rsidR="00D67968">
          <w:rPr>
            <w:noProof/>
            <w:webHidden/>
          </w:rPr>
          <w:t>24</w:t>
        </w:r>
        <w:r w:rsidR="00D67968">
          <w:rPr>
            <w:noProof/>
            <w:webHidden/>
          </w:rPr>
          <w:fldChar w:fldCharType="end"/>
        </w:r>
      </w:hyperlink>
    </w:p>
    <w:p w14:paraId="1C7E2F17" w14:textId="357F741D" w:rsidR="00D67968" w:rsidRDefault="00EA1F74">
      <w:pPr>
        <w:pStyle w:val="TOC4"/>
        <w:rPr>
          <w:rFonts w:eastAsiaTheme="minorEastAsia"/>
          <w:smallCaps w:val="0"/>
          <w:noProof/>
          <w:sz w:val="22"/>
          <w:lang w:val="en-US" w:eastAsia="en-US" w:bidi="ar-SA"/>
        </w:rPr>
      </w:pPr>
      <w:hyperlink w:anchor="_Toc472692604" w:history="1">
        <w:r w:rsidR="00D67968" w:rsidRPr="008634BB">
          <w:rPr>
            <w:rStyle w:val="Hyperlink"/>
            <w:noProof/>
          </w:rPr>
          <w:t>Office 365 Developer</w:t>
        </w:r>
        <w:r w:rsidR="00D67968">
          <w:rPr>
            <w:noProof/>
            <w:webHidden/>
          </w:rPr>
          <w:tab/>
        </w:r>
        <w:r w:rsidR="00D67968">
          <w:rPr>
            <w:noProof/>
            <w:webHidden/>
          </w:rPr>
          <w:fldChar w:fldCharType="begin"/>
        </w:r>
        <w:r w:rsidR="00D67968">
          <w:rPr>
            <w:noProof/>
            <w:webHidden/>
          </w:rPr>
          <w:instrText xml:space="preserve"> PAGEREF _Toc472692604 \h </w:instrText>
        </w:r>
        <w:r w:rsidR="00D67968">
          <w:rPr>
            <w:noProof/>
            <w:webHidden/>
          </w:rPr>
        </w:r>
        <w:r w:rsidR="00D67968">
          <w:rPr>
            <w:noProof/>
            <w:webHidden/>
          </w:rPr>
          <w:fldChar w:fldCharType="separate"/>
        </w:r>
        <w:r w:rsidR="00D67968">
          <w:rPr>
            <w:noProof/>
            <w:webHidden/>
          </w:rPr>
          <w:t>24</w:t>
        </w:r>
        <w:r w:rsidR="00D67968">
          <w:rPr>
            <w:noProof/>
            <w:webHidden/>
          </w:rPr>
          <w:fldChar w:fldCharType="end"/>
        </w:r>
      </w:hyperlink>
    </w:p>
    <w:p w14:paraId="2FE141F9" w14:textId="0764B359" w:rsidR="00D67968" w:rsidRDefault="00EA1F74">
      <w:pPr>
        <w:pStyle w:val="TOC4"/>
        <w:rPr>
          <w:rFonts w:eastAsiaTheme="minorEastAsia"/>
          <w:smallCaps w:val="0"/>
          <w:noProof/>
          <w:sz w:val="22"/>
          <w:lang w:val="en-US" w:eastAsia="en-US" w:bidi="ar-SA"/>
        </w:rPr>
      </w:pPr>
      <w:hyperlink w:anchor="_Toc472692605" w:history="1">
        <w:r w:rsidR="00D67968" w:rsidRPr="008634BB">
          <w:rPr>
            <w:rStyle w:val="Hyperlink"/>
            <w:noProof/>
          </w:rPr>
          <w:t>Namizni operacijski sistem Windows</w:t>
        </w:r>
        <w:r w:rsidR="00D67968">
          <w:rPr>
            <w:noProof/>
            <w:webHidden/>
          </w:rPr>
          <w:tab/>
        </w:r>
        <w:r w:rsidR="00D67968">
          <w:rPr>
            <w:noProof/>
            <w:webHidden/>
          </w:rPr>
          <w:fldChar w:fldCharType="begin"/>
        </w:r>
        <w:r w:rsidR="00D67968">
          <w:rPr>
            <w:noProof/>
            <w:webHidden/>
          </w:rPr>
          <w:instrText xml:space="preserve"> PAGEREF _Toc472692605 \h </w:instrText>
        </w:r>
        <w:r w:rsidR="00D67968">
          <w:rPr>
            <w:noProof/>
            <w:webHidden/>
          </w:rPr>
        </w:r>
        <w:r w:rsidR="00D67968">
          <w:rPr>
            <w:noProof/>
            <w:webHidden/>
          </w:rPr>
          <w:fldChar w:fldCharType="separate"/>
        </w:r>
        <w:r w:rsidR="00D67968">
          <w:rPr>
            <w:noProof/>
            <w:webHidden/>
          </w:rPr>
          <w:t>24</w:t>
        </w:r>
        <w:r w:rsidR="00D67968">
          <w:rPr>
            <w:noProof/>
            <w:webHidden/>
          </w:rPr>
          <w:fldChar w:fldCharType="end"/>
        </w:r>
      </w:hyperlink>
    </w:p>
    <w:p w14:paraId="6FACC545" w14:textId="5C7DB325" w:rsidR="00D67968" w:rsidRDefault="00EA1F74">
      <w:pPr>
        <w:pStyle w:val="TOC1"/>
        <w:tabs>
          <w:tab w:val="right" w:leader="dot" w:pos="5030"/>
        </w:tabs>
        <w:rPr>
          <w:rFonts w:eastAsiaTheme="minorEastAsia"/>
          <w:b w:val="0"/>
          <w:caps w:val="0"/>
          <w:noProof/>
          <w:sz w:val="22"/>
          <w:lang w:val="en-US" w:eastAsia="en-US" w:bidi="ar-SA"/>
        </w:rPr>
      </w:pPr>
      <w:hyperlink w:anchor="_Toc472692606" w:history="1">
        <w:r w:rsidR="00D67968" w:rsidRPr="008634BB">
          <w:rPr>
            <w:rStyle w:val="Hyperlink"/>
            <w:noProof/>
          </w:rPr>
          <w:t>Dodatek 1 – Obvestila</w:t>
        </w:r>
        <w:r w:rsidR="00D67968">
          <w:rPr>
            <w:noProof/>
            <w:webHidden/>
          </w:rPr>
          <w:tab/>
        </w:r>
        <w:r w:rsidR="00D67968">
          <w:rPr>
            <w:noProof/>
            <w:webHidden/>
          </w:rPr>
          <w:fldChar w:fldCharType="begin"/>
        </w:r>
        <w:r w:rsidR="00D67968">
          <w:rPr>
            <w:noProof/>
            <w:webHidden/>
          </w:rPr>
          <w:instrText xml:space="preserve"> PAGEREF _Toc472692606 \h </w:instrText>
        </w:r>
        <w:r w:rsidR="00D67968">
          <w:rPr>
            <w:noProof/>
            <w:webHidden/>
          </w:rPr>
        </w:r>
        <w:r w:rsidR="00D67968">
          <w:rPr>
            <w:noProof/>
            <w:webHidden/>
          </w:rPr>
          <w:fldChar w:fldCharType="separate"/>
        </w:r>
        <w:r w:rsidR="00D67968">
          <w:rPr>
            <w:noProof/>
            <w:webHidden/>
          </w:rPr>
          <w:t>25</w:t>
        </w:r>
        <w:r w:rsidR="00D67968">
          <w:rPr>
            <w:noProof/>
            <w:webHidden/>
          </w:rPr>
          <w:fldChar w:fldCharType="end"/>
        </w:r>
      </w:hyperlink>
    </w:p>
    <w:p w14:paraId="5218E3C6" w14:textId="567FBE6C" w:rsidR="00D67968" w:rsidRDefault="00EA1F74">
      <w:pPr>
        <w:pStyle w:val="TOC3"/>
        <w:rPr>
          <w:rFonts w:eastAsiaTheme="minorEastAsia"/>
          <w:b w:val="0"/>
          <w:smallCaps w:val="0"/>
          <w:sz w:val="22"/>
          <w:lang w:val="en-US" w:eastAsia="en-US" w:bidi="ar-SA"/>
        </w:rPr>
      </w:pPr>
      <w:hyperlink w:anchor="_Toc472692607" w:history="1">
        <w:r w:rsidR="00D67968" w:rsidRPr="008634BB">
          <w:rPr>
            <w:rStyle w:val="Hyperlink"/>
            <w:lang w:val="sl-SI"/>
          </w:rPr>
          <w:t>Zemljevidi Bing</w:t>
        </w:r>
        <w:r w:rsidR="00D67968">
          <w:rPr>
            <w:webHidden/>
          </w:rPr>
          <w:tab/>
        </w:r>
        <w:r w:rsidR="00D67968">
          <w:rPr>
            <w:webHidden/>
          </w:rPr>
          <w:fldChar w:fldCharType="begin"/>
        </w:r>
        <w:r w:rsidR="00D67968">
          <w:rPr>
            <w:webHidden/>
          </w:rPr>
          <w:instrText xml:space="preserve"> PAGEREF _Toc472692607 \h </w:instrText>
        </w:r>
        <w:r w:rsidR="00D67968">
          <w:rPr>
            <w:webHidden/>
          </w:rPr>
        </w:r>
        <w:r w:rsidR="00D67968">
          <w:rPr>
            <w:webHidden/>
          </w:rPr>
          <w:fldChar w:fldCharType="separate"/>
        </w:r>
        <w:r w:rsidR="00D67968">
          <w:rPr>
            <w:webHidden/>
          </w:rPr>
          <w:t>25</w:t>
        </w:r>
        <w:r w:rsidR="00D67968">
          <w:rPr>
            <w:webHidden/>
          </w:rPr>
          <w:fldChar w:fldCharType="end"/>
        </w:r>
      </w:hyperlink>
    </w:p>
    <w:p w14:paraId="1FE6F893" w14:textId="2C9612BE" w:rsidR="00D67968" w:rsidRDefault="00EA1F74">
      <w:pPr>
        <w:pStyle w:val="TOC3"/>
        <w:rPr>
          <w:rFonts w:eastAsiaTheme="minorEastAsia"/>
          <w:b w:val="0"/>
          <w:smallCaps w:val="0"/>
          <w:sz w:val="22"/>
          <w:lang w:val="en-US" w:eastAsia="en-US" w:bidi="ar-SA"/>
        </w:rPr>
      </w:pPr>
      <w:hyperlink w:anchor="_Toc472692608" w:history="1">
        <w:r w:rsidR="00D67968" w:rsidRPr="008634BB">
          <w:rPr>
            <w:rStyle w:val="Hyperlink"/>
            <w:lang w:val="sl-SI"/>
          </w:rPr>
          <w:t>Strokovne storitve</w:t>
        </w:r>
        <w:r w:rsidR="00D67968">
          <w:rPr>
            <w:webHidden/>
          </w:rPr>
          <w:tab/>
        </w:r>
        <w:r w:rsidR="00D67968">
          <w:rPr>
            <w:webHidden/>
          </w:rPr>
          <w:fldChar w:fldCharType="begin"/>
        </w:r>
        <w:r w:rsidR="00D67968">
          <w:rPr>
            <w:webHidden/>
          </w:rPr>
          <w:instrText xml:space="preserve"> PAGEREF _Toc472692608 \h </w:instrText>
        </w:r>
        <w:r w:rsidR="00D67968">
          <w:rPr>
            <w:webHidden/>
          </w:rPr>
        </w:r>
        <w:r w:rsidR="00D67968">
          <w:rPr>
            <w:webHidden/>
          </w:rPr>
          <w:fldChar w:fldCharType="separate"/>
        </w:r>
        <w:r w:rsidR="00D67968">
          <w:rPr>
            <w:webHidden/>
          </w:rPr>
          <w:t>25</w:t>
        </w:r>
        <w:r w:rsidR="00D67968">
          <w:rPr>
            <w:webHidden/>
          </w:rPr>
          <w:fldChar w:fldCharType="end"/>
        </w:r>
      </w:hyperlink>
    </w:p>
    <w:p w14:paraId="7ADAEA7A" w14:textId="5A3475AF" w:rsidR="00D67968" w:rsidRDefault="00EA1F74">
      <w:pPr>
        <w:pStyle w:val="TOC3"/>
        <w:rPr>
          <w:rFonts w:eastAsiaTheme="minorEastAsia"/>
          <w:b w:val="0"/>
          <w:smallCaps w:val="0"/>
          <w:sz w:val="22"/>
          <w:lang w:val="en-US" w:eastAsia="en-US" w:bidi="ar-SA"/>
        </w:rPr>
      </w:pPr>
      <w:hyperlink w:anchor="_Toc472692609" w:history="1">
        <w:r w:rsidR="00D67968" w:rsidRPr="008634BB">
          <w:rPr>
            <w:rStyle w:val="Hyperlink"/>
            <w:lang w:val="sl-SI"/>
          </w:rPr>
          <w:t>Obvestilo o kodiranju Azure Media Services H.265/HEVC Encoding</w:t>
        </w:r>
        <w:r w:rsidR="00D67968">
          <w:rPr>
            <w:webHidden/>
          </w:rPr>
          <w:tab/>
        </w:r>
        <w:r w:rsidR="00D67968">
          <w:rPr>
            <w:webHidden/>
          </w:rPr>
          <w:fldChar w:fldCharType="begin"/>
        </w:r>
        <w:r w:rsidR="00D67968">
          <w:rPr>
            <w:webHidden/>
          </w:rPr>
          <w:instrText xml:space="preserve"> PAGEREF _Toc472692609 \h </w:instrText>
        </w:r>
        <w:r w:rsidR="00D67968">
          <w:rPr>
            <w:webHidden/>
          </w:rPr>
        </w:r>
        <w:r w:rsidR="00D67968">
          <w:rPr>
            <w:webHidden/>
          </w:rPr>
          <w:fldChar w:fldCharType="separate"/>
        </w:r>
        <w:r w:rsidR="00D67968">
          <w:rPr>
            <w:webHidden/>
          </w:rPr>
          <w:t>26</w:t>
        </w:r>
        <w:r w:rsidR="00D67968">
          <w:rPr>
            <w:webHidden/>
          </w:rPr>
          <w:fldChar w:fldCharType="end"/>
        </w:r>
      </w:hyperlink>
    </w:p>
    <w:p w14:paraId="3B624AAC" w14:textId="79C3A1D8" w:rsidR="00D67968" w:rsidRDefault="00EA1F74">
      <w:pPr>
        <w:pStyle w:val="TOC3"/>
        <w:rPr>
          <w:rFonts w:eastAsiaTheme="minorEastAsia"/>
          <w:b w:val="0"/>
          <w:smallCaps w:val="0"/>
          <w:sz w:val="22"/>
          <w:lang w:val="en-US" w:eastAsia="en-US" w:bidi="ar-SA"/>
        </w:rPr>
      </w:pPr>
      <w:hyperlink w:anchor="_Toc472692610" w:history="1">
        <w:r w:rsidR="00D67968" w:rsidRPr="008634BB">
          <w:rPr>
            <w:rStyle w:val="Hyperlink"/>
            <w:lang w:val="sl-SI"/>
          </w:rPr>
          <w:t>Obvestilo o vizualnem standardu H.264/AVC, videostandardu VC-1, vizualnem standardu MPEG-4 in videostandardu MPEG-2</w:t>
        </w:r>
        <w:r w:rsidR="00D67968">
          <w:rPr>
            <w:webHidden/>
          </w:rPr>
          <w:tab/>
        </w:r>
        <w:r w:rsidR="00D67968">
          <w:rPr>
            <w:webHidden/>
          </w:rPr>
          <w:fldChar w:fldCharType="begin"/>
        </w:r>
        <w:r w:rsidR="00D67968">
          <w:rPr>
            <w:webHidden/>
          </w:rPr>
          <w:instrText xml:space="preserve"> PAGEREF _Toc472692610 \h </w:instrText>
        </w:r>
        <w:r w:rsidR="00D67968">
          <w:rPr>
            <w:webHidden/>
          </w:rPr>
        </w:r>
        <w:r w:rsidR="00D67968">
          <w:rPr>
            <w:webHidden/>
          </w:rPr>
          <w:fldChar w:fldCharType="separate"/>
        </w:r>
        <w:r w:rsidR="00D67968">
          <w:rPr>
            <w:webHidden/>
          </w:rPr>
          <w:t>26</w:t>
        </w:r>
        <w:r w:rsidR="00D67968">
          <w:rPr>
            <w:webHidden/>
          </w:rPr>
          <w:fldChar w:fldCharType="end"/>
        </w:r>
      </w:hyperlink>
    </w:p>
    <w:p w14:paraId="44D7882B" w14:textId="27059334" w:rsidR="00D67968" w:rsidRDefault="00EA1F74">
      <w:pPr>
        <w:pStyle w:val="TOC1"/>
        <w:tabs>
          <w:tab w:val="right" w:leader="dot" w:pos="5030"/>
        </w:tabs>
        <w:rPr>
          <w:rFonts w:eastAsiaTheme="minorEastAsia"/>
          <w:b w:val="0"/>
          <w:caps w:val="0"/>
          <w:noProof/>
          <w:sz w:val="22"/>
          <w:lang w:val="en-US" w:eastAsia="en-US" w:bidi="ar-SA"/>
        </w:rPr>
      </w:pPr>
      <w:hyperlink w:anchor="_Toc472692611" w:history="1">
        <w:r w:rsidR="00D67968" w:rsidRPr="008634BB">
          <w:rPr>
            <w:rStyle w:val="Hyperlink"/>
            <w:noProof/>
          </w:rPr>
          <w:t>Dodatek 2 – Zbirke z naročniško licenco</w:t>
        </w:r>
        <w:r w:rsidR="00D67968">
          <w:rPr>
            <w:noProof/>
            <w:webHidden/>
          </w:rPr>
          <w:tab/>
        </w:r>
        <w:r w:rsidR="00D67968">
          <w:rPr>
            <w:noProof/>
            <w:webHidden/>
          </w:rPr>
          <w:fldChar w:fldCharType="begin"/>
        </w:r>
        <w:r w:rsidR="00D67968">
          <w:rPr>
            <w:noProof/>
            <w:webHidden/>
          </w:rPr>
          <w:instrText xml:space="preserve"> PAGEREF _Toc472692611 \h </w:instrText>
        </w:r>
        <w:r w:rsidR="00D67968">
          <w:rPr>
            <w:noProof/>
            <w:webHidden/>
          </w:rPr>
        </w:r>
        <w:r w:rsidR="00D67968">
          <w:rPr>
            <w:noProof/>
            <w:webHidden/>
          </w:rPr>
          <w:fldChar w:fldCharType="separate"/>
        </w:r>
        <w:r w:rsidR="00D67968">
          <w:rPr>
            <w:noProof/>
            <w:webHidden/>
          </w:rPr>
          <w:t>27</w:t>
        </w:r>
        <w:r w:rsidR="00D67968">
          <w:rPr>
            <w:noProof/>
            <w:webHidden/>
          </w:rPr>
          <w:fldChar w:fldCharType="end"/>
        </w:r>
      </w:hyperlink>
    </w:p>
    <w:p w14:paraId="1B8FB1BD" w14:textId="2F114AC9" w:rsidR="00D67968" w:rsidRDefault="00EA1F74">
      <w:pPr>
        <w:pStyle w:val="TOC1"/>
        <w:tabs>
          <w:tab w:val="right" w:leader="dot" w:pos="5030"/>
        </w:tabs>
        <w:rPr>
          <w:rFonts w:eastAsiaTheme="minorEastAsia"/>
          <w:b w:val="0"/>
          <w:caps w:val="0"/>
          <w:noProof/>
          <w:sz w:val="22"/>
          <w:lang w:val="en-US" w:eastAsia="en-US" w:bidi="ar-SA"/>
        </w:rPr>
      </w:pPr>
      <w:hyperlink w:anchor="_Toc472692612" w:history="1">
        <w:r w:rsidR="00D67968" w:rsidRPr="008634BB">
          <w:rPr>
            <w:rStyle w:val="Hyperlink"/>
            <w:noProof/>
          </w:rPr>
          <w:t>Dodatek 3 – Standardne pogodbene klavzule (obdelovalci)</w:t>
        </w:r>
        <w:r w:rsidR="00D67968">
          <w:rPr>
            <w:noProof/>
            <w:webHidden/>
          </w:rPr>
          <w:tab/>
        </w:r>
        <w:r w:rsidR="00D67968">
          <w:rPr>
            <w:noProof/>
            <w:webHidden/>
          </w:rPr>
          <w:fldChar w:fldCharType="begin"/>
        </w:r>
        <w:r w:rsidR="00D67968">
          <w:rPr>
            <w:noProof/>
            <w:webHidden/>
          </w:rPr>
          <w:instrText xml:space="preserve"> PAGEREF _Toc472692612 \h </w:instrText>
        </w:r>
        <w:r w:rsidR="00D67968">
          <w:rPr>
            <w:noProof/>
            <w:webHidden/>
          </w:rPr>
        </w:r>
        <w:r w:rsidR="00D67968">
          <w:rPr>
            <w:noProof/>
            <w:webHidden/>
          </w:rPr>
          <w:fldChar w:fldCharType="separate"/>
        </w:r>
        <w:r w:rsidR="00D67968">
          <w:rPr>
            <w:noProof/>
            <w:webHidden/>
          </w:rPr>
          <w:t>29</w:t>
        </w:r>
        <w:r w:rsidR="00D67968">
          <w:rPr>
            <w:noProof/>
            <w:webHidden/>
          </w:rPr>
          <w:fldChar w:fldCharType="end"/>
        </w:r>
      </w:hyperlink>
    </w:p>
    <w:p w14:paraId="092C9288" w14:textId="058944CE" w:rsidR="004D27A6" w:rsidRPr="009E4752" w:rsidRDefault="00A430D3" w:rsidP="00A914BF">
      <w:pPr>
        <w:pStyle w:val="ProductList-Body"/>
      </w:pPr>
      <w:r w:rsidRPr="009E4752">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72692542"/>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5" w:name="_Toc472692543"/>
      <w:r w:rsidRPr="0075793C">
        <w:rPr>
          <w:lang w:val="sl-SI"/>
        </w:rPr>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558558CE" w14:textId="77777777" w:rsidR="00BF50E4" w:rsidRDefault="00BF50E4" w:rsidP="00BF50E4">
      <w:pPr>
        <w:pStyle w:val="ProductList-Offering1Heading"/>
      </w:pPr>
      <w:bookmarkStart w:id="6" w:name="_Toc449618366"/>
      <w:bookmarkStart w:id="7" w:name="_Toc445967433"/>
      <w:bookmarkStart w:id="8" w:name="_Toc472692544"/>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p w14:paraId="0E0509F4" w14:textId="77777777" w:rsidR="00D67968" w:rsidRPr="00CC13E3" w:rsidRDefault="00D67968" w:rsidP="00D67968">
      <w:pPr>
        <w:pStyle w:val="ProductList-ClauseHeading"/>
        <w:outlineLvl w:val="2"/>
      </w:pPr>
      <w:r>
        <w:t>Splošni pogoji</w:t>
      </w:r>
    </w:p>
    <w:p w14:paraId="725B812C" w14:textId="77777777" w:rsidR="00D67968" w:rsidRPr="00CC13E3" w:rsidRDefault="00EA1F74" w:rsidP="00D67968">
      <w:pPr>
        <w:pStyle w:val="ProductList-Body"/>
      </w:pPr>
      <w:hyperlink w:anchor="GeneralTerms" w:history="1">
        <w:r w:rsidR="00D67968">
          <w:rPr>
            <w:rStyle w:val="Hyperlink"/>
          </w:rPr>
          <w:t>Definicije</w:t>
        </w:r>
      </w:hyperlink>
      <w:r w:rsidR="00D67968">
        <w:t>: Definicija za »izdelek, ki ni Microsoftov,« je bila spremenjena tako, da se pojasni, da se lahko programsko opremo, podatke, storitve, spletna mesta ali izdelke z blagovno znamko tretje osebe obravnava kot del Microsoftove ponudbe, če jih Microsoft vključi v spletno storitev. Definicija za »spletno storitev« je bila spremenjena tako, da se pojasni, da se programska oprema in storitve, ki so na voljo na podlagi ločenih licenčnih pogojev, ne obravnavajo kot del spletne storitve.</w:t>
      </w:r>
    </w:p>
    <w:p w14:paraId="3B776348" w14:textId="77777777" w:rsidR="00D67968" w:rsidRPr="00CC13E3" w:rsidRDefault="00D67968" w:rsidP="00D67968">
      <w:pPr>
        <w:pStyle w:val="ProductList-ClauseHeading"/>
        <w:outlineLvl w:val="2"/>
      </w:pPr>
    </w:p>
    <w:p w14:paraId="6E288304" w14:textId="77777777" w:rsidR="00D67968" w:rsidRPr="00CC13E3" w:rsidRDefault="00D67968" w:rsidP="00D67968">
      <w:pPr>
        <w:pStyle w:val="ProductList-ClauseHeading"/>
        <w:outlineLvl w:val="2"/>
      </w:pPr>
      <w:r>
        <w:t>Pogoji posebej za spletno storitev</w:t>
      </w:r>
    </w:p>
    <w:p w14:paraId="233723B2" w14:textId="77777777" w:rsidR="00D67968" w:rsidRPr="00CC13E3" w:rsidRDefault="00EA1F74" w:rsidP="00D67968">
      <w:pPr>
        <w:pStyle w:val="ProductList-Body"/>
      </w:pPr>
      <w:hyperlink w:anchor="MicrosoftAzureServices" w:history="1">
        <w:r w:rsidR="00D67968">
          <w:rPr>
            <w:rStyle w:val="Hyperlink"/>
          </w:rPr>
          <w:t>Storitve Microsoft Azure</w:t>
        </w:r>
      </w:hyperlink>
      <w:r w:rsidR="00D67968">
        <w:t>: Definicija za »storitve Microsoft Azure« je bila spremenjena tako, da storitve Microsoft Azure vključujejo odprtokodne komponente, ki jih Microsoft vključi v storitev in/ali funkcije storitev Microsoft Azure.</w:t>
      </w:r>
    </w:p>
    <w:p w14:paraId="1561253B" w14:textId="77777777" w:rsidR="00D67968" w:rsidRPr="00CC13E3" w:rsidRDefault="00EA1F74" w:rsidP="00D67968">
      <w:pPr>
        <w:pStyle w:val="ProductList-Body"/>
      </w:pPr>
      <w:hyperlink w:anchor="Dynamics365" w:history="1">
        <w:r w:rsidR="00D67968">
          <w:rPr>
            <w:rStyle w:val="Hyperlink"/>
          </w:rPr>
          <w:t>Storitve Microsoft Dynamics 365</w:t>
        </w:r>
      </w:hyperlink>
      <w:r w:rsidR="00D67968">
        <w:t>: Razdelek »Zunanji uporabniki« je bil spremenjen tako, da se pojasni, da zunanji uporabniki, ki uporabljajo odjemalce za Microsoft Dynamics 365 za storitve Microsoft Dynamics 365, potrebujejo naročniško licenco za dostop do spletne storitve, razen v primeru Microsoft Dynamics 365 for Operation, pri katerem zunanji uporabniki ne potrebujejo naročniške licence. Razdelek »Pravice do uporabe strežnika za uporabniške licence SL, uporabniške licence SL »From SA« in dodatne uporabniške licence SL za Dynamics 365« je bil spremenjen tako, da se pojasni, da uporabniki in naprave, ki nimajo kritja Software Assurance za licence CAL, ne smejo dostopati do novih različic strežnika Microsoft Dynamics 365 On-premise Server in da stranke z različico Microsoft Dynamics 365 Business Edition nimajo pravice do namestitve in uporabe programske opreme Microsoft Dynamics 365 On-premises Server.</w:t>
      </w:r>
    </w:p>
    <w:p w14:paraId="18BB8054" w14:textId="4A941095" w:rsidR="00B41727" w:rsidRPr="00903BB7" w:rsidRDefault="00EA1F74" w:rsidP="00B727AB">
      <w:pPr>
        <w:pStyle w:val="ProductList-Body"/>
        <w:shd w:val="clear" w:color="auto" w:fill="A6A6A6" w:themeFill="background1" w:themeFillShade="A6"/>
        <w:spacing w:before="120" w:after="240"/>
        <w:jc w:val="right"/>
      </w:pPr>
      <w:hyperlink w:anchor="TableofContents"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5" w:name="GeneralTerms"/>
      <w:bookmarkStart w:id="16" w:name="_Toc472692545"/>
      <w:bookmarkEnd w:id="9"/>
      <w:bookmarkEnd w:id="10"/>
      <w:bookmarkEnd w:id="11"/>
      <w:bookmarkEnd w:id="12"/>
      <w:bookmarkEnd w:id="13"/>
      <w:bookmarkEnd w:id="14"/>
      <w:r w:rsidRPr="009E4752">
        <w:lastRenderedPageBreak/>
        <w:t>Splošni pogoji</w:t>
      </w:r>
      <w:bookmarkEnd w:id="15"/>
      <w:bookmarkEnd w:id="16"/>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7" w:name="_Toc472692546"/>
      <w:r w:rsidRPr="009E4752">
        <w:t>Definicije</w:t>
      </w:r>
      <w:bookmarkEnd w:id="17"/>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1" w:history="1">
        <w:r>
          <w:rPr>
            <w:rStyle w:val="Hyperlink"/>
          </w:rPr>
          <w:t>http://go.microsoft.com/?linkid=9839207</w:t>
        </w:r>
      </w:hyperlink>
      <w:r w:rsidRPr="00311ABE">
        <w:rPr>
          <w:rStyle w:val="Hyperlink"/>
        </w:rPr>
        <w:t>.</w:t>
      </w:r>
    </w:p>
    <w:p w14:paraId="44145F90" w14:textId="0A5015F0" w:rsidR="00103924" w:rsidRPr="009E4752" w:rsidRDefault="00D67968" w:rsidP="00D67968">
      <w:pPr>
        <w:pStyle w:val="ProductList-Body"/>
        <w:spacing w:after="120"/>
      </w:pPr>
      <w:r w:rsidRPr="009E4752">
        <w:t xml:space="preserve"> </w:t>
      </w:r>
      <w:r w:rsidR="00874919"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4DF5206E" w14:textId="77777777" w:rsidR="00B41727" w:rsidRPr="00903BB7" w:rsidRDefault="00B41727" w:rsidP="00B41727">
      <w:pPr>
        <w:pStyle w:val="ProductList-SubSubSectionHeading"/>
        <w:outlineLvl w:val="1"/>
      </w:pPr>
      <w:bookmarkStart w:id="18" w:name="_Toc453946572"/>
      <w:bookmarkStart w:id="19" w:name="_Toc451949009"/>
      <w:bookmarkStart w:id="20" w:name="_Toc472692547"/>
      <w:r>
        <w:t>Posodobitve pogojev za spletne storitve</w:t>
      </w:r>
      <w:bookmarkEnd w:id="18"/>
      <w:bookmarkEnd w:id="19"/>
      <w:bookmarkEnd w:id="20"/>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1474C141" w14:textId="77777777" w:rsidR="00B41727" w:rsidRPr="00903BB7" w:rsidRDefault="00B41727" w:rsidP="00B41727">
      <w:pPr>
        <w:pStyle w:val="ProductList-SubSubSectionHeading"/>
        <w:outlineLvl w:val="1"/>
      </w:pPr>
      <w:bookmarkStart w:id="21" w:name="_Toc453946573"/>
      <w:bookmarkStart w:id="22" w:name="_Toc451949010"/>
      <w:bookmarkStart w:id="23" w:name="_Toc472692548"/>
      <w:bookmarkStart w:id="24" w:name="OnlineServicesChanges"/>
      <w:r>
        <w:t>Spremembe in razpoložljivost spletnih storitev</w:t>
      </w:r>
      <w:bookmarkEnd w:id="21"/>
      <w:bookmarkEnd w:id="22"/>
      <w:bookmarkEnd w:id="23"/>
    </w:p>
    <w:bookmarkEnd w:id="24"/>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2"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5" w:name="_Toc472692549"/>
      <w:r w:rsidRPr="009E4752">
        <w:t>Hranjenje podatkov</w:t>
      </w:r>
      <w:bookmarkEnd w:id="25"/>
    </w:p>
    <w:p w14:paraId="1645CC39" w14:textId="6917D2F9" w:rsidR="00103924" w:rsidRPr="009E4752" w:rsidRDefault="00D22692" w:rsidP="00337870">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Po poteku 90-dnevnega obdobja hranjenja bo Microsoft onemogočil strankin račun in izbrisal njene podatke</w:t>
      </w:r>
      <w:r w:rsidR="00D92296" w:rsidRPr="009E4752">
        <w:t>.</w:t>
      </w:r>
    </w:p>
    <w:p w14:paraId="0950D160" w14:textId="4DB260CB" w:rsidR="00103924" w:rsidRPr="009E4752" w:rsidRDefault="00103924" w:rsidP="00103924">
      <w:pPr>
        <w:pStyle w:val="ProductList-Body"/>
      </w:pPr>
      <w:r w:rsidRPr="009E4752">
        <w:lastRenderedPageBreak/>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6" w:name="_Toc472692550"/>
      <w:r w:rsidRPr="009E4752">
        <w:t>Uporaba programske opreme s spletno storitvijo</w:t>
      </w:r>
      <w:bookmarkEnd w:id="26"/>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C332121" w:rsidR="00103924" w:rsidRPr="009E4752" w:rsidRDefault="00103924" w:rsidP="00AD5F09">
      <w:pPr>
        <w:pStyle w:val="ProductList-Body"/>
        <w:ind w:left="180"/>
      </w:pPr>
      <w:r w:rsidRPr="009E4752">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podatke o uporabi in učinkovitosti delovanja programov, ki bodo morda posredovani Microsoftu in uporabljeni za namene, opisane v teh pogojih za spletne storitve.</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7" w:name="_Toc472692551"/>
      <w:r w:rsidRPr="009E4752">
        <w:t>Izdelki, ki niso Microsoftovi</w:t>
      </w:r>
      <w:bookmarkEnd w:id="27"/>
    </w:p>
    <w:p w14:paraId="27366062" w14:textId="77777777" w:rsidR="003F147B" w:rsidRPr="006D2C33" w:rsidRDefault="003F147B" w:rsidP="003F147B">
      <w:pPr>
        <w:pStyle w:val="ProductList-Body"/>
      </w:pPr>
      <w:r>
        <w:t xml:space="preserve">Microsoft lahko stranki prek njene uporabe spletnih storitev (npr. prek trgovine ali galerije oziroma v rezultatih iskanja)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28" w:name="_Toc472692552"/>
      <w:r w:rsidRPr="009E4752">
        <w:t>Pravilnik o sprejemljivi rabi</w:t>
      </w:r>
      <w:bookmarkEnd w:id="28"/>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29" w:name="_Toc472692553"/>
      <w:r w:rsidRPr="009E4752">
        <w:t>Tehnične omejitve</w:t>
      </w:r>
      <w:bookmarkEnd w:id="29"/>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D67968">
      <w:pPr>
        <w:pStyle w:val="ProductList-SubSubSectionHeading"/>
        <w:keepNext/>
        <w:outlineLvl w:val="1"/>
      </w:pPr>
      <w:bookmarkStart w:id="30" w:name="_Toc472692554"/>
      <w:r w:rsidRPr="009E4752">
        <w:lastRenderedPageBreak/>
        <w:t>Skladnost z zakoni</w:t>
      </w:r>
      <w:bookmarkEnd w:id="30"/>
    </w:p>
    <w:p w14:paraId="4AF31B1C" w14:textId="5CECBED5" w:rsidR="00AD5F09" w:rsidRPr="009E4752" w:rsidRDefault="00AD5F09" w:rsidP="00F824AC">
      <w:pPr>
        <w:pStyle w:val="ProductList-Body"/>
        <w:spacing w:after="120"/>
      </w:pPr>
      <w:r w:rsidRPr="009E4752">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podatki vključujejo tudi podatke, za katere velja kakršen koli zakon ali predpis. Za vse kršitve varnosti veljajo pogoji za obvestilo o kršitvi varnosti, navedeni spodaj.</w:t>
      </w:r>
    </w:p>
    <w:p w14:paraId="3462BF19" w14:textId="77777777" w:rsidR="003F147B" w:rsidRPr="006D2C33" w:rsidRDefault="003F147B" w:rsidP="003F147B">
      <w:pPr>
        <w:pStyle w:val="ProductList-Body"/>
      </w:pPr>
      <w:r>
        <w:t>Stranka mora ravnati skladno z vsemi zakoni in predpisi, ki veljajo za njeno uporabo spletnih storitev, vključno z zakoni glede zasebnosti, biometričnih podatkov,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Default="003C35CD" w:rsidP="003C35CD">
      <w:pPr>
        <w:pStyle w:val="ProductList-Body"/>
      </w:pPr>
    </w:p>
    <w:p w14:paraId="3E701470" w14:textId="77777777" w:rsidR="002D5E6D" w:rsidRPr="004A4465" w:rsidRDefault="002D5E6D" w:rsidP="004A4465">
      <w:pPr>
        <w:pStyle w:val="ProductList-SubSubSectionHeading"/>
        <w:outlineLvl w:val="1"/>
      </w:pPr>
      <w:bookmarkStart w:id="31" w:name="_Toc472692555"/>
      <w:r w:rsidRPr="004A4465">
        <w:t>Storitve uvoza/izvoza</w:t>
      </w:r>
      <w:bookmarkEnd w:id="31"/>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32" w:name="_Toc472692556"/>
      <w:r w:rsidRPr="009E4752">
        <w:t>Elektronska obvestila</w:t>
      </w:r>
      <w:bookmarkEnd w:id="32"/>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33" w:name="_Toc472692557"/>
      <w:r w:rsidRPr="009E4752">
        <w:t>Vnovična dodelitev licenc</w:t>
      </w:r>
      <w:bookmarkEnd w:id="33"/>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34" w:name="_Toc472692558"/>
      <w:r w:rsidRPr="009E4752">
        <w:t>Komponente pisav</w:t>
      </w:r>
      <w:bookmarkEnd w:id="34"/>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38931482" w:rsidR="00AD5F09" w:rsidRDefault="00AD5F09" w:rsidP="00AD5F09">
      <w:pPr>
        <w:pStyle w:val="ProductList-SubSubSectionHeading"/>
      </w:pPr>
    </w:p>
    <w:p w14:paraId="5BC7B83B" w14:textId="77777777" w:rsidR="000C72EA" w:rsidRPr="003C2FBE" w:rsidRDefault="000C72EA" w:rsidP="000C72EA">
      <w:pPr>
        <w:pStyle w:val="ProductList-SubSubSectionHeading"/>
        <w:outlineLvl w:val="1"/>
      </w:pPr>
      <w:bookmarkStart w:id="35" w:name="CompetitiveBenchmarking"/>
      <w:bookmarkStart w:id="36" w:name="_Toc459970689"/>
      <w:bookmarkStart w:id="37" w:name="_Toc472692559"/>
      <w:r>
        <w:t>Konkurenčno primerjalno preskušanje</w:t>
      </w:r>
      <w:bookmarkEnd w:id="35"/>
      <w:bookmarkEnd w:id="36"/>
      <w:bookmarkEnd w:id="37"/>
    </w:p>
    <w:p w14:paraId="17F383CE" w14:textId="77777777" w:rsidR="000C72EA" w:rsidRPr="003C2FBE" w:rsidRDefault="000C72EA" w:rsidP="000C72EA">
      <w:pPr>
        <w:pStyle w:val="ProductList-Body"/>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2E13BF98" w14:textId="77777777" w:rsidR="000C72EA" w:rsidRPr="009E4752" w:rsidRDefault="000C72EA" w:rsidP="00AD5F09">
      <w:pPr>
        <w:pStyle w:val="ProductList-SubSubSectionHeading"/>
      </w:pPr>
    </w:p>
    <w:p w14:paraId="4DA62778" w14:textId="77777777" w:rsidR="00AD5F09" w:rsidRPr="009E4752" w:rsidRDefault="00AD5F09" w:rsidP="00366C8E">
      <w:pPr>
        <w:pStyle w:val="ProductList-SubSubSectionHeading"/>
        <w:outlineLvl w:val="1"/>
      </w:pPr>
      <w:bookmarkStart w:id="38" w:name="_Toc472692560"/>
      <w:r w:rsidRPr="009E4752">
        <w:t>Multipleksiranje</w:t>
      </w:r>
      <w:bookmarkEnd w:id="38"/>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4AF9540C" w14:textId="77777777" w:rsidR="00B727AB" w:rsidRPr="00903BB7" w:rsidRDefault="00EA1F7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39" w:name="PrivacyandSecurityTerms"/>
      <w:bookmarkStart w:id="40" w:name="_Toc472692561"/>
      <w:r w:rsidRPr="009E4752">
        <w:lastRenderedPageBreak/>
        <w:t>Pogoji glede zasebnosti in varnosti</w:t>
      </w:r>
      <w:bookmarkEnd w:id="39"/>
      <w:bookmarkEnd w:id="40"/>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41" w:name="_Toc472692562"/>
      <w:r w:rsidRPr="0075793C">
        <w:rPr>
          <w:lang w:val="it-IT"/>
        </w:rPr>
        <w:t>Splošni pogoji glede zasebnosti in varnosti</w:t>
      </w:r>
      <w:bookmarkEnd w:id="41"/>
    </w:p>
    <w:p w14:paraId="0B801A2A" w14:textId="77777777" w:rsidR="00172CD4" w:rsidRDefault="00172CD4" w:rsidP="00172CD4">
      <w:pPr>
        <w:pStyle w:val="ProductList-SubSubSectionHeading"/>
        <w:outlineLvl w:val="2"/>
      </w:pPr>
      <w:bookmarkStart w:id="42" w:name="_Toc457466407"/>
      <w:bookmarkStart w:id="43" w:name="_Toc453946587"/>
      <w:bookmarkStart w:id="44" w:name="_Toc472692563"/>
      <w:r>
        <w:t>Obseg</w:t>
      </w:r>
      <w:bookmarkEnd w:id="42"/>
      <w:bookmarkEnd w:id="43"/>
      <w:bookmarkEnd w:id="44"/>
    </w:p>
    <w:p w14:paraId="6CE10C03" w14:textId="42A94A61" w:rsidR="003F147B" w:rsidRPr="006D2C33" w:rsidRDefault="00B727AB" w:rsidP="003F147B">
      <w:pPr>
        <w:pStyle w:val="ProductList-Body"/>
      </w:pPr>
      <w:r>
        <w:t xml:space="preserve">Pogoji v tem razdelku veljajo za vse spletne storitve, razen za platformo Bing Maps Enterprise, platformo Bing Maps Mobile Asset Management in Microsoft Cognitive Services, za katere veljajo pogoji glede zasebnosti in/ali varnosti, navedeni v spodnjem razdelku v upoštevnih </w:t>
      </w:r>
      <w:hyperlink w:anchor="OnlineServiceSpecificTerms" w:history="1">
        <w:r>
          <w:rPr>
            <w:rStyle w:val="Hyperlink"/>
          </w:rPr>
          <w:t>pogojih za posamezno spletno storitev</w:t>
        </w:r>
      </w:hyperlink>
      <w:r w:rsidR="003F147B">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45" w:name="_Toc472692564"/>
      <w:r w:rsidRPr="009E4752">
        <w:t>Uporaba strankinih podatkov</w:t>
      </w:r>
      <w:bookmarkEnd w:id="45"/>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46" w:name="_Toc423959220"/>
      <w:bookmarkStart w:id="47" w:name="_Toc417892060"/>
      <w:bookmarkStart w:id="48" w:name="_Toc472692565"/>
      <w:r>
        <w:t>Razkritje strankinih podatkov</w:t>
      </w:r>
      <w:bookmarkEnd w:id="46"/>
      <w:bookmarkEnd w:id="47"/>
      <w:bookmarkEnd w:id="48"/>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49" w:name="_Toc472692566"/>
      <w:r w:rsidRPr="009E4752">
        <w:t>Izobraževalne ustanove</w:t>
      </w:r>
      <w:bookmarkEnd w:id="49"/>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50" w:name="_Toc423959222"/>
      <w:bookmarkStart w:id="51" w:name="_Toc472692567"/>
      <w:bookmarkStart w:id="52" w:name="_Toc417892062"/>
      <w:bookmarkStart w:id="53" w:name="HIPAA"/>
      <w:r>
        <w:t>HIPAA Business Associate</w:t>
      </w:r>
      <w:bookmarkEnd w:id="50"/>
      <w:bookmarkEnd w:id="51"/>
    </w:p>
    <w:p w14:paraId="75A09A07" w14:textId="6AAAA755" w:rsidR="002D4BD5" w:rsidRPr="00ED53C5" w:rsidRDefault="007C6109" w:rsidP="00493012">
      <w:pPr>
        <w:pStyle w:val="ProductList-Body"/>
      </w:pPr>
      <w:r w:rsidRPr="007C6109">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določa spletne storitve, na katere se nanaša, in je na voljo na </w:t>
      </w:r>
      <w:hyperlink r:id="rId25" w:history="1">
        <w:r w:rsidRPr="007C6109">
          <w:rPr>
            <w:rStyle w:val="Hyperlink"/>
          </w:rPr>
          <w:t>http://aka.ms/BAA</w:t>
        </w:r>
      </w:hyperlink>
      <w:r w:rsidR="002D4BD5">
        <w:t>. Stranka lahko zavrne pogodbo BAA, če Microsoftu v pisnem obvestilu pošlje naslednje podatke (skladno s pogoji strankine pogodbe o količinskem licenciranju):</w:t>
      </w:r>
    </w:p>
    <w:p w14:paraId="2D41E68B" w14:textId="77777777" w:rsidR="002D4BD5" w:rsidRPr="00ED53C5" w:rsidRDefault="002D4BD5" w:rsidP="00493012">
      <w:pPr>
        <w:pStyle w:val="ProductList-Body"/>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52"/>
    <w:bookmarkEnd w:id="53"/>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54" w:name="_Toc472692568"/>
      <w:r w:rsidRPr="009E4752">
        <w:t>Varnost</w:t>
      </w:r>
      <w:bookmarkEnd w:id="54"/>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55" w:name="_Toc472692569"/>
      <w:r w:rsidRPr="009E4752">
        <w:t>Obvestilo o kršitvi varnosti</w:t>
      </w:r>
      <w:bookmarkEnd w:id="55"/>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678D8940" w:rsidR="00F77036" w:rsidRPr="009E4752" w:rsidRDefault="007C6109" w:rsidP="00233C87">
      <w:pPr>
        <w:pStyle w:val="ProductList-SubSubSectionHeading"/>
        <w:outlineLvl w:val="2"/>
      </w:pPr>
      <w:bookmarkStart w:id="56" w:name="_Toc472692570"/>
      <w:bookmarkStart w:id="57" w:name="LocationofDataProcessing"/>
      <w:r>
        <w:t>Mesto</w:t>
      </w:r>
      <w:r w:rsidR="00F77036" w:rsidRPr="009E4752">
        <w:t xml:space="preserve"> obdelave podatkov</w:t>
      </w:r>
      <w:bookmarkEnd w:id="56"/>
    </w:p>
    <w:bookmarkEnd w:id="57"/>
    <w:p w14:paraId="6F79E91B" w14:textId="28FD0034" w:rsidR="00F77036" w:rsidRPr="009E4752" w:rsidRDefault="007C6109" w:rsidP="00F77036">
      <w:pPr>
        <w:pStyle w:val="ProductList-Body"/>
      </w:pPr>
      <w:r>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bo upošteval zahteve zakonodaje o varstvu podatkov Evropskega gospodarskega prostora in Švice glede zbiranja, uporabe, prenosa, hranjenja in druge obdelave osebnih podatkov iz Evropskega gospodarskega prostora in Švice</w:t>
      </w:r>
      <w:r w:rsidR="00F77036" w:rsidRPr="009E4752">
        <w:t>.</w:t>
      </w:r>
      <w:r w:rsidR="000C72EA">
        <w:t xml:space="preserve"> Microsoft ima poleg tega, da spoštuje zaveze iz standardnih pogodbenih klavzul in drugih vzorčnih pogodb, tudi certifikat na podlagi ogrodja EU in ZDA za zasebnostni ščit in spoštuje zaveze, povezane s tem.</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58" w:name="_Toc417892066"/>
      <w:bookmarkStart w:id="59" w:name="_Toc412644895"/>
      <w:bookmarkStart w:id="60" w:name="_Toc472692571"/>
      <w:r>
        <w:t>Preskusne različice</w:t>
      </w:r>
      <w:bookmarkEnd w:id="58"/>
      <w:bookmarkEnd w:id="59"/>
      <w:bookmarkEnd w:id="60"/>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61" w:name="_Toc472692572"/>
      <w:r w:rsidRPr="009E4752">
        <w:t>Uporaba podizvajalcev</w:t>
      </w:r>
      <w:bookmarkEnd w:id="61"/>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62" w:name="_Toc472692573"/>
      <w:r w:rsidRPr="009E4752">
        <w:t>Stik z Microsoftom</w:t>
      </w:r>
      <w:bookmarkEnd w:id="62"/>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bookmarkStart w:id="63" w:name="DataProcessingTerms"/>
    <w:p w14:paraId="2BB808CD"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66FE42F" w14:textId="4BBCE927" w:rsidR="000E6ED8" w:rsidRPr="0075793C" w:rsidRDefault="00F77036" w:rsidP="002D5E6D">
      <w:pPr>
        <w:pStyle w:val="ProductList-Offering1Heading"/>
        <w:rPr>
          <w:lang w:val="sl-SI"/>
        </w:rPr>
      </w:pPr>
      <w:bookmarkStart w:id="64" w:name="_Toc472692574"/>
      <w:r w:rsidRPr="0075793C">
        <w:rPr>
          <w:lang w:val="sl-SI"/>
        </w:rPr>
        <w:lastRenderedPageBreak/>
        <w:t>Pogoji za obdelavo podatkov</w:t>
      </w:r>
      <w:bookmarkEnd w:id="64"/>
    </w:p>
    <w:bookmarkEnd w:id="63"/>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r>
              <w:rPr>
                <w:color w:val="FFFFFF" w:themeColor="background1"/>
                <w:sz w:val="16"/>
                <w:szCs w:val="16"/>
              </w:rPr>
              <w:t>Spletne storitve</w:t>
            </w:r>
          </w:p>
        </w:tc>
      </w:tr>
      <w:tr w:rsidR="003F147B" w14:paraId="3CE7F0C0" w14:textId="77777777" w:rsidTr="003F147B">
        <w:tc>
          <w:tcPr>
            <w:tcW w:w="2610" w:type="dxa"/>
            <w:vAlign w:val="center"/>
          </w:tcPr>
          <w:p w14:paraId="6CEE54A6" w14:textId="2CE9382C" w:rsidR="003F147B" w:rsidRPr="00231971" w:rsidRDefault="003F147B" w:rsidP="003F147B">
            <w:pPr>
              <w:pStyle w:val="ProductList-Body"/>
              <w:rPr>
                <w:sz w:val="16"/>
                <w:szCs w:val="16"/>
              </w:rPr>
            </w:pPr>
            <w:bookmarkStart w:id="65" w:name="MicrosoftDynamicsOnlineServices"/>
            <w:r>
              <w:rPr>
                <w:sz w:val="16"/>
                <w:szCs w:val="16"/>
              </w:rPr>
              <w:t>Microsoft Dynamics 365 Core Services</w:t>
            </w:r>
          </w:p>
        </w:tc>
        <w:tc>
          <w:tcPr>
            <w:tcW w:w="8190" w:type="dxa"/>
          </w:tcPr>
          <w:p w14:paraId="0E325B5E" w14:textId="08CBAB21" w:rsidR="003F147B" w:rsidRPr="00231971" w:rsidRDefault="003F147B" w:rsidP="003F147B">
            <w:pPr>
              <w:pStyle w:val="ProductList-Body"/>
              <w:rPr>
                <w:sz w:val="16"/>
                <w:szCs w:val="16"/>
              </w:rPr>
            </w:pPr>
            <w:r>
              <w:rPr>
                <w:sz w:val="16"/>
                <w:szCs w:val="16"/>
              </w:rPr>
              <w:t>Naslednje storitve, od katerih je vsaka samostojna storitev ali vključena v paket ali program znamke Dynamics 365: Microsoft Dynamics 365 for Customer Service, Microsoft Dynamics 365 for Field Service, Microsoft Dynamics 365 for Project Service Automation, Microsoft Dynamics 365 for Sales in Microsoft Social Engagement Microsoft Dynamics 365 Core Services ne vključuje (1) Microsoft Dynamics 365 for Operations ali Microsoft Dynamics 365 for Financials; (2) Microsoft Dynamics 365 Services za podprte naprave in programsko opremo, kar vključuje Microsoft Dynamics 365 za aplikacije, tablične računalnike in/ali telefone, vendar ni omejeno nanje; ali (3) katere koli storitve druge znamke, ki vam je na voljo s storitvami Microsoft Dynamics 365 Core Services ali v povezavi z njimi, razen kot je izrecno določeno v pogojih licenciranja za ustrezno storitev.</w:t>
            </w:r>
          </w:p>
        </w:tc>
      </w:tr>
      <w:bookmarkEnd w:id="65"/>
      <w:tr w:rsidR="00B727AB" w14:paraId="59CE5804" w14:textId="77777777" w:rsidTr="003F147B">
        <w:tc>
          <w:tcPr>
            <w:tcW w:w="2610" w:type="dxa"/>
            <w:vAlign w:val="center"/>
          </w:tcPr>
          <w:p w14:paraId="290BDA28" w14:textId="1376152D" w:rsidR="00B727AB" w:rsidRPr="00231971" w:rsidRDefault="00B727AB" w:rsidP="00B727AB">
            <w:pPr>
              <w:pStyle w:val="ProductList-Body"/>
              <w:rPr>
                <w:sz w:val="16"/>
                <w:szCs w:val="16"/>
              </w:rPr>
            </w:pPr>
            <w:r>
              <w:rPr>
                <w:sz w:val="16"/>
                <w:szCs w:val="16"/>
              </w:rPr>
              <w:t>Storitve Office 365</w:t>
            </w:r>
          </w:p>
        </w:tc>
        <w:tc>
          <w:tcPr>
            <w:tcW w:w="8190" w:type="dxa"/>
          </w:tcPr>
          <w:p w14:paraId="46BCF34B" w14:textId="72BE8B64" w:rsidR="00B727AB" w:rsidRPr="003B6679" w:rsidRDefault="00B727AB" w:rsidP="00B727AB">
            <w:pPr>
              <w:pStyle w:val="ProductList-Body"/>
              <w:rPr>
                <w:spacing w:val="-1"/>
                <w:sz w:val="16"/>
                <w:szCs w:val="16"/>
              </w:rPr>
            </w:pPr>
            <w:r>
              <w:rPr>
                <w:sz w:val="16"/>
                <w:szCs w:val="16"/>
              </w:rPr>
              <w:t>Naslednje storitve, od katerih je vsaka samostojna storitev ali vključena v paket ali zbirko znamke Office 365: Exchange Online, Exchange Online Archiving, Exchange Online Protection, Office 365 Advanced Threat Protection, SharePoint Online, OneDrive za podjetja, Microsoft Planner, Project Online, Skype za podjetja Online, Sway, Office Online, Microsoft MyAnalytics, Customer Lockbox, Microsoft Bookings in Yammer Enterprise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3F147B" w14:paraId="59B2E19B" w14:textId="77777777" w:rsidTr="003F147B">
        <w:tc>
          <w:tcPr>
            <w:tcW w:w="2610" w:type="dxa"/>
            <w:vAlign w:val="center"/>
          </w:tcPr>
          <w:p w14:paraId="5C136E23" w14:textId="4B9BD8C7" w:rsidR="003F147B" w:rsidRPr="00231971" w:rsidRDefault="003F147B" w:rsidP="003F147B">
            <w:pPr>
              <w:pStyle w:val="ProductList-Body"/>
              <w:rPr>
                <w:sz w:val="16"/>
                <w:szCs w:val="16"/>
              </w:rPr>
            </w:pPr>
            <w:bookmarkStart w:id="66" w:name="MicrosoftAzureCoreServices"/>
            <w:r>
              <w:rPr>
                <w:sz w:val="16"/>
                <w:szCs w:val="16"/>
              </w:rPr>
              <w:t>Osnovne storitve Microsoft Azure</w:t>
            </w:r>
            <w:bookmarkEnd w:id="66"/>
          </w:p>
        </w:tc>
        <w:tc>
          <w:tcPr>
            <w:tcW w:w="8190" w:type="dxa"/>
          </w:tcPr>
          <w:p w14:paraId="70752900" w14:textId="646D4CD2" w:rsidR="003F147B" w:rsidRPr="00231971" w:rsidRDefault="003F147B" w:rsidP="003F147B">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in Workflow Manager. </w:t>
            </w:r>
          </w:p>
        </w:tc>
      </w:tr>
      <w:tr w:rsidR="004A4465" w14:paraId="038FB5C7" w14:textId="77777777" w:rsidTr="003F147B">
        <w:tc>
          <w:tcPr>
            <w:tcW w:w="2610" w:type="dxa"/>
            <w:vAlign w:val="center"/>
          </w:tcPr>
          <w:p w14:paraId="3E85D3D8" w14:textId="77777777" w:rsidR="004A4465" w:rsidRPr="00231971" w:rsidRDefault="004A4465" w:rsidP="003F147B">
            <w:pPr>
              <w:pStyle w:val="ProductList-Body"/>
              <w:rPr>
                <w:sz w:val="16"/>
                <w:szCs w:val="16"/>
              </w:rPr>
            </w:pPr>
            <w:r>
              <w:rPr>
                <w:sz w:val="16"/>
                <w:szCs w:val="16"/>
              </w:rPr>
              <w:t>Spletne storitve Microsoft Intune</w:t>
            </w:r>
          </w:p>
        </w:tc>
        <w:tc>
          <w:tcPr>
            <w:tcW w:w="8190" w:type="dxa"/>
          </w:tcPr>
          <w:p w14:paraId="2F1CEBD2" w14:textId="77777777" w:rsidR="004A4465" w:rsidRPr="00231971" w:rsidRDefault="004A4465" w:rsidP="003F147B">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4A4465" w14:paraId="010BE5D2" w14:textId="77777777" w:rsidTr="003F147B">
        <w:tc>
          <w:tcPr>
            <w:tcW w:w="2610" w:type="dxa"/>
            <w:vAlign w:val="center"/>
          </w:tcPr>
          <w:p w14:paraId="3B3D48A4" w14:textId="77777777" w:rsidR="004A4465" w:rsidRPr="00231971" w:rsidRDefault="004A4465" w:rsidP="003F147B">
            <w:pPr>
              <w:pStyle w:val="ProductList-Body"/>
              <w:rPr>
                <w:sz w:val="16"/>
                <w:szCs w:val="16"/>
              </w:rPr>
            </w:pPr>
            <w:r>
              <w:rPr>
                <w:sz w:val="16"/>
                <w:szCs w:val="16"/>
              </w:rPr>
              <w:t>Storitve Microsoft Power BI Services</w:t>
            </w:r>
          </w:p>
        </w:tc>
        <w:tc>
          <w:tcPr>
            <w:tcW w:w="8190" w:type="dxa"/>
          </w:tcPr>
          <w:p w14:paraId="3918A201" w14:textId="77777777" w:rsidR="004A4465" w:rsidRPr="00231971" w:rsidRDefault="004A4465" w:rsidP="003F147B">
            <w:pPr>
              <w:pStyle w:val="ProductList-Body"/>
              <w:rPr>
                <w:sz w:val="16"/>
                <w:szCs w:val="16"/>
              </w:rPr>
            </w:pPr>
            <w:r>
              <w:rPr>
                <w:sz w:val="16"/>
                <w:szCs w:val="16"/>
              </w:rPr>
              <w:t>Del storitve v oblaku Microsoft Power BI, ki je na voljo kot samostojna storitev ali kot je vključen v paketu ali zbirki znamke Office 365, vendar ne vključujoč funkcij podatkovnega kataloga, programov Power BI za mobilne naprave ali programske opreme Power BI Desktop.</w:t>
            </w:r>
          </w:p>
        </w:tc>
      </w:tr>
    </w:tbl>
    <w:p w14:paraId="5F586263" w14:textId="77777777" w:rsidR="00022EE2" w:rsidRDefault="00022EE2" w:rsidP="00022EE2">
      <w:pPr>
        <w:pStyle w:val="ProductList-Body"/>
      </w:pPr>
    </w:p>
    <w:p w14:paraId="4C26317E" w14:textId="77777777" w:rsidR="00172CD4" w:rsidRDefault="00172CD4" w:rsidP="003F147B">
      <w:pPr>
        <w:pStyle w:val="ProductList-SubSubSectionHeading"/>
        <w:keepNext/>
        <w:outlineLvl w:val="2"/>
      </w:pPr>
      <w:bookmarkStart w:id="67" w:name="DataProcessingTerms_DataatRest"/>
      <w:bookmarkStart w:id="68" w:name="_Toc457466419"/>
      <w:bookmarkStart w:id="69" w:name="_Toc453946599"/>
      <w:bookmarkStart w:id="70" w:name="_Toc472692575"/>
      <w:r>
        <w:lastRenderedPageBreak/>
        <w:t>Mesto nedejavnih podatkov stranke</w:t>
      </w:r>
      <w:bookmarkEnd w:id="67"/>
      <w:bookmarkEnd w:id="68"/>
      <w:bookmarkEnd w:id="69"/>
      <w:bookmarkEnd w:id="70"/>
    </w:p>
    <w:p w14:paraId="7045859D" w14:textId="77777777" w:rsidR="00172CD4" w:rsidRDefault="00172CD4" w:rsidP="00172CD4">
      <w:pPr>
        <w:pStyle w:val="ProductList-Body"/>
      </w:pPr>
      <w:r>
        <w:t>Microsoft bo nedejavne podatke stranke shranil na določenih večjih geografskih območjih (s skupnim imenom geografsko območje), kot je opisano spodaj:</w:t>
      </w:r>
    </w:p>
    <w:p w14:paraId="3623C5E2" w14:textId="5AC8FABF" w:rsidR="00172CD4" w:rsidRDefault="00B727AB" w:rsidP="00172CD4">
      <w:pPr>
        <w:pStyle w:val="ProductList-Body"/>
        <w:numPr>
          <w:ilvl w:val="0"/>
          <w:numId w:val="6"/>
        </w:numPr>
        <w:ind w:left="450" w:hanging="270"/>
      </w:pPr>
      <w:r>
        <w:rPr>
          <w:b/>
        </w:rPr>
        <w:t xml:space="preserve">Storitve Office 365. </w:t>
      </w:r>
      <w:r>
        <w:t>Če stranka svojega najemnika nastavi in omogoči v Avstraliji, Kanadi, Evropski uniji, Indiji, na Japonskem ali v ZDA (vsaka od navedenih držav/območij je geografsko območje), bo Microsoft te strankine podatke v mirovanju shranil samo na zadevnem geografskem območju: (1) vsebino nabiralnika v storitvi Exchange Online (telo e-poštnega sporočila, koledarski vnosi in vsebina e-poštnih prilog); (2) vsebino mesta v storitvi SharePoint Online, datoteke, shranjene na tem mestu, in podatke za Project Online; (3) datoteke, prenesene v OneDrive za podjetja</w:t>
      </w:r>
      <w:r w:rsidR="00172CD4">
        <w:t xml:space="preserve">. </w:t>
      </w:r>
    </w:p>
    <w:p w14:paraId="05332C4C" w14:textId="77777777" w:rsidR="00BF50E4" w:rsidRDefault="00BF50E4" w:rsidP="00BF50E4">
      <w:pPr>
        <w:pStyle w:val="ProductList-Body"/>
        <w:numPr>
          <w:ilvl w:val="0"/>
          <w:numId w:val="6"/>
        </w:numPr>
        <w:ind w:left="450" w:hanging="270"/>
      </w:pPr>
      <w:r>
        <w:rPr>
          <w:b/>
        </w:rPr>
        <w:t>Spletne storitve Microsoft Intune</w:t>
      </w:r>
      <w:r>
        <w:t>. Če stranka nastavi in omogoči račun najemnika, izbere razpoložljivo geografsko območje, na katerem bodo shranjeni njeni nedejavni podatki. Microsoft strankinih podatkov ne bo prenesel zunaj geografskega območja, ki ga je izbrala stranka, razen kot je navedeno v razdelku »Mesto podatkov« v središču zaupanja za Microsoft Intune.</w:t>
      </w:r>
    </w:p>
    <w:p w14:paraId="0DA9E785" w14:textId="77777777" w:rsidR="003F147B" w:rsidRPr="006D2C33" w:rsidRDefault="003F147B" w:rsidP="003F147B">
      <w:pPr>
        <w:pStyle w:val="ProductList-Body"/>
        <w:numPr>
          <w:ilvl w:val="0"/>
          <w:numId w:val="6"/>
        </w:numPr>
        <w:ind w:left="450" w:hanging="270"/>
      </w:pPr>
      <w:r>
        <w:rPr>
          <w:b/>
        </w:rPr>
        <w:t>Microsoft Power BI Services</w:t>
      </w:r>
      <w:r w:rsidRPr="00545E38">
        <w:rPr>
          <w:b/>
          <w:bCs/>
        </w:rPr>
        <w:t>.</w:t>
      </w:r>
      <w:r>
        <w:t xml:space="preserve"> Če stranka svojega najemnika nastavi in omogoči v Avstraliji, Evropski uniji ali Združenih državah, bo Microsoft strankine podatke v mirovanju za Microsoft Power BI shranil samo na tem geografskem območju.</w:t>
      </w:r>
    </w:p>
    <w:p w14:paraId="4A238FB7" w14:textId="77777777" w:rsidR="003F147B" w:rsidRPr="006D2C33" w:rsidRDefault="003F147B" w:rsidP="003F147B">
      <w:pPr>
        <w:pStyle w:val="ProductList-Body"/>
        <w:numPr>
          <w:ilvl w:val="0"/>
          <w:numId w:val="6"/>
        </w:numPr>
        <w:ind w:left="450" w:hanging="270"/>
      </w:pPr>
      <w:r>
        <w:rPr>
          <w:b/>
        </w:rPr>
        <w:t>Osnovne storitve Microsoft Azure</w:t>
      </w:r>
      <w:r w:rsidRPr="00545E38">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514D3460" w14:textId="4CDAE9AA" w:rsidR="003F147B" w:rsidRPr="006D2C33" w:rsidRDefault="003F147B" w:rsidP="003F147B">
      <w:pPr>
        <w:pStyle w:val="ProductList-Body"/>
        <w:numPr>
          <w:ilvl w:val="0"/>
          <w:numId w:val="6"/>
        </w:numPr>
        <w:spacing w:after="120"/>
        <w:ind w:left="450" w:hanging="270"/>
      </w:pPr>
      <w:r>
        <w:rPr>
          <w:b/>
        </w:rPr>
        <w:t>Microsoft Dynamics 365 Core Services</w:t>
      </w:r>
      <w:r w:rsidRPr="00545E38">
        <w:rPr>
          <w:b/>
          <w:bCs/>
        </w:rPr>
        <w:t>.</w:t>
      </w:r>
      <w:r>
        <w:t xml:space="preserve"> </w:t>
      </w:r>
      <w:r w:rsidR="00E42579">
        <w:t>Če stranka svoj primerek pripravi za uporabo v Združenih državah ali v EU, razen če gre za Microsoft Social Engagement, bo Microsoft nedejavne podatke stranke shranil na katerem koli od teh zemljepisnih območij, ki so omejena na entitete, upravljane s storitvami Microsoft Dynamics 365 Core Services</w:t>
      </w:r>
      <w:r>
        <w:t>. Nekatere entitete morda niso konfigurirane za shranjevanje na katerem koli območju ali zunaj Združenih držav in so morda podvojene na drugih lokacijah, kot je podrobno opisano v središču zaupanja za Microsoft Dynamics 365.</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2B53DA1A" w14:textId="77777777" w:rsidR="00BF50E4" w:rsidRDefault="00BF50E4" w:rsidP="00BF50E4">
      <w:pPr>
        <w:pStyle w:val="ProductList-SubSubSectionHeading"/>
        <w:outlineLvl w:val="2"/>
      </w:pPr>
      <w:bookmarkStart w:id="71" w:name="DataProcessingTerms_Privacy"/>
      <w:bookmarkStart w:id="72" w:name="_Toc449618397"/>
      <w:bookmarkStart w:id="73" w:name="_Toc445967464"/>
      <w:bookmarkStart w:id="74" w:name="_Toc472692576"/>
      <w:r>
        <w:t>Zasebnost</w:t>
      </w:r>
      <w:bookmarkEnd w:id="71"/>
      <w:bookmarkEnd w:id="72"/>
      <w:bookmarkEnd w:id="73"/>
      <w:bookmarkEnd w:id="74"/>
    </w:p>
    <w:p w14:paraId="4AE2F063" w14:textId="77777777" w:rsidR="00BF50E4" w:rsidRPr="00AB4578" w:rsidRDefault="00BF50E4" w:rsidP="00BF50E4">
      <w:pPr>
        <w:pStyle w:val="ProductList-Body"/>
        <w:numPr>
          <w:ilvl w:val="0"/>
          <w:numId w:val="7"/>
        </w:numPr>
        <w:ind w:left="450" w:hanging="270"/>
      </w:pPr>
      <w:r>
        <w:rPr>
          <w:b/>
        </w:rPr>
        <w:t>Brisanje in vračilo strankinih podatkov.</w:t>
      </w:r>
      <w:r>
        <w:t xml:space="preserve"> Microsoft bo po največ 180 dneh po poteku veljavnosti ali odpovedi strankine uporabe spletne storitve onemogočil račun in izbrisal strankine podatke iz računa. </w:t>
      </w:r>
    </w:p>
    <w:p w14:paraId="7F2CD0BD" w14:textId="77777777" w:rsidR="00BF50E4" w:rsidRDefault="00BF50E4" w:rsidP="00BF50E4">
      <w:pPr>
        <w:pStyle w:val="ProductList-Body"/>
        <w:numPr>
          <w:ilvl w:val="0"/>
          <w:numId w:val="7"/>
        </w:numPr>
        <w:ind w:left="450"/>
      </w:pPr>
      <w:r>
        <w:rPr>
          <w:b/>
        </w:rPr>
        <w:t>Prenos strankinih podatkov.</w:t>
      </w:r>
      <w:r>
        <w:t xml:space="preserve"> Če stranka ni zavrnila standardnih pogodbenih klavzul, bodo te urejale vse prenose strankinih podatkov iz Evropske unije, Evropskega gospodarskega prostora in Švice. Microsoft bo upošteval zahteve zakonodaje o varstvu podatkov Evropskega gospodarskega prostora in Švice glede zbiranja, uporabe, prenosa, hranjenja in druge obdelave osebnih podatkov iz Evropskega gospodarskega prostora in Švice.</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051817E1" w:rsidR="00086F17" w:rsidRPr="009E4752" w:rsidRDefault="000C72EA" w:rsidP="00CD7F8D">
      <w:pPr>
        <w:pStyle w:val="ProductList-Body"/>
        <w:numPr>
          <w:ilvl w:val="0"/>
          <w:numId w:val="7"/>
        </w:numPr>
        <w:ind w:left="450" w:hanging="270"/>
      </w:pPr>
      <w:bookmarkStart w:id="75" w:name="SubcontractorTransfer"/>
      <w:r>
        <w:rPr>
          <w:b/>
        </w:rPr>
        <w:t>Prenos podizvajalcu</w:t>
      </w:r>
      <w:bookmarkEnd w:id="75"/>
      <w:r w:rsidRPr="00524DAA">
        <w:rPr>
          <w:b/>
        </w:rPr>
        <w:t>.</w:t>
      </w:r>
      <w:r>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Microsoft ponuja spletno mesto, na katerem je seznam podizvajalcev, ki so pooblaščeni za dostop do strankinih podatkov v spletnih storitvah, ter omejenih ali pomožnih storitev, ki jih opravljajo. Microsoft bo vsaj 6 mesecev pred tem, ko bo kateremu koli novemu podizvajalcu podelil dovoljenje za dostop do strankinih podatkov, posodobil spletno mesto in stranki zagotovil mehanizem za pridobivanje obvestil o tej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r w:rsidR="00086F17" w:rsidRPr="009E4752">
        <w:t>.</w:t>
      </w:r>
    </w:p>
    <w:p w14:paraId="4BB5D145" w14:textId="77777777" w:rsidR="00086F17" w:rsidRPr="009E4752" w:rsidRDefault="00086F17" w:rsidP="00086F17">
      <w:pPr>
        <w:pStyle w:val="ProductList-Body"/>
      </w:pPr>
    </w:p>
    <w:p w14:paraId="11FFD032" w14:textId="29D1BC8C" w:rsidR="00086F17" w:rsidRPr="009E4752" w:rsidRDefault="00086F17" w:rsidP="00233C87">
      <w:pPr>
        <w:pStyle w:val="ProductList-SubSubSectionHeading"/>
        <w:outlineLvl w:val="2"/>
      </w:pPr>
      <w:bookmarkStart w:id="76" w:name="_Toc472692577"/>
      <w:r w:rsidRPr="009E4752">
        <w:t>Dodatni pogoji za Evropo</w:t>
      </w:r>
      <w:bookmarkEnd w:id="76"/>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w:t>
      </w:r>
      <w:r>
        <w:lastRenderedPageBreak/>
        <w:t>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77" w:name="_Toc472692578"/>
      <w:r w:rsidRPr="009E4752">
        <w:t>Varnost</w:t>
      </w:r>
      <w:bookmarkEnd w:id="77"/>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A73B65">
            <w:pPr>
              <w:pStyle w:val="ProductList-Body"/>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lastRenderedPageBreak/>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lastRenderedPageBreak/>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5BB81CE4" w14:textId="7F5762AB" w:rsidR="00E466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color w:val="000000" w:themeColor="text1"/>
                <w:sz w:val="16"/>
                <w:szCs w:val="16"/>
              </w:rPr>
              <w:t xml:space="preserve">Za </w:t>
            </w:r>
            <w:r w:rsidR="003D22CB" w:rsidRPr="00022EE2">
              <w:rPr>
                <w:iCs/>
                <w:color w:val="000000" w:themeColor="text1"/>
                <w:sz w:val="16"/>
                <w:szCs w:val="16"/>
              </w:rPr>
              <w:t>vsako varnostno kršitev, ki je »varnostni dogodek«, bo Microsoft poslal obvestilo (kot je opisano v razdelku »Obvestilo o kršitvi varnosti« zgoraj) brez nerazumne zamude in v vsakem primeru v roku 30 koledarskih dni.</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r>
        <w:rPr>
          <w:b/>
          <w:color w:val="00188F"/>
        </w:rPr>
        <w:t>Pravilnik o varnosti podatkov v spletnih storitvah</w:t>
      </w:r>
    </w:p>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5"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1A19FC">
        <w:trPr>
          <w:tblHeader/>
        </w:trPr>
        <w:tc>
          <w:tcPr>
            <w:tcW w:w="2880" w:type="dxa"/>
            <w:shd w:val="clear" w:color="auto" w:fill="0072C6"/>
            <w:vAlign w:val="center"/>
          </w:tcPr>
          <w:p w14:paraId="1FE75068" w14:textId="77777777" w:rsidR="00022EE2" w:rsidRPr="005F68CF" w:rsidRDefault="00022EE2" w:rsidP="003F147B">
            <w:pPr>
              <w:pStyle w:val="ProductList-Body"/>
              <w:rPr>
                <w:color w:val="FFFFFF" w:themeColor="background1"/>
                <w:sz w:val="16"/>
              </w:rPr>
            </w:pPr>
            <w:r>
              <w:rPr>
                <w:color w:val="FFFFFF" w:themeColor="background1"/>
                <w:sz w:val="16"/>
              </w:rPr>
              <w:t>Spletna storitev</w:t>
            </w:r>
          </w:p>
        </w:tc>
        <w:tc>
          <w:tcPr>
            <w:tcW w:w="1584" w:type="dxa"/>
            <w:shd w:val="clear" w:color="auto" w:fill="0072C6"/>
            <w:vAlign w:val="center"/>
          </w:tcPr>
          <w:p w14:paraId="0804762F" w14:textId="77777777" w:rsidR="00022EE2" w:rsidRPr="005F68CF" w:rsidRDefault="00022EE2" w:rsidP="003F147B">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3F147B">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3F147B">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3F147B">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3F147B">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2 vrsta II</w:t>
            </w:r>
          </w:p>
        </w:tc>
      </w:tr>
      <w:tr w:rsidR="003F147B" w:rsidRPr="00C62FB6" w14:paraId="75A8662D" w14:textId="77777777" w:rsidTr="001A19FC">
        <w:trPr>
          <w:trHeight w:val="288"/>
        </w:trPr>
        <w:tc>
          <w:tcPr>
            <w:tcW w:w="2880" w:type="dxa"/>
            <w:vAlign w:val="center"/>
          </w:tcPr>
          <w:p w14:paraId="735CC3A1" w14:textId="239C1CCB" w:rsidR="003F147B" w:rsidRPr="005F68CF" w:rsidRDefault="003F147B" w:rsidP="003F147B">
            <w:pPr>
              <w:pStyle w:val="ProductList-Body"/>
              <w:rPr>
                <w:sz w:val="16"/>
              </w:rPr>
            </w:pPr>
            <w:r>
              <w:rPr>
                <w:sz w:val="16"/>
                <w:szCs w:val="16"/>
              </w:rPr>
              <w:t>Storitve Office 365</w:t>
            </w:r>
          </w:p>
        </w:tc>
        <w:tc>
          <w:tcPr>
            <w:tcW w:w="1584" w:type="dxa"/>
            <w:vAlign w:val="center"/>
          </w:tcPr>
          <w:p w14:paraId="48C9EF39" w14:textId="7C01CB1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05EB41BD" w14:textId="77AAB555"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D45B5F2" w14:textId="4E90ACD2"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6661C6ED" w14:textId="63577DB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50194CE9" w14:textId="5D1BB60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5840A170" w14:textId="77777777" w:rsidTr="001A19FC">
        <w:trPr>
          <w:trHeight w:val="288"/>
        </w:trPr>
        <w:tc>
          <w:tcPr>
            <w:tcW w:w="2880" w:type="dxa"/>
            <w:vAlign w:val="center"/>
          </w:tcPr>
          <w:p w14:paraId="5864BCE4" w14:textId="6F4B7958" w:rsidR="003F147B" w:rsidRPr="005F68CF" w:rsidRDefault="003F147B" w:rsidP="003F147B">
            <w:pPr>
              <w:pStyle w:val="ProductList-Body"/>
              <w:rPr>
                <w:sz w:val="16"/>
              </w:rPr>
            </w:pPr>
            <w:r>
              <w:rPr>
                <w:sz w:val="16"/>
                <w:szCs w:val="16"/>
              </w:rPr>
              <w:t>Microsoft Dynamics 365 Core Services</w:t>
            </w:r>
          </w:p>
        </w:tc>
        <w:tc>
          <w:tcPr>
            <w:tcW w:w="1584" w:type="dxa"/>
            <w:vAlign w:val="center"/>
          </w:tcPr>
          <w:p w14:paraId="2BAF4A13" w14:textId="36C12C94"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7EB98D2C" w14:textId="1906835F"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F69BBC2" w14:textId="27127505"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0654D52D" w14:textId="0C2456C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7F82CEB3" w14:textId="5B16475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1BFA149A" w14:textId="77777777" w:rsidTr="001A19FC">
        <w:trPr>
          <w:trHeight w:val="288"/>
        </w:trPr>
        <w:tc>
          <w:tcPr>
            <w:tcW w:w="2880" w:type="dxa"/>
            <w:vAlign w:val="center"/>
          </w:tcPr>
          <w:p w14:paraId="427E1BA1" w14:textId="4C11B9EF" w:rsidR="003F147B" w:rsidRPr="005F68CF" w:rsidRDefault="003F147B" w:rsidP="003F147B">
            <w:pPr>
              <w:pStyle w:val="ProductList-Body"/>
              <w:rPr>
                <w:sz w:val="16"/>
              </w:rPr>
            </w:pPr>
            <w:r>
              <w:rPr>
                <w:sz w:val="16"/>
                <w:szCs w:val="16"/>
              </w:rPr>
              <w:lastRenderedPageBreak/>
              <w:t>Osnovne storitve Microsoft Azure</w:t>
            </w:r>
          </w:p>
        </w:tc>
        <w:tc>
          <w:tcPr>
            <w:tcW w:w="1584" w:type="dxa"/>
            <w:vAlign w:val="center"/>
          </w:tcPr>
          <w:p w14:paraId="7AF6D670" w14:textId="0AEB814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6A8D768E" w14:textId="0D91D7A3"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500A06C4" w14:textId="38B1AF2D"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2BB27D99" w14:textId="1DBF535E" w:rsidR="003F147B" w:rsidRPr="005F68CF" w:rsidRDefault="003F147B" w:rsidP="003F147B">
            <w:pPr>
              <w:pStyle w:val="ProductList-Body"/>
              <w:rPr>
                <w:i/>
                <w:color w:val="000000" w:themeColor="text1"/>
                <w:sz w:val="16"/>
              </w:rPr>
            </w:pPr>
            <w:r>
              <w:rPr>
                <w:color w:val="000000" w:themeColor="text1"/>
                <w:sz w:val="16"/>
                <w:szCs w:val="16"/>
              </w:rPr>
              <w:t>Se razlikuje**</w:t>
            </w:r>
          </w:p>
        </w:tc>
        <w:tc>
          <w:tcPr>
            <w:tcW w:w="1687" w:type="dxa"/>
            <w:vAlign w:val="center"/>
          </w:tcPr>
          <w:p w14:paraId="79891BBD" w14:textId="7A794AA6" w:rsidR="003F147B" w:rsidRPr="005F68CF" w:rsidRDefault="003F147B" w:rsidP="003F147B">
            <w:pPr>
              <w:pStyle w:val="ProductList-Body"/>
              <w:rPr>
                <w:color w:val="000000" w:themeColor="text1"/>
                <w:sz w:val="16"/>
              </w:rPr>
            </w:pPr>
            <w:r>
              <w:rPr>
                <w:color w:val="000000" w:themeColor="text1"/>
                <w:sz w:val="16"/>
                <w:szCs w:val="16"/>
              </w:rPr>
              <w:t>Se razlikuje**</w:t>
            </w:r>
          </w:p>
        </w:tc>
      </w:tr>
      <w:tr w:rsidR="003F147B" w:rsidRPr="00C62FB6" w14:paraId="39BDF853" w14:textId="77777777" w:rsidTr="001A19FC">
        <w:trPr>
          <w:trHeight w:val="288"/>
        </w:trPr>
        <w:tc>
          <w:tcPr>
            <w:tcW w:w="2880" w:type="dxa"/>
            <w:vAlign w:val="center"/>
          </w:tcPr>
          <w:p w14:paraId="63F523FF" w14:textId="02F6FBDB" w:rsidR="003F147B" w:rsidRPr="005F68CF" w:rsidRDefault="003F147B" w:rsidP="003F147B">
            <w:pPr>
              <w:pStyle w:val="ProductList-Body"/>
              <w:rPr>
                <w:sz w:val="16"/>
              </w:rPr>
            </w:pPr>
            <w:r>
              <w:rPr>
                <w:sz w:val="16"/>
                <w:szCs w:val="16"/>
              </w:rPr>
              <w:t>Spletne storitve Microsoft Intune</w:t>
            </w:r>
          </w:p>
        </w:tc>
        <w:tc>
          <w:tcPr>
            <w:tcW w:w="1584" w:type="dxa"/>
            <w:vAlign w:val="center"/>
          </w:tcPr>
          <w:p w14:paraId="4E72D57D" w14:textId="2C2AF379"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2674ECCF" w14:textId="3B0E48FA"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6EAD9737" w14:textId="14E845DD"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148F06E7" w14:textId="29D3511D"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4E089160" w14:textId="45C5FFD3"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09176A4C" w14:textId="77777777" w:rsidTr="001A19FC">
        <w:trPr>
          <w:trHeight w:val="288"/>
        </w:trPr>
        <w:tc>
          <w:tcPr>
            <w:tcW w:w="2880" w:type="dxa"/>
            <w:vAlign w:val="center"/>
          </w:tcPr>
          <w:p w14:paraId="47EC69EF" w14:textId="4A064B7F" w:rsidR="003F147B" w:rsidRPr="00231971" w:rsidRDefault="003F147B" w:rsidP="003F147B">
            <w:pPr>
              <w:pStyle w:val="ProductList-Body"/>
              <w:rPr>
                <w:sz w:val="16"/>
                <w:szCs w:val="16"/>
              </w:rPr>
            </w:pPr>
            <w:r>
              <w:rPr>
                <w:sz w:val="16"/>
                <w:szCs w:val="16"/>
              </w:rPr>
              <w:t>Storitve Microsoft Power BI Services</w:t>
            </w:r>
          </w:p>
        </w:tc>
        <w:tc>
          <w:tcPr>
            <w:tcW w:w="1584" w:type="dxa"/>
            <w:vAlign w:val="center"/>
          </w:tcPr>
          <w:p w14:paraId="53A8D13C" w14:textId="6D6846DD" w:rsidR="003F147B" w:rsidRPr="00231971" w:rsidRDefault="003F147B" w:rsidP="003F147B">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703D6504" w:rsidR="003F147B" w:rsidRPr="00231971" w:rsidRDefault="003F147B" w:rsidP="003F147B">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41081292" w:rsidR="003F147B" w:rsidRPr="00231971" w:rsidRDefault="003F147B" w:rsidP="003F147B">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116FB8C2" w:rsidR="003F147B" w:rsidRPr="00231971" w:rsidRDefault="003F147B" w:rsidP="003F147B">
            <w:pPr>
              <w:pStyle w:val="ProductList-Body"/>
              <w:rPr>
                <w:color w:val="000000" w:themeColor="text1"/>
                <w:sz w:val="16"/>
                <w:szCs w:val="16"/>
              </w:rPr>
            </w:pPr>
            <w:r>
              <w:rPr>
                <w:color w:val="000000" w:themeColor="text1"/>
                <w:sz w:val="16"/>
                <w:szCs w:val="16"/>
              </w:rPr>
              <w:t>Ne</w:t>
            </w:r>
          </w:p>
        </w:tc>
        <w:tc>
          <w:tcPr>
            <w:tcW w:w="1687" w:type="dxa"/>
            <w:vAlign w:val="center"/>
          </w:tcPr>
          <w:p w14:paraId="1E24E950" w14:textId="20E3630A" w:rsidR="003F147B" w:rsidRPr="00231971" w:rsidRDefault="003F147B" w:rsidP="003F147B">
            <w:pPr>
              <w:pStyle w:val="ProductList-Body"/>
              <w:rPr>
                <w:color w:val="000000" w:themeColor="text1"/>
                <w:sz w:val="16"/>
                <w:szCs w:val="16"/>
              </w:rPr>
            </w:pPr>
            <w:r>
              <w:rPr>
                <w:color w:val="000000" w:themeColor="text1"/>
                <w:sz w:val="16"/>
                <w:szCs w:val="16"/>
              </w:rPr>
              <w:t>Ne</w:t>
            </w:r>
          </w:p>
        </w:tc>
      </w:tr>
    </w:tbl>
    <w:p w14:paraId="0A3AA477" w14:textId="77777777" w:rsidR="003F147B" w:rsidRPr="006D2C33" w:rsidRDefault="003F147B" w:rsidP="003F147B">
      <w:pPr>
        <w:pStyle w:val="ProductList-Body"/>
      </w:pPr>
      <w:r>
        <w:rPr>
          <w:i/>
          <w:color w:val="000000" w:themeColor="text1"/>
        </w:rPr>
        <w:t>*Ne vključuje izdelka Microsoft Social Engagement.</w:t>
      </w:r>
    </w:p>
    <w:p w14:paraId="06C42554" w14:textId="77777777" w:rsidR="003F147B" w:rsidRPr="006D2C33" w:rsidRDefault="003F147B" w:rsidP="003F147B">
      <w:pPr>
        <w:pStyle w:val="ProductList-Body"/>
      </w:pPr>
      <w:r>
        <w:rPr>
          <w:color w:val="000000" w:themeColor="text1"/>
        </w:rPr>
        <w:t>**</w:t>
      </w:r>
      <w:r>
        <w:rPr>
          <w:i/>
          <w:color w:val="000000" w:themeColor="text1"/>
        </w:rPr>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737B79D3" w14:textId="77777777" w:rsidR="00B727AB" w:rsidRPr="00903BB7" w:rsidRDefault="00EA1F7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78" w:name="OnlineServiceSpecificTerms"/>
      <w:bookmarkStart w:id="79" w:name="_Toc472692579"/>
      <w:r w:rsidRPr="009E4752">
        <w:lastRenderedPageBreak/>
        <w:t>Pogoji za posamezno spletno storitev</w:t>
      </w:r>
      <w:bookmarkEnd w:id="78"/>
      <w:bookmarkEnd w:id="79"/>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80" w:name="_Toc472692580"/>
      <w:bookmarkStart w:id="81" w:name="MicrosoftAzureServices"/>
      <w:r w:rsidRPr="0075793C">
        <w:rPr>
          <w:lang w:val="sl-SI"/>
        </w:rPr>
        <w:t>Storitve Microsoft Azure</w:t>
      </w:r>
      <w:bookmarkEnd w:id="80"/>
    </w:p>
    <w:bookmarkEnd w:id="81"/>
    <w:p w14:paraId="7642FD45" w14:textId="77777777" w:rsidR="003A21DC" w:rsidRPr="002A3B84" w:rsidRDefault="003A21DC" w:rsidP="003A21DC">
      <w:pPr>
        <w:pStyle w:val="ProductList-Body"/>
        <w:rPr>
          <w:b/>
          <w:color w:val="00188F"/>
        </w:rPr>
      </w:pPr>
      <w:r>
        <w:rPr>
          <w:b/>
          <w:color w:val="00188F"/>
        </w:rPr>
        <w:t>Obvestila</w:t>
      </w:r>
    </w:p>
    <w:p w14:paraId="02FB28BF" w14:textId="77777777" w:rsidR="003A21DC" w:rsidRPr="00CC34E7" w:rsidRDefault="003A21DC" w:rsidP="003A21DC">
      <w:pPr>
        <w:pStyle w:val="ProductList-Body"/>
      </w:pPr>
      <w:r>
        <w:t xml:space="preserve">Veljajo obvestila o Zemljevidih Bing, strokovnih storitvah, kodiranju Azure Media Services H.265/HEV Encoding, vizualnem standardu H.264/AVC, videostandardu VC-1 ter vizualnem standardu MPEG-4 Part 2 in MPEG-2 Video v </w:t>
      </w:r>
      <w:hyperlink w:anchor="Attachment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9"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0" w:anchor="services" w:history="1">
        <w:r w:rsidRPr="002D5E6D">
          <w:rPr>
            <w:rStyle w:val="Hyperlink"/>
          </w:rPr>
          <w:t>http://azure.microsoft.com/en-us/regions/#services</w:t>
        </w:r>
      </w:hyperlink>
      <w:r>
        <w:t>.</w:t>
      </w:r>
    </w:p>
    <w:p w14:paraId="7A4AF654" w14:textId="67115809" w:rsidR="00272578" w:rsidRPr="009E4752" w:rsidRDefault="009616E2" w:rsidP="003F147B">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1" w:history="1">
        <w:r>
          <w:rPr>
            <w:rStyle w:val="Hyperlink"/>
          </w:rPr>
          <w:t>http://azure.microsoft.com/services/</w:t>
        </w:r>
      </w:hyperlink>
      <w:r>
        <w:t>, razen če imajo ločeno licenco. »Storitve Microsoft Azure« vključujejo morebitne odprtokodne komponente, ki jih Microsoft vključi v te storitve in funkcije.</w:t>
      </w:r>
    </w:p>
    <w:p w14:paraId="2B622717" w14:textId="03139D4E" w:rsidR="003F147B" w:rsidRPr="006D2C33" w:rsidRDefault="003F147B" w:rsidP="00D67968">
      <w:pPr>
        <w:pStyle w:val="ProductList-Body"/>
      </w:pPr>
      <w:r>
        <w:t>»Microsoft Translator« pomeni komponenti Translator API Text Translation in/ali Translator API Speech Translation, ki ju Microsoft ponuja kot samodejno storitev za prevajanje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2"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5D56F104"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3" w:history="1">
        <w:r w:rsidR="002D1654">
          <w:rPr>
            <w:rStyle w:val="Hyperlink"/>
          </w:rPr>
          <w:t>http://azure.microsoft.com/en-us/support/legal/store-terms/</w:t>
        </w:r>
      </w:hyperlink>
      <w:hyperlink r:id="rId34" w:history="1"/>
      <w:r w:rsidRPr="009E4752">
        <w:t>.</w:t>
      </w:r>
    </w:p>
    <w:p w14:paraId="6B690A2E" w14:textId="6C4C721C" w:rsidR="00022EE2" w:rsidRDefault="00022EE2" w:rsidP="00272578">
      <w:pPr>
        <w:pStyle w:val="ProductList-Body"/>
      </w:pPr>
    </w:p>
    <w:p w14:paraId="25FEF627" w14:textId="77777777" w:rsidR="00B727AB" w:rsidRDefault="00B727AB" w:rsidP="00B727AB">
      <w:pPr>
        <w:pStyle w:val="ProductList-Offering2Heading"/>
        <w:outlineLvl w:val="2"/>
      </w:pPr>
      <w:bookmarkStart w:id="82" w:name="MicrosoftTranslator"/>
      <w:bookmarkStart w:id="83" w:name="MicrosoftCognitiveServices"/>
      <w:r w:rsidRPr="00DA5FB8">
        <w:rPr>
          <w:lang w:val="sl-SI"/>
        </w:rPr>
        <w:tab/>
      </w:r>
      <w:bookmarkStart w:id="84" w:name="_Toc465426838"/>
      <w:bookmarkStart w:id="85" w:name="_Toc468350407"/>
      <w:bookmarkStart w:id="86" w:name="_Toc472692581"/>
      <w:r>
        <w:t xml:space="preserve">Microsoft </w:t>
      </w:r>
      <w:bookmarkEnd w:id="84"/>
      <w:r>
        <w:t>Cognitive Services</w:t>
      </w:r>
      <w:bookmarkEnd w:id="85"/>
      <w:bookmarkEnd w:id="86"/>
    </w:p>
    <w:bookmarkEnd w:id="82"/>
    <w:bookmarkEnd w:id="83"/>
    <w:p w14:paraId="413604FE" w14:textId="77777777" w:rsidR="00B727AB" w:rsidRDefault="00B727AB" w:rsidP="00B727AB">
      <w:pPr>
        <w:pStyle w:val="ProductList-ClauseHeading"/>
      </w:pPr>
      <w:r>
        <w:t xml:space="preserve">Zasebnost za Microsoft Cognitive Services </w:t>
      </w:r>
    </w:p>
    <w:p w14:paraId="506A6169" w14:textId="77777777" w:rsidR="00B727AB" w:rsidRDefault="00B727AB" w:rsidP="00B727AB">
      <w:pPr>
        <w:pStyle w:val="ProductList-Body"/>
      </w:pPr>
      <w:r>
        <w:t xml:space="preserve">Za strankino uporabo storitev Microsoft Cognitive Services velja Microsoftova izjava o zasebnosti na strani </w:t>
      </w:r>
      <w:hyperlink r:id="rId35" w:history="1">
        <w:r>
          <w:rPr>
            <w:rStyle w:val="Hyperlink"/>
          </w:rPr>
          <w:t>https://go.microsoft.com/fwlink/?LinkId=521839</w:t>
        </w:r>
      </w:hyperlink>
      <w:r>
        <w:t xml:space="preserve">, v primeru navzkrižja z Microsoftovo izjavo o zasebnosti pa velja ta razdelek o storitvah Microsoft Cognitive Services. </w:t>
      </w:r>
    </w:p>
    <w:p w14:paraId="1C27CA85" w14:textId="77777777" w:rsidR="00B727AB" w:rsidRDefault="00B727AB" w:rsidP="00B727AB">
      <w:pPr>
        <w:pStyle w:val="ProductList-Body"/>
      </w:pPr>
    </w:p>
    <w:p w14:paraId="3D910DD5" w14:textId="77777777" w:rsidR="00B727AB" w:rsidRDefault="00B727AB" w:rsidP="00B727AB">
      <w:pPr>
        <w:pStyle w:val="ProductList-ClauseHeading"/>
      </w:pPr>
      <w:r>
        <w:t>Uporaba podatkov storitev Cognitive Services</w:t>
      </w:r>
    </w:p>
    <w:p w14:paraId="00CC8318" w14:textId="77777777" w:rsidR="00B727AB" w:rsidRDefault="00B727AB" w:rsidP="00B727AB">
      <w:pPr>
        <w:pStyle w:val="ProductList-Body"/>
      </w:pPr>
      <w:r>
        <w:t>Stranka je izključno odgovorna za vsebino vseh podatkov strank, ki jih pošlje storitvam Cognitive Services (»podatki storitev Cognitive Services«).</w:t>
      </w:r>
    </w:p>
    <w:p w14:paraId="40CDD39C" w14:textId="77777777" w:rsidR="00B727AB" w:rsidRDefault="00B727AB" w:rsidP="00B727AB">
      <w:pPr>
        <w:pStyle w:val="ProductList-Body"/>
      </w:pPr>
    </w:p>
    <w:p w14:paraId="333BE1BD" w14:textId="77777777" w:rsidR="00B727AB" w:rsidRDefault="00B727AB" w:rsidP="00B727AB">
      <w:pPr>
        <w:pStyle w:val="ProductList-Body"/>
      </w:pPr>
      <w:r>
        <w:t>Zasebnost za Microsoft Cognitive Services (i) zagotavljanje storitev Cognitive Services stranki ter (ii) izboljšanje Microsoftovih izdelkov in storitev. Microsoft lahko izključno za tako obdelavo zbira, hrani, uporablja in reproducira podatke storitev Cognitive Services ter ustvarja izpeljana dela iz njih, stranka pa mu za to podeljuje omejeno neizključno nepreklicno svetovno licenco. Stranka bo zagotovila in ohranila vse pravice, ki jih Microsoft potrebuje za obdelavo podatkov storitev Cognitive Services, kot je opisano v tem odstavku, ne da bi kršila pravice katere koli tretje osebe ali drugače obvezala Microsoft do stranke ali katere koli tretje osebe.</w:t>
      </w:r>
    </w:p>
    <w:p w14:paraId="1B4FDB57" w14:textId="77777777" w:rsidR="00B727AB" w:rsidRDefault="00B727AB" w:rsidP="00B727AB">
      <w:pPr>
        <w:pStyle w:val="ProductList-Body"/>
      </w:pPr>
    </w:p>
    <w:p w14:paraId="619E5D9D" w14:textId="77777777" w:rsidR="00B727AB" w:rsidRDefault="00B727AB" w:rsidP="00B727AB">
      <w:pPr>
        <w:pStyle w:val="ProductList-Body"/>
      </w:pPr>
      <w:r>
        <w:t>Če podatki storitev Cognitive Services vključujejo osebne podatke, bo stranka pridobila soglasje posameznikov, na katere se nanašajo osebni podatki (ali od njihovih staršev ali skrbnikov kot to zahteva upoštevna zakonodaja), ki zadostuje za tako Microsoftovo obdelavo.</w:t>
      </w:r>
    </w:p>
    <w:p w14:paraId="137A350B" w14:textId="77777777" w:rsidR="00B727AB" w:rsidRDefault="00B727AB" w:rsidP="00B727AB">
      <w:pPr>
        <w:pStyle w:val="ProductList-Body"/>
      </w:pPr>
    </w:p>
    <w:p w14:paraId="525194C7" w14:textId="77777777" w:rsidR="00B727AB" w:rsidRDefault="00B727AB" w:rsidP="00B727AB">
      <w:pPr>
        <w:pStyle w:val="ProductList-Body"/>
      </w:pPr>
      <w:r>
        <w:t>Microsoft si prizadeva pomagati varovati posameznike, na katere se nanašajo osebni podatki, ki bi jih bilo mogoče prepoznati iz podatkov storitev Cognitive Services, ki jih ohrani Microsoft. Microsoft je uvedel poslovne in tehnične ukrepe, katerih namen je, da nam v nekaterih podatkih storitev Cognitive Services, ki jih obdržimo, pomagajo zakriti podatke, ki omogočajo prepoznavo.</w:t>
      </w:r>
    </w:p>
    <w:p w14:paraId="1EC56F76" w14:textId="77777777" w:rsidR="00B727AB" w:rsidRDefault="00B727AB" w:rsidP="00B727AB">
      <w:pPr>
        <w:pStyle w:val="ProductList-Body"/>
      </w:pPr>
    </w:p>
    <w:p w14:paraId="1751BB31" w14:textId="77777777" w:rsidR="00B727AB" w:rsidRDefault="00B727AB" w:rsidP="00B727AB">
      <w:pPr>
        <w:pStyle w:val="ProductList-Body"/>
      </w:pPr>
      <w:r>
        <w:t xml:space="preserve">Ta razdelek o uporabi podatkov storitev Cognitive Services ostane v veljavi tudi po odpovedi ali poteku veljavnosti strankine pogodbe o količinskem licenciranju. Med pogodbenima strankama velja, da stranka obdrži vse pravice, lastništvo in interese v podatkih storitev Cognitive Services in za njih. Microsoft ne pridobi nobenih pravic do podatkov storitev Cognitive Services, razen tistih, ki mu jih stranka podeli v tem razdelku o uporabi podatkov storitev Cognitive Services. Ta odstavek ne vpliva na Microsoftove pravice v programski opremi ali storitvah, za katere Microsoft stranki podeli licenco. </w:t>
      </w:r>
    </w:p>
    <w:p w14:paraId="3586F88E" w14:textId="77777777" w:rsidR="00B727AB" w:rsidRDefault="00B727AB" w:rsidP="00B727AB">
      <w:pPr>
        <w:pStyle w:val="ProductList-Body"/>
      </w:pPr>
    </w:p>
    <w:p w14:paraId="15FA2A71" w14:textId="77777777" w:rsidR="00B727AB" w:rsidRDefault="00B727AB" w:rsidP="00B727AB">
      <w:pPr>
        <w:pStyle w:val="ProductList-ClauseHeading"/>
      </w:pPr>
      <w:r>
        <w:t>Hranjenje podatkov storitev Cognitive Services</w:t>
      </w:r>
    </w:p>
    <w:p w14:paraId="393AF623" w14:textId="77777777" w:rsidR="00B727AB" w:rsidRDefault="00B727AB" w:rsidP="00B727AB">
      <w:pPr>
        <w:pStyle w:val="ProductList-Body"/>
      </w:pPr>
      <w:r>
        <w:t>Če ni drugače navedeno v dokumentaciji za storitev, storitve Cognitive Services niso namenjene shranjevanju podatkov strank v imenu stranke.</w:t>
      </w:r>
      <w:r>
        <w:cr/>
      </w:r>
    </w:p>
    <w:p w14:paraId="26016253" w14:textId="77777777" w:rsidR="00B727AB" w:rsidRDefault="00B727AB" w:rsidP="00B727AB">
      <w:pPr>
        <w:pStyle w:val="ProductList-ClauseHeading"/>
      </w:pPr>
      <w:r>
        <w:t>Uporaba splošnih pogojev o zasebnosti in varnosti</w:t>
      </w:r>
    </w:p>
    <w:p w14:paraId="1E25DA2E" w14:textId="77777777" w:rsidR="00B727AB" w:rsidRDefault="00B727AB" w:rsidP="00B727AB">
      <w:pPr>
        <w:pStyle w:val="ProductList-Body"/>
      </w:pPr>
      <w:r>
        <w:t>Za storitve Cognitive Services veljajo samo ti razdelki splošnih pogojev o zasebnosti in varnosti: Mesto obdelave podatkov, Preskusne različice, Uporaba podizvajalcev, Stik z Microsoftom.</w:t>
      </w:r>
    </w:p>
    <w:p w14:paraId="2D2FC9E3" w14:textId="77777777" w:rsidR="00B727AB" w:rsidRDefault="00B727AB" w:rsidP="00B727AB">
      <w:pPr>
        <w:pStyle w:val="ProductList-Body"/>
      </w:pPr>
    </w:p>
    <w:p w14:paraId="1FB2A38D" w14:textId="77777777" w:rsidR="00DE789F" w:rsidRPr="008435D7" w:rsidRDefault="00DE789F" w:rsidP="00DE789F">
      <w:pPr>
        <w:pStyle w:val="ProductList-ClauseHeading"/>
      </w:pPr>
      <w:r>
        <w:t>Navedba izvora</w:t>
      </w:r>
    </w:p>
    <w:p w14:paraId="23391059" w14:textId="77777777" w:rsidR="00DE789F" w:rsidRPr="008435D7" w:rsidRDefault="00DE789F" w:rsidP="00DE789F">
      <w:pPr>
        <w:pStyle w:val="ProductList-Body"/>
      </w:pPr>
      <w:r>
        <w:t xml:space="preserve">Stranka mora pri uporabi storitev Microsoft Cognitive Services (razen API-jev za iskanje, ki so opredeljeni spodaj) razumno očitno navesti izvor. Besedilo te navedbe mora biti »uporablja storitve Microsoft Cognitive Services« in vključena mora biti hiperpovezava </w:t>
      </w:r>
      <w:hyperlink r:id="rId36" w:history="1">
        <w:r>
          <w:rPr>
            <w:rStyle w:val="Hyperlink"/>
          </w:rPr>
          <w:t>http://go.microsoft.com/fwlink/?LinkID=829046</w:t>
        </w:r>
      </w:hyperlink>
      <w:r>
        <w:t>.</w:t>
      </w:r>
    </w:p>
    <w:p w14:paraId="66706DB9" w14:textId="77777777" w:rsidR="00B727AB" w:rsidRDefault="00B727AB" w:rsidP="00B727AB">
      <w:pPr>
        <w:pStyle w:val="ProductList-Body"/>
      </w:pPr>
    </w:p>
    <w:p w14:paraId="022E526A" w14:textId="77777777" w:rsidR="00B727AB" w:rsidRDefault="00B727AB" w:rsidP="00B727AB">
      <w:pPr>
        <w:pStyle w:val="ProductList-ClauseHeading"/>
      </w:pPr>
      <w:r>
        <w:t>Prednost</w:t>
      </w:r>
    </w:p>
    <w:p w14:paraId="461C57D1" w14:textId="77777777" w:rsidR="00B727AB" w:rsidRDefault="00B727AB" w:rsidP="00B727AB">
      <w:pPr>
        <w:pStyle w:val="ProductList-Body"/>
      </w:pPr>
      <w:r>
        <w:t>Ta razdelek o storitvah Microsoft Cognitive Services velja, če ni nobenega navzkrižja z drugimi deli pogojev za spletne storitve.</w:t>
      </w:r>
    </w:p>
    <w:p w14:paraId="4861C651" w14:textId="77777777" w:rsidR="00B727AB" w:rsidRDefault="00B727AB" w:rsidP="00B727AB">
      <w:pPr>
        <w:pStyle w:val="ProductList-Body"/>
      </w:pPr>
    </w:p>
    <w:p w14:paraId="5EF6678E" w14:textId="77777777" w:rsidR="00DE789F" w:rsidRPr="008435D7" w:rsidRDefault="00DE789F" w:rsidP="00DE789F">
      <w:pPr>
        <w:pStyle w:val="ProductList-ClauseHeading"/>
      </w:pPr>
      <w:r>
        <w:lastRenderedPageBreak/>
        <w:t>Omejitev API-jev za Bing glede strankine uporabe izhoda storitev</w:t>
      </w:r>
    </w:p>
    <w:p w14:paraId="2DEFAE5E" w14:textId="77777777" w:rsidR="00DE789F" w:rsidRPr="008435D7" w:rsidRDefault="00DE789F" w:rsidP="00DE789F">
      <w:pPr>
        <w:pStyle w:val="ProductList-Body"/>
        <w:tabs>
          <w:tab w:val="clear" w:pos="158"/>
          <w:tab w:val="left" w:pos="360"/>
        </w:tabs>
      </w:pPr>
      <w:r>
        <w:t>Stranka nobenih podatkov iz API-jev z blagovno znamko Bing ne sme uporabljati za namene razvijanja ali ponujanja kakršne koli primerljive storitve, ki temelji na strojnem učenju.</w:t>
      </w:r>
    </w:p>
    <w:p w14:paraId="519258A5" w14:textId="77777777" w:rsidR="00B727AB" w:rsidRDefault="00B727AB" w:rsidP="00B727AB">
      <w:pPr>
        <w:pStyle w:val="ProductList-Body"/>
        <w:ind w:left="180"/>
      </w:pPr>
    </w:p>
    <w:p w14:paraId="46556BFB" w14:textId="77777777" w:rsidR="00D67968" w:rsidRPr="00CC13E3" w:rsidRDefault="00D67968" w:rsidP="00D67968">
      <w:pPr>
        <w:pStyle w:val="ProductList-ClauseHeading"/>
      </w:pPr>
      <w:r>
        <w:t>Zahteve glede uporabe in prikazovanja za API-je za iskanje za Bing</w:t>
      </w:r>
    </w:p>
    <w:p w14:paraId="561C4816" w14:textId="77777777" w:rsidR="00D67968" w:rsidRPr="00CC13E3" w:rsidRDefault="00D67968" w:rsidP="00D67968">
      <w:pPr>
        <w:pStyle w:val="ProductList-Body"/>
        <w:tabs>
          <w:tab w:val="left" w:pos="270"/>
        </w:tabs>
      </w:pPr>
      <w:r>
        <w:t xml:space="preserve">Stranka mora ravnati skladno z zahtevami za uporabo in prikazovanje, ki veljajo za API-je za spletno iskanje, iskanje slik, iskanje videoposnetkov in iskanje novic z iskalnikom Bing, preverjanje črkovanja Bing in samodejne predloge Bing (skupaj imenovani »API-ji za iskanje«), ki so na voljo </w:t>
      </w:r>
      <w:hyperlink r:id="rId37" w:history="1">
        <w:r>
          <w:rPr>
            <w:rStyle w:val="Hyperlink"/>
          </w:rPr>
          <w:t>https://aka.ms/r1j7jq</w:t>
        </w:r>
      </w:hyperlink>
      <w:r>
        <w:t>. Stranka mora rezultate, dobljene z API-ji za iskanje, uporabiti samo v izkušnjah internetnega iskanja (kot so opredeljene v zahtevah za uporabo in prikazovanje) in rezultatov ne sme predpomniti ali kopirati. Rezultati, ki jih stranka dobi z API-ji za iskanje, niso izdelki, popravki ali predmeti dobave storitev.</w:t>
      </w:r>
    </w:p>
    <w:p w14:paraId="0CF017E0" w14:textId="77777777" w:rsidR="00B727AB" w:rsidRDefault="00B727AB" w:rsidP="00B727AB">
      <w:pPr>
        <w:pStyle w:val="ProductList-Body"/>
        <w:tabs>
          <w:tab w:val="left" w:pos="270"/>
        </w:tabs>
      </w:pPr>
    </w:p>
    <w:p w14:paraId="29478C30" w14:textId="77777777" w:rsidR="00B727AB" w:rsidRDefault="00B727AB" w:rsidP="00B727AB">
      <w:pPr>
        <w:pStyle w:val="ProductList-ClauseHeading"/>
      </w:pPr>
      <w:r>
        <w:t>Programski vmesnik Translator</w:t>
      </w:r>
    </w:p>
    <w:p w14:paraId="38D9DBAA" w14:textId="77777777" w:rsidR="00B727AB" w:rsidRPr="00721DAE" w:rsidRDefault="00B727AB" w:rsidP="00B727AB">
      <w:pPr>
        <w:pStyle w:val="ProductList-Body"/>
        <w:tabs>
          <w:tab w:val="left" w:pos="360"/>
        </w:tabs>
        <w:ind w:left="180"/>
        <w:rPr>
          <w:b/>
          <w:color w:val="0072C6"/>
        </w:rPr>
      </w:pPr>
      <w:r>
        <w:rPr>
          <w:b/>
          <w:color w:val="0072C6"/>
        </w:rPr>
        <w:t>Navedba izvora:</w:t>
      </w:r>
    </w:p>
    <w:p w14:paraId="18CCD483" w14:textId="77777777" w:rsidR="00B727AB" w:rsidRDefault="00B727AB" w:rsidP="00B727AB">
      <w:pPr>
        <w:pStyle w:val="ProductList-Body"/>
        <w:tabs>
          <w:tab w:val="left" w:pos="360"/>
        </w:tabs>
        <w:ind w:left="180"/>
      </w:pPr>
      <w:r>
        <w:t>Stranka bo pri prikazovanju samodejnih prevodov, ki jih izvede Microsoft Translator, na razumno očitnem mestu navedla, da je bilo besedilo samodejno prevedeno s storitvijo Microsoft Translator.</w:t>
      </w:r>
    </w:p>
    <w:p w14:paraId="05017192" w14:textId="77777777" w:rsidR="00B727AB" w:rsidRDefault="00B727AB" w:rsidP="00B727AB">
      <w:pPr>
        <w:pStyle w:val="ProductList-Body"/>
        <w:tabs>
          <w:tab w:val="left" w:pos="360"/>
        </w:tabs>
        <w:ind w:left="180"/>
      </w:pPr>
    </w:p>
    <w:p w14:paraId="236EA88F" w14:textId="77777777" w:rsidR="00B727AB" w:rsidRPr="00721DAE" w:rsidRDefault="00B727AB" w:rsidP="00B727AB">
      <w:pPr>
        <w:pStyle w:val="ProductList-Body"/>
        <w:tabs>
          <w:tab w:val="left" w:pos="360"/>
        </w:tabs>
        <w:ind w:left="180"/>
        <w:rPr>
          <w:b/>
          <w:color w:val="0072C6"/>
        </w:rPr>
      </w:pPr>
      <w:r>
        <w:rPr>
          <w:b/>
          <w:color w:val="0072C6"/>
        </w:rPr>
        <w:t>Omejitev strankine uporabe izhoda storitev:</w:t>
      </w:r>
    </w:p>
    <w:p w14:paraId="67454A77" w14:textId="77777777" w:rsidR="00B727AB" w:rsidRDefault="00B727AB" w:rsidP="00B727AB">
      <w:pPr>
        <w:pStyle w:val="ProductList-Body"/>
        <w:tabs>
          <w:tab w:val="clear" w:pos="158"/>
          <w:tab w:val="left" w:pos="360"/>
        </w:tabs>
        <w:ind w:left="180"/>
      </w:pPr>
      <w:r>
        <w:t>Stranka nobenih podatkov iz storitve Microsoft Translator ne sme uporabljati za namene razvijanja ali ponujanja kakršne koli primerljive storitve, ki temelji na strojnem učenju.</w:t>
      </w:r>
    </w:p>
    <w:bookmarkStart w:id="87" w:name="_Toc460240101"/>
    <w:bookmarkStart w:id="88" w:name="EMS"/>
    <w:bookmarkStart w:id="89" w:name="_Toc437590238"/>
    <w:bookmarkStart w:id="90" w:name="_Toc435790944"/>
    <w:bookmarkStart w:id="91" w:name="MicrosoftDynamicsMarketing"/>
    <w:p w14:paraId="5708D426"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26883E3" w14:textId="77777777" w:rsidR="00E42579" w:rsidRPr="00B727AB" w:rsidRDefault="00E42579" w:rsidP="00E42579">
      <w:pPr>
        <w:pStyle w:val="ProductList-OfferingGroupHeading"/>
        <w:spacing w:after="80"/>
        <w:outlineLvl w:val="1"/>
        <w:rPr>
          <w:lang w:val="sl-SI"/>
        </w:rPr>
      </w:pPr>
      <w:bookmarkStart w:id="92" w:name="_Toc472692582"/>
      <w:r w:rsidRPr="00B727AB">
        <w:rPr>
          <w:lang w:val="sl-SI"/>
        </w:rPr>
        <w:t xml:space="preserve">Paketi Microsoft </w:t>
      </w:r>
      <w:bookmarkEnd w:id="87"/>
      <w:r w:rsidRPr="00B727AB">
        <w:rPr>
          <w:lang w:val="sl-SI"/>
        </w:rPr>
        <w:t>Azure</w:t>
      </w:r>
      <w:bookmarkEnd w:id="92"/>
    </w:p>
    <w:bookmarkEnd w:id="88"/>
    <w:p w14:paraId="2E98996C" w14:textId="77777777" w:rsidR="00E42579" w:rsidRPr="00F55075" w:rsidRDefault="00E42579" w:rsidP="00E42579">
      <w:pPr>
        <w:pStyle w:val="ProductList-Body"/>
        <w:tabs>
          <w:tab w:val="clear" w:pos="158"/>
          <w:tab w:val="left" w:pos="360"/>
        </w:tabs>
      </w:pPr>
      <w:r>
        <w:rPr>
          <w:b/>
          <w:color w:val="00188F"/>
        </w:rPr>
        <w:t>Obvestila</w:t>
      </w:r>
    </w:p>
    <w:p w14:paraId="2F4284C0" w14:textId="77777777" w:rsidR="00E42579" w:rsidRPr="00F55075" w:rsidRDefault="00E42579" w:rsidP="00E42579">
      <w:pPr>
        <w:pStyle w:val="ProductList-Body"/>
      </w:pPr>
      <w:r>
        <w:t xml:space="preserve">Velja obvestilo za storitev Zemljevidi Bing v </w:t>
      </w:r>
      <w:hyperlink w:anchor="Attachment1" w:history="1">
        <w:r>
          <w:rPr>
            <w:rStyle w:val="Hyperlink"/>
          </w:rPr>
          <w:t>Dodatku 1</w:t>
        </w:r>
      </w:hyperlink>
      <w:r>
        <w:t>.</w:t>
      </w:r>
    </w:p>
    <w:p w14:paraId="25EB7C4A" w14:textId="77777777" w:rsidR="00E42579" w:rsidRPr="00F55075" w:rsidRDefault="00E42579" w:rsidP="00E42579">
      <w:pPr>
        <w:pStyle w:val="ProductList-Body"/>
      </w:pPr>
    </w:p>
    <w:p w14:paraId="560BE1BF" w14:textId="77777777" w:rsidR="00E42579" w:rsidRPr="00F55075" w:rsidRDefault="00E42579" w:rsidP="00E42579">
      <w:pPr>
        <w:pStyle w:val="ProductList-Body"/>
        <w:tabs>
          <w:tab w:val="clear" w:pos="158"/>
          <w:tab w:val="left" w:pos="180"/>
        </w:tabs>
      </w:pPr>
      <w:r>
        <w:rPr>
          <w:b/>
          <w:color w:val="00188F"/>
        </w:rPr>
        <w:t>Zbirke z naročniško licenco</w:t>
      </w:r>
    </w:p>
    <w:p w14:paraId="20E04570" w14:textId="77777777" w:rsidR="00E42579" w:rsidRPr="00F55075" w:rsidRDefault="00E42579" w:rsidP="00E42579">
      <w:pPr>
        <w:pStyle w:val="ProductList-Body"/>
      </w:pPr>
      <w:r>
        <w:t xml:space="preserve">V </w:t>
      </w:r>
      <w:hyperlink w:anchor="Attachment2" w:history="1">
        <w:r>
          <w:rPr>
            <w:rStyle w:val="Hyperlink"/>
          </w:rPr>
          <w:t>Dodatku 2</w:t>
        </w:r>
      </w:hyperlink>
      <w:r>
        <w:t xml:space="preserve"> so navedene druge licence SL, ki poleg uporabniških licenc SL izpolnjujejo zahteve za Azure Active Directory Premium, Azure Information Protection in Microsoft Intune.</w:t>
      </w:r>
    </w:p>
    <w:p w14:paraId="5A830C53" w14:textId="77777777" w:rsidR="000C72EA" w:rsidRPr="003C2FBE" w:rsidRDefault="000C72EA" w:rsidP="000C72EA">
      <w:pPr>
        <w:pStyle w:val="ProductList-Body"/>
      </w:pPr>
    </w:p>
    <w:p w14:paraId="707CBBF1" w14:textId="77777777" w:rsidR="000C72EA" w:rsidRPr="003C2FBE" w:rsidRDefault="000C72EA" w:rsidP="000C72EA">
      <w:pPr>
        <w:pStyle w:val="ProductList-Offering2Heading"/>
        <w:outlineLvl w:val="2"/>
      </w:pPr>
      <w:bookmarkStart w:id="93" w:name="AzureActiveDirectoryBasic"/>
      <w:r>
        <w:tab/>
      </w:r>
      <w:bookmarkStart w:id="94" w:name="_Toc459970714"/>
      <w:bookmarkStart w:id="95" w:name="_Toc457466428"/>
      <w:bookmarkStart w:id="96" w:name="_Toc472692583"/>
      <w:r>
        <w:t>Azure Active Directory Basic</w:t>
      </w:r>
      <w:bookmarkEnd w:id="94"/>
      <w:bookmarkEnd w:id="95"/>
      <w:bookmarkEnd w:id="96"/>
    </w:p>
    <w:bookmarkEnd w:id="93"/>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97"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3C2FBE" w:rsidRDefault="000C72EA" w:rsidP="00E42579">
      <w:pPr>
        <w:pStyle w:val="ProductList-Offering2Heading"/>
        <w:keepNext/>
        <w:outlineLvl w:val="2"/>
      </w:pPr>
      <w:r>
        <w:tab/>
      </w:r>
      <w:bookmarkStart w:id="98" w:name="_Toc459970715"/>
      <w:bookmarkStart w:id="99" w:name="_Toc457466429"/>
      <w:bookmarkStart w:id="100" w:name="_Toc472692584"/>
      <w:r>
        <w:t>Azure Active Directory Premium</w:t>
      </w:r>
      <w:bookmarkEnd w:id="98"/>
      <w:bookmarkEnd w:id="99"/>
      <w:bookmarkEnd w:id="100"/>
    </w:p>
    <w:bookmarkEnd w:id="97"/>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bookmarkStart w:id="101"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02" w:name="AzureRightsManagement"/>
      <w:bookmarkStart w:id="103" w:name="_Toc459970716"/>
      <w:bookmarkStart w:id="104" w:name="_Toc457466430"/>
      <w:bookmarkStart w:id="105" w:name="_Toc472692585"/>
      <w:r>
        <w:t>Azure Information Protection</w:t>
      </w:r>
      <w:bookmarkEnd w:id="102"/>
      <w:r>
        <w:t xml:space="preserve"> Premium</w:t>
      </w:r>
      <w:bookmarkEnd w:id="103"/>
      <w:bookmarkEnd w:id="104"/>
      <w:bookmarkEnd w:id="105"/>
    </w:p>
    <w:bookmarkEnd w:id="101"/>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06" w:name="_Toc388464308"/>
    <w:bookmarkStart w:id="107" w:name="_Toc460240107"/>
    <w:bookmarkStart w:id="108" w:name="Dynamics365"/>
    <w:bookmarkStart w:id="109" w:name="_Toc459970718"/>
    <w:bookmarkEnd w:id="89"/>
    <w:bookmarkEnd w:id="90"/>
    <w:bookmarkEnd w:id="91"/>
    <w:bookmarkEnd w:id="106"/>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25EEE05" w14:textId="004D5593" w:rsidR="00D67968" w:rsidRDefault="00D67968" w:rsidP="00D67968">
      <w:pPr>
        <w:pStyle w:val="ProductList-Body"/>
      </w:pPr>
    </w:p>
    <w:p w14:paraId="31D88986" w14:textId="5044EA2B" w:rsidR="00D67968" w:rsidRDefault="00D67968" w:rsidP="00D67968">
      <w:pPr>
        <w:pStyle w:val="ProductList-Body"/>
      </w:pPr>
    </w:p>
    <w:p w14:paraId="7ED861D6" w14:textId="77777777" w:rsidR="00D67968" w:rsidRDefault="00D67968" w:rsidP="00D67968">
      <w:pPr>
        <w:pStyle w:val="ProductList-Body"/>
      </w:pPr>
    </w:p>
    <w:p w14:paraId="400CB43C" w14:textId="77777777" w:rsidR="00D67968" w:rsidRDefault="00D67968" w:rsidP="00D67968">
      <w:pPr>
        <w:pStyle w:val="ProductList-Body"/>
      </w:pPr>
    </w:p>
    <w:p w14:paraId="20D9BD9C" w14:textId="77777777" w:rsidR="00D67968" w:rsidRDefault="00D67968" w:rsidP="00D67968">
      <w:pPr>
        <w:pStyle w:val="ProductList-Body"/>
      </w:pPr>
    </w:p>
    <w:p w14:paraId="41D59967" w14:textId="59F82CC1" w:rsidR="003F147B" w:rsidRPr="006D2C33" w:rsidRDefault="003F147B" w:rsidP="003F147B">
      <w:pPr>
        <w:pStyle w:val="ProductList-Offering1Heading"/>
      </w:pPr>
      <w:bookmarkStart w:id="110" w:name="_Toc472692586"/>
      <w:r>
        <w:lastRenderedPageBreak/>
        <w:t>Microsoft Dynamics 365 Services</w:t>
      </w:r>
      <w:bookmarkEnd w:id="107"/>
      <w:bookmarkEnd w:id="108"/>
      <w:bookmarkEnd w:id="109"/>
      <w:bookmarkEnd w:id="110"/>
    </w:p>
    <w:p w14:paraId="3A6AE274" w14:textId="77777777" w:rsidR="003F147B" w:rsidRPr="00A8327A" w:rsidRDefault="003F147B" w:rsidP="003F147B">
      <w:pPr>
        <w:pStyle w:val="ProductList-Body"/>
        <w:rPr>
          <w:rFonts w:asciiTheme="majorHAnsi" w:hAnsiTheme="majorHAnsi"/>
          <w:sz w:val="16"/>
          <w:szCs w:val="16"/>
        </w:rPr>
        <w:sectPr w:rsidR="003F147B" w:rsidRPr="00A8327A" w:rsidSect="003F147B">
          <w:footerReference w:type="default" r:id="rId38"/>
          <w:footerReference w:type="first" r:id="rId39"/>
          <w:pgSz w:w="12240" w:h="15840"/>
          <w:pgMar w:top="1440" w:right="720" w:bottom="1440" w:left="720" w:header="720" w:footer="720" w:gutter="0"/>
          <w:cols w:space="720"/>
          <w:titlePg/>
          <w:docGrid w:linePitch="360"/>
        </w:sectPr>
      </w:pPr>
    </w:p>
    <w:p w14:paraId="2FE0B295" w14:textId="77777777" w:rsidR="00D67968" w:rsidRPr="00CC13E3" w:rsidRDefault="00D67968" w:rsidP="00D67968">
      <w:pPr>
        <w:pStyle w:val="ProductList-Body"/>
      </w:pPr>
      <w:r>
        <w:rPr>
          <w:rFonts w:asciiTheme="majorHAnsi" w:hAnsiTheme="majorHAnsi"/>
          <w:sz w:val="16"/>
          <w:szCs w:val="16"/>
        </w:rPr>
        <w:t>Microsoft Dynamics 365 for Case Management, Enterprise Edition</w:t>
      </w:r>
    </w:p>
    <w:p w14:paraId="5A2FBF9D" w14:textId="77777777" w:rsidR="00D67968" w:rsidRPr="00CC13E3" w:rsidRDefault="00D67968" w:rsidP="00D67968">
      <w:pPr>
        <w:pStyle w:val="ProductList-Body"/>
      </w:pPr>
      <w:r>
        <w:rPr>
          <w:rFonts w:asciiTheme="majorHAnsi" w:hAnsiTheme="majorHAnsi"/>
          <w:sz w:val="16"/>
          <w:szCs w:val="16"/>
        </w:rPr>
        <w:t>Microsoft Dynamics 365 for Customer Service, Enterprise Edition</w:t>
      </w:r>
    </w:p>
    <w:p w14:paraId="74D6E0CB" w14:textId="77777777" w:rsidR="00D67968" w:rsidRPr="00CC13E3" w:rsidRDefault="00D67968" w:rsidP="00D67968">
      <w:pPr>
        <w:pStyle w:val="ProductList-Body"/>
      </w:pPr>
      <w:r>
        <w:rPr>
          <w:rFonts w:asciiTheme="majorHAnsi" w:hAnsiTheme="majorHAnsi"/>
          <w:sz w:val="16"/>
          <w:szCs w:val="16"/>
        </w:rPr>
        <w:t>Microsoft Dynamics 365 for Field Services, Enterprise Edition</w:t>
      </w:r>
    </w:p>
    <w:p w14:paraId="727AC820" w14:textId="77777777" w:rsidR="00D67968" w:rsidRPr="00CC13E3" w:rsidRDefault="00D67968" w:rsidP="00D67968">
      <w:pPr>
        <w:pStyle w:val="ProductList-Body"/>
      </w:pPr>
      <w:r>
        <w:rPr>
          <w:rFonts w:asciiTheme="majorHAnsi" w:hAnsiTheme="majorHAnsi"/>
          <w:sz w:val="16"/>
          <w:szCs w:val="16"/>
        </w:rPr>
        <w:t>Microsoft Dynamics 365 for Financials, Business Edition</w:t>
      </w:r>
    </w:p>
    <w:p w14:paraId="6B5C618B" w14:textId="77777777" w:rsidR="00D67968" w:rsidRPr="00CC13E3" w:rsidRDefault="00D67968" w:rsidP="00D67968">
      <w:pPr>
        <w:pStyle w:val="ProductList-Body"/>
      </w:pPr>
      <w:r>
        <w:rPr>
          <w:rFonts w:asciiTheme="majorHAnsi" w:hAnsiTheme="majorHAnsi"/>
          <w:sz w:val="16"/>
          <w:szCs w:val="16"/>
        </w:rPr>
        <w:t>Microsoft Dynamics 365 for Operations, Enterprise Edition</w:t>
      </w:r>
    </w:p>
    <w:p w14:paraId="5216FD51" w14:textId="77777777" w:rsidR="00D67968" w:rsidRPr="00CC13E3" w:rsidRDefault="00D67968" w:rsidP="00D67968">
      <w:pPr>
        <w:pStyle w:val="ProductList-Body"/>
        <w:keepNext/>
        <w:keepLines/>
      </w:pPr>
      <w:r>
        <w:rPr>
          <w:rFonts w:asciiTheme="majorHAnsi" w:hAnsiTheme="majorHAnsi"/>
          <w:sz w:val="16"/>
          <w:szCs w:val="16"/>
        </w:rPr>
        <w:t>Microsoft Dynamics 365 for Project Service Automation, Enterprise Edition</w:t>
      </w:r>
    </w:p>
    <w:p w14:paraId="5700F4F3" w14:textId="77777777" w:rsidR="00D67968" w:rsidRPr="00CC13E3" w:rsidRDefault="00D67968" w:rsidP="00D67968">
      <w:pPr>
        <w:pStyle w:val="ProductList-Body"/>
      </w:pPr>
      <w:r>
        <w:rPr>
          <w:rFonts w:asciiTheme="majorHAnsi" w:hAnsiTheme="majorHAnsi"/>
          <w:sz w:val="16"/>
          <w:szCs w:val="16"/>
        </w:rPr>
        <w:t>Microsoft Dynamics 365 for Sales, Enterprise Edition</w:t>
      </w:r>
    </w:p>
    <w:p w14:paraId="5AC1F707" w14:textId="77777777" w:rsidR="00D67968" w:rsidRPr="00CC13E3" w:rsidRDefault="00D67968" w:rsidP="00D67968">
      <w:pPr>
        <w:pStyle w:val="ProductList-Body"/>
      </w:pPr>
      <w:r>
        <w:rPr>
          <w:rFonts w:asciiTheme="majorHAnsi" w:hAnsiTheme="majorHAnsi"/>
          <w:sz w:val="16"/>
          <w:szCs w:val="16"/>
        </w:rPr>
        <w:t>Microsoft Dynamics 365 for Team Members, Business Edition</w:t>
      </w:r>
    </w:p>
    <w:p w14:paraId="5E2E9ED5" w14:textId="77777777" w:rsidR="00D67968" w:rsidRPr="00CC13E3" w:rsidRDefault="00D67968" w:rsidP="00D67968">
      <w:pPr>
        <w:pStyle w:val="ProductList-Body"/>
      </w:pPr>
      <w:r>
        <w:rPr>
          <w:rFonts w:asciiTheme="majorHAnsi" w:hAnsiTheme="majorHAnsi"/>
          <w:sz w:val="16"/>
          <w:szCs w:val="16"/>
        </w:rPr>
        <w:t>Microsoft Dynamics 365 for Team Members, Enterprise Edition</w:t>
      </w:r>
    </w:p>
    <w:p w14:paraId="4442D53B" w14:textId="77777777" w:rsidR="003F147B" w:rsidRPr="006D2C33" w:rsidRDefault="003F147B" w:rsidP="003F147B">
      <w:pPr>
        <w:pStyle w:val="ProductList-Body"/>
      </w:pPr>
    </w:p>
    <w:p w14:paraId="52FB22C2" w14:textId="77777777" w:rsidR="003F147B" w:rsidRPr="005F08E6" w:rsidRDefault="003F147B" w:rsidP="003F147B">
      <w:pPr>
        <w:pStyle w:val="ProductList-Body"/>
        <w:rPr>
          <w:rFonts w:asciiTheme="majorHAnsi" w:hAnsiTheme="majorHAnsi"/>
          <w:sz w:val="16"/>
          <w:szCs w:val="16"/>
        </w:rPr>
        <w:sectPr w:rsidR="003F147B" w:rsidRPr="005F08E6" w:rsidSect="00E275D6">
          <w:type w:val="continuous"/>
          <w:pgSz w:w="12240" w:h="15840"/>
          <w:pgMar w:top="1440" w:right="720" w:bottom="1440" w:left="720" w:header="720" w:footer="720" w:gutter="0"/>
          <w:cols w:num="2" w:space="720"/>
          <w:titlePg/>
          <w:docGrid w:linePitch="360"/>
        </w:sectPr>
      </w:pPr>
    </w:p>
    <w:p w14:paraId="07713CA7" w14:textId="77777777" w:rsidR="003F147B" w:rsidRPr="003F147B" w:rsidRDefault="003F147B" w:rsidP="003F147B">
      <w:pPr>
        <w:pStyle w:val="ProductList-Body"/>
        <w:pBdr>
          <w:top w:val="single" w:sz="4" w:space="1" w:color="BFBFBF" w:themeColor="background1" w:themeShade="BF"/>
        </w:pBdr>
        <w:rPr>
          <w:sz w:val="8"/>
        </w:rPr>
      </w:pPr>
    </w:p>
    <w:p w14:paraId="1E3093C8" w14:textId="77777777" w:rsidR="003F147B" w:rsidRPr="006D2C33" w:rsidRDefault="003F147B" w:rsidP="003F147B">
      <w:pPr>
        <w:pStyle w:val="ProductList-Body"/>
        <w:tabs>
          <w:tab w:val="clear" w:pos="158"/>
          <w:tab w:val="left" w:pos="360"/>
        </w:tabs>
      </w:pPr>
      <w:r>
        <w:rPr>
          <w:b/>
          <w:color w:val="00188F"/>
        </w:rPr>
        <w:t>Obvestila</w:t>
      </w:r>
    </w:p>
    <w:p w14:paraId="48A23393" w14:textId="77777777" w:rsidR="003F147B" w:rsidRPr="006D2C33" w:rsidRDefault="003F147B" w:rsidP="003F147B">
      <w:pPr>
        <w:pStyle w:val="ProductList-Body"/>
      </w:pPr>
      <w:r>
        <w:t xml:space="preserve">Veljajo obvestila o Zemljevidih Bing in strokovnih storitvah v </w:t>
      </w:r>
      <w:hyperlink w:anchor="Attachment1" w:history="1">
        <w:r>
          <w:rPr>
            <w:rStyle w:val="Hyperlink"/>
          </w:rPr>
          <w:t>Dodatku 1</w:t>
        </w:r>
      </w:hyperlink>
      <w:r>
        <w:t xml:space="preserve">. Za morebitne storitve prehoda, selitve ali uvajanja, zagotovljene stranki, velja obvestilo o strokovnih storitvah v </w:t>
      </w:r>
      <w:hyperlink w:anchor="Attachment1" w:history="1">
        <w:r>
          <w:rPr>
            <w:rStyle w:val="Hyperlink"/>
          </w:rPr>
          <w:t>Dodatku 1</w:t>
        </w:r>
      </w:hyperlink>
      <w:r>
        <w:t>.</w:t>
      </w:r>
    </w:p>
    <w:p w14:paraId="11A17907" w14:textId="77777777" w:rsidR="003F147B" w:rsidRPr="006D2C33" w:rsidRDefault="003F147B" w:rsidP="003F147B">
      <w:pPr>
        <w:pStyle w:val="ProductList-Body"/>
      </w:pPr>
    </w:p>
    <w:p w14:paraId="7AACC739" w14:textId="77777777" w:rsidR="003F147B" w:rsidRPr="006D2C33" w:rsidRDefault="003F147B" w:rsidP="003F147B">
      <w:pPr>
        <w:pStyle w:val="ProductList-Body"/>
        <w:tabs>
          <w:tab w:val="clear" w:pos="158"/>
          <w:tab w:val="left" w:pos="180"/>
        </w:tabs>
      </w:pPr>
      <w:r>
        <w:rPr>
          <w:b/>
          <w:color w:val="00188F"/>
        </w:rPr>
        <w:t>Zbirke z naročniško licenco</w:t>
      </w:r>
    </w:p>
    <w:p w14:paraId="5163D310" w14:textId="77777777" w:rsidR="003F147B" w:rsidRPr="006D2C33" w:rsidRDefault="003F147B" w:rsidP="003F147B">
      <w:pPr>
        <w:pStyle w:val="ProductList-Body"/>
      </w:pPr>
      <w:r>
        <w:t xml:space="preserve">V </w:t>
      </w:r>
      <w:hyperlink w:anchor="Attachment2" w:history="1">
        <w:r>
          <w:rPr>
            <w:rStyle w:val="Hyperlink"/>
          </w:rPr>
          <w:t>Dodatku 2</w:t>
        </w:r>
      </w:hyperlink>
      <w:r>
        <w:t xml:space="preserve"> so navedene druge ponudbe, ki poleg uporabniških licenc SL izpolnjujejo zahteve za licence SL.</w:t>
      </w:r>
    </w:p>
    <w:p w14:paraId="7DA4E24D" w14:textId="77777777" w:rsidR="003F147B" w:rsidRPr="006D2C33" w:rsidRDefault="003F147B" w:rsidP="003F147B">
      <w:pPr>
        <w:pStyle w:val="ProductList-Body"/>
      </w:pPr>
    </w:p>
    <w:p w14:paraId="53F03284" w14:textId="77777777" w:rsidR="00D67968" w:rsidRPr="00CC13E3" w:rsidRDefault="00D67968" w:rsidP="00D67968">
      <w:pPr>
        <w:pStyle w:val="ProductList-Body"/>
        <w:tabs>
          <w:tab w:val="clear" w:pos="158"/>
          <w:tab w:val="left" w:pos="360"/>
        </w:tabs>
      </w:pPr>
      <w:r>
        <w:rPr>
          <w:b/>
          <w:color w:val="00188F"/>
        </w:rPr>
        <w:t>Zunanji uporabniki</w:t>
      </w:r>
    </w:p>
    <w:p w14:paraId="40CEC7E5" w14:textId="77777777" w:rsidR="00D67968" w:rsidRPr="00CC13E3" w:rsidRDefault="00D67968" w:rsidP="00D67968">
      <w:pPr>
        <w:pStyle w:val="ProductList-Body"/>
        <w:tabs>
          <w:tab w:val="clear" w:pos="158"/>
          <w:tab w:val="left" w:pos="360"/>
        </w:tabs>
      </w:pPr>
      <w:r>
        <w:t>Zunanji uporabniki storitev Microsoft Dynamics 365 Services ne potrebujejo licence SL za dostop do spletne storitve. Ta izjema ne velja za podizvajalce ali posrednike/agente stranke ali njenega lastniško povezanega podjetja ali zunanje uporabnike, ki uporabljajo odjemalce za Microsoft Dynamics 365 s storitvami Microsoft Dynamics 365, razen izdelka Microsoft Dynamics 365 for Operations.</w:t>
      </w:r>
    </w:p>
    <w:p w14:paraId="4EF3091A" w14:textId="77777777" w:rsidR="003F147B" w:rsidRPr="006D2C33" w:rsidRDefault="003F147B" w:rsidP="003F147B">
      <w:pPr>
        <w:pStyle w:val="ProductList-Body"/>
        <w:tabs>
          <w:tab w:val="clear" w:pos="158"/>
          <w:tab w:val="left" w:pos="360"/>
        </w:tabs>
      </w:pPr>
    </w:p>
    <w:p w14:paraId="5CB102A2" w14:textId="77777777" w:rsidR="003F147B" w:rsidRPr="006D2C33" w:rsidRDefault="003F147B" w:rsidP="003F147B">
      <w:pPr>
        <w:pStyle w:val="ProductList-ClauseHeading"/>
      </w:pPr>
      <w:r>
        <w:t>Microsoft Dynamics 365 for Operations</w:t>
      </w:r>
    </w:p>
    <w:p w14:paraId="0DBEF90A" w14:textId="77777777" w:rsidR="003F147B" w:rsidRPr="006D2C33" w:rsidRDefault="003F147B" w:rsidP="003F147B">
      <w:pPr>
        <w:pStyle w:val="ProductList-Body"/>
        <w:tabs>
          <w:tab w:val="clear" w:pos="158"/>
          <w:tab w:val="left" w:pos="360"/>
        </w:tabs>
      </w:pPr>
      <w:r>
        <w:t>Stranka lahko izdelek Microsoft Dynamics 365 for Operations spremeni tako, da omogoči razširitev njegovih funkcij, vendar samo za strankine notranje namene.</w:t>
      </w:r>
    </w:p>
    <w:p w14:paraId="7264B598" w14:textId="77777777" w:rsidR="003F147B" w:rsidRPr="006D2C33" w:rsidRDefault="003F147B" w:rsidP="003F147B">
      <w:pPr>
        <w:pStyle w:val="ProductList-Body"/>
        <w:tabs>
          <w:tab w:val="clear" w:pos="158"/>
          <w:tab w:val="left" w:pos="360"/>
        </w:tabs>
      </w:pPr>
    </w:p>
    <w:p w14:paraId="7175879F" w14:textId="77777777" w:rsidR="00D67968" w:rsidRPr="00CC13E3" w:rsidRDefault="00D67968" w:rsidP="00D67968">
      <w:pPr>
        <w:pStyle w:val="ProductList-ClauseHeading"/>
      </w:pPr>
      <w:r>
        <w:t>Pravice do uporabe strežnika za uporabniške licence SL, uporabniške licence SL »From SA« in dodatne uporabniške licence SL za Dynamics 365</w:t>
      </w:r>
    </w:p>
    <w:p w14:paraId="44E0CCAE" w14:textId="77777777" w:rsidR="00D67968" w:rsidRPr="00CC13E3" w:rsidRDefault="00D67968" w:rsidP="00D67968">
      <w:pPr>
        <w:pStyle w:val="ProductList-Body"/>
      </w:pPr>
      <w:r>
        <w:t>Stranka z aktivnimi naročninami na storitve Microsoft Dynamics 365 Services lahko:</w:t>
      </w:r>
    </w:p>
    <w:p w14:paraId="7F191B07" w14:textId="77777777" w:rsidR="00D67968" w:rsidRPr="00CC13E3" w:rsidRDefault="00D67968" w:rsidP="00D67968">
      <w:pPr>
        <w:pStyle w:val="ProductList-Body"/>
        <w:numPr>
          <w:ilvl w:val="0"/>
          <w:numId w:val="39"/>
        </w:numPr>
        <w:tabs>
          <w:tab w:val="clear" w:pos="158"/>
          <w:tab w:val="left" w:pos="360"/>
          <w:tab w:val="left" w:pos="720"/>
        </w:tabs>
        <w:ind w:left="720"/>
      </w:pPr>
      <w:r>
        <w:t>namesti in uporablja poljubno število izvodov programske opreme Microsoft Dynamics 365 On-premises Server v poljubnem strežniku;</w:t>
      </w:r>
    </w:p>
    <w:p w14:paraId="012EEA5C" w14:textId="77777777" w:rsidR="00D67968" w:rsidRPr="00CC13E3" w:rsidRDefault="00D67968" w:rsidP="00D67968">
      <w:pPr>
        <w:pStyle w:val="ProductList-Body"/>
        <w:numPr>
          <w:ilvl w:val="0"/>
          <w:numId w:val="39"/>
        </w:numPr>
        <w:tabs>
          <w:tab w:val="clear" w:pos="158"/>
          <w:tab w:val="left" w:pos="360"/>
          <w:tab w:val="left" w:pos="720"/>
        </w:tabs>
        <w:ind w:left="720"/>
      </w:pPr>
      <w:r>
        <w:t>uporabnikom ali napravam z licencami CAL za Microsoft Dynamics 365, Microsoft Dynamics CRM in Microsoft Dynamics AX dovoli dostop do programske opreme Microsoft Dynamics Server, ki je na voljo z naročninami na Microsoft Dynamics 365. Uporabniki ali naprave brez kritja Software Assurance za licence CAL ne smejo dostopati do novih različic strežnika Microsoft Dynamics 365 On-premise Server;</w:t>
      </w:r>
    </w:p>
    <w:p w14:paraId="7FE186FC" w14:textId="77777777" w:rsidR="00D67968" w:rsidRPr="00CC13E3" w:rsidRDefault="00D67968" w:rsidP="00D67968">
      <w:pPr>
        <w:pStyle w:val="ProductList-Body"/>
        <w:numPr>
          <w:ilvl w:val="0"/>
          <w:numId w:val="39"/>
        </w:numPr>
        <w:tabs>
          <w:tab w:val="clear" w:pos="158"/>
          <w:tab w:val="left" w:pos="360"/>
          <w:tab w:val="left" w:pos="720"/>
        </w:tabs>
        <w:ind w:left="720"/>
      </w:pPr>
      <w:r>
        <w:t xml:space="preserve">v programski opremi Microsoft Dynamics Server prejema in uporablja posodobitve, povezane z davčnimi in regulatornimi zahtevami vladnih organov; </w:t>
      </w:r>
    </w:p>
    <w:p w14:paraId="0A048144" w14:textId="77777777" w:rsidR="00D67968" w:rsidRPr="00CC13E3" w:rsidRDefault="00D67968" w:rsidP="00D67968">
      <w:pPr>
        <w:pStyle w:val="ProductList-Body"/>
        <w:numPr>
          <w:ilvl w:val="0"/>
          <w:numId w:val="39"/>
        </w:numPr>
        <w:tabs>
          <w:tab w:val="clear" w:pos="158"/>
          <w:tab w:val="left" w:pos="360"/>
          <w:tab w:val="left" w:pos="720"/>
        </w:tabs>
        <w:ind w:left="720"/>
      </w:pPr>
      <w:r>
        <w:t>spreminja ali ustvarja dela, izpeljana iz vtičnikov, izvajalnikov in drugih komponent, navedenih v tiskani ali spletni dokumentaciji, ter ta izpeljana dela uporablja samo s programsko opremo Microsoft Dynamics Server in samo za strankine interne namene; in</w:t>
      </w:r>
    </w:p>
    <w:p w14:paraId="69DFB530" w14:textId="77777777" w:rsidR="00D67968" w:rsidRPr="00CC13E3" w:rsidRDefault="00D67968" w:rsidP="00D67968">
      <w:pPr>
        <w:pStyle w:val="ProductList-Body"/>
        <w:numPr>
          <w:ilvl w:val="0"/>
          <w:numId w:val="39"/>
        </w:numPr>
        <w:tabs>
          <w:tab w:val="clear" w:pos="158"/>
          <w:tab w:val="left" w:pos="360"/>
          <w:tab w:val="left" w:pos="720"/>
        </w:tabs>
        <w:ind w:left="720"/>
      </w:pPr>
      <w:r>
        <w:t>to določilo glede pravic do uporabe strežnika ne velja za strankino licenco za Microsoft Dynamics 365 Business Edition.</w:t>
      </w:r>
    </w:p>
    <w:p w14:paraId="47ABC08F" w14:textId="77777777" w:rsidR="003F147B" w:rsidRPr="006D2C33" w:rsidRDefault="003F147B" w:rsidP="003F147B">
      <w:pPr>
        <w:pStyle w:val="ProductList-Body"/>
      </w:pPr>
    </w:p>
    <w:p w14:paraId="23071979" w14:textId="77777777" w:rsidR="003F147B" w:rsidRPr="006D2C33" w:rsidRDefault="003F147B" w:rsidP="003F147B">
      <w:pPr>
        <w:pStyle w:val="ProductList-Body"/>
      </w:pPr>
      <w:bookmarkStart w:id="111" w:name="_Toc459970722"/>
      <w:bookmarkStart w:id="112" w:name="MicrosoftSocialEngagement"/>
      <w:r>
        <w:rPr>
          <w:b/>
          <w:color w:val="00188F"/>
        </w:rPr>
        <w:t>Microsoft Social Engagement</w:t>
      </w:r>
      <w:bookmarkEnd w:id="111"/>
    </w:p>
    <w:bookmarkEnd w:id="112"/>
    <w:p w14:paraId="62690388" w14:textId="77777777" w:rsidR="003F147B" w:rsidRPr="006D2C33" w:rsidRDefault="003F147B" w:rsidP="003F147B">
      <w:pPr>
        <w:pStyle w:val="ProductList-Body"/>
        <w:ind w:left="180"/>
      </w:pPr>
      <w:r>
        <w:rPr>
          <w:b/>
          <w:color w:val="0072C6"/>
        </w:rPr>
        <w:t>Pogodba o ravni storitve</w:t>
      </w:r>
    </w:p>
    <w:p w14:paraId="71B96AAB" w14:textId="77777777" w:rsidR="003F147B" w:rsidRPr="006D2C33" w:rsidRDefault="003F147B" w:rsidP="003F147B">
      <w:pPr>
        <w:pStyle w:val="ProductList-Body"/>
        <w:ind w:left="180"/>
      </w:pPr>
      <w:r>
        <w:t>Pogodba o ravni storitve ni na voljo za Microsoft Social Engagement.</w:t>
      </w:r>
    </w:p>
    <w:p w14:paraId="713E2265" w14:textId="77777777" w:rsidR="003F147B" w:rsidRPr="006D2C33" w:rsidRDefault="003F147B" w:rsidP="003F147B">
      <w:pPr>
        <w:pStyle w:val="ProductList-Body"/>
        <w:tabs>
          <w:tab w:val="clear" w:pos="158"/>
          <w:tab w:val="left" w:pos="360"/>
        </w:tabs>
      </w:pPr>
    </w:p>
    <w:p w14:paraId="77BA7BB1" w14:textId="77777777" w:rsidR="003F147B" w:rsidRPr="006D2C33" w:rsidRDefault="003F147B" w:rsidP="003F147B">
      <w:pPr>
        <w:pStyle w:val="ProductList-Body"/>
        <w:tabs>
          <w:tab w:val="clear" w:pos="158"/>
          <w:tab w:val="left" w:pos="360"/>
        </w:tabs>
        <w:ind w:left="180"/>
      </w:pPr>
      <w:r>
        <w:rPr>
          <w:b/>
          <w:color w:val="0072C6"/>
        </w:rPr>
        <w:t>Družabna vsebina, pridobljena prek storitve Microsoft Social Engagement</w:t>
      </w:r>
    </w:p>
    <w:p w14:paraId="48283102" w14:textId="77777777" w:rsidR="003F147B" w:rsidRPr="006D2C33" w:rsidRDefault="003F147B" w:rsidP="003F147B">
      <w:pPr>
        <w:pStyle w:val="ProductList-Body"/>
        <w:tabs>
          <w:tab w:val="clear" w:pos="158"/>
          <w:tab w:val="left" w:pos="360"/>
        </w:tabs>
        <w:ind w:left="180"/>
      </w:pPr>
      <w:r>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Podatki strank, uporabljeni pri konfiguriranju ali sprožanju iskalnih poizvedb, izvedenih v imenu stranke, se lahko razkrijejo tretjim osebam za namene zbiranja družabne vsebine. Stranka lahko družabno vsebino uporablja samo za svoje interne poslovne namene. Microsoft si pridržuje pravico do:</w:t>
      </w:r>
    </w:p>
    <w:p w14:paraId="48ECEF5F" w14:textId="77777777" w:rsidR="003F147B" w:rsidRPr="006D2C33" w:rsidRDefault="003F147B" w:rsidP="003F147B">
      <w:pPr>
        <w:pStyle w:val="ProductList-Body"/>
        <w:numPr>
          <w:ilvl w:val="0"/>
          <w:numId w:val="13"/>
        </w:numPr>
        <w:ind w:left="810" w:hanging="270"/>
      </w:pPr>
      <w:r>
        <w:t xml:space="preserve">shranjevanja družabne vsebine v zbirki podatkov, v kateri je shranjena vsebina, zbrana iz drugih virov z drugimi licencami; </w:t>
      </w:r>
    </w:p>
    <w:p w14:paraId="44A7DA97" w14:textId="77777777" w:rsidR="003F147B" w:rsidRPr="006D2C33" w:rsidRDefault="003F147B" w:rsidP="003F147B">
      <w:pPr>
        <w:pStyle w:val="ProductList-Body"/>
        <w:numPr>
          <w:ilvl w:val="0"/>
          <w:numId w:val="13"/>
        </w:numPr>
        <w:spacing w:before="40"/>
        <w:ind w:left="810" w:hanging="274"/>
      </w:pPr>
      <w:r>
        <w:t xml:space="preserve">dostopa do družabne vsebine, urejanja ali izbrisa družabne vsebine na podlagi zahteve družabnega omrežja, storitve za indeksiranje ali združevanje podatkov ali lastnika družabne vsebine oziroma na podlagi zahteve za umik vsebine v skladu z zakonom Digital Millennium Copyright Act (Zakon o elektronskih avtorskih pravicah); </w:t>
      </w:r>
    </w:p>
    <w:p w14:paraId="7679ACD7" w14:textId="77777777" w:rsidR="003F147B" w:rsidRPr="006D2C33" w:rsidRDefault="003F147B" w:rsidP="003F147B">
      <w:pPr>
        <w:pStyle w:val="ProductList-Body"/>
        <w:numPr>
          <w:ilvl w:val="0"/>
          <w:numId w:val="13"/>
        </w:numPr>
        <w:spacing w:before="40"/>
        <w:ind w:left="810" w:hanging="274"/>
      </w:pPr>
      <w:r>
        <w:t>posredovanja zahteve stranki, naj uredi ali izbriše družabno vsebino, če stranka izvozi družabno vsebino; in</w:t>
      </w:r>
    </w:p>
    <w:p w14:paraId="34E8BA14" w14:textId="77777777" w:rsidR="003F147B" w:rsidRPr="006D2C33" w:rsidRDefault="003F147B" w:rsidP="003F147B">
      <w:pPr>
        <w:pStyle w:val="ProductList-Body"/>
        <w:numPr>
          <w:ilvl w:val="0"/>
          <w:numId w:val="13"/>
        </w:numPr>
        <w:spacing w:before="40"/>
        <w:ind w:left="810" w:hanging="274"/>
      </w:pPr>
      <w:r>
        <w:t xml:space="preserve">izbrisa ali omejitve nadaljnjega dostopa do družabne vsebine, ko je spletna storitev odpovedana ali poteče. </w:t>
      </w:r>
    </w:p>
    <w:p w14:paraId="42DE35A1" w14:textId="77777777" w:rsidR="00B727AB" w:rsidRPr="00903BB7" w:rsidRDefault="00EA1F7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13" w:name="_Toc472692587"/>
      <w:bookmarkStart w:id="114" w:name="O365Services"/>
      <w:r w:rsidRPr="0075793C">
        <w:rPr>
          <w:lang w:val="it-IT"/>
        </w:rPr>
        <w:lastRenderedPageBreak/>
        <w:t>Storitve Office 365</w:t>
      </w:r>
      <w:bookmarkEnd w:id="113"/>
    </w:p>
    <w:bookmarkEnd w:id="114"/>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115" w:name="CoreFeaturesforOffice365Services"/>
      <w:r w:rsidRPr="009E4752">
        <w:rPr>
          <w:b/>
          <w:color w:val="00188F"/>
        </w:rPr>
        <w:t>Osnovne funkcije storitev Office 365</w:t>
      </w:r>
    </w:p>
    <w:bookmarkEnd w:id="115"/>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5382B9E2"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5921F6E8" w14:textId="05AA5996" w:rsidR="00E42579" w:rsidRDefault="00E42579" w:rsidP="0075793C">
      <w:pPr>
        <w:pStyle w:val="ProductList-Body"/>
        <w:tabs>
          <w:tab w:val="clear" w:pos="158"/>
          <w:tab w:val="left" w:pos="180"/>
        </w:tabs>
      </w:pPr>
    </w:p>
    <w:p w14:paraId="05B76259" w14:textId="77777777" w:rsidR="00E42579" w:rsidRPr="00F55075" w:rsidRDefault="00E42579" w:rsidP="00E42579">
      <w:pPr>
        <w:pStyle w:val="ProductList-Body"/>
        <w:tabs>
          <w:tab w:val="clear" w:pos="158"/>
          <w:tab w:val="left" w:pos="180"/>
        </w:tabs>
      </w:pPr>
      <w:bookmarkStart w:id="116" w:name="MicrosoftTeams"/>
      <w:r>
        <w:rPr>
          <w:b/>
          <w:color w:val="00188F"/>
        </w:rPr>
        <w:t>Microsoft Teams</w:t>
      </w:r>
      <w:bookmarkEnd w:id="116"/>
    </w:p>
    <w:p w14:paraId="6744B364" w14:textId="0F7CCFED"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62119B4C" w14:textId="32396944" w:rsidR="00342CA2" w:rsidRDefault="00342CA2" w:rsidP="00342CA2">
      <w:pPr>
        <w:pStyle w:val="ProductList-Body"/>
        <w:widowControl w:val="0"/>
      </w:pPr>
    </w:p>
    <w:p w14:paraId="40EDB465" w14:textId="36697007" w:rsidR="00E93FD0" w:rsidRPr="009E4752" w:rsidRDefault="003451AB" w:rsidP="003451AB">
      <w:pPr>
        <w:pStyle w:val="ProductList-Offering2Heading"/>
      </w:pPr>
      <w:bookmarkStart w:id="117" w:name="ExchangeOnline"/>
      <w:r w:rsidRPr="0075793C">
        <w:rPr>
          <w:lang w:val="sl-SI"/>
        </w:rPr>
        <w:tab/>
      </w:r>
      <w:bookmarkStart w:id="118" w:name="_Toc472692588"/>
      <w:r w:rsidR="00E93FD0" w:rsidRPr="009E4752">
        <w:t>Exchange Online</w:t>
      </w:r>
      <w:bookmarkEnd w:id="118"/>
    </w:p>
    <w:p w14:paraId="504B85AD" w14:textId="77777777" w:rsidR="00E93FD0" w:rsidRPr="009E4752" w:rsidRDefault="00E93FD0" w:rsidP="00342CA2">
      <w:pPr>
        <w:pStyle w:val="ProductList-Offering1"/>
        <w:sectPr w:rsidR="00E93FD0" w:rsidRPr="009E4752" w:rsidSect="00E275D6">
          <w:footerReference w:type="first" r:id="rId40"/>
          <w:type w:val="continuous"/>
          <w:pgSz w:w="12240" w:h="15840"/>
          <w:pgMar w:top="1440" w:right="720" w:bottom="1440" w:left="720" w:header="720" w:footer="720" w:gutter="0"/>
          <w:cols w:space="720"/>
          <w:titlePg/>
          <w:docGrid w:linePitch="360"/>
        </w:sectPr>
      </w:pPr>
    </w:p>
    <w:bookmarkEnd w:id="117"/>
    <w:p w14:paraId="28828F14" w14:textId="77777777" w:rsidR="003F147B" w:rsidRPr="006D2C33" w:rsidRDefault="003F147B" w:rsidP="003F147B">
      <w:pPr>
        <w:pStyle w:val="ProductList-Body"/>
      </w:pPr>
      <w:r>
        <w:rPr>
          <w:rFonts w:asciiTheme="majorHAnsi" w:hAnsiTheme="majorHAnsi"/>
          <w:sz w:val="16"/>
          <w:szCs w:val="16"/>
        </w:rPr>
        <w:t>Office 365 Advanced Threat Protection</w:t>
      </w:r>
    </w:p>
    <w:p w14:paraId="33B7B28E" w14:textId="77777777" w:rsidR="003F147B" w:rsidRPr="006D2C33" w:rsidRDefault="003F147B" w:rsidP="003F147B">
      <w:pPr>
        <w:pStyle w:val="ProductList-Body"/>
      </w:pPr>
      <w:r>
        <w:rPr>
          <w:rFonts w:asciiTheme="majorHAnsi" w:hAnsiTheme="majorHAnsi"/>
          <w:sz w:val="16"/>
          <w:szCs w:val="16"/>
        </w:rPr>
        <w:t>Preprečevanje izgube podatkov</w:t>
      </w:r>
    </w:p>
    <w:p w14:paraId="2949C595" w14:textId="77777777" w:rsidR="003F147B" w:rsidRPr="006D2C33" w:rsidRDefault="003F147B" w:rsidP="003F147B">
      <w:pPr>
        <w:pStyle w:val="ProductList-Body"/>
      </w:pPr>
      <w:r>
        <w:rPr>
          <w:rFonts w:asciiTheme="majorHAnsi" w:hAnsiTheme="majorHAnsi"/>
          <w:sz w:val="16"/>
          <w:szCs w:val="16"/>
        </w:rPr>
        <w:t>Exchange Online Archiving za Exchange Online</w:t>
      </w:r>
    </w:p>
    <w:p w14:paraId="0E2DB05C" w14:textId="77777777" w:rsidR="003F147B" w:rsidRPr="006D2C33" w:rsidRDefault="003F147B" w:rsidP="003F147B">
      <w:pPr>
        <w:pStyle w:val="ProductList-Body"/>
      </w:pPr>
      <w:r>
        <w:rPr>
          <w:rFonts w:asciiTheme="majorHAnsi" w:hAnsiTheme="majorHAnsi"/>
          <w:sz w:val="16"/>
          <w:szCs w:val="16"/>
        </w:rPr>
        <w:t>Exchange Online Archiving za Exchange Server</w:t>
      </w:r>
    </w:p>
    <w:p w14:paraId="09D37AFD" w14:textId="77777777" w:rsidR="003F147B" w:rsidRPr="006D2C33" w:rsidRDefault="003F147B" w:rsidP="003F147B">
      <w:pPr>
        <w:pStyle w:val="ProductList-Body"/>
      </w:pPr>
      <w:r>
        <w:rPr>
          <w:rFonts w:asciiTheme="majorHAnsi" w:hAnsiTheme="majorHAnsi"/>
          <w:sz w:val="16"/>
          <w:szCs w:val="16"/>
        </w:rPr>
        <w:t>Exchange Online Kiosk</w:t>
      </w:r>
    </w:p>
    <w:p w14:paraId="6253E4B1" w14:textId="1121ECEB" w:rsidR="00B41727" w:rsidRPr="00903BB7" w:rsidRDefault="003F147B" w:rsidP="003F147B">
      <w:pPr>
        <w:pStyle w:val="ProductList-Body"/>
      </w:pPr>
      <w:r>
        <w:rPr>
          <w:rFonts w:asciiTheme="majorHAnsi" w:hAnsiTheme="majorHAnsi"/>
          <w:sz w:val="16"/>
          <w:szCs w:val="16"/>
        </w:rPr>
        <w:t>Exchange Online (paket 1 in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lastRenderedPageBreak/>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1"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19" w:name="_Toc423959249"/>
      <w:r w:rsidRPr="00CD04F8">
        <w:rPr>
          <w:b/>
          <w:color w:val="00188F"/>
        </w:rPr>
        <w:t>Pogodba o ravni storitve</w:t>
      </w:r>
      <w:bookmarkEnd w:id="119"/>
    </w:p>
    <w:p w14:paraId="155D8345" w14:textId="77777777" w:rsidR="00B41727" w:rsidRPr="00903BB7" w:rsidRDefault="00B41727" w:rsidP="00B41727">
      <w:pPr>
        <w:pStyle w:val="ProductList-Body"/>
        <w:tabs>
          <w:tab w:val="clear" w:pos="158"/>
          <w:tab w:val="left" w:pos="180"/>
        </w:tabs>
      </w:pPr>
      <w:r>
        <w:t>Za Office 365 Advanced Threat Protection ni pogodbe o ravni storitev.</w:t>
      </w:r>
    </w:p>
    <w:bookmarkStart w:id="120" w:name="Office365Applications"/>
    <w:p w14:paraId="373E467B"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145B06D2" w14:textId="6579FF99" w:rsidR="00862C50" w:rsidRPr="0075793C" w:rsidRDefault="00862C50" w:rsidP="003451AB">
      <w:pPr>
        <w:pStyle w:val="ProductList-Offering2Heading"/>
        <w:rPr>
          <w:lang w:val="it-IT"/>
        </w:rPr>
      </w:pPr>
      <w:bookmarkStart w:id="121" w:name="_Toc472692589"/>
      <w:r w:rsidRPr="0075793C">
        <w:rPr>
          <w:lang w:val="it-IT"/>
        </w:rPr>
        <w:t>Programi storitve Office 365</w:t>
      </w:r>
      <w:bookmarkEnd w:id="121"/>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20"/>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313CAD54" w14:textId="77777777" w:rsidR="00B41727" w:rsidRPr="00903BB7" w:rsidRDefault="00B41727" w:rsidP="00B41727">
      <w:pPr>
        <w:pStyle w:val="ProductList-Body"/>
      </w:pPr>
      <w:r>
        <w:t>Za Visio Pro for Office 365 ni pogodbe o ravni storitev.</w:t>
      </w:r>
    </w:p>
    <w:p w14:paraId="446EB6D0" w14:textId="77777777" w:rsidR="00123E7D" w:rsidRPr="009E4752" w:rsidRDefault="00123E7D" w:rsidP="00123E7D">
      <w:pPr>
        <w:pStyle w:val="ProductList-Body"/>
      </w:pPr>
    </w:p>
    <w:p w14:paraId="2B1F9B59" w14:textId="77777777" w:rsidR="00BF50E4" w:rsidRPr="00123E7D" w:rsidRDefault="00BF50E4" w:rsidP="00BF50E4">
      <w:pPr>
        <w:pStyle w:val="ProductList-Body"/>
        <w:tabs>
          <w:tab w:val="clear" w:pos="158"/>
          <w:tab w:val="left" w:pos="180"/>
        </w:tabs>
        <w:rPr>
          <w:b/>
          <w:color w:val="00188F"/>
        </w:rPr>
      </w:pPr>
      <w:r>
        <w:rPr>
          <w:b/>
          <w:color w:val="00188F"/>
        </w:rPr>
        <w:t>Pravice za namestitev in uporabo</w:t>
      </w:r>
    </w:p>
    <w:p w14:paraId="7697707B" w14:textId="77777777" w:rsidR="00BF50E4" w:rsidRDefault="00BF50E4" w:rsidP="00BF50E4">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14:paraId="2AC32601" w14:textId="77777777" w:rsidR="00BF50E4" w:rsidRDefault="00BF50E4" w:rsidP="00BF50E4">
      <w:pPr>
        <w:pStyle w:val="ProductList-Body"/>
        <w:numPr>
          <w:ilvl w:val="0"/>
          <w:numId w:val="17"/>
        </w:numPr>
        <w:ind w:left="450" w:hanging="270"/>
      </w:pPr>
      <w:r>
        <w:lastRenderedPageBreak/>
        <w:t>programsko opremo, ki je na voljo z licenco SL, aktivirajo v največ petih hkratnih okoljih OSE za lokalno ali oddaljeno uporabo;</w:t>
      </w:r>
    </w:p>
    <w:p w14:paraId="1B95D001" w14:textId="77777777" w:rsidR="00BF50E4" w:rsidRDefault="00BF50E4" w:rsidP="00BF50E4">
      <w:pPr>
        <w:pStyle w:val="ProductList-Body"/>
        <w:numPr>
          <w:ilvl w:val="0"/>
          <w:numId w:val="17"/>
        </w:numPr>
        <w:spacing w:before="40"/>
        <w:ind w:left="450" w:hanging="274"/>
      </w:pPr>
      <w:r>
        <w:t xml:space="preserve">programsko opremo z aktiviranjem računalnikov v skupni rabi namestijo in uporabljajo v napravi v skupni rabi, omrežnem strežniku ali v strežnikih v skupni rabi s partnerjem za storitve v oblaku, ki izpolnjuje pogoje. Seznam partnerjev za storitve v oblaku, ki izpolnjujejo pogoje, z dodatnimi zahtevami za uvajanje je na voljo tukaj: </w:t>
      </w:r>
      <w:hyperlink r:id="rId42"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5D596F75" w14:textId="77777777" w:rsidR="00BF50E4" w:rsidRDefault="00BF50E4" w:rsidP="00BF50E4">
      <w:pPr>
        <w:pStyle w:val="ProductList-Body"/>
        <w:numPr>
          <w:ilvl w:val="0"/>
          <w:numId w:val="17"/>
        </w:numPr>
        <w:spacing w:before="40"/>
        <w:ind w:left="450" w:hanging="274"/>
      </w:pPr>
      <w:r>
        <w:t>Morajo v vsaki napravi, v katero je uporabnik namestil programsko opremo, vsaj enkrat vsakih 30 dni vzpostaviti povezavo z internetom,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5E5595">
      <w:pPr>
        <w:pStyle w:val="ProductList-Body"/>
        <w:rPr>
          <w:b/>
          <w:color w:val="00188F"/>
        </w:rPr>
      </w:pPr>
      <w:r>
        <w:rPr>
          <w:b/>
          <w:color w:val="00188F"/>
        </w:rPr>
        <w:t>Pogoji v nadaljevanju veljajo samo za Office 365 Business in Office 365 ProPlus</w:t>
      </w:r>
    </w:p>
    <w:p w14:paraId="77C98BA7" w14:textId="77777777" w:rsidR="005E5595" w:rsidRPr="0080442C" w:rsidRDefault="005E5595" w:rsidP="005E5595">
      <w:pPr>
        <w:pStyle w:val="ProductList-Body"/>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5A27D3">
      <w:pPr>
        <w:pStyle w:val="ProductList-Body"/>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0C72EA">
      <w:pPr>
        <w:pStyle w:val="ProductList-Body"/>
        <w:keepNext/>
        <w:ind w:left="187"/>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01160219" w14:textId="77777777" w:rsidR="00B727AB" w:rsidRPr="00903BB7" w:rsidRDefault="00EA1F7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F72910" w14:textId="77777777" w:rsidR="00E42579" w:rsidRPr="00B727AB" w:rsidRDefault="00E42579" w:rsidP="00E42579">
      <w:pPr>
        <w:pStyle w:val="ProductList-Offering2Heading"/>
        <w:outlineLvl w:val="2"/>
        <w:rPr>
          <w:lang w:val="sl-SI"/>
        </w:rPr>
      </w:pPr>
      <w:r w:rsidRPr="00B727AB">
        <w:rPr>
          <w:lang w:val="sl-SI"/>
        </w:rPr>
        <w:tab/>
      </w:r>
      <w:bookmarkStart w:id="122" w:name="MicrosoftMyAnalytics"/>
      <w:bookmarkStart w:id="123" w:name="_Toc465426847"/>
      <w:bookmarkStart w:id="124" w:name="_Toc472692590"/>
      <w:r w:rsidRPr="00B727AB">
        <w:rPr>
          <w:lang w:val="sl-SI"/>
        </w:rPr>
        <w:t>Microsoft MyAnalytics</w:t>
      </w:r>
      <w:bookmarkEnd w:id="122"/>
      <w:bookmarkEnd w:id="123"/>
      <w:bookmarkEnd w:id="124"/>
    </w:p>
    <w:p w14:paraId="27EF2BEC" w14:textId="77777777" w:rsidR="00E42579" w:rsidRPr="00F55075" w:rsidRDefault="00E42579" w:rsidP="00E42579">
      <w:pPr>
        <w:pStyle w:val="ProductList-Body"/>
      </w:pPr>
      <w:r>
        <w:rPr>
          <w:b/>
          <w:color w:val="00188F"/>
        </w:rPr>
        <w:t>Pogodba o ravni storitve</w:t>
      </w:r>
    </w:p>
    <w:p w14:paraId="1D74BFCC" w14:textId="77777777" w:rsidR="00E42579" w:rsidRPr="00F55075" w:rsidRDefault="00E42579" w:rsidP="00E42579">
      <w:pPr>
        <w:pStyle w:val="ProductList-Body"/>
      </w:pPr>
      <w:r>
        <w:t>Za Microsoft MyAnalytics ni pogodbe o ravni storitev.</w:t>
      </w:r>
    </w:p>
    <w:p w14:paraId="7E5536B9" w14:textId="77777777" w:rsidR="00B727AB" w:rsidRPr="00903BB7" w:rsidRDefault="00EA1F7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767AFA3" w14:textId="77777777" w:rsidR="00B727AB" w:rsidRDefault="00B727AB" w:rsidP="00B727AB">
      <w:pPr>
        <w:pStyle w:val="ProductList-Offering2Heading"/>
        <w:outlineLvl w:val="2"/>
      </w:pPr>
      <w:r>
        <w:tab/>
      </w:r>
      <w:bookmarkStart w:id="125" w:name="_Toc465426848"/>
      <w:bookmarkStart w:id="126" w:name="_Toc468350417"/>
      <w:bookmarkStart w:id="127" w:name="_Toc472692591"/>
      <w:r>
        <w:t xml:space="preserve">Office 365 Advanced </w:t>
      </w:r>
      <w:bookmarkEnd w:id="125"/>
      <w:r>
        <w:t>Compliance</w:t>
      </w:r>
      <w:bookmarkEnd w:id="126"/>
      <w:bookmarkEnd w:id="127"/>
    </w:p>
    <w:p w14:paraId="6FC9E18B" w14:textId="77777777" w:rsidR="00B727AB" w:rsidRPr="00123E7D" w:rsidRDefault="00B727AB" w:rsidP="00B727AB">
      <w:pPr>
        <w:pStyle w:val="ProductList-Body"/>
        <w:rPr>
          <w:b/>
          <w:color w:val="00188F"/>
        </w:rPr>
      </w:pPr>
      <w:r>
        <w:rPr>
          <w:b/>
          <w:color w:val="00188F"/>
        </w:rPr>
        <w:t>Pogodba o ravni storitve</w:t>
      </w:r>
    </w:p>
    <w:p w14:paraId="2EDE8FD4" w14:textId="77777777" w:rsidR="00B727AB" w:rsidRDefault="00B727AB" w:rsidP="00B727AB">
      <w:pPr>
        <w:pStyle w:val="ProductList-Body"/>
      </w:pPr>
      <w:r>
        <w:t>Za Office 365 Advanced Compliance ni pogodbe o ravni storitve.</w:t>
      </w:r>
    </w:p>
    <w:p w14:paraId="506DACBF" w14:textId="77777777" w:rsidR="00B727AB" w:rsidRPr="00903BB7" w:rsidRDefault="00EA1F7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28" w:name="_Toc472692592"/>
      <w:r w:rsidRPr="0075793C">
        <w:rPr>
          <w:lang w:val="sl-SI"/>
        </w:rPr>
        <w:t>Office Online</w:t>
      </w:r>
      <w:bookmarkEnd w:id="128"/>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EA1F7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lastRenderedPageBreak/>
        <w:tab/>
      </w:r>
      <w:bookmarkStart w:id="129" w:name="_Toc472692593"/>
      <w:r w:rsidRPr="0075793C">
        <w:rPr>
          <w:lang w:val="sl-SI"/>
        </w:rPr>
        <w:t>OneDrive za podjetja</w:t>
      </w:r>
      <w:bookmarkEnd w:id="129"/>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EA1F7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4DAB10B" w14:textId="77777777" w:rsidR="00B41727" w:rsidRPr="00903BB7" w:rsidRDefault="00B41727" w:rsidP="00B41727">
      <w:pPr>
        <w:pStyle w:val="ProductList-Offering2Heading"/>
        <w:outlineLvl w:val="2"/>
      </w:pPr>
      <w:r>
        <w:tab/>
      </w:r>
      <w:bookmarkStart w:id="130" w:name="_Toc453946627"/>
      <w:bookmarkStart w:id="131" w:name="_Toc451949065"/>
      <w:bookmarkStart w:id="132" w:name="_Toc472692594"/>
      <w:bookmarkStart w:id="133" w:name="ProjectOnline"/>
      <w:r>
        <w:t>Project Online</w:t>
      </w:r>
      <w:bookmarkEnd w:id="130"/>
      <w:bookmarkEnd w:id="131"/>
      <w:bookmarkEnd w:id="132"/>
    </w:p>
    <w:bookmarkEnd w:id="133"/>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lahko programsko opremo z aktiviranjem računalnikov v skupni rabi namestijo in uporabljajo tudi v napravi v skupni rabi, omrežnem strežniku ali v strežnikih v skupni rabi s partnerjem za storitve v oblaku, ki izpolnjuje pogoje. Seznam partnerjev za storitve v oblaku, ki izpolnjujejo pogoje, z dodatnimi zahtevami za uvajanje je na voljo tukaj: www.office.com/sca. Za namene te pravice za uporabo pomeni »omrežni strežnik« fizično strežniško strojno opremo, dodeljeno izključno stranki; in</w:t>
      </w:r>
    </w:p>
    <w:p w14:paraId="26C60D1A" w14:textId="77777777" w:rsidR="00B41727" w:rsidRPr="00903BB7" w:rsidRDefault="00B41727" w:rsidP="00B41727">
      <w:pPr>
        <w:pStyle w:val="ProductList-Body"/>
        <w:numPr>
          <w:ilvl w:val="0"/>
          <w:numId w:val="37"/>
        </w:numPr>
      </w:pPr>
      <w:r>
        <w:t>morajo v vsaki napravi, v katero je uporabnik namestil programsko opremo, vsaj enkrat vsakih 30 dni vzpostaviti internetno povezavo, sicer programska oprema morda ne bo pravilno delovala.</w:t>
      </w:r>
    </w:p>
    <w:p w14:paraId="4A0060CE" w14:textId="2F9FDD9D" w:rsidR="00B727AB" w:rsidRPr="009E4752" w:rsidRDefault="00EA1F74"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48D16AA" w14:textId="19F512E8" w:rsidR="005B7124" w:rsidRPr="0075793C" w:rsidRDefault="005B7124" w:rsidP="003451AB">
      <w:pPr>
        <w:pStyle w:val="ProductList-Offering2Heading"/>
        <w:rPr>
          <w:lang w:val="sl-SI"/>
        </w:rPr>
      </w:pPr>
      <w:r w:rsidRPr="0075793C">
        <w:rPr>
          <w:lang w:val="sl-SI"/>
        </w:rPr>
        <w:tab/>
      </w:r>
      <w:bookmarkStart w:id="134" w:name="_Toc472692595"/>
      <w:r w:rsidRPr="0075793C">
        <w:rPr>
          <w:lang w:val="sl-SI"/>
        </w:rPr>
        <w:t>SharePoint Online</w:t>
      </w:r>
      <w:bookmarkEnd w:id="134"/>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519332F6"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1716DA77"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SharePoint Online Kiosk</w:t>
      </w:r>
    </w:p>
    <w:p w14:paraId="79E0ED04" w14:textId="62C7CB90" w:rsidR="005B7124" w:rsidRPr="009E4752" w:rsidRDefault="003F147B" w:rsidP="003F147B">
      <w:pPr>
        <w:pStyle w:val="ProductList-Body"/>
      </w:pPr>
      <w:r>
        <w:rPr>
          <w:rFonts w:asciiTheme="majorHAnsi" w:hAnsiTheme="majorHAnsi"/>
          <w:sz w:val="16"/>
          <w:szCs w:val="16"/>
        </w:rPr>
        <w:t>SharePoint Online (paket 1 in paket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089FCBC2" w:rsidR="001A19E0" w:rsidRPr="009E4752" w:rsidRDefault="001A19E0" w:rsidP="006523C8">
      <w:pPr>
        <w:pStyle w:val="ProductList-Body"/>
        <w:tabs>
          <w:tab w:val="clear" w:pos="158"/>
          <w:tab w:val="left" w:pos="180"/>
        </w:tabs>
      </w:pPr>
      <w:r w:rsidRPr="009E4752">
        <w:t xml:space="preserve">Zunanji uporabniki, ki so v zbirke mest povabljeni prek funkcije Share-by-Mail, ne potrebujejo uporabniških licenc SL za SharePoint Online (Kiosk,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EA1F7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r w:rsidRPr="0075793C">
        <w:rPr>
          <w:lang w:val="sl-SI"/>
        </w:rPr>
        <w:tab/>
      </w:r>
      <w:bookmarkStart w:id="135" w:name="_Toc431797723"/>
      <w:bookmarkStart w:id="136" w:name="_Toc431459539"/>
      <w:bookmarkStart w:id="137" w:name="_Toc472692596"/>
      <w:r w:rsidRPr="0075793C">
        <w:rPr>
          <w:lang w:val="sl-SI"/>
        </w:rPr>
        <w:t xml:space="preserve">Skype za podjetja </w:t>
      </w:r>
      <w:bookmarkEnd w:id="135"/>
      <w:r w:rsidRPr="0075793C">
        <w:rPr>
          <w:lang w:val="sl-SI"/>
        </w:rPr>
        <w:t>Online</w:t>
      </w:r>
      <w:bookmarkEnd w:id="136"/>
      <w:bookmarkEnd w:id="137"/>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26E8A0A9" w14:textId="77777777" w:rsidR="003F147B" w:rsidRPr="006D2C33" w:rsidRDefault="003F147B" w:rsidP="003F147B">
      <w:pPr>
        <w:pStyle w:val="ProductList-Body"/>
      </w:pPr>
      <w:r>
        <w:rPr>
          <w:rFonts w:asciiTheme="majorHAnsi" w:hAnsiTheme="majorHAnsi"/>
          <w:sz w:val="16"/>
          <w:szCs w:val="16"/>
        </w:rPr>
        <w:t>Skype za podjetja Online (paket 1 in paket 2)</w:t>
      </w:r>
    </w:p>
    <w:p w14:paraId="138DD263" w14:textId="45684C8F" w:rsidR="0075793C" w:rsidRPr="00866323" w:rsidRDefault="003F147B" w:rsidP="003F147B">
      <w:pPr>
        <w:pStyle w:val="ProductList-Body"/>
        <w:rPr>
          <w:rFonts w:asciiTheme="majorHAnsi" w:hAnsiTheme="majorHAnsi"/>
          <w:sz w:val="16"/>
          <w:szCs w:val="16"/>
        </w:rPr>
      </w:pPr>
      <w:r>
        <w:rPr>
          <w:rFonts w:asciiTheme="majorHAnsi" w:hAnsiTheme="majorHAnsi"/>
          <w:sz w:val="16"/>
          <w:szCs w:val="16"/>
        </w:rPr>
        <w:t>Skype za podjetja Online Cloud PBX</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38" w:name="SkypeforBusinessOnline"/>
      <w:bookmarkStart w:id="139" w:name="OsnovnefunkcijestoritevOffice365"/>
      <w:r>
        <w:rPr>
          <w:b/>
          <w:color w:val="00188F"/>
        </w:rPr>
        <w:t>Osnovne funkcije storitev Office 365</w:t>
      </w:r>
      <w:bookmarkEnd w:id="138"/>
      <w:bookmarkEnd w:id="139"/>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bookmarkStart w:id="140" w:name="SkypeforBusinessOnlinePTSN"/>
    <w:p w14:paraId="5ECE9DA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D2EC0D4" w14:textId="78FD320B" w:rsidR="0075793C" w:rsidRPr="0075793C" w:rsidRDefault="0075793C" w:rsidP="0075793C">
      <w:pPr>
        <w:pStyle w:val="ProductList-Offering2Heading"/>
        <w:outlineLvl w:val="2"/>
        <w:rPr>
          <w:lang w:val="sl-SI"/>
        </w:rPr>
      </w:pPr>
      <w:r w:rsidRPr="0075793C">
        <w:rPr>
          <w:lang w:val="sl-SI"/>
        </w:rPr>
        <w:tab/>
      </w:r>
      <w:bookmarkStart w:id="141" w:name="_Toc472692597"/>
      <w:r w:rsidRPr="0075793C">
        <w:rPr>
          <w:lang w:val="sl-SI"/>
        </w:rPr>
        <w:t>Skype za podjetja Online PSTN Services</w:t>
      </w:r>
      <w:bookmarkEnd w:id="141"/>
    </w:p>
    <w:p w14:paraId="55A840BC"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bookmarkEnd w:id="140"/>
    <w:p w14:paraId="45E45C25"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Calling</w:t>
      </w:r>
    </w:p>
    <w:p w14:paraId="64AFC19E"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Conferencing</w:t>
      </w:r>
    </w:p>
    <w:p w14:paraId="45A3C3DB" w14:textId="77777777" w:rsidR="004A4465" w:rsidRPr="00866323" w:rsidRDefault="004A4465" w:rsidP="004A4465">
      <w:pPr>
        <w:pStyle w:val="ProductList-Body"/>
        <w:rPr>
          <w:rFonts w:asciiTheme="majorHAnsi" w:hAnsiTheme="majorHAnsi"/>
          <w:sz w:val="16"/>
          <w:szCs w:val="16"/>
        </w:rPr>
      </w:pPr>
      <w:r>
        <w:rPr>
          <w:rFonts w:asciiTheme="majorHAnsi" w:hAnsiTheme="majorHAnsi"/>
          <w:sz w:val="16"/>
          <w:szCs w:val="16"/>
        </w:rPr>
        <w:t>Skype za podjetja – uporaba v javnih komutiranih telefonskih omrežjih (PSTN)</w:t>
      </w:r>
    </w:p>
    <w:p w14:paraId="369D9342" w14:textId="77777777" w:rsidR="004A4465" w:rsidRDefault="004A4465" w:rsidP="004A4465">
      <w:pPr>
        <w:pStyle w:val="ProductList-Offering2"/>
        <w:sectPr w:rsidR="004A4465" w:rsidSect="005B7124">
          <w:type w:val="continuous"/>
          <w:pgSz w:w="12240" w:h="15840"/>
          <w:pgMar w:top="1440" w:right="720" w:bottom="1440" w:left="720" w:header="720" w:footer="720" w:gutter="0"/>
          <w:cols w:num="2" w:space="720"/>
          <w:titlePg/>
          <w:docGrid w:linePitch="360"/>
        </w:sectPr>
      </w:pPr>
    </w:p>
    <w:p w14:paraId="3329895D"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6F25057A" w14:textId="77777777" w:rsidR="00D67968" w:rsidRPr="00CC13E3" w:rsidRDefault="00D67968" w:rsidP="00D67968">
      <w:pPr>
        <w:pStyle w:val="ProductList-Body"/>
      </w:pPr>
      <w:r>
        <w:rPr>
          <w:b/>
          <w:color w:val="00188F"/>
        </w:rPr>
        <w:t xml:space="preserve">Storitve PSTN </w:t>
      </w:r>
    </w:p>
    <w:p w14:paraId="7A500F67" w14:textId="77777777" w:rsidR="00D67968" w:rsidRPr="00CC13E3" w:rsidRDefault="00D67968" w:rsidP="00D67968">
      <w:pPr>
        <w:pStyle w:val="ProductList-Body"/>
      </w:pPr>
      <w:r>
        <w:t>Skype za podjetja Online PSTN Services (»storitve PSTN«) uporabnikom omogoča komuniciranje z drugimi prek svetovnega glasovnega telefonskega omrežja, splošno poznanega kot javno komutirano telefonsko omrežje (ang.: Public Switched Telephone Network oziroma PSTN). Storitve PSTN zagotavlja Microsoftovo lastniško povezano podjetje, pooblaščeno za njihovo zagotavljanje. Cene za storitve PSTN lahko vključujejo upoštevne davke in nadomestila. Pogoji uporabe za PSTN se lahko razlikujejo med državami. Vsi vključeni davki, nadomestila in pogoji uporabe, ki veljajo za posamezne države, so navedeni na spletnem mestu za količinsko licenciranje (</w:t>
      </w:r>
      <w:hyperlink r:id="rId43" w:history="1">
        <w:r>
          <w:rPr>
            <w:rStyle w:val="Hyperlink"/>
          </w:rPr>
          <w:t>http://go.microsoft.com/fwlink/?LinkId=690247</w:t>
        </w:r>
      </w:hyperlink>
      <w:r>
        <w:t>).</w:t>
      </w:r>
    </w:p>
    <w:p w14:paraId="6C6BECCF" w14:textId="77777777" w:rsidR="00D67968" w:rsidRPr="00CC13E3" w:rsidRDefault="00D67968" w:rsidP="00D67968">
      <w:pPr>
        <w:pStyle w:val="ProductList-Body"/>
      </w:pPr>
    </w:p>
    <w:p w14:paraId="0368ADED" w14:textId="77777777" w:rsidR="00D67968" w:rsidRPr="00CC13E3" w:rsidRDefault="00D67968" w:rsidP="00D67968">
      <w:pPr>
        <w:pStyle w:val="ProductList-Body"/>
      </w:pPr>
      <w:r>
        <w:t>Če presežete omejitve glede uporabe upoštevnega naročniškega paketa za storitev PSTN, kot je opisano v pogojih uporabe, lahko pride do začasnega onemogočenja storitev. Microsoft bo v razumnem času pred začasnim onemogočanjem storitev PSTN stranko obvestil in ta bo lahko med morebitnim obdobjem začasnega onemogočenja še vedno izvajala klice v sili.</w:t>
      </w:r>
    </w:p>
    <w:p w14:paraId="26FFC07E" w14:textId="77777777" w:rsidR="00BF50E4" w:rsidRDefault="00BF50E4" w:rsidP="00BF50E4">
      <w:pPr>
        <w:pStyle w:val="ProductList-Body"/>
      </w:pPr>
    </w:p>
    <w:p w14:paraId="3C88674F" w14:textId="77777777" w:rsidR="00BF50E4" w:rsidRPr="003619D2" w:rsidRDefault="00BF50E4" w:rsidP="00BF50E4">
      <w:pPr>
        <w:pStyle w:val="ProductList-Body"/>
        <w:rPr>
          <w:b/>
          <w:color w:val="00188F"/>
        </w:rPr>
      </w:pPr>
      <w:r>
        <w:rPr>
          <w:b/>
          <w:color w:val="00188F"/>
        </w:rPr>
        <w:t>Pomembne informacije o storitvah za nujno pomoč</w:t>
      </w:r>
    </w:p>
    <w:p w14:paraId="57F00AC1" w14:textId="77777777" w:rsidR="00BF50E4" w:rsidRDefault="00BF50E4" w:rsidP="00BF50E4">
      <w:pPr>
        <w:pStyle w:val="ProductList-Body"/>
      </w:pPr>
      <w:r>
        <w:t>Stranka mora vsakega uporabnika storitve Skype za podjetja Online PSTN Calling obvestiti, da storitve za nujno pomoč delujejo drugače kot pri običajnih telefonskih storitvah, in sicer na ta način: (i) Skype za podjetja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storitev Skype za podjetja Online PSTN Calling; in (iii) čeprav je storitve Skype za podjetja Online PSTN Calling mogoče uporabljati povsod po svetu, kjer je na voljo internetna povezava, naj uporabniki storitev za nujno pomoč ne kličejo z lokacije zunaj svoje domače države, ker klic verjetno ne bo usmerjen na ustrezen klicni center na tej lokaciji.</w:t>
      </w:r>
    </w:p>
    <w:bookmarkStart w:id="142" w:name="OtherOnlineServices"/>
    <w:p w14:paraId="6E222779"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43" w:name="_Toc472692598"/>
      <w:r w:rsidRPr="0075793C">
        <w:rPr>
          <w:lang w:val="sl-SI"/>
        </w:rPr>
        <w:t>Druge spletne storitve</w:t>
      </w:r>
      <w:bookmarkEnd w:id="143"/>
    </w:p>
    <w:p w14:paraId="00F01FF7" w14:textId="77777777" w:rsidR="00E42579" w:rsidRPr="00F55075" w:rsidRDefault="00E42579" w:rsidP="00E42579">
      <w:pPr>
        <w:pStyle w:val="ProductList-Offering2Heading"/>
        <w:outlineLvl w:val="2"/>
      </w:pPr>
      <w:bookmarkStart w:id="144" w:name="MicrosoftLearning"/>
      <w:bookmarkStart w:id="145" w:name="MicrosoftPowerBIPro"/>
      <w:bookmarkEnd w:id="142"/>
      <w:r>
        <w:tab/>
      </w:r>
      <w:bookmarkStart w:id="146" w:name="_Toc465426856"/>
      <w:bookmarkStart w:id="147" w:name="_Toc460240120"/>
      <w:bookmarkStart w:id="148" w:name="_Toc472692599"/>
      <w:bookmarkStart w:id="149" w:name="BingMaps"/>
      <w:r>
        <w:t>Platforma Bing Maps Enterprise in platforma Bing Maps Mobile Asset Management</w:t>
      </w:r>
      <w:bookmarkEnd w:id="146"/>
      <w:bookmarkEnd w:id="147"/>
      <w:bookmarkEnd w:id="148"/>
    </w:p>
    <w:bookmarkEnd w:id="149"/>
    <w:p w14:paraId="17070659" w14:textId="77777777" w:rsidR="00E42579" w:rsidRPr="00F55075" w:rsidRDefault="00E42579" w:rsidP="00E42579">
      <w:pPr>
        <w:pStyle w:val="ProductList-Body"/>
      </w:pPr>
      <w:r>
        <w:rPr>
          <w:b/>
          <w:color w:val="00188F"/>
        </w:rPr>
        <w:t>Licence SL za storitve</w:t>
      </w:r>
    </w:p>
    <w:p w14:paraId="038B3FFB" w14:textId="77777777" w:rsidR="00E42579" w:rsidRPr="00F55075" w:rsidRDefault="00E42579" w:rsidP="00E42579">
      <w:pPr>
        <w:pStyle w:val="ProductList-Body"/>
      </w:pPr>
      <w:r>
        <w:t xml:space="preserve">Za dostop do storitev prek okolja Bing Maps Enterprise Platform ali Bing Maps Mobile Asset Management Platform je potrebna licenca SL za storitve. Vsako licenco SL za storitve je treba kupiti z vsaj eno od teh upravičenih licenc Add-On SL: </w:t>
      </w:r>
    </w:p>
    <w:p w14:paraId="10222F47" w14:textId="77777777" w:rsidR="00E42579" w:rsidRPr="00F55075" w:rsidRDefault="00E42579" w:rsidP="00E42579">
      <w:pPr>
        <w:pStyle w:val="ProductList-Body"/>
        <w:numPr>
          <w:ilvl w:val="0"/>
          <w:numId w:val="40"/>
        </w:numPr>
        <w:ind w:left="450" w:hanging="270"/>
      </w:pPr>
      <w:r>
        <w:t>Za licenco SL za storitve za Bing Maps Enterprise Platform to pomeni:</w:t>
      </w:r>
    </w:p>
    <w:p w14:paraId="0A7C83A3" w14:textId="77777777" w:rsidR="00E42579" w:rsidRPr="00F55075" w:rsidRDefault="00E42579" w:rsidP="00E42579">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65D2AEF6" w14:textId="77777777" w:rsidR="00E42579" w:rsidRPr="00F55075" w:rsidRDefault="00E42579" w:rsidP="00E42579">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5E8EF20A" w14:textId="77777777" w:rsidR="00E42579" w:rsidRPr="00F55075" w:rsidRDefault="00E42579" w:rsidP="00E42579">
      <w:pPr>
        <w:pStyle w:val="ProductList-Body"/>
        <w:numPr>
          <w:ilvl w:val="0"/>
          <w:numId w:val="41"/>
        </w:numPr>
        <w:spacing w:before="40"/>
        <w:ind w:left="810" w:hanging="270"/>
      </w:pPr>
      <w:r>
        <w:t>dodatno licenco SL za znanega uporabnika za Bing Maps; ali</w:t>
      </w:r>
    </w:p>
    <w:p w14:paraId="2CE8438C" w14:textId="77777777" w:rsidR="00E42579" w:rsidRPr="00F55075" w:rsidRDefault="00E42579" w:rsidP="00E42579">
      <w:pPr>
        <w:pStyle w:val="ProductList-Body"/>
        <w:numPr>
          <w:ilvl w:val="0"/>
          <w:numId w:val="41"/>
        </w:numPr>
        <w:spacing w:before="40"/>
        <w:ind w:left="810" w:hanging="270"/>
      </w:pPr>
      <w:r>
        <w:t>dodatno licenco SL za znanega uporabnika za Bing Maps Light.</w:t>
      </w:r>
    </w:p>
    <w:p w14:paraId="65742A7F" w14:textId="77777777" w:rsidR="00E42579" w:rsidRPr="00F55075" w:rsidRDefault="00E42579" w:rsidP="00E42579">
      <w:pPr>
        <w:pStyle w:val="ProductList-Body"/>
        <w:numPr>
          <w:ilvl w:val="0"/>
          <w:numId w:val="20"/>
        </w:numPr>
        <w:spacing w:before="40"/>
        <w:ind w:left="450" w:hanging="270"/>
      </w:pPr>
      <w:r>
        <w:t>Za licenco SL za okolje Bing Maps Mobile Asset Management Platform – za vsako sredstvo to pomeni:</w:t>
      </w:r>
    </w:p>
    <w:p w14:paraId="348F45C5" w14:textId="77777777" w:rsidR="00E42579" w:rsidRPr="00F55075" w:rsidRDefault="00E42579" w:rsidP="00E42579">
      <w:pPr>
        <w:pStyle w:val="ProductList-Body"/>
        <w:numPr>
          <w:ilvl w:val="1"/>
          <w:numId w:val="20"/>
        </w:numPr>
        <w:spacing w:before="40"/>
        <w:ind w:left="810" w:hanging="270"/>
      </w:pPr>
      <w:r>
        <w:t>dodatno licenco SL za Bing Maps Asset Management za Severno Ameriko;</w:t>
      </w:r>
    </w:p>
    <w:p w14:paraId="7774652A" w14:textId="77777777" w:rsidR="00E42579" w:rsidRPr="00F55075" w:rsidRDefault="00E42579" w:rsidP="00E42579">
      <w:pPr>
        <w:pStyle w:val="ProductList-Body"/>
        <w:numPr>
          <w:ilvl w:val="1"/>
          <w:numId w:val="20"/>
        </w:numPr>
        <w:spacing w:before="40"/>
        <w:ind w:left="810" w:hanging="270"/>
      </w:pPr>
      <w:r>
        <w:t>dodatno licenco SL za Bing Maps Asset Management za Evropo; ali</w:t>
      </w:r>
    </w:p>
    <w:p w14:paraId="4759EADA" w14:textId="77777777" w:rsidR="00E42579" w:rsidRPr="00F55075" w:rsidRDefault="00E42579" w:rsidP="00E42579">
      <w:pPr>
        <w:pStyle w:val="ProductList-Body"/>
        <w:numPr>
          <w:ilvl w:val="1"/>
          <w:numId w:val="20"/>
        </w:numPr>
        <w:spacing w:before="40"/>
        <w:ind w:left="810" w:hanging="270"/>
      </w:pPr>
      <w:r>
        <w:t>dodatno licenco SL za Bing Maps Asset Management za preostali svet.</w:t>
      </w:r>
    </w:p>
    <w:p w14:paraId="5F938AEE" w14:textId="77777777" w:rsidR="00E42579" w:rsidRPr="00F55075" w:rsidRDefault="00E42579" w:rsidP="00E42579">
      <w:pPr>
        <w:pStyle w:val="ProductList-Body"/>
      </w:pPr>
    </w:p>
    <w:p w14:paraId="3A45AF38" w14:textId="77777777" w:rsidR="00E42579" w:rsidRPr="00F55075" w:rsidRDefault="00E42579" w:rsidP="00E42579">
      <w:pPr>
        <w:pStyle w:val="ProductList-Body"/>
      </w:pPr>
      <w:r>
        <w:rPr>
          <w:b/>
          <w:color w:val="00188F"/>
        </w:rPr>
        <w:lastRenderedPageBreak/>
        <w:t>Upravičene naročniške licence za dodatke (Add-on SL) za storitev platforme Bing Maps Mobile Asset Management</w:t>
      </w:r>
    </w:p>
    <w:p w14:paraId="1E5FBA42" w14:textId="77777777" w:rsidR="00E42579" w:rsidRPr="00F55075" w:rsidRDefault="00E42579" w:rsidP="00E42579">
      <w:pPr>
        <w:pStyle w:val="ProductList-Body"/>
      </w:pPr>
      <w:r>
        <w:t>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»Osnovno sredstvo« je katero koli vozilo, naprava ali drug mobilni predmet. Te licence Add-On SL so na voljo za določeno število sledenih osnovnih sredstev.</w:t>
      </w:r>
    </w:p>
    <w:p w14:paraId="17180FE5" w14:textId="77777777" w:rsidR="00E42579" w:rsidRDefault="00E42579" w:rsidP="00E42579">
      <w:pPr>
        <w:pStyle w:val="ProductList-Body"/>
        <w:rPr>
          <w:b/>
          <w:color w:val="00188F"/>
        </w:rPr>
      </w:pPr>
    </w:p>
    <w:p w14:paraId="59793152" w14:textId="1F298676" w:rsidR="00E42579" w:rsidRPr="00F55075" w:rsidRDefault="00E42579" w:rsidP="00E42579">
      <w:pPr>
        <w:pStyle w:val="ProductList-Body"/>
      </w:pPr>
      <w:r>
        <w:rPr>
          <w:b/>
          <w:color w:val="00188F"/>
        </w:rPr>
        <w:t>Uporabniki s preverjeno pristnostjo</w:t>
      </w:r>
    </w:p>
    <w:p w14:paraId="1965EB3C" w14:textId="77777777" w:rsidR="00E42579" w:rsidRPr="00F55075" w:rsidRDefault="00E42579" w:rsidP="00E42579">
      <w:pPr>
        <w:pStyle w:val="ProductList-Body"/>
      </w:pPr>
      <w:r>
        <w:t>Uporabniki, katerih pristnost preverjajo strankini programi, ki dostopajo do platforme Bing Maps Enterprise in platforme Bing Maps Mobile Asset Management,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E42579">
      <w:pPr>
        <w:pStyle w:val="ProductList-Body"/>
      </w:pPr>
      <w:r>
        <w:rPr>
          <w:b/>
          <w:color w:val="00188F"/>
        </w:rPr>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44" w:history="1">
        <w:r>
          <w:rPr>
            <w:rStyle w:val="Hyperlink"/>
          </w:rPr>
          <w:t>https://aka.ms/bingmapsplatformapistou</w:t>
        </w:r>
      </w:hyperlink>
      <w:r>
        <w:t xml:space="preserve"> in </w:t>
      </w:r>
      <w:hyperlink r:id="rId45"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42579">
      <w:pPr>
        <w:pStyle w:val="ProductList-Body"/>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46" w:history="1">
        <w:r>
          <w:rPr>
            <w:rStyle w:val="Hyperlink"/>
          </w:rPr>
          <w:t>https://go.microsoft.com/fwlink/?LinkId=521839</w:t>
        </w:r>
      </w:hyperlink>
      <w:r>
        <w:t xml:space="preserve"> velja za strankino uporabo storitev Bing Maps.</w:t>
      </w:r>
    </w:p>
    <w:p w14:paraId="738BEE17" w14:textId="77777777" w:rsidR="00B727AB" w:rsidRPr="00903BB7" w:rsidRDefault="00EA1F7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6958F8C5" w14:textId="77777777" w:rsidR="003F147B" w:rsidRPr="006D2C33" w:rsidRDefault="003F147B" w:rsidP="003F147B">
      <w:pPr>
        <w:pStyle w:val="ProductList-Offering2Heading"/>
      </w:pPr>
      <w:r>
        <w:tab/>
      </w:r>
      <w:bookmarkStart w:id="150" w:name="_Toc472692600"/>
      <w:bookmarkStart w:id="151" w:name="BusinessApplicationPlatform"/>
      <w:r>
        <w:t>Business Application Platform</w:t>
      </w:r>
      <w:bookmarkEnd w:id="150"/>
    </w:p>
    <w:bookmarkEnd w:id="151"/>
    <w:p w14:paraId="154C8A11" w14:textId="77777777" w:rsidR="003F147B" w:rsidRPr="00A8327A" w:rsidRDefault="003F147B" w:rsidP="003F147B">
      <w:pPr>
        <w:pStyle w:val="ProductList-Body"/>
        <w:rPr>
          <w:rFonts w:asciiTheme="majorHAnsi" w:hAnsiTheme="majorHAnsi"/>
          <w:sz w:val="16"/>
          <w:szCs w:val="16"/>
        </w:rPr>
        <w:sectPr w:rsidR="003F147B" w:rsidRPr="00A8327A" w:rsidSect="003F147B">
          <w:footerReference w:type="first" r:id="rId47"/>
          <w:type w:val="continuous"/>
          <w:pgSz w:w="12240" w:h="15840"/>
          <w:pgMar w:top="1440" w:right="720" w:bottom="1440" w:left="720" w:header="720" w:footer="720" w:gutter="0"/>
          <w:cols w:space="720"/>
          <w:titlePg/>
          <w:docGrid w:linePitch="360"/>
        </w:sectPr>
      </w:pPr>
    </w:p>
    <w:p w14:paraId="34596241" w14:textId="77777777" w:rsidR="003F147B" w:rsidRPr="00A8327A" w:rsidRDefault="003F147B" w:rsidP="003F147B">
      <w:pPr>
        <w:pStyle w:val="ProductList-Body"/>
        <w:rPr>
          <w:rFonts w:asciiTheme="majorHAnsi" w:hAnsiTheme="majorHAnsi"/>
          <w:sz w:val="16"/>
          <w:szCs w:val="16"/>
        </w:rPr>
        <w:sectPr w:rsidR="003F147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641B144E" w14:textId="77777777" w:rsidR="003F147B" w:rsidRPr="00341479" w:rsidRDefault="003F147B" w:rsidP="003F147B">
      <w:pPr>
        <w:pStyle w:val="ProductList-Body"/>
        <w:pBdr>
          <w:top w:val="single" w:sz="4" w:space="1" w:color="BFBFBF" w:themeColor="background1" w:themeShade="BF"/>
        </w:pBdr>
        <w:rPr>
          <w:b/>
          <w:color w:val="000000" w:themeColor="text1"/>
          <w:sz w:val="8"/>
        </w:rPr>
      </w:pPr>
    </w:p>
    <w:p w14:paraId="7DE6D31E" w14:textId="77777777" w:rsidR="003F147B" w:rsidRPr="006D2C33" w:rsidRDefault="003F147B" w:rsidP="003F147B">
      <w:pPr>
        <w:pStyle w:val="ProductList-Body"/>
        <w:keepNext/>
        <w:tabs>
          <w:tab w:val="clear" w:pos="158"/>
          <w:tab w:val="left" w:pos="360"/>
        </w:tabs>
      </w:pPr>
      <w:r>
        <w:rPr>
          <w:b/>
          <w:color w:val="00188F"/>
        </w:rPr>
        <w:t>Obvestila</w:t>
      </w:r>
    </w:p>
    <w:p w14:paraId="1B3E1D7D" w14:textId="77777777" w:rsidR="003F147B" w:rsidRPr="006D2C33" w:rsidRDefault="003F147B" w:rsidP="003F147B">
      <w:pPr>
        <w:pStyle w:val="ProductList-Body"/>
      </w:pPr>
      <w:r>
        <w:t xml:space="preserve">Velja obvestilo za storitev Zemljevidi Bing v </w:t>
      </w:r>
      <w:hyperlink w:anchor="Attachment1" w:history="1">
        <w:r>
          <w:rPr>
            <w:rStyle w:val="Hyperlink"/>
          </w:rPr>
          <w:t>Dodatku 1</w:t>
        </w:r>
      </w:hyperlink>
      <w:r>
        <w:t>.</w:t>
      </w:r>
    </w:p>
    <w:p w14:paraId="42662565" w14:textId="77777777" w:rsidR="00B727AB" w:rsidRPr="00903BB7" w:rsidRDefault="00EA1F7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D0CEB2D" w14:textId="684F5498" w:rsidR="000C72EA" w:rsidRPr="00B727AB" w:rsidRDefault="000C72EA" w:rsidP="000C72EA">
      <w:pPr>
        <w:pStyle w:val="ProductList-Offering2Heading"/>
        <w:rPr>
          <w:lang w:val="sl-SI"/>
        </w:rPr>
      </w:pPr>
      <w:r w:rsidRPr="00B727AB">
        <w:rPr>
          <w:lang w:val="sl-SI"/>
        </w:rPr>
        <w:tab/>
      </w:r>
      <w:bookmarkStart w:id="152" w:name="Intune"/>
      <w:bookmarkStart w:id="153" w:name="_Toc459970737"/>
      <w:bookmarkStart w:id="154" w:name="_Toc472692601"/>
      <w:r w:rsidRPr="00B727AB">
        <w:rPr>
          <w:lang w:val="sl-SI"/>
        </w:rPr>
        <w:t>Microsoft Intune</w:t>
      </w:r>
      <w:bookmarkEnd w:id="152"/>
      <w:bookmarkEnd w:id="153"/>
      <w:bookmarkEnd w:id="154"/>
    </w:p>
    <w:p w14:paraId="13A6DD44" w14:textId="77777777" w:rsidR="000C72EA" w:rsidRPr="00A8327A" w:rsidRDefault="000C72EA" w:rsidP="000C72EA">
      <w:pPr>
        <w:pStyle w:val="ProductList-Body"/>
        <w:rPr>
          <w:rFonts w:asciiTheme="majorHAnsi" w:hAnsiTheme="majorHAnsi"/>
          <w:sz w:val="16"/>
          <w:szCs w:val="16"/>
        </w:rPr>
        <w:sectPr w:rsidR="000C72EA" w:rsidRPr="00A8327A" w:rsidSect="003F147B">
          <w:footerReference w:type="first" r:id="rId48"/>
          <w:type w:val="continuous"/>
          <w:pgSz w:w="12240" w:h="15840"/>
          <w:pgMar w:top="1440" w:right="720" w:bottom="1440" w:left="720" w:header="720" w:footer="720" w:gutter="0"/>
          <w:cols w:space="720"/>
          <w:titlePg/>
          <w:docGrid w:linePitch="360"/>
        </w:sectPr>
      </w:pPr>
    </w:p>
    <w:p w14:paraId="03832ADC" w14:textId="77777777" w:rsidR="000C72EA" w:rsidRPr="003C2FBE" w:rsidRDefault="000C72EA" w:rsidP="000C72EA">
      <w:pPr>
        <w:pStyle w:val="ProductList-Body"/>
      </w:pPr>
      <w:r>
        <w:rPr>
          <w:rFonts w:asciiTheme="majorHAnsi" w:hAnsiTheme="majorHAnsi"/>
          <w:sz w:val="16"/>
          <w:szCs w:val="16"/>
        </w:rPr>
        <w:t>Microsoft Intune (na uporabnika)</w:t>
      </w:r>
    </w:p>
    <w:p w14:paraId="5A0FF364" w14:textId="77777777" w:rsidR="000C72EA" w:rsidRPr="003C2FBE" w:rsidRDefault="000C72EA" w:rsidP="000C72EA">
      <w:pPr>
        <w:pStyle w:val="ProductList-Body"/>
      </w:pPr>
      <w:r>
        <w:rPr>
          <w:rFonts w:asciiTheme="majorHAnsi" w:hAnsiTheme="majorHAnsi"/>
          <w:sz w:val="16"/>
          <w:szCs w:val="16"/>
        </w:rPr>
        <w:t>Dodatek Microsoft Intune za System Center Configuration</w:t>
      </w:r>
    </w:p>
    <w:p w14:paraId="30F92962" w14:textId="77777777" w:rsidR="000C72EA" w:rsidRPr="00A8327A" w:rsidRDefault="000C72EA" w:rsidP="000C72EA">
      <w:pPr>
        <w:pStyle w:val="ProductList-Body"/>
        <w:rPr>
          <w:rFonts w:asciiTheme="majorHAnsi" w:hAnsiTheme="majorHAnsi"/>
          <w:sz w:val="16"/>
          <w:szCs w:val="16"/>
        </w:rPr>
        <w:sectPr w:rsidR="000C72E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Windows Intune za System Center Configuration Manager in System Center Endpoint Protection (na uporabnika)</w:t>
      </w:r>
      <w:r>
        <w:rPr>
          <w:rFonts w:asciiTheme="majorHAnsi" w:hAnsiTheme="majorHAnsi"/>
          <w:sz w:val="16"/>
          <w:szCs w:val="16"/>
        </w:rPr>
        <w:br/>
        <w:t>(»dodatek Windows Intune«)</w:t>
      </w:r>
    </w:p>
    <w:p w14:paraId="61B55736" w14:textId="77777777" w:rsidR="000C72EA" w:rsidRPr="000C72EA" w:rsidRDefault="000C72EA" w:rsidP="000C72EA">
      <w:pPr>
        <w:pStyle w:val="ProductList-Body"/>
        <w:pBdr>
          <w:top w:val="single" w:sz="4" w:space="1" w:color="BFBFBF" w:themeColor="background1" w:themeShade="BF"/>
        </w:pBdr>
        <w:rPr>
          <w:sz w:val="8"/>
        </w:rPr>
      </w:pPr>
    </w:p>
    <w:p w14:paraId="04DF9ED1" w14:textId="77777777" w:rsidR="000C72EA" w:rsidRPr="003C2FBE" w:rsidRDefault="000C72EA" w:rsidP="000C72EA">
      <w:pPr>
        <w:pStyle w:val="ProductList-Body"/>
        <w:tabs>
          <w:tab w:val="clear" w:pos="158"/>
          <w:tab w:val="left" w:pos="360"/>
        </w:tabs>
      </w:pPr>
      <w:r>
        <w:rPr>
          <w:b/>
          <w:color w:val="00188F"/>
        </w:rPr>
        <w:t>Obvestila</w:t>
      </w:r>
    </w:p>
    <w:p w14:paraId="11DC767E"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51BA8CF3" w14:textId="77777777" w:rsidR="000C72EA" w:rsidRPr="003C2FBE" w:rsidRDefault="000C72EA" w:rsidP="000C72EA">
      <w:pPr>
        <w:pStyle w:val="ProductList-Body"/>
      </w:pPr>
    </w:p>
    <w:p w14:paraId="7CBE238F" w14:textId="77777777" w:rsidR="000C72EA" w:rsidRPr="003C2FBE" w:rsidRDefault="000C72EA" w:rsidP="000C72EA">
      <w:pPr>
        <w:pStyle w:val="ProductList-Body"/>
        <w:tabs>
          <w:tab w:val="clear" w:pos="158"/>
          <w:tab w:val="left" w:pos="180"/>
        </w:tabs>
      </w:pPr>
      <w:r>
        <w:rPr>
          <w:b/>
          <w:color w:val="00188F"/>
        </w:rPr>
        <w:t>Upravljanje naprav</w:t>
      </w:r>
    </w:p>
    <w:p w14:paraId="25672AA0" w14:textId="77777777" w:rsidR="000C72EA" w:rsidRPr="003C2FBE" w:rsidRDefault="000C72EA" w:rsidP="000C72EA">
      <w:pPr>
        <w:pStyle w:val="ProductList-Body"/>
        <w:tabs>
          <w:tab w:val="clear" w:pos="158"/>
          <w:tab w:val="left" w:pos="180"/>
        </w:tabs>
      </w:pPr>
      <w:r>
        <w:t>Vsak uporabnik, ki mu stranka dodeli uporabniško licenco SL, lahko dostopa do spletne storitve in povezane programske opreme (vključno s programsko opremo System Center) ter jo uporablja v največ petnajstih napravah.</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77777777" w:rsidR="000C72EA" w:rsidRPr="003C2FBE" w:rsidRDefault="000C72EA" w:rsidP="000C72EA">
      <w:pPr>
        <w:pStyle w:val="ProductList-Body"/>
        <w:tabs>
          <w:tab w:val="clear" w:pos="158"/>
          <w:tab w:val="left" w:pos="180"/>
        </w:tabs>
      </w:pPr>
      <w:r>
        <w:t xml:space="preserve">Programska oprema System Center vključuje eno ali več teh komponent programske opreme Windows: Microsoft .NET Framework, Microsoft Data Access Components, programska oprema Powershell in določene datoteke .dll, ki so povezane s tehnologijami Microsoft Build, Windows Identity Foundation, Knjižnica Microsoft Windows za JAVAScript, Debghelp.dll in Web Deploy. Licenčni pogoji, ki urejajo uporabo komponent programske opreme Windows, so v razdelku pogojev za izdelke, ki se nanaša na Windows 8.1 Pro in Enterprise. Pogoji za izdelke so na voljo na strani </w:t>
      </w:r>
      <w:hyperlink r:id="rId49"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EA1F7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193FDC4" w14:textId="059AB0AB" w:rsidR="00B41727" w:rsidRPr="00903BB7" w:rsidRDefault="00B41727" w:rsidP="00B41727">
      <w:pPr>
        <w:pStyle w:val="ProductList-Offering2Heading"/>
        <w:outlineLvl w:val="2"/>
      </w:pPr>
      <w:r>
        <w:tab/>
      </w:r>
      <w:bookmarkStart w:id="155" w:name="_Toc453946633"/>
      <w:bookmarkStart w:id="156" w:name="_Toc472692602"/>
      <w:bookmarkStart w:id="157" w:name="_Toc451949071"/>
      <w:r>
        <w:t>Microsoft Learning</w:t>
      </w:r>
      <w:bookmarkEnd w:id="155"/>
      <w:bookmarkEnd w:id="156"/>
      <w:r>
        <w:t xml:space="preserve"> </w:t>
      </w:r>
      <w:bookmarkEnd w:id="157"/>
    </w:p>
    <w:bookmarkEnd w:id="144"/>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58" w:name="_Toc451949072"/>
      <w:r>
        <w:t>Microsoft Learning Imagine Academy</w:t>
      </w:r>
      <w:bookmarkEnd w:id="158"/>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50"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45"/>
    <w:p w14:paraId="238A71B3"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159" w:name="_Toc457466455"/>
      <w:bookmarkStart w:id="160" w:name="_Toc472692603"/>
      <w:r>
        <w:t>Minecraft: Education Edition</w:t>
      </w:r>
      <w:bookmarkEnd w:id="159"/>
      <w:bookmarkEnd w:id="160"/>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EA1F7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161" w:name="_Toc472692604"/>
      <w:r w:rsidR="00581CDB" w:rsidRPr="0075793C">
        <w:rPr>
          <w:lang w:val="sl-SI"/>
        </w:rPr>
        <w:t>Office 365 Developer</w:t>
      </w:r>
      <w:bookmarkEnd w:id="161"/>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EA1F7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162" w:name="_Toc453946637"/>
      <w:bookmarkStart w:id="163" w:name="_Toc472692605"/>
      <w:r w:rsidRPr="00B727AB">
        <w:rPr>
          <w:lang w:val="sl-SI"/>
        </w:rPr>
        <w:t>Namizni operacijski sistem Windows</w:t>
      </w:r>
      <w:bookmarkEnd w:id="162"/>
      <w:bookmarkEnd w:id="163"/>
    </w:p>
    <w:p w14:paraId="1A342718" w14:textId="77777777" w:rsidR="00B41727" w:rsidRPr="00903BB7" w:rsidRDefault="00B41727" w:rsidP="00B41727">
      <w:pPr>
        <w:pStyle w:val="ProductList-Body"/>
      </w:pPr>
      <w:r>
        <w:rPr>
          <w:b/>
          <w:color w:val="00188F"/>
        </w:rPr>
        <w:t>Hranjenje podatkov</w:t>
      </w:r>
    </w:p>
    <w:p w14:paraId="5DCC77A4" w14:textId="77777777" w:rsidR="00B41727" w:rsidRPr="00903BB7" w:rsidRDefault="00B41727" w:rsidP="00B41727">
      <w:pPr>
        <w:pStyle w:val="ProductList-Body"/>
      </w:pPr>
      <w:r>
        <w:t xml:space="preserve">Del izdelka, imenovan Napredna zaščita pred grožnjami za Windows Defender, ne vsebuje podatkov stranke, ki bi jih bilo mogoče izvoziti, zato pogoji za izvoz podatkov strank v pogojih za spletne storitve ne veljajo. </w:t>
      </w:r>
    </w:p>
    <w:p w14:paraId="2625A6C8" w14:textId="77777777" w:rsidR="00B727AB" w:rsidRPr="00903BB7" w:rsidRDefault="00EA1F7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64" w:name="Attachment1"/>
      <w:bookmarkStart w:id="165" w:name="_Toc472692606"/>
      <w:r w:rsidRPr="009E4752">
        <w:lastRenderedPageBreak/>
        <w:t>Dodatek 1 – Obvestila</w:t>
      </w:r>
      <w:bookmarkEnd w:id="164"/>
      <w:bookmarkEnd w:id="165"/>
    </w:p>
    <w:p w14:paraId="2F4609B8" w14:textId="0A35F4A9" w:rsidR="004D27A6" w:rsidRPr="0075793C" w:rsidRDefault="00D67A4B" w:rsidP="003451AB">
      <w:pPr>
        <w:pStyle w:val="ProductList-Offering1Heading"/>
        <w:rPr>
          <w:lang w:val="sl-SI"/>
        </w:rPr>
      </w:pPr>
      <w:bookmarkStart w:id="166" w:name="_Toc472692607"/>
      <w:r w:rsidRPr="0075793C">
        <w:rPr>
          <w:lang w:val="sl-SI"/>
        </w:rPr>
        <w:t>Zemljevidi Bing</w:t>
      </w:r>
      <w:bookmarkEnd w:id="166"/>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51" w:history="1">
        <w:r w:rsidRPr="009E4752">
          <w:rPr>
            <w:rStyle w:val="Hyperlink"/>
          </w:rPr>
          <w:t>go.microsoft.com/?linkid=9710837</w:t>
        </w:r>
      </w:hyperlink>
      <w:r w:rsidRPr="009E4752">
        <w:t xml:space="preserve">, in izjava o zasebnosti za storitev Zemljevidi Bing, ki je na voljo na spletnem mestu </w:t>
      </w:r>
      <w:hyperlink r:id="rId52" w:history="1">
        <w:r w:rsidRPr="009E4752">
          <w:rPr>
            <w:rStyle w:val="Hyperlink"/>
          </w:rPr>
          <w:t>go.microsoft.com/fwlink/?LinkID=248686</w:t>
        </w:r>
      </w:hyperlink>
      <w:r w:rsidRPr="009E4752">
        <w:t>.</w:t>
      </w:r>
    </w:p>
    <w:bookmarkStart w:id="167" w:name="_Toc431459551"/>
    <w:bookmarkStart w:id="168" w:name="ProfessionalServices"/>
    <w:p w14:paraId="6C30AD4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169" w:name="_Toc472692608"/>
      <w:r w:rsidRPr="0075793C">
        <w:rPr>
          <w:lang w:val="sl-SI"/>
        </w:rPr>
        <w:t>Strokovne storitve</w:t>
      </w:r>
      <w:bookmarkEnd w:id="167"/>
      <w:bookmarkEnd w:id="169"/>
    </w:p>
    <w:bookmarkEnd w:id="168"/>
    <w:p w14:paraId="43D6BD28" w14:textId="77777777" w:rsidR="004A4465" w:rsidRDefault="004A4465" w:rsidP="004A4465">
      <w:pPr>
        <w:pStyle w:val="ProductList-Body"/>
      </w:pPr>
      <w:r>
        <w:t>Stranka je morda upravičena do Microsoftove podpore strankam in svetovalnih storitev, povezanih s to spletno storitvijo. Te storitve so »strokovne storitve« na podlagi strankine pogodbe o količinskem licenciranju. Če strankina pogodba o količinskem licenciranju velja samo za spletne storitve (in ne definira strokovnih storitev), se te storitve zagotavljajo skladno z razdelkom »Pogoji za strokovne storitve« spodaj.</w:t>
      </w:r>
    </w:p>
    <w:p w14:paraId="2023898A" w14:textId="77777777" w:rsidR="004A4465" w:rsidRDefault="004A4465" w:rsidP="004A4465">
      <w:pPr>
        <w:pStyle w:val="ProductList-Body"/>
      </w:pPr>
    </w:p>
    <w:p w14:paraId="0E603D17" w14:textId="77777777" w:rsidR="004A4465" w:rsidRDefault="004A4465" w:rsidP="004A4465">
      <w:pPr>
        <w:pStyle w:val="ProductList-Body"/>
      </w:pPr>
      <w:r>
        <w:t>Profesionalne storitve, na katere se nanaša to obvestilo, niso spletne storitve in zanje ne veljajo preostali pogoji za spletne storitve ter morebitno dopolnilo glede obdelave podatkov ali pogodba HIPAA Business Associate Agreement, ki sta ju podpisali obe pogodbeni stranki. Vse informacije, posredovane Microsoftu v povezavi s temi strokovnimi storitvami, so zaščitene skladno z določili o zaupnosti v strankini pogodbi o količinskem licenciranju</w:t>
      </w:r>
      <w:r>
        <w:rPr>
          <w:szCs w:val="18"/>
        </w:rPr>
        <w:t>.</w:t>
      </w:r>
    </w:p>
    <w:p w14:paraId="1D14598C" w14:textId="77777777" w:rsidR="004A4465" w:rsidRDefault="004A4465" w:rsidP="004A4465">
      <w:pPr>
        <w:pStyle w:val="ProductList-Body"/>
      </w:pPr>
    </w:p>
    <w:p w14:paraId="30BC208F" w14:textId="77777777" w:rsidR="004A4465" w:rsidRDefault="004A4465" w:rsidP="004A4465">
      <w:pPr>
        <w:pStyle w:val="ProductList-Body"/>
      </w:pPr>
      <w:r>
        <w:t>Za te strokovne storitve morda veljajo dodatni pogoji, vendar samo, če niso v navzkrižju s tem obvestilom.</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0772BE" w:rsidRDefault="002D5E6D" w:rsidP="002D5E6D">
      <w:pPr>
        <w:pStyle w:val="ProductList-Body"/>
      </w:pPr>
      <w:r>
        <w:rPr>
          <w:b/>
          <w:color w:val="00188F"/>
        </w:rPr>
        <w:t>Definicija</w:t>
      </w:r>
    </w:p>
    <w:p w14:paraId="149C6E31" w14:textId="77777777" w:rsidR="002D5E6D" w:rsidRPr="000772BE" w:rsidRDefault="002D5E6D" w:rsidP="002D5E6D">
      <w:pPr>
        <w:pStyle w:val="ProductList-Body"/>
      </w:pPr>
      <w:r>
        <w:t>Vse storitve, za katere velja to obvestilo, so skupaj definirane kot »strokovne storitve«.</w:t>
      </w:r>
    </w:p>
    <w:p w14:paraId="503C19B4" w14:textId="77777777" w:rsidR="002D5E6D" w:rsidRPr="000772BE" w:rsidRDefault="002D5E6D" w:rsidP="002D5E6D">
      <w:pPr>
        <w:pStyle w:val="ProductList-Body"/>
      </w:pPr>
    </w:p>
    <w:p w14:paraId="2CB2E84E" w14:textId="77777777" w:rsidR="002D5E6D" w:rsidRPr="000772BE" w:rsidRDefault="002D5E6D" w:rsidP="002D5E6D">
      <w:pPr>
        <w:pStyle w:val="ProductList-Body"/>
      </w:pPr>
      <w:r>
        <w:rPr>
          <w:b/>
          <w:color w:val="00188F"/>
        </w:rPr>
        <w:t>Obveznosti pogodbenih strank</w:t>
      </w:r>
    </w:p>
    <w:p w14:paraId="6686D0F9" w14:textId="77777777" w:rsidR="002D5E6D" w:rsidRPr="000772BE" w:rsidRDefault="002D5E6D" w:rsidP="002D5E6D">
      <w:pPr>
        <w:pStyle w:val="ProductList-Body"/>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2D5E6D">
      <w:pPr>
        <w:pStyle w:val="ProductList-Body"/>
      </w:pPr>
    </w:p>
    <w:p w14:paraId="2B072CF5" w14:textId="77777777" w:rsidR="002D5E6D" w:rsidRPr="000772BE" w:rsidRDefault="002D5E6D" w:rsidP="002D5E6D">
      <w:pPr>
        <w:pStyle w:val="ProductList-Body"/>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2D5E6D">
      <w:pPr>
        <w:pStyle w:val="ProductList-Body"/>
      </w:pPr>
    </w:p>
    <w:p w14:paraId="3D088A88" w14:textId="77777777" w:rsidR="002D5E6D" w:rsidRPr="000772BE" w:rsidRDefault="002D5E6D" w:rsidP="002D5E6D">
      <w:pPr>
        <w:pStyle w:val="ProductList-Body"/>
      </w:pPr>
      <w:r>
        <w:rPr>
          <w:b/>
          <w:color w:val="00188F"/>
        </w:rPr>
        <w:t>Omejitev odgovornosti</w:t>
      </w:r>
    </w:p>
    <w:p w14:paraId="0BB7662A" w14:textId="77777777" w:rsidR="002D5E6D" w:rsidRPr="000772BE" w:rsidRDefault="002D5E6D" w:rsidP="002D5E6D">
      <w:pPr>
        <w:pStyle w:val="ProductList-Body"/>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2D5E6D">
      <w:pPr>
        <w:pStyle w:val="ProductList-Body"/>
      </w:pPr>
    </w:p>
    <w:p w14:paraId="0AB56800" w14:textId="77777777" w:rsidR="00D22692" w:rsidRPr="003C69A1" w:rsidRDefault="00D22692" w:rsidP="00D22692">
      <w:pPr>
        <w:pStyle w:val="ProductList-Body"/>
        <w:outlineLvl w:val="2"/>
      </w:pPr>
      <w:r>
        <w:rPr>
          <w:b/>
          <w:color w:val="00188F"/>
        </w:rPr>
        <w:t>Popravki</w:t>
      </w:r>
    </w:p>
    <w:p w14:paraId="6C63787A" w14:textId="77777777" w:rsidR="00D22692" w:rsidRPr="003C69A1" w:rsidRDefault="00D22692" w:rsidP="00D22692">
      <w:pPr>
        <w:pStyle w:val="ProductList-Body"/>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D22692">
      <w:pPr>
        <w:pStyle w:val="ProductList-Body"/>
      </w:pPr>
    </w:p>
    <w:p w14:paraId="291F0630" w14:textId="77777777" w:rsidR="00D22692" w:rsidRPr="003C69A1" w:rsidRDefault="00D22692" w:rsidP="00D22692">
      <w:pPr>
        <w:pStyle w:val="ProductList-Body"/>
        <w:outlineLvl w:val="2"/>
      </w:pPr>
      <w:r>
        <w:rPr>
          <w:b/>
          <w:color w:val="00188F"/>
        </w:rPr>
        <w:t>Obstoječe delo</w:t>
      </w:r>
    </w:p>
    <w:p w14:paraId="263D2C9E" w14:textId="77777777" w:rsidR="00D22692" w:rsidRPr="003C69A1" w:rsidRDefault="00D22692" w:rsidP="00D22692">
      <w:pPr>
        <w:pStyle w:val="ProductList-Body"/>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3C69A1" w:rsidRDefault="00D22692" w:rsidP="00D22692">
      <w:pPr>
        <w:pStyle w:val="ProductList-Body"/>
      </w:pPr>
    </w:p>
    <w:p w14:paraId="61AD0919" w14:textId="77777777" w:rsidR="00D22692" w:rsidRPr="003C69A1" w:rsidRDefault="00D22692" w:rsidP="00D22692">
      <w:pPr>
        <w:pStyle w:val="ProductList-Body"/>
        <w:keepNext/>
      </w:pPr>
      <w:r>
        <w:rPr>
          <w:b/>
          <w:color w:val="00188F"/>
        </w:rPr>
        <w:lastRenderedPageBreak/>
        <w:t>Predmeti dobave storitev</w:t>
      </w:r>
    </w:p>
    <w:p w14:paraId="4642DFB8" w14:textId="77777777" w:rsidR="00D22692" w:rsidRPr="003C69A1" w:rsidRDefault="00D22692" w:rsidP="00D22692">
      <w:pPr>
        <w:pStyle w:val="ProductList-Body"/>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3C69A1" w:rsidRDefault="00D22692" w:rsidP="00D22692">
      <w:pPr>
        <w:pStyle w:val="ProductList-Body"/>
      </w:pPr>
    </w:p>
    <w:p w14:paraId="63D9F48B" w14:textId="77777777" w:rsidR="00D22692" w:rsidRPr="003C69A1" w:rsidRDefault="00D22692" w:rsidP="00D22692">
      <w:pPr>
        <w:pStyle w:val="ProductList-Body"/>
        <w:tabs>
          <w:tab w:val="clear" w:pos="158"/>
          <w:tab w:val="left" w:pos="360"/>
        </w:tabs>
      </w:pPr>
      <w:r>
        <w:rPr>
          <w:b/>
          <w:color w:val="00188F"/>
        </w:rPr>
        <w:t>Tehnologija, ki ni Microsoftova</w:t>
      </w:r>
    </w:p>
    <w:p w14:paraId="3B877614" w14:textId="77777777" w:rsidR="00D22692" w:rsidRPr="003C69A1" w:rsidRDefault="00D22692" w:rsidP="00D22692">
      <w:pPr>
        <w:pStyle w:val="ProductList-Body"/>
      </w:pPr>
      <w:r>
        <w:t>Stranka je izključno odgovorna za programsko opremo ali tehnologijo, ki ni Microsoftova ter jo namesti in uporablja s spletnimi storitvami, popravki ali predmeti dobave storitev.</w:t>
      </w:r>
    </w:p>
    <w:p w14:paraId="6996221E" w14:textId="77777777" w:rsidR="002D5E6D" w:rsidRPr="000772BE" w:rsidRDefault="002D5E6D" w:rsidP="002D5E6D">
      <w:pPr>
        <w:pStyle w:val="ProductList-Body"/>
      </w:pPr>
    </w:p>
    <w:p w14:paraId="3FA7D787" w14:textId="77777777" w:rsidR="002D5E6D" w:rsidRPr="000772BE" w:rsidRDefault="002D5E6D" w:rsidP="002D5E6D">
      <w:pPr>
        <w:pStyle w:val="ProductList-Body"/>
        <w:outlineLvl w:val="2"/>
      </w:pPr>
      <w:r>
        <w:rPr>
          <w:b/>
          <w:color w:val="00188F"/>
        </w:rPr>
        <w:t>Pravice lastniško povezanih podjetij</w:t>
      </w:r>
    </w:p>
    <w:p w14:paraId="25042ED6" w14:textId="77777777" w:rsidR="002D5E6D" w:rsidRPr="000772BE" w:rsidRDefault="002D5E6D" w:rsidP="002D5E6D">
      <w:pPr>
        <w:pStyle w:val="ProductList-Body"/>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0772BE" w:rsidRDefault="002D5E6D" w:rsidP="002D5E6D">
      <w:pPr>
        <w:pStyle w:val="ProductList-Body"/>
      </w:pPr>
    </w:p>
    <w:p w14:paraId="193C34DA" w14:textId="77777777" w:rsidR="002D5E6D" w:rsidRPr="000772BE" w:rsidRDefault="002D5E6D" w:rsidP="002D5E6D">
      <w:pPr>
        <w:pStyle w:val="ProductList-Body"/>
      </w:pPr>
      <w:r>
        <w:rPr>
          <w:b/>
          <w:color w:val="00188F"/>
        </w:rPr>
        <w:t>Stranke v vladnih ustanovah</w:t>
      </w:r>
    </w:p>
    <w:p w14:paraId="35C4582D" w14:textId="77777777" w:rsidR="002D5E6D" w:rsidRPr="000772BE" w:rsidRDefault="002D5E6D" w:rsidP="002D5E6D">
      <w:pPr>
        <w:pStyle w:val="ProductList-Body"/>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170"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171" w:name="_Toc472692609"/>
      <w:r w:rsidRPr="003A21DC">
        <w:rPr>
          <w:lang w:val="sl-SI"/>
        </w:rPr>
        <w:t>Obvestilo o kodiranju Azure Media Services H.265/HEVC Encoding</w:t>
      </w:r>
      <w:bookmarkEnd w:id="170"/>
      <w:bookmarkEnd w:id="171"/>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EA1F7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C9D16CC" w14:textId="69462CD5" w:rsidR="00D67A4B" w:rsidRPr="0075793C" w:rsidRDefault="00A27D70" w:rsidP="003451AB">
      <w:pPr>
        <w:pStyle w:val="ProductList-Offering1Heading"/>
        <w:rPr>
          <w:lang w:val="sl-SI"/>
        </w:rPr>
      </w:pPr>
      <w:bookmarkStart w:id="172" w:name="_Toc472692610"/>
      <w:r w:rsidRPr="0075793C">
        <w:rPr>
          <w:lang w:val="sl-SI"/>
        </w:rPr>
        <w:t>Obvestilo o vizualnem standardu H.264/AVC, videostandardu VC-1, vizualnem standardu MPEG-4 in videostandardu MPEG-2</w:t>
      </w:r>
      <w:bookmarkEnd w:id="172"/>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53"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6E821D73" w14:textId="77777777" w:rsidR="00B727AB" w:rsidRPr="00903BB7" w:rsidRDefault="00EA1F7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54"/>
          <w:footerReference w:type="first" r:id="rId55"/>
          <w:pgSz w:w="12240" w:h="15840"/>
          <w:pgMar w:top="1440" w:right="720" w:bottom="1440" w:left="720" w:header="720" w:footer="720" w:gutter="0"/>
          <w:cols w:space="720"/>
          <w:titlePg/>
          <w:docGrid w:linePitch="360"/>
        </w:sectPr>
      </w:pPr>
    </w:p>
    <w:p w14:paraId="4555E74B" w14:textId="77777777" w:rsidR="004A4465" w:rsidRDefault="004A4465" w:rsidP="004A4465">
      <w:pPr>
        <w:pStyle w:val="ProductList-SectionHeading"/>
        <w:outlineLvl w:val="0"/>
      </w:pPr>
      <w:bookmarkStart w:id="173" w:name="_Toc472692611"/>
      <w:bookmarkStart w:id="174" w:name="Attachment2"/>
      <w:r>
        <w:lastRenderedPageBreak/>
        <w:t>Dodatek 2 – Zbirke z naročniško licenco</w:t>
      </w:r>
      <w:bookmarkEnd w:id="173"/>
    </w:p>
    <w:bookmarkEnd w:id="174"/>
    <w:p w14:paraId="0B97016A" w14:textId="469B20D6" w:rsidR="004A4465" w:rsidRDefault="004A4465" w:rsidP="004A4465">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t xml:space="preserve">, zbirka licenc SL za stolpec, v katerem je celica, izpolnjuje zahteve za licence SL za spletne storitve, navedene v celici.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DA5FB8" w14:paraId="5F320EFF" w14:textId="77777777" w:rsidTr="00DA5FB8">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1FF2965" w14:textId="77777777" w:rsidR="00DA5FB8" w:rsidRDefault="00DA5FB8" w:rsidP="00B727AB">
            <w:pPr>
              <w:pStyle w:val="ProductList-Body"/>
              <w:tabs>
                <w:tab w:val="clear" w:pos="158"/>
                <w:tab w:val="left" w:pos="720"/>
              </w:tabs>
              <w:spacing w:line="256" w:lineRule="auto"/>
              <w:ind w:left="-108"/>
              <w:rPr>
                <w:sz w:val="22"/>
              </w:rPr>
            </w:pPr>
            <w:r>
              <w:rPr>
                <w:sz w:val="22"/>
              </w:rPr>
              <w:t>Spletna storitev</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4E3BFD1"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0426A47"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7EF3E5DA"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DC5E802"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Vladna ustanova</w:t>
            </w:r>
          </w:p>
          <w:p w14:paraId="5C6292D4" w14:textId="77777777" w:rsidR="00DA5FB8" w:rsidRDefault="00DA5FB8" w:rsidP="00B727A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CA7C3D4" w14:textId="77777777" w:rsidR="00DA5FB8" w:rsidRDefault="00DA5FB8" w:rsidP="00B727A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B107CAC" w14:textId="77777777" w:rsidR="00DA5FB8" w:rsidRDefault="00DA5FB8" w:rsidP="00B727A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28BB877"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53068DF"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0D342355" w14:textId="77777777" w:rsidR="00DA5FB8" w:rsidRDefault="00DA5FB8" w:rsidP="00B727A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3C3212"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459AD3D"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6F57C8AF" w14:textId="77777777" w:rsidR="00DA5FB8" w:rsidRDefault="00DA5FB8" w:rsidP="00B727A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5BAE560"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DFE5AD5"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61EF77BE" w14:textId="77777777" w:rsidR="00DA5FB8" w:rsidRDefault="00DA5FB8" w:rsidP="00B727A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AD1901C" w14:textId="77777777" w:rsidR="00DA5FB8" w:rsidRDefault="00DA5FB8" w:rsidP="00B727A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14926515" w14:textId="77777777" w:rsidR="00DA5FB8" w:rsidRPr="00866CCE" w:rsidRDefault="00DA5FB8" w:rsidP="00B727AB">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4F3C811D" w14:textId="77777777" w:rsidR="00DA5FB8" w:rsidRDefault="00DA5FB8" w:rsidP="00B727A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DA5FB8" w14:paraId="095ABDD1" w14:textId="77777777" w:rsidTr="00DA5FB8">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E764832" w14:textId="77777777" w:rsidR="00DA5FB8" w:rsidRDefault="00DA5FB8" w:rsidP="00B727AB">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ABC6DCC"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CCF776"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3E473A"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F6259"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ACC7ED"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7E8F89"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555CB3"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D22860"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63D3B2"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BD584A"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F0D5D7"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487378"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829EAF"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00E5C1D"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1F0BBBE"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5F67ED"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622CB55"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Paket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0FDF6CB9" w14:textId="77777777" w:rsidR="00DA5FB8" w:rsidRDefault="00DA5FB8" w:rsidP="00B727A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Paket 2</w:t>
            </w:r>
          </w:p>
        </w:tc>
      </w:tr>
      <w:tr w:rsidR="00B727AB" w14:paraId="3DA88C99" w14:textId="77777777" w:rsidTr="00DA5FB8">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930AEC6"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ADD67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8984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68C7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8C08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EAD1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3587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4E87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6783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EBA2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8B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DB7A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BF6A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3701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F038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6691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99F0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667C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6D79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4A59A0EC" w14:textId="77777777" w:rsidTr="00DA5FB8">
        <w:trPr>
          <w:trHeight w:val="202"/>
        </w:trPr>
        <w:tc>
          <w:tcPr>
            <w:tcW w:w="2789" w:type="dxa"/>
            <w:tcBorders>
              <w:top w:val="nil"/>
              <w:left w:val="nil"/>
              <w:bottom w:val="dashSmallGap" w:sz="4" w:space="0" w:color="BFBFBF" w:themeColor="background1" w:themeShade="BF"/>
              <w:right w:val="nil"/>
            </w:tcBorders>
            <w:noWrap/>
            <w:vAlign w:val="center"/>
            <w:hideMark/>
          </w:tcPr>
          <w:p w14:paraId="0626A8E5"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2A0E7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9CAB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AB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D97C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5A42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891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238A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4329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558F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0379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1264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6088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0CB7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ACAE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6F9F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C18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DB43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63C0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6E29855C"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7F698E"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1550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81C3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EB9E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DAF0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1560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ED96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75CD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CF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B6B6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3FC3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F09B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3AAF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35DA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D0D9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0051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13BE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2AA0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1F4D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270E827A"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EE044C"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7A46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B30F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1CE3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0079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F106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436C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5319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CB03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1351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E06D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990B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1AD2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D520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045F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9A8E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2071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65DA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3FC9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20746E1A"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B056C3"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FD6BE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0661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9419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72C4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99BF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24C1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D1E7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773F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9447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472B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2402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5132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CB55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5429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8641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37F0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DC2E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B060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3FC09CF7"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B0B0A4"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754B3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322F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1618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7654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59B4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2D30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5898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9FAC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66C0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A0F5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AAD0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E9A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C1B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1754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DFA9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44B9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5225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45EA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485FD0E"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27736"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B445C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5EA7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0A4C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E667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EE7C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FC99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5741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315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81CA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01A8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630B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7B28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7A00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424D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5E0D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03DD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0A2B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E2E6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32BA6A86"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9D64E"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AF4E7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22D2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6B300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E1D8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016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6C6E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C8917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82238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99D7F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E39F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213B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37A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3229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3C12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66A2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4659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9330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6AA9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041DF727"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955519"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EE5F5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BB25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4ABF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6C53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9246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55CB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2397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3360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DE79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B702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9E37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7B2D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591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B8F2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0321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BBE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A759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CF27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66107DAC"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F50B0"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Paket Skype za podjetja Online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E7284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142C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B7FF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A1A0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4CF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966D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B080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061D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658C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7FAA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7628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CEC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591C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6EDF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2FE2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E1D6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BBBF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68C4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74207A13"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B20F52"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Paket Skype za podjetja Online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027C7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6E3D4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2527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19DF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6735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46DD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D757C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504D3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FB0B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B45F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87E7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7306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8D59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679C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A165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8D68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B1D1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6B9B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2F3A366"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812C1"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F446A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7A55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F2D2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4520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C22C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FCBC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A02D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CA32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B613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2DB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D779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0A93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EEB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A91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8519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EFE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9750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AFD4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A910CE5"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D05DA3"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za podjetja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A5316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4E13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08F3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2E61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6B5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C675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4FE5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E67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F21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ECAF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C4C3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39D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BA38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C60C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8C49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AFE6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F2AB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73C4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301C01A"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88C81"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za podjetja,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22E62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3AC2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0FD8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C2E2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3EB9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1834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7087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BF7B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A524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3A69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9DF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6788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FB22A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DE08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405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84C14A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1317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3AA8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9D66C33"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39518"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EB5F8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DC06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89EB0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A68A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E755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9335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C2B60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DA08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341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AF7A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B231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E4BB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BE9A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F6AC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0DC0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4E3F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A26D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1C59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7914115E"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1D6C4"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98E8C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80B3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40C4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8204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B93B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ED5B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94EC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1F5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18B7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1409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605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5926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9E18E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DA16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56CD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E5DF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6792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1E8F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3E9DE2CE"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EB2CBA"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F8C8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DD56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1A90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DBFF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950F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3504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9C3B2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96A60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B55F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EE5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85C5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AF7B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D918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4B96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9FB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DE3A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42E1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975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2E9F22DC"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12C5DD"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3D7EA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FF46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FEE4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60CD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75A2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AD0B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656C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ABBC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C355D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76B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53C1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F8C8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01EF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1D6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84F7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DB19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02D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47D1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60A1569E"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092D69"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FE6A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F99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352D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F000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06C7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E41A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ACDC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5719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2571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B70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F141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269D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2E20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6E6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6B4C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1689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65B3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56E3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9B310BB"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84DF50"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77D9D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C64B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0C45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9A4E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84DE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210F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13FA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3A97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7D0E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615F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6969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B756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478E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F8A3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543D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078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605B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5E30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053581B" w14:textId="77777777" w:rsidTr="00DA5FB8">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95AE93"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712A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41F1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9573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4037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4E8C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4101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AE3F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7E32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213A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E7F0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C9F7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E633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1C7D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B80A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37DC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1A5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5083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82D6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9EC67CA"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67F5C7"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C91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0530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D212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CF20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E378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63F3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3174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044B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94FD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7B9E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3968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1A68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F91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41F2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C8A9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C9D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CE31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0536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4560CB54"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69443"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82AD0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95F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771E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8D1D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68CF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B404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E3F2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AC1E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E380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82E5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6E2F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D5D3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DF81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4A1B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DBFD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4FEA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965C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2F5E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09DA892C"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652DA2"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946AB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E66D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C0BB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A3B8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99D6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854A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47B9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5F91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0D74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F409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DC87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0F88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BA8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C96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8223E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89A9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F000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1B5D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0CB81F2D"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CD2511"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 paket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3CCF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B577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6E5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593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8B98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1EE3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DB2F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6890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4150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7B56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7ECC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2F0B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8C02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3113D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3710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4FE6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17B5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6312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6C2718B"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0C6CF"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 paket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7B54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2934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CC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2BC8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709E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345E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E3D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3D47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B03B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9802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623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64F0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247A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3035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150E2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DDD2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A880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11A1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413FA346"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8ABA22"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paket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3A5F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3834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0D0D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917A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D676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530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3A3E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28BF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0300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0AB8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1527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5020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AE6B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61A1B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6D6C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9972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7D83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E2F7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63ED094D"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67935D"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paket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8D35F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B529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D38B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66D1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51C8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4077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012D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801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114B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3C88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1CBE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8080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7D2D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0A96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05ED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41AD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608F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3A0C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362FA3BC"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8AC297"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D8B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2F29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0CD6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377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CE57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B998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EFDE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F89F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CBD0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C3F0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FEE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102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C7EE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CC3E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A51F6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3B1F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F96B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4DA1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0DA46530"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A9350B"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4C75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0B82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5EF6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D716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08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46B7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C46C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3BB6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9FF7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B55C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64E0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CCFE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2EA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6C28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1D8C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5864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AC6E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87DF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054A73ED"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AA5CC"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47684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7B49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723E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906B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49F3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C9B9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969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24A0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F269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766B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C2C6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F84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6D38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DF52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1BBF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4EFE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5591C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C511D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67CA6E79"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DEB9F"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4DFC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A4EF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3C92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9715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E77C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56D9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A66C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635E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F266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01EF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FFD3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2C00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DFFF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2B4A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A1EF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407C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AB7A4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7E713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7F77A40C"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CFED5" w14:textId="77777777" w:rsidR="00B727AB" w:rsidRPr="008F02B0"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91A4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1FB0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7D7D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12C7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3189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3000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57FC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3268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A9700"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FB6E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81E3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D336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A9CA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8E4D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0306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E860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8E93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4732E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5E01FC5C"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DD570C" w14:textId="77777777" w:rsidR="00B727AB"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61366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125D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4D4A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F3C6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CE93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B22B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BFF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7FE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18A9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F6E1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060DE"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11B0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701C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D3E5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E394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8E55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F2EE1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A46D4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44B4629E" w14:textId="77777777" w:rsidTr="00DA5FB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3B4A04" w14:textId="77777777" w:rsidR="00B727AB"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320D8"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FCA7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6584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6302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137A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00CE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BCE07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B7B6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956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9658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8174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2AE1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E001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5B09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3987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C2B3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23136F"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AD481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r w:rsidR="00B727AB" w14:paraId="6D24D80C" w14:textId="77777777" w:rsidTr="00DA5FB8">
        <w:trPr>
          <w:trHeight w:val="202"/>
        </w:trPr>
        <w:tc>
          <w:tcPr>
            <w:tcW w:w="2789" w:type="dxa"/>
            <w:tcBorders>
              <w:top w:val="dashSmallGap" w:sz="4" w:space="0" w:color="BFBFBF" w:themeColor="background1" w:themeShade="BF"/>
              <w:left w:val="nil"/>
              <w:bottom w:val="nil"/>
              <w:right w:val="nil"/>
            </w:tcBorders>
            <w:noWrap/>
            <w:vAlign w:val="center"/>
          </w:tcPr>
          <w:p w14:paraId="57381852" w14:textId="77777777" w:rsidR="00B727AB" w:rsidRDefault="00B727AB" w:rsidP="00B727A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E09E23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C3875C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D0B41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3E2DFAA"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AB4C7B"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3A1EEB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64FA8C3"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90A2937"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25DBFDCC"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A43449"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7678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4F34E56"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51123F1"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D9CA13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CE11AC4"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CC80A2"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6A6F9FDD"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5754D965" w14:textId="77777777" w:rsidR="00B727AB" w:rsidRDefault="00B727AB" w:rsidP="00B727AB">
            <w:pPr>
              <w:pStyle w:val="ProductList-Body"/>
              <w:tabs>
                <w:tab w:val="clear" w:pos="158"/>
                <w:tab w:val="left" w:pos="720"/>
              </w:tabs>
              <w:spacing w:line="256" w:lineRule="auto"/>
              <w:jc w:val="center"/>
              <w:rPr>
                <w:rFonts w:asciiTheme="majorHAnsi" w:hAnsiTheme="majorHAnsi"/>
                <w:szCs w:val="18"/>
              </w:rPr>
            </w:pPr>
          </w:p>
        </w:tc>
      </w:tr>
    </w:tbl>
    <w:p w14:paraId="398134D4" w14:textId="77777777" w:rsidR="00B727AB" w:rsidRPr="00B97C59" w:rsidRDefault="00B727AB" w:rsidP="00B727AB">
      <w:pPr>
        <w:pStyle w:val="ProductList-Body"/>
        <w:spacing w:before="60"/>
        <w:rPr>
          <w:i/>
          <w:sz w:val="16"/>
          <w:szCs w:val="16"/>
        </w:rPr>
      </w:pPr>
      <w:r>
        <w:rPr>
          <w:i/>
          <w:sz w:val="16"/>
          <w:szCs w:val="16"/>
          <w:vertAlign w:val="superscript"/>
        </w:rPr>
        <w:t>1</w:t>
      </w:r>
      <w:r>
        <w:rPr>
          <w:i/>
          <w:sz w:val="16"/>
          <w:szCs w:val="16"/>
        </w:rPr>
        <w:t xml:space="preserve"> Licence SL za dodatne zbirke, ki v imenu nimajo »without ProPlus« (»brez ProPlus«), ne vključujejo pravic do storitev Office 365 ProPlus.</w:t>
      </w:r>
    </w:p>
    <w:p w14:paraId="2CD47538" w14:textId="77777777" w:rsidR="00B727AB" w:rsidRPr="004307BC" w:rsidRDefault="00B727AB" w:rsidP="00B727AB">
      <w:pPr>
        <w:pStyle w:val="ProductList-Body"/>
        <w:rPr>
          <w:rStyle w:val="Hyperlink"/>
          <w:i/>
          <w:sz w:val="16"/>
          <w:szCs w:val="16"/>
        </w:rPr>
      </w:pPr>
      <w:r>
        <w:rPr>
          <w:i/>
          <w:sz w:val="16"/>
          <w:szCs w:val="16"/>
          <w:vertAlign w:val="superscript"/>
        </w:rPr>
        <w:lastRenderedPageBreak/>
        <w:t>2</w:t>
      </w:r>
      <w:r>
        <w:rPr>
          <w:i/>
          <w:sz w:val="16"/>
          <w:szCs w:val="16"/>
        </w:rPr>
        <w:t xml:space="preserve"> Poleg spletnih storitev, navedenih zgoraj, zahtevo licence SL za program Windows SA na uporabnika, kot je opisana v pogojih za izdelke, izpolnjuje Secure Productive Enterprise.</w:t>
      </w:r>
    </w:p>
    <w:p w14:paraId="755FE087" w14:textId="0BC4876E" w:rsidR="003F147B" w:rsidRDefault="003F147B" w:rsidP="003F147B">
      <w:pPr>
        <w:pStyle w:val="ProductList-Body"/>
        <w:spacing w:after="120"/>
        <w:jc w:val="both"/>
      </w:pPr>
      <w:r>
        <w:rPr>
          <w:i/>
          <w:sz w:val="16"/>
          <w:szCs w:val="16"/>
          <w:vertAlign w:val="superscript"/>
        </w:rPr>
        <w:t>3</w:t>
      </w:r>
      <w:r>
        <w:rPr>
          <w:i/>
          <w:sz w:val="16"/>
          <w:szCs w:val="16"/>
        </w:rPr>
        <w:t xml:space="preserve"> Vključitev storitve Skype za podjetja Online PSTN Conferencing v paketu Office 365 Enterprise E5 je odvisna od območne razpoložljivosti.</w:t>
      </w:r>
    </w:p>
    <w:p w14:paraId="13E75024" w14:textId="77777777" w:rsidR="00B727AB" w:rsidRPr="00903BB7" w:rsidRDefault="00EA1F74"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44749B0" w14:textId="5D86559B" w:rsidR="00232755" w:rsidRDefault="00232755" w:rsidP="00A914BF">
      <w:pPr>
        <w:pStyle w:val="ProductList-Body"/>
      </w:pPr>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75" w:name="Attachment3"/>
      <w:bookmarkStart w:id="176" w:name="_Toc472692612"/>
      <w:r w:rsidRPr="009E4752">
        <w:lastRenderedPageBreak/>
        <w:t>Dodatek 3 – Standardne pogodbene klavzule (obdelovalci)</w:t>
      </w:r>
      <w:bookmarkEnd w:id="175"/>
      <w:bookmarkEnd w:id="176"/>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w:t>
      </w:r>
      <w:r w:rsidRPr="009E4752">
        <w:lastRenderedPageBreak/>
        <w:t xml:space="preserve">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lastRenderedPageBreak/>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9BB57C" w14:textId="77777777" w:rsidR="00EA1F74" w:rsidRDefault="00EA1F74" w:rsidP="009A573F">
      <w:pPr>
        <w:spacing w:after="0" w:line="240" w:lineRule="auto"/>
      </w:pPr>
      <w:r>
        <w:separator/>
      </w:r>
    </w:p>
  </w:endnote>
  <w:endnote w:type="continuationSeparator" w:id="0">
    <w:p w14:paraId="37547A35" w14:textId="77777777" w:rsidR="00EA1F74" w:rsidRDefault="00EA1F74" w:rsidP="009A573F">
      <w:pPr>
        <w:spacing w:after="0" w:line="240" w:lineRule="auto"/>
      </w:pPr>
      <w:r>
        <w:continuationSeparator/>
      </w:r>
    </w:p>
  </w:endnote>
  <w:endnote w:type="continuationNotice" w:id="1">
    <w:p w14:paraId="5E1D2844" w14:textId="77777777" w:rsidR="00EA1F74" w:rsidRDefault="00EA1F7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727AB" w:rsidRDefault="00B727A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727AB" w:rsidRPr="00591643" w:rsidRDefault="00B727A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727AB"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727AB" w:rsidRPr="00C76DF3" w:rsidRDefault="00EA1F74" w:rsidP="005C51AC">
          <w:pPr>
            <w:pStyle w:val="ProductList-OfferingBody"/>
            <w:ind w:left="-77" w:right="-73"/>
            <w:jc w:val="center"/>
            <w:rPr>
              <w:color w:val="808080" w:themeColor="background1" w:themeShade="80"/>
              <w:sz w:val="14"/>
              <w:szCs w:val="14"/>
            </w:rPr>
          </w:pPr>
          <w:hyperlink w:anchor="TableofContents" w:history="1">
            <w:r w:rsidR="00B727A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727AB" w:rsidRPr="00C76DF3" w:rsidRDefault="00B727A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727AB" w:rsidRPr="00C76DF3" w:rsidRDefault="00EA1F74" w:rsidP="005C51AC">
          <w:pPr>
            <w:pStyle w:val="ProductList-OfferingBody"/>
            <w:ind w:left="-72" w:right="-74"/>
            <w:jc w:val="center"/>
            <w:rPr>
              <w:color w:val="808080" w:themeColor="background1" w:themeShade="80"/>
              <w:sz w:val="14"/>
              <w:szCs w:val="14"/>
            </w:rPr>
          </w:pPr>
          <w:hyperlink w:anchor="Introduction" w:history="1">
            <w:r w:rsidR="00B727A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727AB" w:rsidRPr="00C76DF3" w:rsidRDefault="00B727A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727AB" w:rsidRPr="00C76DF3" w:rsidRDefault="00EA1F74" w:rsidP="005C51AC">
          <w:pPr>
            <w:pStyle w:val="ProductList-OfferingBody"/>
            <w:ind w:left="-72" w:right="-75"/>
            <w:jc w:val="center"/>
            <w:rPr>
              <w:color w:val="808080" w:themeColor="background1" w:themeShade="80"/>
              <w:sz w:val="14"/>
              <w:szCs w:val="14"/>
            </w:rPr>
          </w:pPr>
          <w:hyperlink w:anchor="GeneralTerms" w:history="1">
            <w:r w:rsidR="00B727AB">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727AB" w:rsidRPr="00C76DF3" w:rsidRDefault="00B727A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727AB" w:rsidRPr="00C76DF3" w:rsidRDefault="00EA1F74" w:rsidP="005C51AC">
          <w:pPr>
            <w:pStyle w:val="ProductList-OfferingBody"/>
            <w:ind w:left="-72" w:right="-77"/>
            <w:jc w:val="center"/>
            <w:rPr>
              <w:color w:val="808080" w:themeColor="background1" w:themeShade="80"/>
              <w:sz w:val="14"/>
              <w:szCs w:val="14"/>
            </w:rPr>
          </w:pPr>
          <w:hyperlink w:anchor="PrivacyandSecurityTerms" w:history="1">
            <w:r w:rsidR="00B727AB">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727AB" w:rsidRPr="00C76DF3" w:rsidRDefault="00B727A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727AB" w:rsidRPr="00C76DF3" w:rsidRDefault="00EA1F74" w:rsidP="005C51AC">
          <w:pPr>
            <w:pStyle w:val="ProductList-OfferingBody"/>
            <w:ind w:left="-72" w:right="-77"/>
            <w:jc w:val="center"/>
            <w:rPr>
              <w:color w:val="808080" w:themeColor="background1" w:themeShade="80"/>
              <w:sz w:val="14"/>
              <w:szCs w:val="14"/>
            </w:rPr>
          </w:pPr>
          <w:hyperlink w:anchor="OnlineServiceSpecificTerms" w:history="1">
            <w:r w:rsidR="00B727AB">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727AB" w:rsidRPr="00C76DF3" w:rsidRDefault="00B727A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727AB" w:rsidRPr="00C76DF3" w:rsidRDefault="00EA1F74" w:rsidP="005C51AC">
          <w:pPr>
            <w:pStyle w:val="ProductList-OfferingBody"/>
            <w:ind w:left="-72" w:right="-76"/>
            <w:jc w:val="center"/>
            <w:rPr>
              <w:color w:val="808080" w:themeColor="background1" w:themeShade="80"/>
              <w:sz w:val="14"/>
              <w:szCs w:val="14"/>
            </w:rPr>
          </w:pPr>
          <w:hyperlink w:anchor="Attachment1" w:history="1">
            <w:r w:rsidR="00B727AB">
              <w:rPr>
                <w:rStyle w:val="Hyperlink"/>
                <w:sz w:val="14"/>
                <w:szCs w:val="14"/>
              </w:rPr>
              <w:t>Dodatki</w:t>
            </w:r>
          </w:hyperlink>
        </w:p>
      </w:tc>
    </w:tr>
  </w:tbl>
  <w:p w14:paraId="7E537610" w14:textId="77777777" w:rsidR="00B727AB" w:rsidRPr="00591643" w:rsidRDefault="00B727A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B727AB" w:rsidRPr="00986C8B" w:rsidRDefault="00EA1F74" w:rsidP="00342CA2">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B727AB" w:rsidRPr="00986C8B" w:rsidRDefault="00B727AB"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B727AB" w:rsidRPr="00986C8B" w:rsidRDefault="00EA1F74" w:rsidP="00342CA2">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B727AB" w:rsidRPr="00986C8B" w:rsidRDefault="00B727AB"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B727AB" w:rsidRPr="00811FFC" w:rsidRDefault="00EA1F74" w:rsidP="00342CA2">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B727AB" w:rsidRPr="00986C8B" w:rsidRDefault="00B727AB"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B727AB" w:rsidRPr="00986C8B" w:rsidRDefault="00EA1F74"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B727AB" w:rsidRPr="00986C8B" w:rsidRDefault="00B727AB"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B727AB" w:rsidRPr="00986C8B" w:rsidRDefault="00EA1F74"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B727AB" w:rsidRPr="00986C8B" w:rsidRDefault="00B727AB"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B727AB" w:rsidRPr="00986C8B" w:rsidRDefault="00EA1F74"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74178374" w14:textId="77777777" w:rsidR="00B727AB" w:rsidRPr="003A21DC" w:rsidRDefault="00B727AB"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B727AB" w:rsidRPr="00986C8B" w:rsidRDefault="00EA1F74"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B727AB" w:rsidRPr="00986C8B" w:rsidRDefault="00EA1F74"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B727AB" w:rsidRPr="00811FFC" w:rsidRDefault="00EA1F74"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B727AB" w:rsidRPr="00986C8B" w:rsidRDefault="00EA1F7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B727AB" w:rsidRPr="00986C8B" w:rsidRDefault="00EA1F7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B727AB" w:rsidRPr="00986C8B" w:rsidRDefault="00EA1F7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48820ED3"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05757CDD"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3996F" w14:textId="77777777" w:rsidR="00B727AB" w:rsidRPr="00986C8B" w:rsidRDefault="00EA1F74"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1FECE"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099E" w14:textId="77777777" w:rsidR="00B727AB" w:rsidRPr="00986C8B" w:rsidRDefault="00EA1F74"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82B1A4"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E59FBE" w14:textId="77777777" w:rsidR="00B727AB" w:rsidRPr="00811FFC" w:rsidRDefault="00EA1F74"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E1A95"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EA8CF" w14:textId="77777777" w:rsidR="00B727AB" w:rsidRPr="00986C8B" w:rsidRDefault="00EA1F7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5EEF82"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70DB2" w14:textId="77777777" w:rsidR="00B727AB" w:rsidRPr="00986C8B" w:rsidRDefault="00EA1F7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751360"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50CB6" w14:textId="77777777" w:rsidR="00B727AB" w:rsidRPr="00986C8B" w:rsidRDefault="00EA1F7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16FF3E6E"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B727AB" w:rsidRPr="00986C8B" w:rsidRDefault="00EA1F74"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B727AB" w:rsidRPr="00986C8B" w:rsidRDefault="00EA1F74"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B727AB" w:rsidRPr="00811FFC" w:rsidRDefault="00EA1F74"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B727AB" w:rsidRPr="00986C8B" w:rsidRDefault="00EA1F7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B727AB" w:rsidRPr="00986C8B" w:rsidRDefault="00EA1F7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B727AB" w:rsidRPr="00986C8B" w:rsidRDefault="00EA1F7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0CFE91C7"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0C4B98B3"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3B5DF" w14:textId="77777777" w:rsidR="00B727AB" w:rsidRPr="00986C8B" w:rsidRDefault="00EA1F74"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64E5C8"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00539" w14:textId="77777777" w:rsidR="00B727AB" w:rsidRPr="00986C8B" w:rsidRDefault="00EA1F74"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650DD6"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213" w14:textId="77777777" w:rsidR="00B727AB" w:rsidRPr="00811FFC" w:rsidRDefault="00EA1F74"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80B9C0"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29BDF" w14:textId="77777777" w:rsidR="00B727AB" w:rsidRPr="00986C8B" w:rsidRDefault="00EA1F7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02786E"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2D332" w14:textId="77777777" w:rsidR="00B727AB" w:rsidRPr="00986C8B" w:rsidRDefault="00EA1F7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FD310F"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4FD282" w14:textId="77777777" w:rsidR="00B727AB" w:rsidRPr="00986C8B" w:rsidRDefault="00EA1F7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7C0507DE"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B727AB" w:rsidRPr="00986C8B" w:rsidRDefault="00EA1F74"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B727AB" w:rsidRPr="00986C8B" w:rsidRDefault="00EA1F74"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B727AB" w:rsidRPr="00811FFC" w:rsidRDefault="00EA1F74"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B727AB" w:rsidRPr="00986C8B" w:rsidRDefault="00EA1F7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B727AB" w:rsidRPr="00986C8B" w:rsidRDefault="00EA1F7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B727AB" w:rsidRPr="00986C8B" w:rsidRDefault="00EA1F7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6698FA1D"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5B5B6F55" w14:textId="77777777" w:rsidTr="00E42579">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CC171" w14:textId="77777777" w:rsidR="00B727AB" w:rsidRPr="00986C8B" w:rsidRDefault="00EA1F74"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7D5D782"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94656" w14:textId="77777777" w:rsidR="00B727AB" w:rsidRPr="00986C8B" w:rsidRDefault="00EA1F74"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CBF5E2"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4B221" w14:textId="77777777" w:rsidR="00B727AB" w:rsidRPr="00811FFC" w:rsidRDefault="00EA1F74"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5249FF"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D8357" w14:textId="77777777" w:rsidR="00B727AB" w:rsidRPr="00986C8B" w:rsidRDefault="00EA1F7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D49A4A"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FE21F" w14:textId="77777777" w:rsidR="00B727AB" w:rsidRPr="00986C8B" w:rsidRDefault="00EA1F7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02A5EB"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3D627" w14:textId="77777777" w:rsidR="00B727AB" w:rsidRPr="00986C8B" w:rsidRDefault="00EA1F7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5DCAEF90"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79E0B01D" w14:textId="77777777" w:rsidTr="00E42579">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6DCAC" w14:textId="77777777" w:rsidR="00B727AB" w:rsidRPr="00986C8B" w:rsidRDefault="00EA1F74"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8C7459"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84736" w14:textId="77777777" w:rsidR="00B727AB" w:rsidRPr="00986C8B" w:rsidRDefault="00EA1F74"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B0A408"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19056" w14:textId="77777777" w:rsidR="00B727AB" w:rsidRPr="00811FFC" w:rsidRDefault="00EA1F74"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5B0D61"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D2FC8" w14:textId="77777777" w:rsidR="00B727AB" w:rsidRPr="00986C8B" w:rsidRDefault="00EA1F7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BEFAED"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AD25E5" w14:textId="77777777" w:rsidR="00B727AB" w:rsidRPr="00986C8B" w:rsidRDefault="00EA1F7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93AD31"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7F2F6" w14:textId="77777777" w:rsidR="00B727AB" w:rsidRPr="00986C8B" w:rsidRDefault="00EA1F7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3BD14631"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B727AB" w:rsidRPr="00986C8B" w:rsidRDefault="00EA1F74" w:rsidP="00986C8B">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B727AB" w:rsidRPr="00986C8B" w:rsidRDefault="00B727AB"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B727AB" w:rsidRPr="00986C8B" w:rsidRDefault="00EA1F74" w:rsidP="00986C8B">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B727AB" w:rsidRPr="00986C8B" w:rsidRDefault="00B727AB"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B727AB" w:rsidRPr="00811FFC" w:rsidRDefault="00EA1F74" w:rsidP="00986C8B">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B727AB" w:rsidRPr="00986C8B" w:rsidRDefault="00B727AB"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B727AB" w:rsidRPr="00986C8B" w:rsidRDefault="00EA1F74"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B727AB" w:rsidRPr="00986C8B" w:rsidRDefault="00B727A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B727AB" w:rsidRPr="00986C8B" w:rsidRDefault="00EA1F74"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B727AB" w:rsidRPr="00986C8B" w:rsidRDefault="00B727AB"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B727AB" w:rsidRPr="00986C8B" w:rsidRDefault="00EA1F74"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540726BF" w14:textId="77777777" w:rsidR="00B727AB" w:rsidRPr="00986C8B" w:rsidRDefault="00B727AB"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727AB" w:rsidRPr="00C76DF3" w14:paraId="49B8B1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5207E" w14:textId="77777777" w:rsidR="00B727AB" w:rsidRPr="00C76DF3" w:rsidRDefault="00EA1F74" w:rsidP="00591643">
          <w:pPr>
            <w:pStyle w:val="ProductList-OfferingBody"/>
            <w:ind w:left="-77" w:right="-73"/>
            <w:jc w:val="center"/>
            <w:rPr>
              <w:color w:val="808080" w:themeColor="background1" w:themeShade="80"/>
              <w:sz w:val="14"/>
              <w:szCs w:val="14"/>
            </w:rPr>
          </w:pPr>
          <w:hyperlink w:anchor="TableofContents" w:history="1">
            <w:r w:rsidR="00B727A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C5056" w14:textId="77777777" w:rsidR="00B727AB" w:rsidRPr="00C76DF3" w:rsidRDefault="00B727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2CB2D" w14:textId="77777777" w:rsidR="00B727AB" w:rsidRPr="00C76DF3" w:rsidRDefault="00EA1F74" w:rsidP="00591643">
          <w:pPr>
            <w:pStyle w:val="ProductList-OfferingBody"/>
            <w:ind w:left="-72" w:right="-74"/>
            <w:jc w:val="center"/>
            <w:rPr>
              <w:color w:val="808080" w:themeColor="background1" w:themeShade="80"/>
              <w:sz w:val="14"/>
              <w:szCs w:val="14"/>
            </w:rPr>
          </w:pPr>
          <w:hyperlink w:anchor="Introduction" w:history="1">
            <w:r w:rsidR="00B727A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F92399" w14:textId="77777777" w:rsidR="00B727AB" w:rsidRPr="00C76DF3" w:rsidRDefault="00B727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78727" w14:textId="77777777" w:rsidR="00B727AB" w:rsidRPr="00C76DF3" w:rsidRDefault="00EA1F74" w:rsidP="003812FE">
          <w:pPr>
            <w:pStyle w:val="ProductList-OfferingBody"/>
            <w:ind w:left="-72" w:right="-75"/>
            <w:jc w:val="center"/>
            <w:rPr>
              <w:color w:val="808080" w:themeColor="background1" w:themeShade="80"/>
              <w:sz w:val="14"/>
              <w:szCs w:val="14"/>
            </w:rPr>
          </w:pPr>
          <w:hyperlink w:anchor="GeneralTerms" w:history="1">
            <w:r w:rsidR="00B727AB">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68A7CD" w14:textId="77777777" w:rsidR="00B727AB" w:rsidRPr="00C76DF3" w:rsidRDefault="00B727A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4C00" w14:textId="77777777" w:rsidR="00B727AB" w:rsidRPr="00C76DF3" w:rsidRDefault="00EA1F74" w:rsidP="00591643">
          <w:pPr>
            <w:pStyle w:val="ProductList-OfferingBody"/>
            <w:ind w:left="-72" w:right="-77"/>
            <w:jc w:val="center"/>
            <w:rPr>
              <w:color w:val="808080" w:themeColor="background1" w:themeShade="80"/>
              <w:sz w:val="14"/>
              <w:szCs w:val="14"/>
            </w:rPr>
          </w:pPr>
          <w:hyperlink w:anchor="PrivacyandSecurityTerms" w:history="1">
            <w:r w:rsidR="00B727AB">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25E62" w14:textId="77777777" w:rsidR="00B727AB" w:rsidRPr="00C76DF3" w:rsidRDefault="00B727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2BD342" w14:textId="77777777" w:rsidR="00B727AB" w:rsidRPr="00C76DF3" w:rsidRDefault="00EA1F74" w:rsidP="003812FE">
          <w:pPr>
            <w:pStyle w:val="ProductList-OfferingBody"/>
            <w:ind w:left="-72" w:right="-77"/>
            <w:jc w:val="center"/>
            <w:rPr>
              <w:color w:val="808080" w:themeColor="background1" w:themeShade="80"/>
              <w:sz w:val="14"/>
              <w:szCs w:val="14"/>
            </w:rPr>
          </w:pPr>
          <w:hyperlink w:anchor="OnlineServiceSpecificTerms" w:history="1">
            <w:r w:rsidR="00B727AB">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455E7" w14:textId="77777777" w:rsidR="00B727AB" w:rsidRPr="00C76DF3" w:rsidRDefault="00B727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07155" w14:textId="77777777" w:rsidR="00B727AB" w:rsidRPr="00C76DF3" w:rsidRDefault="00EA1F74" w:rsidP="003812FE">
          <w:pPr>
            <w:pStyle w:val="ProductList-OfferingBody"/>
            <w:ind w:left="-72" w:right="-76"/>
            <w:jc w:val="center"/>
            <w:rPr>
              <w:color w:val="808080" w:themeColor="background1" w:themeShade="80"/>
              <w:sz w:val="14"/>
              <w:szCs w:val="14"/>
            </w:rPr>
          </w:pPr>
          <w:hyperlink w:anchor="Attachment1" w:history="1">
            <w:r w:rsidR="00B727AB">
              <w:rPr>
                <w:rStyle w:val="Hyperlink"/>
                <w:sz w:val="14"/>
                <w:szCs w:val="14"/>
              </w:rPr>
              <w:t>Priloge</w:t>
            </w:r>
          </w:hyperlink>
        </w:p>
      </w:tc>
    </w:tr>
  </w:tbl>
  <w:p w14:paraId="4D872355" w14:textId="77777777" w:rsidR="00B727AB" w:rsidRPr="00591643" w:rsidRDefault="00B727A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727AB"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B727AB" w:rsidRPr="00C76DF3" w:rsidRDefault="00EA1F74" w:rsidP="00591643">
          <w:pPr>
            <w:pStyle w:val="ProductList-OfferingBody"/>
            <w:ind w:left="-77" w:right="-73"/>
            <w:jc w:val="center"/>
            <w:rPr>
              <w:color w:val="808080" w:themeColor="background1" w:themeShade="80"/>
              <w:sz w:val="14"/>
              <w:szCs w:val="14"/>
            </w:rPr>
          </w:pPr>
          <w:hyperlink w:anchor="TableofContents" w:history="1">
            <w:r w:rsidR="00B727A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B727AB" w:rsidRPr="00C76DF3" w:rsidRDefault="00B727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B727AB" w:rsidRPr="00C76DF3" w:rsidRDefault="00EA1F74" w:rsidP="00591643">
          <w:pPr>
            <w:pStyle w:val="ProductList-OfferingBody"/>
            <w:ind w:left="-72" w:right="-74"/>
            <w:jc w:val="center"/>
            <w:rPr>
              <w:color w:val="808080" w:themeColor="background1" w:themeShade="80"/>
              <w:sz w:val="14"/>
              <w:szCs w:val="14"/>
            </w:rPr>
          </w:pPr>
          <w:hyperlink w:anchor="Introduction" w:history="1">
            <w:r w:rsidR="00B727A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B727AB" w:rsidRPr="00C76DF3" w:rsidRDefault="00B727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B727AB" w:rsidRPr="00C76DF3" w:rsidRDefault="00EA1F74" w:rsidP="003812FE">
          <w:pPr>
            <w:pStyle w:val="ProductList-OfferingBody"/>
            <w:ind w:left="-72" w:right="-75"/>
            <w:jc w:val="center"/>
            <w:rPr>
              <w:color w:val="808080" w:themeColor="background1" w:themeShade="80"/>
              <w:sz w:val="14"/>
              <w:szCs w:val="14"/>
            </w:rPr>
          </w:pPr>
          <w:hyperlink w:anchor="GeneralTerms" w:history="1">
            <w:r w:rsidR="00B727AB">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B727AB" w:rsidRPr="00C76DF3" w:rsidRDefault="00B727A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B727AB" w:rsidRPr="00C76DF3" w:rsidRDefault="00EA1F74" w:rsidP="00591643">
          <w:pPr>
            <w:pStyle w:val="ProductList-OfferingBody"/>
            <w:ind w:left="-72" w:right="-77"/>
            <w:jc w:val="center"/>
            <w:rPr>
              <w:color w:val="808080" w:themeColor="background1" w:themeShade="80"/>
              <w:sz w:val="14"/>
              <w:szCs w:val="14"/>
            </w:rPr>
          </w:pPr>
          <w:hyperlink w:anchor="PrivacyandSecurityTerms" w:history="1">
            <w:r w:rsidR="00B727AB">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B727AB" w:rsidRPr="00C76DF3" w:rsidRDefault="00B727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B727AB" w:rsidRPr="00C76DF3" w:rsidRDefault="00EA1F74" w:rsidP="003812FE">
          <w:pPr>
            <w:pStyle w:val="ProductList-OfferingBody"/>
            <w:ind w:left="-72" w:right="-77"/>
            <w:jc w:val="center"/>
            <w:rPr>
              <w:color w:val="808080" w:themeColor="background1" w:themeShade="80"/>
              <w:sz w:val="14"/>
              <w:szCs w:val="14"/>
            </w:rPr>
          </w:pPr>
          <w:hyperlink w:anchor="OnlineServiceSpecificTerms" w:history="1">
            <w:r w:rsidR="00B727AB">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B727AB" w:rsidRPr="00C76DF3" w:rsidRDefault="00B727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B727AB" w:rsidRPr="00C76DF3" w:rsidRDefault="00EA1F74" w:rsidP="003812FE">
          <w:pPr>
            <w:pStyle w:val="ProductList-OfferingBody"/>
            <w:ind w:left="-72" w:right="-76"/>
            <w:jc w:val="center"/>
            <w:rPr>
              <w:color w:val="808080" w:themeColor="background1" w:themeShade="80"/>
              <w:sz w:val="14"/>
              <w:szCs w:val="14"/>
            </w:rPr>
          </w:pPr>
          <w:hyperlink w:anchor="Attachment1" w:history="1">
            <w:r w:rsidR="00B727AB">
              <w:rPr>
                <w:rStyle w:val="Hyperlink"/>
                <w:sz w:val="14"/>
                <w:szCs w:val="14"/>
              </w:rPr>
              <w:t>Priloge</w:t>
            </w:r>
          </w:hyperlink>
        </w:p>
      </w:tc>
    </w:tr>
  </w:tbl>
  <w:p w14:paraId="476CCDC9" w14:textId="77777777" w:rsidR="00B727AB" w:rsidRPr="00591643" w:rsidRDefault="00B727A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B727AB" w:rsidRPr="00986C8B" w:rsidRDefault="00EA1F74"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B727AB" w:rsidRPr="00986C8B" w:rsidRDefault="00EA1F74"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B727AB" w:rsidRPr="00811FFC" w:rsidRDefault="00EA1F74"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B727AB" w:rsidRPr="00986C8B" w:rsidRDefault="00EA1F7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B727AB" w:rsidRPr="00986C8B" w:rsidRDefault="00EA1F7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B727AB" w:rsidRPr="00986C8B" w:rsidRDefault="00EA1F7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54FDF2C6"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727AB"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B727AB" w:rsidRPr="00986C8B" w:rsidRDefault="00EA1F74" w:rsidP="003A21DC">
          <w:pPr>
            <w:pStyle w:val="ProductList-OfferingBody"/>
            <w:ind w:left="-77" w:right="-73"/>
            <w:jc w:val="center"/>
            <w:rPr>
              <w:rStyle w:val="LogoportDoNotTranslate"/>
              <w:rFonts w:asciiTheme="minorHAnsi" w:hAnsiTheme="minorHAnsi"/>
              <w:sz w:val="14"/>
              <w:szCs w:val="14"/>
            </w:rPr>
          </w:pPr>
          <w:hyperlink w:anchor="TableofContents" w:history="1">
            <w:r w:rsidR="00B727A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B727AB" w:rsidRPr="00986C8B" w:rsidRDefault="00B727A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B727AB" w:rsidRPr="00986C8B" w:rsidRDefault="00EA1F74" w:rsidP="003A21DC">
          <w:pPr>
            <w:pStyle w:val="ProductList-OfferingBody"/>
            <w:ind w:left="-72" w:right="-74"/>
            <w:jc w:val="center"/>
            <w:rPr>
              <w:rStyle w:val="LogoportDoNotTranslate"/>
              <w:rFonts w:asciiTheme="minorHAnsi" w:hAnsiTheme="minorHAnsi"/>
              <w:sz w:val="14"/>
              <w:szCs w:val="14"/>
            </w:rPr>
          </w:pPr>
          <w:hyperlink w:anchor="Introduction" w:history="1">
            <w:r w:rsidR="00B727A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B727AB" w:rsidRPr="00986C8B" w:rsidRDefault="00B727A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B727AB" w:rsidRPr="00811FFC" w:rsidRDefault="00EA1F74" w:rsidP="003A21DC">
          <w:pPr>
            <w:pStyle w:val="ProductList-OfferingBody"/>
            <w:ind w:left="-72" w:right="-75"/>
            <w:jc w:val="center"/>
            <w:rPr>
              <w:rStyle w:val="LogoportDoNotTranslate"/>
              <w:rFonts w:asciiTheme="minorHAnsi" w:hAnsiTheme="minorHAnsi"/>
              <w:sz w:val="14"/>
              <w:szCs w:val="14"/>
            </w:rPr>
          </w:pPr>
          <w:hyperlink w:anchor="GeneralTerms" w:history="1">
            <w:r w:rsidR="00B727AB" w:rsidRPr="00986C8B">
              <w:rPr>
                <w:rStyle w:val="Hyperlink"/>
                <w:sz w:val="14"/>
                <w:szCs w:val="14"/>
              </w:rPr>
              <w:t>Splošni</w:t>
            </w:r>
            <w:r w:rsidR="00B727AB" w:rsidRPr="00811FFC">
              <w:rPr>
                <w:rStyle w:val="Hyperlink"/>
              </w:rPr>
              <w:t xml:space="preserve"> </w:t>
            </w:r>
            <w:r w:rsidR="00B727A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B727AB" w:rsidRPr="00986C8B" w:rsidRDefault="00B727AB"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B727AB" w:rsidRPr="00986C8B" w:rsidRDefault="00EA1F74"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727AB"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B727AB" w:rsidRPr="00986C8B" w:rsidRDefault="00EA1F74"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727A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B727AB" w:rsidRPr="00986C8B" w:rsidRDefault="00B727A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B727AB" w:rsidRPr="00986C8B" w:rsidRDefault="00EA1F74"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727AB" w:rsidRPr="00986C8B">
              <w:rPr>
                <w:rStyle w:val="LogoportDoNotTranslate"/>
                <w:rFonts w:asciiTheme="minorHAnsi" w:hAnsiTheme="minorHAnsi"/>
                <w:color w:val="0563C1"/>
                <w:sz w:val="14"/>
                <w:szCs w:val="14"/>
                <w:u w:val="single"/>
              </w:rPr>
              <w:t>Dodatek</w:t>
            </w:r>
          </w:hyperlink>
        </w:p>
      </w:tc>
    </w:tr>
  </w:tbl>
  <w:p w14:paraId="183B08D5" w14:textId="77777777" w:rsidR="00B727AB" w:rsidRPr="003A21DC" w:rsidRDefault="00B727AB"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54AE0F" w14:textId="77777777" w:rsidR="00EA1F74" w:rsidRDefault="00EA1F74" w:rsidP="009A573F">
      <w:pPr>
        <w:spacing w:after="0" w:line="240" w:lineRule="auto"/>
      </w:pPr>
      <w:r>
        <w:separator/>
      </w:r>
    </w:p>
  </w:footnote>
  <w:footnote w:type="continuationSeparator" w:id="0">
    <w:p w14:paraId="17251A10" w14:textId="77777777" w:rsidR="00EA1F74" w:rsidRDefault="00EA1F74" w:rsidP="009A573F">
      <w:pPr>
        <w:spacing w:after="0" w:line="240" w:lineRule="auto"/>
      </w:pPr>
      <w:r>
        <w:continuationSeparator/>
      </w:r>
    </w:p>
  </w:footnote>
  <w:footnote w:type="continuationNotice" w:id="1">
    <w:p w14:paraId="24949C6F" w14:textId="77777777" w:rsidR="00EA1F74" w:rsidRDefault="00EA1F7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727AB" w:rsidRPr="004D27A6" w:rsidRDefault="00B727A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F4F4127" w:rsidR="00B727AB" w:rsidRPr="00171B2E" w:rsidRDefault="00EA1F74"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B727AB">
              <w:rPr>
                <w:color w:val="404040" w:themeColor="text1" w:themeTint="BF"/>
                <w:sz w:val="16"/>
                <w:szCs w:val="16"/>
              </w:rPr>
              <w:t xml:space="preserve">Pogoji za spletne storitve Microsoftovega količinskega licenciranja (slovenščina, </w:t>
            </w:r>
            <w:r w:rsidR="00D67968">
              <w:rPr>
                <w:color w:val="404040" w:themeColor="text1" w:themeTint="BF"/>
                <w:sz w:val="16"/>
                <w:szCs w:val="16"/>
              </w:rPr>
              <w:t xml:space="preserve">februar </w:t>
            </w:r>
            <w:r w:rsidR="00B727AB">
              <w:rPr>
                <w:color w:val="404040" w:themeColor="text1" w:themeTint="BF"/>
                <w:sz w:val="16"/>
                <w:szCs w:val="16"/>
              </w:rPr>
              <w:t>2017)</w:t>
            </w:r>
          </w:sdtContent>
        </w:sdt>
        <w:r w:rsidR="00B727AB">
          <w:rPr>
            <w:color w:val="404040" w:themeColor="text1" w:themeTint="BF"/>
            <w:sz w:val="16"/>
            <w:szCs w:val="16"/>
          </w:rPr>
          <w:tab/>
        </w:r>
        <w:r w:rsidR="00B727AB">
          <w:rPr>
            <w:color w:val="404040" w:themeColor="text1" w:themeTint="BF"/>
            <w:sz w:val="16"/>
            <w:szCs w:val="16"/>
          </w:rPr>
          <w:fldChar w:fldCharType="begin"/>
        </w:r>
        <w:r w:rsidR="00B727AB" w:rsidRPr="004D27A6">
          <w:rPr>
            <w:color w:val="404040" w:themeColor="text1" w:themeTint="BF"/>
            <w:sz w:val="16"/>
            <w:szCs w:val="16"/>
          </w:rPr>
          <w:instrText xml:space="preserve"> PAGE   \* MERGEFORMAT </w:instrText>
        </w:r>
        <w:r w:rsidR="00B727AB">
          <w:rPr>
            <w:color w:val="404040" w:themeColor="text1" w:themeTint="BF"/>
            <w:sz w:val="16"/>
            <w:szCs w:val="16"/>
          </w:rPr>
          <w:fldChar w:fldCharType="separate"/>
        </w:r>
        <w:r w:rsidR="002E3E64">
          <w:rPr>
            <w:noProof/>
            <w:color w:val="404040" w:themeColor="text1" w:themeTint="BF"/>
            <w:sz w:val="16"/>
            <w:szCs w:val="16"/>
          </w:rPr>
          <w:t>20</w:t>
        </w:r>
        <w:r w:rsidR="00B727A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6E9760E" w:rsidR="00B727AB" w:rsidRPr="004D27A6" w:rsidRDefault="00EA1F74"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B727AB">
              <w:rPr>
                <w:color w:val="404040" w:themeColor="text1" w:themeTint="BF"/>
                <w:sz w:val="16"/>
                <w:szCs w:val="16"/>
              </w:rPr>
              <w:t xml:space="preserve">Pogoji za spletne storitve Microsoftovega količinskega licenciranja (slovenščina, </w:t>
            </w:r>
            <w:r w:rsidR="00D67968">
              <w:rPr>
                <w:color w:val="404040" w:themeColor="text1" w:themeTint="BF"/>
                <w:sz w:val="16"/>
                <w:szCs w:val="16"/>
              </w:rPr>
              <w:t>febr</w:t>
            </w:r>
            <w:r w:rsidR="00B727AB">
              <w:rPr>
                <w:color w:val="404040" w:themeColor="text1" w:themeTint="BF"/>
                <w:sz w:val="16"/>
                <w:szCs w:val="16"/>
              </w:rPr>
              <w:t>uar 2017)</w:t>
            </w:r>
          </w:sdtContent>
        </w:sdt>
        <w:r w:rsidR="00B727AB">
          <w:rPr>
            <w:color w:val="404040" w:themeColor="text1" w:themeTint="BF"/>
            <w:sz w:val="16"/>
            <w:szCs w:val="16"/>
          </w:rPr>
          <w:tab/>
        </w:r>
        <w:r w:rsidR="00B727AB">
          <w:rPr>
            <w:color w:val="404040" w:themeColor="text1" w:themeTint="BF"/>
            <w:sz w:val="16"/>
            <w:szCs w:val="16"/>
          </w:rPr>
          <w:fldChar w:fldCharType="begin"/>
        </w:r>
        <w:r w:rsidR="00B727AB" w:rsidRPr="004D27A6">
          <w:rPr>
            <w:color w:val="404040" w:themeColor="text1" w:themeTint="BF"/>
            <w:sz w:val="16"/>
            <w:szCs w:val="16"/>
          </w:rPr>
          <w:instrText xml:space="preserve"> PAGE   \* MERGEFORMAT </w:instrText>
        </w:r>
        <w:r w:rsidR="00B727AB">
          <w:rPr>
            <w:color w:val="404040" w:themeColor="text1" w:themeTint="BF"/>
            <w:sz w:val="16"/>
            <w:szCs w:val="16"/>
          </w:rPr>
          <w:fldChar w:fldCharType="separate"/>
        </w:r>
        <w:r w:rsidR="002E3E64">
          <w:rPr>
            <w:noProof/>
            <w:color w:val="404040" w:themeColor="text1" w:themeTint="BF"/>
            <w:sz w:val="16"/>
            <w:szCs w:val="16"/>
          </w:rPr>
          <w:t>14</w:t>
        </w:r>
        <w:r w:rsidR="00B727A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lvOybmYWDMYchzFhgMqH+0+knb08IqR9Tvr8vUxp3nyv9+M9k0AvP2gxZAhVnbP+EgdOZGa4zkSyCDBKRWrUg==" w:salt="Yzu1djT3AZTUYpVic+gQ5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3E64"/>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484F"/>
    <w:rsid w:val="00377633"/>
    <w:rsid w:val="003812FE"/>
    <w:rsid w:val="00387134"/>
    <w:rsid w:val="0038794D"/>
    <w:rsid w:val="00390430"/>
    <w:rsid w:val="003904F0"/>
    <w:rsid w:val="00392282"/>
    <w:rsid w:val="003945F4"/>
    <w:rsid w:val="00395CB2"/>
    <w:rsid w:val="00395D5F"/>
    <w:rsid w:val="00396211"/>
    <w:rsid w:val="0039784E"/>
    <w:rsid w:val="00397EB0"/>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7BE"/>
    <w:rsid w:val="00BD1863"/>
    <w:rsid w:val="00BD3341"/>
    <w:rsid w:val="00BD3C4D"/>
    <w:rsid w:val="00BD4EF0"/>
    <w:rsid w:val="00BD50E5"/>
    <w:rsid w:val="00BE27AD"/>
    <w:rsid w:val="00BE34E2"/>
    <w:rsid w:val="00BE396A"/>
    <w:rsid w:val="00BE646A"/>
    <w:rsid w:val="00BE6786"/>
    <w:rsid w:val="00BE719D"/>
    <w:rsid w:val="00BF0E0B"/>
    <w:rsid w:val="00BF408D"/>
    <w:rsid w:val="00BF50E4"/>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5FB8"/>
    <w:rsid w:val="00DB0FA5"/>
    <w:rsid w:val="00DB1952"/>
    <w:rsid w:val="00DB4C09"/>
    <w:rsid w:val="00DB5001"/>
    <w:rsid w:val="00DB5BD2"/>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1F74"/>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hyperlink" Target="http://www.microsoft.com/itacademy"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A0BA4F71-A36C-4EE0-B9E5-D1C741264E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19879</Words>
  <Characters>113315</Characters>
  <Application>Microsoft Office Word</Application>
  <DocSecurity>8</DocSecurity>
  <Lines>944</Lines>
  <Paragraphs>265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2017-01-25T20:02:00Z</dcterms:created>
  <dcterms:modified xsi:type="dcterms:W3CDTF">2017-01-25T20:02:00Z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