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9E475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Pogoji za spletne storitve</w:t>
      </w:r>
    </w:p>
    <w:p w14:paraId="31B1A4A6" w14:textId="7AE99A9D" w:rsidR="00AF6A83" w:rsidRPr="009E4752" w:rsidRDefault="004D27A6" w:rsidP="001E0DB5">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sidRPr="009E4752">
        <w:rPr>
          <w:rFonts w:asciiTheme="majorHAnsi" w:hAnsiTheme="majorHAnsi"/>
          <w:color w:val="FFFFFF" w:themeColor="background1"/>
          <w:sz w:val="72"/>
          <w:szCs w:val="72"/>
        </w:rPr>
        <w:tab/>
      </w:r>
      <w:r w:rsidRPr="009E4752">
        <w:rPr>
          <w:rFonts w:asciiTheme="majorHAnsi" w:hAnsiTheme="majorHAnsi"/>
          <w:color w:val="FFFFFF" w:themeColor="background1"/>
          <w:sz w:val="96"/>
          <w:szCs w:val="96"/>
        </w:rPr>
        <w:t xml:space="preserve">1. </w:t>
      </w:r>
      <w:r w:rsidR="001E0DB5">
        <w:rPr>
          <w:rFonts w:asciiTheme="majorHAnsi" w:hAnsiTheme="majorHAnsi"/>
          <w:color w:val="FFFFFF" w:themeColor="background1"/>
          <w:sz w:val="96"/>
          <w:szCs w:val="96"/>
        </w:rPr>
        <w:t xml:space="preserve">julij </w:t>
      </w:r>
      <w:r w:rsidRPr="009E4752">
        <w:rPr>
          <w:rFonts w:asciiTheme="majorHAnsi" w:hAnsiTheme="majorHAnsi"/>
          <w:color w:val="FFFFFF" w:themeColor="background1"/>
          <w:sz w:val="96"/>
          <w:szCs w:val="96"/>
        </w:rPr>
        <w:t>2015</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7DE9A85F" w14:textId="77777777" w:rsidR="00156471" w:rsidRDefault="00A430D3">
      <w:pPr>
        <w:pStyle w:val="TOC1"/>
        <w:tabs>
          <w:tab w:val="right" w:leader="dot" w:pos="5030"/>
        </w:tabs>
        <w:rPr>
          <w:rFonts w:eastAsiaTheme="minorEastAsia"/>
          <w:b w:val="0"/>
          <w:caps w:val="0"/>
          <w:noProof/>
          <w:sz w:val="22"/>
          <w:lang w:val="en-US" w:eastAsia="ja-JP" w:bidi="ar-SA"/>
        </w:rPr>
      </w:pPr>
      <w:r w:rsidRPr="009E4752">
        <w:fldChar w:fldCharType="begin"/>
      </w:r>
      <w:r w:rsidRPr="009E4752">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E4752">
        <w:fldChar w:fldCharType="separate"/>
      </w:r>
      <w:hyperlink w:anchor="_Toc424068737" w:history="1">
        <w:r w:rsidR="00156471" w:rsidRPr="00ED2143">
          <w:rPr>
            <w:rStyle w:val="Hyperlink"/>
            <w:noProof/>
          </w:rPr>
          <w:t>Uvod</w:t>
        </w:r>
        <w:r w:rsidR="00156471">
          <w:rPr>
            <w:noProof/>
            <w:webHidden/>
          </w:rPr>
          <w:tab/>
        </w:r>
        <w:r w:rsidR="00156471">
          <w:rPr>
            <w:noProof/>
            <w:webHidden/>
          </w:rPr>
          <w:fldChar w:fldCharType="begin"/>
        </w:r>
        <w:r w:rsidR="00156471">
          <w:rPr>
            <w:noProof/>
            <w:webHidden/>
          </w:rPr>
          <w:instrText xml:space="preserve"> PAGEREF _Toc424068737 \h </w:instrText>
        </w:r>
        <w:r w:rsidR="00156471">
          <w:rPr>
            <w:noProof/>
            <w:webHidden/>
          </w:rPr>
        </w:r>
        <w:r w:rsidR="00156471">
          <w:rPr>
            <w:noProof/>
            <w:webHidden/>
          </w:rPr>
          <w:fldChar w:fldCharType="separate"/>
        </w:r>
        <w:r w:rsidR="00156471">
          <w:rPr>
            <w:noProof/>
            <w:webHidden/>
          </w:rPr>
          <w:t>3</w:t>
        </w:r>
        <w:r w:rsidR="00156471">
          <w:rPr>
            <w:noProof/>
            <w:webHidden/>
          </w:rPr>
          <w:fldChar w:fldCharType="end"/>
        </w:r>
      </w:hyperlink>
    </w:p>
    <w:p w14:paraId="07ED2DDD" w14:textId="77777777" w:rsidR="00156471" w:rsidRDefault="00995642">
      <w:pPr>
        <w:pStyle w:val="TOC3"/>
        <w:tabs>
          <w:tab w:val="right" w:leader="dot" w:pos="5030"/>
        </w:tabs>
        <w:rPr>
          <w:rFonts w:eastAsiaTheme="minorEastAsia"/>
          <w:smallCaps w:val="0"/>
          <w:noProof/>
          <w:sz w:val="22"/>
          <w:lang w:val="en-US" w:eastAsia="ja-JP" w:bidi="ar-SA"/>
        </w:rPr>
      </w:pPr>
      <w:hyperlink w:anchor="_Toc424068738" w:history="1">
        <w:r w:rsidR="00156471" w:rsidRPr="00ED2143">
          <w:rPr>
            <w:rStyle w:val="Hyperlink"/>
            <w:noProof/>
          </w:rPr>
          <w:t>Starejše različice</w:t>
        </w:r>
        <w:r w:rsidR="00156471">
          <w:rPr>
            <w:noProof/>
            <w:webHidden/>
          </w:rPr>
          <w:tab/>
        </w:r>
        <w:r w:rsidR="00156471">
          <w:rPr>
            <w:noProof/>
            <w:webHidden/>
          </w:rPr>
          <w:fldChar w:fldCharType="begin"/>
        </w:r>
        <w:r w:rsidR="00156471">
          <w:rPr>
            <w:noProof/>
            <w:webHidden/>
          </w:rPr>
          <w:instrText xml:space="preserve"> PAGEREF _Toc424068738 \h </w:instrText>
        </w:r>
        <w:r w:rsidR="00156471">
          <w:rPr>
            <w:noProof/>
            <w:webHidden/>
          </w:rPr>
        </w:r>
        <w:r w:rsidR="00156471">
          <w:rPr>
            <w:noProof/>
            <w:webHidden/>
          </w:rPr>
          <w:fldChar w:fldCharType="separate"/>
        </w:r>
        <w:r w:rsidR="00156471">
          <w:rPr>
            <w:noProof/>
            <w:webHidden/>
          </w:rPr>
          <w:t>3</w:t>
        </w:r>
        <w:r w:rsidR="00156471">
          <w:rPr>
            <w:noProof/>
            <w:webHidden/>
          </w:rPr>
          <w:fldChar w:fldCharType="end"/>
        </w:r>
      </w:hyperlink>
    </w:p>
    <w:p w14:paraId="310539BF" w14:textId="77777777" w:rsidR="00156471" w:rsidRDefault="00995642">
      <w:pPr>
        <w:pStyle w:val="TOC3"/>
        <w:tabs>
          <w:tab w:val="right" w:leader="dot" w:pos="5030"/>
        </w:tabs>
        <w:rPr>
          <w:rFonts w:eastAsiaTheme="minorEastAsia"/>
          <w:smallCaps w:val="0"/>
          <w:noProof/>
          <w:sz w:val="22"/>
          <w:lang w:val="en-US" w:eastAsia="ja-JP" w:bidi="ar-SA"/>
        </w:rPr>
      </w:pPr>
      <w:hyperlink w:anchor="_Toc424068739" w:history="1">
        <w:r w:rsidR="00156471" w:rsidRPr="00ED2143">
          <w:rPr>
            <w:rStyle w:val="Hyperlink"/>
            <w:noProof/>
          </w:rPr>
          <w:t>Pojasnila in povzetek sprememb</w:t>
        </w:r>
        <w:r w:rsidR="00156471">
          <w:rPr>
            <w:noProof/>
            <w:webHidden/>
          </w:rPr>
          <w:tab/>
        </w:r>
        <w:r w:rsidR="00156471">
          <w:rPr>
            <w:noProof/>
            <w:webHidden/>
          </w:rPr>
          <w:fldChar w:fldCharType="begin"/>
        </w:r>
        <w:r w:rsidR="00156471">
          <w:rPr>
            <w:noProof/>
            <w:webHidden/>
          </w:rPr>
          <w:instrText xml:space="preserve"> PAGEREF _Toc424068739 \h </w:instrText>
        </w:r>
        <w:r w:rsidR="00156471">
          <w:rPr>
            <w:noProof/>
            <w:webHidden/>
          </w:rPr>
        </w:r>
        <w:r w:rsidR="00156471">
          <w:rPr>
            <w:noProof/>
            <w:webHidden/>
          </w:rPr>
          <w:fldChar w:fldCharType="separate"/>
        </w:r>
        <w:r w:rsidR="00156471">
          <w:rPr>
            <w:noProof/>
            <w:webHidden/>
          </w:rPr>
          <w:t>3</w:t>
        </w:r>
        <w:r w:rsidR="00156471">
          <w:rPr>
            <w:noProof/>
            <w:webHidden/>
          </w:rPr>
          <w:fldChar w:fldCharType="end"/>
        </w:r>
      </w:hyperlink>
    </w:p>
    <w:p w14:paraId="308532A6" w14:textId="77777777" w:rsidR="00156471" w:rsidRDefault="00995642">
      <w:pPr>
        <w:pStyle w:val="TOC1"/>
        <w:tabs>
          <w:tab w:val="right" w:leader="dot" w:pos="5030"/>
        </w:tabs>
        <w:rPr>
          <w:rFonts w:eastAsiaTheme="minorEastAsia"/>
          <w:b w:val="0"/>
          <w:caps w:val="0"/>
          <w:noProof/>
          <w:sz w:val="22"/>
          <w:lang w:val="en-US" w:eastAsia="ja-JP" w:bidi="ar-SA"/>
        </w:rPr>
      </w:pPr>
      <w:hyperlink w:anchor="_Toc424068740" w:history="1">
        <w:r w:rsidR="00156471" w:rsidRPr="00ED2143">
          <w:rPr>
            <w:rStyle w:val="Hyperlink"/>
            <w:noProof/>
          </w:rPr>
          <w:t>Splošni pogoji</w:t>
        </w:r>
        <w:r w:rsidR="00156471">
          <w:rPr>
            <w:noProof/>
            <w:webHidden/>
          </w:rPr>
          <w:tab/>
        </w:r>
        <w:r w:rsidR="00156471">
          <w:rPr>
            <w:noProof/>
            <w:webHidden/>
          </w:rPr>
          <w:fldChar w:fldCharType="begin"/>
        </w:r>
        <w:r w:rsidR="00156471">
          <w:rPr>
            <w:noProof/>
            <w:webHidden/>
          </w:rPr>
          <w:instrText xml:space="preserve"> PAGEREF _Toc424068740 \h </w:instrText>
        </w:r>
        <w:r w:rsidR="00156471">
          <w:rPr>
            <w:noProof/>
            <w:webHidden/>
          </w:rPr>
        </w:r>
        <w:r w:rsidR="00156471">
          <w:rPr>
            <w:noProof/>
            <w:webHidden/>
          </w:rPr>
          <w:fldChar w:fldCharType="separate"/>
        </w:r>
        <w:r w:rsidR="00156471">
          <w:rPr>
            <w:noProof/>
            <w:webHidden/>
          </w:rPr>
          <w:t>4</w:t>
        </w:r>
        <w:r w:rsidR="00156471">
          <w:rPr>
            <w:noProof/>
            <w:webHidden/>
          </w:rPr>
          <w:fldChar w:fldCharType="end"/>
        </w:r>
      </w:hyperlink>
    </w:p>
    <w:p w14:paraId="00F4D11E" w14:textId="77777777" w:rsidR="00156471" w:rsidRDefault="00995642">
      <w:pPr>
        <w:pStyle w:val="TOC5"/>
        <w:tabs>
          <w:tab w:val="right" w:leader="dot" w:pos="5030"/>
        </w:tabs>
        <w:rPr>
          <w:rFonts w:eastAsiaTheme="minorEastAsia"/>
          <w:noProof/>
          <w:sz w:val="22"/>
          <w:lang w:val="en-US" w:eastAsia="ja-JP" w:bidi="ar-SA"/>
        </w:rPr>
      </w:pPr>
      <w:hyperlink w:anchor="_Toc424068741" w:history="1">
        <w:r w:rsidR="00156471" w:rsidRPr="00ED2143">
          <w:rPr>
            <w:rStyle w:val="Hyperlink"/>
            <w:noProof/>
          </w:rPr>
          <w:t>Definicije</w:t>
        </w:r>
        <w:r w:rsidR="00156471">
          <w:rPr>
            <w:noProof/>
            <w:webHidden/>
          </w:rPr>
          <w:tab/>
        </w:r>
        <w:r w:rsidR="00156471">
          <w:rPr>
            <w:noProof/>
            <w:webHidden/>
          </w:rPr>
          <w:fldChar w:fldCharType="begin"/>
        </w:r>
        <w:r w:rsidR="00156471">
          <w:rPr>
            <w:noProof/>
            <w:webHidden/>
          </w:rPr>
          <w:instrText xml:space="preserve"> PAGEREF _Toc424068741 \h </w:instrText>
        </w:r>
        <w:r w:rsidR="00156471">
          <w:rPr>
            <w:noProof/>
            <w:webHidden/>
          </w:rPr>
        </w:r>
        <w:r w:rsidR="00156471">
          <w:rPr>
            <w:noProof/>
            <w:webHidden/>
          </w:rPr>
          <w:fldChar w:fldCharType="separate"/>
        </w:r>
        <w:r w:rsidR="00156471">
          <w:rPr>
            <w:noProof/>
            <w:webHidden/>
          </w:rPr>
          <w:t>4</w:t>
        </w:r>
        <w:r w:rsidR="00156471">
          <w:rPr>
            <w:noProof/>
            <w:webHidden/>
          </w:rPr>
          <w:fldChar w:fldCharType="end"/>
        </w:r>
      </w:hyperlink>
    </w:p>
    <w:p w14:paraId="4B0711F6" w14:textId="77777777" w:rsidR="00156471" w:rsidRDefault="00995642">
      <w:pPr>
        <w:pStyle w:val="TOC5"/>
        <w:tabs>
          <w:tab w:val="right" w:leader="dot" w:pos="5030"/>
        </w:tabs>
        <w:rPr>
          <w:rFonts w:eastAsiaTheme="minorEastAsia"/>
          <w:noProof/>
          <w:sz w:val="22"/>
          <w:lang w:val="en-US" w:eastAsia="ja-JP" w:bidi="ar-SA"/>
        </w:rPr>
      </w:pPr>
      <w:hyperlink w:anchor="_Toc424068742" w:history="1">
        <w:r w:rsidR="00156471" w:rsidRPr="00ED2143">
          <w:rPr>
            <w:rStyle w:val="Hyperlink"/>
            <w:noProof/>
          </w:rPr>
          <w:t>Posodobitve pogojev za spletne storitve</w:t>
        </w:r>
        <w:r w:rsidR="00156471">
          <w:rPr>
            <w:noProof/>
            <w:webHidden/>
          </w:rPr>
          <w:tab/>
        </w:r>
        <w:r w:rsidR="00156471">
          <w:rPr>
            <w:noProof/>
            <w:webHidden/>
          </w:rPr>
          <w:fldChar w:fldCharType="begin"/>
        </w:r>
        <w:r w:rsidR="00156471">
          <w:rPr>
            <w:noProof/>
            <w:webHidden/>
          </w:rPr>
          <w:instrText xml:space="preserve"> PAGEREF _Toc424068742 \h </w:instrText>
        </w:r>
        <w:r w:rsidR="00156471">
          <w:rPr>
            <w:noProof/>
            <w:webHidden/>
          </w:rPr>
        </w:r>
        <w:r w:rsidR="00156471">
          <w:rPr>
            <w:noProof/>
            <w:webHidden/>
          </w:rPr>
          <w:fldChar w:fldCharType="separate"/>
        </w:r>
        <w:r w:rsidR="00156471">
          <w:rPr>
            <w:noProof/>
            <w:webHidden/>
          </w:rPr>
          <w:t>4</w:t>
        </w:r>
        <w:r w:rsidR="00156471">
          <w:rPr>
            <w:noProof/>
            <w:webHidden/>
          </w:rPr>
          <w:fldChar w:fldCharType="end"/>
        </w:r>
      </w:hyperlink>
    </w:p>
    <w:p w14:paraId="6948EEB2" w14:textId="77777777" w:rsidR="00156471" w:rsidRDefault="00995642">
      <w:pPr>
        <w:pStyle w:val="TOC5"/>
        <w:tabs>
          <w:tab w:val="right" w:leader="dot" w:pos="5030"/>
        </w:tabs>
        <w:rPr>
          <w:rFonts w:eastAsiaTheme="minorEastAsia"/>
          <w:noProof/>
          <w:sz w:val="22"/>
          <w:lang w:val="en-US" w:eastAsia="ja-JP" w:bidi="ar-SA"/>
        </w:rPr>
      </w:pPr>
      <w:hyperlink w:anchor="_Toc424068743" w:history="1">
        <w:r w:rsidR="00156471" w:rsidRPr="00ED2143">
          <w:rPr>
            <w:rStyle w:val="Hyperlink"/>
            <w:noProof/>
          </w:rPr>
          <w:t>Spremembe predpisov in mednarodna razpoložljivost</w:t>
        </w:r>
        <w:r w:rsidR="00156471">
          <w:rPr>
            <w:noProof/>
            <w:webHidden/>
          </w:rPr>
          <w:tab/>
        </w:r>
        <w:r w:rsidR="00156471">
          <w:rPr>
            <w:noProof/>
            <w:webHidden/>
          </w:rPr>
          <w:fldChar w:fldCharType="begin"/>
        </w:r>
        <w:r w:rsidR="00156471">
          <w:rPr>
            <w:noProof/>
            <w:webHidden/>
          </w:rPr>
          <w:instrText xml:space="preserve"> PAGEREF _Toc424068743 \h </w:instrText>
        </w:r>
        <w:r w:rsidR="00156471">
          <w:rPr>
            <w:noProof/>
            <w:webHidden/>
          </w:rPr>
        </w:r>
        <w:r w:rsidR="00156471">
          <w:rPr>
            <w:noProof/>
            <w:webHidden/>
          </w:rPr>
          <w:fldChar w:fldCharType="separate"/>
        </w:r>
        <w:r w:rsidR="00156471">
          <w:rPr>
            <w:noProof/>
            <w:webHidden/>
          </w:rPr>
          <w:t>4</w:t>
        </w:r>
        <w:r w:rsidR="00156471">
          <w:rPr>
            <w:noProof/>
            <w:webHidden/>
          </w:rPr>
          <w:fldChar w:fldCharType="end"/>
        </w:r>
      </w:hyperlink>
    </w:p>
    <w:p w14:paraId="2DFA1049" w14:textId="77777777" w:rsidR="00156471" w:rsidRDefault="00995642">
      <w:pPr>
        <w:pStyle w:val="TOC5"/>
        <w:tabs>
          <w:tab w:val="right" w:leader="dot" w:pos="5030"/>
        </w:tabs>
        <w:rPr>
          <w:rFonts w:eastAsiaTheme="minorEastAsia"/>
          <w:noProof/>
          <w:sz w:val="22"/>
          <w:lang w:val="en-US" w:eastAsia="ja-JP" w:bidi="ar-SA"/>
        </w:rPr>
      </w:pPr>
      <w:hyperlink w:anchor="_Toc424068744" w:history="1">
        <w:r w:rsidR="00156471" w:rsidRPr="00ED2143">
          <w:rPr>
            <w:rStyle w:val="Hyperlink"/>
            <w:noProof/>
          </w:rPr>
          <w:t>Hranjenje podatkov</w:t>
        </w:r>
        <w:r w:rsidR="00156471">
          <w:rPr>
            <w:noProof/>
            <w:webHidden/>
          </w:rPr>
          <w:tab/>
        </w:r>
        <w:r w:rsidR="00156471">
          <w:rPr>
            <w:noProof/>
            <w:webHidden/>
          </w:rPr>
          <w:fldChar w:fldCharType="begin"/>
        </w:r>
        <w:r w:rsidR="00156471">
          <w:rPr>
            <w:noProof/>
            <w:webHidden/>
          </w:rPr>
          <w:instrText xml:space="preserve"> PAGEREF _Toc424068744 \h </w:instrText>
        </w:r>
        <w:r w:rsidR="00156471">
          <w:rPr>
            <w:noProof/>
            <w:webHidden/>
          </w:rPr>
        </w:r>
        <w:r w:rsidR="00156471">
          <w:rPr>
            <w:noProof/>
            <w:webHidden/>
          </w:rPr>
          <w:fldChar w:fldCharType="separate"/>
        </w:r>
        <w:r w:rsidR="00156471">
          <w:rPr>
            <w:noProof/>
            <w:webHidden/>
          </w:rPr>
          <w:t>4</w:t>
        </w:r>
        <w:r w:rsidR="00156471">
          <w:rPr>
            <w:noProof/>
            <w:webHidden/>
          </w:rPr>
          <w:fldChar w:fldCharType="end"/>
        </w:r>
      </w:hyperlink>
    </w:p>
    <w:p w14:paraId="6D4F9064" w14:textId="77777777" w:rsidR="00156471" w:rsidRDefault="00995642">
      <w:pPr>
        <w:pStyle w:val="TOC5"/>
        <w:tabs>
          <w:tab w:val="right" w:leader="dot" w:pos="5030"/>
        </w:tabs>
        <w:rPr>
          <w:rFonts w:eastAsiaTheme="minorEastAsia"/>
          <w:noProof/>
          <w:sz w:val="22"/>
          <w:lang w:val="en-US" w:eastAsia="ja-JP" w:bidi="ar-SA"/>
        </w:rPr>
      </w:pPr>
      <w:hyperlink w:anchor="_Toc424068745" w:history="1">
        <w:r w:rsidR="00156471" w:rsidRPr="00ED2143">
          <w:rPr>
            <w:rStyle w:val="Hyperlink"/>
            <w:noProof/>
          </w:rPr>
          <w:t>Uporaba programske opreme s spletno storitvijo</w:t>
        </w:r>
        <w:r w:rsidR="00156471">
          <w:rPr>
            <w:noProof/>
            <w:webHidden/>
          </w:rPr>
          <w:tab/>
        </w:r>
        <w:r w:rsidR="00156471">
          <w:rPr>
            <w:noProof/>
            <w:webHidden/>
          </w:rPr>
          <w:fldChar w:fldCharType="begin"/>
        </w:r>
        <w:r w:rsidR="00156471">
          <w:rPr>
            <w:noProof/>
            <w:webHidden/>
          </w:rPr>
          <w:instrText xml:space="preserve"> PAGEREF _Toc424068745 \h </w:instrText>
        </w:r>
        <w:r w:rsidR="00156471">
          <w:rPr>
            <w:noProof/>
            <w:webHidden/>
          </w:rPr>
        </w:r>
        <w:r w:rsidR="00156471">
          <w:rPr>
            <w:noProof/>
            <w:webHidden/>
          </w:rPr>
          <w:fldChar w:fldCharType="separate"/>
        </w:r>
        <w:r w:rsidR="00156471">
          <w:rPr>
            <w:noProof/>
            <w:webHidden/>
          </w:rPr>
          <w:t>4</w:t>
        </w:r>
        <w:r w:rsidR="00156471">
          <w:rPr>
            <w:noProof/>
            <w:webHidden/>
          </w:rPr>
          <w:fldChar w:fldCharType="end"/>
        </w:r>
      </w:hyperlink>
    </w:p>
    <w:p w14:paraId="20633E4C" w14:textId="77777777" w:rsidR="00156471" w:rsidRDefault="00995642">
      <w:pPr>
        <w:pStyle w:val="TOC5"/>
        <w:tabs>
          <w:tab w:val="right" w:leader="dot" w:pos="5030"/>
        </w:tabs>
        <w:rPr>
          <w:rFonts w:eastAsiaTheme="minorEastAsia"/>
          <w:noProof/>
          <w:sz w:val="22"/>
          <w:lang w:val="en-US" w:eastAsia="ja-JP" w:bidi="ar-SA"/>
        </w:rPr>
      </w:pPr>
      <w:hyperlink w:anchor="_Toc424068746" w:history="1">
        <w:r w:rsidR="00156471" w:rsidRPr="00ED2143">
          <w:rPr>
            <w:rStyle w:val="Hyperlink"/>
            <w:noProof/>
          </w:rPr>
          <w:t>Izdelki, ki niso Microsoftovi</w:t>
        </w:r>
        <w:r w:rsidR="00156471">
          <w:rPr>
            <w:noProof/>
            <w:webHidden/>
          </w:rPr>
          <w:tab/>
        </w:r>
        <w:r w:rsidR="00156471">
          <w:rPr>
            <w:noProof/>
            <w:webHidden/>
          </w:rPr>
          <w:fldChar w:fldCharType="begin"/>
        </w:r>
        <w:r w:rsidR="00156471">
          <w:rPr>
            <w:noProof/>
            <w:webHidden/>
          </w:rPr>
          <w:instrText xml:space="preserve"> PAGEREF _Toc424068746 \h </w:instrText>
        </w:r>
        <w:r w:rsidR="00156471">
          <w:rPr>
            <w:noProof/>
            <w:webHidden/>
          </w:rPr>
        </w:r>
        <w:r w:rsidR="00156471">
          <w:rPr>
            <w:noProof/>
            <w:webHidden/>
          </w:rPr>
          <w:fldChar w:fldCharType="separate"/>
        </w:r>
        <w:r w:rsidR="00156471">
          <w:rPr>
            <w:noProof/>
            <w:webHidden/>
          </w:rPr>
          <w:t>5</w:t>
        </w:r>
        <w:r w:rsidR="00156471">
          <w:rPr>
            <w:noProof/>
            <w:webHidden/>
          </w:rPr>
          <w:fldChar w:fldCharType="end"/>
        </w:r>
      </w:hyperlink>
    </w:p>
    <w:p w14:paraId="1A59A7BA" w14:textId="77777777" w:rsidR="00156471" w:rsidRDefault="00995642">
      <w:pPr>
        <w:pStyle w:val="TOC5"/>
        <w:tabs>
          <w:tab w:val="right" w:leader="dot" w:pos="5030"/>
        </w:tabs>
        <w:rPr>
          <w:rFonts w:eastAsiaTheme="minorEastAsia"/>
          <w:noProof/>
          <w:sz w:val="22"/>
          <w:lang w:val="en-US" w:eastAsia="ja-JP" w:bidi="ar-SA"/>
        </w:rPr>
      </w:pPr>
      <w:hyperlink w:anchor="_Toc424068747" w:history="1">
        <w:r w:rsidR="00156471" w:rsidRPr="00ED2143">
          <w:rPr>
            <w:rStyle w:val="Hyperlink"/>
            <w:noProof/>
          </w:rPr>
          <w:t>Pravilnik o sprejemljivi rabi</w:t>
        </w:r>
        <w:r w:rsidR="00156471">
          <w:rPr>
            <w:noProof/>
            <w:webHidden/>
          </w:rPr>
          <w:tab/>
        </w:r>
        <w:r w:rsidR="00156471">
          <w:rPr>
            <w:noProof/>
            <w:webHidden/>
          </w:rPr>
          <w:fldChar w:fldCharType="begin"/>
        </w:r>
        <w:r w:rsidR="00156471">
          <w:rPr>
            <w:noProof/>
            <w:webHidden/>
          </w:rPr>
          <w:instrText xml:space="preserve"> PAGEREF _Toc424068747 \h </w:instrText>
        </w:r>
        <w:r w:rsidR="00156471">
          <w:rPr>
            <w:noProof/>
            <w:webHidden/>
          </w:rPr>
        </w:r>
        <w:r w:rsidR="00156471">
          <w:rPr>
            <w:noProof/>
            <w:webHidden/>
          </w:rPr>
          <w:fldChar w:fldCharType="separate"/>
        </w:r>
        <w:r w:rsidR="00156471">
          <w:rPr>
            <w:noProof/>
            <w:webHidden/>
          </w:rPr>
          <w:t>5</w:t>
        </w:r>
        <w:r w:rsidR="00156471">
          <w:rPr>
            <w:noProof/>
            <w:webHidden/>
          </w:rPr>
          <w:fldChar w:fldCharType="end"/>
        </w:r>
      </w:hyperlink>
    </w:p>
    <w:p w14:paraId="7C84544C" w14:textId="77777777" w:rsidR="00156471" w:rsidRDefault="00995642">
      <w:pPr>
        <w:pStyle w:val="TOC5"/>
        <w:tabs>
          <w:tab w:val="right" w:leader="dot" w:pos="5030"/>
        </w:tabs>
        <w:rPr>
          <w:rFonts w:eastAsiaTheme="minorEastAsia"/>
          <w:noProof/>
          <w:sz w:val="22"/>
          <w:lang w:val="en-US" w:eastAsia="ja-JP" w:bidi="ar-SA"/>
        </w:rPr>
      </w:pPr>
      <w:hyperlink w:anchor="_Toc424068748" w:history="1">
        <w:r w:rsidR="00156471" w:rsidRPr="00ED2143">
          <w:rPr>
            <w:rStyle w:val="Hyperlink"/>
            <w:noProof/>
          </w:rPr>
          <w:t>Tehnične omejitve</w:t>
        </w:r>
        <w:r w:rsidR="00156471">
          <w:rPr>
            <w:noProof/>
            <w:webHidden/>
          </w:rPr>
          <w:tab/>
        </w:r>
        <w:r w:rsidR="00156471">
          <w:rPr>
            <w:noProof/>
            <w:webHidden/>
          </w:rPr>
          <w:fldChar w:fldCharType="begin"/>
        </w:r>
        <w:r w:rsidR="00156471">
          <w:rPr>
            <w:noProof/>
            <w:webHidden/>
          </w:rPr>
          <w:instrText xml:space="preserve"> PAGEREF _Toc424068748 \h </w:instrText>
        </w:r>
        <w:r w:rsidR="00156471">
          <w:rPr>
            <w:noProof/>
            <w:webHidden/>
          </w:rPr>
        </w:r>
        <w:r w:rsidR="00156471">
          <w:rPr>
            <w:noProof/>
            <w:webHidden/>
          </w:rPr>
          <w:fldChar w:fldCharType="separate"/>
        </w:r>
        <w:r w:rsidR="00156471">
          <w:rPr>
            <w:noProof/>
            <w:webHidden/>
          </w:rPr>
          <w:t>5</w:t>
        </w:r>
        <w:r w:rsidR="00156471">
          <w:rPr>
            <w:noProof/>
            <w:webHidden/>
          </w:rPr>
          <w:fldChar w:fldCharType="end"/>
        </w:r>
      </w:hyperlink>
    </w:p>
    <w:p w14:paraId="7BA2DD9E" w14:textId="77777777" w:rsidR="00156471" w:rsidRDefault="00995642">
      <w:pPr>
        <w:pStyle w:val="TOC5"/>
        <w:tabs>
          <w:tab w:val="right" w:leader="dot" w:pos="5030"/>
        </w:tabs>
        <w:rPr>
          <w:rFonts w:eastAsiaTheme="minorEastAsia"/>
          <w:noProof/>
          <w:sz w:val="22"/>
          <w:lang w:val="en-US" w:eastAsia="ja-JP" w:bidi="ar-SA"/>
        </w:rPr>
      </w:pPr>
      <w:hyperlink w:anchor="_Toc424068749" w:history="1">
        <w:r w:rsidR="00156471" w:rsidRPr="00ED2143">
          <w:rPr>
            <w:rStyle w:val="Hyperlink"/>
            <w:noProof/>
          </w:rPr>
          <w:t>Skladnost z zakoni</w:t>
        </w:r>
        <w:r w:rsidR="00156471">
          <w:rPr>
            <w:noProof/>
            <w:webHidden/>
          </w:rPr>
          <w:tab/>
        </w:r>
        <w:r w:rsidR="00156471">
          <w:rPr>
            <w:noProof/>
            <w:webHidden/>
          </w:rPr>
          <w:fldChar w:fldCharType="begin"/>
        </w:r>
        <w:r w:rsidR="00156471">
          <w:rPr>
            <w:noProof/>
            <w:webHidden/>
          </w:rPr>
          <w:instrText xml:space="preserve"> PAGEREF _Toc424068749 \h </w:instrText>
        </w:r>
        <w:r w:rsidR="00156471">
          <w:rPr>
            <w:noProof/>
            <w:webHidden/>
          </w:rPr>
        </w:r>
        <w:r w:rsidR="00156471">
          <w:rPr>
            <w:noProof/>
            <w:webHidden/>
          </w:rPr>
          <w:fldChar w:fldCharType="separate"/>
        </w:r>
        <w:r w:rsidR="00156471">
          <w:rPr>
            <w:noProof/>
            <w:webHidden/>
          </w:rPr>
          <w:t>5</w:t>
        </w:r>
        <w:r w:rsidR="00156471">
          <w:rPr>
            <w:noProof/>
            <w:webHidden/>
          </w:rPr>
          <w:fldChar w:fldCharType="end"/>
        </w:r>
      </w:hyperlink>
    </w:p>
    <w:p w14:paraId="321CF9E6" w14:textId="77777777" w:rsidR="00156471" w:rsidRDefault="00995642">
      <w:pPr>
        <w:pStyle w:val="TOC5"/>
        <w:tabs>
          <w:tab w:val="right" w:leader="dot" w:pos="5030"/>
        </w:tabs>
        <w:rPr>
          <w:rFonts w:eastAsiaTheme="minorEastAsia"/>
          <w:noProof/>
          <w:sz w:val="22"/>
          <w:lang w:val="en-US" w:eastAsia="ja-JP" w:bidi="ar-SA"/>
        </w:rPr>
      </w:pPr>
      <w:hyperlink w:anchor="_Toc424068750" w:history="1">
        <w:r w:rsidR="00156471" w:rsidRPr="00ED2143">
          <w:rPr>
            <w:rStyle w:val="Hyperlink"/>
            <w:noProof/>
          </w:rPr>
          <w:t>Elektronska obvestila</w:t>
        </w:r>
        <w:r w:rsidR="00156471">
          <w:rPr>
            <w:noProof/>
            <w:webHidden/>
          </w:rPr>
          <w:tab/>
        </w:r>
        <w:r w:rsidR="00156471">
          <w:rPr>
            <w:noProof/>
            <w:webHidden/>
          </w:rPr>
          <w:fldChar w:fldCharType="begin"/>
        </w:r>
        <w:r w:rsidR="00156471">
          <w:rPr>
            <w:noProof/>
            <w:webHidden/>
          </w:rPr>
          <w:instrText xml:space="preserve"> PAGEREF _Toc424068750 \h </w:instrText>
        </w:r>
        <w:r w:rsidR="00156471">
          <w:rPr>
            <w:noProof/>
            <w:webHidden/>
          </w:rPr>
        </w:r>
        <w:r w:rsidR="00156471">
          <w:rPr>
            <w:noProof/>
            <w:webHidden/>
          </w:rPr>
          <w:fldChar w:fldCharType="separate"/>
        </w:r>
        <w:r w:rsidR="00156471">
          <w:rPr>
            <w:noProof/>
            <w:webHidden/>
          </w:rPr>
          <w:t>6</w:t>
        </w:r>
        <w:r w:rsidR="00156471">
          <w:rPr>
            <w:noProof/>
            <w:webHidden/>
          </w:rPr>
          <w:fldChar w:fldCharType="end"/>
        </w:r>
      </w:hyperlink>
    </w:p>
    <w:p w14:paraId="1CABBE01" w14:textId="77777777" w:rsidR="00156471" w:rsidRDefault="00995642">
      <w:pPr>
        <w:pStyle w:val="TOC5"/>
        <w:tabs>
          <w:tab w:val="right" w:leader="dot" w:pos="5030"/>
        </w:tabs>
        <w:rPr>
          <w:rFonts w:eastAsiaTheme="minorEastAsia"/>
          <w:noProof/>
          <w:sz w:val="22"/>
          <w:lang w:val="en-US" w:eastAsia="ja-JP" w:bidi="ar-SA"/>
        </w:rPr>
      </w:pPr>
      <w:hyperlink w:anchor="_Toc424068751" w:history="1">
        <w:r w:rsidR="00156471" w:rsidRPr="00ED2143">
          <w:rPr>
            <w:rStyle w:val="Hyperlink"/>
            <w:noProof/>
          </w:rPr>
          <w:t>Vnovična dodelitev licenc</w:t>
        </w:r>
        <w:r w:rsidR="00156471">
          <w:rPr>
            <w:noProof/>
            <w:webHidden/>
          </w:rPr>
          <w:tab/>
        </w:r>
        <w:r w:rsidR="00156471">
          <w:rPr>
            <w:noProof/>
            <w:webHidden/>
          </w:rPr>
          <w:fldChar w:fldCharType="begin"/>
        </w:r>
        <w:r w:rsidR="00156471">
          <w:rPr>
            <w:noProof/>
            <w:webHidden/>
          </w:rPr>
          <w:instrText xml:space="preserve"> PAGEREF _Toc424068751 \h </w:instrText>
        </w:r>
        <w:r w:rsidR="00156471">
          <w:rPr>
            <w:noProof/>
            <w:webHidden/>
          </w:rPr>
        </w:r>
        <w:r w:rsidR="00156471">
          <w:rPr>
            <w:noProof/>
            <w:webHidden/>
          </w:rPr>
          <w:fldChar w:fldCharType="separate"/>
        </w:r>
        <w:r w:rsidR="00156471">
          <w:rPr>
            <w:noProof/>
            <w:webHidden/>
          </w:rPr>
          <w:t>6</w:t>
        </w:r>
        <w:r w:rsidR="00156471">
          <w:rPr>
            <w:noProof/>
            <w:webHidden/>
          </w:rPr>
          <w:fldChar w:fldCharType="end"/>
        </w:r>
      </w:hyperlink>
    </w:p>
    <w:p w14:paraId="03A4F0DA" w14:textId="77777777" w:rsidR="00156471" w:rsidRDefault="00995642">
      <w:pPr>
        <w:pStyle w:val="TOC5"/>
        <w:tabs>
          <w:tab w:val="right" w:leader="dot" w:pos="5030"/>
        </w:tabs>
        <w:rPr>
          <w:rFonts w:eastAsiaTheme="minorEastAsia"/>
          <w:noProof/>
          <w:sz w:val="22"/>
          <w:lang w:val="en-US" w:eastAsia="ja-JP" w:bidi="ar-SA"/>
        </w:rPr>
      </w:pPr>
      <w:hyperlink w:anchor="_Toc424068752" w:history="1">
        <w:r w:rsidR="00156471" w:rsidRPr="00ED2143">
          <w:rPr>
            <w:rStyle w:val="Hyperlink"/>
            <w:noProof/>
          </w:rPr>
          <w:t>Komponente pisav</w:t>
        </w:r>
        <w:r w:rsidR="00156471">
          <w:rPr>
            <w:noProof/>
            <w:webHidden/>
          </w:rPr>
          <w:tab/>
        </w:r>
        <w:r w:rsidR="00156471">
          <w:rPr>
            <w:noProof/>
            <w:webHidden/>
          </w:rPr>
          <w:fldChar w:fldCharType="begin"/>
        </w:r>
        <w:r w:rsidR="00156471">
          <w:rPr>
            <w:noProof/>
            <w:webHidden/>
          </w:rPr>
          <w:instrText xml:space="preserve"> PAGEREF _Toc424068752 \h </w:instrText>
        </w:r>
        <w:r w:rsidR="00156471">
          <w:rPr>
            <w:noProof/>
            <w:webHidden/>
          </w:rPr>
        </w:r>
        <w:r w:rsidR="00156471">
          <w:rPr>
            <w:noProof/>
            <w:webHidden/>
          </w:rPr>
          <w:fldChar w:fldCharType="separate"/>
        </w:r>
        <w:r w:rsidR="00156471">
          <w:rPr>
            <w:noProof/>
            <w:webHidden/>
          </w:rPr>
          <w:t>6</w:t>
        </w:r>
        <w:r w:rsidR="00156471">
          <w:rPr>
            <w:noProof/>
            <w:webHidden/>
          </w:rPr>
          <w:fldChar w:fldCharType="end"/>
        </w:r>
      </w:hyperlink>
    </w:p>
    <w:p w14:paraId="69B88F6B" w14:textId="77777777" w:rsidR="00156471" w:rsidRDefault="00995642">
      <w:pPr>
        <w:pStyle w:val="TOC5"/>
        <w:tabs>
          <w:tab w:val="right" w:leader="dot" w:pos="5030"/>
        </w:tabs>
        <w:rPr>
          <w:rFonts w:eastAsiaTheme="minorEastAsia"/>
          <w:noProof/>
          <w:sz w:val="22"/>
          <w:lang w:val="en-US" w:eastAsia="ja-JP" w:bidi="ar-SA"/>
        </w:rPr>
      </w:pPr>
      <w:hyperlink w:anchor="_Toc424068753" w:history="1">
        <w:r w:rsidR="00156471" w:rsidRPr="00ED2143">
          <w:rPr>
            <w:rStyle w:val="Hyperlink"/>
            <w:noProof/>
          </w:rPr>
          <w:t>Multipleksiranje</w:t>
        </w:r>
        <w:r w:rsidR="00156471">
          <w:rPr>
            <w:noProof/>
            <w:webHidden/>
          </w:rPr>
          <w:tab/>
        </w:r>
        <w:r w:rsidR="00156471">
          <w:rPr>
            <w:noProof/>
            <w:webHidden/>
          </w:rPr>
          <w:fldChar w:fldCharType="begin"/>
        </w:r>
        <w:r w:rsidR="00156471">
          <w:rPr>
            <w:noProof/>
            <w:webHidden/>
          </w:rPr>
          <w:instrText xml:space="preserve"> PAGEREF _Toc424068753 \h </w:instrText>
        </w:r>
        <w:r w:rsidR="00156471">
          <w:rPr>
            <w:noProof/>
            <w:webHidden/>
          </w:rPr>
        </w:r>
        <w:r w:rsidR="00156471">
          <w:rPr>
            <w:noProof/>
            <w:webHidden/>
          </w:rPr>
          <w:fldChar w:fldCharType="separate"/>
        </w:r>
        <w:r w:rsidR="00156471">
          <w:rPr>
            <w:noProof/>
            <w:webHidden/>
          </w:rPr>
          <w:t>6</w:t>
        </w:r>
        <w:r w:rsidR="00156471">
          <w:rPr>
            <w:noProof/>
            <w:webHidden/>
          </w:rPr>
          <w:fldChar w:fldCharType="end"/>
        </w:r>
      </w:hyperlink>
    </w:p>
    <w:p w14:paraId="6862ECDC" w14:textId="77777777" w:rsidR="00156471" w:rsidRDefault="00995642">
      <w:pPr>
        <w:pStyle w:val="TOC1"/>
        <w:tabs>
          <w:tab w:val="right" w:leader="dot" w:pos="5030"/>
        </w:tabs>
        <w:rPr>
          <w:rFonts w:eastAsiaTheme="minorEastAsia"/>
          <w:b w:val="0"/>
          <w:caps w:val="0"/>
          <w:noProof/>
          <w:sz w:val="22"/>
          <w:lang w:val="en-US" w:eastAsia="ja-JP" w:bidi="ar-SA"/>
        </w:rPr>
      </w:pPr>
      <w:hyperlink w:anchor="_Toc424068754" w:history="1">
        <w:r w:rsidR="00156471" w:rsidRPr="00ED2143">
          <w:rPr>
            <w:rStyle w:val="Hyperlink"/>
            <w:noProof/>
          </w:rPr>
          <w:t>Pogoji glede zasebnosti in varnosti</w:t>
        </w:r>
        <w:r w:rsidR="00156471">
          <w:rPr>
            <w:noProof/>
            <w:webHidden/>
          </w:rPr>
          <w:tab/>
        </w:r>
        <w:r w:rsidR="00156471">
          <w:rPr>
            <w:noProof/>
            <w:webHidden/>
          </w:rPr>
          <w:fldChar w:fldCharType="begin"/>
        </w:r>
        <w:r w:rsidR="00156471">
          <w:rPr>
            <w:noProof/>
            <w:webHidden/>
          </w:rPr>
          <w:instrText xml:space="preserve"> PAGEREF _Toc424068754 \h </w:instrText>
        </w:r>
        <w:r w:rsidR="00156471">
          <w:rPr>
            <w:noProof/>
            <w:webHidden/>
          </w:rPr>
        </w:r>
        <w:r w:rsidR="00156471">
          <w:rPr>
            <w:noProof/>
            <w:webHidden/>
          </w:rPr>
          <w:fldChar w:fldCharType="separate"/>
        </w:r>
        <w:r w:rsidR="00156471">
          <w:rPr>
            <w:noProof/>
            <w:webHidden/>
          </w:rPr>
          <w:t>7</w:t>
        </w:r>
        <w:r w:rsidR="00156471">
          <w:rPr>
            <w:noProof/>
            <w:webHidden/>
          </w:rPr>
          <w:fldChar w:fldCharType="end"/>
        </w:r>
      </w:hyperlink>
    </w:p>
    <w:p w14:paraId="3625B0D4" w14:textId="77777777" w:rsidR="00156471" w:rsidRDefault="00995642">
      <w:pPr>
        <w:pStyle w:val="TOC4"/>
        <w:rPr>
          <w:rFonts w:eastAsiaTheme="minorEastAsia"/>
          <w:smallCaps w:val="0"/>
          <w:noProof/>
          <w:sz w:val="22"/>
          <w:lang w:val="en-US" w:eastAsia="ja-JP" w:bidi="ar-SA"/>
        </w:rPr>
      </w:pPr>
      <w:hyperlink w:anchor="_Toc424068755" w:history="1">
        <w:r w:rsidR="00156471" w:rsidRPr="00ED2143">
          <w:rPr>
            <w:rStyle w:val="Hyperlink"/>
            <w:noProof/>
          </w:rPr>
          <w:t>Splošni pogoji glede zasebnosti in varnosti</w:t>
        </w:r>
        <w:r w:rsidR="00156471">
          <w:rPr>
            <w:noProof/>
            <w:webHidden/>
          </w:rPr>
          <w:tab/>
        </w:r>
        <w:r w:rsidR="00156471">
          <w:rPr>
            <w:noProof/>
            <w:webHidden/>
          </w:rPr>
          <w:fldChar w:fldCharType="begin"/>
        </w:r>
        <w:r w:rsidR="00156471">
          <w:rPr>
            <w:noProof/>
            <w:webHidden/>
          </w:rPr>
          <w:instrText xml:space="preserve"> PAGEREF _Toc424068755 \h </w:instrText>
        </w:r>
        <w:r w:rsidR="00156471">
          <w:rPr>
            <w:noProof/>
            <w:webHidden/>
          </w:rPr>
        </w:r>
        <w:r w:rsidR="00156471">
          <w:rPr>
            <w:noProof/>
            <w:webHidden/>
          </w:rPr>
          <w:fldChar w:fldCharType="separate"/>
        </w:r>
        <w:r w:rsidR="00156471">
          <w:rPr>
            <w:noProof/>
            <w:webHidden/>
          </w:rPr>
          <w:t>7</w:t>
        </w:r>
        <w:r w:rsidR="00156471">
          <w:rPr>
            <w:noProof/>
            <w:webHidden/>
          </w:rPr>
          <w:fldChar w:fldCharType="end"/>
        </w:r>
      </w:hyperlink>
    </w:p>
    <w:p w14:paraId="5EFD86FC" w14:textId="77777777" w:rsidR="00156471" w:rsidRDefault="00995642">
      <w:pPr>
        <w:pStyle w:val="TOC5"/>
        <w:tabs>
          <w:tab w:val="right" w:leader="dot" w:pos="5030"/>
        </w:tabs>
        <w:rPr>
          <w:rFonts w:eastAsiaTheme="minorEastAsia"/>
          <w:noProof/>
          <w:sz w:val="22"/>
          <w:lang w:val="en-US" w:eastAsia="ja-JP" w:bidi="ar-SA"/>
        </w:rPr>
      </w:pPr>
      <w:hyperlink w:anchor="_Toc424068756" w:history="1">
        <w:r w:rsidR="00156471" w:rsidRPr="00ED2143">
          <w:rPr>
            <w:rStyle w:val="Hyperlink"/>
            <w:noProof/>
          </w:rPr>
          <w:t>Obseg</w:t>
        </w:r>
        <w:r w:rsidR="00156471">
          <w:rPr>
            <w:noProof/>
            <w:webHidden/>
          </w:rPr>
          <w:tab/>
        </w:r>
        <w:r w:rsidR="00156471">
          <w:rPr>
            <w:noProof/>
            <w:webHidden/>
          </w:rPr>
          <w:fldChar w:fldCharType="begin"/>
        </w:r>
        <w:r w:rsidR="00156471">
          <w:rPr>
            <w:noProof/>
            <w:webHidden/>
          </w:rPr>
          <w:instrText xml:space="preserve"> PAGEREF _Toc424068756 \h </w:instrText>
        </w:r>
        <w:r w:rsidR="00156471">
          <w:rPr>
            <w:noProof/>
            <w:webHidden/>
          </w:rPr>
        </w:r>
        <w:r w:rsidR="00156471">
          <w:rPr>
            <w:noProof/>
            <w:webHidden/>
          </w:rPr>
          <w:fldChar w:fldCharType="separate"/>
        </w:r>
        <w:r w:rsidR="00156471">
          <w:rPr>
            <w:noProof/>
            <w:webHidden/>
          </w:rPr>
          <w:t>7</w:t>
        </w:r>
        <w:r w:rsidR="00156471">
          <w:rPr>
            <w:noProof/>
            <w:webHidden/>
          </w:rPr>
          <w:fldChar w:fldCharType="end"/>
        </w:r>
      </w:hyperlink>
    </w:p>
    <w:p w14:paraId="3F3066CF" w14:textId="77777777" w:rsidR="00156471" w:rsidRDefault="00995642">
      <w:pPr>
        <w:pStyle w:val="TOC5"/>
        <w:tabs>
          <w:tab w:val="right" w:leader="dot" w:pos="5030"/>
        </w:tabs>
        <w:rPr>
          <w:rFonts w:eastAsiaTheme="minorEastAsia"/>
          <w:noProof/>
          <w:sz w:val="22"/>
          <w:lang w:val="en-US" w:eastAsia="ja-JP" w:bidi="ar-SA"/>
        </w:rPr>
      </w:pPr>
      <w:hyperlink w:anchor="_Toc424068757" w:history="1">
        <w:r w:rsidR="00156471" w:rsidRPr="00ED2143">
          <w:rPr>
            <w:rStyle w:val="Hyperlink"/>
            <w:noProof/>
          </w:rPr>
          <w:t>Uporaba strankinih podatkov</w:t>
        </w:r>
        <w:r w:rsidR="00156471">
          <w:rPr>
            <w:noProof/>
            <w:webHidden/>
          </w:rPr>
          <w:tab/>
        </w:r>
        <w:r w:rsidR="00156471">
          <w:rPr>
            <w:noProof/>
            <w:webHidden/>
          </w:rPr>
          <w:fldChar w:fldCharType="begin"/>
        </w:r>
        <w:r w:rsidR="00156471">
          <w:rPr>
            <w:noProof/>
            <w:webHidden/>
          </w:rPr>
          <w:instrText xml:space="preserve"> PAGEREF _Toc424068757 \h </w:instrText>
        </w:r>
        <w:r w:rsidR="00156471">
          <w:rPr>
            <w:noProof/>
            <w:webHidden/>
          </w:rPr>
        </w:r>
        <w:r w:rsidR="00156471">
          <w:rPr>
            <w:noProof/>
            <w:webHidden/>
          </w:rPr>
          <w:fldChar w:fldCharType="separate"/>
        </w:r>
        <w:r w:rsidR="00156471">
          <w:rPr>
            <w:noProof/>
            <w:webHidden/>
          </w:rPr>
          <w:t>7</w:t>
        </w:r>
        <w:r w:rsidR="00156471">
          <w:rPr>
            <w:noProof/>
            <w:webHidden/>
          </w:rPr>
          <w:fldChar w:fldCharType="end"/>
        </w:r>
      </w:hyperlink>
    </w:p>
    <w:p w14:paraId="3EE4F74E" w14:textId="77777777" w:rsidR="00156471" w:rsidRDefault="00995642">
      <w:pPr>
        <w:pStyle w:val="TOC5"/>
        <w:tabs>
          <w:tab w:val="right" w:leader="dot" w:pos="5030"/>
        </w:tabs>
        <w:rPr>
          <w:rFonts w:eastAsiaTheme="minorEastAsia"/>
          <w:noProof/>
          <w:sz w:val="22"/>
          <w:lang w:val="en-US" w:eastAsia="ja-JP" w:bidi="ar-SA"/>
        </w:rPr>
      </w:pPr>
      <w:hyperlink w:anchor="_Toc424068758" w:history="1">
        <w:r w:rsidR="00156471" w:rsidRPr="00ED2143">
          <w:rPr>
            <w:rStyle w:val="Hyperlink"/>
            <w:noProof/>
          </w:rPr>
          <w:t>Razkritje strankinih podatkov</w:t>
        </w:r>
        <w:r w:rsidR="00156471">
          <w:rPr>
            <w:noProof/>
            <w:webHidden/>
          </w:rPr>
          <w:tab/>
        </w:r>
        <w:r w:rsidR="00156471">
          <w:rPr>
            <w:noProof/>
            <w:webHidden/>
          </w:rPr>
          <w:fldChar w:fldCharType="begin"/>
        </w:r>
        <w:r w:rsidR="00156471">
          <w:rPr>
            <w:noProof/>
            <w:webHidden/>
          </w:rPr>
          <w:instrText xml:space="preserve"> PAGEREF _Toc424068758 \h </w:instrText>
        </w:r>
        <w:r w:rsidR="00156471">
          <w:rPr>
            <w:noProof/>
            <w:webHidden/>
          </w:rPr>
        </w:r>
        <w:r w:rsidR="00156471">
          <w:rPr>
            <w:noProof/>
            <w:webHidden/>
          </w:rPr>
          <w:fldChar w:fldCharType="separate"/>
        </w:r>
        <w:r w:rsidR="00156471">
          <w:rPr>
            <w:noProof/>
            <w:webHidden/>
          </w:rPr>
          <w:t>7</w:t>
        </w:r>
        <w:r w:rsidR="00156471">
          <w:rPr>
            <w:noProof/>
            <w:webHidden/>
          </w:rPr>
          <w:fldChar w:fldCharType="end"/>
        </w:r>
      </w:hyperlink>
    </w:p>
    <w:p w14:paraId="70F03896" w14:textId="77777777" w:rsidR="00156471" w:rsidRDefault="00995642">
      <w:pPr>
        <w:pStyle w:val="TOC5"/>
        <w:tabs>
          <w:tab w:val="right" w:leader="dot" w:pos="5030"/>
        </w:tabs>
        <w:rPr>
          <w:rFonts w:eastAsiaTheme="minorEastAsia"/>
          <w:noProof/>
          <w:sz w:val="22"/>
          <w:lang w:val="en-US" w:eastAsia="ja-JP" w:bidi="ar-SA"/>
        </w:rPr>
      </w:pPr>
      <w:hyperlink w:anchor="_Toc424068759" w:history="1">
        <w:r w:rsidR="00156471" w:rsidRPr="00ED2143">
          <w:rPr>
            <w:rStyle w:val="Hyperlink"/>
            <w:noProof/>
          </w:rPr>
          <w:t>Izobraževalne ustanove</w:t>
        </w:r>
        <w:r w:rsidR="00156471">
          <w:rPr>
            <w:noProof/>
            <w:webHidden/>
          </w:rPr>
          <w:tab/>
        </w:r>
        <w:r w:rsidR="00156471">
          <w:rPr>
            <w:noProof/>
            <w:webHidden/>
          </w:rPr>
          <w:fldChar w:fldCharType="begin"/>
        </w:r>
        <w:r w:rsidR="00156471">
          <w:rPr>
            <w:noProof/>
            <w:webHidden/>
          </w:rPr>
          <w:instrText xml:space="preserve"> PAGEREF _Toc424068759 \h </w:instrText>
        </w:r>
        <w:r w:rsidR="00156471">
          <w:rPr>
            <w:noProof/>
            <w:webHidden/>
          </w:rPr>
        </w:r>
        <w:r w:rsidR="00156471">
          <w:rPr>
            <w:noProof/>
            <w:webHidden/>
          </w:rPr>
          <w:fldChar w:fldCharType="separate"/>
        </w:r>
        <w:r w:rsidR="00156471">
          <w:rPr>
            <w:noProof/>
            <w:webHidden/>
          </w:rPr>
          <w:t>7</w:t>
        </w:r>
        <w:r w:rsidR="00156471">
          <w:rPr>
            <w:noProof/>
            <w:webHidden/>
          </w:rPr>
          <w:fldChar w:fldCharType="end"/>
        </w:r>
      </w:hyperlink>
    </w:p>
    <w:p w14:paraId="4AB7B6BF" w14:textId="77777777" w:rsidR="00156471" w:rsidRDefault="00995642">
      <w:pPr>
        <w:pStyle w:val="TOC5"/>
        <w:tabs>
          <w:tab w:val="right" w:leader="dot" w:pos="5030"/>
        </w:tabs>
        <w:rPr>
          <w:rFonts w:eastAsiaTheme="minorEastAsia"/>
          <w:noProof/>
          <w:sz w:val="22"/>
          <w:lang w:val="en-US" w:eastAsia="ja-JP" w:bidi="ar-SA"/>
        </w:rPr>
      </w:pPr>
      <w:hyperlink w:anchor="_Toc424068760" w:history="1">
        <w:r w:rsidR="00156471" w:rsidRPr="00ED2143">
          <w:rPr>
            <w:rStyle w:val="Hyperlink"/>
            <w:noProof/>
          </w:rPr>
          <w:t>HIPAA Business Associate</w:t>
        </w:r>
        <w:r w:rsidR="00156471">
          <w:rPr>
            <w:noProof/>
            <w:webHidden/>
          </w:rPr>
          <w:tab/>
        </w:r>
        <w:r w:rsidR="00156471">
          <w:rPr>
            <w:noProof/>
            <w:webHidden/>
          </w:rPr>
          <w:fldChar w:fldCharType="begin"/>
        </w:r>
        <w:r w:rsidR="00156471">
          <w:rPr>
            <w:noProof/>
            <w:webHidden/>
          </w:rPr>
          <w:instrText xml:space="preserve"> PAGEREF _Toc424068760 \h </w:instrText>
        </w:r>
        <w:r w:rsidR="00156471">
          <w:rPr>
            <w:noProof/>
            <w:webHidden/>
          </w:rPr>
        </w:r>
        <w:r w:rsidR="00156471">
          <w:rPr>
            <w:noProof/>
            <w:webHidden/>
          </w:rPr>
          <w:fldChar w:fldCharType="separate"/>
        </w:r>
        <w:r w:rsidR="00156471">
          <w:rPr>
            <w:noProof/>
            <w:webHidden/>
          </w:rPr>
          <w:t>7</w:t>
        </w:r>
        <w:r w:rsidR="00156471">
          <w:rPr>
            <w:noProof/>
            <w:webHidden/>
          </w:rPr>
          <w:fldChar w:fldCharType="end"/>
        </w:r>
      </w:hyperlink>
    </w:p>
    <w:p w14:paraId="04EA98BA" w14:textId="77777777" w:rsidR="00156471" w:rsidRDefault="00995642">
      <w:pPr>
        <w:pStyle w:val="TOC5"/>
        <w:tabs>
          <w:tab w:val="right" w:leader="dot" w:pos="5030"/>
        </w:tabs>
        <w:rPr>
          <w:rFonts w:eastAsiaTheme="minorEastAsia"/>
          <w:noProof/>
          <w:sz w:val="22"/>
          <w:lang w:val="en-US" w:eastAsia="ja-JP" w:bidi="ar-SA"/>
        </w:rPr>
      </w:pPr>
      <w:hyperlink w:anchor="_Toc424068761" w:history="1">
        <w:r w:rsidR="00156471" w:rsidRPr="00ED2143">
          <w:rPr>
            <w:rStyle w:val="Hyperlink"/>
            <w:noProof/>
          </w:rPr>
          <w:t>Varnost</w:t>
        </w:r>
        <w:r w:rsidR="00156471">
          <w:rPr>
            <w:noProof/>
            <w:webHidden/>
          </w:rPr>
          <w:tab/>
        </w:r>
        <w:r w:rsidR="00156471">
          <w:rPr>
            <w:noProof/>
            <w:webHidden/>
          </w:rPr>
          <w:fldChar w:fldCharType="begin"/>
        </w:r>
        <w:r w:rsidR="00156471">
          <w:rPr>
            <w:noProof/>
            <w:webHidden/>
          </w:rPr>
          <w:instrText xml:space="preserve"> PAGEREF _Toc424068761 \h </w:instrText>
        </w:r>
        <w:r w:rsidR="00156471">
          <w:rPr>
            <w:noProof/>
            <w:webHidden/>
          </w:rPr>
        </w:r>
        <w:r w:rsidR="00156471">
          <w:rPr>
            <w:noProof/>
            <w:webHidden/>
          </w:rPr>
          <w:fldChar w:fldCharType="separate"/>
        </w:r>
        <w:r w:rsidR="00156471">
          <w:rPr>
            <w:noProof/>
            <w:webHidden/>
          </w:rPr>
          <w:t>8</w:t>
        </w:r>
        <w:r w:rsidR="00156471">
          <w:rPr>
            <w:noProof/>
            <w:webHidden/>
          </w:rPr>
          <w:fldChar w:fldCharType="end"/>
        </w:r>
      </w:hyperlink>
    </w:p>
    <w:p w14:paraId="36F1DB28" w14:textId="77777777" w:rsidR="00156471" w:rsidRDefault="00995642">
      <w:pPr>
        <w:pStyle w:val="TOC5"/>
        <w:tabs>
          <w:tab w:val="right" w:leader="dot" w:pos="5030"/>
        </w:tabs>
        <w:rPr>
          <w:rFonts w:eastAsiaTheme="minorEastAsia"/>
          <w:noProof/>
          <w:sz w:val="22"/>
          <w:lang w:val="en-US" w:eastAsia="ja-JP" w:bidi="ar-SA"/>
        </w:rPr>
      </w:pPr>
      <w:hyperlink w:anchor="_Toc424068762" w:history="1">
        <w:r w:rsidR="00156471" w:rsidRPr="00ED2143">
          <w:rPr>
            <w:rStyle w:val="Hyperlink"/>
            <w:noProof/>
          </w:rPr>
          <w:t>Obvestilo o kršitvi varnosti</w:t>
        </w:r>
        <w:r w:rsidR="00156471">
          <w:rPr>
            <w:noProof/>
            <w:webHidden/>
          </w:rPr>
          <w:tab/>
        </w:r>
        <w:r w:rsidR="00156471">
          <w:rPr>
            <w:noProof/>
            <w:webHidden/>
          </w:rPr>
          <w:fldChar w:fldCharType="begin"/>
        </w:r>
        <w:r w:rsidR="00156471">
          <w:rPr>
            <w:noProof/>
            <w:webHidden/>
          </w:rPr>
          <w:instrText xml:space="preserve"> PAGEREF _Toc424068762 \h </w:instrText>
        </w:r>
        <w:r w:rsidR="00156471">
          <w:rPr>
            <w:noProof/>
            <w:webHidden/>
          </w:rPr>
        </w:r>
        <w:r w:rsidR="00156471">
          <w:rPr>
            <w:noProof/>
            <w:webHidden/>
          </w:rPr>
          <w:fldChar w:fldCharType="separate"/>
        </w:r>
        <w:r w:rsidR="00156471">
          <w:rPr>
            <w:noProof/>
            <w:webHidden/>
          </w:rPr>
          <w:t>8</w:t>
        </w:r>
        <w:r w:rsidR="00156471">
          <w:rPr>
            <w:noProof/>
            <w:webHidden/>
          </w:rPr>
          <w:fldChar w:fldCharType="end"/>
        </w:r>
      </w:hyperlink>
    </w:p>
    <w:p w14:paraId="77716139" w14:textId="77777777" w:rsidR="00156471" w:rsidRDefault="00995642">
      <w:pPr>
        <w:pStyle w:val="TOC5"/>
        <w:tabs>
          <w:tab w:val="right" w:leader="dot" w:pos="5030"/>
        </w:tabs>
        <w:rPr>
          <w:rFonts w:eastAsiaTheme="minorEastAsia"/>
          <w:noProof/>
          <w:sz w:val="22"/>
          <w:lang w:val="en-US" w:eastAsia="ja-JP" w:bidi="ar-SA"/>
        </w:rPr>
      </w:pPr>
      <w:hyperlink w:anchor="_Toc424068763" w:history="1">
        <w:r w:rsidR="00156471" w:rsidRPr="00ED2143">
          <w:rPr>
            <w:rStyle w:val="Hyperlink"/>
            <w:noProof/>
          </w:rPr>
          <w:t>Lokacija obdelave podatkov</w:t>
        </w:r>
        <w:r w:rsidR="00156471">
          <w:rPr>
            <w:noProof/>
            <w:webHidden/>
          </w:rPr>
          <w:tab/>
        </w:r>
        <w:r w:rsidR="00156471">
          <w:rPr>
            <w:noProof/>
            <w:webHidden/>
          </w:rPr>
          <w:fldChar w:fldCharType="begin"/>
        </w:r>
        <w:r w:rsidR="00156471">
          <w:rPr>
            <w:noProof/>
            <w:webHidden/>
          </w:rPr>
          <w:instrText xml:space="preserve"> PAGEREF _Toc424068763 \h </w:instrText>
        </w:r>
        <w:r w:rsidR="00156471">
          <w:rPr>
            <w:noProof/>
            <w:webHidden/>
          </w:rPr>
        </w:r>
        <w:r w:rsidR="00156471">
          <w:rPr>
            <w:noProof/>
            <w:webHidden/>
          </w:rPr>
          <w:fldChar w:fldCharType="separate"/>
        </w:r>
        <w:r w:rsidR="00156471">
          <w:rPr>
            <w:noProof/>
            <w:webHidden/>
          </w:rPr>
          <w:t>8</w:t>
        </w:r>
        <w:r w:rsidR="00156471">
          <w:rPr>
            <w:noProof/>
            <w:webHidden/>
          </w:rPr>
          <w:fldChar w:fldCharType="end"/>
        </w:r>
      </w:hyperlink>
    </w:p>
    <w:p w14:paraId="53ABC3CA" w14:textId="77777777" w:rsidR="00156471" w:rsidRDefault="00995642">
      <w:pPr>
        <w:pStyle w:val="TOC5"/>
        <w:tabs>
          <w:tab w:val="right" w:leader="dot" w:pos="5030"/>
        </w:tabs>
        <w:rPr>
          <w:rFonts w:eastAsiaTheme="minorEastAsia"/>
          <w:noProof/>
          <w:sz w:val="22"/>
          <w:lang w:val="en-US" w:eastAsia="ja-JP" w:bidi="ar-SA"/>
        </w:rPr>
      </w:pPr>
      <w:hyperlink w:anchor="_Toc424068764" w:history="1">
        <w:r w:rsidR="00156471" w:rsidRPr="00ED2143">
          <w:rPr>
            <w:rStyle w:val="Hyperlink"/>
            <w:noProof/>
          </w:rPr>
          <w:t>Preskusne različice</w:t>
        </w:r>
        <w:r w:rsidR="00156471">
          <w:rPr>
            <w:noProof/>
            <w:webHidden/>
          </w:rPr>
          <w:tab/>
        </w:r>
        <w:r w:rsidR="00156471">
          <w:rPr>
            <w:noProof/>
            <w:webHidden/>
          </w:rPr>
          <w:fldChar w:fldCharType="begin"/>
        </w:r>
        <w:r w:rsidR="00156471">
          <w:rPr>
            <w:noProof/>
            <w:webHidden/>
          </w:rPr>
          <w:instrText xml:space="preserve"> PAGEREF _Toc424068764 \h </w:instrText>
        </w:r>
        <w:r w:rsidR="00156471">
          <w:rPr>
            <w:noProof/>
            <w:webHidden/>
          </w:rPr>
        </w:r>
        <w:r w:rsidR="00156471">
          <w:rPr>
            <w:noProof/>
            <w:webHidden/>
          </w:rPr>
          <w:fldChar w:fldCharType="separate"/>
        </w:r>
        <w:r w:rsidR="00156471">
          <w:rPr>
            <w:noProof/>
            <w:webHidden/>
          </w:rPr>
          <w:t>8</w:t>
        </w:r>
        <w:r w:rsidR="00156471">
          <w:rPr>
            <w:noProof/>
            <w:webHidden/>
          </w:rPr>
          <w:fldChar w:fldCharType="end"/>
        </w:r>
      </w:hyperlink>
    </w:p>
    <w:p w14:paraId="7F82EE6D" w14:textId="77777777" w:rsidR="00156471" w:rsidRDefault="00995642">
      <w:pPr>
        <w:pStyle w:val="TOC5"/>
        <w:tabs>
          <w:tab w:val="right" w:leader="dot" w:pos="5030"/>
        </w:tabs>
        <w:rPr>
          <w:rFonts w:eastAsiaTheme="minorEastAsia"/>
          <w:noProof/>
          <w:sz w:val="22"/>
          <w:lang w:val="en-US" w:eastAsia="ja-JP" w:bidi="ar-SA"/>
        </w:rPr>
      </w:pPr>
      <w:hyperlink w:anchor="_Toc424068765" w:history="1">
        <w:r w:rsidR="00156471" w:rsidRPr="00ED2143">
          <w:rPr>
            <w:rStyle w:val="Hyperlink"/>
            <w:noProof/>
          </w:rPr>
          <w:t>Uporaba podizvajalcev</w:t>
        </w:r>
        <w:r w:rsidR="00156471">
          <w:rPr>
            <w:noProof/>
            <w:webHidden/>
          </w:rPr>
          <w:tab/>
        </w:r>
        <w:r w:rsidR="00156471">
          <w:rPr>
            <w:noProof/>
            <w:webHidden/>
          </w:rPr>
          <w:fldChar w:fldCharType="begin"/>
        </w:r>
        <w:r w:rsidR="00156471">
          <w:rPr>
            <w:noProof/>
            <w:webHidden/>
          </w:rPr>
          <w:instrText xml:space="preserve"> PAGEREF _Toc424068765 \h </w:instrText>
        </w:r>
        <w:r w:rsidR="00156471">
          <w:rPr>
            <w:noProof/>
            <w:webHidden/>
          </w:rPr>
        </w:r>
        <w:r w:rsidR="00156471">
          <w:rPr>
            <w:noProof/>
            <w:webHidden/>
          </w:rPr>
          <w:fldChar w:fldCharType="separate"/>
        </w:r>
        <w:r w:rsidR="00156471">
          <w:rPr>
            <w:noProof/>
            <w:webHidden/>
          </w:rPr>
          <w:t>8</w:t>
        </w:r>
        <w:r w:rsidR="00156471">
          <w:rPr>
            <w:noProof/>
            <w:webHidden/>
          </w:rPr>
          <w:fldChar w:fldCharType="end"/>
        </w:r>
      </w:hyperlink>
    </w:p>
    <w:p w14:paraId="5D01C7D4" w14:textId="77777777" w:rsidR="00156471" w:rsidRDefault="00995642">
      <w:pPr>
        <w:pStyle w:val="TOC5"/>
        <w:tabs>
          <w:tab w:val="right" w:leader="dot" w:pos="5030"/>
        </w:tabs>
        <w:rPr>
          <w:rFonts w:eastAsiaTheme="minorEastAsia"/>
          <w:noProof/>
          <w:sz w:val="22"/>
          <w:lang w:val="en-US" w:eastAsia="ja-JP" w:bidi="ar-SA"/>
        </w:rPr>
      </w:pPr>
      <w:hyperlink w:anchor="_Toc424068766" w:history="1">
        <w:r w:rsidR="00156471" w:rsidRPr="00ED2143">
          <w:rPr>
            <w:rStyle w:val="Hyperlink"/>
            <w:noProof/>
          </w:rPr>
          <w:t>Stik z Microsoftom</w:t>
        </w:r>
        <w:r w:rsidR="00156471">
          <w:rPr>
            <w:noProof/>
            <w:webHidden/>
          </w:rPr>
          <w:tab/>
        </w:r>
        <w:r w:rsidR="00156471">
          <w:rPr>
            <w:noProof/>
            <w:webHidden/>
          </w:rPr>
          <w:fldChar w:fldCharType="begin"/>
        </w:r>
        <w:r w:rsidR="00156471">
          <w:rPr>
            <w:noProof/>
            <w:webHidden/>
          </w:rPr>
          <w:instrText xml:space="preserve"> PAGEREF _Toc424068766 \h </w:instrText>
        </w:r>
        <w:r w:rsidR="00156471">
          <w:rPr>
            <w:noProof/>
            <w:webHidden/>
          </w:rPr>
        </w:r>
        <w:r w:rsidR="00156471">
          <w:rPr>
            <w:noProof/>
            <w:webHidden/>
          </w:rPr>
          <w:fldChar w:fldCharType="separate"/>
        </w:r>
        <w:r w:rsidR="00156471">
          <w:rPr>
            <w:noProof/>
            <w:webHidden/>
          </w:rPr>
          <w:t>8</w:t>
        </w:r>
        <w:r w:rsidR="00156471">
          <w:rPr>
            <w:noProof/>
            <w:webHidden/>
          </w:rPr>
          <w:fldChar w:fldCharType="end"/>
        </w:r>
      </w:hyperlink>
    </w:p>
    <w:p w14:paraId="285BF027" w14:textId="77777777" w:rsidR="00156471" w:rsidRDefault="00995642">
      <w:pPr>
        <w:pStyle w:val="TOC4"/>
        <w:rPr>
          <w:rFonts w:eastAsiaTheme="minorEastAsia"/>
          <w:smallCaps w:val="0"/>
          <w:noProof/>
          <w:sz w:val="22"/>
          <w:lang w:val="en-US" w:eastAsia="ja-JP" w:bidi="ar-SA"/>
        </w:rPr>
      </w:pPr>
      <w:hyperlink w:anchor="_Toc424068767" w:history="1">
        <w:r w:rsidR="00156471" w:rsidRPr="00ED2143">
          <w:rPr>
            <w:rStyle w:val="Hyperlink"/>
            <w:noProof/>
          </w:rPr>
          <w:t>Pogoji za obdelavo podatkov</w:t>
        </w:r>
        <w:r w:rsidR="00156471">
          <w:rPr>
            <w:noProof/>
            <w:webHidden/>
          </w:rPr>
          <w:tab/>
        </w:r>
        <w:r w:rsidR="00156471">
          <w:rPr>
            <w:noProof/>
            <w:webHidden/>
          </w:rPr>
          <w:fldChar w:fldCharType="begin"/>
        </w:r>
        <w:r w:rsidR="00156471">
          <w:rPr>
            <w:noProof/>
            <w:webHidden/>
          </w:rPr>
          <w:instrText xml:space="preserve"> PAGEREF _Toc424068767 \h </w:instrText>
        </w:r>
        <w:r w:rsidR="00156471">
          <w:rPr>
            <w:noProof/>
            <w:webHidden/>
          </w:rPr>
        </w:r>
        <w:r w:rsidR="00156471">
          <w:rPr>
            <w:noProof/>
            <w:webHidden/>
          </w:rPr>
          <w:fldChar w:fldCharType="separate"/>
        </w:r>
        <w:r w:rsidR="00156471">
          <w:rPr>
            <w:noProof/>
            <w:webHidden/>
          </w:rPr>
          <w:t>9</w:t>
        </w:r>
        <w:r w:rsidR="00156471">
          <w:rPr>
            <w:noProof/>
            <w:webHidden/>
          </w:rPr>
          <w:fldChar w:fldCharType="end"/>
        </w:r>
      </w:hyperlink>
    </w:p>
    <w:p w14:paraId="6A18BD5D" w14:textId="77777777" w:rsidR="00156471" w:rsidRDefault="00995642">
      <w:pPr>
        <w:pStyle w:val="TOC5"/>
        <w:tabs>
          <w:tab w:val="right" w:leader="dot" w:pos="5030"/>
        </w:tabs>
        <w:rPr>
          <w:rFonts w:eastAsiaTheme="minorEastAsia"/>
          <w:noProof/>
          <w:sz w:val="22"/>
          <w:lang w:val="en-US" w:eastAsia="ja-JP" w:bidi="ar-SA"/>
        </w:rPr>
      </w:pPr>
      <w:hyperlink w:anchor="_Toc424068768" w:history="1">
        <w:r w:rsidR="00156471" w:rsidRPr="00ED2143">
          <w:rPr>
            <w:rStyle w:val="Hyperlink"/>
            <w:noProof/>
          </w:rPr>
          <w:t>Mesto strankinih nedejavni podatkov</w:t>
        </w:r>
        <w:r w:rsidR="00156471">
          <w:rPr>
            <w:noProof/>
            <w:webHidden/>
          </w:rPr>
          <w:tab/>
        </w:r>
        <w:r w:rsidR="00156471">
          <w:rPr>
            <w:noProof/>
            <w:webHidden/>
          </w:rPr>
          <w:fldChar w:fldCharType="begin"/>
        </w:r>
        <w:r w:rsidR="00156471">
          <w:rPr>
            <w:noProof/>
            <w:webHidden/>
          </w:rPr>
          <w:instrText xml:space="preserve"> PAGEREF _Toc424068768 \h </w:instrText>
        </w:r>
        <w:r w:rsidR="00156471">
          <w:rPr>
            <w:noProof/>
            <w:webHidden/>
          </w:rPr>
        </w:r>
        <w:r w:rsidR="00156471">
          <w:rPr>
            <w:noProof/>
            <w:webHidden/>
          </w:rPr>
          <w:fldChar w:fldCharType="separate"/>
        </w:r>
        <w:r w:rsidR="00156471">
          <w:rPr>
            <w:noProof/>
            <w:webHidden/>
          </w:rPr>
          <w:t>9</w:t>
        </w:r>
        <w:r w:rsidR="00156471">
          <w:rPr>
            <w:noProof/>
            <w:webHidden/>
          </w:rPr>
          <w:fldChar w:fldCharType="end"/>
        </w:r>
      </w:hyperlink>
    </w:p>
    <w:p w14:paraId="522597A3" w14:textId="77777777" w:rsidR="00156471" w:rsidRDefault="00995642">
      <w:pPr>
        <w:pStyle w:val="TOC5"/>
        <w:tabs>
          <w:tab w:val="right" w:leader="dot" w:pos="5030"/>
        </w:tabs>
        <w:rPr>
          <w:rFonts w:eastAsiaTheme="minorEastAsia"/>
          <w:noProof/>
          <w:sz w:val="22"/>
          <w:lang w:val="en-US" w:eastAsia="ja-JP" w:bidi="ar-SA"/>
        </w:rPr>
      </w:pPr>
      <w:hyperlink w:anchor="_Toc424068769" w:history="1">
        <w:r w:rsidR="00156471" w:rsidRPr="00ED2143">
          <w:rPr>
            <w:rStyle w:val="Hyperlink"/>
            <w:noProof/>
          </w:rPr>
          <w:t>Zasebnost</w:t>
        </w:r>
        <w:r w:rsidR="00156471">
          <w:rPr>
            <w:noProof/>
            <w:webHidden/>
          </w:rPr>
          <w:tab/>
        </w:r>
        <w:r w:rsidR="00156471">
          <w:rPr>
            <w:noProof/>
            <w:webHidden/>
          </w:rPr>
          <w:fldChar w:fldCharType="begin"/>
        </w:r>
        <w:r w:rsidR="00156471">
          <w:rPr>
            <w:noProof/>
            <w:webHidden/>
          </w:rPr>
          <w:instrText xml:space="preserve"> PAGEREF _Toc424068769 \h </w:instrText>
        </w:r>
        <w:r w:rsidR="00156471">
          <w:rPr>
            <w:noProof/>
            <w:webHidden/>
          </w:rPr>
        </w:r>
        <w:r w:rsidR="00156471">
          <w:rPr>
            <w:noProof/>
            <w:webHidden/>
          </w:rPr>
          <w:fldChar w:fldCharType="separate"/>
        </w:r>
        <w:r w:rsidR="00156471">
          <w:rPr>
            <w:noProof/>
            <w:webHidden/>
          </w:rPr>
          <w:t>10</w:t>
        </w:r>
        <w:r w:rsidR="00156471">
          <w:rPr>
            <w:noProof/>
            <w:webHidden/>
          </w:rPr>
          <w:fldChar w:fldCharType="end"/>
        </w:r>
      </w:hyperlink>
    </w:p>
    <w:p w14:paraId="073735EA" w14:textId="77777777" w:rsidR="00156471" w:rsidRDefault="00995642">
      <w:pPr>
        <w:pStyle w:val="TOC5"/>
        <w:tabs>
          <w:tab w:val="right" w:leader="dot" w:pos="5030"/>
        </w:tabs>
        <w:rPr>
          <w:rFonts w:eastAsiaTheme="minorEastAsia"/>
          <w:noProof/>
          <w:sz w:val="22"/>
          <w:lang w:val="en-US" w:eastAsia="ja-JP" w:bidi="ar-SA"/>
        </w:rPr>
      </w:pPr>
      <w:hyperlink w:anchor="_Toc424068770" w:history="1">
        <w:r w:rsidR="00156471" w:rsidRPr="00ED2143">
          <w:rPr>
            <w:rStyle w:val="Hyperlink"/>
            <w:noProof/>
          </w:rPr>
          <w:t>Dodatni pogoji za Evropo.</w:t>
        </w:r>
        <w:r w:rsidR="00156471">
          <w:rPr>
            <w:noProof/>
            <w:webHidden/>
          </w:rPr>
          <w:tab/>
        </w:r>
        <w:r w:rsidR="00156471">
          <w:rPr>
            <w:noProof/>
            <w:webHidden/>
          </w:rPr>
          <w:fldChar w:fldCharType="begin"/>
        </w:r>
        <w:r w:rsidR="00156471">
          <w:rPr>
            <w:noProof/>
            <w:webHidden/>
          </w:rPr>
          <w:instrText xml:space="preserve"> PAGEREF _Toc424068770 \h </w:instrText>
        </w:r>
        <w:r w:rsidR="00156471">
          <w:rPr>
            <w:noProof/>
            <w:webHidden/>
          </w:rPr>
        </w:r>
        <w:r w:rsidR="00156471">
          <w:rPr>
            <w:noProof/>
            <w:webHidden/>
          </w:rPr>
          <w:fldChar w:fldCharType="separate"/>
        </w:r>
        <w:r w:rsidR="00156471">
          <w:rPr>
            <w:noProof/>
            <w:webHidden/>
          </w:rPr>
          <w:t>10</w:t>
        </w:r>
        <w:r w:rsidR="00156471">
          <w:rPr>
            <w:noProof/>
            <w:webHidden/>
          </w:rPr>
          <w:fldChar w:fldCharType="end"/>
        </w:r>
      </w:hyperlink>
    </w:p>
    <w:p w14:paraId="6C1C027C" w14:textId="77777777" w:rsidR="00156471" w:rsidRDefault="00995642">
      <w:pPr>
        <w:pStyle w:val="TOC5"/>
        <w:tabs>
          <w:tab w:val="right" w:leader="dot" w:pos="5030"/>
        </w:tabs>
        <w:rPr>
          <w:rFonts w:eastAsiaTheme="minorEastAsia"/>
          <w:noProof/>
          <w:sz w:val="22"/>
          <w:lang w:val="en-US" w:eastAsia="ja-JP" w:bidi="ar-SA"/>
        </w:rPr>
      </w:pPr>
      <w:hyperlink w:anchor="_Toc424068771" w:history="1">
        <w:r w:rsidR="00156471" w:rsidRPr="00ED2143">
          <w:rPr>
            <w:rStyle w:val="Hyperlink"/>
            <w:noProof/>
          </w:rPr>
          <w:t>Varnost</w:t>
        </w:r>
        <w:r w:rsidR="00156471">
          <w:rPr>
            <w:noProof/>
            <w:webHidden/>
          </w:rPr>
          <w:tab/>
        </w:r>
        <w:r w:rsidR="00156471">
          <w:rPr>
            <w:noProof/>
            <w:webHidden/>
          </w:rPr>
          <w:fldChar w:fldCharType="begin"/>
        </w:r>
        <w:r w:rsidR="00156471">
          <w:rPr>
            <w:noProof/>
            <w:webHidden/>
          </w:rPr>
          <w:instrText xml:space="preserve"> PAGEREF _Toc424068771 \h </w:instrText>
        </w:r>
        <w:r w:rsidR="00156471">
          <w:rPr>
            <w:noProof/>
            <w:webHidden/>
          </w:rPr>
        </w:r>
        <w:r w:rsidR="00156471">
          <w:rPr>
            <w:noProof/>
            <w:webHidden/>
          </w:rPr>
          <w:fldChar w:fldCharType="separate"/>
        </w:r>
        <w:r w:rsidR="00156471">
          <w:rPr>
            <w:noProof/>
            <w:webHidden/>
          </w:rPr>
          <w:t>11</w:t>
        </w:r>
        <w:r w:rsidR="00156471">
          <w:rPr>
            <w:noProof/>
            <w:webHidden/>
          </w:rPr>
          <w:fldChar w:fldCharType="end"/>
        </w:r>
      </w:hyperlink>
    </w:p>
    <w:p w14:paraId="09983CE5" w14:textId="77777777" w:rsidR="00156471" w:rsidRDefault="00995642">
      <w:pPr>
        <w:pStyle w:val="TOC1"/>
        <w:tabs>
          <w:tab w:val="right" w:leader="dot" w:pos="5030"/>
        </w:tabs>
        <w:rPr>
          <w:rFonts w:eastAsiaTheme="minorEastAsia"/>
          <w:b w:val="0"/>
          <w:caps w:val="0"/>
          <w:noProof/>
          <w:sz w:val="22"/>
          <w:lang w:val="en-US" w:eastAsia="ja-JP" w:bidi="ar-SA"/>
        </w:rPr>
      </w:pPr>
      <w:hyperlink w:anchor="_Toc424068772" w:history="1">
        <w:r w:rsidR="00156471" w:rsidRPr="00ED2143">
          <w:rPr>
            <w:rStyle w:val="Hyperlink"/>
            <w:noProof/>
          </w:rPr>
          <w:t>Pogoji za posamezno spletno storitev</w:t>
        </w:r>
        <w:r w:rsidR="00156471">
          <w:rPr>
            <w:noProof/>
            <w:webHidden/>
          </w:rPr>
          <w:tab/>
        </w:r>
        <w:r w:rsidR="00156471">
          <w:rPr>
            <w:noProof/>
            <w:webHidden/>
          </w:rPr>
          <w:fldChar w:fldCharType="begin"/>
        </w:r>
        <w:r w:rsidR="00156471">
          <w:rPr>
            <w:noProof/>
            <w:webHidden/>
          </w:rPr>
          <w:instrText xml:space="preserve"> PAGEREF _Toc424068772 \h </w:instrText>
        </w:r>
        <w:r w:rsidR="00156471">
          <w:rPr>
            <w:noProof/>
            <w:webHidden/>
          </w:rPr>
        </w:r>
        <w:r w:rsidR="00156471">
          <w:rPr>
            <w:noProof/>
            <w:webHidden/>
          </w:rPr>
          <w:fldChar w:fldCharType="separate"/>
        </w:r>
        <w:r w:rsidR="00156471">
          <w:rPr>
            <w:noProof/>
            <w:webHidden/>
          </w:rPr>
          <w:t>14</w:t>
        </w:r>
        <w:r w:rsidR="00156471">
          <w:rPr>
            <w:noProof/>
            <w:webHidden/>
          </w:rPr>
          <w:fldChar w:fldCharType="end"/>
        </w:r>
      </w:hyperlink>
    </w:p>
    <w:p w14:paraId="3064DBC2" w14:textId="77777777" w:rsidR="00156471" w:rsidRDefault="00995642">
      <w:pPr>
        <w:pStyle w:val="TOC3"/>
        <w:tabs>
          <w:tab w:val="right" w:leader="dot" w:pos="5030"/>
        </w:tabs>
        <w:rPr>
          <w:rFonts w:eastAsiaTheme="minorEastAsia"/>
          <w:smallCaps w:val="0"/>
          <w:noProof/>
          <w:sz w:val="22"/>
          <w:lang w:val="en-US" w:eastAsia="ja-JP" w:bidi="ar-SA"/>
        </w:rPr>
      </w:pPr>
      <w:hyperlink w:anchor="_Toc424068773" w:history="1">
        <w:r w:rsidR="00156471" w:rsidRPr="00ED2143">
          <w:rPr>
            <w:rStyle w:val="Hyperlink"/>
            <w:noProof/>
          </w:rPr>
          <w:t>Storitve Microsoft Azure</w:t>
        </w:r>
        <w:r w:rsidR="00156471">
          <w:rPr>
            <w:noProof/>
            <w:webHidden/>
          </w:rPr>
          <w:tab/>
        </w:r>
        <w:r w:rsidR="00156471">
          <w:rPr>
            <w:noProof/>
            <w:webHidden/>
          </w:rPr>
          <w:fldChar w:fldCharType="begin"/>
        </w:r>
        <w:r w:rsidR="00156471">
          <w:rPr>
            <w:noProof/>
            <w:webHidden/>
          </w:rPr>
          <w:instrText xml:space="preserve"> PAGEREF _Toc424068773 \h </w:instrText>
        </w:r>
        <w:r w:rsidR="00156471">
          <w:rPr>
            <w:noProof/>
            <w:webHidden/>
          </w:rPr>
        </w:r>
        <w:r w:rsidR="00156471">
          <w:rPr>
            <w:noProof/>
            <w:webHidden/>
          </w:rPr>
          <w:fldChar w:fldCharType="separate"/>
        </w:r>
        <w:r w:rsidR="00156471">
          <w:rPr>
            <w:noProof/>
            <w:webHidden/>
          </w:rPr>
          <w:t>14</w:t>
        </w:r>
        <w:r w:rsidR="00156471">
          <w:rPr>
            <w:noProof/>
            <w:webHidden/>
          </w:rPr>
          <w:fldChar w:fldCharType="end"/>
        </w:r>
      </w:hyperlink>
    </w:p>
    <w:p w14:paraId="284F6EA8" w14:textId="77777777" w:rsidR="00156471" w:rsidRDefault="00995642">
      <w:pPr>
        <w:pStyle w:val="TOC2"/>
        <w:tabs>
          <w:tab w:val="right" w:leader="dot" w:pos="5030"/>
        </w:tabs>
        <w:rPr>
          <w:rFonts w:eastAsiaTheme="minorEastAsia"/>
          <w:b w:val="0"/>
          <w:smallCaps w:val="0"/>
          <w:noProof/>
          <w:sz w:val="22"/>
          <w:lang w:val="en-US" w:eastAsia="ja-JP" w:bidi="ar-SA"/>
        </w:rPr>
      </w:pPr>
      <w:hyperlink w:anchor="_Toc424068774" w:history="1">
        <w:r w:rsidR="00156471" w:rsidRPr="00ED2143">
          <w:rPr>
            <w:rStyle w:val="Hyperlink"/>
            <w:noProof/>
          </w:rPr>
          <w:t>Enterprise Mobility Services</w:t>
        </w:r>
        <w:r w:rsidR="00156471">
          <w:rPr>
            <w:noProof/>
            <w:webHidden/>
          </w:rPr>
          <w:tab/>
        </w:r>
        <w:r w:rsidR="00156471">
          <w:rPr>
            <w:noProof/>
            <w:webHidden/>
          </w:rPr>
          <w:fldChar w:fldCharType="begin"/>
        </w:r>
        <w:r w:rsidR="00156471">
          <w:rPr>
            <w:noProof/>
            <w:webHidden/>
          </w:rPr>
          <w:instrText xml:space="preserve"> PAGEREF _Toc424068774 \h </w:instrText>
        </w:r>
        <w:r w:rsidR="00156471">
          <w:rPr>
            <w:noProof/>
            <w:webHidden/>
          </w:rPr>
        </w:r>
        <w:r w:rsidR="00156471">
          <w:rPr>
            <w:noProof/>
            <w:webHidden/>
          </w:rPr>
          <w:fldChar w:fldCharType="separate"/>
        </w:r>
        <w:r w:rsidR="00156471">
          <w:rPr>
            <w:noProof/>
            <w:webHidden/>
          </w:rPr>
          <w:t>15</w:t>
        </w:r>
        <w:r w:rsidR="00156471">
          <w:rPr>
            <w:noProof/>
            <w:webHidden/>
          </w:rPr>
          <w:fldChar w:fldCharType="end"/>
        </w:r>
      </w:hyperlink>
    </w:p>
    <w:p w14:paraId="0A54D9F5" w14:textId="77777777" w:rsidR="00156471" w:rsidRDefault="00995642">
      <w:pPr>
        <w:pStyle w:val="TOC4"/>
        <w:rPr>
          <w:rFonts w:eastAsiaTheme="minorEastAsia"/>
          <w:smallCaps w:val="0"/>
          <w:noProof/>
          <w:sz w:val="22"/>
          <w:lang w:val="en-US" w:eastAsia="ja-JP" w:bidi="ar-SA"/>
        </w:rPr>
      </w:pPr>
      <w:hyperlink w:anchor="_Toc424068775" w:history="1">
        <w:r w:rsidR="00156471" w:rsidRPr="00ED2143">
          <w:rPr>
            <w:rStyle w:val="Hyperlink"/>
            <w:noProof/>
          </w:rPr>
          <w:t>Azure Active Directory Basic</w:t>
        </w:r>
        <w:r w:rsidR="00156471">
          <w:rPr>
            <w:noProof/>
            <w:webHidden/>
          </w:rPr>
          <w:tab/>
        </w:r>
        <w:r w:rsidR="00156471">
          <w:rPr>
            <w:noProof/>
            <w:webHidden/>
          </w:rPr>
          <w:fldChar w:fldCharType="begin"/>
        </w:r>
        <w:r w:rsidR="00156471">
          <w:rPr>
            <w:noProof/>
            <w:webHidden/>
          </w:rPr>
          <w:instrText xml:space="preserve"> PAGEREF _Toc424068775 \h </w:instrText>
        </w:r>
        <w:r w:rsidR="00156471">
          <w:rPr>
            <w:noProof/>
            <w:webHidden/>
          </w:rPr>
        </w:r>
        <w:r w:rsidR="00156471">
          <w:rPr>
            <w:noProof/>
            <w:webHidden/>
          </w:rPr>
          <w:fldChar w:fldCharType="separate"/>
        </w:r>
        <w:r w:rsidR="00156471">
          <w:rPr>
            <w:noProof/>
            <w:webHidden/>
          </w:rPr>
          <w:t>15</w:t>
        </w:r>
        <w:r w:rsidR="00156471">
          <w:rPr>
            <w:noProof/>
            <w:webHidden/>
          </w:rPr>
          <w:fldChar w:fldCharType="end"/>
        </w:r>
      </w:hyperlink>
    </w:p>
    <w:p w14:paraId="743A44F2" w14:textId="77777777" w:rsidR="00156471" w:rsidRDefault="00995642">
      <w:pPr>
        <w:pStyle w:val="TOC4"/>
        <w:rPr>
          <w:rFonts w:eastAsiaTheme="minorEastAsia"/>
          <w:smallCaps w:val="0"/>
          <w:noProof/>
          <w:sz w:val="22"/>
          <w:lang w:val="en-US" w:eastAsia="ja-JP" w:bidi="ar-SA"/>
        </w:rPr>
      </w:pPr>
      <w:hyperlink w:anchor="_Toc424068776" w:history="1">
        <w:r w:rsidR="00156471" w:rsidRPr="00ED2143">
          <w:rPr>
            <w:rStyle w:val="Hyperlink"/>
            <w:noProof/>
          </w:rPr>
          <w:t>Azure Active Directory Premium</w:t>
        </w:r>
        <w:r w:rsidR="00156471">
          <w:rPr>
            <w:noProof/>
            <w:webHidden/>
          </w:rPr>
          <w:tab/>
        </w:r>
        <w:r w:rsidR="00156471">
          <w:rPr>
            <w:noProof/>
            <w:webHidden/>
          </w:rPr>
          <w:fldChar w:fldCharType="begin"/>
        </w:r>
        <w:r w:rsidR="00156471">
          <w:rPr>
            <w:noProof/>
            <w:webHidden/>
          </w:rPr>
          <w:instrText xml:space="preserve"> PAGEREF _Toc424068776 \h </w:instrText>
        </w:r>
        <w:r w:rsidR="00156471">
          <w:rPr>
            <w:noProof/>
            <w:webHidden/>
          </w:rPr>
        </w:r>
        <w:r w:rsidR="00156471">
          <w:rPr>
            <w:noProof/>
            <w:webHidden/>
          </w:rPr>
          <w:fldChar w:fldCharType="separate"/>
        </w:r>
        <w:r w:rsidR="00156471">
          <w:rPr>
            <w:noProof/>
            <w:webHidden/>
          </w:rPr>
          <w:t>15</w:t>
        </w:r>
        <w:r w:rsidR="00156471">
          <w:rPr>
            <w:noProof/>
            <w:webHidden/>
          </w:rPr>
          <w:fldChar w:fldCharType="end"/>
        </w:r>
      </w:hyperlink>
    </w:p>
    <w:p w14:paraId="7A73F9E9" w14:textId="77777777" w:rsidR="00156471" w:rsidRDefault="00995642">
      <w:pPr>
        <w:pStyle w:val="TOC4"/>
        <w:rPr>
          <w:rFonts w:eastAsiaTheme="minorEastAsia"/>
          <w:smallCaps w:val="0"/>
          <w:noProof/>
          <w:sz w:val="22"/>
          <w:lang w:val="en-US" w:eastAsia="ja-JP" w:bidi="ar-SA"/>
        </w:rPr>
      </w:pPr>
      <w:hyperlink w:anchor="_Toc424068777" w:history="1">
        <w:r w:rsidR="00156471" w:rsidRPr="00ED2143">
          <w:rPr>
            <w:rStyle w:val="Hyperlink"/>
            <w:noProof/>
          </w:rPr>
          <w:t>Azure Rights Management</w:t>
        </w:r>
        <w:r w:rsidR="00156471">
          <w:rPr>
            <w:noProof/>
            <w:webHidden/>
          </w:rPr>
          <w:tab/>
        </w:r>
        <w:r w:rsidR="00156471">
          <w:rPr>
            <w:noProof/>
            <w:webHidden/>
          </w:rPr>
          <w:fldChar w:fldCharType="begin"/>
        </w:r>
        <w:r w:rsidR="00156471">
          <w:rPr>
            <w:noProof/>
            <w:webHidden/>
          </w:rPr>
          <w:instrText xml:space="preserve"> PAGEREF _Toc424068777 \h </w:instrText>
        </w:r>
        <w:r w:rsidR="00156471">
          <w:rPr>
            <w:noProof/>
            <w:webHidden/>
          </w:rPr>
        </w:r>
        <w:r w:rsidR="00156471">
          <w:rPr>
            <w:noProof/>
            <w:webHidden/>
          </w:rPr>
          <w:fldChar w:fldCharType="separate"/>
        </w:r>
        <w:r w:rsidR="00156471">
          <w:rPr>
            <w:noProof/>
            <w:webHidden/>
          </w:rPr>
          <w:t>15</w:t>
        </w:r>
        <w:r w:rsidR="00156471">
          <w:rPr>
            <w:noProof/>
            <w:webHidden/>
          </w:rPr>
          <w:fldChar w:fldCharType="end"/>
        </w:r>
      </w:hyperlink>
    </w:p>
    <w:p w14:paraId="4E47658A" w14:textId="77777777" w:rsidR="00156471" w:rsidRDefault="00995642">
      <w:pPr>
        <w:pStyle w:val="TOC4"/>
        <w:rPr>
          <w:rFonts w:eastAsiaTheme="minorEastAsia"/>
          <w:smallCaps w:val="0"/>
          <w:noProof/>
          <w:sz w:val="22"/>
          <w:lang w:val="en-US" w:eastAsia="ja-JP" w:bidi="ar-SA"/>
        </w:rPr>
      </w:pPr>
      <w:hyperlink w:anchor="_Toc424068778" w:history="1">
        <w:r w:rsidR="00156471" w:rsidRPr="00ED2143">
          <w:rPr>
            <w:rStyle w:val="Hyperlink"/>
            <w:noProof/>
          </w:rPr>
          <w:t>Azure RemoteApp</w:t>
        </w:r>
        <w:r w:rsidR="00156471">
          <w:rPr>
            <w:noProof/>
            <w:webHidden/>
          </w:rPr>
          <w:tab/>
        </w:r>
        <w:r w:rsidR="00156471">
          <w:rPr>
            <w:noProof/>
            <w:webHidden/>
          </w:rPr>
          <w:fldChar w:fldCharType="begin"/>
        </w:r>
        <w:r w:rsidR="00156471">
          <w:rPr>
            <w:noProof/>
            <w:webHidden/>
          </w:rPr>
          <w:instrText xml:space="preserve"> PAGEREF _Toc424068778 \h </w:instrText>
        </w:r>
        <w:r w:rsidR="00156471">
          <w:rPr>
            <w:noProof/>
            <w:webHidden/>
          </w:rPr>
        </w:r>
        <w:r w:rsidR="00156471">
          <w:rPr>
            <w:noProof/>
            <w:webHidden/>
          </w:rPr>
          <w:fldChar w:fldCharType="separate"/>
        </w:r>
        <w:r w:rsidR="00156471">
          <w:rPr>
            <w:noProof/>
            <w:webHidden/>
          </w:rPr>
          <w:t>16</w:t>
        </w:r>
        <w:r w:rsidR="00156471">
          <w:rPr>
            <w:noProof/>
            <w:webHidden/>
          </w:rPr>
          <w:fldChar w:fldCharType="end"/>
        </w:r>
      </w:hyperlink>
    </w:p>
    <w:p w14:paraId="240F4FC1" w14:textId="77777777" w:rsidR="00156471" w:rsidRDefault="00995642">
      <w:pPr>
        <w:pStyle w:val="TOC3"/>
        <w:tabs>
          <w:tab w:val="right" w:leader="dot" w:pos="5030"/>
        </w:tabs>
        <w:rPr>
          <w:rFonts w:eastAsiaTheme="minorEastAsia"/>
          <w:smallCaps w:val="0"/>
          <w:noProof/>
          <w:sz w:val="22"/>
          <w:lang w:val="en-US" w:eastAsia="ja-JP" w:bidi="ar-SA"/>
        </w:rPr>
      </w:pPr>
      <w:hyperlink w:anchor="_Toc424068779" w:history="1">
        <w:r w:rsidR="00156471" w:rsidRPr="00ED2143">
          <w:rPr>
            <w:rStyle w:val="Hyperlink"/>
            <w:noProof/>
          </w:rPr>
          <w:t>Microsoft Intune</w:t>
        </w:r>
        <w:r w:rsidR="00156471">
          <w:rPr>
            <w:noProof/>
            <w:webHidden/>
          </w:rPr>
          <w:tab/>
        </w:r>
        <w:r w:rsidR="00156471">
          <w:rPr>
            <w:noProof/>
            <w:webHidden/>
          </w:rPr>
          <w:fldChar w:fldCharType="begin"/>
        </w:r>
        <w:r w:rsidR="00156471">
          <w:rPr>
            <w:noProof/>
            <w:webHidden/>
          </w:rPr>
          <w:instrText xml:space="preserve"> PAGEREF _Toc424068779 \h </w:instrText>
        </w:r>
        <w:r w:rsidR="00156471">
          <w:rPr>
            <w:noProof/>
            <w:webHidden/>
          </w:rPr>
        </w:r>
        <w:r w:rsidR="00156471">
          <w:rPr>
            <w:noProof/>
            <w:webHidden/>
          </w:rPr>
          <w:fldChar w:fldCharType="separate"/>
        </w:r>
        <w:r w:rsidR="00156471">
          <w:rPr>
            <w:noProof/>
            <w:webHidden/>
          </w:rPr>
          <w:t>16</w:t>
        </w:r>
        <w:r w:rsidR="00156471">
          <w:rPr>
            <w:noProof/>
            <w:webHidden/>
          </w:rPr>
          <w:fldChar w:fldCharType="end"/>
        </w:r>
      </w:hyperlink>
    </w:p>
    <w:p w14:paraId="7A7352D0" w14:textId="77777777" w:rsidR="00156471" w:rsidRDefault="00995642">
      <w:pPr>
        <w:pStyle w:val="TOC2"/>
        <w:tabs>
          <w:tab w:val="right" w:leader="dot" w:pos="5030"/>
        </w:tabs>
        <w:rPr>
          <w:rFonts w:eastAsiaTheme="minorEastAsia"/>
          <w:b w:val="0"/>
          <w:smallCaps w:val="0"/>
          <w:noProof/>
          <w:sz w:val="22"/>
          <w:lang w:val="en-US" w:eastAsia="ja-JP" w:bidi="ar-SA"/>
        </w:rPr>
      </w:pPr>
      <w:hyperlink w:anchor="_Toc424068780" w:history="1">
        <w:r w:rsidR="00156471" w:rsidRPr="00ED2143">
          <w:rPr>
            <w:rStyle w:val="Hyperlink"/>
            <w:noProof/>
          </w:rPr>
          <w:t>Storitve Microsoft Dynamics Online</w:t>
        </w:r>
        <w:r w:rsidR="00156471">
          <w:rPr>
            <w:noProof/>
            <w:webHidden/>
          </w:rPr>
          <w:tab/>
        </w:r>
        <w:r w:rsidR="00156471">
          <w:rPr>
            <w:noProof/>
            <w:webHidden/>
          </w:rPr>
          <w:fldChar w:fldCharType="begin"/>
        </w:r>
        <w:r w:rsidR="00156471">
          <w:rPr>
            <w:noProof/>
            <w:webHidden/>
          </w:rPr>
          <w:instrText xml:space="preserve"> PAGEREF _Toc424068780 \h </w:instrText>
        </w:r>
        <w:r w:rsidR="00156471">
          <w:rPr>
            <w:noProof/>
            <w:webHidden/>
          </w:rPr>
        </w:r>
        <w:r w:rsidR="00156471">
          <w:rPr>
            <w:noProof/>
            <w:webHidden/>
          </w:rPr>
          <w:fldChar w:fldCharType="separate"/>
        </w:r>
        <w:r w:rsidR="00156471">
          <w:rPr>
            <w:noProof/>
            <w:webHidden/>
          </w:rPr>
          <w:t>16</w:t>
        </w:r>
        <w:r w:rsidR="00156471">
          <w:rPr>
            <w:noProof/>
            <w:webHidden/>
          </w:rPr>
          <w:fldChar w:fldCharType="end"/>
        </w:r>
      </w:hyperlink>
    </w:p>
    <w:p w14:paraId="353CDC24" w14:textId="77777777" w:rsidR="00156471" w:rsidRDefault="00995642">
      <w:pPr>
        <w:pStyle w:val="TOC3"/>
        <w:tabs>
          <w:tab w:val="right" w:leader="dot" w:pos="5030"/>
        </w:tabs>
        <w:rPr>
          <w:rFonts w:eastAsiaTheme="minorEastAsia"/>
          <w:smallCaps w:val="0"/>
          <w:noProof/>
          <w:sz w:val="22"/>
          <w:lang w:val="en-US" w:eastAsia="ja-JP" w:bidi="ar-SA"/>
        </w:rPr>
      </w:pPr>
      <w:hyperlink w:anchor="_Toc424068781" w:history="1">
        <w:r w:rsidR="00156471" w:rsidRPr="00ED2143">
          <w:rPr>
            <w:rStyle w:val="Hyperlink"/>
            <w:noProof/>
          </w:rPr>
          <w:t>Microsoft Dynamics CRM Online</w:t>
        </w:r>
        <w:r w:rsidR="00156471">
          <w:rPr>
            <w:noProof/>
            <w:webHidden/>
          </w:rPr>
          <w:tab/>
        </w:r>
        <w:r w:rsidR="00156471">
          <w:rPr>
            <w:noProof/>
            <w:webHidden/>
          </w:rPr>
          <w:fldChar w:fldCharType="begin"/>
        </w:r>
        <w:r w:rsidR="00156471">
          <w:rPr>
            <w:noProof/>
            <w:webHidden/>
          </w:rPr>
          <w:instrText xml:space="preserve"> PAGEREF _Toc424068781 \h </w:instrText>
        </w:r>
        <w:r w:rsidR="00156471">
          <w:rPr>
            <w:noProof/>
            <w:webHidden/>
          </w:rPr>
        </w:r>
        <w:r w:rsidR="00156471">
          <w:rPr>
            <w:noProof/>
            <w:webHidden/>
          </w:rPr>
          <w:fldChar w:fldCharType="separate"/>
        </w:r>
        <w:r w:rsidR="00156471">
          <w:rPr>
            <w:noProof/>
            <w:webHidden/>
          </w:rPr>
          <w:t>16</w:t>
        </w:r>
        <w:r w:rsidR="00156471">
          <w:rPr>
            <w:noProof/>
            <w:webHidden/>
          </w:rPr>
          <w:fldChar w:fldCharType="end"/>
        </w:r>
      </w:hyperlink>
    </w:p>
    <w:p w14:paraId="7AD61E2D" w14:textId="77777777" w:rsidR="00156471" w:rsidRDefault="00995642">
      <w:pPr>
        <w:pStyle w:val="TOC4"/>
        <w:rPr>
          <w:rFonts w:eastAsiaTheme="minorEastAsia"/>
          <w:smallCaps w:val="0"/>
          <w:noProof/>
          <w:sz w:val="22"/>
          <w:lang w:val="en-US" w:eastAsia="ja-JP" w:bidi="ar-SA"/>
        </w:rPr>
      </w:pPr>
      <w:hyperlink w:anchor="_Toc424068782" w:history="1">
        <w:r w:rsidR="00156471" w:rsidRPr="00ED2143">
          <w:rPr>
            <w:rStyle w:val="Hyperlink"/>
            <w:noProof/>
          </w:rPr>
          <w:t>Microsoft Dynamics Marketing</w:t>
        </w:r>
        <w:r w:rsidR="00156471">
          <w:rPr>
            <w:noProof/>
            <w:webHidden/>
          </w:rPr>
          <w:tab/>
        </w:r>
        <w:r w:rsidR="00156471">
          <w:rPr>
            <w:noProof/>
            <w:webHidden/>
          </w:rPr>
          <w:fldChar w:fldCharType="begin"/>
        </w:r>
        <w:r w:rsidR="00156471">
          <w:rPr>
            <w:noProof/>
            <w:webHidden/>
          </w:rPr>
          <w:instrText xml:space="preserve"> PAGEREF _Toc424068782 \h </w:instrText>
        </w:r>
        <w:r w:rsidR="00156471">
          <w:rPr>
            <w:noProof/>
            <w:webHidden/>
          </w:rPr>
        </w:r>
        <w:r w:rsidR="00156471">
          <w:rPr>
            <w:noProof/>
            <w:webHidden/>
          </w:rPr>
          <w:fldChar w:fldCharType="separate"/>
        </w:r>
        <w:r w:rsidR="00156471">
          <w:rPr>
            <w:noProof/>
            <w:webHidden/>
          </w:rPr>
          <w:t>16</w:t>
        </w:r>
        <w:r w:rsidR="00156471">
          <w:rPr>
            <w:noProof/>
            <w:webHidden/>
          </w:rPr>
          <w:fldChar w:fldCharType="end"/>
        </w:r>
      </w:hyperlink>
    </w:p>
    <w:p w14:paraId="0350A108" w14:textId="77777777" w:rsidR="00156471" w:rsidRDefault="00995642">
      <w:pPr>
        <w:pStyle w:val="TOC4"/>
        <w:rPr>
          <w:rFonts w:eastAsiaTheme="minorEastAsia"/>
          <w:smallCaps w:val="0"/>
          <w:noProof/>
          <w:sz w:val="22"/>
          <w:lang w:val="en-US" w:eastAsia="ja-JP" w:bidi="ar-SA"/>
        </w:rPr>
      </w:pPr>
      <w:hyperlink w:anchor="_Toc424068783" w:history="1">
        <w:r w:rsidR="00156471" w:rsidRPr="00ED2143">
          <w:rPr>
            <w:rStyle w:val="Hyperlink"/>
            <w:noProof/>
          </w:rPr>
          <w:t>Microsoft Social Engagement</w:t>
        </w:r>
        <w:r w:rsidR="00156471">
          <w:rPr>
            <w:noProof/>
            <w:webHidden/>
          </w:rPr>
          <w:tab/>
        </w:r>
        <w:r w:rsidR="00156471">
          <w:rPr>
            <w:noProof/>
            <w:webHidden/>
          </w:rPr>
          <w:fldChar w:fldCharType="begin"/>
        </w:r>
        <w:r w:rsidR="00156471">
          <w:rPr>
            <w:noProof/>
            <w:webHidden/>
          </w:rPr>
          <w:instrText xml:space="preserve"> PAGEREF _Toc424068783 \h </w:instrText>
        </w:r>
        <w:r w:rsidR="00156471">
          <w:rPr>
            <w:noProof/>
            <w:webHidden/>
          </w:rPr>
        </w:r>
        <w:r w:rsidR="00156471">
          <w:rPr>
            <w:noProof/>
            <w:webHidden/>
          </w:rPr>
          <w:fldChar w:fldCharType="separate"/>
        </w:r>
        <w:r w:rsidR="00156471">
          <w:rPr>
            <w:noProof/>
            <w:webHidden/>
          </w:rPr>
          <w:t>17</w:t>
        </w:r>
        <w:r w:rsidR="00156471">
          <w:rPr>
            <w:noProof/>
            <w:webHidden/>
          </w:rPr>
          <w:fldChar w:fldCharType="end"/>
        </w:r>
      </w:hyperlink>
    </w:p>
    <w:p w14:paraId="473E6CF9" w14:textId="77777777" w:rsidR="00156471" w:rsidRDefault="00995642">
      <w:pPr>
        <w:pStyle w:val="TOC4"/>
        <w:rPr>
          <w:rFonts w:eastAsiaTheme="minorEastAsia"/>
          <w:smallCaps w:val="0"/>
          <w:noProof/>
          <w:sz w:val="22"/>
          <w:lang w:val="en-US" w:eastAsia="ja-JP" w:bidi="ar-SA"/>
        </w:rPr>
      </w:pPr>
      <w:hyperlink w:anchor="_Toc424068784" w:history="1">
        <w:r w:rsidR="00156471" w:rsidRPr="00ED2143">
          <w:rPr>
            <w:rStyle w:val="Hyperlink"/>
            <w:noProof/>
          </w:rPr>
          <w:t>Parature, from Microsoft</w:t>
        </w:r>
        <w:r w:rsidR="00156471">
          <w:rPr>
            <w:noProof/>
            <w:webHidden/>
          </w:rPr>
          <w:tab/>
        </w:r>
        <w:r w:rsidR="00156471">
          <w:rPr>
            <w:noProof/>
            <w:webHidden/>
          </w:rPr>
          <w:fldChar w:fldCharType="begin"/>
        </w:r>
        <w:r w:rsidR="00156471">
          <w:rPr>
            <w:noProof/>
            <w:webHidden/>
          </w:rPr>
          <w:instrText xml:space="preserve"> PAGEREF _Toc424068784 \h </w:instrText>
        </w:r>
        <w:r w:rsidR="00156471">
          <w:rPr>
            <w:noProof/>
            <w:webHidden/>
          </w:rPr>
        </w:r>
        <w:r w:rsidR="00156471">
          <w:rPr>
            <w:noProof/>
            <w:webHidden/>
          </w:rPr>
          <w:fldChar w:fldCharType="separate"/>
        </w:r>
        <w:r w:rsidR="00156471">
          <w:rPr>
            <w:noProof/>
            <w:webHidden/>
          </w:rPr>
          <w:t>17</w:t>
        </w:r>
        <w:r w:rsidR="00156471">
          <w:rPr>
            <w:noProof/>
            <w:webHidden/>
          </w:rPr>
          <w:fldChar w:fldCharType="end"/>
        </w:r>
      </w:hyperlink>
    </w:p>
    <w:p w14:paraId="40E767B9" w14:textId="77777777" w:rsidR="00156471" w:rsidRDefault="00995642">
      <w:pPr>
        <w:pStyle w:val="TOC2"/>
        <w:tabs>
          <w:tab w:val="right" w:leader="dot" w:pos="5030"/>
        </w:tabs>
        <w:rPr>
          <w:rFonts w:eastAsiaTheme="minorEastAsia"/>
          <w:b w:val="0"/>
          <w:smallCaps w:val="0"/>
          <w:noProof/>
          <w:sz w:val="22"/>
          <w:lang w:val="en-US" w:eastAsia="ja-JP" w:bidi="ar-SA"/>
        </w:rPr>
      </w:pPr>
      <w:hyperlink w:anchor="_Toc424068785" w:history="1">
        <w:r w:rsidR="00156471" w:rsidRPr="00ED2143">
          <w:rPr>
            <w:rStyle w:val="Hyperlink"/>
            <w:noProof/>
          </w:rPr>
          <w:t>Storitve Office 365</w:t>
        </w:r>
        <w:r w:rsidR="00156471">
          <w:rPr>
            <w:noProof/>
            <w:webHidden/>
          </w:rPr>
          <w:tab/>
        </w:r>
        <w:r w:rsidR="00156471">
          <w:rPr>
            <w:noProof/>
            <w:webHidden/>
          </w:rPr>
          <w:fldChar w:fldCharType="begin"/>
        </w:r>
        <w:r w:rsidR="00156471">
          <w:rPr>
            <w:noProof/>
            <w:webHidden/>
          </w:rPr>
          <w:instrText xml:space="preserve"> PAGEREF _Toc424068785 \h </w:instrText>
        </w:r>
        <w:r w:rsidR="00156471">
          <w:rPr>
            <w:noProof/>
            <w:webHidden/>
          </w:rPr>
        </w:r>
        <w:r w:rsidR="00156471">
          <w:rPr>
            <w:noProof/>
            <w:webHidden/>
          </w:rPr>
          <w:fldChar w:fldCharType="separate"/>
        </w:r>
        <w:r w:rsidR="00156471">
          <w:rPr>
            <w:noProof/>
            <w:webHidden/>
          </w:rPr>
          <w:t>17</w:t>
        </w:r>
        <w:r w:rsidR="00156471">
          <w:rPr>
            <w:noProof/>
            <w:webHidden/>
          </w:rPr>
          <w:fldChar w:fldCharType="end"/>
        </w:r>
      </w:hyperlink>
    </w:p>
    <w:p w14:paraId="0882F7D5" w14:textId="77777777" w:rsidR="00156471" w:rsidRDefault="00995642">
      <w:pPr>
        <w:pStyle w:val="TOC4"/>
        <w:rPr>
          <w:rFonts w:eastAsiaTheme="minorEastAsia"/>
          <w:smallCaps w:val="0"/>
          <w:noProof/>
          <w:sz w:val="22"/>
          <w:lang w:val="en-US" w:eastAsia="ja-JP" w:bidi="ar-SA"/>
        </w:rPr>
      </w:pPr>
      <w:hyperlink w:anchor="_Toc424068786" w:history="1">
        <w:r w:rsidR="00156471" w:rsidRPr="00ED2143">
          <w:rPr>
            <w:rStyle w:val="Hyperlink"/>
            <w:noProof/>
          </w:rPr>
          <w:t>Exchange Online</w:t>
        </w:r>
        <w:r w:rsidR="00156471">
          <w:rPr>
            <w:noProof/>
            <w:webHidden/>
          </w:rPr>
          <w:tab/>
        </w:r>
        <w:r w:rsidR="00156471">
          <w:rPr>
            <w:noProof/>
            <w:webHidden/>
          </w:rPr>
          <w:fldChar w:fldCharType="begin"/>
        </w:r>
        <w:r w:rsidR="00156471">
          <w:rPr>
            <w:noProof/>
            <w:webHidden/>
          </w:rPr>
          <w:instrText xml:space="preserve"> PAGEREF _Toc424068786 \h </w:instrText>
        </w:r>
        <w:r w:rsidR="00156471">
          <w:rPr>
            <w:noProof/>
            <w:webHidden/>
          </w:rPr>
        </w:r>
        <w:r w:rsidR="00156471">
          <w:rPr>
            <w:noProof/>
            <w:webHidden/>
          </w:rPr>
          <w:fldChar w:fldCharType="separate"/>
        </w:r>
        <w:r w:rsidR="00156471">
          <w:rPr>
            <w:noProof/>
            <w:webHidden/>
          </w:rPr>
          <w:t>18</w:t>
        </w:r>
        <w:r w:rsidR="00156471">
          <w:rPr>
            <w:noProof/>
            <w:webHidden/>
          </w:rPr>
          <w:fldChar w:fldCharType="end"/>
        </w:r>
      </w:hyperlink>
    </w:p>
    <w:p w14:paraId="236A4EC4" w14:textId="77777777" w:rsidR="00156471" w:rsidRDefault="00995642">
      <w:pPr>
        <w:pStyle w:val="TOC4"/>
        <w:rPr>
          <w:rFonts w:eastAsiaTheme="minorEastAsia"/>
          <w:smallCaps w:val="0"/>
          <w:noProof/>
          <w:sz w:val="22"/>
          <w:lang w:val="en-US" w:eastAsia="ja-JP" w:bidi="ar-SA"/>
        </w:rPr>
      </w:pPr>
      <w:hyperlink w:anchor="_Toc424068787" w:history="1">
        <w:r w:rsidR="00156471" w:rsidRPr="00ED2143">
          <w:rPr>
            <w:rStyle w:val="Hyperlink"/>
            <w:noProof/>
          </w:rPr>
          <w:t>Programi storitve Office 365</w:t>
        </w:r>
        <w:r w:rsidR="00156471">
          <w:rPr>
            <w:noProof/>
            <w:webHidden/>
          </w:rPr>
          <w:tab/>
        </w:r>
        <w:r w:rsidR="00156471">
          <w:rPr>
            <w:noProof/>
            <w:webHidden/>
          </w:rPr>
          <w:fldChar w:fldCharType="begin"/>
        </w:r>
        <w:r w:rsidR="00156471">
          <w:rPr>
            <w:noProof/>
            <w:webHidden/>
          </w:rPr>
          <w:instrText xml:space="preserve"> PAGEREF _Toc424068787 \h </w:instrText>
        </w:r>
        <w:r w:rsidR="00156471">
          <w:rPr>
            <w:noProof/>
            <w:webHidden/>
          </w:rPr>
        </w:r>
        <w:r w:rsidR="00156471">
          <w:rPr>
            <w:noProof/>
            <w:webHidden/>
          </w:rPr>
          <w:fldChar w:fldCharType="separate"/>
        </w:r>
        <w:r w:rsidR="00156471">
          <w:rPr>
            <w:noProof/>
            <w:webHidden/>
          </w:rPr>
          <w:t>19</w:t>
        </w:r>
        <w:r w:rsidR="00156471">
          <w:rPr>
            <w:noProof/>
            <w:webHidden/>
          </w:rPr>
          <w:fldChar w:fldCharType="end"/>
        </w:r>
      </w:hyperlink>
    </w:p>
    <w:p w14:paraId="405C8B5F" w14:textId="77777777" w:rsidR="00156471" w:rsidRDefault="00995642">
      <w:pPr>
        <w:pStyle w:val="TOC4"/>
        <w:rPr>
          <w:rFonts w:eastAsiaTheme="minorEastAsia"/>
          <w:smallCaps w:val="0"/>
          <w:noProof/>
          <w:sz w:val="22"/>
          <w:lang w:val="en-US" w:eastAsia="ja-JP" w:bidi="ar-SA"/>
        </w:rPr>
      </w:pPr>
      <w:hyperlink w:anchor="_Toc424068788" w:history="1">
        <w:r w:rsidR="00156471" w:rsidRPr="00ED2143">
          <w:rPr>
            <w:rStyle w:val="Hyperlink"/>
            <w:noProof/>
          </w:rPr>
          <w:t>Office Online</w:t>
        </w:r>
        <w:r w:rsidR="00156471">
          <w:rPr>
            <w:noProof/>
            <w:webHidden/>
          </w:rPr>
          <w:tab/>
        </w:r>
        <w:r w:rsidR="00156471">
          <w:rPr>
            <w:noProof/>
            <w:webHidden/>
          </w:rPr>
          <w:fldChar w:fldCharType="begin"/>
        </w:r>
        <w:r w:rsidR="00156471">
          <w:rPr>
            <w:noProof/>
            <w:webHidden/>
          </w:rPr>
          <w:instrText xml:space="preserve"> PAGEREF _Toc424068788 \h </w:instrText>
        </w:r>
        <w:r w:rsidR="00156471">
          <w:rPr>
            <w:noProof/>
            <w:webHidden/>
          </w:rPr>
        </w:r>
        <w:r w:rsidR="00156471">
          <w:rPr>
            <w:noProof/>
            <w:webHidden/>
          </w:rPr>
          <w:fldChar w:fldCharType="separate"/>
        </w:r>
        <w:r w:rsidR="00156471">
          <w:rPr>
            <w:noProof/>
            <w:webHidden/>
          </w:rPr>
          <w:t>20</w:t>
        </w:r>
        <w:r w:rsidR="00156471">
          <w:rPr>
            <w:noProof/>
            <w:webHidden/>
          </w:rPr>
          <w:fldChar w:fldCharType="end"/>
        </w:r>
      </w:hyperlink>
    </w:p>
    <w:p w14:paraId="395B9101" w14:textId="77777777" w:rsidR="00156471" w:rsidRDefault="00995642">
      <w:pPr>
        <w:pStyle w:val="TOC4"/>
        <w:rPr>
          <w:rFonts w:eastAsiaTheme="minorEastAsia"/>
          <w:smallCaps w:val="0"/>
          <w:noProof/>
          <w:sz w:val="22"/>
          <w:lang w:val="en-US" w:eastAsia="ja-JP" w:bidi="ar-SA"/>
        </w:rPr>
      </w:pPr>
      <w:hyperlink w:anchor="_Toc424068789" w:history="1">
        <w:r w:rsidR="00156471" w:rsidRPr="00ED2143">
          <w:rPr>
            <w:rStyle w:val="Hyperlink"/>
            <w:noProof/>
          </w:rPr>
          <w:t>OneDrive za podjetja</w:t>
        </w:r>
        <w:r w:rsidR="00156471">
          <w:rPr>
            <w:noProof/>
            <w:webHidden/>
          </w:rPr>
          <w:tab/>
        </w:r>
        <w:r w:rsidR="00156471">
          <w:rPr>
            <w:noProof/>
            <w:webHidden/>
          </w:rPr>
          <w:fldChar w:fldCharType="begin"/>
        </w:r>
        <w:r w:rsidR="00156471">
          <w:rPr>
            <w:noProof/>
            <w:webHidden/>
          </w:rPr>
          <w:instrText xml:space="preserve"> PAGEREF _Toc424068789 \h </w:instrText>
        </w:r>
        <w:r w:rsidR="00156471">
          <w:rPr>
            <w:noProof/>
            <w:webHidden/>
          </w:rPr>
        </w:r>
        <w:r w:rsidR="00156471">
          <w:rPr>
            <w:noProof/>
            <w:webHidden/>
          </w:rPr>
          <w:fldChar w:fldCharType="separate"/>
        </w:r>
        <w:r w:rsidR="00156471">
          <w:rPr>
            <w:noProof/>
            <w:webHidden/>
          </w:rPr>
          <w:t>20</w:t>
        </w:r>
        <w:r w:rsidR="00156471">
          <w:rPr>
            <w:noProof/>
            <w:webHidden/>
          </w:rPr>
          <w:fldChar w:fldCharType="end"/>
        </w:r>
      </w:hyperlink>
    </w:p>
    <w:p w14:paraId="08D6B6DF" w14:textId="77777777" w:rsidR="00156471" w:rsidRDefault="00995642">
      <w:pPr>
        <w:pStyle w:val="TOC4"/>
        <w:rPr>
          <w:rFonts w:eastAsiaTheme="minorEastAsia"/>
          <w:smallCaps w:val="0"/>
          <w:noProof/>
          <w:sz w:val="22"/>
          <w:lang w:val="en-US" w:eastAsia="ja-JP" w:bidi="ar-SA"/>
        </w:rPr>
      </w:pPr>
      <w:hyperlink w:anchor="_Toc424068790" w:history="1">
        <w:r w:rsidR="00156471" w:rsidRPr="00ED2143">
          <w:rPr>
            <w:rStyle w:val="Hyperlink"/>
            <w:noProof/>
          </w:rPr>
          <w:t>Project Online</w:t>
        </w:r>
        <w:r w:rsidR="00156471">
          <w:rPr>
            <w:noProof/>
            <w:webHidden/>
          </w:rPr>
          <w:tab/>
        </w:r>
        <w:r w:rsidR="00156471">
          <w:rPr>
            <w:noProof/>
            <w:webHidden/>
          </w:rPr>
          <w:fldChar w:fldCharType="begin"/>
        </w:r>
        <w:r w:rsidR="00156471">
          <w:rPr>
            <w:noProof/>
            <w:webHidden/>
          </w:rPr>
          <w:instrText xml:space="preserve"> PAGEREF _Toc424068790 \h </w:instrText>
        </w:r>
        <w:r w:rsidR="00156471">
          <w:rPr>
            <w:noProof/>
            <w:webHidden/>
          </w:rPr>
        </w:r>
        <w:r w:rsidR="00156471">
          <w:rPr>
            <w:noProof/>
            <w:webHidden/>
          </w:rPr>
          <w:fldChar w:fldCharType="separate"/>
        </w:r>
        <w:r w:rsidR="00156471">
          <w:rPr>
            <w:noProof/>
            <w:webHidden/>
          </w:rPr>
          <w:t>20</w:t>
        </w:r>
        <w:r w:rsidR="00156471">
          <w:rPr>
            <w:noProof/>
            <w:webHidden/>
          </w:rPr>
          <w:fldChar w:fldCharType="end"/>
        </w:r>
      </w:hyperlink>
    </w:p>
    <w:p w14:paraId="303244E1" w14:textId="77777777" w:rsidR="00156471" w:rsidRDefault="00995642">
      <w:pPr>
        <w:pStyle w:val="TOC4"/>
        <w:rPr>
          <w:rFonts w:eastAsiaTheme="minorEastAsia"/>
          <w:smallCaps w:val="0"/>
          <w:noProof/>
          <w:sz w:val="22"/>
          <w:lang w:val="en-US" w:eastAsia="ja-JP" w:bidi="ar-SA"/>
        </w:rPr>
      </w:pPr>
      <w:hyperlink w:anchor="_Toc424068791" w:history="1">
        <w:r w:rsidR="00156471" w:rsidRPr="00ED2143">
          <w:rPr>
            <w:rStyle w:val="Hyperlink"/>
            <w:noProof/>
          </w:rPr>
          <w:t>SharePoint Online</w:t>
        </w:r>
        <w:r w:rsidR="00156471">
          <w:rPr>
            <w:noProof/>
            <w:webHidden/>
          </w:rPr>
          <w:tab/>
        </w:r>
        <w:r w:rsidR="00156471">
          <w:rPr>
            <w:noProof/>
            <w:webHidden/>
          </w:rPr>
          <w:fldChar w:fldCharType="begin"/>
        </w:r>
        <w:r w:rsidR="00156471">
          <w:rPr>
            <w:noProof/>
            <w:webHidden/>
          </w:rPr>
          <w:instrText xml:space="preserve"> PAGEREF _Toc424068791 \h </w:instrText>
        </w:r>
        <w:r w:rsidR="00156471">
          <w:rPr>
            <w:noProof/>
            <w:webHidden/>
          </w:rPr>
        </w:r>
        <w:r w:rsidR="00156471">
          <w:rPr>
            <w:noProof/>
            <w:webHidden/>
          </w:rPr>
          <w:fldChar w:fldCharType="separate"/>
        </w:r>
        <w:r w:rsidR="00156471">
          <w:rPr>
            <w:noProof/>
            <w:webHidden/>
          </w:rPr>
          <w:t>20</w:t>
        </w:r>
        <w:r w:rsidR="00156471">
          <w:rPr>
            <w:noProof/>
            <w:webHidden/>
          </w:rPr>
          <w:fldChar w:fldCharType="end"/>
        </w:r>
      </w:hyperlink>
    </w:p>
    <w:p w14:paraId="13894A9A" w14:textId="77777777" w:rsidR="00156471" w:rsidRDefault="00995642">
      <w:pPr>
        <w:pStyle w:val="TOC4"/>
        <w:rPr>
          <w:rFonts w:eastAsiaTheme="minorEastAsia"/>
          <w:smallCaps w:val="0"/>
          <w:noProof/>
          <w:sz w:val="22"/>
          <w:lang w:val="en-US" w:eastAsia="ja-JP" w:bidi="ar-SA"/>
        </w:rPr>
      </w:pPr>
      <w:hyperlink w:anchor="_Toc424068792" w:history="1">
        <w:r w:rsidR="00156471" w:rsidRPr="00ED2143">
          <w:rPr>
            <w:rStyle w:val="Hyperlink"/>
            <w:noProof/>
          </w:rPr>
          <w:t>Skype za podjetja Online</w:t>
        </w:r>
        <w:r w:rsidR="00156471">
          <w:rPr>
            <w:noProof/>
            <w:webHidden/>
          </w:rPr>
          <w:tab/>
        </w:r>
        <w:r w:rsidR="00156471">
          <w:rPr>
            <w:noProof/>
            <w:webHidden/>
          </w:rPr>
          <w:fldChar w:fldCharType="begin"/>
        </w:r>
        <w:r w:rsidR="00156471">
          <w:rPr>
            <w:noProof/>
            <w:webHidden/>
          </w:rPr>
          <w:instrText xml:space="preserve"> PAGEREF _Toc424068792 \h </w:instrText>
        </w:r>
        <w:r w:rsidR="00156471">
          <w:rPr>
            <w:noProof/>
            <w:webHidden/>
          </w:rPr>
        </w:r>
        <w:r w:rsidR="00156471">
          <w:rPr>
            <w:noProof/>
            <w:webHidden/>
          </w:rPr>
          <w:fldChar w:fldCharType="separate"/>
        </w:r>
        <w:r w:rsidR="00156471">
          <w:rPr>
            <w:noProof/>
            <w:webHidden/>
          </w:rPr>
          <w:t>20</w:t>
        </w:r>
        <w:r w:rsidR="00156471">
          <w:rPr>
            <w:noProof/>
            <w:webHidden/>
          </w:rPr>
          <w:fldChar w:fldCharType="end"/>
        </w:r>
      </w:hyperlink>
    </w:p>
    <w:p w14:paraId="14FFA7C7" w14:textId="77777777" w:rsidR="00156471" w:rsidRDefault="00995642">
      <w:pPr>
        <w:pStyle w:val="TOC2"/>
        <w:tabs>
          <w:tab w:val="right" w:leader="dot" w:pos="5030"/>
        </w:tabs>
        <w:rPr>
          <w:rFonts w:eastAsiaTheme="minorEastAsia"/>
          <w:b w:val="0"/>
          <w:smallCaps w:val="0"/>
          <w:noProof/>
          <w:sz w:val="22"/>
          <w:lang w:val="en-US" w:eastAsia="ja-JP" w:bidi="ar-SA"/>
        </w:rPr>
      </w:pPr>
      <w:hyperlink w:anchor="_Toc424068793" w:history="1">
        <w:r w:rsidR="00156471" w:rsidRPr="00ED2143">
          <w:rPr>
            <w:rStyle w:val="Hyperlink"/>
            <w:noProof/>
          </w:rPr>
          <w:t>Druge spletne storitve</w:t>
        </w:r>
        <w:r w:rsidR="00156471">
          <w:rPr>
            <w:noProof/>
            <w:webHidden/>
          </w:rPr>
          <w:tab/>
        </w:r>
        <w:r w:rsidR="00156471">
          <w:rPr>
            <w:noProof/>
            <w:webHidden/>
          </w:rPr>
          <w:fldChar w:fldCharType="begin"/>
        </w:r>
        <w:r w:rsidR="00156471">
          <w:rPr>
            <w:noProof/>
            <w:webHidden/>
          </w:rPr>
          <w:instrText xml:space="preserve"> PAGEREF _Toc424068793 \h </w:instrText>
        </w:r>
        <w:r w:rsidR="00156471">
          <w:rPr>
            <w:noProof/>
            <w:webHidden/>
          </w:rPr>
        </w:r>
        <w:r w:rsidR="00156471">
          <w:rPr>
            <w:noProof/>
            <w:webHidden/>
          </w:rPr>
          <w:fldChar w:fldCharType="separate"/>
        </w:r>
        <w:r w:rsidR="00156471">
          <w:rPr>
            <w:noProof/>
            <w:webHidden/>
          </w:rPr>
          <w:t>21</w:t>
        </w:r>
        <w:r w:rsidR="00156471">
          <w:rPr>
            <w:noProof/>
            <w:webHidden/>
          </w:rPr>
          <w:fldChar w:fldCharType="end"/>
        </w:r>
      </w:hyperlink>
    </w:p>
    <w:p w14:paraId="2ED428C1" w14:textId="77777777" w:rsidR="00156471" w:rsidRDefault="00995642">
      <w:pPr>
        <w:pStyle w:val="TOC4"/>
        <w:rPr>
          <w:rFonts w:eastAsiaTheme="minorEastAsia"/>
          <w:smallCaps w:val="0"/>
          <w:noProof/>
          <w:sz w:val="22"/>
          <w:lang w:val="en-US" w:eastAsia="ja-JP" w:bidi="ar-SA"/>
        </w:rPr>
      </w:pPr>
      <w:hyperlink w:anchor="_Toc424068794" w:history="1">
        <w:r w:rsidR="00156471" w:rsidRPr="00ED2143">
          <w:rPr>
            <w:rStyle w:val="Hyperlink"/>
            <w:noProof/>
          </w:rPr>
          <w:t>Platforma Bing Maps Enterprise in platforma Bing Maps Mobile Asset Management</w:t>
        </w:r>
        <w:r w:rsidR="00156471">
          <w:rPr>
            <w:noProof/>
            <w:webHidden/>
          </w:rPr>
          <w:tab/>
        </w:r>
        <w:r w:rsidR="00156471">
          <w:rPr>
            <w:noProof/>
            <w:webHidden/>
          </w:rPr>
          <w:fldChar w:fldCharType="begin"/>
        </w:r>
        <w:r w:rsidR="00156471">
          <w:rPr>
            <w:noProof/>
            <w:webHidden/>
          </w:rPr>
          <w:instrText xml:space="preserve"> PAGEREF _Toc424068794 \h </w:instrText>
        </w:r>
        <w:r w:rsidR="00156471">
          <w:rPr>
            <w:noProof/>
            <w:webHidden/>
          </w:rPr>
        </w:r>
        <w:r w:rsidR="00156471">
          <w:rPr>
            <w:noProof/>
            <w:webHidden/>
          </w:rPr>
          <w:fldChar w:fldCharType="separate"/>
        </w:r>
        <w:r w:rsidR="00156471">
          <w:rPr>
            <w:noProof/>
            <w:webHidden/>
          </w:rPr>
          <w:t>21</w:t>
        </w:r>
        <w:r w:rsidR="00156471">
          <w:rPr>
            <w:noProof/>
            <w:webHidden/>
          </w:rPr>
          <w:fldChar w:fldCharType="end"/>
        </w:r>
      </w:hyperlink>
    </w:p>
    <w:p w14:paraId="1C2C3514" w14:textId="77777777" w:rsidR="00156471" w:rsidRDefault="00995642">
      <w:pPr>
        <w:pStyle w:val="TOC4"/>
        <w:rPr>
          <w:rFonts w:eastAsiaTheme="minorEastAsia"/>
          <w:smallCaps w:val="0"/>
          <w:noProof/>
          <w:sz w:val="22"/>
          <w:lang w:val="en-US" w:eastAsia="ja-JP" w:bidi="ar-SA"/>
        </w:rPr>
      </w:pPr>
      <w:hyperlink w:anchor="_Toc424068795" w:history="1">
        <w:r w:rsidR="00156471" w:rsidRPr="00ED2143">
          <w:rPr>
            <w:rStyle w:val="Hyperlink"/>
            <w:noProof/>
          </w:rPr>
          <w:t>Microsoft Learning E-Reference Library</w:t>
        </w:r>
        <w:r w:rsidR="00156471">
          <w:rPr>
            <w:noProof/>
            <w:webHidden/>
          </w:rPr>
          <w:tab/>
        </w:r>
        <w:r w:rsidR="00156471">
          <w:rPr>
            <w:noProof/>
            <w:webHidden/>
          </w:rPr>
          <w:fldChar w:fldCharType="begin"/>
        </w:r>
        <w:r w:rsidR="00156471">
          <w:rPr>
            <w:noProof/>
            <w:webHidden/>
          </w:rPr>
          <w:instrText xml:space="preserve"> PAGEREF _Toc424068795 \h </w:instrText>
        </w:r>
        <w:r w:rsidR="00156471">
          <w:rPr>
            <w:noProof/>
            <w:webHidden/>
          </w:rPr>
        </w:r>
        <w:r w:rsidR="00156471">
          <w:rPr>
            <w:noProof/>
            <w:webHidden/>
          </w:rPr>
          <w:fldChar w:fldCharType="separate"/>
        </w:r>
        <w:r w:rsidR="00156471">
          <w:rPr>
            <w:noProof/>
            <w:webHidden/>
          </w:rPr>
          <w:t>21</w:t>
        </w:r>
        <w:r w:rsidR="00156471">
          <w:rPr>
            <w:noProof/>
            <w:webHidden/>
          </w:rPr>
          <w:fldChar w:fldCharType="end"/>
        </w:r>
      </w:hyperlink>
    </w:p>
    <w:p w14:paraId="66FD063F" w14:textId="77777777" w:rsidR="00156471" w:rsidRDefault="00995642">
      <w:pPr>
        <w:pStyle w:val="TOC4"/>
        <w:rPr>
          <w:rFonts w:eastAsiaTheme="minorEastAsia"/>
          <w:smallCaps w:val="0"/>
          <w:noProof/>
          <w:sz w:val="22"/>
          <w:lang w:val="en-US" w:eastAsia="ja-JP" w:bidi="ar-SA"/>
        </w:rPr>
      </w:pPr>
      <w:hyperlink w:anchor="_Toc424068796" w:history="1">
        <w:r w:rsidR="00156471" w:rsidRPr="00ED2143">
          <w:rPr>
            <w:rStyle w:val="Hyperlink"/>
            <w:noProof/>
          </w:rPr>
          <w:t>Microsoft Learning IT Academy</w:t>
        </w:r>
        <w:r w:rsidR="00156471">
          <w:rPr>
            <w:noProof/>
            <w:webHidden/>
          </w:rPr>
          <w:tab/>
        </w:r>
        <w:r w:rsidR="00156471">
          <w:rPr>
            <w:noProof/>
            <w:webHidden/>
          </w:rPr>
          <w:fldChar w:fldCharType="begin"/>
        </w:r>
        <w:r w:rsidR="00156471">
          <w:rPr>
            <w:noProof/>
            <w:webHidden/>
          </w:rPr>
          <w:instrText xml:space="preserve"> PAGEREF _Toc424068796 \h </w:instrText>
        </w:r>
        <w:r w:rsidR="00156471">
          <w:rPr>
            <w:noProof/>
            <w:webHidden/>
          </w:rPr>
        </w:r>
        <w:r w:rsidR="00156471">
          <w:rPr>
            <w:noProof/>
            <w:webHidden/>
          </w:rPr>
          <w:fldChar w:fldCharType="separate"/>
        </w:r>
        <w:r w:rsidR="00156471">
          <w:rPr>
            <w:noProof/>
            <w:webHidden/>
          </w:rPr>
          <w:t>22</w:t>
        </w:r>
        <w:r w:rsidR="00156471">
          <w:rPr>
            <w:noProof/>
            <w:webHidden/>
          </w:rPr>
          <w:fldChar w:fldCharType="end"/>
        </w:r>
      </w:hyperlink>
    </w:p>
    <w:p w14:paraId="13E591C1" w14:textId="77777777" w:rsidR="00156471" w:rsidRDefault="00995642">
      <w:pPr>
        <w:pStyle w:val="TOC4"/>
        <w:rPr>
          <w:rFonts w:eastAsiaTheme="minorEastAsia"/>
          <w:smallCaps w:val="0"/>
          <w:noProof/>
          <w:sz w:val="22"/>
          <w:lang w:val="en-US" w:eastAsia="ja-JP" w:bidi="ar-SA"/>
        </w:rPr>
      </w:pPr>
      <w:hyperlink w:anchor="_Toc424068797" w:history="1">
        <w:r w:rsidR="00156471" w:rsidRPr="00ED2143">
          <w:rPr>
            <w:rStyle w:val="Hyperlink"/>
            <w:noProof/>
          </w:rPr>
          <w:t>Office 365 Developer</w:t>
        </w:r>
        <w:r w:rsidR="00156471">
          <w:rPr>
            <w:noProof/>
            <w:webHidden/>
          </w:rPr>
          <w:tab/>
        </w:r>
        <w:r w:rsidR="00156471">
          <w:rPr>
            <w:noProof/>
            <w:webHidden/>
          </w:rPr>
          <w:fldChar w:fldCharType="begin"/>
        </w:r>
        <w:r w:rsidR="00156471">
          <w:rPr>
            <w:noProof/>
            <w:webHidden/>
          </w:rPr>
          <w:instrText xml:space="preserve"> PAGEREF _Toc424068797 \h </w:instrText>
        </w:r>
        <w:r w:rsidR="00156471">
          <w:rPr>
            <w:noProof/>
            <w:webHidden/>
          </w:rPr>
        </w:r>
        <w:r w:rsidR="00156471">
          <w:rPr>
            <w:noProof/>
            <w:webHidden/>
          </w:rPr>
          <w:fldChar w:fldCharType="separate"/>
        </w:r>
        <w:r w:rsidR="00156471">
          <w:rPr>
            <w:noProof/>
            <w:webHidden/>
          </w:rPr>
          <w:t>22</w:t>
        </w:r>
        <w:r w:rsidR="00156471">
          <w:rPr>
            <w:noProof/>
            <w:webHidden/>
          </w:rPr>
          <w:fldChar w:fldCharType="end"/>
        </w:r>
      </w:hyperlink>
    </w:p>
    <w:p w14:paraId="69155E0C" w14:textId="77777777" w:rsidR="00156471" w:rsidRDefault="00995642">
      <w:pPr>
        <w:pStyle w:val="TOC4"/>
        <w:rPr>
          <w:rFonts w:eastAsiaTheme="minorEastAsia"/>
          <w:smallCaps w:val="0"/>
          <w:noProof/>
          <w:sz w:val="22"/>
          <w:lang w:val="en-US" w:eastAsia="ja-JP" w:bidi="ar-SA"/>
        </w:rPr>
      </w:pPr>
      <w:hyperlink w:anchor="_Toc424068798" w:history="1">
        <w:r w:rsidR="00156471" w:rsidRPr="00ED2143">
          <w:rPr>
            <w:rStyle w:val="Hyperlink"/>
            <w:noProof/>
          </w:rPr>
          <w:t>Power BI za Office 365</w:t>
        </w:r>
        <w:r w:rsidR="00156471">
          <w:rPr>
            <w:noProof/>
            <w:webHidden/>
          </w:rPr>
          <w:tab/>
        </w:r>
        <w:r w:rsidR="00156471">
          <w:rPr>
            <w:noProof/>
            <w:webHidden/>
          </w:rPr>
          <w:fldChar w:fldCharType="begin"/>
        </w:r>
        <w:r w:rsidR="00156471">
          <w:rPr>
            <w:noProof/>
            <w:webHidden/>
          </w:rPr>
          <w:instrText xml:space="preserve"> PAGEREF _Toc424068798 \h </w:instrText>
        </w:r>
        <w:r w:rsidR="00156471">
          <w:rPr>
            <w:noProof/>
            <w:webHidden/>
          </w:rPr>
        </w:r>
        <w:r w:rsidR="00156471">
          <w:rPr>
            <w:noProof/>
            <w:webHidden/>
          </w:rPr>
          <w:fldChar w:fldCharType="separate"/>
        </w:r>
        <w:r w:rsidR="00156471">
          <w:rPr>
            <w:noProof/>
            <w:webHidden/>
          </w:rPr>
          <w:t>22</w:t>
        </w:r>
        <w:r w:rsidR="00156471">
          <w:rPr>
            <w:noProof/>
            <w:webHidden/>
          </w:rPr>
          <w:fldChar w:fldCharType="end"/>
        </w:r>
      </w:hyperlink>
    </w:p>
    <w:p w14:paraId="73C5D064" w14:textId="77777777" w:rsidR="00156471" w:rsidRDefault="00995642">
      <w:pPr>
        <w:pStyle w:val="TOC4"/>
        <w:rPr>
          <w:rFonts w:eastAsiaTheme="minorEastAsia"/>
          <w:smallCaps w:val="0"/>
          <w:noProof/>
          <w:sz w:val="22"/>
          <w:lang w:val="en-US" w:eastAsia="ja-JP" w:bidi="ar-SA"/>
        </w:rPr>
      </w:pPr>
      <w:hyperlink w:anchor="_Toc424068799" w:history="1">
        <w:r w:rsidR="00156471" w:rsidRPr="00ED2143">
          <w:rPr>
            <w:rStyle w:val="Hyperlink"/>
            <w:noProof/>
          </w:rPr>
          <w:t>System Center Endpoint Protection</w:t>
        </w:r>
        <w:r w:rsidR="00156471">
          <w:rPr>
            <w:noProof/>
            <w:webHidden/>
          </w:rPr>
          <w:tab/>
        </w:r>
        <w:r w:rsidR="00156471">
          <w:rPr>
            <w:noProof/>
            <w:webHidden/>
          </w:rPr>
          <w:fldChar w:fldCharType="begin"/>
        </w:r>
        <w:r w:rsidR="00156471">
          <w:rPr>
            <w:noProof/>
            <w:webHidden/>
          </w:rPr>
          <w:instrText xml:space="preserve"> PAGEREF _Toc424068799 \h </w:instrText>
        </w:r>
        <w:r w:rsidR="00156471">
          <w:rPr>
            <w:noProof/>
            <w:webHidden/>
          </w:rPr>
        </w:r>
        <w:r w:rsidR="00156471">
          <w:rPr>
            <w:noProof/>
            <w:webHidden/>
          </w:rPr>
          <w:fldChar w:fldCharType="separate"/>
        </w:r>
        <w:r w:rsidR="00156471">
          <w:rPr>
            <w:noProof/>
            <w:webHidden/>
          </w:rPr>
          <w:t>22</w:t>
        </w:r>
        <w:r w:rsidR="00156471">
          <w:rPr>
            <w:noProof/>
            <w:webHidden/>
          </w:rPr>
          <w:fldChar w:fldCharType="end"/>
        </w:r>
      </w:hyperlink>
    </w:p>
    <w:p w14:paraId="06D88AF6" w14:textId="77777777" w:rsidR="00156471" w:rsidRDefault="00995642">
      <w:pPr>
        <w:pStyle w:val="TOC4"/>
        <w:rPr>
          <w:rFonts w:eastAsiaTheme="minorEastAsia"/>
          <w:smallCaps w:val="0"/>
          <w:noProof/>
          <w:sz w:val="22"/>
          <w:lang w:val="en-US" w:eastAsia="ja-JP" w:bidi="ar-SA"/>
        </w:rPr>
      </w:pPr>
      <w:hyperlink w:anchor="_Toc424068800" w:history="1">
        <w:r w:rsidR="00156471" w:rsidRPr="00ED2143">
          <w:rPr>
            <w:rStyle w:val="Hyperlink"/>
            <w:noProof/>
          </w:rPr>
          <w:t>Programski vmesnik Translator</w:t>
        </w:r>
        <w:r w:rsidR="00156471">
          <w:rPr>
            <w:noProof/>
            <w:webHidden/>
          </w:rPr>
          <w:tab/>
        </w:r>
        <w:r w:rsidR="00156471">
          <w:rPr>
            <w:noProof/>
            <w:webHidden/>
          </w:rPr>
          <w:fldChar w:fldCharType="begin"/>
        </w:r>
        <w:r w:rsidR="00156471">
          <w:rPr>
            <w:noProof/>
            <w:webHidden/>
          </w:rPr>
          <w:instrText xml:space="preserve"> PAGEREF _Toc424068800 \h </w:instrText>
        </w:r>
        <w:r w:rsidR="00156471">
          <w:rPr>
            <w:noProof/>
            <w:webHidden/>
          </w:rPr>
        </w:r>
        <w:r w:rsidR="00156471">
          <w:rPr>
            <w:noProof/>
            <w:webHidden/>
          </w:rPr>
          <w:fldChar w:fldCharType="separate"/>
        </w:r>
        <w:r w:rsidR="00156471">
          <w:rPr>
            <w:noProof/>
            <w:webHidden/>
          </w:rPr>
          <w:t>23</w:t>
        </w:r>
        <w:r w:rsidR="00156471">
          <w:rPr>
            <w:noProof/>
            <w:webHidden/>
          </w:rPr>
          <w:fldChar w:fldCharType="end"/>
        </w:r>
      </w:hyperlink>
    </w:p>
    <w:p w14:paraId="3C57B1F2" w14:textId="77777777" w:rsidR="00156471" w:rsidRDefault="00995642">
      <w:pPr>
        <w:pStyle w:val="TOC4"/>
        <w:rPr>
          <w:rFonts w:eastAsiaTheme="minorEastAsia"/>
          <w:smallCaps w:val="0"/>
          <w:noProof/>
          <w:sz w:val="22"/>
          <w:lang w:val="en-US" w:eastAsia="ja-JP" w:bidi="ar-SA"/>
        </w:rPr>
      </w:pPr>
      <w:hyperlink w:anchor="_Toc424068801" w:history="1">
        <w:r w:rsidR="00156471" w:rsidRPr="00ED2143">
          <w:rPr>
            <w:rStyle w:val="Hyperlink"/>
            <w:noProof/>
          </w:rPr>
          <w:t>Yammer Enterprise</w:t>
        </w:r>
        <w:r w:rsidR="00156471">
          <w:rPr>
            <w:noProof/>
            <w:webHidden/>
          </w:rPr>
          <w:tab/>
        </w:r>
        <w:r w:rsidR="00156471">
          <w:rPr>
            <w:noProof/>
            <w:webHidden/>
          </w:rPr>
          <w:fldChar w:fldCharType="begin"/>
        </w:r>
        <w:r w:rsidR="00156471">
          <w:rPr>
            <w:noProof/>
            <w:webHidden/>
          </w:rPr>
          <w:instrText xml:space="preserve"> PAGEREF _Toc424068801 \h </w:instrText>
        </w:r>
        <w:r w:rsidR="00156471">
          <w:rPr>
            <w:noProof/>
            <w:webHidden/>
          </w:rPr>
        </w:r>
        <w:r w:rsidR="00156471">
          <w:rPr>
            <w:noProof/>
            <w:webHidden/>
          </w:rPr>
          <w:fldChar w:fldCharType="separate"/>
        </w:r>
        <w:r w:rsidR="00156471">
          <w:rPr>
            <w:noProof/>
            <w:webHidden/>
          </w:rPr>
          <w:t>23</w:t>
        </w:r>
        <w:r w:rsidR="00156471">
          <w:rPr>
            <w:noProof/>
            <w:webHidden/>
          </w:rPr>
          <w:fldChar w:fldCharType="end"/>
        </w:r>
      </w:hyperlink>
    </w:p>
    <w:p w14:paraId="0B525BB2" w14:textId="77777777" w:rsidR="00156471" w:rsidRDefault="00995642">
      <w:pPr>
        <w:pStyle w:val="TOC1"/>
        <w:tabs>
          <w:tab w:val="right" w:leader="dot" w:pos="5030"/>
        </w:tabs>
        <w:rPr>
          <w:rFonts w:eastAsiaTheme="minorEastAsia"/>
          <w:b w:val="0"/>
          <w:caps w:val="0"/>
          <w:noProof/>
          <w:sz w:val="22"/>
          <w:lang w:val="en-US" w:eastAsia="ja-JP" w:bidi="ar-SA"/>
        </w:rPr>
      </w:pPr>
      <w:hyperlink w:anchor="_Toc424068802" w:history="1">
        <w:r w:rsidR="00156471" w:rsidRPr="00ED2143">
          <w:rPr>
            <w:rStyle w:val="Hyperlink"/>
            <w:noProof/>
          </w:rPr>
          <w:t>Dodatek 1 – Obvestila</w:t>
        </w:r>
        <w:r w:rsidR="00156471">
          <w:rPr>
            <w:noProof/>
            <w:webHidden/>
          </w:rPr>
          <w:tab/>
        </w:r>
        <w:r w:rsidR="00156471">
          <w:rPr>
            <w:noProof/>
            <w:webHidden/>
          </w:rPr>
          <w:fldChar w:fldCharType="begin"/>
        </w:r>
        <w:r w:rsidR="00156471">
          <w:rPr>
            <w:noProof/>
            <w:webHidden/>
          </w:rPr>
          <w:instrText xml:space="preserve"> PAGEREF _Toc424068802 \h </w:instrText>
        </w:r>
        <w:r w:rsidR="00156471">
          <w:rPr>
            <w:noProof/>
            <w:webHidden/>
          </w:rPr>
        </w:r>
        <w:r w:rsidR="00156471">
          <w:rPr>
            <w:noProof/>
            <w:webHidden/>
          </w:rPr>
          <w:fldChar w:fldCharType="separate"/>
        </w:r>
        <w:r w:rsidR="00156471">
          <w:rPr>
            <w:noProof/>
            <w:webHidden/>
          </w:rPr>
          <w:t>24</w:t>
        </w:r>
        <w:r w:rsidR="00156471">
          <w:rPr>
            <w:noProof/>
            <w:webHidden/>
          </w:rPr>
          <w:fldChar w:fldCharType="end"/>
        </w:r>
      </w:hyperlink>
    </w:p>
    <w:p w14:paraId="719479C7" w14:textId="77777777" w:rsidR="00156471" w:rsidRDefault="00995642">
      <w:pPr>
        <w:pStyle w:val="TOC3"/>
        <w:tabs>
          <w:tab w:val="right" w:leader="dot" w:pos="5030"/>
        </w:tabs>
        <w:rPr>
          <w:rFonts w:eastAsiaTheme="minorEastAsia"/>
          <w:smallCaps w:val="0"/>
          <w:noProof/>
          <w:sz w:val="22"/>
          <w:lang w:val="en-US" w:eastAsia="ja-JP" w:bidi="ar-SA"/>
        </w:rPr>
      </w:pPr>
      <w:hyperlink w:anchor="_Toc424068803" w:history="1">
        <w:r w:rsidR="00156471" w:rsidRPr="00ED2143">
          <w:rPr>
            <w:rStyle w:val="Hyperlink"/>
            <w:noProof/>
          </w:rPr>
          <w:t>Zemljevidi Bing</w:t>
        </w:r>
        <w:r w:rsidR="00156471">
          <w:rPr>
            <w:noProof/>
            <w:webHidden/>
          </w:rPr>
          <w:tab/>
        </w:r>
        <w:r w:rsidR="00156471">
          <w:rPr>
            <w:noProof/>
            <w:webHidden/>
          </w:rPr>
          <w:fldChar w:fldCharType="begin"/>
        </w:r>
        <w:r w:rsidR="00156471">
          <w:rPr>
            <w:noProof/>
            <w:webHidden/>
          </w:rPr>
          <w:instrText xml:space="preserve"> PAGEREF _Toc424068803 \h </w:instrText>
        </w:r>
        <w:r w:rsidR="00156471">
          <w:rPr>
            <w:noProof/>
            <w:webHidden/>
          </w:rPr>
        </w:r>
        <w:r w:rsidR="00156471">
          <w:rPr>
            <w:noProof/>
            <w:webHidden/>
          </w:rPr>
          <w:fldChar w:fldCharType="separate"/>
        </w:r>
        <w:r w:rsidR="00156471">
          <w:rPr>
            <w:noProof/>
            <w:webHidden/>
          </w:rPr>
          <w:t>24</w:t>
        </w:r>
        <w:r w:rsidR="00156471">
          <w:rPr>
            <w:noProof/>
            <w:webHidden/>
          </w:rPr>
          <w:fldChar w:fldCharType="end"/>
        </w:r>
      </w:hyperlink>
    </w:p>
    <w:p w14:paraId="6810B762" w14:textId="77777777" w:rsidR="00156471" w:rsidRDefault="00995642">
      <w:pPr>
        <w:pStyle w:val="TOC3"/>
        <w:tabs>
          <w:tab w:val="right" w:leader="dot" w:pos="5030"/>
        </w:tabs>
        <w:rPr>
          <w:rFonts w:eastAsiaTheme="minorEastAsia"/>
          <w:smallCaps w:val="0"/>
          <w:noProof/>
          <w:sz w:val="22"/>
          <w:lang w:val="en-US" w:eastAsia="ja-JP" w:bidi="ar-SA"/>
        </w:rPr>
      </w:pPr>
      <w:hyperlink w:anchor="_Toc424068804" w:history="1">
        <w:r w:rsidR="00156471" w:rsidRPr="00ED2143">
          <w:rPr>
            <w:rStyle w:val="Hyperlink"/>
            <w:noProof/>
          </w:rPr>
          <w:t>Podpora strankam</w:t>
        </w:r>
        <w:r w:rsidR="00156471">
          <w:rPr>
            <w:noProof/>
            <w:webHidden/>
          </w:rPr>
          <w:tab/>
        </w:r>
        <w:r w:rsidR="00156471">
          <w:rPr>
            <w:noProof/>
            <w:webHidden/>
          </w:rPr>
          <w:fldChar w:fldCharType="begin"/>
        </w:r>
        <w:r w:rsidR="00156471">
          <w:rPr>
            <w:noProof/>
            <w:webHidden/>
          </w:rPr>
          <w:instrText xml:space="preserve"> PAGEREF _Toc424068804 \h </w:instrText>
        </w:r>
        <w:r w:rsidR="00156471">
          <w:rPr>
            <w:noProof/>
            <w:webHidden/>
          </w:rPr>
        </w:r>
        <w:r w:rsidR="00156471">
          <w:rPr>
            <w:noProof/>
            <w:webHidden/>
          </w:rPr>
          <w:fldChar w:fldCharType="separate"/>
        </w:r>
        <w:r w:rsidR="00156471">
          <w:rPr>
            <w:noProof/>
            <w:webHidden/>
          </w:rPr>
          <w:t>24</w:t>
        </w:r>
        <w:r w:rsidR="00156471">
          <w:rPr>
            <w:noProof/>
            <w:webHidden/>
          </w:rPr>
          <w:fldChar w:fldCharType="end"/>
        </w:r>
      </w:hyperlink>
    </w:p>
    <w:p w14:paraId="6458209D" w14:textId="77777777" w:rsidR="00156471" w:rsidRDefault="00995642">
      <w:pPr>
        <w:pStyle w:val="TOC3"/>
        <w:tabs>
          <w:tab w:val="right" w:leader="dot" w:pos="5030"/>
        </w:tabs>
        <w:rPr>
          <w:rFonts w:eastAsiaTheme="minorEastAsia"/>
          <w:smallCaps w:val="0"/>
          <w:noProof/>
          <w:sz w:val="22"/>
          <w:lang w:val="en-US" w:eastAsia="ja-JP" w:bidi="ar-SA"/>
        </w:rPr>
      </w:pPr>
      <w:hyperlink w:anchor="_Toc424068805" w:history="1">
        <w:r w:rsidR="00156471" w:rsidRPr="00ED2143">
          <w:rPr>
            <w:rStyle w:val="Hyperlink"/>
            <w:noProof/>
          </w:rPr>
          <w:t>Obvestilo o vizualnem standardu H.264/AVC, videostandardu VC-1, vizualnem standardu MPEG-4 in videostandardu MPEG-2</w:t>
        </w:r>
        <w:r w:rsidR="00156471">
          <w:rPr>
            <w:noProof/>
            <w:webHidden/>
          </w:rPr>
          <w:tab/>
        </w:r>
        <w:r w:rsidR="00156471">
          <w:rPr>
            <w:noProof/>
            <w:webHidden/>
          </w:rPr>
          <w:fldChar w:fldCharType="begin"/>
        </w:r>
        <w:r w:rsidR="00156471">
          <w:rPr>
            <w:noProof/>
            <w:webHidden/>
          </w:rPr>
          <w:instrText xml:space="preserve"> PAGEREF _Toc424068805 \h </w:instrText>
        </w:r>
        <w:r w:rsidR="00156471">
          <w:rPr>
            <w:noProof/>
            <w:webHidden/>
          </w:rPr>
        </w:r>
        <w:r w:rsidR="00156471">
          <w:rPr>
            <w:noProof/>
            <w:webHidden/>
          </w:rPr>
          <w:fldChar w:fldCharType="separate"/>
        </w:r>
        <w:r w:rsidR="00156471">
          <w:rPr>
            <w:noProof/>
            <w:webHidden/>
          </w:rPr>
          <w:t>25</w:t>
        </w:r>
        <w:r w:rsidR="00156471">
          <w:rPr>
            <w:noProof/>
            <w:webHidden/>
          </w:rPr>
          <w:fldChar w:fldCharType="end"/>
        </w:r>
      </w:hyperlink>
    </w:p>
    <w:p w14:paraId="23E80419" w14:textId="77777777" w:rsidR="00156471" w:rsidRDefault="00995642">
      <w:pPr>
        <w:pStyle w:val="TOC1"/>
        <w:tabs>
          <w:tab w:val="right" w:leader="dot" w:pos="5030"/>
        </w:tabs>
        <w:rPr>
          <w:rFonts w:eastAsiaTheme="minorEastAsia"/>
          <w:b w:val="0"/>
          <w:caps w:val="0"/>
          <w:noProof/>
          <w:sz w:val="22"/>
          <w:lang w:val="en-US" w:eastAsia="ja-JP" w:bidi="ar-SA"/>
        </w:rPr>
      </w:pPr>
      <w:hyperlink w:anchor="_Toc424068806" w:history="1">
        <w:r w:rsidR="00156471" w:rsidRPr="00ED2143">
          <w:rPr>
            <w:rStyle w:val="Hyperlink"/>
            <w:noProof/>
          </w:rPr>
          <w:t>Dodatek 2 – Zbirke z naročniško licenco</w:t>
        </w:r>
        <w:r w:rsidR="00156471">
          <w:rPr>
            <w:noProof/>
            <w:webHidden/>
          </w:rPr>
          <w:tab/>
        </w:r>
        <w:r w:rsidR="00156471">
          <w:rPr>
            <w:noProof/>
            <w:webHidden/>
          </w:rPr>
          <w:fldChar w:fldCharType="begin"/>
        </w:r>
        <w:r w:rsidR="00156471">
          <w:rPr>
            <w:noProof/>
            <w:webHidden/>
          </w:rPr>
          <w:instrText xml:space="preserve"> PAGEREF _Toc424068806 \h </w:instrText>
        </w:r>
        <w:r w:rsidR="00156471">
          <w:rPr>
            <w:noProof/>
            <w:webHidden/>
          </w:rPr>
        </w:r>
        <w:r w:rsidR="00156471">
          <w:rPr>
            <w:noProof/>
            <w:webHidden/>
          </w:rPr>
          <w:fldChar w:fldCharType="separate"/>
        </w:r>
        <w:r w:rsidR="00156471">
          <w:rPr>
            <w:noProof/>
            <w:webHidden/>
          </w:rPr>
          <w:t>26</w:t>
        </w:r>
        <w:r w:rsidR="00156471">
          <w:rPr>
            <w:noProof/>
            <w:webHidden/>
          </w:rPr>
          <w:fldChar w:fldCharType="end"/>
        </w:r>
      </w:hyperlink>
    </w:p>
    <w:p w14:paraId="16F1FD7D" w14:textId="77777777" w:rsidR="00156471" w:rsidRDefault="00995642">
      <w:pPr>
        <w:pStyle w:val="TOC1"/>
        <w:tabs>
          <w:tab w:val="right" w:leader="dot" w:pos="5030"/>
        </w:tabs>
        <w:rPr>
          <w:rFonts w:eastAsiaTheme="minorEastAsia"/>
          <w:b w:val="0"/>
          <w:caps w:val="0"/>
          <w:noProof/>
          <w:sz w:val="22"/>
          <w:lang w:val="en-US" w:eastAsia="ja-JP" w:bidi="ar-SA"/>
        </w:rPr>
      </w:pPr>
      <w:hyperlink w:anchor="_Toc424068807" w:history="1">
        <w:r w:rsidR="00156471" w:rsidRPr="00ED2143">
          <w:rPr>
            <w:rStyle w:val="Hyperlink"/>
            <w:noProof/>
          </w:rPr>
          <w:t>Dodatek 3 – Standardne pogodbene klavzule (obdelovalci)</w:t>
        </w:r>
        <w:r w:rsidR="00156471">
          <w:rPr>
            <w:noProof/>
            <w:webHidden/>
          </w:rPr>
          <w:tab/>
        </w:r>
        <w:r w:rsidR="00156471">
          <w:rPr>
            <w:noProof/>
            <w:webHidden/>
          </w:rPr>
          <w:fldChar w:fldCharType="begin"/>
        </w:r>
        <w:r w:rsidR="00156471">
          <w:rPr>
            <w:noProof/>
            <w:webHidden/>
          </w:rPr>
          <w:instrText xml:space="preserve"> PAGEREF _Toc424068807 \h </w:instrText>
        </w:r>
        <w:r w:rsidR="00156471">
          <w:rPr>
            <w:noProof/>
            <w:webHidden/>
          </w:rPr>
        </w:r>
        <w:r w:rsidR="00156471">
          <w:rPr>
            <w:noProof/>
            <w:webHidden/>
          </w:rPr>
          <w:fldChar w:fldCharType="separate"/>
        </w:r>
        <w:r w:rsidR="00156471">
          <w:rPr>
            <w:noProof/>
            <w:webHidden/>
          </w:rPr>
          <w:t>27</w:t>
        </w:r>
        <w:r w:rsidR="00156471">
          <w:rPr>
            <w:noProof/>
            <w:webHidden/>
          </w:rPr>
          <w:fldChar w:fldCharType="end"/>
        </w:r>
      </w:hyperlink>
    </w:p>
    <w:p w14:paraId="092C9288" w14:textId="1531465B" w:rsidR="004D27A6" w:rsidRPr="009E4752" w:rsidRDefault="00A430D3" w:rsidP="00A914BF">
      <w:pPr>
        <w:pStyle w:val="ProductList-Body"/>
      </w:pPr>
      <w:r w:rsidRPr="009E4752">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424068737"/>
      <w:r w:rsidRPr="009E4752">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8"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9E4752" w:rsidRDefault="003F6CEE" w:rsidP="00366C8E">
      <w:pPr>
        <w:pStyle w:val="ProductList-Offering1Heading"/>
        <w:outlineLvl w:val="1"/>
      </w:pPr>
      <w:bookmarkStart w:id="5" w:name="_Toc424068738"/>
      <w:r w:rsidRPr="009E4752">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9"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75A1D37E" w14:textId="77777777" w:rsidR="001E0DB5" w:rsidRDefault="001E0DB5" w:rsidP="001E0DB5">
      <w:pPr>
        <w:pStyle w:val="ProductList-Offering1Heading"/>
        <w:outlineLvl w:val="1"/>
      </w:pPr>
      <w:bookmarkStart w:id="6" w:name="_Toc417892041"/>
      <w:bookmarkStart w:id="7" w:name="_Toc412644871"/>
      <w:bookmarkStart w:id="8" w:name="_Toc424068739"/>
      <w:bookmarkStart w:id="9" w:name="_Toc378147615"/>
      <w:bookmarkStart w:id="10" w:name="_Toc378151517"/>
      <w:bookmarkStart w:id="11" w:name="_Toc379797094"/>
      <w:bookmarkStart w:id="12" w:name="_Toc380513120"/>
      <w:bookmarkStart w:id="13" w:name="_Toc380655159"/>
      <w:bookmarkStart w:id="14" w:name="_Toc383415077"/>
      <w:r>
        <w:t>Pojasnila in povzetek sprememb</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1E0DB5" w:rsidRPr="00AD6DB4" w14:paraId="02782F94" w14:textId="77777777" w:rsidTr="001E0DB5">
        <w:trPr>
          <w:tblHeader/>
        </w:trPr>
        <w:tc>
          <w:tcPr>
            <w:tcW w:w="5400" w:type="dxa"/>
            <w:shd w:val="clear" w:color="auto" w:fill="0072C6"/>
          </w:tcPr>
          <w:p w14:paraId="5C3B8467" w14:textId="77777777" w:rsidR="001E0DB5" w:rsidRPr="00AD6DB4" w:rsidRDefault="001E0DB5" w:rsidP="00ED5D67">
            <w:pPr>
              <w:pStyle w:val="ProductList-Body"/>
              <w:spacing w:before="20" w:after="20"/>
              <w:rPr>
                <w:color w:val="FFFFFF" w:themeColor="background1"/>
              </w:rPr>
            </w:pPr>
            <w:r>
              <w:rPr>
                <w:color w:val="FFFFFF" w:themeColor="background1"/>
              </w:rPr>
              <w:t>Dodatki</w:t>
            </w:r>
          </w:p>
        </w:tc>
        <w:tc>
          <w:tcPr>
            <w:tcW w:w="5400" w:type="dxa"/>
            <w:shd w:val="clear" w:color="auto" w:fill="0072C6"/>
          </w:tcPr>
          <w:p w14:paraId="72535887" w14:textId="77777777" w:rsidR="001E0DB5" w:rsidRPr="00AD6DB4" w:rsidRDefault="001E0DB5" w:rsidP="00ED5D67">
            <w:pPr>
              <w:pStyle w:val="ProductList-Body"/>
              <w:spacing w:before="20" w:after="20"/>
              <w:rPr>
                <w:color w:val="FFFFFF" w:themeColor="background1"/>
              </w:rPr>
            </w:pPr>
            <w:r>
              <w:rPr>
                <w:color w:val="FFFFFF" w:themeColor="background1"/>
              </w:rPr>
              <w:t>Izbrisi</w:t>
            </w:r>
          </w:p>
        </w:tc>
      </w:tr>
      <w:tr w:rsidR="001E0DB5" w14:paraId="366E04AE" w14:textId="77777777" w:rsidTr="001E0DB5">
        <w:tc>
          <w:tcPr>
            <w:tcW w:w="5400" w:type="dxa"/>
          </w:tcPr>
          <w:p w14:paraId="57C5F00B" w14:textId="77777777" w:rsidR="001E0DB5" w:rsidRDefault="001E0DB5" w:rsidP="00ED5D67">
            <w:pPr>
              <w:pStyle w:val="ProductList-Body"/>
            </w:pPr>
          </w:p>
        </w:tc>
        <w:tc>
          <w:tcPr>
            <w:tcW w:w="5400" w:type="dxa"/>
          </w:tcPr>
          <w:p w14:paraId="5F96C770" w14:textId="77777777" w:rsidR="001E0DB5" w:rsidRPr="0080135B" w:rsidRDefault="001E0DB5" w:rsidP="00ED5D67">
            <w:pPr>
              <w:pStyle w:val="ProductList-Body"/>
            </w:pPr>
          </w:p>
        </w:tc>
      </w:tr>
    </w:tbl>
    <w:p w14:paraId="35B65DC1" w14:textId="77777777" w:rsidR="001E0DB5" w:rsidRPr="00862C50" w:rsidRDefault="001E0DB5" w:rsidP="001E0DB5">
      <w:pPr>
        <w:pStyle w:val="ProductList-Body"/>
      </w:pPr>
    </w:p>
    <w:p w14:paraId="30378716" w14:textId="77777777" w:rsidR="001E0DB5" w:rsidRPr="002D5815" w:rsidRDefault="001E0DB5" w:rsidP="001E0DB5">
      <w:pPr>
        <w:pStyle w:val="ProductList-Body"/>
        <w:tabs>
          <w:tab w:val="left" w:pos="360"/>
        </w:tabs>
        <w:rPr>
          <w:b/>
          <w:color w:val="00188F"/>
        </w:rPr>
      </w:pPr>
      <w:r>
        <w:rPr>
          <w:b/>
          <w:color w:val="00188F"/>
        </w:rPr>
        <w:t>Pogoji glede zasebnosti in varnosti</w:t>
      </w:r>
    </w:p>
    <w:p w14:paraId="5D4625E4" w14:textId="264D4FE9" w:rsidR="001E0DB5" w:rsidRDefault="00995642" w:rsidP="001E0DB5">
      <w:pPr>
        <w:pStyle w:val="ProductList-Body"/>
        <w:tabs>
          <w:tab w:val="left" w:pos="360"/>
        </w:tabs>
        <w:ind w:left="360"/>
      </w:pPr>
      <w:hyperlink w:anchor="HIPAA" w:history="1">
        <w:r w:rsidR="001E0DB5">
          <w:rPr>
            <w:rStyle w:val="Hyperlink"/>
          </w:rPr>
          <w:t>HIPAA Business Associate</w:t>
        </w:r>
      </w:hyperlink>
      <w:r w:rsidR="001E0DB5">
        <w:t>: Dodano je bilo obvestilo, da je pogodba HIPAA Business Associate Agreement vključena kot del licenčnih pogodb za količinsko licenciranje upravičenih strank.</w:t>
      </w:r>
    </w:p>
    <w:p w14:paraId="67287FEE" w14:textId="77777777" w:rsidR="001E0DB5" w:rsidRDefault="001E0DB5" w:rsidP="001E0DB5">
      <w:pPr>
        <w:pStyle w:val="ProductList-Body"/>
        <w:tabs>
          <w:tab w:val="left" w:pos="360"/>
        </w:tabs>
        <w:rPr>
          <w:b/>
          <w:color w:val="00188F"/>
        </w:rPr>
      </w:pPr>
    </w:p>
    <w:p w14:paraId="17C0C114" w14:textId="77777777" w:rsidR="001E0DB5" w:rsidRPr="002D5815" w:rsidRDefault="001E0DB5" w:rsidP="001E0DB5">
      <w:pPr>
        <w:pStyle w:val="ProductList-Body"/>
        <w:tabs>
          <w:tab w:val="left" w:pos="360"/>
        </w:tabs>
        <w:rPr>
          <w:b/>
          <w:color w:val="00188F"/>
        </w:rPr>
      </w:pPr>
      <w:r>
        <w:rPr>
          <w:b/>
          <w:color w:val="00188F"/>
        </w:rPr>
        <w:t>Pogoji za obdelavo podatkov</w:t>
      </w:r>
    </w:p>
    <w:p w14:paraId="58BBDA28" w14:textId="77777777" w:rsidR="001E0DB5" w:rsidRDefault="00995642" w:rsidP="001E0DB5">
      <w:pPr>
        <w:pStyle w:val="ProductList-Body"/>
        <w:tabs>
          <w:tab w:val="left" w:pos="360"/>
        </w:tabs>
        <w:ind w:left="360"/>
      </w:pPr>
      <w:hyperlink w:anchor="MicrosoftAzureCoreServices" w:history="1">
        <w:r w:rsidR="001E0DB5">
          <w:rPr>
            <w:rStyle w:val="Hyperlink"/>
          </w:rPr>
          <w:t>Osnovne storitve Microsoft Azure</w:t>
        </w:r>
      </w:hyperlink>
      <w:r w:rsidR="001E0DB5">
        <w:t>: Definiciji osnovnih storitev Microsoft Azure so bile dodane možnosti Batch, Notification Hub, Workflow Manager, Express Rute in Scheduler.</w:t>
      </w:r>
    </w:p>
    <w:p w14:paraId="39AD0BB8" w14:textId="77777777" w:rsidR="001E0DB5" w:rsidRDefault="001E0DB5" w:rsidP="001E0DB5">
      <w:pPr>
        <w:pStyle w:val="ProductList-Body"/>
        <w:tabs>
          <w:tab w:val="left" w:pos="360"/>
        </w:tabs>
        <w:rPr>
          <w:b/>
          <w:color w:val="00188F"/>
        </w:rPr>
      </w:pPr>
    </w:p>
    <w:p w14:paraId="3EA76DDB" w14:textId="77777777" w:rsidR="001E0DB5" w:rsidRPr="002D5815" w:rsidRDefault="001E0DB5" w:rsidP="001E0DB5">
      <w:pPr>
        <w:pStyle w:val="ProductList-Body"/>
        <w:tabs>
          <w:tab w:val="left" w:pos="360"/>
        </w:tabs>
        <w:rPr>
          <w:b/>
          <w:color w:val="00188F"/>
        </w:rPr>
      </w:pPr>
      <w:r>
        <w:rPr>
          <w:b/>
          <w:color w:val="00188F"/>
        </w:rPr>
        <w:t>Pogoji posebej za spletno storitev</w:t>
      </w:r>
    </w:p>
    <w:p w14:paraId="382E467F" w14:textId="77777777" w:rsidR="001E0DB5" w:rsidRDefault="00995642" w:rsidP="001E0DB5">
      <w:pPr>
        <w:pStyle w:val="ProductList-Body"/>
        <w:tabs>
          <w:tab w:val="left" w:pos="360"/>
        </w:tabs>
        <w:spacing w:after="60"/>
        <w:ind w:left="360"/>
      </w:pPr>
      <w:hyperlink w:anchor="AzureRightsManagement" w:history="1">
        <w:r w:rsidR="001E0DB5">
          <w:rPr>
            <w:rStyle w:val="Hyperlink"/>
          </w:rPr>
          <w:t>Azure Rights Management</w:t>
        </w:r>
      </w:hyperlink>
      <w:r w:rsidR="001E0DB5">
        <w:t>: Storitve Azure Rights Management Services so bile preimenovane v Azure Rights Management.</w:t>
      </w:r>
    </w:p>
    <w:p w14:paraId="62534B1B" w14:textId="77777777" w:rsidR="001E0DB5" w:rsidRDefault="00995642" w:rsidP="001E0DB5">
      <w:pPr>
        <w:pStyle w:val="ProductList-Body"/>
        <w:tabs>
          <w:tab w:val="clear" w:pos="158"/>
          <w:tab w:val="left" w:pos="360"/>
        </w:tabs>
        <w:ind w:left="360"/>
      </w:pPr>
      <w:hyperlink w:anchor="O365Applications" w:history="1">
        <w:r w:rsidR="001E0DB5">
          <w:rPr>
            <w:rStyle w:val="Hyperlink"/>
          </w:rPr>
          <w:t>Programi storitve Office 365</w:t>
        </w:r>
      </w:hyperlink>
      <w:r w:rsidR="001E0DB5">
        <w:rPr>
          <w:color w:val="000000" w:themeColor="text1"/>
        </w:rPr>
        <w:t>: Pogojem za Office Web Apps Server 2013 je bila dodana podelitev, ki strankam dovoli namestitev strežnika Office Web Apps Server 2013 v strežniku.</w:t>
      </w:r>
    </w:p>
    <w:p w14:paraId="307523E6" w14:textId="77777777" w:rsidR="001E0DB5" w:rsidRDefault="001E0DB5" w:rsidP="001E0DB5">
      <w:pPr>
        <w:pStyle w:val="ProductList-Body"/>
        <w:tabs>
          <w:tab w:val="left" w:pos="360"/>
        </w:tabs>
        <w:rPr>
          <w:b/>
          <w:color w:val="00188F"/>
        </w:rPr>
      </w:pPr>
    </w:p>
    <w:p w14:paraId="18EF0746" w14:textId="77777777" w:rsidR="001E0DB5" w:rsidRPr="002D5815" w:rsidRDefault="001E0DB5" w:rsidP="001E0DB5">
      <w:pPr>
        <w:pStyle w:val="ProductList-Body"/>
        <w:tabs>
          <w:tab w:val="left" w:pos="360"/>
        </w:tabs>
        <w:rPr>
          <w:b/>
          <w:color w:val="00188F"/>
        </w:rPr>
      </w:pPr>
      <w:r>
        <w:rPr>
          <w:b/>
          <w:color w:val="00188F"/>
        </w:rPr>
        <w:t>Dodatek 1</w:t>
      </w:r>
    </w:p>
    <w:p w14:paraId="24F6BE4E" w14:textId="77777777" w:rsidR="001E0DB5" w:rsidRDefault="00995642" w:rsidP="001E0DB5">
      <w:pPr>
        <w:pStyle w:val="ProductList-Body"/>
        <w:tabs>
          <w:tab w:val="left" w:pos="360"/>
        </w:tabs>
        <w:ind w:left="360"/>
        <w:rPr>
          <w:color w:val="000000" w:themeColor="text1"/>
        </w:rPr>
      </w:pPr>
      <w:hyperlink w:anchor="Attachment1" w:history="1">
        <w:r w:rsidR="001E0DB5">
          <w:rPr>
            <w:rStyle w:val="Hyperlink"/>
          </w:rPr>
          <w:t>Podpora strankam</w:t>
        </w:r>
      </w:hyperlink>
      <w:r w:rsidR="001E0DB5">
        <w:t xml:space="preserve">: Seznamu spletnih storitev, navedenih v odstavku »Popravki« v obvestilih za podporo strankam, so bili dodani sklici na Microsoft Intune in Office 365. </w:t>
      </w:r>
    </w:p>
    <w:p w14:paraId="28EF80D1" w14:textId="77777777" w:rsidR="001E0DB5" w:rsidRDefault="001E0DB5" w:rsidP="001E0DB5">
      <w:pPr>
        <w:pStyle w:val="ProductList-Body"/>
        <w:tabs>
          <w:tab w:val="left" w:pos="360"/>
        </w:tabs>
        <w:rPr>
          <w:b/>
          <w:color w:val="00188F"/>
        </w:rPr>
      </w:pPr>
    </w:p>
    <w:p w14:paraId="072D9A89" w14:textId="77777777" w:rsidR="001E0DB5" w:rsidRPr="002D5815" w:rsidRDefault="001E0DB5" w:rsidP="001E0DB5">
      <w:pPr>
        <w:pStyle w:val="ProductList-Body"/>
        <w:tabs>
          <w:tab w:val="left" w:pos="360"/>
        </w:tabs>
        <w:rPr>
          <w:b/>
          <w:color w:val="00188F"/>
        </w:rPr>
      </w:pPr>
      <w:r>
        <w:rPr>
          <w:b/>
          <w:color w:val="00188F"/>
        </w:rPr>
        <w:t>Dodatek 3</w:t>
      </w:r>
    </w:p>
    <w:p w14:paraId="7B8E2D9E" w14:textId="77777777" w:rsidR="001E0DB5" w:rsidRDefault="00995642" w:rsidP="001E0DB5">
      <w:pPr>
        <w:pStyle w:val="ProductList-Body"/>
        <w:tabs>
          <w:tab w:val="left" w:pos="360"/>
        </w:tabs>
        <w:ind w:left="360"/>
        <w:rPr>
          <w:color w:val="000000" w:themeColor="text1"/>
        </w:rPr>
      </w:pPr>
      <w:hyperlink w:anchor="Appendix1toAttachment3" w:history="1">
        <w:r w:rsidR="001E0DB5">
          <w:rPr>
            <w:rStyle w:val="Hyperlink"/>
          </w:rPr>
          <w:t>Dodatek 1 k standardnim pogodbenim klavzulam</w:t>
        </w:r>
      </w:hyperlink>
      <w:r w:rsidR="001E0DB5">
        <w:t>: Sklic na »Zaščita in obdelava podatkov: dodatni tehnični in organizacijski ukrepi« je bil popravljen, tako da je sklic na pogoje za obdelavo podatkov</w:t>
      </w:r>
      <w:r w:rsidR="001E0DB5">
        <w:rPr>
          <w:color w:val="000000" w:themeColor="text1"/>
        </w:rPr>
        <w:t>.</w:t>
      </w:r>
    </w:p>
    <w:p w14:paraId="743EA7DD" w14:textId="77777777" w:rsidR="001E0DB5" w:rsidRDefault="001E0DB5" w:rsidP="00730B3A">
      <w:pPr>
        <w:pStyle w:val="ProductList-Offering1Heading"/>
        <w:outlineLvl w:val="1"/>
        <w:sectPr w:rsidR="001E0DB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5" w:name="GeneralTerms"/>
      <w:bookmarkStart w:id="16" w:name="_Toc424068740"/>
      <w:bookmarkEnd w:id="9"/>
      <w:bookmarkEnd w:id="10"/>
      <w:bookmarkEnd w:id="11"/>
      <w:bookmarkEnd w:id="12"/>
      <w:bookmarkEnd w:id="13"/>
      <w:bookmarkEnd w:id="14"/>
      <w:r w:rsidRPr="009E4752">
        <w:t>Splošni pogoji</w:t>
      </w:r>
      <w:bookmarkEnd w:id="15"/>
      <w:bookmarkEnd w:id="16"/>
    </w:p>
    <w:p w14:paraId="13E595AA" w14:textId="39F139D0" w:rsidR="00730B3A" w:rsidRPr="009E4752" w:rsidRDefault="00730B3A" w:rsidP="00A914BF">
      <w:pPr>
        <w:pStyle w:val="ProductList-Body"/>
      </w:pPr>
      <w:r w:rsidRPr="009E4752">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Če v </w:t>
      </w:r>
      <w:hyperlink w:anchor="OnlineServiceSpecificTerms" w:history="1">
        <w:r w:rsidRPr="009E4752">
          <w:rPr>
            <w:rStyle w:val="Hyperlink"/>
          </w:rPr>
          <w:t>pogojih za posamezno spletno storitev</w:t>
        </w:r>
      </w:hyperlink>
      <w:r w:rsidRPr="009E4752">
        <w:t xml:space="preserve"> ni določeno drugače, potrebujete uporabniško licenco SL za vsakega uporabnika, ki dostopa do spletne storitve. V </w:t>
      </w:r>
      <w:hyperlink w:anchor="Attachment2" w:history="1">
        <w:r w:rsidRPr="009E4752">
          <w:rPr>
            <w:rStyle w:val="Hyperlink"/>
          </w:rPr>
          <w:t>Dodatku 2</w:t>
        </w:r>
      </w:hyperlink>
      <w:r w:rsidRPr="009E4752">
        <w:t xml:space="preserve"> so opisane zbirke licenc SL, ki tudi izpolnjujejo zahteve za uporabniške licence SL. Stranka po poteku veljavnosti licence SL za to spletno storitev nima več pravice do uporabe spletne storitve.</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7" w:name="_Toc424068741"/>
      <w:r w:rsidRPr="009E4752">
        <w:t>Definicije</w:t>
      </w:r>
      <w:bookmarkEnd w:id="17"/>
    </w:p>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29C4457B" w14:textId="3041E55F" w:rsidR="00103924" w:rsidRPr="009E4752" w:rsidRDefault="00874919" w:rsidP="00337870">
      <w:pPr>
        <w:pStyle w:val="ProductList-Body"/>
        <w:spacing w:after="120"/>
      </w:pPr>
      <w:r w:rsidRPr="009E4752">
        <w:t>»Izdelek, ki ni Microsoftov«, je katera koli programska oprema, podatki, storitev, spletno mesto ali izdelek tretjih oseb.</w:t>
      </w:r>
    </w:p>
    <w:p w14:paraId="69AA448A" w14:textId="7A065545" w:rsidR="00103924" w:rsidRPr="009E4752" w:rsidRDefault="00874919" w:rsidP="00337870">
      <w:pPr>
        <w:pStyle w:val="ProductList-Body"/>
        <w:spacing w:after="120"/>
      </w:pPr>
      <w:r w:rsidRPr="009E4752">
        <w:t xml:space="preserve">»Spletna storitev« je storitev, ki jo gosti Microsoft, na katero se stranka naroči v okviru Microsoftove pogodbe o količinskem licenciranju, vključno s katero koli storitvijo, navedeno v razdelku »Spletne storitve« na seznamu izdelkov. Seznam izdelkov je na voljo na spletnem mestu </w:t>
      </w:r>
      <w:hyperlink r:id="rId21" w:history="1">
        <w:r w:rsidRPr="009E4752">
          <w:rPr>
            <w:rStyle w:val="Hyperlink"/>
          </w:rPr>
          <w:t>http://go.microsoft.com/?linkid=9839207</w:t>
        </w:r>
      </w:hyperlink>
      <w:r w:rsidRPr="00502E5E">
        <w:rPr>
          <w:rStyle w:val="Hyperlink"/>
          <w:color w:val="auto"/>
          <w:u w:val="none"/>
        </w:rPr>
        <w:t>.</w:t>
      </w:r>
    </w:p>
    <w:p w14:paraId="44145F90" w14:textId="0948FB9C" w:rsidR="00103924" w:rsidRPr="009E4752" w:rsidRDefault="00874919" w:rsidP="00337870">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72678E23" w14:textId="178D61A7" w:rsidR="00730B3A" w:rsidRPr="009E4752" w:rsidRDefault="00337870" w:rsidP="00103924">
      <w:pPr>
        <w:pStyle w:val="ProductList-Body"/>
      </w:pPr>
      <w:r w:rsidRPr="009E4752">
        <w:t>»SL« je licenca naročnine.</w:t>
      </w:r>
    </w:p>
    <w:p w14:paraId="18F7674C" w14:textId="77777777" w:rsidR="00103924" w:rsidRPr="009E4752" w:rsidRDefault="00103924" w:rsidP="00103924">
      <w:pPr>
        <w:pStyle w:val="ProductList-Body"/>
      </w:pPr>
    </w:p>
    <w:p w14:paraId="66429A49" w14:textId="07F3D7DF" w:rsidR="00103924" w:rsidRPr="009E4752" w:rsidRDefault="00103924" w:rsidP="00366C8E">
      <w:pPr>
        <w:pStyle w:val="ProductList-SubSubSectionHeading"/>
        <w:outlineLvl w:val="1"/>
      </w:pPr>
      <w:bookmarkStart w:id="18" w:name="_Toc424068742"/>
      <w:r w:rsidRPr="009E4752">
        <w:t>Posodobitve pogojev za spletne storitve</w:t>
      </w:r>
      <w:bookmarkEnd w:id="18"/>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34862786" w14:textId="669B7622" w:rsidR="00103924" w:rsidRPr="009E4752" w:rsidRDefault="00103924" w:rsidP="00366C8E">
      <w:pPr>
        <w:pStyle w:val="ProductList-SubSubSectionHeading"/>
        <w:outlineLvl w:val="1"/>
      </w:pPr>
      <w:bookmarkStart w:id="19" w:name="_Toc424068743"/>
      <w:r w:rsidRPr="009E4752">
        <w:t>Spremembe predpisov in mednarodna razpoložljivost</w:t>
      </w:r>
      <w:bookmarkEnd w:id="19"/>
    </w:p>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2"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0" w:name="_Toc424068744"/>
      <w:r w:rsidRPr="009E4752">
        <w:t>Hranjenje podatkov</w:t>
      </w:r>
      <w:bookmarkEnd w:id="20"/>
    </w:p>
    <w:p w14:paraId="1645CC39" w14:textId="5E6B6EA9" w:rsidR="00103924" w:rsidRPr="009E4752" w:rsidRDefault="00D92296" w:rsidP="00337870">
      <w:pPr>
        <w:pStyle w:val="ProductList-Body"/>
        <w:spacing w:after="120"/>
      </w:pPr>
      <w:r w:rsidRPr="009E4752">
        <w:t>Microsoft bo strankine podatke, shranjene v spletni storitvi, ohranil v računu z omejenim delovanjem vsaj 90 dni po poteku ali odpovedi strankine naročnine, tako da bo stranka lahko ekstrahirali podatke, razen če gre za brezplačne preskuse. Po poteku 90-dnevnega obdobja hranjenja bo Microsoft onemogočil strankin račun in izbrisal strankine podatke.</w:t>
      </w:r>
    </w:p>
    <w:p w14:paraId="0950D160" w14:textId="4DB260CB" w:rsidR="00103924" w:rsidRPr="009E4752" w:rsidRDefault="00103924" w:rsidP="00103924">
      <w:pPr>
        <w:pStyle w:val="ProductList-Body"/>
      </w:pPr>
      <w:r w:rsidRPr="009E4752">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1" w:name="_Toc424068745"/>
      <w:r w:rsidRPr="009E4752">
        <w:t>Uporaba programske opreme s spletno storitvijo</w:t>
      </w:r>
      <w:bookmarkEnd w:id="21"/>
    </w:p>
    <w:p w14:paraId="62002352" w14:textId="3B9E93C8" w:rsidR="00103924" w:rsidRPr="009E4752" w:rsidRDefault="00103924" w:rsidP="00103924">
      <w:pPr>
        <w:pStyle w:val="ProductList-Body"/>
      </w:pPr>
      <w:r w:rsidRPr="009E4752">
        <w:t>Stranka bo morda za uporabo spletne storitve morala namestiti določeno Microsoftovo programsko opremo. V takem primeru veljajo ti pogoji:</w:t>
      </w: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C332121" w:rsidR="00103924" w:rsidRPr="009E4752" w:rsidRDefault="00103924" w:rsidP="00AD5F09">
      <w:pPr>
        <w:pStyle w:val="ProductList-Body"/>
        <w:ind w:left="180"/>
      </w:pPr>
      <w:r w:rsidRPr="009E4752">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podatke o uporabi in učinkovitosti delovanja programov, ki bodo morda posredovani Microsoftu in uporabljeni za namene, opisane v teh pogojih za spletne storitve.</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22" w:name="_Toc424068746"/>
      <w:r w:rsidRPr="009E4752">
        <w:t>Izdelki, ki niso Microsoftovi</w:t>
      </w:r>
      <w:bookmarkEnd w:id="22"/>
    </w:p>
    <w:p w14:paraId="717B1BE0" w14:textId="22E9601F" w:rsidR="00103924" w:rsidRPr="009E4752" w:rsidRDefault="00AD5F09" w:rsidP="00AD5F09">
      <w:pPr>
        <w:pStyle w:val="ProductList-Body"/>
      </w:pPr>
      <w:r w:rsidRPr="009E4752">
        <w:t xml:space="preserve">Microsoft lahko stranki prek njene uporabe spletnih storitev (npr. prek trgovine ali galerije)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23" w:name="_Toc424068747"/>
      <w:r w:rsidRPr="009E4752">
        <w:t>Pravilnik o sprejemljivi rabi</w:t>
      </w:r>
      <w:bookmarkEnd w:id="23"/>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24" w:name="_Toc424068748"/>
      <w:r w:rsidRPr="009E4752">
        <w:t>Tehnične omejitve</w:t>
      </w:r>
      <w:bookmarkEnd w:id="24"/>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366C8E">
      <w:pPr>
        <w:pStyle w:val="ProductList-SubSubSectionHeading"/>
        <w:outlineLvl w:val="1"/>
      </w:pPr>
      <w:bookmarkStart w:id="25" w:name="_Toc424068749"/>
      <w:r w:rsidRPr="009E4752">
        <w:t>Skladnost z zakoni</w:t>
      </w:r>
      <w:bookmarkEnd w:id="25"/>
    </w:p>
    <w:p w14:paraId="4AF31B1C" w14:textId="5CECBED5" w:rsidR="00AD5F09" w:rsidRPr="009E4752" w:rsidRDefault="00AD5F09" w:rsidP="00F824AC">
      <w:pPr>
        <w:pStyle w:val="ProductList-Body"/>
        <w:spacing w:after="120"/>
      </w:pPr>
      <w:r w:rsidRPr="009E4752">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podatki vključujejo tudi podatke, za katere velja kakršen koli zakon ali predpis. Za vse kršitve varnosti veljajo pogoji za obvestilo o kršitvi varnosti, navedeni spodaj.</w:t>
      </w:r>
    </w:p>
    <w:p w14:paraId="6B63D384" w14:textId="2FDBD42C" w:rsidR="00AD5F09" w:rsidRPr="009E4752" w:rsidRDefault="00AD5F09" w:rsidP="00AD5F09">
      <w:pPr>
        <w:pStyle w:val="ProductList-Body"/>
      </w:pPr>
      <w:r w:rsidRPr="009E4752">
        <w:t>Stranka mora ravnati skladno z vsemi zakoni in predpisi, ki veljajo za njeno uporabo spletnih storitev, vključno z zakoni glede zasebnosti,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6D56C61C" w14:textId="77777777" w:rsidR="003C35CD" w:rsidRPr="009E4752" w:rsidRDefault="003C35CD" w:rsidP="003C35CD">
      <w:pPr>
        <w:pStyle w:val="ProductList-Body"/>
      </w:pPr>
    </w:p>
    <w:p w14:paraId="4FEA4633" w14:textId="77777777" w:rsidR="00AD5F09" w:rsidRPr="009E4752" w:rsidRDefault="00AD5F09" w:rsidP="00366C8E">
      <w:pPr>
        <w:pStyle w:val="ProductList-SubSubSectionHeading"/>
        <w:outlineLvl w:val="1"/>
      </w:pPr>
      <w:bookmarkStart w:id="26" w:name="_Toc424068750"/>
      <w:r w:rsidRPr="009E4752">
        <w:t>Elektronska obvestila</w:t>
      </w:r>
      <w:bookmarkEnd w:id="26"/>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27" w:name="_Toc424068751"/>
      <w:r w:rsidRPr="009E4752">
        <w:t>Vnovična dodelitev licenc</w:t>
      </w:r>
      <w:bookmarkEnd w:id="27"/>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28" w:name="_Toc424068752"/>
      <w:r w:rsidRPr="009E4752">
        <w:t>Komponente pisav</w:t>
      </w:r>
      <w:bookmarkEnd w:id="28"/>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77777777" w:rsidR="00AD5F09" w:rsidRPr="009E4752" w:rsidRDefault="00AD5F09" w:rsidP="00AD5F09">
      <w:pPr>
        <w:pStyle w:val="ProductList-SubSubSectionHeading"/>
      </w:pPr>
    </w:p>
    <w:p w14:paraId="4DA62778" w14:textId="77777777" w:rsidR="00AD5F09" w:rsidRPr="009E4752" w:rsidRDefault="00AD5F09" w:rsidP="00366C8E">
      <w:pPr>
        <w:pStyle w:val="ProductList-SubSubSectionHeading"/>
        <w:outlineLvl w:val="1"/>
      </w:pPr>
      <w:bookmarkStart w:id="29" w:name="_Toc424068753"/>
      <w:r w:rsidRPr="009E4752">
        <w:t>Multipleksiranje</w:t>
      </w:r>
      <w:bookmarkEnd w:id="29"/>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1F6FD2E0" w14:textId="77777777" w:rsidR="00103924" w:rsidRPr="009E4752" w:rsidRDefault="00103924" w:rsidP="00103924">
      <w:pPr>
        <w:pStyle w:val="ProductList-Body"/>
      </w:pPr>
    </w:p>
    <w:p w14:paraId="181B9919" w14:textId="77777777" w:rsidR="004D27A6" w:rsidRPr="009E4752" w:rsidRDefault="004D27A6" w:rsidP="00A914BF">
      <w:pPr>
        <w:pStyle w:val="ProductList-Body"/>
      </w:pPr>
    </w:p>
    <w:p w14:paraId="5B4C399B" w14:textId="77777777" w:rsidR="00730B3A" w:rsidRPr="009E4752" w:rsidRDefault="00730B3A" w:rsidP="00A914BF">
      <w:pPr>
        <w:pStyle w:val="ProductList-Body"/>
        <w:sectPr w:rsidR="00730B3A" w:rsidRPr="009E4752"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30" w:name="PrivacyandSecurityTerms"/>
      <w:bookmarkStart w:id="31" w:name="_Toc424068754"/>
      <w:r w:rsidRPr="009E4752">
        <w:t>Pogoji glede zasebnosti in varnosti</w:t>
      </w:r>
      <w:bookmarkEnd w:id="30"/>
      <w:bookmarkEnd w:id="31"/>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9E4752" w:rsidRDefault="00F77036" w:rsidP="00366C8E">
      <w:pPr>
        <w:pStyle w:val="ProductList-Offering2Heading"/>
        <w:outlineLvl w:val="1"/>
      </w:pPr>
      <w:bookmarkStart w:id="32" w:name="_Toc424068755"/>
      <w:r w:rsidRPr="009E4752">
        <w:t>Splošni pogoji glede zasebnosti in varnosti</w:t>
      </w:r>
      <w:bookmarkEnd w:id="32"/>
    </w:p>
    <w:p w14:paraId="0A292299" w14:textId="77777777" w:rsidR="00F77036" w:rsidRPr="009E4752" w:rsidRDefault="00F77036" w:rsidP="00366C8E">
      <w:pPr>
        <w:pStyle w:val="ProductList-SubSubSectionHeading"/>
        <w:outlineLvl w:val="2"/>
      </w:pPr>
      <w:bookmarkStart w:id="33" w:name="_Toc424068756"/>
      <w:r w:rsidRPr="009E4752">
        <w:t>Obseg</w:t>
      </w:r>
      <w:bookmarkEnd w:id="33"/>
    </w:p>
    <w:p w14:paraId="6720FC8E" w14:textId="65FEC10F" w:rsidR="00F77036" w:rsidRPr="009E4752" w:rsidRDefault="00F77036" w:rsidP="00F77036">
      <w:pPr>
        <w:pStyle w:val="ProductList-Body"/>
      </w:pPr>
      <w:r w:rsidRPr="009E4752">
        <w:t xml:space="preserve">Pogoji v tem razdelku veljajo za vse spletne storitve, razen za Bing Maps Enterprise Platform, Bing Maps Mobile Asset Management Platform, Translator API in Parature, from Microsoft, za katere veljajo pogoji glede zasebnosti in/ali varnosti, navedeni v spodnjem razdelku v upoštevnih </w:t>
      </w:r>
      <w:hyperlink w:anchor="OnlineServiceSpecificTerms" w:history="1">
        <w:r w:rsidRPr="009E4752">
          <w:rPr>
            <w:rStyle w:val="Hyperlink"/>
          </w:rPr>
          <w:t>pogojih za posamezno spletno storitev</w:t>
        </w:r>
      </w:hyperlink>
      <w:r w:rsidRPr="009E4752">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34" w:name="_Toc424068757"/>
      <w:r w:rsidRPr="009E4752">
        <w:t>Uporaba strankinih podatkov</w:t>
      </w:r>
      <w:bookmarkEnd w:id="34"/>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01491F07" w14:textId="77777777" w:rsidR="00F77036" w:rsidRPr="009E4752" w:rsidRDefault="00F77036" w:rsidP="00366C8E">
      <w:pPr>
        <w:pStyle w:val="ProductList-SubSubSectionHeading"/>
        <w:outlineLvl w:val="2"/>
      </w:pPr>
      <w:bookmarkStart w:id="35" w:name="_Toc424068758"/>
      <w:r w:rsidRPr="009E4752">
        <w:t>Razkritje strankinih podatkov</w:t>
      </w:r>
      <w:bookmarkEnd w:id="35"/>
    </w:p>
    <w:p w14:paraId="6D380231" w14:textId="77777777" w:rsidR="00F77036" w:rsidRPr="009E4752" w:rsidRDefault="00F77036" w:rsidP="00F824AC">
      <w:pPr>
        <w:pStyle w:val="ProductList-Body"/>
        <w:spacing w:after="120"/>
      </w:pPr>
      <w:r w:rsidRPr="009E4752">
        <w:t xml:space="preserve">Microsoft strankinih podatkov ne bo razkril zunaj Microsofta ali podružnic in lastniško povezanih podjetij pod njegovim nadzorom, razen (1) če mu to naroči stranka, (2) z dovoljenjem končnega uporabnika, (3) kot je opisano v pogojih za spletne storitve ali (4) če to zahteva zakon. </w:t>
      </w:r>
    </w:p>
    <w:p w14:paraId="18B909EA" w14:textId="77777777" w:rsidR="00F77036" w:rsidRPr="009E4752" w:rsidRDefault="00F77036" w:rsidP="00F824AC">
      <w:pPr>
        <w:pStyle w:val="ProductList-Body"/>
        <w:spacing w:after="120"/>
      </w:pPr>
      <w:r w:rsidRPr="009E4752">
        <w:t>Microsoft strankinih podatkov ne bo razkril organom pregona, razen če to zahteva zakon. Če bodo predstavniki organov pregona vzpostavili stik z Microsoftom in zahtevali strankine podatke, bomo predstavnike organov pregona prosili, naj te podatke poskusijo pridobiti neposredno pri stranki. Če je Microsoft prisiljen razkriti strankine podatke organom pregona, bo takoj obvestil stranko in ji posredoval kopijo zahteve, razen če mu zakonodaja to prepoveduje.</w:t>
      </w:r>
    </w:p>
    <w:p w14:paraId="0DBE1B9F" w14:textId="55C81A65" w:rsidR="00F77036" w:rsidRPr="009E4752" w:rsidRDefault="00F77036" w:rsidP="00F824AC">
      <w:pPr>
        <w:pStyle w:val="ProductList-Body"/>
        <w:spacing w:after="120"/>
      </w:pPr>
      <w:r w:rsidRPr="009E4752">
        <w:t>Če bo Microsoft prejel zahtevo za strankine podatke katere koli druge tretje osebe (na primer zahteve strankinih končnih uporabnikov), bo Microsoft takoj obvestil stranko, razen če mu zakonodaja to prepoveduje. Če Microsoftu po zakonu strankinih podatkov ni treba razkriti, bo Microsoft zavrnil zahtevo. Če je zahteva veljavna in mora Microsoft zaradi nje razkriti zahtevane podatke, bo Microsoft tretjo osebo prosili, naj strankine podatke poskusi pridobiti neposredno pri stranki.</w:t>
      </w:r>
    </w:p>
    <w:p w14:paraId="51364C6C" w14:textId="04B2FF96" w:rsidR="00F77036" w:rsidRPr="009E4752" w:rsidRDefault="00F77036" w:rsidP="00AE69BA">
      <w:pPr>
        <w:pStyle w:val="ProductList-Body"/>
        <w:spacing w:after="120"/>
      </w:pPr>
      <w:r w:rsidRPr="009E4752">
        <w:t xml:space="preserve">Če stranka ne zahteva drugače, Microsoft nobeni tretji osebi ne bo zagotovil: (1) neposrednega, posrednega, omejenega ali neomejenega dostopa do strankinih podatkov; (2) ključev za šifriranje platforme, uporabljenih za zaščito strankinih podatkov, ali možnosti za odpravo takega šifriranja ali (3) nobene vrste dostopa do strankinih podatkov, če je Microsoft obveščen, da se ti podatki uporabljajo za namene, ki se razlikujejo od namenov, navedenih v zahtevi. </w:t>
      </w:r>
    </w:p>
    <w:p w14:paraId="2B1EA4C6" w14:textId="77777777" w:rsidR="00F77036" w:rsidRPr="009E4752" w:rsidRDefault="00F77036" w:rsidP="00F77036">
      <w:pPr>
        <w:pStyle w:val="ProductList-Body"/>
      </w:pPr>
      <w:r w:rsidRPr="009E4752">
        <w:t xml:space="preserve">Microsoft lahko v okviru zgornjih prizadevanj tretji osebi posreduje osnovne strankine podatke za stik. </w:t>
      </w:r>
    </w:p>
    <w:p w14:paraId="256D8746" w14:textId="77777777" w:rsidR="00F77036" w:rsidRPr="009E4752" w:rsidRDefault="00F77036" w:rsidP="00F77036">
      <w:pPr>
        <w:pStyle w:val="ProductList-Body"/>
      </w:pPr>
    </w:p>
    <w:p w14:paraId="51A41C17" w14:textId="77777777" w:rsidR="00F77036" w:rsidRPr="009E4752" w:rsidRDefault="00F77036" w:rsidP="00366C8E">
      <w:pPr>
        <w:pStyle w:val="ProductList-SubSubSectionHeading"/>
        <w:outlineLvl w:val="2"/>
      </w:pPr>
      <w:bookmarkStart w:id="36" w:name="_Toc424068759"/>
      <w:r w:rsidRPr="009E4752">
        <w:t>Izobraževalne ustanove</w:t>
      </w:r>
      <w:bookmarkEnd w:id="36"/>
    </w:p>
    <w:p w14:paraId="1FD6883B" w14:textId="34F015CC" w:rsidR="00F77036" w:rsidRPr="009E4752" w:rsidRDefault="00F77036" w:rsidP="00F824AC">
      <w:pPr>
        <w:pStyle w:val="ProductList-Body"/>
        <w:spacing w:after="120"/>
      </w:pPr>
      <w:r w:rsidRPr="009E4752">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14:paraId="04350C2A" w14:textId="7980FE1C" w:rsidR="00F77036" w:rsidRPr="009E4752" w:rsidRDefault="00F77036" w:rsidP="00F77036">
      <w:pPr>
        <w:pStyle w:val="ProductList-Body"/>
      </w:pPr>
      <w:r w:rsidRPr="009E4752">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75EB52E8" w14:textId="77777777" w:rsidR="00F77036" w:rsidRDefault="00F77036" w:rsidP="00F77036">
      <w:pPr>
        <w:pStyle w:val="ProductList-Body"/>
      </w:pPr>
    </w:p>
    <w:p w14:paraId="4517788D" w14:textId="77777777" w:rsidR="001E0DB5" w:rsidRPr="000D77F3" w:rsidRDefault="001E0DB5" w:rsidP="001E0DB5">
      <w:pPr>
        <w:pStyle w:val="ProductList-SubSubSectionHeading"/>
      </w:pPr>
      <w:bookmarkStart w:id="37" w:name="_Toc417892062"/>
      <w:bookmarkStart w:id="38" w:name="_Toc424068760"/>
      <w:bookmarkStart w:id="39" w:name="HIPAA"/>
      <w:r>
        <w:t>HIPAA Business Associate</w:t>
      </w:r>
      <w:bookmarkEnd w:id="37"/>
      <w:bookmarkEnd w:id="38"/>
    </w:p>
    <w:bookmarkEnd w:id="39"/>
    <w:p w14:paraId="30789D41" w14:textId="77777777" w:rsidR="001E0DB5" w:rsidRPr="00ED53C5" w:rsidRDefault="001E0DB5" w:rsidP="001E0DB5">
      <w:pPr>
        <w:pStyle w:val="ProductList-Body"/>
      </w:pPr>
      <w:r>
        <w:t>Če je stranka »pokrita pravna oseba« ali »poslovni partner« in v podatkih o stranki vključuje »zaščitene zdravstvene podatke«, kot so ti izrazi opredeljeni v členu 45 CFR § 160.103, sklepanje strankine pogodbe o količinskem licenciranju vključuje tudi sklepanje pogodbe HIPAA Business Associate Agreement (»BAA«), katere polno besedilo je na voljo na http://aka.ms/BAA. Stranka lahko zavrne pogodbo BAA, če Microsoftu v pisnem obvestilu pošlje naslednje podatke (skladno s pogoji strankine pogodbe o količinskem licenciranju):</w:t>
      </w:r>
    </w:p>
    <w:p w14:paraId="1E358CE6" w14:textId="77777777" w:rsidR="001E0DB5" w:rsidRPr="00ED53C5" w:rsidRDefault="001E0DB5" w:rsidP="001E0DB5">
      <w:pPr>
        <w:pStyle w:val="ProductList-Body"/>
        <w:numPr>
          <w:ilvl w:val="0"/>
          <w:numId w:val="36"/>
        </w:numPr>
        <w:ind w:left="450" w:hanging="270"/>
      </w:pPr>
      <w:r>
        <w:t>polno uradno ime stranke in morebitnih lastniško povezanih podjetij, ki želijo zavrniti klavzule in pogoje,</w:t>
      </w:r>
    </w:p>
    <w:p w14:paraId="076B1592" w14:textId="77777777" w:rsidR="001E0DB5" w:rsidRPr="00ED53C5" w:rsidRDefault="001E0DB5" w:rsidP="001E0DB5">
      <w:pPr>
        <w:pStyle w:val="ProductList-Body"/>
        <w:numPr>
          <w:ilvl w:val="0"/>
          <w:numId w:val="36"/>
        </w:numPr>
        <w:ind w:left="450" w:hanging="270"/>
      </w:pPr>
      <w:r>
        <w:t>podatke o pogodbi o količinskem licenciranju, za katero želi stranka zavrniti klavzule in pogoje, če je stranka sklenila več pogodb o količinskem licenciranju,</w:t>
      </w:r>
    </w:p>
    <w:p w14:paraId="5963583E" w14:textId="77777777" w:rsidR="001E0DB5" w:rsidRPr="009E4752" w:rsidRDefault="001E0DB5" w:rsidP="00F77036">
      <w:pPr>
        <w:pStyle w:val="ProductList-Body"/>
      </w:pPr>
    </w:p>
    <w:p w14:paraId="02205ABD" w14:textId="77777777" w:rsidR="00F77036" w:rsidRPr="009E4752" w:rsidRDefault="00F77036" w:rsidP="00366C8E">
      <w:pPr>
        <w:pStyle w:val="ProductList-SubSubSectionHeading"/>
        <w:outlineLvl w:val="2"/>
      </w:pPr>
      <w:bookmarkStart w:id="40" w:name="_Toc424068761"/>
      <w:r w:rsidRPr="009E4752">
        <w:t>Varnost</w:t>
      </w:r>
      <w:bookmarkEnd w:id="40"/>
    </w:p>
    <w:p w14:paraId="2E45AFF8" w14:textId="7FCF7485" w:rsidR="00F77036" w:rsidRPr="009E4752" w:rsidRDefault="00F77036" w:rsidP="00F77036">
      <w:pPr>
        <w:pStyle w:val="ProductList-Body"/>
      </w:pPr>
      <w:r w:rsidRPr="009E4752">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14:paraId="5FD87D40" w14:textId="77777777" w:rsidR="00F77036" w:rsidRPr="009E4752" w:rsidRDefault="00F77036" w:rsidP="00F77036">
      <w:pPr>
        <w:pStyle w:val="ProductList-Body"/>
      </w:pPr>
    </w:p>
    <w:p w14:paraId="427C967C" w14:textId="1F2EE470" w:rsidR="00F77036" w:rsidRPr="009E4752" w:rsidRDefault="00F77036" w:rsidP="00366C8E">
      <w:pPr>
        <w:pStyle w:val="ProductList-SubSubSectionHeading"/>
        <w:outlineLvl w:val="2"/>
      </w:pPr>
      <w:bookmarkStart w:id="41" w:name="_Toc424068762"/>
      <w:r w:rsidRPr="009E4752">
        <w:t>Obvestilo o kršitvi varnosti</w:t>
      </w:r>
      <w:bookmarkEnd w:id="41"/>
    </w:p>
    <w:p w14:paraId="40A5F846" w14:textId="7E5F1305" w:rsidR="00F77036" w:rsidRPr="009E4752" w:rsidRDefault="00F77036" w:rsidP="00F824AC">
      <w:pPr>
        <w:pStyle w:val="ProductList-Body"/>
        <w:spacing w:after="120"/>
      </w:pPr>
      <w:r w:rsidRPr="009E4752">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3A327E7B" w14:textId="67F429DB" w:rsidR="00F77036" w:rsidRPr="009E4752" w:rsidRDefault="00F77036" w:rsidP="00F824AC">
      <w:pPr>
        <w:pStyle w:val="ProductList-Body"/>
        <w:spacing w:after="120"/>
      </w:pPr>
      <w:r w:rsidRPr="009E4752">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3E2B017C" w14:textId="77777777" w:rsidR="00F77036" w:rsidRPr="009E4752" w:rsidRDefault="00F77036" w:rsidP="00F77036">
      <w:pPr>
        <w:pStyle w:val="ProductList-Body"/>
      </w:pPr>
      <w:r w:rsidRPr="009E4752">
        <w:t>Stranka mora Microsoft takoj obvestiti o morebitni zlorabi svojih računov ali poverilnic za preverjanje pristnosti in morebitnih kršitvah varnosti, ki so povezane s spletno storitvijo.</w:t>
      </w:r>
    </w:p>
    <w:p w14:paraId="1F51B541" w14:textId="77777777" w:rsidR="00F77036" w:rsidRPr="009E4752" w:rsidRDefault="00F77036" w:rsidP="00F77036">
      <w:pPr>
        <w:pStyle w:val="ProductList-Body"/>
      </w:pPr>
    </w:p>
    <w:p w14:paraId="12E4D2DB" w14:textId="77777777" w:rsidR="00F77036" w:rsidRPr="009E4752" w:rsidRDefault="00F77036" w:rsidP="00233C87">
      <w:pPr>
        <w:pStyle w:val="ProductList-SubSubSectionHeading"/>
        <w:outlineLvl w:val="2"/>
      </w:pPr>
      <w:bookmarkStart w:id="42" w:name="_Toc424068763"/>
      <w:r w:rsidRPr="009E4752">
        <w:t>Lokacija obdelave podatkov</w:t>
      </w:r>
      <w:bookmarkEnd w:id="42"/>
    </w:p>
    <w:p w14:paraId="6F79E91B" w14:textId="77777777" w:rsidR="00F77036" w:rsidRPr="009E4752" w:rsidRDefault="00F77036" w:rsidP="00F77036">
      <w:pPr>
        <w:pStyle w:val="ProductList-Body"/>
      </w:pPr>
      <w:r w:rsidRPr="009E4752">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upošteva ogrodje EU in ZDA o varnem ravnanju z osebnimi podatki iz EU ter ogrodje Švice in ZDA o varnem ravnanju z osebnimi podatki iz Švice, kot ju določa ministrstvo ZDA za trgovino glede zbiranja, uporabe in hranjenja podatkov iz Evropske unije, Evropskega gospodarskega območja in Švice.</w:t>
      </w:r>
    </w:p>
    <w:p w14:paraId="0F49DA8B" w14:textId="77777777" w:rsidR="00F77036" w:rsidRPr="009E4752" w:rsidRDefault="00F77036" w:rsidP="00F77036">
      <w:pPr>
        <w:pStyle w:val="ProductList-Body"/>
      </w:pPr>
    </w:p>
    <w:p w14:paraId="7C1C6ABF" w14:textId="77777777" w:rsidR="001E0DB5" w:rsidRDefault="001E0DB5" w:rsidP="001E0DB5">
      <w:pPr>
        <w:pStyle w:val="ProductList-SubSubSectionHeading"/>
        <w:outlineLvl w:val="2"/>
      </w:pPr>
      <w:bookmarkStart w:id="43" w:name="_Toc417892066"/>
      <w:bookmarkStart w:id="44" w:name="_Toc412644895"/>
      <w:bookmarkStart w:id="45" w:name="_Toc424068764"/>
      <w:r>
        <w:t>Preskusne različice</w:t>
      </w:r>
      <w:bookmarkEnd w:id="43"/>
      <w:bookmarkEnd w:id="44"/>
      <w:bookmarkEnd w:id="45"/>
    </w:p>
    <w:p w14:paraId="693815C0" w14:textId="77777777" w:rsidR="001E0DB5" w:rsidRDefault="001E0DB5" w:rsidP="001E0DB5">
      <w:pPr>
        <w:pStyle w:val="ProductList-Body"/>
      </w:pPr>
      <w:r>
        <w:t>Microsoft lahko ponudi preskusno različico, različico beta ali druge predizdajne različice funkcij, lokacije podatkovnih središč in storitve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14:paraId="1CA33F47" w14:textId="77777777" w:rsidR="00F77036" w:rsidRPr="009E4752" w:rsidRDefault="00F77036" w:rsidP="00F77036">
      <w:pPr>
        <w:pStyle w:val="ProductList-Body"/>
      </w:pPr>
    </w:p>
    <w:p w14:paraId="397B1515" w14:textId="77777777" w:rsidR="00F77036" w:rsidRPr="009E4752" w:rsidRDefault="00F77036" w:rsidP="00233C87">
      <w:pPr>
        <w:pStyle w:val="ProductList-SubSubSectionHeading"/>
        <w:outlineLvl w:val="2"/>
      </w:pPr>
      <w:bookmarkStart w:id="46" w:name="_Toc424068765"/>
      <w:r w:rsidRPr="009E4752">
        <w:t>Uporaba podizvajalcev</w:t>
      </w:r>
      <w:bookmarkEnd w:id="46"/>
    </w:p>
    <w:p w14:paraId="4B2C2C88" w14:textId="2069A67F" w:rsidR="000E6ED8" w:rsidRPr="009E4752" w:rsidRDefault="00F77036" w:rsidP="00F77036">
      <w:pPr>
        <w:pStyle w:val="ProductList-Body"/>
      </w:pPr>
      <w:r w:rsidRPr="009E4752">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47" w:name="_Toc424068766"/>
      <w:r w:rsidRPr="009E4752">
        <w:t>Stik z Microsoftom</w:t>
      </w:r>
      <w:bookmarkEnd w:id="47"/>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5"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p w14:paraId="3D817891" w14:textId="77777777" w:rsidR="001E0DB5" w:rsidRDefault="001E0DB5" w:rsidP="00366C8E">
      <w:pPr>
        <w:pStyle w:val="ProductList-Body"/>
        <w:sectPr w:rsidR="001E0DB5"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9E4752" w:rsidRDefault="00F77036" w:rsidP="00233C87">
      <w:pPr>
        <w:pStyle w:val="ProductList-Offering2Heading"/>
        <w:outlineLvl w:val="1"/>
      </w:pPr>
      <w:bookmarkStart w:id="48" w:name="_Toc424068767"/>
      <w:r w:rsidRPr="009E4752">
        <w:t>Pogoji za obdelavo podatkov</w:t>
      </w:r>
      <w:bookmarkEnd w:id="48"/>
    </w:p>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7777777" w:rsidR="000E6ED8" w:rsidRPr="009E4752"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9E4752" w14:paraId="17EE0C6C" w14:textId="77777777" w:rsidTr="00C13CAC">
        <w:trPr>
          <w:tblHeader/>
        </w:trPr>
        <w:tc>
          <w:tcPr>
            <w:tcW w:w="10800" w:type="dxa"/>
            <w:gridSpan w:val="2"/>
            <w:shd w:val="clear" w:color="auto" w:fill="0072C6"/>
          </w:tcPr>
          <w:p w14:paraId="34D985C8" w14:textId="35F7C112" w:rsidR="0088164F" w:rsidRPr="009E4752" w:rsidRDefault="0088164F" w:rsidP="008E1EAF">
            <w:pPr>
              <w:pStyle w:val="ProductList-Body"/>
              <w:spacing w:before="20" w:after="20"/>
              <w:rPr>
                <w:color w:val="FFFFFF" w:themeColor="background1"/>
              </w:rPr>
            </w:pPr>
            <w:r w:rsidRPr="009E4752">
              <w:rPr>
                <w:color w:val="FFFFFF" w:themeColor="background1"/>
              </w:rPr>
              <w:t>Spletne storitve</w:t>
            </w:r>
          </w:p>
        </w:tc>
      </w:tr>
      <w:tr w:rsidR="00256427" w:rsidRPr="009E4752" w14:paraId="176BA6A2" w14:textId="77777777" w:rsidTr="00C13CAC">
        <w:tc>
          <w:tcPr>
            <w:tcW w:w="2610" w:type="dxa"/>
            <w:vAlign w:val="center"/>
          </w:tcPr>
          <w:p w14:paraId="225F38A5" w14:textId="0A5F0153" w:rsidR="00256427" w:rsidRPr="009E4752" w:rsidRDefault="00CF560D" w:rsidP="00CF560D">
            <w:pPr>
              <w:pStyle w:val="ProductList-Body"/>
            </w:pPr>
            <w:r w:rsidRPr="009E4752">
              <w:t>Storitve Microsoft Dynamics Online</w:t>
            </w:r>
          </w:p>
        </w:tc>
        <w:tc>
          <w:tcPr>
            <w:tcW w:w="8190" w:type="dxa"/>
          </w:tcPr>
          <w:p w14:paraId="3A0CC844" w14:textId="7941498B" w:rsidR="00256427" w:rsidRPr="009E4752" w:rsidRDefault="00CF560D" w:rsidP="00840373">
            <w:pPr>
              <w:pStyle w:val="ProductList-Body"/>
            </w:pPr>
            <w:r w:rsidRPr="009E4752">
              <w:t>Storitve Microsoft Dynamics Online so storitve, ki so na voljo prek količinskega licenciranja ali Microsoftovega portala za spletne storitve, vendar ne vključujejo (1) programa Microsoft Dynamics CRM za podprte naprave, ki med drugim vključuje tudi storitve Microsoft Dynamics CRM Online za tablične računalnike in/ali pametne telefone, ter (2) morebitne storitve z ločeno blagovno znamko, ki je na voljo prek storitve Microsoft Dynamics CRM Online ali je povezana z njo, kot so Microsoft Social Engagement, Parature, from Microsoft in Microsoft Dynamics Marketing.</w:t>
            </w:r>
          </w:p>
        </w:tc>
      </w:tr>
      <w:tr w:rsidR="00256427" w:rsidRPr="009E4752" w14:paraId="0EEF8014" w14:textId="77777777" w:rsidTr="00C13CAC">
        <w:tc>
          <w:tcPr>
            <w:tcW w:w="2610" w:type="dxa"/>
            <w:vAlign w:val="center"/>
          </w:tcPr>
          <w:p w14:paraId="17E444BC" w14:textId="77918E10" w:rsidR="00256427" w:rsidRPr="009E4752" w:rsidRDefault="00256427" w:rsidP="003B7142">
            <w:pPr>
              <w:pStyle w:val="ProductList-Body"/>
            </w:pPr>
            <w:r w:rsidRPr="009E4752">
              <w:t>Storitve Office 365</w:t>
            </w:r>
          </w:p>
        </w:tc>
        <w:tc>
          <w:tcPr>
            <w:tcW w:w="8190" w:type="dxa"/>
          </w:tcPr>
          <w:p w14:paraId="2B2D9666" w14:textId="58AF4551" w:rsidR="00256427" w:rsidRPr="009E4752" w:rsidRDefault="000E16D8" w:rsidP="000E16D8">
            <w:pPr>
              <w:pStyle w:val="ProductList-Body"/>
            </w:pPr>
            <w:r w:rsidRPr="009E4752">
              <w:t>Te storitve, kot so posamezno vključene v paketu ali zbirki z blagovno znamko Office 365: Exchange Online, Exchange Online Archiving, Exchange Online Protection, SharePoint Online, OneDrive for Business, Skype za podjetja Online in Office Online. Storitve Office 365 ne vključujejo storitve Office 365 ProPlus ali morebitnih storitev ločene blagovne znamke, ki so na voljo v okviru paketa ali zbirke blagovne znamke Office 365, kot sta storitvi Bing ali Yammer, ali storitev, ki v imenu vsebuje »za Office 365«.</w:t>
            </w:r>
          </w:p>
        </w:tc>
      </w:tr>
      <w:tr w:rsidR="001E0DB5" w:rsidRPr="009E4752" w14:paraId="31232290" w14:textId="77777777" w:rsidTr="00C13CAC">
        <w:tc>
          <w:tcPr>
            <w:tcW w:w="2610" w:type="dxa"/>
            <w:vAlign w:val="center"/>
          </w:tcPr>
          <w:p w14:paraId="792F0442" w14:textId="6BB71453" w:rsidR="001E0DB5" w:rsidRPr="009E4752" w:rsidRDefault="001E0DB5" w:rsidP="001E0DB5">
            <w:pPr>
              <w:pStyle w:val="ProductList-Body"/>
            </w:pPr>
            <w:bookmarkStart w:id="49" w:name="MicrosoftAzureCoreServices"/>
            <w:r>
              <w:t>Osnovne storitve Microsoft Azure</w:t>
            </w:r>
            <w:bookmarkEnd w:id="49"/>
          </w:p>
        </w:tc>
        <w:tc>
          <w:tcPr>
            <w:tcW w:w="8190" w:type="dxa"/>
          </w:tcPr>
          <w:p w14:paraId="1BC35F13" w14:textId="1DDC3732" w:rsidR="001E0DB5" w:rsidRPr="009E4752" w:rsidRDefault="001E0DB5" w:rsidP="001E0DB5">
            <w:pPr>
              <w:pStyle w:val="ProductList-Body"/>
            </w:pPr>
            <w:r>
              <w:t>Storitve v oblaku (spletna in delovna vloga), navidezni računalniki (vključno s strežnikom SQL Server), shramba (zbirke dvojiških podatkov, tabele in čakalne vrste), navidezno omrežje, upravitelj prometa, paketna spletna mesta, storitve BizTalk, predstavnostne storitve, mobilne storitve, storitveno vodilo, središče za obvestila, upravitelj delovnega toka, Express Route, Scheduler, Multi-Factor Authentication, Active Directory, Rights Management Service, zbirka podatkov SQL in vse druge funkcije, ki so navedene v središču zaupanja za Microsoft Azure.</w:t>
            </w:r>
          </w:p>
        </w:tc>
      </w:tr>
      <w:tr w:rsidR="00256427" w:rsidRPr="009E4752" w14:paraId="35238467" w14:textId="77777777" w:rsidTr="00C13CAC">
        <w:tc>
          <w:tcPr>
            <w:tcW w:w="2610" w:type="dxa"/>
            <w:vAlign w:val="center"/>
          </w:tcPr>
          <w:p w14:paraId="2BF1ACCE" w14:textId="035545C0" w:rsidR="00256427" w:rsidRPr="009E4752" w:rsidRDefault="006E5B74" w:rsidP="006E5B74">
            <w:pPr>
              <w:pStyle w:val="ProductList-Body"/>
            </w:pPr>
            <w:r w:rsidRPr="009E4752">
              <w:t>Spletne storitve Microsoft Intune</w:t>
            </w:r>
          </w:p>
        </w:tc>
        <w:tc>
          <w:tcPr>
            <w:tcW w:w="8190" w:type="dxa"/>
          </w:tcPr>
          <w:p w14:paraId="717F210B" w14:textId="2C797371" w:rsidR="00256427" w:rsidRPr="009E4752" w:rsidRDefault="00256427" w:rsidP="00D92296">
            <w:pPr>
              <w:pStyle w:val="ProductList-Body"/>
            </w:pPr>
            <w:r w:rsidRPr="009E4752">
              <w:t>Del storitve v oblaku Microsoft Intune, kot je dodatek Microsoft Intune, ali storitev za upravljanje, ki jo omogoča Microsoft Intune, kot je Mobile Device Management za Office 365.</w:t>
            </w:r>
          </w:p>
        </w:tc>
      </w:tr>
    </w:tbl>
    <w:p w14:paraId="1C3FFDF6" w14:textId="77777777" w:rsidR="000E6ED8" w:rsidRPr="009E4752" w:rsidRDefault="000E6ED8" w:rsidP="00A914BF">
      <w:pPr>
        <w:pStyle w:val="ProductList-Body"/>
      </w:pPr>
    </w:p>
    <w:p w14:paraId="3A32298B" w14:textId="2A5210CC" w:rsidR="00086F17" w:rsidRPr="009E4752" w:rsidRDefault="00086F17" w:rsidP="00156471">
      <w:pPr>
        <w:pStyle w:val="ProductList-SubSubSectionHeading"/>
        <w:outlineLvl w:val="2"/>
      </w:pPr>
      <w:bookmarkStart w:id="50" w:name="_Toc424068768"/>
      <w:r w:rsidRPr="009E4752">
        <w:t xml:space="preserve">Mesto strankinih </w:t>
      </w:r>
      <w:r w:rsidR="00156471" w:rsidRPr="00156471">
        <w:t xml:space="preserve">nedejavni </w:t>
      </w:r>
      <w:r w:rsidRPr="009E4752">
        <w:t>podatkov</w:t>
      </w:r>
      <w:bookmarkEnd w:id="50"/>
    </w:p>
    <w:p w14:paraId="3170912A" w14:textId="4D796577" w:rsidR="00086F17" w:rsidRPr="009E4752" w:rsidRDefault="00086F17" w:rsidP="00156471">
      <w:pPr>
        <w:pStyle w:val="ProductList-Body"/>
      </w:pPr>
      <w:r w:rsidRPr="009E4752">
        <w:t xml:space="preserve">Microsoft bo strankine </w:t>
      </w:r>
      <w:r w:rsidR="00156471" w:rsidRPr="00156471">
        <w:t>nedejavni podatki</w:t>
      </w:r>
      <w:r w:rsidR="00156471">
        <w:t xml:space="preserve"> </w:t>
      </w:r>
      <w:r w:rsidRPr="009E4752">
        <w:t>shranil na določenih večjih geografskih območjih (s skupnim imenom »geografsko območje), kot je opisano spodaj:</w:t>
      </w:r>
    </w:p>
    <w:p w14:paraId="467DBFAA" w14:textId="453669A9" w:rsidR="00086F17" w:rsidRPr="009E4752" w:rsidRDefault="00086F17" w:rsidP="00156471">
      <w:pPr>
        <w:pStyle w:val="ProductList-Body"/>
        <w:numPr>
          <w:ilvl w:val="0"/>
          <w:numId w:val="6"/>
        </w:numPr>
        <w:ind w:left="450" w:hanging="270"/>
      </w:pPr>
      <w:r w:rsidRPr="009E4752">
        <w:rPr>
          <w:b/>
        </w:rPr>
        <w:t>Storitve Office 365</w:t>
      </w:r>
      <w:r w:rsidRPr="004C1708">
        <w:rPr>
          <w:b/>
        </w:rPr>
        <w:t>.</w:t>
      </w:r>
      <w:r w:rsidRPr="009E4752">
        <w:t xml:space="preserve"> Če stranka nastavi in omogoči svojega najemnika v Združenih državah ali Evropski uniji, bo Microsoft na tem geografskem območju shranil te strankine </w:t>
      </w:r>
      <w:r w:rsidR="00156471" w:rsidRPr="00156471">
        <w:t>nedejavni podatki</w:t>
      </w:r>
      <w:r w:rsidRPr="009E4752">
        <w:t>: (1) vsebino nabiralnika v storitvi Exchange Online (telo e-poštnega sporočila, koledarski vnosi in vsebina e-poštnih prilog) in (2) vsebino mesta v storitvi SharePoint Online ter datoteke, shranjene na tem mestu.</w:t>
      </w:r>
    </w:p>
    <w:p w14:paraId="612EBA91" w14:textId="538053A8" w:rsidR="00086F17" w:rsidRPr="009E4752" w:rsidRDefault="006E5B74" w:rsidP="00156471">
      <w:pPr>
        <w:pStyle w:val="ProductList-Body"/>
        <w:numPr>
          <w:ilvl w:val="0"/>
          <w:numId w:val="6"/>
        </w:numPr>
        <w:ind w:left="450" w:hanging="270"/>
      </w:pPr>
      <w:r w:rsidRPr="009E4752">
        <w:rPr>
          <w:b/>
        </w:rPr>
        <w:t>Spletne storitve Microsoft Intune</w:t>
      </w:r>
      <w:r w:rsidRPr="004C1708">
        <w:rPr>
          <w:b/>
        </w:rPr>
        <w:t>.</w:t>
      </w:r>
      <w:r w:rsidRPr="009E4752">
        <w:t xml:space="preserve"> Če stranka nastavi in omogoči račun najemnika, izbere razpoložljivo geografsko območje, na katerem bodo shranjeni njeni </w:t>
      </w:r>
      <w:r w:rsidR="00156471" w:rsidRPr="00156471">
        <w:t>nedejavni podatki</w:t>
      </w:r>
      <w:r w:rsidRPr="009E4752">
        <w:t>. Microsoft strankinih podatkov ne bo prenesel zunaj geografskega območja, ki ga je izbrala stranka, razen kot je navedeno v razdelku »Mesto podatkov« v središču zaupanja za Microsoft Intune.</w:t>
      </w:r>
    </w:p>
    <w:p w14:paraId="58B83666" w14:textId="7D163702" w:rsidR="00086F17" w:rsidRPr="009E4752" w:rsidRDefault="00086F17" w:rsidP="00156471">
      <w:pPr>
        <w:pStyle w:val="ProductList-Body"/>
        <w:numPr>
          <w:ilvl w:val="0"/>
          <w:numId w:val="6"/>
        </w:numPr>
        <w:ind w:left="450" w:hanging="270"/>
      </w:pPr>
      <w:r w:rsidRPr="009E4752">
        <w:rPr>
          <w:b/>
        </w:rPr>
        <w:t>Osnovne storitve Microsoft Azure</w:t>
      </w:r>
      <w:r w:rsidRPr="004C1708">
        <w:rPr>
          <w:b/>
        </w:rPr>
        <w:t>.</w:t>
      </w:r>
      <w:r w:rsidRPr="009E4752">
        <w:t xml:space="preserve"> Če stranka konfigurira določeno storitev in jo uvede na geografskem območju, bo Microsoft za to storitev shranil strankine </w:t>
      </w:r>
      <w:r w:rsidR="00156471" w:rsidRPr="00156471">
        <w:t>nedejavni podatki</w:t>
      </w:r>
      <w:r w:rsidRPr="009E4752">
        <w:t>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2E0BCC36" w14:textId="584945E8" w:rsidR="00086F17" w:rsidRPr="009E4752" w:rsidRDefault="00826803" w:rsidP="00156471">
      <w:pPr>
        <w:pStyle w:val="ProductList-Body"/>
        <w:numPr>
          <w:ilvl w:val="0"/>
          <w:numId w:val="6"/>
        </w:numPr>
        <w:spacing w:after="120"/>
        <w:ind w:left="461" w:hanging="274"/>
      </w:pPr>
      <w:r w:rsidRPr="009E4752">
        <w:rPr>
          <w:b/>
        </w:rPr>
        <w:t>Storitve Microsoft Dynamics CRM Online</w:t>
      </w:r>
      <w:r w:rsidRPr="004C1708">
        <w:rPr>
          <w:b/>
        </w:rPr>
        <w:t>.</w:t>
      </w:r>
      <w:r w:rsidRPr="009E4752">
        <w:t xml:space="preserve"> Če stranka za pravne osebe, ki jih upravlja prek storitve Microsoft Dynamics CRM Online, nastavi in omogoči svojega najemnika v Združenih državah ali Evropski uniji, bo Microsoft shranil njene </w:t>
      </w:r>
      <w:r w:rsidR="00156471" w:rsidRPr="00156471">
        <w:t>nedejavni podatki</w:t>
      </w:r>
      <w:r w:rsidRPr="009E4752">
        <w:t>v Združenih državah ali Evropski uniji, kot je primerno.</w:t>
      </w:r>
    </w:p>
    <w:p w14:paraId="15A5EF57" w14:textId="77777777" w:rsidR="00086F17" w:rsidRPr="009E4752" w:rsidRDefault="00086F17" w:rsidP="00086F17">
      <w:pPr>
        <w:pStyle w:val="ProductList-Body"/>
      </w:pPr>
      <w:r w:rsidRPr="009E4752">
        <w:t>Microsoft ne nadzoruje ali omejuje regij, iz katerih lahko stranka ali njeni končni uporabniki dostopajo do strankinih podatkov ali jih premaknejo.</w:t>
      </w:r>
    </w:p>
    <w:p w14:paraId="3D20A419" w14:textId="77777777" w:rsidR="00086F17" w:rsidRPr="009E4752" w:rsidRDefault="00086F17" w:rsidP="00086F17">
      <w:pPr>
        <w:pStyle w:val="ProductList-Body"/>
      </w:pPr>
    </w:p>
    <w:p w14:paraId="19DB872B" w14:textId="390C1941" w:rsidR="00086F17" w:rsidRPr="009E4752" w:rsidRDefault="00086F17" w:rsidP="00C614F3">
      <w:pPr>
        <w:pStyle w:val="ProductList-SubSubSectionHeading"/>
        <w:outlineLvl w:val="2"/>
      </w:pPr>
      <w:bookmarkStart w:id="51" w:name="_Toc424068769"/>
      <w:r w:rsidRPr="009E4752">
        <w:t>Zasebnost</w:t>
      </w:r>
      <w:bookmarkEnd w:id="51"/>
    </w:p>
    <w:p w14:paraId="15DD36B2" w14:textId="140D3A05" w:rsidR="00086F17" w:rsidRPr="009E4752" w:rsidRDefault="00086F17" w:rsidP="00A44A41">
      <w:pPr>
        <w:pStyle w:val="ProductList-Body"/>
        <w:numPr>
          <w:ilvl w:val="0"/>
          <w:numId w:val="7"/>
        </w:numPr>
        <w:ind w:left="450" w:hanging="270"/>
      </w:pPr>
      <w:r w:rsidRPr="009E4752">
        <w:rPr>
          <w:b/>
        </w:rPr>
        <w:t>Brisanje ali vračilo strankinih podatkov</w:t>
      </w:r>
      <w:r w:rsidRPr="004C1708">
        <w:rPr>
          <w:b/>
        </w:rPr>
        <w:t>.</w:t>
      </w:r>
      <w:r w:rsidRPr="009E4752">
        <w:t xml:space="preserve"> Microsoft bo po največ 180 dneh po poteku veljavnosti ali odpovedi strankine uporabe spletne storitve onemogočil račun in izbrisal strankine podatke iz računa. </w:t>
      </w:r>
    </w:p>
    <w:p w14:paraId="6287F55F" w14:textId="36E258AD" w:rsidR="00086F17" w:rsidRPr="009E4752" w:rsidRDefault="00086F17" w:rsidP="00A44A41">
      <w:pPr>
        <w:pStyle w:val="ProductList-Body"/>
        <w:numPr>
          <w:ilvl w:val="0"/>
          <w:numId w:val="7"/>
        </w:numPr>
        <w:ind w:left="450" w:hanging="270"/>
      </w:pPr>
      <w:r w:rsidRPr="009E4752">
        <w:rPr>
          <w:b/>
        </w:rPr>
        <w:t>Prenos strankinih podatkov</w:t>
      </w:r>
      <w:r w:rsidRPr="004C1708">
        <w:rPr>
          <w:b/>
        </w:rPr>
        <w:t>.</w:t>
      </w:r>
      <w:r w:rsidRPr="009E4752">
        <w:t xml:space="preserve"> Microsoft bo v obdobju veljavnosti, določenem v okviru strankine pogodbe o količinskem licenciranju, ohranjal potrdila v okviru ogrodja EU in ZDA ter ogrodja Švice in ZDA o varnem ravnanju z osebnimi podatki iz EU ali Švice, dokler ju bo v veljavnosti ohranjala vlada Združenih držav. Poleg tega bodo vse prenose strankinih podatkov iz Evropske unije, Evropskega gospodarskega prostora in Švice urejale standardne pogodbene klavzule, razen če jih je stranka zavrnila.</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555A6521" w:rsidR="00086F17" w:rsidRPr="009E4752" w:rsidRDefault="00086F17" w:rsidP="00CD7F8D">
      <w:pPr>
        <w:pStyle w:val="ProductList-Body"/>
        <w:numPr>
          <w:ilvl w:val="0"/>
          <w:numId w:val="7"/>
        </w:numPr>
        <w:ind w:left="450" w:hanging="270"/>
      </w:pPr>
      <w:r w:rsidRPr="009E4752">
        <w:rPr>
          <w:b/>
        </w:rPr>
        <w:t>Prenos podizvajalcu</w:t>
      </w:r>
      <w:r w:rsidRPr="004C1708">
        <w:rPr>
          <w:b/>
        </w:rPr>
        <w:t>.</w:t>
      </w:r>
      <w:r w:rsidRPr="009E4752">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Vsaka spletna storitev ima spletno mesto, na katerem je seznam podizvajalcev, ki so pooblaščeni za dostop do podatkov o stranki, ter omejene ali pomožne storitve, ki jih opravljajo. Microsoft bo vsaj 14 dni pred tem, ko bo kateremu koli novemu podizvajalcu podelil dovoljenje za dostop do strankinih podatkov, posodobil upoštevno spletno mesto in stranki zagotovil mehanizem za pridobivanje obvestila o taki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p>
    <w:p w14:paraId="4BB5D145" w14:textId="77777777" w:rsidR="00086F17" w:rsidRPr="009E4752" w:rsidRDefault="00086F17" w:rsidP="00086F17">
      <w:pPr>
        <w:pStyle w:val="ProductList-Body"/>
      </w:pPr>
    </w:p>
    <w:p w14:paraId="11FFD032" w14:textId="77777777" w:rsidR="00086F17" w:rsidRPr="009E4752" w:rsidRDefault="00086F17" w:rsidP="00233C87">
      <w:pPr>
        <w:pStyle w:val="ProductList-SubSubSectionHeading"/>
        <w:outlineLvl w:val="2"/>
      </w:pPr>
      <w:bookmarkStart w:id="52" w:name="_Toc424068770"/>
      <w:r w:rsidRPr="009E4752">
        <w:t>Dodatni pogoji za Evropo.</w:t>
      </w:r>
      <w:bookmarkEnd w:id="52"/>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53" w:name="_Toc424068771"/>
      <w:r w:rsidRPr="009E4752">
        <w:t>Varnost</w:t>
      </w:r>
      <w:bookmarkEnd w:id="53"/>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C13CAC">
        <w:trPr>
          <w:tblHeader/>
        </w:trPr>
        <w:tc>
          <w:tcPr>
            <w:tcW w:w="2610" w:type="dxa"/>
            <w:shd w:val="clear" w:color="auto" w:fill="0072C6"/>
          </w:tcPr>
          <w:p w14:paraId="75D7A1AA" w14:textId="0DECA320" w:rsidR="00086F17" w:rsidRPr="009E4752" w:rsidRDefault="00086F17" w:rsidP="008E1EAF">
            <w:pPr>
              <w:pStyle w:val="ProductList-Body"/>
              <w:spacing w:before="20" w:after="20"/>
              <w:rPr>
                <w:color w:val="FFFFFF" w:themeColor="background1"/>
              </w:rPr>
            </w:pPr>
            <w:r w:rsidRPr="009E4752">
              <w:rPr>
                <w:color w:val="FFFFFF" w:themeColor="background1"/>
              </w:rPr>
              <w:t>Domena</w:t>
            </w:r>
          </w:p>
        </w:tc>
        <w:tc>
          <w:tcPr>
            <w:tcW w:w="8190" w:type="dxa"/>
            <w:shd w:val="clear" w:color="auto" w:fill="0072C6"/>
          </w:tcPr>
          <w:p w14:paraId="6C61E74C" w14:textId="4A3AC490" w:rsidR="00086F17" w:rsidRPr="009E4752" w:rsidRDefault="00086F17" w:rsidP="008E1EAF">
            <w:pPr>
              <w:pStyle w:val="ProductList-Body"/>
              <w:spacing w:before="20" w:after="20"/>
              <w:rPr>
                <w:color w:val="FFFFFF" w:themeColor="background1"/>
              </w:rPr>
            </w:pPr>
            <w:r w:rsidRPr="009E4752">
              <w:rPr>
                <w:color w:val="FFFFFF" w:themeColor="background1"/>
              </w:rPr>
              <w:t>Postopki</w:t>
            </w:r>
          </w:p>
        </w:tc>
      </w:tr>
      <w:tr w:rsidR="00086F17" w:rsidRPr="009E4752" w14:paraId="7BFB34B6" w14:textId="77777777" w:rsidTr="00C13CAC">
        <w:tc>
          <w:tcPr>
            <w:tcW w:w="2610" w:type="dxa"/>
            <w:vAlign w:val="center"/>
          </w:tcPr>
          <w:p w14:paraId="4A265EB1" w14:textId="4B939C28" w:rsidR="00086F17" w:rsidRPr="009E4752" w:rsidRDefault="00086F17" w:rsidP="007303AE">
            <w:pPr>
              <w:pStyle w:val="ProductList-Body"/>
            </w:pPr>
            <w:r w:rsidRPr="009E4752">
              <w:t>Organizacija varovanja podatkov</w:t>
            </w:r>
          </w:p>
        </w:tc>
        <w:tc>
          <w:tcPr>
            <w:tcW w:w="8190" w:type="dxa"/>
          </w:tcPr>
          <w:p w14:paraId="4CCE6AB8" w14:textId="7F0E44E2" w:rsidR="009C6951" w:rsidRPr="009E4752" w:rsidRDefault="009C6951" w:rsidP="009C6951">
            <w:pPr>
              <w:pStyle w:val="ProductList-Body"/>
            </w:pPr>
            <w:r w:rsidRPr="009E4752">
              <w:rPr>
                <w:b/>
              </w:rPr>
              <w:t>Lastništvo varnostnih ukrepov</w:t>
            </w:r>
            <w:r w:rsidRPr="00700AF5">
              <w:rPr>
                <w:b/>
              </w:rPr>
              <w:t>.</w:t>
            </w:r>
            <w:r w:rsidRPr="009E4752">
              <w:t xml:space="preserve"> Microsoft je imenoval enega ali več uradnikov, ki so odgovorni za varnost ter za usklajevanje in nadziranje varnostnih pravil in postopkov.</w:t>
            </w:r>
          </w:p>
          <w:p w14:paraId="25E100F8" w14:textId="7660AD52" w:rsidR="009C6951" w:rsidRPr="009E4752" w:rsidRDefault="009C6951" w:rsidP="0088164F">
            <w:pPr>
              <w:pStyle w:val="ProductList-Body"/>
              <w:spacing w:before="40"/>
            </w:pPr>
            <w:r w:rsidRPr="009E4752">
              <w:rPr>
                <w:b/>
              </w:rPr>
              <w:t>Varnostne vloge in odgovornosti</w:t>
            </w:r>
            <w:r w:rsidRPr="00700AF5">
              <w:rPr>
                <w:b/>
              </w:rPr>
              <w:t>.</w:t>
            </w:r>
            <w:r w:rsidRPr="009E4752">
              <w:t xml:space="preserve"> Microsoftovo osebje z dovoljenjem za dostop do strankinih podatkov zavezujejo obveznosti glede zaupnosti.</w:t>
            </w:r>
          </w:p>
          <w:p w14:paraId="43EEE1B1" w14:textId="14EE093C" w:rsidR="009C6951" w:rsidRPr="009E4752" w:rsidRDefault="009C6951" w:rsidP="00A73B65">
            <w:pPr>
              <w:pStyle w:val="ProductList-Body"/>
              <w:spacing w:before="30"/>
            </w:pPr>
            <w:r w:rsidRPr="009E4752">
              <w:rPr>
                <w:b/>
              </w:rPr>
              <w:t>Program za upravljanje tveganj</w:t>
            </w:r>
            <w:r w:rsidRPr="00700AF5">
              <w:rPr>
                <w:b/>
              </w:rPr>
              <w:t>.</w:t>
            </w:r>
            <w:r w:rsidRPr="009E4752">
              <w:t xml:space="preserve"> Microsoft je pred obdelavo strankinih podatkov ali uvedbo spletnih storitev izvedel oceno tveganja.</w:t>
            </w:r>
          </w:p>
          <w:p w14:paraId="3D0B77AE" w14:textId="3E551499" w:rsidR="00086F17" w:rsidRPr="009E4752" w:rsidRDefault="009C6951" w:rsidP="009C6951">
            <w:pPr>
              <w:pStyle w:val="ProductList-Body"/>
            </w:pPr>
            <w:r w:rsidRPr="009E4752">
              <w:t>Microsoft hrani svoje varnostne dokumente v skladu s svojimi zahtevami glede hranjenja, ko dokumenti niso več v veljavi.</w:t>
            </w:r>
          </w:p>
        </w:tc>
      </w:tr>
      <w:tr w:rsidR="00086F17" w:rsidRPr="009E4752" w14:paraId="7414B36E" w14:textId="77777777" w:rsidTr="00C13CAC">
        <w:tc>
          <w:tcPr>
            <w:tcW w:w="2610" w:type="dxa"/>
            <w:vAlign w:val="center"/>
          </w:tcPr>
          <w:p w14:paraId="6F221689" w14:textId="78DA8E2F" w:rsidR="00086F17" w:rsidRPr="009E4752" w:rsidRDefault="00086F17" w:rsidP="007303AE">
            <w:pPr>
              <w:pStyle w:val="ProductList-Body"/>
            </w:pPr>
            <w:r w:rsidRPr="009E4752">
              <w:t>Upravljanje osnovnih sredstev</w:t>
            </w:r>
          </w:p>
        </w:tc>
        <w:tc>
          <w:tcPr>
            <w:tcW w:w="8190" w:type="dxa"/>
          </w:tcPr>
          <w:p w14:paraId="6DA73246" w14:textId="0BE2B773" w:rsidR="009C6951" w:rsidRPr="009E4752" w:rsidRDefault="009C6951" w:rsidP="009C6951">
            <w:pPr>
              <w:pStyle w:val="ProductList-Body"/>
            </w:pPr>
            <w:r w:rsidRPr="009E4752">
              <w:rPr>
                <w:b/>
              </w:rPr>
              <w:t>Zaloga osnovnih sredstev</w:t>
            </w:r>
            <w:r w:rsidRPr="00700AF5">
              <w:rPr>
                <w:b/>
              </w:rPr>
              <w:t>.</w:t>
            </w:r>
            <w:r w:rsidRPr="009E4752">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9E4752" w:rsidRDefault="009C6951" w:rsidP="00A73B65">
            <w:pPr>
              <w:pStyle w:val="ProductList-Body"/>
              <w:spacing w:before="30"/>
            </w:pPr>
            <w:r w:rsidRPr="009E4752">
              <w:rPr>
                <w:b/>
              </w:rPr>
              <w:t>Ravnanje z osnovnimi sredstvi</w:t>
            </w:r>
          </w:p>
          <w:p w14:paraId="44E4A99A" w14:textId="09CE2C4F" w:rsidR="009C6951" w:rsidRPr="009E4752" w:rsidRDefault="00651B74" w:rsidP="00651B74">
            <w:pPr>
              <w:pStyle w:val="ProductList-Body"/>
              <w:ind w:left="162" w:hanging="162"/>
            </w:pPr>
            <w:r w:rsidRPr="009E4752">
              <w:t>-</w:t>
            </w:r>
            <w:r w:rsidRPr="009E4752">
              <w:tab/>
              <w:t>Microsoft razvrsti strankine podatke v kategorije, da jih lažje prepozna in omogoči ustrezno omejen dostop do njih.</w:t>
            </w:r>
          </w:p>
          <w:p w14:paraId="134B5436" w14:textId="2C7EBF23" w:rsidR="009C6951" w:rsidRPr="009E4752" w:rsidRDefault="002A3B84" w:rsidP="00651B74">
            <w:pPr>
              <w:pStyle w:val="ProductList-Body"/>
              <w:ind w:left="162" w:hanging="162"/>
            </w:pPr>
            <w:r w:rsidRPr="009E4752">
              <w:t>-</w:t>
            </w:r>
            <w:r w:rsidRPr="009E4752">
              <w:tab/>
              <w:t>Microsoft določa omejitve glede tiskanja strankinih podatkov in je opredelil postopke za uničenje natisnjenega gradiva, ki vsebuje strankine podatke.</w:t>
            </w:r>
          </w:p>
          <w:p w14:paraId="4579FE11" w14:textId="7C764D83" w:rsidR="00086F17" w:rsidRPr="009E4752" w:rsidRDefault="009C6951" w:rsidP="00A44A41">
            <w:pPr>
              <w:pStyle w:val="ProductList-Body"/>
              <w:numPr>
                <w:ilvl w:val="0"/>
                <w:numId w:val="11"/>
              </w:numPr>
              <w:ind w:left="162" w:hanging="180"/>
            </w:pPr>
            <w:r w:rsidRPr="009E4752">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C13CAC">
        <w:tc>
          <w:tcPr>
            <w:tcW w:w="2610" w:type="dxa"/>
            <w:vAlign w:val="center"/>
          </w:tcPr>
          <w:p w14:paraId="59347A52" w14:textId="738D913D" w:rsidR="00086F17" w:rsidRPr="009E4752" w:rsidRDefault="00086F17" w:rsidP="007303AE">
            <w:pPr>
              <w:pStyle w:val="ProductList-Body"/>
            </w:pPr>
            <w:r w:rsidRPr="009E4752">
              <w:t>Varnost človeških virov</w:t>
            </w:r>
          </w:p>
        </w:tc>
        <w:tc>
          <w:tcPr>
            <w:tcW w:w="8190" w:type="dxa"/>
          </w:tcPr>
          <w:p w14:paraId="4D458344" w14:textId="28E5AABF" w:rsidR="00086F17" w:rsidRPr="009E4752" w:rsidRDefault="009C6951" w:rsidP="008E1EAF">
            <w:pPr>
              <w:pStyle w:val="ProductList-Body"/>
            </w:pPr>
            <w:r w:rsidRPr="009E4752">
              <w:rPr>
                <w:b/>
              </w:rPr>
              <w:t>Usposabljanje, povezano z varnostjo</w:t>
            </w:r>
            <w:r w:rsidRPr="00700AF5">
              <w:rPr>
                <w:b/>
              </w:rPr>
              <w:t>.</w:t>
            </w:r>
            <w:r w:rsidRPr="009E4752">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C13CAC">
        <w:tc>
          <w:tcPr>
            <w:tcW w:w="2610" w:type="dxa"/>
            <w:vAlign w:val="center"/>
          </w:tcPr>
          <w:p w14:paraId="17640D63" w14:textId="1909CE38" w:rsidR="00086F17" w:rsidRPr="009E4752" w:rsidRDefault="00086F17" w:rsidP="007303AE">
            <w:pPr>
              <w:pStyle w:val="ProductList-Body"/>
            </w:pPr>
            <w:r w:rsidRPr="009E4752">
              <w:t>Fizična in okoljska varnost</w:t>
            </w:r>
          </w:p>
        </w:tc>
        <w:tc>
          <w:tcPr>
            <w:tcW w:w="8190" w:type="dxa"/>
          </w:tcPr>
          <w:p w14:paraId="0E056EAF" w14:textId="21CE734C" w:rsidR="009C6951" w:rsidRPr="009E4752" w:rsidRDefault="009C6951" w:rsidP="009C6951">
            <w:pPr>
              <w:pStyle w:val="ProductList-Body"/>
            </w:pPr>
            <w:r w:rsidRPr="009E4752">
              <w:rPr>
                <w:b/>
              </w:rPr>
              <w:t>Fizični dostop do prostorov</w:t>
            </w:r>
            <w:r w:rsidRPr="00700AF5">
              <w:rPr>
                <w:b/>
              </w:rPr>
              <w:t>.</w:t>
            </w:r>
            <w:r w:rsidRPr="009E4752">
              <w:t xml:space="preserve"> Microsoft dostop do prostorov, v katerih so informacijski sistemi za obdelavo strankinih podatkov, omejuje na imenovane pooblaščene posameznike.</w:t>
            </w:r>
          </w:p>
          <w:p w14:paraId="0173E035" w14:textId="4AD1F14D" w:rsidR="009C6951" w:rsidRPr="009E4752" w:rsidRDefault="009C6951" w:rsidP="00A73B65">
            <w:pPr>
              <w:pStyle w:val="ProductList-Body"/>
              <w:spacing w:before="30"/>
            </w:pPr>
            <w:r w:rsidRPr="009E4752">
              <w:rPr>
                <w:b/>
              </w:rPr>
              <w:t>Fizični dostop do komponent</w:t>
            </w:r>
            <w:r w:rsidRPr="00700AF5">
              <w:rPr>
                <w:b/>
              </w:rPr>
              <w:t>.</w:t>
            </w:r>
            <w:r w:rsidRPr="009E4752">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9E4752" w:rsidRDefault="009C6951" w:rsidP="00A73B65">
            <w:pPr>
              <w:pStyle w:val="ProductList-Body"/>
              <w:spacing w:before="30"/>
            </w:pPr>
            <w:r w:rsidRPr="009E4752">
              <w:rPr>
                <w:b/>
              </w:rPr>
              <w:t>Zaščita pred motnjami delovanja</w:t>
            </w:r>
            <w:r w:rsidRPr="00700AF5">
              <w:rPr>
                <w:b/>
              </w:rPr>
              <w:t>.</w:t>
            </w:r>
            <w:r w:rsidRPr="009E4752">
              <w:t xml:space="preserve"> Microsoft uporablja številne različne standardne panožne sisteme za zaščito pred izgubo podatkov zaradi okvare pri oskrbi z električno energijo ali motenj v liniji.</w:t>
            </w:r>
          </w:p>
          <w:p w14:paraId="746254B8" w14:textId="5CE993D4" w:rsidR="00086F17" w:rsidRPr="009E4752" w:rsidRDefault="009C6951" w:rsidP="00A73B65">
            <w:pPr>
              <w:pStyle w:val="ProductList-Body"/>
              <w:spacing w:before="30"/>
            </w:pPr>
            <w:r w:rsidRPr="009E4752">
              <w:rPr>
                <w:b/>
              </w:rPr>
              <w:t>Uničenje komponent</w:t>
            </w:r>
            <w:r w:rsidRPr="009E4752">
              <w:t>. Microsoft uporablja standardne panožne postopke za brisanje strankinih podatkov, ko jih ne potrebuje več.</w:t>
            </w:r>
          </w:p>
        </w:tc>
      </w:tr>
      <w:tr w:rsidR="00086F17" w:rsidRPr="009E4752" w14:paraId="5142F166" w14:textId="77777777" w:rsidTr="00C13CAC">
        <w:tc>
          <w:tcPr>
            <w:tcW w:w="2610" w:type="dxa"/>
            <w:vAlign w:val="center"/>
          </w:tcPr>
          <w:p w14:paraId="4E573BCA" w14:textId="3DE6A7D5" w:rsidR="00086F17" w:rsidRPr="009E4752" w:rsidRDefault="00086F17" w:rsidP="007303AE">
            <w:pPr>
              <w:pStyle w:val="ProductList-Body"/>
            </w:pPr>
            <w:r w:rsidRPr="009E4752">
              <w:t>Upravljanje komunikacij in postopkov</w:t>
            </w:r>
          </w:p>
        </w:tc>
        <w:tc>
          <w:tcPr>
            <w:tcW w:w="8190" w:type="dxa"/>
          </w:tcPr>
          <w:p w14:paraId="52A9B3B5" w14:textId="2B32BAB3" w:rsidR="009C6951" w:rsidRPr="009E4752" w:rsidRDefault="009C6951" w:rsidP="009C6951">
            <w:pPr>
              <w:pStyle w:val="ProductList-Body"/>
            </w:pPr>
            <w:r w:rsidRPr="009E4752">
              <w:rPr>
                <w:b/>
              </w:rPr>
              <w:t>Pravilnik o delovanju</w:t>
            </w:r>
            <w:r w:rsidRPr="00700AF5">
              <w:rPr>
                <w:b/>
              </w:rPr>
              <w:t>.</w:t>
            </w:r>
            <w:r w:rsidRPr="009E4752">
              <w:t xml:space="preserve"> Microsoft hrani varnostne dokumente, v katerih so opisani njegovi varnostni ukrepi ter ustrezni postopki in odgovornosti njegovega osebja, ki ima dostop do strankinih podatkov.</w:t>
            </w:r>
          </w:p>
          <w:p w14:paraId="53600F6E" w14:textId="77777777" w:rsidR="009C6951" w:rsidRPr="009E4752" w:rsidRDefault="009C6951" w:rsidP="00A73B65">
            <w:pPr>
              <w:pStyle w:val="ProductList-Body"/>
              <w:spacing w:before="30"/>
            </w:pPr>
            <w:r w:rsidRPr="009E4752">
              <w:rPr>
                <w:b/>
              </w:rPr>
              <w:t>Postopki obnovitve podatkov</w:t>
            </w:r>
          </w:p>
          <w:p w14:paraId="273CBF49" w14:textId="1F3FDE1A" w:rsidR="009C6951" w:rsidRPr="009E4752" w:rsidRDefault="003D22CB" w:rsidP="003D22CB">
            <w:pPr>
              <w:pStyle w:val="ProductList-Body"/>
              <w:ind w:left="162" w:hanging="162"/>
            </w:pPr>
            <w:r w:rsidRPr="009E4752">
              <w:t>-</w:t>
            </w:r>
            <w:r w:rsidRPr="009E4752">
              <w:tab/>
              <w:t>Microsoft redno, vendar v nobenem primeru manj kot enkrat tedensko (razen če v tem obdobju niso bili posodobljeni nobeni strankini podatki), ustvari več kopij strankinih podatkov, ki omogočajo obnovitev strankinih podatkov.</w:t>
            </w:r>
          </w:p>
          <w:p w14:paraId="60832291" w14:textId="703842F7" w:rsidR="009C6951" w:rsidRPr="009E4752" w:rsidRDefault="003D22CB" w:rsidP="003D22CB">
            <w:pPr>
              <w:pStyle w:val="ProductList-Body"/>
              <w:ind w:left="162" w:hanging="162"/>
            </w:pPr>
            <w:r w:rsidRPr="009E4752">
              <w:t>-</w:t>
            </w:r>
            <w:r w:rsidRPr="009E4752">
              <w:tab/>
              <w:t>Microsoft shrani kopije strankinih podatkov in postopke za obnovitev podatkov v drug prostor, v katerem ni glavne računalniške opreme, ki obdeluje strankine podatke.</w:t>
            </w:r>
          </w:p>
          <w:p w14:paraId="21D206B8" w14:textId="396DEE6C" w:rsidR="009C6951" w:rsidRPr="009E4752" w:rsidRDefault="003D22CB" w:rsidP="003D22CB">
            <w:pPr>
              <w:pStyle w:val="ProductList-Body"/>
              <w:ind w:left="162" w:hanging="162"/>
            </w:pPr>
            <w:r w:rsidRPr="009E4752">
              <w:t>-</w:t>
            </w:r>
            <w:r w:rsidRPr="009E4752">
              <w:tab/>
              <w:t>Microsoft uporablja posebne postopke, ki urejajo dostop do kopij strankinih podatkov.</w:t>
            </w:r>
          </w:p>
          <w:p w14:paraId="115885DB" w14:textId="49608644" w:rsidR="009C6951" w:rsidRPr="009E4752" w:rsidRDefault="003D22CB" w:rsidP="003D22CB">
            <w:pPr>
              <w:pStyle w:val="ProductList-Body"/>
              <w:ind w:left="162" w:hanging="162"/>
            </w:pPr>
            <w:r w:rsidRPr="009E4752">
              <w:t>-</w:t>
            </w:r>
            <w:r w:rsidRPr="009E4752">
              <w:tab/>
              <w:t>Microsoft pregleda postopke obnovitve podatkov vsaj vsakih šest mesecev.</w:t>
            </w:r>
          </w:p>
          <w:p w14:paraId="0C13E134" w14:textId="170BC129" w:rsidR="009C6951" w:rsidRPr="009E4752" w:rsidRDefault="003D22CB" w:rsidP="003D22CB">
            <w:pPr>
              <w:pStyle w:val="ProductList-Body"/>
              <w:ind w:left="162" w:hanging="162"/>
            </w:pPr>
            <w:r w:rsidRPr="009E4752">
              <w:t>-</w:t>
            </w:r>
            <w:r w:rsidRPr="009E4752">
              <w:tab/>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9E4752" w:rsidRDefault="009C6951" w:rsidP="00A73B65">
            <w:pPr>
              <w:pStyle w:val="ProductList-Body"/>
              <w:spacing w:before="30"/>
            </w:pPr>
            <w:r w:rsidRPr="009E4752">
              <w:rPr>
                <w:b/>
              </w:rPr>
              <w:t>Zlonamerna programska oprema</w:t>
            </w:r>
            <w:r w:rsidRPr="00700AF5">
              <w:rPr>
                <w:b/>
              </w:rPr>
              <w:t>.</w:t>
            </w:r>
            <w:r w:rsidRPr="009E4752">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031EE0A7" w14:textId="77777777" w:rsidR="009C6951" w:rsidRPr="009E4752" w:rsidRDefault="009C6951" w:rsidP="00A73B65">
            <w:pPr>
              <w:pStyle w:val="ProductList-Body"/>
              <w:spacing w:before="30"/>
            </w:pPr>
            <w:r w:rsidRPr="009E4752">
              <w:rPr>
                <w:b/>
              </w:rPr>
              <w:t>Podatki zunaj meja.</w:t>
            </w:r>
          </w:p>
          <w:p w14:paraId="529D2023" w14:textId="70F38FBC" w:rsidR="009C6951" w:rsidRPr="009E4752" w:rsidRDefault="00651B74" w:rsidP="003D22CB">
            <w:pPr>
              <w:pStyle w:val="ProductList-Body"/>
              <w:ind w:left="162" w:hanging="162"/>
            </w:pPr>
            <w:r w:rsidRPr="009E4752">
              <w:t>-</w:t>
            </w:r>
            <w:r w:rsidRPr="009E4752">
              <w:tab/>
              <w:t>Microsoft šifrira strankine podatke ali omogoča stranki šifriranje strankinih podatkov, ki so preneseni prek javnih omrežij.</w:t>
            </w:r>
          </w:p>
          <w:p w14:paraId="70E6C4C4" w14:textId="68F5C011" w:rsidR="009C6951" w:rsidRPr="009E4752" w:rsidRDefault="003D22CB" w:rsidP="003D22CB">
            <w:pPr>
              <w:pStyle w:val="ProductList-Body"/>
              <w:ind w:left="162" w:hanging="162"/>
            </w:pPr>
            <w:r w:rsidRPr="009E4752">
              <w:t>-</w:t>
            </w:r>
            <w:r w:rsidRPr="009E4752">
              <w:tab/>
              <w:t>Microsoft omejuje dostop do strankinih podatkov, shranjenih na nosilcih podatkov, ki zapustijo njegove prostore (npr. prek šifriranja).</w:t>
            </w:r>
          </w:p>
          <w:p w14:paraId="039DA155" w14:textId="73742380" w:rsidR="00086F17" w:rsidRPr="009E4752" w:rsidRDefault="009C6951" w:rsidP="00A73B65">
            <w:pPr>
              <w:pStyle w:val="ProductList-Body"/>
              <w:spacing w:before="30"/>
            </w:pPr>
            <w:r w:rsidRPr="009E4752">
              <w:rPr>
                <w:b/>
              </w:rPr>
              <w:t>Zapisovanje dogodkov v dnevnik</w:t>
            </w:r>
            <w:r w:rsidRPr="00700AF5">
              <w:rPr>
                <w:b/>
              </w:rPr>
              <w:t>.</w:t>
            </w:r>
            <w:r w:rsidRPr="009E4752">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C13CAC">
        <w:tc>
          <w:tcPr>
            <w:tcW w:w="2610" w:type="dxa"/>
            <w:vAlign w:val="center"/>
          </w:tcPr>
          <w:p w14:paraId="1033C6C0" w14:textId="538D8B4A" w:rsidR="00086F17" w:rsidRPr="009E4752" w:rsidRDefault="00086F17" w:rsidP="007303AE">
            <w:pPr>
              <w:pStyle w:val="ProductList-Body"/>
            </w:pPr>
            <w:r w:rsidRPr="009E4752">
              <w:t>Nadzor dostopa</w:t>
            </w:r>
          </w:p>
        </w:tc>
        <w:tc>
          <w:tcPr>
            <w:tcW w:w="8190" w:type="dxa"/>
          </w:tcPr>
          <w:p w14:paraId="4D5A88E0" w14:textId="3D42E11B" w:rsidR="009C6951" w:rsidRPr="009E4752" w:rsidRDefault="009C6951" w:rsidP="009C6951">
            <w:pPr>
              <w:pStyle w:val="ProductList-Body"/>
            </w:pPr>
            <w:r w:rsidRPr="009E4752">
              <w:rPr>
                <w:b/>
              </w:rPr>
              <w:t>Pravilnik o dostopu</w:t>
            </w:r>
            <w:r w:rsidRPr="00700AF5">
              <w:rPr>
                <w:b/>
              </w:rPr>
              <w:t>.</w:t>
            </w:r>
            <w:r w:rsidRPr="009E4752">
              <w:t xml:space="preserve"> Microsoft vodi evidenco varnostnih dovoljenj posameznikov, ki imajo dostop do strankinih podatkov.</w:t>
            </w:r>
          </w:p>
          <w:p w14:paraId="2541D145" w14:textId="77777777" w:rsidR="009C6951" w:rsidRPr="009E4752" w:rsidRDefault="009C6951" w:rsidP="0088164F">
            <w:pPr>
              <w:pStyle w:val="ProductList-Body"/>
              <w:spacing w:before="40"/>
            </w:pPr>
            <w:r w:rsidRPr="009E4752">
              <w:rPr>
                <w:b/>
              </w:rPr>
              <w:t>Dovoljenje za dostop</w:t>
            </w:r>
          </w:p>
          <w:p w14:paraId="6905FA03" w14:textId="5006D295" w:rsidR="009C6951" w:rsidRPr="009E4752" w:rsidRDefault="003D22CB" w:rsidP="003D22CB">
            <w:pPr>
              <w:pStyle w:val="ProductList-Body"/>
              <w:ind w:left="162" w:hanging="162"/>
            </w:pPr>
            <w:r w:rsidRPr="009E4752">
              <w:t>-</w:t>
            </w:r>
            <w:r w:rsidRPr="009E4752">
              <w:tab/>
              <w:t>Microsoft vodi in posodablja evidenco osebja, ki ima dovoljenje za dostop do Microsoftovih sistemov, v katerih so shranjeni strankini podatki.</w:t>
            </w:r>
          </w:p>
          <w:p w14:paraId="25553CE7" w14:textId="30C9726D" w:rsidR="009C6951" w:rsidRPr="009E4752" w:rsidRDefault="003D22CB" w:rsidP="003D22CB">
            <w:pPr>
              <w:pStyle w:val="ProductList-Body"/>
              <w:ind w:left="162" w:hanging="162"/>
            </w:pPr>
            <w:r w:rsidRPr="009E4752">
              <w:t>-</w:t>
            </w:r>
            <w:r w:rsidRPr="009E4752">
              <w:tab/>
              <w:t>Microsoft deaktivira poverilnice za preverjanje pristnosti, ki niso bile uporabljene določen čas, kar ne sme presegati šest mesecev.</w:t>
            </w:r>
          </w:p>
          <w:p w14:paraId="520E2E67" w14:textId="3B378056" w:rsidR="009C6951" w:rsidRPr="009E4752" w:rsidRDefault="003D22CB" w:rsidP="003D22CB">
            <w:pPr>
              <w:pStyle w:val="ProductList-Body"/>
              <w:ind w:left="162" w:hanging="162"/>
            </w:pPr>
            <w:r w:rsidRPr="009E4752">
              <w:t>-</w:t>
            </w:r>
            <w:r w:rsidRPr="009E4752">
              <w:tab/>
              <w:t xml:space="preserve">Microsoft imenuje tisto osebje, ki lahko podeli, spremeni ali prekliče pooblaščen dostop do podatkov in virov. </w:t>
            </w:r>
          </w:p>
          <w:p w14:paraId="05170003" w14:textId="5B433AAF" w:rsidR="009C6951" w:rsidRPr="009E4752" w:rsidRDefault="003D22CB" w:rsidP="003D22CB">
            <w:pPr>
              <w:pStyle w:val="ProductList-Body"/>
              <w:ind w:left="162" w:hanging="162"/>
            </w:pPr>
            <w:r w:rsidRPr="009E4752">
              <w:t>-</w:t>
            </w:r>
            <w:r w:rsidRPr="009E4752">
              <w:tab/>
              <w:t>Če do sistemov, v katerih so shranjeni strankini podatki, dostopa več posameznikov, Microsoft zagotovi, da ima vsak posameznik ločene identifikatorje/podatke za prijavo.</w:t>
            </w:r>
          </w:p>
          <w:p w14:paraId="5E68175B" w14:textId="77777777" w:rsidR="009C6951" w:rsidRPr="009E4752" w:rsidRDefault="009C6951" w:rsidP="0088164F">
            <w:pPr>
              <w:pStyle w:val="ProductList-Body"/>
              <w:spacing w:before="40"/>
            </w:pPr>
            <w:r w:rsidRPr="009E4752">
              <w:rPr>
                <w:b/>
              </w:rPr>
              <w:t>Najmanjše pravice</w:t>
            </w:r>
          </w:p>
          <w:p w14:paraId="5A54D499" w14:textId="3D2F2471" w:rsidR="009C6951" w:rsidRPr="009E4752" w:rsidRDefault="003D22CB" w:rsidP="003D22CB">
            <w:pPr>
              <w:pStyle w:val="ProductList-Body"/>
              <w:ind w:left="162" w:hanging="162"/>
            </w:pPr>
            <w:r w:rsidRPr="009E4752">
              <w:t>-</w:t>
            </w:r>
            <w:r w:rsidRPr="009E4752">
              <w:tab/>
              <w:t xml:space="preserve">Osebje za tehnično podporo lahko do strankinih podatkov dostopa le takrat, ko je to potrebno. </w:t>
            </w:r>
          </w:p>
          <w:p w14:paraId="036CE9EC" w14:textId="5495C6DC" w:rsidR="009C6951" w:rsidRPr="009E4752" w:rsidRDefault="003D22CB" w:rsidP="003D22CB">
            <w:pPr>
              <w:pStyle w:val="ProductList-Body"/>
              <w:ind w:left="162" w:hanging="162"/>
            </w:pPr>
            <w:r w:rsidRPr="009E4752">
              <w:t>-</w:t>
            </w:r>
            <w:r w:rsidRPr="009E4752">
              <w:tab/>
              <w:t>Microsoft dostop do strankinih podatkov omejuje samo na tiste posameznike, ki tak dostop potrebujejo za izvedbo svojih delovnih nalog.</w:t>
            </w:r>
          </w:p>
          <w:p w14:paraId="0456AB46" w14:textId="77777777" w:rsidR="009C6951" w:rsidRPr="009E4752" w:rsidRDefault="009C6951" w:rsidP="0088164F">
            <w:pPr>
              <w:pStyle w:val="ProductList-Body"/>
              <w:spacing w:before="40"/>
            </w:pPr>
            <w:r w:rsidRPr="009E4752">
              <w:rPr>
                <w:b/>
              </w:rPr>
              <w:t>Celovitost in zaupnost</w:t>
            </w:r>
          </w:p>
          <w:p w14:paraId="0BF55A2D" w14:textId="10FACE86" w:rsidR="009C6951" w:rsidRPr="009E4752" w:rsidRDefault="003D22CB" w:rsidP="003D22CB">
            <w:pPr>
              <w:pStyle w:val="ProductList-Body"/>
              <w:ind w:left="162" w:hanging="162"/>
            </w:pPr>
            <w:r w:rsidRPr="009E4752">
              <w:t>-</w:t>
            </w:r>
            <w:r w:rsidRPr="009E4752">
              <w:tab/>
              <w:t>Microsoft naroči Microsoftovemu osebju, da mora onemogočiti skrbniške seje, ko zapusti prostore, ki jih Microsoft nadzira, ali kadar računalniki niso kakor koli drugače pod nadzorom.</w:t>
            </w:r>
          </w:p>
          <w:p w14:paraId="5E91173C" w14:textId="00D1B40A" w:rsidR="009C6951" w:rsidRPr="009E4752" w:rsidRDefault="003D22CB" w:rsidP="003D22CB">
            <w:pPr>
              <w:pStyle w:val="ProductList-Body"/>
              <w:ind w:left="162" w:hanging="162"/>
            </w:pPr>
            <w:r w:rsidRPr="009E4752">
              <w:t>-</w:t>
            </w:r>
            <w:r w:rsidRPr="009E4752">
              <w:tab/>
              <w:t>Microsoft shranjuje gesla tako, da niso razumljiva, ko so v veljavi.</w:t>
            </w:r>
          </w:p>
          <w:p w14:paraId="7F353D0C" w14:textId="77777777" w:rsidR="009C6951" w:rsidRPr="009E4752" w:rsidRDefault="009C6951" w:rsidP="0088164F">
            <w:pPr>
              <w:pStyle w:val="ProductList-Body"/>
              <w:spacing w:before="40"/>
            </w:pPr>
            <w:r w:rsidRPr="009E4752">
              <w:rPr>
                <w:b/>
              </w:rPr>
              <w:t>Preverjanje pristnosti</w:t>
            </w:r>
          </w:p>
          <w:p w14:paraId="3873F6E9" w14:textId="07F49072" w:rsidR="009C6951" w:rsidRPr="009E4752" w:rsidRDefault="003D22CB" w:rsidP="003D22CB">
            <w:pPr>
              <w:pStyle w:val="ProductList-Body"/>
              <w:ind w:left="162" w:hanging="162"/>
            </w:pPr>
            <w:r w:rsidRPr="009E4752">
              <w:t>-</w:t>
            </w:r>
            <w:r w:rsidRPr="009E4752">
              <w:tab/>
              <w:t>Microsoft uporablja standardne panožne postopke za prepoznavanje in preverjanje pristnosti uporabnikov, ki poskušajo dostopati do informacijskih sistemov.</w:t>
            </w:r>
          </w:p>
          <w:p w14:paraId="53D424BB" w14:textId="4C560A5B" w:rsidR="009C6951" w:rsidRPr="009E4752" w:rsidRDefault="003D22CB" w:rsidP="003D22CB">
            <w:pPr>
              <w:pStyle w:val="ProductList-Body"/>
              <w:ind w:left="162" w:hanging="162"/>
            </w:pPr>
            <w:r w:rsidRPr="009E4752">
              <w:t>-</w:t>
            </w:r>
            <w:r w:rsidRPr="009E4752">
              <w:tab/>
              <w:t>Če mehanizmi preverjanja pristnosti temeljijo na geslih, Microsoft zahteva redno podaljšanje gesel.</w:t>
            </w:r>
          </w:p>
          <w:p w14:paraId="0C91FCD8" w14:textId="1BD81918" w:rsidR="009C6951" w:rsidRPr="009E4752" w:rsidRDefault="003D22CB" w:rsidP="003D22CB">
            <w:pPr>
              <w:pStyle w:val="ProductList-Body"/>
              <w:ind w:left="162" w:hanging="162"/>
            </w:pPr>
            <w:r w:rsidRPr="009E4752">
              <w:t>-</w:t>
            </w:r>
            <w:r w:rsidRPr="009E4752">
              <w:tab/>
              <w:t>Če mehanizmi preverjanja pristnosti temeljijo na geslih, Microsoft zahteva, da geslo vsebuje vsaj osem znakov.</w:t>
            </w:r>
          </w:p>
          <w:p w14:paraId="579D94F4" w14:textId="4C476936" w:rsidR="009C6951" w:rsidRPr="009E4752" w:rsidRDefault="003D22CB" w:rsidP="003D22CB">
            <w:pPr>
              <w:pStyle w:val="ProductList-Body"/>
              <w:ind w:left="162" w:hanging="162"/>
            </w:pPr>
            <w:r w:rsidRPr="009E4752">
              <w:t>-</w:t>
            </w:r>
            <w:r w:rsidRPr="009E4752">
              <w:tab/>
              <w:t>Microsoft zagotovi, da deaktivirani ali potekli identifikatorji niso podeljeni drugim posameznikom.</w:t>
            </w:r>
          </w:p>
          <w:p w14:paraId="53682E1B" w14:textId="6A9C1EFF" w:rsidR="009C6951" w:rsidRPr="009E4752" w:rsidRDefault="003D22CB" w:rsidP="003D22CB">
            <w:pPr>
              <w:pStyle w:val="ProductList-Body"/>
              <w:ind w:left="162" w:hanging="162"/>
            </w:pPr>
            <w:r w:rsidRPr="009E4752">
              <w:t>-</w:t>
            </w:r>
            <w:r w:rsidRPr="009E4752">
              <w:tab/>
              <w:t>Microsoft nadzira ali stranki omogoča, da nadzira ponovljene poskuse pridobitve dostopa do informacijskega sistema z neveljavnim geslom.</w:t>
            </w:r>
          </w:p>
          <w:p w14:paraId="5EBD9700" w14:textId="025E0970" w:rsidR="009C6951" w:rsidRPr="009E4752" w:rsidRDefault="003D22CB" w:rsidP="003D22CB">
            <w:pPr>
              <w:pStyle w:val="ProductList-Body"/>
              <w:ind w:left="162" w:hanging="162"/>
            </w:pPr>
            <w:r w:rsidRPr="009E4752">
              <w:t>-</w:t>
            </w:r>
            <w:r w:rsidRPr="009E4752">
              <w:tab/>
              <w:t>Microsoft uporablja standardne panožne postopke za deaktiviranje gesel, ki so poškodovani ali so bili nenamerno razkriti.</w:t>
            </w:r>
          </w:p>
          <w:p w14:paraId="2A56C8FF" w14:textId="6C9CB745" w:rsidR="009C6951" w:rsidRPr="009E4752" w:rsidRDefault="003D22CB" w:rsidP="003D22CB">
            <w:pPr>
              <w:pStyle w:val="ProductList-Body"/>
              <w:ind w:left="162" w:hanging="162"/>
            </w:pPr>
            <w:r w:rsidRPr="009E4752">
              <w:t>-</w:t>
            </w:r>
            <w:r w:rsidRPr="009E4752">
              <w:tab/>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9E4752" w:rsidRDefault="009C6951" w:rsidP="007303AE">
            <w:pPr>
              <w:pStyle w:val="ProductList-Body"/>
              <w:spacing w:before="40"/>
            </w:pPr>
            <w:r w:rsidRPr="009E4752">
              <w:rPr>
                <w:b/>
              </w:rPr>
              <w:t>Načrt omrežja</w:t>
            </w:r>
            <w:r w:rsidRPr="00700AF5">
              <w:rPr>
                <w:b/>
              </w:rPr>
              <w:t>.</w:t>
            </w:r>
            <w:r w:rsidRPr="009E4752">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C13CAC">
        <w:tc>
          <w:tcPr>
            <w:tcW w:w="2610" w:type="dxa"/>
            <w:vAlign w:val="center"/>
          </w:tcPr>
          <w:p w14:paraId="2C4520EB" w14:textId="54C172FD" w:rsidR="00086F17" w:rsidRPr="009E4752" w:rsidRDefault="00086F17" w:rsidP="007303AE">
            <w:pPr>
              <w:pStyle w:val="ProductList-Body"/>
            </w:pPr>
            <w:r w:rsidRPr="009E4752">
              <w:t>Upravljanje dogodkov, povezanih z varnostjo podatkov</w:t>
            </w:r>
          </w:p>
        </w:tc>
        <w:tc>
          <w:tcPr>
            <w:tcW w:w="8190" w:type="dxa"/>
          </w:tcPr>
          <w:p w14:paraId="1028D5CF" w14:textId="77777777" w:rsidR="00272578" w:rsidRPr="009E4752" w:rsidRDefault="00272578" w:rsidP="00272578">
            <w:pPr>
              <w:pStyle w:val="ProductList-Body"/>
            </w:pPr>
            <w:r w:rsidRPr="009E4752">
              <w:rPr>
                <w:b/>
              </w:rPr>
              <w:t>Postopek odziva na dogodke</w:t>
            </w:r>
          </w:p>
          <w:p w14:paraId="099F1C9A" w14:textId="55CD50F8" w:rsidR="00272578" w:rsidRPr="009E4752" w:rsidRDefault="003D22CB" w:rsidP="003D22CB">
            <w:pPr>
              <w:pStyle w:val="ProductList-Body"/>
              <w:ind w:left="162" w:hanging="162"/>
            </w:pPr>
            <w:r w:rsidRPr="009E4752">
              <w:t>-</w:t>
            </w:r>
            <w:r w:rsidRPr="009E4752">
              <w:tab/>
              <w:t xml:space="preserve">Microsoft vodi evidenco kršitev varnosti z opisom kršitve, časovnim obdobjem, posledicami kršitve, imenom osebe, ki je prijavila kršitev, in imenom osebe, ki ji je bila kršitev prijavljena, ter </w:t>
            </w:r>
            <w:r w:rsidRPr="009E4752">
              <w:rPr>
                <w:color w:val="000000" w:themeColor="text1"/>
              </w:rPr>
              <w:t>postopkom obnovitve podatkov.</w:t>
            </w:r>
          </w:p>
          <w:p w14:paraId="5BB81CE4" w14:textId="54A094C4" w:rsidR="00E46617" w:rsidRPr="009E4752" w:rsidRDefault="003D22CB" w:rsidP="003D22CB">
            <w:pPr>
              <w:pStyle w:val="ProductList-Body"/>
              <w:ind w:left="162" w:hanging="162"/>
            </w:pPr>
            <w:r w:rsidRPr="009E4752">
              <w:rPr>
                <w:color w:val="000000" w:themeColor="text1"/>
              </w:rPr>
              <w:t>-</w:t>
            </w:r>
            <w:r w:rsidRPr="009E4752">
              <w:rPr>
                <w:color w:val="000000" w:themeColor="text1"/>
              </w:rPr>
              <w:tab/>
              <w:t xml:space="preserve">Za </w:t>
            </w:r>
            <w:r w:rsidRPr="009E4752">
              <w:rPr>
                <w:iCs/>
                <w:color w:val="000000" w:themeColor="text1"/>
              </w:rPr>
              <w:t>vsako varnostno kršitev, ki je »varnostni dogodek«, bo Microsoft poslal obvestilo (kot je opisano v razdelku »Obvestilo o kršitvi varnosti« zgoraj) brez nerazumne zamude in v vsakem primeru v roku 30 koledarskih dni.</w:t>
            </w:r>
          </w:p>
          <w:p w14:paraId="3818EE7A" w14:textId="4139419A" w:rsidR="00272578" w:rsidRPr="009E4752" w:rsidRDefault="00272578" w:rsidP="00483E81">
            <w:pPr>
              <w:pStyle w:val="ProductList-Body"/>
              <w:ind w:left="162" w:hanging="7"/>
            </w:pPr>
            <w:r w:rsidRPr="009E4752">
              <w:rPr>
                <w:color w:val="000000" w:themeColor="text1"/>
              </w:rPr>
              <w:t xml:space="preserve">Microsoft spremlja, ali omogoča </w:t>
            </w:r>
            <w:r w:rsidRPr="009E4752">
              <w:t>stranki, da spremlja, razkritja strankinih podatkov, vključno s podatki, ki so bili razkriti, osebami, ki so jim bili podatki razkriti, in časom razkritja podatkov.</w:t>
            </w:r>
          </w:p>
          <w:p w14:paraId="730CA332" w14:textId="2F819071" w:rsidR="00086F17" w:rsidRPr="009E4752" w:rsidRDefault="00272578" w:rsidP="0088164F">
            <w:pPr>
              <w:pStyle w:val="ProductList-Body"/>
              <w:spacing w:before="40"/>
            </w:pPr>
            <w:r w:rsidRPr="009E4752">
              <w:rPr>
                <w:b/>
              </w:rPr>
              <w:t>Nadzor storitev</w:t>
            </w:r>
            <w:r w:rsidRPr="00700AF5">
              <w:rPr>
                <w:b/>
              </w:rPr>
              <w:t>.</w:t>
            </w:r>
            <w:r w:rsidRPr="009E4752">
              <w:t xml:space="preserve"> Microsoftovo osebje, odgovorno za varnost, preverja dnevnike vsaj vsakih šest mesecev in po potrebi predlaga ukrepe za izboljšanje.</w:t>
            </w:r>
          </w:p>
        </w:tc>
      </w:tr>
      <w:tr w:rsidR="00086F17" w:rsidRPr="009E4752" w14:paraId="1186CDAD" w14:textId="77777777" w:rsidTr="00C13CAC">
        <w:tc>
          <w:tcPr>
            <w:tcW w:w="2610" w:type="dxa"/>
            <w:vAlign w:val="center"/>
          </w:tcPr>
          <w:p w14:paraId="417B34CB" w14:textId="1C65413C" w:rsidR="00086F17" w:rsidRPr="009E4752" w:rsidRDefault="00086F17" w:rsidP="007303AE">
            <w:pPr>
              <w:pStyle w:val="ProductList-Body"/>
            </w:pPr>
            <w:r w:rsidRPr="009E4752">
              <w:t>Upravljanje neprekinjenega poslovanja</w:t>
            </w:r>
          </w:p>
        </w:tc>
        <w:tc>
          <w:tcPr>
            <w:tcW w:w="8190" w:type="dxa"/>
          </w:tcPr>
          <w:p w14:paraId="36CE9909" w14:textId="04F316E0" w:rsidR="00272578" w:rsidRPr="009E4752" w:rsidRDefault="003D22CB" w:rsidP="003D22CB">
            <w:pPr>
              <w:pStyle w:val="ProductList-Body"/>
              <w:ind w:left="162" w:hanging="162"/>
            </w:pPr>
            <w:r w:rsidRPr="009E4752">
              <w:t>-</w:t>
            </w:r>
            <w:r w:rsidRPr="009E4752">
              <w:tab/>
              <w:t>Microsoft uporablja načrte ravnanja v izrednih razmerah in načrte ukrepov ob nepredvidljivih dogodkih za prostore, v katerih so Microsoftovi informacijski sistemi za obdelavo strankinih podatkov.</w:t>
            </w:r>
          </w:p>
          <w:p w14:paraId="2EA52B9C" w14:textId="7CC13343" w:rsidR="00086F17" w:rsidRPr="009E4752" w:rsidRDefault="003D22CB" w:rsidP="003D22CB">
            <w:pPr>
              <w:pStyle w:val="ProductList-Body"/>
              <w:ind w:left="162" w:hanging="162"/>
            </w:pPr>
            <w:r w:rsidRPr="009E4752">
              <w:t>-</w:t>
            </w:r>
            <w:r w:rsidRPr="009E4752">
              <w:tab/>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6BDE258E" w14:textId="77777777" w:rsidR="00C62FB6" w:rsidRPr="009E4752" w:rsidRDefault="00C62FB6" w:rsidP="00C62FB6">
      <w:pPr>
        <w:pStyle w:val="ProductList-Body"/>
      </w:pPr>
      <w:r w:rsidRPr="009E4752">
        <w:rPr>
          <w:b/>
          <w:color w:val="00188F"/>
        </w:rPr>
        <w:t>Pravilnik o varnosti podatkov v spletnih storitvah</w:t>
      </w:r>
    </w:p>
    <w:p w14:paraId="4453B305" w14:textId="77777777" w:rsidR="00C62FB6" w:rsidRPr="009E4752" w:rsidRDefault="00C62FB6" w:rsidP="00C62FB6">
      <w:pPr>
        <w:pStyle w:val="ProductList-Body"/>
      </w:pPr>
      <w:r w:rsidRPr="009E4752">
        <w:t>Vsaka od spletnih storitev upošteva pisni pravilnik o varnosti podatkov (»pravilnik o varnosti podatkov«), ki je skladen s standardi za nadzor in ogrodji, prikazanimi v spodnji tabeli.</w:t>
      </w:r>
    </w:p>
    <w:p w14:paraId="5A079929" w14:textId="77777777" w:rsidR="00C62FB6" w:rsidRPr="009E4752" w:rsidRDefault="00C62FB6" w:rsidP="00C62FB6">
      <w:pPr>
        <w:pStyle w:val="ProductList-Body"/>
      </w:pPr>
    </w:p>
    <w:tbl>
      <w:tblPr>
        <w:tblStyle w:val="TableGrid"/>
        <w:tblW w:w="10800" w:type="dxa"/>
        <w:tblInd w:w="115" w:type="dxa"/>
        <w:tblLayout w:type="fixed"/>
        <w:tblLook w:val="04A0" w:firstRow="1" w:lastRow="0" w:firstColumn="1" w:lastColumn="0" w:noHBand="0" w:noVBand="1"/>
      </w:tblPr>
      <w:tblGrid>
        <w:gridCol w:w="2880"/>
        <w:gridCol w:w="1584"/>
        <w:gridCol w:w="1584"/>
        <w:gridCol w:w="1584"/>
        <w:gridCol w:w="1584"/>
        <w:gridCol w:w="1584"/>
      </w:tblGrid>
      <w:tr w:rsidR="00C62FB6" w:rsidRPr="009E4752" w14:paraId="72E90D47" w14:textId="77777777" w:rsidTr="00C13CAC">
        <w:trPr>
          <w:tblHeader/>
        </w:trPr>
        <w:tc>
          <w:tcPr>
            <w:tcW w:w="2880" w:type="dxa"/>
            <w:shd w:val="clear" w:color="auto" w:fill="0072C6"/>
            <w:vAlign w:val="center"/>
          </w:tcPr>
          <w:p w14:paraId="708BABA2" w14:textId="77777777" w:rsidR="00C62FB6" w:rsidRPr="009E4752" w:rsidRDefault="00C62FB6" w:rsidP="00C62FB6">
            <w:pPr>
              <w:pStyle w:val="ProductList-Body"/>
              <w:rPr>
                <w:color w:val="FFFFFF" w:themeColor="background1"/>
              </w:rPr>
            </w:pPr>
            <w:r w:rsidRPr="009E4752">
              <w:rPr>
                <w:color w:val="FFFFFF" w:themeColor="background1"/>
              </w:rPr>
              <w:t>Spletna storitev</w:t>
            </w:r>
          </w:p>
        </w:tc>
        <w:tc>
          <w:tcPr>
            <w:tcW w:w="1584" w:type="dxa"/>
            <w:shd w:val="clear" w:color="auto" w:fill="0072C6"/>
            <w:vAlign w:val="center"/>
          </w:tcPr>
          <w:p w14:paraId="39445BB7" w14:textId="77777777" w:rsidR="00C62FB6" w:rsidRPr="009E4752" w:rsidRDefault="00C62FB6" w:rsidP="00C62FB6">
            <w:pPr>
              <w:pStyle w:val="ProductList-Body"/>
              <w:rPr>
                <w:color w:val="FFFFFF" w:themeColor="background1"/>
              </w:rPr>
            </w:pPr>
            <w:r w:rsidRPr="009E4752">
              <w:rPr>
                <w:color w:val="FFFFFF" w:themeColor="background1"/>
              </w:rPr>
              <w:t>ISO 27001</w:t>
            </w:r>
          </w:p>
        </w:tc>
        <w:tc>
          <w:tcPr>
            <w:tcW w:w="1584" w:type="dxa"/>
            <w:shd w:val="clear" w:color="auto" w:fill="0072C6"/>
            <w:vAlign w:val="center"/>
          </w:tcPr>
          <w:p w14:paraId="0E7F4AAF" w14:textId="77777777" w:rsidR="00C62FB6" w:rsidRPr="009E4752" w:rsidRDefault="00C62FB6" w:rsidP="00C62FB6">
            <w:pPr>
              <w:pStyle w:val="ProductList-Body"/>
            </w:pPr>
            <w:r w:rsidRPr="009E4752">
              <w:rPr>
                <w:color w:val="FFFFFF" w:themeColor="background1"/>
              </w:rPr>
              <w:t>ISO 27002</w:t>
            </w:r>
          </w:p>
          <w:p w14:paraId="4460CED3" w14:textId="77777777" w:rsidR="00C62FB6" w:rsidRPr="009E4752" w:rsidRDefault="00C62FB6" w:rsidP="00C62FB6">
            <w:pPr>
              <w:pStyle w:val="ProductList-Body"/>
              <w:rPr>
                <w:color w:val="FFFFFF" w:themeColor="background1"/>
              </w:rPr>
            </w:pPr>
            <w:r w:rsidRPr="009E4752">
              <w:rPr>
                <w:color w:val="FFFFFF" w:themeColor="background1"/>
              </w:rPr>
              <w:t>Pravila obnašanja</w:t>
            </w:r>
          </w:p>
        </w:tc>
        <w:tc>
          <w:tcPr>
            <w:tcW w:w="1584" w:type="dxa"/>
            <w:shd w:val="clear" w:color="auto" w:fill="0072C6"/>
            <w:vAlign w:val="center"/>
          </w:tcPr>
          <w:p w14:paraId="5795DD33" w14:textId="77777777" w:rsidR="00C62FB6" w:rsidRPr="009E4752" w:rsidRDefault="00C62FB6" w:rsidP="00C62FB6">
            <w:pPr>
              <w:pStyle w:val="ProductList-Body"/>
            </w:pPr>
            <w:r w:rsidRPr="009E4752">
              <w:rPr>
                <w:color w:val="FFFFFF" w:themeColor="background1"/>
              </w:rPr>
              <w:t>ISO 27018</w:t>
            </w:r>
          </w:p>
          <w:p w14:paraId="50EB57C8" w14:textId="2B53C186" w:rsidR="00CA40F6" w:rsidRPr="009E4752" w:rsidRDefault="00CA40F6" w:rsidP="00C62FB6">
            <w:pPr>
              <w:pStyle w:val="ProductList-Body"/>
              <w:rPr>
                <w:color w:val="FFFFFF" w:themeColor="background1"/>
                <w:lang w:val="fr-FR"/>
              </w:rPr>
            </w:pPr>
            <w:r w:rsidRPr="009E4752">
              <w:rPr>
                <w:color w:val="FFFFFF" w:themeColor="background1"/>
              </w:rPr>
              <w:t>Pravila obnašanja</w:t>
            </w:r>
          </w:p>
        </w:tc>
        <w:tc>
          <w:tcPr>
            <w:tcW w:w="1584" w:type="dxa"/>
            <w:shd w:val="clear" w:color="auto" w:fill="0072C6"/>
            <w:vAlign w:val="center"/>
          </w:tcPr>
          <w:p w14:paraId="6F937968" w14:textId="77777777" w:rsidR="00C62FB6" w:rsidRPr="009E4752" w:rsidRDefault="00C62FB6" w:rsidP="00C62FB6">
            <w:pPr>
              <w:pStyle w:val="ProductList-Body"/>
              <w:rPr>
                <w:color w:val="FFFFFF" w:themeColor="background1"/>
                <w:lang w:val="fr-FR"/>
              </w:rPr>
            </w:pPr>
            <w:r w:rsidRPr="009E4752">
              <w:rPr>
                <w:color w:val="FFFFFF" w:themeColor="background1"/>
              </w:rPr>
              <w:t>SSAE 16 SOC 1 vrsta II</w:t>
            </w:r>
          </w:p>
        </w:tc>
        <w:tc>
          <w:tcPr>
            <w:tcW w:w="1584" w:type="dxa"/>
            <w:shd w:val="clear" w:color="auto" w:fill="0072C6"/>
            <w:vAlign w:val="center"/>
          </w:tcPr>
          <w:p w14:paraId="07A57E40" w14:textId="77777777" w:rsidR="00C62FB6" w:rsidRPr="009E4752" w:rsidRDefault="00C62FB6" w:rsidP="00C62FB6">
            <w:pPr>
              <w:pStyle w:val="ProductList-Body"/>
              <w:rPr>
                <w:color w:val="FFFFFF" w:themeColor="background1"/>
                <w:lang w:val="fr-FR"/>
              </w:rPr>
            </w:pPr>
            <w:r w:rsidRPr="009E4752">
              <w:rPr>
                <w:color w:val="FFFFFF" w:themeColor="background1"/>
              </w:rPr>
              <w:t>SSAE 16 SOC 2 vrsta II</w:t>
            </w:r>
          </w:p>
        </w:tc>
      </w:tr>
      <w:tr w:rsidR="00C62FB6" w:rsidRPr="009E4752" w14:paraId="675407D8" w14:textId="77777777" w:rsidTr="00C13CAC">
        <w:trPr>
          <w:trHeight w:val="288"/>
        </w:trPr>
        <w:tc>
          <w:tcPr>
            <w:tcW w:w="2880" w:type="dxa"/>
            <w:vAlign w:val="center"/>
          </w:tcPr>
          <w:p w14:paraId="71AF4730" w14:textId="77777777" w:rsidR="00C62FB6" w:rsidRPr="009E4752" w:rsidRDefault="00C62FB6" w:rsidP="00C62FB6">
            <w:pPr>
              <w:pStyle w:val="ProductList-Body"/>
            </w:pPr>
            <w:r w:rsidRPr="009E4752">
              <w:t>Storitve Office 365</w:t>
            </w:r>
          </w:p>
        </w:tc>
        <w:tc>
          <w:tcPr>
            <w:tcW w:w="1584" w:type="dxa"/>
            <w:vAlign w:val="center"/>
          </w:tcPr>
          <w:p w14:paraId="6C4AF9F1" w14:textId="77777777" w:rsidR="00C62FB6" w:rsidRPr="009E4752" w:rsidRDefault="00C62FB6" w:rsidP="00C62FB6">
            <w:pPr>
              <w:pStyle w:val="ProductList-Body"/>
            </w:pPr>
            <w:r w:rsidRPr="009E4752">
              <w:t>Da</w:t>
            </w:r>
          </w:p>
        </w:tc>
        <w:tc>
          <w:tcPr>
            <w:tcW w:w="1584" w:type="dxa"/>
            <w:vAlign w:val="center"/>
          </w:tcPr>
          <w:p w14:paraId="136375FC" w14:textId="77777777" w:rsidR="00C62FB6" w:rsidRPr="009E4752" w:rsidRDefault="00C62FB6" w:rsidP="00C62FB6">
            <w:pPr>
              <w:pStyle w:val="ProductList-Body"/>
            </w:pPr>
            <w:r w:rsidRPr="009E4752">
              <w:t>Da</w:t>
            </w:r>
          </w:p>
        </w:tc>
        <w:tc>
          <w:tcPr>
            <w:tcW w:w="1584" w:type="dxa"/>
            <w:vAlign w:val="center"/>
          </w:tcPr>
          <w:p w14:paraId="69B1F985" w14:textId="77777777" w:rsidR="00C62FB6" w:rsidRPr="009E4752" w:rsidRDefault="00C62FB6" w:rsidP="00C62FB6">
            <w:pPr>
              <w:pStyle w:val="ProductList-Body"/>
            </w:pPr>
            <w:r w:rsidRPr="009E4752">
              <w:t>Da</w:t>
            </w:r>
          </w:p>
        </w:tc>
        <w:tc>
          <w:tcPr>
            <w:tcW w:w="1584" w:type="dxa"/>
            <w:vAlign w:val="center"/>
          </w:tcPr>
          <w:p w14:paraId="6BBE4D43" w14:textId="77777777" w:rsidR="00C62FB6" w:rsidRPr="009E4752" w:rsidRDefault="00C62FB6" w:rsidP="00C62FB6">
            <w:pPr>
              <w:pStyle w:val="ProductList-Body"/>
            </w:pPr>
            <w:r w:rsidRPr="009E4752">
              <w:t>Da</w:t>
            </w:r>
          </w:p>
        </w:tc>
        <w:tc>
          <w:tcPr>
            <w:tcW w:w="1584" w:type="dxa"/>
            <w:vAlign w:val="center"/>
          </w:tcPr>
          <w:p w14:paraId="7EA6FD65" w14:textId="77777777" w:rsidR="00C62FB6" w:rsidRPr="009E4752" w:rsidRDefault="00C62FB6" w:rsidP="00C62FB6">
            <w:pPr>
              <w:pStyle w:val="ProductList-Body"/>
            </w:pPr>
            <w:r w:rsidRPr="009E4752">
              <w:t>Da</w:t>
            </w:r>
          </w:p>
        </w:tc>
      </w:tr>
      <w:tr w:rsidR="00C62FB6" w:rsidRPr="009E4752" w14:paraId="08C71880" w14:textId="77777777" w:rsidTr="00C13CAC">
        <w:trPr>
          <w:trHeight w:val="288"/>
        </w:trPr>
        <w:tc>
          <w:tcPr>
            <w:tcW w:w="2880" w:type="dxa"/>
            <w:vAlign w:val="center"/>
          </w:tcPr>
          <w:p w14:paraId="1DBDE8ED" w14:textId="77777777" w:rsidR="00C62FB6" w:rsidRPr="009E4752" w:rsidRDefault="00C62FB6" w:rsidP="00C62FB6">
            <w:pPr>
              <w:pStyle w:val="ProductList-Body"/>
            </w:pPr>
            <w:r w:rsidRPr="009E4752">
              <w:t>Storitve Microsoft Dynamics Online</w:t>
            </w:r>
          </w:p>
        </w:tc>
        <w:tc>
          <w:tcPr>
            <w:tcW w:w="1584" w:type="dxa"/>
            <w:vAlign w:val="center"/>
          </w:tcPr>
          <w:p w14:paraId="199D7E74" w14:textId="77777777" w:rsidR="00C62FB6" w:rsidRPr="009E4752" w:rsidRDefault="00C62FB6" w:rsidP="00C62FB6">
            <w:pPr>
              <w:pStyle w:val="ProductList-Body"/>
            </w:pPr>
            <w:r w:rsidRPr="009E4752">
              <w:t>Da</w:t>
            </w:r>
          </w:p>
        </w:tc>
        <w:tc>
          <w:tcPr>
            <w:tcW w:w="1584" w:type="dxa"/>
            <w:vAlign w:val="center"/>
          </w:tcPr>
          <w:p w14:paraId="4A08DE04" w14:textId="77777777" w:rsidR="00C62FB6" w:rsidRPr="009E4752" w:rsidRDefault="00C62FB6" w:rsidP="00C62FB6">
            <w:pPr>
              <w:pStyle w:val="ProductList-Body"/>
            </w:pPr>
            <w:r w:rsidRPr="009E4752">
              <w:t>Da</w:t>
            </w:r>
          </w:p>
        </w:tc>
        <w:tc>
          <w:tcPr>
            <w:tcW w:w="1584" w:type="dxa"/>
            <w:vAlign w:val="center"/>
          </w:tcPr>
          <w:p w14:paraId="513A09EE" w14:textId="540A7A4F" w:rsidR="00C62FB6" w:rsidRPr="009E4752" w:rsidRDefault="008F0187" w:rsidP="00C62FB6">
            <w:pPr>
              <w:pStyle w:val="ProductList-Body"/>
            </w:pPr>
            <w:r w:rsidRPr="009E4752">
              <w:t>Da</w:t>
            </w:r>
          </w:p>
        </w:tc>
        <w:tc>
          <w:tcPr>
            <w:tcW w:w="1584" w:type="dxa"/>
            <w:vAlign w:val="center"/>
          </w:tcPr>
          <w:p w14:paraId="3A9BDE6E" w14:textId="77777777" w:rsidR="00C62FB6" w:rsidRPr="009E4752" w:rsidRDefault="00C62FB6" w:rsidP="00C62FB6">
            <w:pPr>
              <w:pStyle w:val="ProductList-Body"/>
            </w:pPr>
            <w:r w:rsidRPr="009E4752">
              <w:t>Da</w:t>
            </w:r>
          </w:p>
        </w:tc>
        <w:tc>
          <w:tcPr>
            <w:tcW w:w="1584" w:type="dxa"/>
            <w:vAlign w:val="center"/>
          </w:tcPr>
          <w:p w14:paraId="08B0FC2E" w14:textId="77777777" w:rsidR="00C62FB6" w:rsidRPr="009E4752" w:rsidRDefault="00C62FB6" w:rsidP="00C62FB6">
            <w:pPr>
              <w:pStyle w:val="ProductList-Body"/>
            </w:pPr>
            <w:r w:rsidRPr="009E4752">
              <w:t>Da</w:t>
            </w:r>
          </w:p>
        </w:tc>
      </w:tr>
      <w:tr w:rsidR="00C62FB6" w:rsidRPr="009E4752" w14:paraId="10E95515" w14:textId="77777777" w:rsidTr="00C13CAC">
        <w:trPr>
          <w:trHeight w:val="288"/>
        </w:trPr>
        <w:tc>
          <w:tcPr>
            <w:tcW w:w="2880" w:type="dxa"/>
            <w:vAlign w:val="center"/>
          </w:tcPr>
          <w:p w14:paraId="5903AB48" w14:textId="77777777" w:rsidR="00C62FB6" w:rsidRPr="009E4752" w:rsidRDefault="00C62FB6" w:rsidP="00C62FB6">
            <w:pPr>
              <w:pStyle w:val="ProductList-Body"/>
            </w:pPr>
            <w:r w:rsidRPr="009E4752">
              <w:t>Osnovne storitve Microsoft Azure</w:t>
            </w:r>
          </w:p>
        </w:tc>
        <w:tc>
          <w:tcPr>
            <w:tcW w:w="1584" w:type="dxa"/>
            <w:vAlign w:val="center"/>
          </w:tcPr>
          <w:p w14:paraId="7CCEDF9D" w14:textId="77777777" w:rsidR="00C62FB6" w:rsidRPr="009E4752" w:rsidRDefault="00C62FB6" w:rsidP="00C62FB6">
            <w:pPr>
              <w:pStyle w:val="ProductList-Body"/>
            </w:pPr>
            <w:r w:rsidRPr="009E4752">
              <w:t>Da</w:t>
            </w:r>
          </w:p>
        </w:tc>
        <w:tc>
          <w:tcPr>
            <w:tcW w:w="1584" w:type="dxa"/>
            <w:vAlign w:val="center"/>
          </w:tcPr>
          <w:p w14:paraId="276590E8" w14:textId="77777777" w:rsidR="00C62FB6" w:rsidRPr="009E4752" w:rsidRDefault="00C62FB6" w:rsidP="00C62FB6">
            <w:pPr>
              <w:pStyle w:val="ProductList-Body"/>
            </w:pPr>
            <w:r w:rsidRPr="009E4752">
              <w:t>Da</w:t>
            </w:r>
          </w:p>
        </w:tc>
        <w:tc>
          <w:tcPr>
            <w:tcW w:w="1584" w:type="dxa"/>
            <w:vAlign w:val="center"/>
          </w:tcPr>
          <w:p w14:paraId="7E74EC52" w14:textId="77777777" w:rsidR="00C62FB6" w:rsidRPr="009E4752" w:rsidRDefault="00C62FB6" w:rsidP="00C62FB6">
            <w:pPr>
              <w:pStyle w:val="ProductList-Body"/>
            </w:pPr>
            <w:r w:rsidRPr="009E4752">
              <w:t>Da</w:t>
            </w:r>
          </w:p>
        </w:tc>
        <w:tc>
          <w:tcPr>
            <w:tcW w:w="1584" w:type="dxa"/>
            <w:vAlign w:val="center"/>
          </w:tcPr>
          <w:p w14:paraId="669AF009" w14:textId="77777777" w:rsidR="00C62FB6" w:rsidRPr="009E4752" w:rsidRDefault="00C62FB6" w:rsidP="00C62FB6">
            <w:pPr>
              <w:pStyle w:val="ProductList-Body"/>
            </w:pPr>
            <w:r w:rsidRPr="009E4752">
              <w:t>Se razlikuje*</w:t>
            </w:r>
          </w:p>
        </w:tc>
        <w:tc>
          <w:tcPr>
            <w:tcW w:w="1584" w:type="dxa"/>
            <w:vAlign w:val="center"/>
          </w:tcPr>
          <w:p w14:paraId="60F778FC" w14:textId="77777777" w:rsidR="00C62FB6" w:rsidRPr="009E4752" w:rsidRDefault="00C62FB6" w:rsidP="00C62FB6">
            <w:pPr>
              <w:pStyle w:val="ProductList-Body"/>
            </w:pPr>
            <w:r w:rsidRPr="009E4752">
              <w:t>Se razlikuje*</w:t>
            </w:r>
          </w:p>
        </w:tc>
      </w:tr>
      <w:tr w:rsidR="00C62FB6" w:rsidRPr="009E4752" w14:paraId="247EA9C8" w14:textId="77777777" w:rsidTr="00C13CAC">
        <w:trPr>
          <w:trHeight w:val="288"/>
        </w:trPr>
        <w:tc>
          <w:tcPr>
            <w:tcW w:w="2880" w:type="dxa"/>
            <w:vAlign w:val="center"/>
          </w:tcPr>
          <w:p w14:paraId="6271D1EE" w14:textId="6E51AF0A" w:rsidR="00C62FB6" w:rsidRPr="009E4752" w:rsidRDefault="00C62FB6" w:rsidP="00C62FB6">
            <w:pPr>
              <w:pStyle w:val="ProductList-Body"/>
            </w:pPr>
            <w:r w:rsidRPr="009E4752">
              <w:t>Spletne storitve Microsoft Intune</w:t>
            </w:r>
          </w:p>
        </w:tc>
        <w:tc>
          <w:tcPr>
            <w:tcW w:w="1584" w:type="dxa"/>
            <w:vAlign w:val="center"/>
          </w:tcPr>
          <w:p w14:paraId="438F865B" w14:textId="77777777" w:rsidR="00C62FB6" w:rsidRPr="009E4752" w:rsidRDefault="00C62FB6" w:rsidP="00C62FB6">
            <w:pPr>
              <w:pStyle w:val="ProductList-Body"/>
            </w:pPr>
            <w:r w:rsidRPr="009E4752">
              <w:t>Da</w:t>
            </w:r>
          </w:p>
        </w:tc>
        <w:tc>
          <w:tcPr>
            <w:tcW w:w="1584" w:type="dxa"/>
            <w:vAlign w:val="center"/>
          </w:tcPr>
          <w:p w14:paraId="7422244D" w14:textId="77777777" w:rsidR="00C62FB6" w:rsidRPr="009E4752" w:rsidRDefault="00C62FB6" w:rsidP="00C62FB6">
            <w:pPr>
              <w:pStyle w:val="ProductList-Body"/>
            </w:pPr>
            <w:r w:rsidRPr="009E4752">
              <w:t>Da</w:t>
            </w:r>
          </w:p>
        </w:tc>
        <w:tc>
          <w:tcPr>
            <w:tcW w:w="1584" w:type="dxa"/>
            <w:vAlign w:val="center"/>
          </w:tcPr>
          <w:p w14:paraId="5CD7969B" w14:textId="1E84F7A1" w:rsidR="00C62FB6" w:rsidRPr="009E4752" w:rsidRDefault="008F0187" w:rsidP="00C62FB6">
            <w:pPr>
              <w:pStyle w:val="ProductList-Body"/>
            </w:pPr>
            <w:r w:rsidRPr="009E4752">
              <w:t>Da</w:t>
            </w:r>
          </w:p>
        </w:tc>
        <w:tc>
          <w:tcPr>
            <w:tcW w:w="1584" w:type="dxa"/>
            <w:vAlign w:val="center"/>
          </w:tcPr>
          <w:p w14:paraId="55B9A33B" w14:textId="77777777" w:rsidR="00C62FB6" w:rsidRPr="009E4752" w:rsidRDefault="00C62FB6" w:rsidP="00C62FB6">
            <w:pPr>
              <w:pStyle w:val="ProductList-Body"/>
            </w:pPr>
            <w:r w:rsidRPr="009E4752">
              <w:t>Ne</w:t>
            </w:r>
          </w:p>
        </w:tc>
        <w:tc>
          <w:tcPr>
            <w:tcW w:w="1584" w:type="dxa"/>
            <w:vAlign w:val="center"/>
          </w:tcPr>
          <w:p w14:paraId="4DB7EFFD" w14:textId="77777777" w:rsidR="00C62FB6" w:rsidRPr="009E4752" w:rsidRDefault="00C62FB6" w:rsidP="00C62FB6">
            <w:pPr>
              <w:pStyle w:val="ProductList-Body"/>
            </w:pPr>
            <w:r w:rsidRPr="009E4752">
              <w:t>Ne</w:t>
            </w:r>
          </w:p>
        </w:tc>
      </w:tr>
    </w:tbl>
    <w:p w14:paraId="15A1B9DB" w14:textId="455F4F9A" w:rsidR="00C62FB6" w:rsidRPr="009E4752" w:rsidRDefault="00C62FB6" w:rsidP="00C62FB6">
      <w:pPr>
        <w:pStyle w:val="ProductList-Body"/>
      </w:pPr>
      <w:r w:rsidRPr="009E4752">
        <w:t>*Trenutni obseg je podrobno opisan v revizijskem poročilu in povzet v središču zaupanja za Microsoft Azure.</w:t>
      </w:r>
    </w:p>
    <w:p w14:paraId="7863C0DA" w14:textId="77777777" w:rsidR="00C62FB6" w:rsidRPr="009E4752" w:rsidRDefault="00C62FB6" w:rsidP="00C62FB6">
      <w:pPr>
        <w:pStyle w:val="ProductList-Body"/>
      </w:pPr>
    </w:p>
    <w:p w14:paraId="25EA512D" w14:textId="77777777" w:rsidR="00C62FB6" w:rsidRPr="009E4752" w:rsidRDefault="00C62FB6" w:rsidP="00C62FB6">
      <w:pPr>
        <w:pStyle w:val="ProductList-Body"/>
      </w:pPr>
      <w:r w:rsidRPr="009E4752">
        <w:t>Microsoft lahko kadar koli doda panožne ali državne standarde. Microsoft ne bo odpravil standarda ali ogrodja, navedenega v zgornji tabeli, razen če se v panogi ne uporablja več in ga nadomesti morebitni novejši standard ali ogrodje.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34470791" w14:textId="77777777" w:rsidR="00C62FB6" w:rsidRPr="009E4752" w:rsidRDefault="00C62FB6" w:rsidP="00C62FB6">
      <w:pPr>
        <w:pStyle w:val="ProductList-Body"/>
      </w:pPr>
    </w:p>
    <w:p w14:paraId="23FA22F7" w14:textId="77777777" w:rsidR="00C62FB6" w:rsidRPr="009E4752" w:rsidRDefault="00C62FB6" w:rsidP="00C62FB6">
      <w:pPr>
        <w:pStyle w:val="ProductList-Body"/>
        <w:numPr>
          <w:ilvl w:val="1"/>
          <w:numId w:val="9"/>
        </w:numPr>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C62FB6">
      <w:pPr>
        <w:pStyle w:val="ProductList-Body"/>
        <w:numPr>
          <w:ilvl w:val="1"/>
          <w:numId w:val="9"/>
        </w:numPr>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C62FB6">
      <w:pPr>
        <w:pStyle w:val="ProductList-Body"/>
        <w:numPr>
          <w:ilvl w:val="1"/>
          <w:numId w:val="9"/>
        </w:numPr>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5F4E45E7" w14:textId="77777777" w:rsidR="00C62FB6" w:rsidRPr="009E4752" w:rsidRDefault="00C62FB6" w:rsidP="00A914BF">
      <w:pPr>
        <w:pStyle w:val="ProductList-Body"/>
        <w:sectPr w:rsidR="00C62FB6" w:rsidRPr="009E4752" w:rsidSect="00A61B2A">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54" w:name="OnlineServiceSpecificTerms"/>
      <w:bookmarkStart w:id="55" w:name="_Toc424068772"/>
      <w:r w:rsidRPr="009E4752">
        <w:t>Pogoji za posamezno spletno storitev</w:t>
      </w:r>
      <w:bookmarkEnd w:id="54"/>
      <w:bookmarkEnd w:id="55"/>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9E4752" w:rsidRDefault="00272578" w:rsidP="00233C87">
      <w:pPr>
        <w:pStyle w:val="ProductList-Offering1Heading"/>
        <w:outlineLvl w:val="1"/>
      </w:pPr>
      <w:bookmarkStart w:id="56" w:name="_Toc424068773"/>
      <w:r w:rsidRPr="009E4752">
        <w:t>Storitve Microsoft Azure</w:t>
      </w:r>
      <w:bookmarkEnd w:id="56"/>
    </w:p>
    <w:p w14:paraId="16A72131" w14:textId="7F9996B9" w:rsidR="00CC34E7" w:rsidRPr="009E4752" w:rsidRDefault="00CC34E7" w:rsidP="00CC34E7">
      <w:pPr>
        <w:pStyle w:val="ProductList-Body"/>
      </w:pPr>
      <w:r w:rsidRPr="009E4752">
        <w:rPr>
          <w:b/>
          <w:color w:val="00188F"/>
        </w:rPr>
        <w:t>Obvestila</w:t>
      </w:r>
    </w:p>
    <w:p w14:paraId="24B11431" w14:textId="7D7BB516" w:rsidR="00CC34E7" w:rsidRPr="009E4752" w:rsidRDefault="00CC34E7" w:rsidP="00CC34E7">
      <w:pPr>
        <w:pStyle w:val="ProductList-Body"/>
      </w:pPr>
      <w:r w:rsidRPr="009E4752">
        <w:t xml:space="preserve">Veljajo obvestila o podpori strankam, vizualnem standardu H.264/AVC, videostandardu VC-1, vizualnem standardu MPEG-4 Part 2 in videostandardu MPEG-2 v </w:t>
      </w:r>
      <w:hyperlink w:anchor="Attachment1" w:history="1">
        <w:r w:rsidRPr="009E4752">
          <w:rPr>
            <w:rStyle w:val="Hyperlink"/>
          </w:rPr>
          <w:t>Dodatku 1</w:t>
        </w:r>
      </w:hyperlink>
      <w:r w:rsidRPr="009E4752">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32C668E3" w:rsidR="00CC34E7" w:rsidRPr="009E4752" w:rsidRDefault="00CC34E7" w:rsidP="00CC34E7">
      <w:pPr>
        <w:pStyle w:val="ProductList-Body"/>
      </w:pPr>
      <w:r w:rsidRPr="009E4752">
        <w:t>Glejte</w:t>
      </w:r>
      <w:r w:rsidRPr="009E4752">
        <w:rPr>
          <w:rStyle w:val="Hyperlink"/>
        </w:rPr>
        <w:t xml:space="preserve"> http://azure.microsoft.com/support/legal/sla/</w:t>
      </w:r>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7A4AF654" w14:textId="67115809" w:rsidR="00272578" w:rsidRPr="009E4752" w:rsidRDefault="009616E2" w:rsidP="00F824AC">
      <w:pPr>
        <w:pStyle w:val="ProductList-Body"/>
        <w:spacing w:after="120"/>
      </w:pPr>
      <w:r w:rsidRPr="009E4752">
        <w:t>»Rešitev za stranke« je program ali katera koli zbirka programov, ki doda primarno in pomembno funkcijo storitvam Microsoft Azure ter ni zgolj nadomestek storitev Microsoft Azure.</w:t>
      </w:r>
    </w:p>
    <w:p w14:paraId="260E95D5" w14:textId="60B2B58B" w:rsidR="00186BF6" w:rsidRPr="009E4752" w:rsidRDefault="00186BF6" w:rsidP="00272578">
      <w:pPr>
        <w:pStyle w:val="ProductList-Body"/>
      </w:pPr>
      <w:r w:rsidRPr="009E4752">
        <w:t>»Rešitev upravljane storitve« je upravljana storitev IT, ki jo stranka zagotovi tretji osebi ter vključuje skrbništvo in podporo za storitve Microsoft Azure.</w:t>
      </w:r>
    </w:p>
    <w:p w14:paraId="444686EB" w14:textId="77777777" w:rsidR="00186BF6" w:rsidRPr="009E4752" w:rsidRDefault="00186BF6" w:rsidP="00272578">
      <w:pPr>
        <w:pStyle w:val="ProductList-Body"/>
      </w:pPr>
    </w:p>
    <w:p w14:paraId="28D8E3C9" w14:textId="00B29992" w:rsidR="00272578" w:rsidRPr="009E4752" w:rsidRDefault="009616E2" w:rsidP="00272578">
      <w:pPr>
        <w:pStyle w:val="ProductList-Body"/>
      </w:pPr>
      <w:r w:rsidRPr="009E4752">
        <w:t xml:space="preserve">»Storitve Microsoft Azure« so ena ali več Microsoftovih storitev in funkcij, ki so navedene na strani </w:t>
      </w:r>
      <w:hyperlink r:id="rId28" w:history="1">
        <w:r w:rsidRPr="009E4752">
          <w:rPr>
            <w:rStyle w:val="Hyperlink"/>
          </w:rPr>
          <w:t>http://azure.microsoft.com/support/legal/sla/</w:t>
        </w:r>
      </w:hyperlink>
      <w:r w:rsidRPr="009E4752">
        <w:t>, razen storitev in funkcij, za katere je navedeno, da se licencirajo ločeno.</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2F8739E8" w14:textId="233254EF" w:rsidR="00BB13A7" w:rsidRPr="009E4752" w:rsidRDefault="00BB13A7" w:rsidP="00BB13A7">
      <w:pPr>
        <w:pStyle w:val="ProductList-Body"/>
      </w:pPr>
      <w:r w:rsidRPr="009E4752">
        <w:rPr>
          <w:b/>
          <w:color w:val="00188F"/>
        </w:rPr>
        <w:t>Uporaba programske opreme v storitvah Microsoft Azure</w:t>
      </w:r>
    </w:p>
    <w:p w14:paraId="0F0BF3D1" w14:textId="6F0E8831" w:rsidR="00272578" w:rsidRPr="009E4752" w:rsidRDefault="00BB13A7" w:rsidP="00BB13A7">
      <w:pPr>
        <w:pStyle w:val="ProductList-Body"/>
      </w:pPr>
      <w:r w:rsidRPr="009E4752">
        <w:t>Nekatere storitve Microsoft Azure dajejo strankam možnost izvajanja programske opreme v storitvah Microsoft Azure. Za Microsoftovo programsko opremo, ki je na voljo v storitvi Microsoft Azure, Microsoft stranki podeljuje omejeno licenco za uporabo programske opreme samo v storitvi Microsoft Azure in ob upoštevanju morebitnih dodatnih licenčnih pogojev, ki so morda navedeni. Stranka te programske opreme ne sme uporabljati zunaj storitve Microsoft Azure, če nima licence za njeno uporabo neodvisno od naročnine za storitve Microsoft Azure.</w:t>
      </w:r>
      <w:r w:rsidR="007315B8" w:rsidRPr="009E4752">
        <w:t xml:space="preserve"> </w:t>
      </w:r>
      <w:r w:rsidRPr="009E4752">
        <w:t>Če stranka v storitev Microsoft Azure prenese ali namesti kakršno koli programsko opremo, se strinja, da bo pridobila pravice, potrebne za uporabo te programske opreme v storitvi Microsoft Azure.</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29"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2B21B84D" w14:textId="77777777" w:rsidR="009616E2" w:rsidRPr="009E4752" w:rsidRDefault="009616E2" w:rsidP="00927DFB">
      <w:pPr>
        <w:pStyle w:val="ProductList-Body"/>
      </w:pPr>
      <w:r w:rsidRPr="009E4752">
        <w:rPr>
          <w:b/>
          <w:color w:val="00188F"/>
        </w:rPr>
        <w:t>Storitve uvoza/izvoza</w:t>
      </w:r>
    </w:p>
    <w:p w14:paraId="74D7239C" w14:textId="114B8F4D" w:rsidR="00272578" w:rsidRPr="009E4752" w:rsidRDefault="00272578" w:rsidP="0088164F">
      <w:pPr>
        <w:pStyle w:val="ProductList-Body"/>
        <w:spacing w:after="120"/>
      </w:pPr>
      <w:r w:rsidRPr="009E4752">
        <w:t xml:space="preserve">Stranka lahko storitev uvoza/izvoza uporablja samo, če ravna skladno z vsemi Microsoftovimi navodili glede priprave, obdelave in pošiljanja fizičnega nosilca podatkov, na katerem so strankini podatki (nosilec podatkov za shranjevanje), ki jih bo stranka prejela po e-pošti ali bodo na voljo na strani </w:t>
      </w:r>
      <w:hyperlink r:id="rId30" w:history="1">
        <w:r w:rsidRPr="009E4752">
          <w:rPr>
            <w:rStyle w:val="Hyperlink"/>
          </w:rPr>
          <w:t>www.go.microsoft.com/fwlink/?linkid=301900&amp;CLCID=0X409</w:t>
        </w:r>
      </w:hyperlink>
      <w:r w:rsidRPr="009E4752">
        <w:t xml:space="preserve">. Stranka je sama odgovorna za zagotovitev, da bodo nosilec podatkov za shranjevanje in podatki zagotovljeni v skladu z vsemi zakoni in predpisi. Vsi dohodni nosilci podatkov za shranjevanje bodo dostavljeni na lokacijo podatkovnega središča Microsoft DCS (DAP) (INCOTERMS 2010). Izvoženi nosilci podatkov za shranjevanje bodo dostavljeni na lokacijo, ki jo določi stranka (DAP) (INCOTERMS 2010). Stranka se mora prepričati, da je podatke, izvožene na nosilec podatkov za shranjevanje, dovoljeno dostaviti na lokacijo, ki jo določi stranka. </w:t>
      </w:r>
    </w:p>
    <w:p w14:paraId="7C7E1134" w14:textId="2D0DF8C7" w:rsidR="00272578" w:rsidRPr="009E4752" w:rsidRDefault="00272578" w:rsidP="00272578">
      <w:pPr>
        <w:pStyle w:val="ProductList-Body"/>
      </w:pPr>
      <w:r w:rsidRPr="009E4752">
        <w:t>Stranka se strinja, da Microsoft nima nobene obveznosti glede nosilcev podatkov za shranjevanje ter podatkov na njih, in da ni odgovoren za izgubljene, poškodovane ali uničene nosilce podatkov za shranjevanje. Stranka je odgovorna za uvedbo morebitnih previdnostnih ukrepov za zaščito nosilcev podatkov za shranjevanje in podatkov na njih, vključno s: šifriranjem podatkov, embalažo, ki je ni mogoče odpreti brez vidnih poškodb, zavarovanjem dostave, varnostnim kopiranjem podatkov in redundantnostjo podatkov, vendar ne omejeno nanje.</w:t>
      </w:r>
    </w:p>
    <w:p w14:paraId="55699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15A72475" w:rsidR="000E6ED8" w:rsidRPr="009E4752"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1" w:history="1">
        <w:r w:rsidR="002D1654">
          <w:rPr>
            <w:rStyle w:val="Hyperlink"/>
          </w:rPr>
          <w:t>http://azure.microsoft.com/en-us/support/legal/store-terms/</w:t>
        </w:r>
      </w:hyperlink>
      <w:hyperlink r:id="rId32" w:history="1"/>
      <w:r w:rsidRPr="009E4752">
        <w:t>.</w:t>
      </w:r>
    </w:p>
    <w:p w14:paraId="65E06F6C" w14:textId="2AF20C5C" w:rsidR="003D22CB" w:rsidRPr="009E4752" w:rsidRDefault="00995642" w:rsidP="003D22C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2D80128" w14:textId="48A05148" w:rsidR="008070AF" w:rsidRPr="009E4752" w:rsidRDefault="008070AF" w:rsidP="00760EEE">
      <w:pPr>
        <w:pStyle w:val="ProductList-OfferingGroupHeading"/>
        <w:spacing w:before="40" w:after="60"/>
        <w:outlineLvl w:val="2"/>
      </w:pPr>
      <w:bookmarkStart w:id="57" w:name="_Toc424068774"/>
      <w:r w:rsidRPr="009E4752">
        <w:t>Enterprise Mobility Services</w:t>
      </w:r>
      <w:bookmarkEnd w:id="57"/>
    </w:p>
    <w:p w14:paraId="73B137D7" w14:textId="77777777" w:rsidR="008070AF" w:rsidRPr="009E4752" w:rsidRDefault="008070AF" w:rsidP="008070AF">
      <w:pPr>
        <w:pStyle w:val="ProductList-Body"/>
        <w:tabs>
          <w:tab w:val="clear" w:pos="158"/>
          <w:tab w:val="left" w:pos="360"/>
        </w:tabs>
      </w:pPr>
      <w:r w:rsidRPr="009E4752">
        <w:rPr>
          <w:b/>
          <w:color w:val="00188F"/>
        </w:rPr>
        <w:t>Obvestila</w:t>
      </w:r>
    </w:p>
    <w:p w14:paraId="70B82AEA" w14:textId="77777777" w:rsidR="008070AF" w:rsidRPr="009E4752" w:rsidRDefault="008070AF" w:rsidP="008070AF">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64533DEE" w14:textId="77777777" w:rsidR="008070AF" w:rsidRPr="00760EEE" w:rsidRDefault="008070AF" w:rsidP="008070AF">
      <w:pPr>
        <w:pStyle w:val="ProductList-Body"/>
        <w:rPr>
          <w:sz w:val="14"/>
          <w:szCs w:val="14"/>
        </w:rPr>
      </w:pPr>
    </w:p>
    <w:p w14:paraId="3ED67CDF" w14:textId="77777777" w:rsidR="008070AF" w:rsidRPr="009E4752" w:rsidRDefault="008070AF" w:rsidP="008070AF">
      <w:pPr>
        <w:pStyle w:val="ProductList-Body"/>
        <w:tabs>
          <w:tab w:val="clear" w:pos="158"/>
          <w:tab w:val="left" w:pos="180"/>
        </w:tabs>
      </w:pPr>
      <w:r w:rsidRPr="009E4752">
        <w:rPr>
          <w:b/>
          <w:color w:val="00188F"/>
        </w:rPr>
        <w:t>Zbirke z naročniško licenco</w:t>
      </w:r>
    </w:p>
    <w:p w14:paraId="45814BFB" w14:textId="289C9EDF" w:rsidR="008070AF" w:rsidRPr="009E4752" w:rsidRDefault="008070AF" w:rsidP="008070AF">
      <w:pPr>
        <w:pStyle w:val="ProductList-Body"/>
      </w:pPr>
      <w:r w:rsidRPr="009E4752">
        <w:t xml:space="preserve">V </w:t>
      </w:r>
      <w:hyperlink w:anchor="Attachment2" w:history="1">
        <w:r w:rsidRPr="009E4752">
          <w:rPr>
            <w:rStyle w:val="Hyperlink"/>
          </w:rPr>
          <w:t>Dodatku 2</w:t>
        </w:r>
      </w:hyperlink>
      <w:r w:rsidRPr="009E4752">
        <w:t xml:space="preserve"> so navedene druge licence SL, ki poleg uporabniških licenc SL izpolnjujejo zahteve za Azure Active Directory Premium, Azure Rights Management in Microsoft Intune.</w:t>
      </w:r>
    </w:p>
    <w:p w14:paraId="1E0A2C1F" w14:textId="77777777" w:rsidR="00706672" w:rsidRPr="009E4752" w:rsidRDefault="00706672" w:rsidP="008070AF">
      <w:pPr>
        <w:pStyle w:val="ProductList-Body"/>
      </w:pPr>
    </w:p>
    <w:p w14:paraId="1D87E99A" w14:textId="1640796F" w:rsidR="00122096" w:rsidRPr="009E4752" w:rsidRDefault="00122096" w:rsidP="00760EEE">
      <w:pPr>
        <w:pStyle w:val="ProductList-Offering2Heading"/>
        <w:spacing w:before="40"/>
        <w:outlineLvl w:val="2"/>
      </w:pPr>
      <w:r w:rsidRPr="009E4752">
        <w:tab/>
      </w:r>
      <w:bookmarkStart w:id="58" w:name="_Toc424068775"/>
      <w:r w:rsidRPr="009E4752">
        <w:t>Azure Active Directory Basic</w:t>
      </w:r>
      <w:bookmarkEnd w:id="58"/>
    </w:p>
    <w:p w14:paraId="02198334" w14:textId="77777777" w:rsidR="00122096" w:rsidRPr="009E4752" w:rsidRDefault="00122096" w:rsidP="00122096">
      <w:pPr>
        <w:pStyle w:val="ProductList-Body"/>
      </w:pPr>
      <w:r w:rsidRPr="009E4752">
        <w:t>Stranka lahko z uporabo storitve enotnega vpisa vnaprej integrira do deset programov SAAS oziroma programov po meri na uporabniško licenco SL. K tej omejitvi števila programov se prištevajo vsi Microsoftovi programi in programi drugih ponudnikov.</w:t>
      </w:r>
    </w:p>
    <w:p w14:paraId="27CB1598" w14:textId="77777777" w:rsidR="00122096" w:rsidRPr="009E4752" w:rsidRDefault="00995642" w:rsidP="0012209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CBEF750" w14:textId="77777777" w:rsidR="00706672" w:rsidRPr="009E4752" w:rsidRDefault="00706672" w:rsidP="00760EEE">
      <w:pPr>
        <w:pStyle w:val="ProductList-Offering2Heading"/>
        <w:spacing w:before="40"/>
        <w:outlineLvl w:val="2"/>
      </w:pPr>
      <w:r w:rsidRPr="009E4752">
        <w:tab/>
      </w:r>
      <w:bookmarkStart w:id="59" w:name="_Toc424068776"/>
      <w:r w:rsidRPr="009E4752">
        <w:t>Azure Active Directory Premium</w:t>
      </w:r>
      <w:bookmarkEnd w:id="59"/>
    </w:p>
    <w:p w14:paraId="15226D31" w14:textId="77777777" w:rsidR="00706672" w:rsidRPr="009E4752" w:rsidRDefault="00706672" w:rsidP="00706672">
      <w:pPr>
        <w:pStyle w:val="ProductList-Body"/>
      </w:pPr>
      <w:r w:rsidRPr="009E4752">
        <w:t>Stranka lahko z uporabo storitve enotnega vpisa vnaprej integrira programe SaaS oziroma programe po meri. Stranka ne sme kopirati ali distribuirati nobenega nabora podatkov (ali katerega koli dela nabora podatkov), ki je vključen v programsko opremo Forefront Identity Manager, zagotovljeno z uporabniško licenco SL za Microsoft Azure Active Directory Premium.</w:t>
      </w:r>
    </w:p>
    <w:p w14:paraId="64C39BF5" w14:textId="77777777" w:rsidR="00706672" w:rsidRPr="009E4752" w:rsidRDefault="00995642" w:rsidP="00706672">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5D31724" w14:textId="02DC88DE" w:rsidR="008070AF" w:rsidRPr="009E4752" w:rsidRDefault="008070AF" w:rsidP="001E0DB5">
      <w:pPr>
        <w:pStyle w:val="ProductList-Offering2Heading"/>
        <w:tabs>
          <w:tab w:val="left" w:pos="810"/>
        </w:tabs>
        <w:spacing w:before="40"/>
        <w:outlineLvl w:val="2"/>
      </w:pPr>
      <w:r w:rsidRPr="009E4752">
        <w:tab/>
      </w:r>
      <w:bookmarkStart w:id="60" w:name="_Toc424068777"/>
      <w:r w:rsidRPr="009E4752">
        <w:t>Azure Rights Management</w:t>
      </w:r>
      <w:bookmarkEnd w:id="60"/>
    </w:p>
    <w:p w14:paraId="2FD857C4" w14:textId="18345730" w:rsidR="008070AF" w:rsidRPr="009E4752" w:rsidRDefault="00995642"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2C8B0C2" w14:textId="5B10D87C" w:rsidR="00D44190" w:rsidRPr="009E4752" w:rsidRDefault="00D44190" w:rsidP="00D44190">
      <w:pPr>
        <w:pStyle w:val="ProductList-Offering2Heading"/>
        <w:outlineLvl w:val="2"/>
      </w:pPr>
      <w:bookmarkStart w:id="61" w:name="_Toc388464308"/>
      <w:bookmarkEnd w:id="61"/>
      <w:r w:rsidRPr="009E4752">
        <w:tab/>
      </w:r>
      <w:bookmarkStart w:id="62" w:name="_Toc424068778"/>
      <w:r w:rsidRPr="009E4752">
        <w:t>Azure RemoteApp</w:t>
      </w:r>
      <w:bookmarkEnd w:id="62"/>
    </w:p>
    <w:p w14:paraId="5831C3F6" w14:textId="441F723F" w:rsidR="00D44190" w:rsidRPr="009E4752" w:rsidRDefault="00995642" w:rsidP="00D4419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452417D" w14:textId="015DF0ED" w:rsidR="008070AF" w:rsidRPr="009E4752" w:rsidRDefault="008070AF" w:rsidP="00D73EC5">
      <w:pPr>
        <w:pStyle w:val="ProductList-Offering1Heading"/>
        <w:outlineLvl w:val="2"/>
      </w:pPr>
      <w:r w:rsidRPr="009E4752">
        <w:tab/>
      </w:r>
      <w:bookmarkStart w:id="63" w:name="_Toc424068779"/>
      <w:r w:rsidRPr="009E4752">
        <w:t>Microsoft Intune</w:t>
      </w:r>
      <w:bookmarkEnd w:id="63"/>
    </w:p>
    <w:p w14:paraId="7AE27C9A" w14:textId="77777777" w:rsidR="00D73EC5" w:rsidRPr="009E4752" w:rsidRDefault="00D73EC5" w:rsidP="008070AF">
      <w:pPr>
        <w:pStyle w:val="ProductList-Body"/>
        <w:rPr>
          <w:rFonts w:asciiTheme="majorHAnsi" w:hAnsiTheme="majorHAnsi"/>
          <w:sz w:val="16"/>
          <w:szCs w:val="16"/>
        </w:rPr>
        <w:sectPr w:rsidR="00D73EC5" w:rsidRPr="009E4752"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9E4752" w:rsidRDefault="006E5B74" w:rsidP="008070AF">
      <w:pPr>
        <w:pStyle w:val="ProductList-Body"/>
      </w:pPr>
      <w:r w:rsidRPr="009E4752">
        <w:rPr>
          <w:rFonts w:asciiTheme="majorHAnsi" w:hAnsiTheme="majorHAnsi"/>
          <w:sz w:val="16"/>
          <w:szCs w:val="16"/>
        </w:rPr>
        <w:t>Microsoft Intune (na uporabnika)</w:t>
      </w:r>
    </w:p>
    <w:p w14:paraId="1F07D587" w14:textId="4E9FAD78" w:rsidR="008070AF" w:rsidRPr="009E4752" w:rsidRDefault="006E5B74" w:rsidP="008070AF">
      <w:pPr>
        <w:pStyle w:val="ProductList-Body"/>
      </w:pPr>
      <w:r w:rsidRPr="009E4752">
        <w:rPr>
          <w:rFonts w:asciiTheme="majorHAnsi" w:hAnsiTheme="majorHAnsi"/>
          <w:sz w:val="16"/>
          <w:szCs w:val="16"/>
        </w:rPr>
        <w:t>Dodatek Microsoft Intune za System Center Configuration</w:t>
      </w:r>
    </w:p>
    <w:p w14:paraId="205B37C3" w14:textId="5ECEB420" w:rsidR="00D73EC5" w:rsidRPr="009E4752" w:rsidRDefault="008070AF" w:rsidP="008070AF">
      <w:pPr>
        <w:pStyle w:val="ProductList-Body"/>
        <w:rPr>
          <w:rFonts w:asciiTheme="majorHAnsi" w:hAnsiTheme="majorHAnsi"/>
          <w:sz w:val="16"/>
          <w:szCs w:val="16"/>
        </w:rPr>
        <w:sectPr w:rsidR="00D73EC5" w:rsidRPr="009E4752" w:rsidSect="00D73EC5">
          <w:type w:val="continuous"/>
          <w:pgSz w:w="12240" w:h="15840"/>
          <w:pgMar w:top="1440" w:right="720" w:bottom="1440" w:left="720" w:header="720" w:footer="720" w:gutter="0"/>
          <w:cols w:num="2" w:space="720"/>
          <w:titlePg/>
          <w:docGrid w:linePitch="360"/>
        </w:sectPr>
      </w:pPr>
      <w:r w:rsidRPr="009E4752">
        <w:rPr>
          <w:rFonts w:asciiTheme="majorHAnsi" w:hAnsiTheme="majorHAnsi"/>
          <w:sz w:val="16"/>
          <w:szCs w:val="16"/>
        </w:rPr>
        <w:t>Manager in System Center Endpoint Protection (na uporabnika)</w:t>
      </w:r>
      <w:r w:rsidRPr="009E4752">
        <w:rPr>
          <w:rFonts w:asciiTheme="majorHAnsi" w:hAnsiTheme="majorHAnsi"/>
          <w:sz w:val="16"/>
          <w:szCs w:val="16"/>
        </w:rPr>
        <w:br/>
        <w:t>(»dodatek Microsoft Intune«)</w:t>
      </w:r>
    </w:p>
    <w:p w14:paraId="6A81CB19" w14:textId="77777777" w:rsidR="008070AF" w:rsidRPr="009E4752" w:rsidRDefault="008070AF" w:rsidP="008070AF">
      <w:pPr>
        <w:pStyle w:val="ProductList-Body"/>
        <w:pBdr>
          <w:top w:val="single" w:sz="4" w:space="1" w:color="BFBFBF" w:themeColor="background1" w:themeShade="BF"/>
        </w:pBdr>
      </w:pPr>
    </w:p>
    <w:p w14:paraId="7AD58DF7" w14:textId="77777777" w:rsidR="00EF78B8" w:rsidRPr="009E4752" w:rsidRDefault="00EF78B8" w:rsidP="00EF78B8">
      <w:pPr>
        <w:pStyle w:val="ProductList-Body"/>
        <w:tabs>
          <w:tab w:val="clear" w:pos="158"/>
          <w:tab w:val="left" w:pos="180"/>
        </w:tabs>
      </w:pPr>
      <w:r w:rsidRPr="009E4752">
        <w:rPr>
          <w:b/>
          <w:color w:val="00188F"/>
        </w:rPr>
        <w:t>Upravljanje naprav</w:t>
      </w:r>
    </w:p>
    <w:p w14:paraId="6DB43031" w14:textId="6B686BDB" w:rsidR="00EF78B8" w:rsidRPr="009E4752" w:rsidRDefault="00EF78B8" w:rsidP="00EF78B8">
      <w:pPr>
        <w:pStyle w:val="ProductList-Body"/>
        <w:tabs>
          <w:tab w:val="clear" w:pos="158"/>
          <w:tab w:val="left" w:pos="180"/>
        </w:tabs>
      </w:pPr>
      <w:r w:rsidRPr="009E4752">
        <w:t>Vsak uporabnik, kateremu stranka dodeli uporabniško licenco SL, lahko dostopa do spletne storitve in povezane programske opreme (vključno s programsko opremo System Center) ter jo uporablja v največ petih napravah.</w:t>
      </w:r>
    </w:p>
    <w:p w14:paraId="74E62B8E" w14:textId="77777777" w:rsidR="00EF78B8" w:rsidRPr="009E4752" w:rsidRDefault="00EF78B8" w:rsidP="00EF78B8">
      <w:pPr>
        <w:pStyle w:val="ProductList-Body"/>
        <w:tabs>
          <w:tab w:val="clear" w:pos="158"/>
          <w:tab w:val="left" w:pos="180"/>
        </w:tabs>
      </w:pPr>
    </w:p>
    <w:p w14:paraId="50ABC0BC" w14:textId="77777777" w:rsidR="008070AF" w:rsidRPr="009E4752" w:rsidRDefault="008070AF" w:rsidP="008070AF">
      <w:pPr>
        <w:pStyle w:val="ProductList-Body"/>
        <w:tabs>
          <w:tab w:val="clear" w:pos="158"/>
          <w:tab w:val="left" w:pos="180"/>
        </w:tabs>
      </w:pPr>
      <w:r w:rsidRPr="009E4752">
        <w:rPr>
          <w:b/>
          <w:color w:val="00188F"/>
        </w:rPr>
        <w:t>Naročniške licence za dodatke za shranjevanje (Storage Add-on SL)</w:t>
      </w:r>
    </w:p>
    <w:p w14:paraId="680DD99D" w14:textId="77777777" w:rsidR="008070AF" w:rsidRPr="009E4752" w:rsidRDefault="008070AF" w:rsidP="008070AF">
      <w:pPr>
        <w:pStyle w:val="ProductList-Body"/>
        <w:tabs>
          <w:tab w:val="clear" w:pos="158"/>
          <w:tab w:val="left" w:pos="180"/>
        </w:tabs>
      </w:pPr>
      <w:r w:rsidRPr="009E4752">
        <w:t>Licenco Storage Add-on SL potrebujete za vsak gigabajt prostora za shranjevanje, ki presega prostor za shranjevanje, zagotovljen z osnovno naročnino.</w:t>
      </w:r>
    </w:p>
    <w:p w14:paraId="76625CC2" w14:textId="77777777" w:rsidR="008070AF" w:rsidRPr="009E4752" w:rsidRDefault="008070AF" w:rsidP="008070AF">
      <w:pPr>
        <w:pStyle w:val="ProductList-Body"/>
        <w:tabs>
          <w:tab w:val="clear" w:pos="158"/>
          <w:tab w:val="left" w:pos="180"/>
        </w:tabs>
      </w:pPr>
    </w:p>
    <w:p w14:paraId="368D80ED" w14:textId="60CCE3B5" w:rsidR="008070AF" w:rsidRPr="009E4752" w:rsidRDefault="008070AF" w:rsidP="008070AF">
      <w:pPr>
        <w:pStyle w:val="ProductList-Body"/>
        <w:tabs>
          <w:tab w:val="clear" w:pos="158"/>
          <w:tab w:val="left" w:pos="180"/>
        </w:tabs>
      </w:pPr>
      <w:r w:rsidRPr="009E4752">
        <w:rPr>
          <w:b/>
          <w:color w:val="00188F"/>
        </w:rPr>
        <w:t xml:space="preserve">Komponente programske opreme Windows v </w:t>
      </w:r>
      <w:r w:rsidR="00A51965">
        <w:rPr>
          <w:b/>
          <w:color w:val="00188F"/>
        </w:rPr>
        <w:t>programski opremi System Center</w:t>
      </w:r>
    </w:p>
    <w:p w14:paraId="6D97E713" w14:textId="646F4B1D" w:rsidR="008070AF" w:rsidRPr="009E4752" w:rsidRDefault="008070AF" w:rsidP="008070AF">
      <w:pPr>
        <w:pStyle w:val="ProductList-Body"/>
        <w:tabs>
          <w:tab w:val="clear" w:pos="158"/>
          <w:tab w:val="left" w:pos="180"/>
        </w:tabs>
      </w:pPr>
      <w:r w:rsidRPr="009E4752">
        <w:t xml:space="preserve">Programska oprema System Center vključuje eno ali več teh komponent programske opreme Windows: Microsoft .NET Framework, Microsoft Data Access Components, programska oprema Powershell in določene datoteke .dll, ki so povezane s tehnologijami Microsoft Build, Windows Identity Foundation, Knjižnica Microsoft Windows za JAVAScript, Debghelp.dll in Web Deploy. Licenčni pogoji, ki urejajo uporabo komponent programske opreme Windows, so v razdelku pravic za uporabo izdelkov za Windows 8.1 Pro in Enterprise. Pravice za uporabo izdelkov so na voljo na spletnem mestu </w:t>
      </w:r>
      <w:hyperlink r:id="rId35" w:history="1">
        <w:r w:rsidRPr="009E4752">
          <w:rPr>
            <w:rStyle w:val="Hyperlink"/>
          </w:rPr>
          <w:t>http://go.microsoft.com/?linkid=9839206</w:t>
        </w:r>
      </w:hyperlink>
      <w:hyperlink w:history="1"/>
      <w:r w:rsidRPr="009E4752">
        <w:t>.</w:t>
      </w:r>
    </w:p>
    <w:p w14:paraId="7788C214" w14:textId="77777777" w:rsidR="008070AF" w:rsidRPr="009E4752" w:rsidRDefault="008070AF" w:rsidP="008070AF">
      <w:pPr>
        <w:pStyle w:val="ProductList-Body"/>
        <w:tabs>
          <w:tab w:val="clear" w:pos="158"/>
          <w:tab w:val="left" w:pos="180"/>
        </w:tabs>
      </w:pPr>
    </w:p>
    <w:p w14:paraId="548A74F9" w14:textId="77777777" w:rsidR="008070AF" w:rsidRPr="009E4752" w:rsidRDefault="008070AF" w:rsidP="008070AF">
      <w:pPr>
        <w:pStyle w:val="ProductList-Body"/>
        <w:tabs>
          <w:tab w:val="clear" w:pos="158"/>
          <w:tab w:val="left" w:pos="180"/>
        </w:tabs>
      </w:pPr>
      <w:r w:rsidRPr="009E4752">
        <w:rPr>
          <w:b/>
          <w:color w:val="00188F"/>
        </w:rPr>
        <w:t>Tehnologija SQL Server in primerjalno testiranje</w:t>
      </w:r>
    </w:p>
    <w:p w14:paraId="5EB64A19" w14:textId="77777777" w:rsidR="008070AF" w:rsidRPr="009E4752" w:rsidRDefault="008070AF" w:rsidP="008070AF">
      <w:pPr>
        <w:pStyle w:val="ProductList-Body"/>
        <w:tabs>
          <w:tab w:val="clear" w:pos="158"/>
          <w:tab w:val="left" w:pos="180"/>
        </w:tabs>
      </w:pPr>
      <w:r w:rsidRPr="009E4752">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13E85A81" w14:textId="77777777" w:rsidR="008070AF" w:rsidRPr="009E4752" w:rsidRDefault="008070AF" w:rsidP="008070AF">
      <w:pPr>
        <w:pStyle w:val="ProductList-Body"/>
        <w:ind w:left="180"/>
      </w:pPr>
    </w:p>
    <w:p w14:paraId="41E1E483" w14:textId="77777777" w:rsidR="008070AF" w:rsidRPr="009E4752" w:rsidRDefault="00995642"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6EE36BF4" w14:textId="77777777" w:rsidR="0074447C" w:rsidRPr="009E4752" w:rsidRDefault="0074447C" w:rsidP="0074447C">
      <w:pPr>
        <w:pStyle w:val="ProductList-OfferingGroupHeading"/>
        <w:spacing w:after="80"/>
        <w:outlineLvl w:val="1"/>
      </w:pPr>
      <w:bookmarkStart w:id="64" w:name="_Toc424068780"/>
      <w:r w:rsidRPr="009E4752">
        <w:t>Storitve Microsoft Dynamics Online</w:t>
      </w:r>
      <w:bookmarkEnd w:id="64"/>
    </w:p>
    <w:p w14:paraId="25B159D1" w14:textId="77777777" w:rsidR="0074447C" w:rsidRPr="009E4752" w:rsidRDefault="0074447C" w:rsidP="0074447C">
      <w:pPr>
        <w:pStyle w:val="ProductList-Body"/>
        <w:tabs>
          <w:tab w:val="clear" w:pos="158"/>
          <w:tab w:val="left" w:pos="360"/>
        </w:tabs>
      </w:pPr>
      <w:r w:rsidRPr="009E4752">
        <w:rPr>
          <w:b/>
          <w:color w:val="00188F"/>
        </w:rPr>
        <w:t>Obvestila</w:t>
      </w:r>
    </w:p>
    <w:p w14:paraId="1FCF693D" w14:textId="3CDD9F95" w:rsidR="0074447C" w:rsidRPr="009E4752" w:rsidRDefault="0074447C" w:rsidP="0074447C">
      <w:pPr>
        <w:pStyle w:val="ProductList-Body"/>
      </w:pPr>
      <w:r w:rsidRPr="009E4752">
        <w:t xml:space="preserve">Veljata obvestili za storitev Zemljevidi Bing in podpore strankam v </w:t>
      </w:r>
      <w:hyperlink w:anchor="Attachment1" w:history="1">
        <w:r w:rsidRPr="009E4752">
          <w:rPr>
            <w:rStyle w:val="Hyperlink"/>
          </w:rPr>
          <w:t>Dodatku 1</w:t>
        </w:r>
      </w:hyperlink>
      <w:r w:rsidRPr="009E4752">
        <w:t>.</w:t>
      </w:r>
    </w:p>
    <w:p w14:paraId="65135BC8" w14:textId="77777777" w:rsidR="003C6496" w:rsidRPr="009E4752" w:rsidRDefault="003C6496" w:rsidP="003C6496">
      <w:pPr>
        <w:pStyle w:val="ProductList-Body"/>
      </w:pPr>
    </w:p>
    <w:p w14:paraId="205755C0" w14:textId="32B50589" w:rsidR="003C6496" w:rsidRPr="009E4752" w:rsidRDefault="003C6496" w:rsidP="003C6496">
      <w:pPr>
        <w:pStyle w:val="ProductList-Body"/>
        <w:tabs>
          <w:tab w:val="clear" w:pos="158"/>
          <w:tab w:val="left" w:pos="180"/>
        </w:tabs>
      </w:pPr>
      <w:r w:rsidRPr="009E4752">
        <w:rPr>
          <w:b/>
          <w:color w:val="00188F"/>
        </w:rPr>
        <w:t>Zbirke z naročniško licenco</w:t>
      </w:r>
    </w:p>
    <w:p w14:paraId="75876E63" w14:textId="056257BE" w:rsidR="00234095" w:rsidRPr="009E4752" w:rsidRDefault="003C6496" w:rsidP="003C6496">
      <w:pPr>
        <w:pStyle w:val="ProductList-Body"/>
      </w:pPr>
      <w:r w:rsidRPr="009E4752">
        <w:t xml:space="preserve">V </w:t>
      </w:r>
      <w:hyperlink w:anchor="Attachment2" w:history="1">
        <w:r w:rsidRPr="009E4752">
          <w:rPr>
            <w:rStyle w:val="Hyperlink"/>
          </w:rPr>
          <w:t>Dodatku 2</w:t>
        </w:r>
      </w:hyperlink>
      <w:r w:rsidRPr="009E4752">
        <w:t xml:space="preserve"> so navedene druge ponudbe, ki poleg uporabniških licenc SL izpolnjujejo zahteve za licence SL.</w:t>
      </w:r>
    </w:p>
    <w:p w14:paraId="0B15327B" w14:textId="77777777" w:rsidR="00234095" w:rsidRPr="009E4752" w:rsidRDefault="00234095" w:rsidP="0074447C">
      <w:pPr>
        <w:pStyle w:val="ProductList-Body"/>
      </w:pPr>
    </w:p>
    <w:p w14:paraId="17FD052C" w14:textId="7CFE4BB3" w:rsidR="000E6ED8" w:rsidRPr="009E4752" w:rsidRDefault="0074447C" w:rsidP="009B1BF6">
      <w:pPr>
        <w:pStyle w:val="ProductList-Offering1Heading"/>
        <w:outlineLvl w:val="2"/>
      </w:pPr>
      <w:r w:rsidRPr="009E4752">
        <w:tab/>
      </w:r>
      <w:bookmarkStart w:id="65" w:name="_Toc424068781"/>
      <w:r w:rsidRPr="009E4752">
        <w:t>Microsoft Dynamics CRM Online</w:t>
      </w:r>
      <w:bookmarkEnd w:id="65"/>
    </w:p>
    <w:p w14:paraId="01C5AC26" w14:textId="77777777" w:rsidR="00E275D6" w:rsidRPr="009E4752" w:rsidRDefault="00E275D6" w:rsidP="004E52BA">
      <w:pPr>
        <w:pStyle w:val="ProductList-Offering1"/>
        <w:sectPr w:rsidR="00E275D6" w:rsidRPr="009E4752" w:rsidSect="00D73EC5">
          <w:type w:val="continuous"/>
          <w:pgSz w:w="12240" w:h="15840"/>
          <w:pgMar w:top="1440" w:right="720" w:bottom="1440" w:left="720" w:header="720" w:footer="720" w:gutter="0"/>
          <w:cols w:space="720"/>
          <w:titlePg/>
          <w:docGrid w:linePitch="360"/>
        </w:sectPr>
      </w:pPr>
    </w:p>
    <w:p w14:paraId="3D3AA89B" w14:textId="02AEAA3E" w:rsidR="001B497B" w:rsidRPr="009E4752" w:rsidRDefault="001B497B" w:rsidP="00EF1E73">
      <w:pPr>
        <w:pStyle w:val="ProductList-Body"/>
      </w:pPr>
      <w:r w:rsidRPr="009E4752">
        <w:rPr>
          <w:rFonts w:asciiTheme="majorHAnsi" w:hAnsiTheme="majorHAnsi"/>
          <w:sz w:val="16"/>
          <w:szCs w:val="16"/>
        </w:rPr>
        <w:t>Microsoft Dynamics CRM Online Essentials</w:t>
      </w:r>
    </w:p>
    <w:p w14:paraId="0E630A51" w14:textId="77777777" w:rsidR="001B497B" w:rsidRPr="009E4752" w:rsidRDefault="001B497B" w:rsidP="00EF1E73">
      <w:pPr>
        <w:pStyle w:val="ProductList-Body"/>
      </w:pPr>
      <w:r w:rsidRPr="009E4752">
        <w:rPr>
          <w:rFonts w:asciiTheme="majorHAnsi" w:hAnsiTheme="majorHAnsi"/>
          <w:sz w:val="16"/>
          <w:szCs w:val="16"/>
        </w:rPr>
        <w:t>Microsoft Dynamics CRM Online Basic</w:t>
      </w:r>
    </w:p>
    <w:p w14:paraId="088F8E43" w14:textId="56527771" w:rsidR="001B497B" w:rsidRPr="009E4752" w:rsidRDefault="001B497B" w:rsidP="00EF1E73">
      <w:pPr>
        <w:pStyle w:val="ProductList-Body"/>
      </w:pPr>
      <w:r w:rsidRPr="009E4752">
        <w:rPr>
          <w:rFonts w:asciiTheme="majorHAnsi" w:hAnsiTheme="majorHAnsi"/>
          <w:sz w:val="16"/>
          <w:szCs w:val="16"/>
        </w:rPr>
        <w:t>Microsoft Dynamics CRM Online Professional</w:t>
      </w:r>
    </w:p>
    <w:p w14:paraId="065142BC" w14:textId="77777777" w:rsidR="001B497B" w:rsidRPr="009E4752" w:rsidRDefault="001B497B" w:rsidP="00EF1E73">
      <w:pPr>
        <w:pStyle w:val="ProductList-Body"/>
      </w:pPr>
      <w:r w:rsidRPr="009E4752">
        <w:rPr>
          <w:rFonts w:asciiTheme="majorHAnsi" w:hAnsiTheme="majorHAnsi"/>
          <w:sz w:val="16"/>
          <w:szCs w:val="16"/>
        </w:rPr>
        <w:t>Microsoft Dynamics CRM Online Enterprise</w:t>
      </w:r>
    </w:p>
    <w:p w14:paraId="51F4C6D8" w14:textId="58511F3A" w:rsidR="00E275D6" w:rsidRPr="009E4752" w:rsidRDefault="00E275D6" w:rsidP="00EF1E73">
      <w:pPr>
        <w:pStyle w:val="ProductList-Body"/>
        <w:sectPr w:rsidR="00E275D6" w:rsidRPr="009E4752" w:rsidSect="00E275D6">
          <w:type w:val="continuous"/>
          <w:pgSz w:w="12240" w:h="15840"/>
          <w:pgMar w:top="1440" w:right="720" w:bottom="1440" w:left="720" w:header="720" w:footer="720" w:gutter="0"/>
          <w:cols w:num="2" w:space="720"/>
          <w:titlePg/>
          <w:docGrid w:linePitch="360"/>
        </w:sectPr>
      </w:pPr>
    </w:p>
    <w:p w14:paraId="3D35934B" w14:textId="7C2E376E" w:rsidR="000A5E8A" w:rsidRPr="009E4752" w:rsidRDefault="000A5E8A" w:rsidP="000A5E8A">
      <w:pPr>
        <w:pStyle w:val="ProductList-Body"/>
        <w:pBdr>
          <w:top w:val="single" w:sz="4" w:space="1" w:color="BFBFBF" w:themeColor="background1" w:themeShade="BF"/>
        </w:pBdr>
      </w:pPr>
    </w:p>
    <w:p w14:paraId="2FE51F09" w14:textId="194668F2" w:rsidR="001B497B" w:rsidRPr="009E4752" w:rsidRDefault="001B497B" w:rsidP="000A5E8A">
      <w:pPr>
        <w:pStyle w:val="ProductList-Body"/>
        <w:tabs>
          <w:tab w:val="clear" w:pos="158"/>
          <w:tab w:val="left" w:pos="360"/>
        </w:tabs>
      </w:pPr>
      <w:r w:rsidRPr="009E4752">
        <w:rPr>
          <w:b/>
          <w:color w:val="00188F"/>
        </w:rPr>
        <w:t>Zunanji uporabniki</w:t>
      </w:r>
    </w:p>
    <w:p w14:paraId="2041C544" w14:textId="44F81550" w:rsidR="001B497B" w:rsidRPr="009E4752" w:rsidRDefault="001B497B" w:rsidP="000A5E8A">
      <w:pPr>
        <w:pStyle w:val="ProductList-Body"/>
        <w:tabs>
          <w:tab w:val="clear" w:pos="158"/>
          <w:tab w:val="left" w:pos="360"/>
        </w:tabs>
      </w:pPr>
      <w:r w:rsidRPr="009E4752">
        <w:t>Zunanji uporabniki vseh izdaj storitve Microsoft Dynamics CRM Online ne potrebujejo licence SL za dostop do spletne storitve, razen če uporabljajo odjemalce Microsoft Dynamics CRM. Ta izjema ne velja za dostop do storitev Microsoft Dynamics Marketing, Microsoft Social Engagement ali Parature, from Microsoft.</w:t>
      </w:r>
      <w:r w:rsidRPr="009E4752">
        <w:rPr>
          <w:color w:val="000000" w:themeColor="text1"/>
          <w:szCs w:val="18"/>
        </w:rPr>
        <w:t xml:space="preserve"> </w:t>
      </w:r>
    </w:p>
    <w:p w14:paraId="719EFD5C" w14:textId="0A05AF6C" w:rsidR="004E52BA" w:rsidRPr="009E4752" w:rsidRDefault="00995642" w:rsidP="004E52BA">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8BD01E1" w14:textId="77777777" w:rsidR="0074447C" w:rsidRPr="009E4752" w:rsidRDefault="0074447C" w:rsidP="00396211">
      <w:pPr>
        <w:pStyle w:val="ProductList-Offering2Heading"/>
        <w:widowControl w:val="0"/>
        <w:outlineLvl w:val="2"/>
      </w:pPr>
      <w:r w:rsidRPr="009E4752">
        <w:tab/>
      </w:r>
      <w:bookmarkStart w:id="66" w:name="_Toc424068782"/>
      <w:r w:rsidRPr="009E4752">
        <w:t>Microsoft Dynamics Marketing</w:t>
      </w:r>
      <w:bookmarkEnd w:id="66"/>
    </w:p>
    <w:p w14:paraId="25FDCE6F"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Enterprise</w:t>
      </w:r>
    </w:p>
    <w:p w14:paraId="14E54CEC"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Sales Collaboration</w:t>
      </w:r>
    </w:p>
    <w:p w14:paraId="171DAABF" w14:textId="77777777" w:rsidR="00396211" w:rsidRPr="009E4752" w:rsidRDefault="00396211" w:rsidP="00396211">
      <w:pPr>
        <w:pStyle w:val="ProductList-Body"/>
        <w:widowControl w:val="0"/>
        <w:pBdr>
          <w:top w:val="single" w:sz="4" w:space="1" w:color="BFBFBF" w:themeColor="background1" w:themeShade="BF"/>
        </w:pBdr>
      </w:pPr>
    </w:p>
    <w:p w14:paraId="7622B294" w14:textId="77777777" w:rsidR="00E53C1F" w:rsidRPr="009E4752" w:rsidRDefault="00E53C1F" w:rsidP="001E0DB5">
      <w:pPr>
        <w:pStyle w:val="ProductList-Body"/>
        <w:keepNext/>
        <w:widowControl w:val="0"/>
      </w:pPr>
      <w:r w:rsidRPr="009E4752">
        <w:rPr>
          <w:b/>
          <w:color w:val="00188F"/>
        </w:rPr>
        <w:t>Pogodba o ravni storitve</w:t>
      </w:r>
    </w:p>
    <w:p w14:paraId="2C29C397" w14:textId="607B3120" w:rsidR="00E53C1F" w:rsidRPr="009E4752" w:rsidRDefault="00E53C1F" w:rsidP="00396211">
      <w:pPr>
        <w:pStyle w:val="ProductList-Body"/>
        <w:widowControl w:val="0"/>
      </w:pPr>
      <w:r w:rsidRPr="009E4752">
        <w:t>Pogodba o ravni storitve ni na voljo za Microsoft Dynamics Marketing.</w:t>
      </w:r>
    </w:p>
    <w:p w14:paraId="31497FAF" w14:textId="77777777" w:rsidR="00E53C1F" w:rsidRPr="009E4752" w:rsidRDefault="00E53C1F" w:rsidP="00396211">
      <w:pPr>
        <w:pStyle w:val="ProductList-Body"/>
        <w:widowControl w:val="0"/>
        <w:tabs>
          <w:tab w:val="clear" w:pos="158"/>
          <w:tab w:val="left" w:pos="360"/>
        </w:tabs>
      </w:pPr>
    </w:p>
    <w:p w14:paraId="03A01D82" w14:textId="77777777" w:rsidR="0074447C" w:rsidRPr="009E4752" w:rsidRDefault="0074447C" w:rsidP="00396211">
      <w:pPr>
        <w:pStyle w:val="ProductList-Body"/>
        <w:widowControl w:val="0"/>
        <w:tabs>
          <w:tab w:val="clear" w:pos="158"/>
          <w:tab w:val="left" w:pos="360"/>
        </w:tabs>
      </w:pPr>
      <w:r w:rsidRPr="009E4752">
        <w:rPr>
          <w:b/>
          <w:color w:val="00188F"/>
        </w:rPr>
        <w:t>Profil spletnega uporabnika</w:t>
      </w:r>
    </w:p>
    <w:p w14:paraId="3098B83A" w14:textId="076A0F57" w:rsidR="0074447C" w:rsidRPr="009E4752" w:rsidRDefault="0074447C" w:rsidP="00396211">
      <w:pPr>
        <w:pStyle w:val="ProductList-Body"/>
        <w:widowControl w:val="0"/>
      </w:pPr>
      <w:r w:rsidRPr="009E4752">
        <w:t>Uporabniki, ki so konfigurirani in do te spletne storitve dostopajo kot uporabniki spletnega portala, ne potrebujejo uporabniških licenc SL.</w:t>
      </w:r>
    </w:p>
    <w:p w14:paraId="6DE06528" w14:textId="0831343F" w:rsidR="0074447C" w:rsidRPr="009E4752" w:rsidRDefault="00995642" w:rsidP="0074447C">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C492BA3" w14:textId="163FBDEA" w:rsidR="00234095" w:rsidRPr="009E4752" w:rsidRDefault="00234095" w:rsidP="00234095">
      <w:pPr>
        <w:pStyle w:val="ProductList-Offering2Heading"/>
        <w:outlineLvl w:val="2"/>
      </w:pPr>
      <w:r w:rsidRPr="009E4752">
        <w:tab/>
      </w:r>
      <w:bookmarkStart w:id="67" w:name="_Toc424068783"/>
      <w:r w:rsidRPr="009E4752">
        <w:t>Microsoft Social Engagement</w:t>
      </w:r>
      <w:bookmarkEnd w:id="67"/>
    </w:p>
    <w:p w14:paraId="7E1BF27D" w14:textId="7231FD4B" w:rsidR="00234095" w:rsidRPr="009E4752" w:rsidRDefault="00234095" w:rsidP="00234095">
      <w:pPr>
        <w:pStyle w:val="ProductList-Body"/>
      </w:pPr>
      <w:r w:rsidRPr="009E4752">
        <w:rPr>
          <w:rFonts w:asciiTheme="majorHAnsi" w:hAnsiTheme="majorHAnsi"/>
          <w:sz w:val="16"/>
          <w:szCs w:val="16"/>
        </w:rPr>
        <w:t>Microsoft Social Engagement Professional</w:t>
      </w:r>
    </w:p>
    <w:p w14:paraId="33B6D257" w14:textId="481AF843" w:rsidR="00840373" w:rsidRPr="009E4752" w:rsidRDefault="00840373" w:rsidP="00234095">
      <w:pPr>
        <w:pStyle w:val="ProductList-Body"/>
      </w:pPr>
      <w:r w:rsidRPr="009E4752">
        <w:rPr>
          <w:rFonts w:asciiTheme="majorHAnsi" w:hAnsiTheme="majorHAnsi"/>
          <w:sz w:val="16"/>
          <w:szCs w:val="16"/>
        </w:rPr>
        <w:t>Microsoft Social Engagement Enterprise</w:t>
      </w:r>
    </w:p>
    <w:p w14:paraId="5EAF2DB7" w14:textId="77777777" w:rsidR="00234095" w:rsidRPr="009E4752" w:rsidRDefault="00234095" w:rsidP="00234095">
      <w:pPr>
        <w:pStyle w:val="ProductList-Body"/>
        <w:pBdr>
          <w:top w:val="single" w:sz="4" w:space="1" w:color="BFBFBF" w:themeColor="background1" w:themeShade="BF"/>
        </w:pBdr>
        <w:rPr>
          <w:sz w:val="8"/>
          <w:szCs w:val="8"/>
        </w:rPr>
      </w:pPr>
    </w:p>
    <w:p w14:paraId="47F1DFE4" w14:textId="77777777" w:rsidR="00DD2927" w:rsidRPr="009E4752" w:rsidRDefault="00DD2927" w:rsidP="00DD2927">
      <w:pPr>
        <w:pStyle w:val="ProductList-Body"/>
      </w:pPr>
      <w:r w:rsidRPr="009E4752">
        <w:rPr>
          <w:b/>
          <w:color w:val="00188F"/>
        </w:rPr>
        <w:t>Pogodba o ravni storitve</w:t>
      </w:r>
    </w:p>
    <w:p w14:paraId="2526FAEE" w14:textId="02CF1C30" w:rsidR="00DD2927" w:rsidRPr="009E4752" w:rsidRDefault="00DD2927" w:rsidP="00DD2927">
      <w:pPr>
        <w:pStyle w:val="ProductList-Body"/>
      </w:pPr>
      <w:r w:rsidRPr="009E4752">
        <w:t>Pogodba o ravni storitve ni na voljo za Microsoft Social Engagement.</w:t>
      </w:r>
    </w:p>
    <w:p w14:paraId="7B89B3D7" w14:textId="77777777" w:rsidR="00DD2927" w:rsidRPr="009E4752" w:rsidRDefault="00DD2927" w:rsidP="00234095">
      <w:pPr>
        <w:pStyle w:val="ProductList-Body"/>
        <w:tabs>
          <w:tab w:val="clear" w:pos="158"/>
          <w:tab w:val="left" w:pos="360"/>
        </w:tabs>
      </w:pPr>
    </w:p>
    <w:p w14:paraId="0179AB89" w14:textId="5E790D51" w:rsidR="00234095" w:rsidRPr="009E4752" w:rsidRDefault="00234095" w:rsidP="00234095">
      <w:pPr>
        <w:pStyle w:val="ProductList-Body"/>
        <w:tabs>
          <w:tab w:val="clear" w:pos="158"/>
          <w:tab w:val="left" w:pos="360"/>
        </w:tabs>
      </w:pPr>
      <w:r w:rsidRPr="009E4752">
        <w:rPr>
          <w:b/>
          <w:color w:val="00188F"/>
        </w:rPr>
        <w:t>Družabna vsebina, pridobljena prek storitve Microsoft Social Engagement</w:t>
      </w:r>
    </w:p>
    <w:p w14:paraId="5E68D6B4" w14:textId="67C1D2D9" w:rsidR="00234095" w:rsidRPr="009E4752" w:rsidRDefault="00234095" w:rsidP="00234095">
      <w:pPr>
        <w:pStyle w:val="ProductList-Body"/>
        <w:tabs>
          <w:tab w:val="clear" w:pos="158"/>
          <w:tab w:val="left" w:pos="360"/>
        </w:tabs>
      </w:pPr>
      <w:r w:rsidRPr="009E4752">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Družabno vsebino lahko uporabljate samo za vaše interne poslovne namene. Microsoft si pridržuje pravico za:</w:t>
      </w:r>
    </w:p>
    <w:p w14:paraId="77019DD1" w14:textId="77777777" w:rsidR="00234095" w:rsidRPr="009E4752" w:rsidRDefault="00234095" w:rsidP="00234095">
      <w:pPr>
        <w:pStyle w:val="ProductList-Body"/>
        <w:numPr>
          <w:ilvl w:val="0"/>
          <w:numId w:val="13"/>
        </w:numPr>
        <w:ind w:left="450" w:hanging="270"/>
      </w:pPr>
      <w:r w:rsidRPr="009E4752">
        <w:t xml:space="preserve">shranjevanje družabne vsebine v zbirko podatkov, v kateri je shranjena vsebina, zbrana iz drugih virov z drugimi licencami, </w:t>
      </w:r>
    </w:p>
    <w:p w14:paraId="14104062" w14:textId="77777777" w:rsidR="00234095" w:rsidRPr="009E4752" w:rsidRDefault="00234095" w:rsidP="00234095">
      <w:pPr>
        <w:pStyle w:val="ProductList-Body"/>
        <w:numPr>
          <w:ilvl w:val="0"/>
          <w:numId w:val="13"/>
        </w:numPr>
        <w:spacing w:before="40"/>
        <w:ind w:left="450" w:hanging="274"/>
      </w:pPr>
      <w:r w:rsidRPr="009E4752">
        <w:t xml:space="preserve">dostop do družabne vsebine, urejanje ali brisanje družabne vsebine kot odgovor na zahtevo družabnega omrežja, storitve za indeksiranje ali združevanje podatkov ali lastnika družabne vsebine oz. na zahtevo za umik vsebine v skladu z zakonom Digital Millennium Copyright Act (Zakon o elektronskih avtorskih pravicah), </w:t>
      </w:r>
    </w:p>
    <w:p w14:paraId="4E82A0FB" w14:textId="77777777" w:rsidR="00234095" w:rsidRPr="009E4752" w:rsidRDefault="00234095" w:rsidP="00234095">
      <w:pPr>
        <w:pStyle w:val="ProductList-Body"/>
        <w:numPr>
          <w:ilvl w:val="0"/>
          <w:numId w:val="13"/>
        </w:numPr>
        <w:spacing w:before="40"/>
        <w:ind w:left="450" w:hanging="274"/>
      </w:pPr>
      <w:r w:rsidRPr="009E4752">
        <w:t>posredovanje zahteve stranki, naj uredi ali izbriše družabno vsebino, če stranka izvozi družabno vsebino, in</w:t>
      </w:r>
    </w:p>
    <w:p w14:paraId="04668B90" w14:textId="57844584" w:rsidR="00234095" w:rsidRPr="009E4752" w:rsidRDefault="00234095" w:rsidP="00234095">
      <w:pPr>
        <w:pStyle w:val="ProductList-Body"/>
        <w:numPr>
          <w:ilvl w:val="0"/>
          <w:numId w:val="13"/>
        </w:numPr>
        <w:spacing w:before="40"/>
        <w:ind w:left="450" w:hanging="274"/>
      </w:pPr>
      <w:r w:rsidRPr="009E4752">
        <w:t xml:space="preserve">izbris ali omejitev nadaljnjega dostopa do družabne vsebine, ko je spletna storitev odpovedana ali poteče. </w:t>
      </w:r>
    </w:p>
    <w:p w14:paraId="76991E49" w14:textId="77777777" w:rsidR="00E776C5" w:rsidRPr="009E4752" w:rsidRDefault="00995642"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6B2BCF60" w14:textId="5A21FCB8" w:rsidR="00E776C5" w:rsidRPr="009E4752" w:rsidRDefault="00E776C5" w:rsidP="001E0DB5">
      <w:pPr>
        <w:pStyle w:val="ProductList-Offering2Heading"/>
        <w:outlineLvl w:val="2"/>
      </w:pPr>
      <w:r w:rsidRPr="009E4752">
        <w:tab/>
      </w:r>
      <w:bookmarkStart w:id="68" w:name="_Toc424068784"/>
      <w:r w:rsidRPr="009E4752">
        <w:t>Parature, from Microsoft</w:t>
      </w:r>
      <w:bookmarkEnd w:id="68"/>
    </w:p>
    <w:p w14:paraId="72DC0FC9" w14:textId="341C5E91" w:rsidR="00E776C5" w:rsidRPr="009E4752" w:rsidRDefault="00E776C5" w:rsidP="001E0DB5">
      <w:pPr>
        <w:pStyle w:val="ProductList-Body"/>
      </w:pPr>
      <w:r w:rsidRPr="009E4752">
        <w:rPr>
          <w:rFonts w:asciiTheme="majorHAnsi" w:hAnsiTheme="majorHAnsi"/>
          <w:sz w:val="16"/>
          <w:szCs w:val="16"/>
        </w:rPr>
        <w:t>Parature Enterprise</w:t>
      </w:r>
    </w:p>
    <w:p w14:paraId="7F568B1A" w14:textId="77777777" w:rsidR="00E776C5" w:rsidRPr="009E4752" w:rsidRDefault="00E776C5" w:rsidP="001E0DB5">
      <w:pPr>
        <w:pStyle w:val="ProductList-Body"/>
        <w:pBdr>
          <w:top w:val="single" w:sz="4" w:space="1" w:color="BFBFBF" w:themeColor="background1" w:themeShade="BF"/>
        </w:pBdr>
        <w:rPr>
          <w:sz w:val="8"/>
          <w:szCs w:val="8"/>
        </w:rPr>
      </w:pPr>
    </w:p>
    <w:p w14:paraId="6314EC11" w14:textId="77777777" w:rsidR="00DD2927" w:rsidRPr="009E4752" w:rsidRDefault="00DD2927" w:rsidP="001E0DB5">
      <w:pPr>
        <w:pStyle w:val="ProductList-Body"/>
      </w:pPr>
      <w:r w:rsidRPr="009E4752">
        <w:rPr>
          <w:b/>
          <w:color w:val="00188F"/>
        </w:rPr>
        <w:t>Pogodba o ravni storitve</w:t>
      </w:r>
    </w:p>
    <w:p w14:paraId="34B12191" w14:textId="7BA81900" w:rsidR="00DD2927" w:rsidRPr="009E4752" w:rsidRDefault="00DD2927" w:rsidP="001E0DB5">
      <w:pPr>
        <w:pStyle w:val="ProductList-Body"/>
      </w:pPr>
      <w:r w:rsidRPr="009E4752">
        <w:t>Pogodba o ravni storitve ni na voljo za Parature, from Microsoft.</w:t>
      </w:r>
    </w:p>
    <w:p w14:paraId="08C7C227" w14:textId="77777777" w:rsidR="00DD2927" w:rsidRPr="009E4752" w:rsidRDefault="00DD2927" w:rsidP="001E0DB5">
      <w:pPr>
        <w:pStyle w:val="ProductList-Body"/>
      </w:pPr>
    </w:p>
    <w:p w14:paraId="463F46D2" w14:textId="172F1787" w:rsidR="00DD2927" w:rsidRPr="009E4752" w:rsidRDefault="00DD2927" w:rsidP="001E0DB5">
      <w:pPr>
        <w:pStyle w:val="ProductList-Body"/>
      </w:pPr>
      <w:r w:rsidRPr="009E4752">
        <w:t>Stranka lahko Parature uporablja skladno s pogoji glede zasebnosti in/ali varnosti, ki so na voljo tukaj: http://www.parature.com/privacylegal/.</w:t>
      </w:r>
    </w:p>
    <w:p w14:paraId="1C854430" w14:textId="0F47EE76" w:rsidR="00E776C5" w:rsidRPr="009E4752" w:rsidRDefault="00995642"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E44AC5B" w14:textId="6D7F2572" w:rsidR="003D22CB" w:rsidRPr="009E4752" w:rsidRDefault="004E52BA" w:rsidP="00D73EC5">
      <w:pPr>
        <w:pStyle w:val="ProductList-OfferingGroupHeading"/>
        <w:spacing w:after="80"/>
        <w:outlineLvl w:val="1"/>
      </w:pPr>
      <w:bookmarkStart w:id="69" w:name="_Toc424068785"/>
      <w:r w:rsidRPr="009E4752">
        <w:t>Storitve Office 365</w:t>
      </w:r>
      <w:bookmarkEnd w:id="69"/>
    </w:p>
    <w:p w14:paraId="0D6092AD" w14:textId="020427FE" w:rsidR="000E3993" w:rsidRPr="009E4752" w:rsidRDefault="000E3993" w:rsidP="000E3993">
      <w:pPr>
        <w:pStyle w:val="ProductList-Body"/>
        <w:tabs>
          <w:tab w:val="clear" w:pos="158"/>
          <w:tab w:val="left" w:pos="360"/>
        </w:tabs>
      </w:pPr>
      <w:r w:rsidRPr="009E4752">
        <w:rPr>
          <w:b/>
          <w:color w:val="00188F"/>
        </w:rPr>
        <w:t>Obvestila</w:t>
      </w:r>
    </w:p>
    <w:p w14:paraId="4CE7ACB8" w14:textId="3C32CB8B" w:rsidR="000E3993" w:rsidRPr="009E4752" w:rsidRDefault="000E3993" w:rsidP="000E3993">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6DD48789" w14:textId="77777777" w:rsidR="000E3993" w:rsidRPr="009E4752" w:rsidRDefault="000E3993" w:rsidP="000E3993">
      <w:pPr>
        <w:pStyle w:val="ProductList-Body"/>
      </w:pPr>
    </w:p>
    <w:p w14:paraId="78B5ADA0" w14:textId="77777777" w:rsidR="009427A1" w:rsidRPr="009E4752" w:rsidRDefault="009427A1" w:rsidP="009427A1">
      <w:pPr>
        <w:pStyle w:val="ProductList-Body"/>
      </w:pPr>
      <w:bookmarkStart w:id="70" w:name="CoreFeaturesforOffice365Services"/>
      <w:r w:rsidRPr="009E4752">
        <w:rPr>
          <w:b/>
          <w:color w:val="00188F"/>
        </w:rPr>
        <w:t>Osnovne funkcije storitev Office 365</w:t>
      </w:r>
    </w:p>
    <w:bookmarkEnd w:id="70"/>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130DD1E2" w14:textId="77777777" w:rsidR="004A2A95" w:rsidRPr="009E4752" w:rsidRDefault="004A2A95" w:rsidP="00852401">
      <w:pPr>
        <w:pStyle w:val="ProductList-Body"/>
        <w:widowControl w:val="0"/>
        <w:tabs>
          <w:tab w:val="clear" w:pos="158"/>
          <w:tab w:val="left" w:pos="180"/>
        </w:tabs>
      </w:pPr>
      <w:r w:rsidRPr="009E4752">
        <w:rPr>
          <w:b/>
          <w:color w:val="00188F"/>
        </w:rPr>
        <w:t>Zbirke z naročniško licenco</w:t>
      </w:r>
    </w:p>
    <w:p w14:paraId="0A11F7CA" w14:textId="0E6230E4" w:rsidR="009427A1" w:rsidRPr="009E4752" w:rsidRDefault="004A2A95" w:rsidP="00852401">
      <w:pPr>
        <w:pStyle w:val="ProductList-Body"/>
        <w:widowControl w:val="0"/>
      </w:pPr>
      <w:r w:rsidRPr="009E4752">
        <w:t xml:space="preserve">V </w:t>
      </w:r>
      <w:hyperlink w:anchor="Attachment2" w:history="1">
        <w:r w:rsidRPr="009E4752">
          <w:rPr>
            <w:rStyle w:val="Hyperlink"/>
          </w:rPr>
          <w:t>Dodatku 2</w:t>
        </w:r>
      </w:hyperlink>
      <w:r w:rsidRPr="009E4752">
        <w:t xml:space="preserve"> so navedene druge licence SL, ki poleg uporabniških licenc SL tudi izpolnjujejo zahteve za paketa Exchange Online 1 in 2, paketa Skype za podjetja Online 1 in 2 ter paketa SharePoint Online 1 in 2.</w:t>
      </w:r>
    </w:p>
    <w:p w14:paraId="40EDB465" w14:textId="77777777" w:rsidR="00E93FD0" w:rsidRPr="009E4752" w:rsidRDefault="00E93FD0" w:rsidP="00852401">
      <w:pPr>
        <w:pStyle w:val="ProductList-Offering2Heading"/>
        <w:outlineLvl w:val="2"/>
      </w:pPr>
      <w:r w:rsidRPr="009E4752">
        <w:tab/>
      </w:r>
      <w:bookmarkStart w:id="71" w:name="_Toc424068786"/>
      <w:r w:rsidRPr="009E4752">
        <w:t>Exchange Online</w:t>
      </w:r>
      <w:bookmarkEnd w:id="71"/>
    </w:p>
    <w:p w14:paraId="504B85AD" w14:textId="77777777" w:rsidR="00E93FD0" w:rsidRPr="009E4752" w:rsidRDefault="00E93FD0" w:rsidP="00852401">
      <w:pPr>
        <w:pStyle w:val="ProductList-Offering1"/>
        <w:sectPr w:rsidR="00E93FD0" w:rsidRPr="009E4752" w:rsidSect="00E275D6">
          <w:type w:val="continuous"/>
          <w:pgSz w:w="12240" w:h="15840"/>
          <w:pgMar w:top="1440" w:right="720" w:bottom="1440" w:left="720" w:header="720" w:footer="720" w:gutter="0"/>
          <w:cols w:space="720"/>
          <w:titlePg/>
          <w:docGrid w:linePitch="360"/>
        </w:sectPr>
      </w:pPr>
    </w:p>
    <w:p w14:paraId="787610FA" w14:textId="1EB7AABB" w:rsidR="004E52BA" w:rsidRPr="009E4752" w:rsidRDefault="00E275D6" w:rsidP="00852401">
      <w:pPr>
        <w:pStyle w:val="ProductList-Body"/>
      </w:pPr>
      <w:r w:rsidRPr="009E4752">
        <w:rPr>
          <w:rFonts w:asciiTheme="majorHAnsi" w:hAnsiTheme="majorHAnsi"/>
          <w:sz w:val="16"/>
          <w:szCs w:val="16"/>
        </w:rPr>
        <w:t>Preprečevanje izgube podatkov</w:t>
      </w:r>
    </w:p>
    <w:p w14:paraId="27CEEB85" w14:textId="77777777" w:rsidR="004E52BA" w:rsidRPr="009E4752" w:rsidRDefault="004E52BA" w:rsidP="00852401">
      <w:pPr>
        <w:pStyle w:val="ProductList-Body"/>
      </w:pPr>
      <w:r w:rsidRPr="009E4752">
        <w:rPr>
          <w:rFonts w:asciiTheme="majorHAnsi" w:hAnsiTheme="majorHAnsi"/>
          <w:sz w:val="16"/>
          <w:szCs w:val="16"/>
        </w:rPr>
        <w:t>Exchange Online Archiving za Exchange Online</w:t>
      </w:r>
    </w:p>
    <w:p w14:paraId="482E07E9" w14:textId="77777777" w:rsidR="004E52BA" w:rsidRPr="009E4752" w:rsidRDefault="004E52BA" w:rsidP="00852401">
      <w:pPr>
        <w:pStyle w:val="ProductList-Body"/>
      </w:pPr>
      <w:r w:rsidRPr="009E4752">
        <w:rPr>
          <w:rFonts w:asciiTheme="majorHAnsi" w:hAnsiTheme="majorHAnsi"/>
          <w:sz w:val="16"/>
          <w:szCs w:val="16"/>
        </w:rPr>
        <w:t>Exchange Online Archiving za Exchange Server</w:t>
      </w:r>
    </w:p>
    <w:p w14:paraId="28F25122" w14:textId="77777777" w:rsidR="004E52BA" w:rsidRPr="009E4752" w:rsidRDefault="004E52BA" w:rsidP="00852401">
      <w:pPr>
        <w:pStyle w:val="ProductList-Body"/>
      </w:pPr>
      <w:r w:rsidRPr="009E4752">
        <w:rPr>
          <w:rFonts w:asciiTheme="majorHAnsi" w:hAnsiTheme="majorHAnsi"/>
          <w:sz w:val="16"/>
          <w:szCs w:val="16"/>
        </w:rPr>
        <w:t>Exchange Online Kiosk</w:t>
      </w:r>
    </w:p>
    <w:p w14:paraId="731F56DF" w14:textId="77777777" w:rsidR="004E52BA" w:rsidRPr="009E4752" w:rsidRDefault="004E52BA" w:rsidP="00852401">
      <w:pPr>
        <w:pStyle w:val="ProductList-Body"/>
      </w:pPr>
      <w:r w:rsidRPr="009E4752">
        <w:rPr>
          <w:rFonts w:asciiTheme="majorHAnsi" w:hAnsiTheme="majorHAnsi"/>
          <w:sz w:val="16"/>
          <w:szCs w:val="16"/>
        </w:rPr>
        <w:t>Exchange Online Načrt 1</w:t>
      </w:r>
    </w:p>
    <w:p w14:paraId="14549AD5" w14:textId="77777777" w:rsidR="004E52BA" w:rsidRPr="009E4752" w:rsidRDefault="004E52BA" w:rsidP="00852401">
      <w:pPr>
        <w:pStyle w:val="ProductList-Body"/>
      </w:pPr>
      <w:r w:rsidRPr="009E4752">
        <w:rPr>
          <w:rFonts w:asciiTheme="majorHAnsi" w:hAnsiTheme="majorHAnsi"/>
          <w:sz w:val="16"/>
          <w:szCs w:val="16"/>
        </w:rPr>
        <w:t>Exchange Online Načrt 2</w:t>
      </w:r>
    </w:p>
    <w:p w14:paraId="2CDBADFE" w14:textId="0EEE23AE" w:rsidR="00E275D6" w:rsidRPr="009E4752" w:rsidRDefault="00E275D6" w:rsidP="00852401">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852401">
      <w:pPr>
        <w:pStyle w:val="ProductList-Body"/>
        <w:widowControl w:val="0"/>
        <w:pBdr>
          <w:top w:val="single" w:sz="4" w:space="1" w:color="BFBFBF" w:themeColor="background1" w:themeShade="BF"/>
        </w:pBdr>
        <w:rPr>
          <w:sz w:val="2"/>
          <w:szCs w:val="2"/>
        </w:rPr>
      </w:pPr>
    </w:p>
    <w:p w14:paraId="0148DFFB" w14:textId="0758CBAD" w:rsidR="001A19E0" w:rsidRPr="009E4752" w:rsidRDefault="00DC0A1F" w:rsidP="00852401">
      <w:pPr>
        <w:pStyle w:val="ProductList-Body"/>
        <w:widowControl w:val="0"/>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852401">
      <w:pPr>
        <w:pStyle w:val="ProductList-Body"/>
        <w:widowControl w:val="0"/>
        <w:ind w:left="180"/>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1A19E0">
      <w:pPr>
        <w:pStyle w:val="ProductList-Body"/>
        <w:ind w:left="180"/>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1A19E0">
      <w:pPr>
        <w:pStyle w:val="ProductList-Body"/>
        <w:ind w:left="180"/>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A19E0">
      <w:pPr>
        <w:pStyle w:val="ProductList-Body"/>
        <w:ind w:left="180"/>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ED50E6">
      <w:pPr>
        <w:pStyle w:val="ProductList-Body"/>
        <w:ind w:left="180"/>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1E0DB5">
      <w:pPr>
        <w:pStyle w:val="ProductList-Body"/>
        <w:keepNext/>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36"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77777777" w:rsidR="009427A1" w:rsidRPr="009E4752" w:rsidRDefault="009427A1" w:rsidP="009427A1">
      <w:pPr>
        <w:pStyle w:val="ProductList-Body"/>
        <w:tabs>
          <w:tab w:val="clear" w:pos="158"/>
          <w:tab w:val="left" w:pos="180"/>
        </w:tabs>
      </w:pPr>
      <w:r w:rsidRPr="009E4752">
        <w:rPr>
          <w:b/>
          <w:color w:val="00188F"/>
        </w:rPr>
        <w:t>Licenca na napravo za preprečitev izgube podatkov</w:t>
      </w:r>
    </w:p>
    <w:p w14:paraId="2D2A7D2E" w14:textId="77777777" w:rsidR="009427A1" w:rsidRPr="009E4752"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4B754C73" w14:textId="77777777" w:rsidR="00E93FD0" w:rsidRPr="009E4752" w:rsidRDefault="00995642" w:rsidP="00E93FD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45B06D2" w14:textId="4E7FB79D" w:rsidR="00862C50" w:rsidRPr="009E4752" w:rsidRDefault="00862C50" w:rsidP="00D73EC5">
      <w:pPr>
        <w:pStyle w:val="ProductList-Offering2Heading"/>
        <w:outlineLvl w:val="2"/>
      </w:pPr>
      <w:r w:rsidRPr="009E4752">
        <w:tab/>
      </w:r>
      <w:bookmarkStart w:id="72" w:name="_Toc424068787"/>
      <w:r w:rsidRPr="009E4752">
        <w:t>Programi storitve Office 365</w:t>
      </w:r>
      <w:bookmarkEnd w:id="72"/>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38ADF769" w14:textId="67C4BD48" w:rsidR="00862C50" w:rsidRPr="009E4752" w:rsidRDefault="00862C50" w:rsidP="00862C50">
      <w:pPr>
        <w:pStyle w:val="ProductList-Body"/>
      </w:pPr>
      <w:r w:rsidRPr="009E4752">
        <w:rPr>
          <w:rFonts w:asciiTheme="majorHAnsi" w:hAnsiTheme="majorHAnsi"/>
          <w:sz w:val="16"/>
          <w:szCs w:val="16"/>
        </w:rPr>
        <w:t>Project Pro za Office 365</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6E6DDB39" w14:textId="04A64507" w:rsidR="00123E7D" w:rsidRPr="009E4752" w:rsidRDefault="00123E7D" w:rsidP="00123E7D">
      <w:pPr>
        <w:pStyle w:val="ProductList-Body"/>
      </w:pPr>
      <w:r w:rsidRPr="009E4752">
        <w:t>Pogodba o ravni storitve ni na voljo za Project Pro za Office 365 in Visio Pro za Office 365.</w:t>
      </w:r>
    </w:p>
    <w:p w14:paraId="446EB6D0" w14:textId="77777777" w:rsidR="00123E7D" w:rsidRPr="009E4752" w:rsidRDefault="00123E7D" w:rsidP="00123E7D">
      <w:pPr>
        <w:pStyle w:val="ProductList-Body"/>
      </w:pPr>
    </w:p>
    <w:p w14:paraId="2268BACF" w14:textId="298B3003" w:rsidR="007A78D1" w:rsidRPr="009E4752" w:rsidRDefault="007A78D1" w:rsidP="00123E7D">
      <w:pPr>
        <w:pStyle w:val="ProductList-Body"/>
        <w:tabs>
          <w:tab w:val="clear" w:pos="158"/>
          <w:tab w:val="left" w:pos="180"/>
        </w:tabs>
      </w:pPr>
      <w:r w:rsidRPr="009E4752">
        <w:rPr>
          <w:b/>
          <w:color w:val="00188F"/>
        </w:rPr>
        <w:t>Pravice za namestitev in uporabo</w:t>
      </w:r>
    </w:p>
    <w:p w14:paraId="26D35AA3" w14:textId="77777777" w:rsidR="007A78D1" w:rsidRPr="009E4752" w:rsidRDefault="007A78D1" w:rsidP="00123E7D">
      <w:pPr>
        <w:pStyle w:val="ProductList-Body"/>
        <w:tabs>
          <w:tab w:val="clear" w:pos="158"/>
          <w:tab w:val="left" w:pos="180"/>
        </w:tabs>
      </w:pPr>
      <w:r w:rsidRPr="009E4752">
        <w:t>Vsak uporabnik, ki mu stranka prenese uporabniško licenco SL, mora imeti Microsoftov račun, če želi uporabljati programsko opremo, zagotovljeno z naročnino. Ti uporabniki lahko:</w:t>
      </w:r>
    </w:p>
    <w:p w14:paraId="1548E4FA" w14:textId="77777777" w:rsidR="007A78D1" w:rsidRPr="009E4752" w:rsidRDefault="007A78D1" w:rsidP="00123E7D">
      <w:pPr>
        <w:pStyle w:val="ProductList-Body"/>
        <w:numPr>
          <w:ilvl w:val="0"/>
          <w:numId w:val="17"/>
        </w:numPr>
        <w:ind w:left="450" w:hanging="270"/>
      </w:pPr>
      <w:r w:rsidRPr="009E4752">
        <w:t>Programsko opremo, ki je zagotovljena z licenco SL, aktivirajo v največ petih sočasnih okoljih operacijskega sistema za lokalno ali oddaljeno uporabo.</w:t>
      </w:r>
    </w:p>
    <w:p w14:paraId="2885026B" w14:textId="0A71D692" w:rsidR="007A78D1" w:rsidRPr="009E4752" w:rsidRDefault="007A78D1" w:rsidP="00123E7D">
      <w:pPr>
        <w:pStyle w:val="ProductList-Body"/>
        <w:numPr>
          <w:ilvl w:val="0"/>
          <w:numId w:val="17"/>
        </w:numPr>
        <w:spacing w:before="40"/>
        <w:ind w:left="450" w:hanging="274"/>
      </w:pPr>
      <w:r w:rsidRPr="009E4752">
        <w:t>programsko opremo namestijo s storitvijo aktiviranja računalnikov v skupni rabi v omrežnem strežniku ali storitvah Microsoft Azure Platform Services. »Omrežni strežnik« za namene te pravice za uporabo pomeni fizično strežniško strojno opremo, dodeljeno izključno stranki. Ta določba za aktiviranje računalnikov v skupni rabi ne velja za strankino licenco za Office 365 Business in</w:t>
      </w:r>
    </w:p>
    <w:p w14:paraId="11BA942C" w14:textId="77777777" w:rsidR="007A78D1" w:rsidRPr="009E4752" w:rsidRDefault="007A78D1" w:rsidP="00123E7D">
      <w:pPr>
        <w:pStyle w:val="ProductList-Body"/>
        <w:numPr>
          <w:ilvl w:val="0"/>
          <w:numId w:val="17"/>
        </w:numPr>
        <w:spacing w:before="40"/>
        <w:ind w:left="450" w:hanging="274"/>
      </w:pPr>
      <w:r w:rsidRPr="009E4752">
        <w:t>Morajo v vsaki napravi, v katero je uporabnik namestil programsko opremo, vsaj enkrat vsakih 30 dni vzpostaviti povezavo z internetom, sicer programska oprema morda ne bo pravilno delovala.</w:t>
      </w:r>
    </w:p>
    <w:p w14:paraId="4A9838EC" w14:textId="77777777" w:rsidR="004A2A95" w:rsidRPr="009E4752" w:rsidRDefault="004A2A95" w:rsidP="004A2A95">
      <w:pPr>
        <w:pStyle w:val="ProductList-Body"/>
        <w:ind w:left="180"/>
      </w:pPr>
    </w:p>
    <w:p w14:paraId="00348069" w14:textId="67D9C0E5" w:rsidR="009427A1" w:rsidRPr="009E4752" w:rsidRDefault="009427A1" w:rsidP="009427A1">
      <w:pPr>
        <w:pStyle w:val="ProductList-Body"/>
      </w:pPr>
      <w:r w:rsidRPr="009E4752">
        <w:rPr>
          <w:b/>
          <w:color w:val="00188F"/>
        </w:rPr>
        <w:t>Pogoji v nadaljevanju veljajo samo za Office 365 Business in Office 365 ProPlus</w:t>
      </w:r>
    </w:p>
    <w:p w14:paraId="792EF34A" w14:textId="77777777" w:rsidR="009427A1" w:rsidRPr="009E4752" w:rsidRDefault="009427A1" w:rsidP="009427A1">
      <w:pPr>
        <w:pStyle w:val="ProductList-Body"/>
        <w:ind w:left="180"/>
      </w:pPr>
      <w:r w:rsidRPr="009E4752">
        <w:rPr>
          <w:b/>
          <w:color w:val="0072C6"/>
        </w:rPr>
        <w:t>Pametni telefoni in tablični računalniki</w:t>
      </w:r>
    </w:p>
    <w:p w14:paraId="1938521A" w14:textId="77777777" w:rsidR="009427A1" w:rsidRPr="009E4752" w:rsidRDefault="009427A1" w:rsidP="009427A1">
      <w:pPr>
        <w:pStyle w:val="ProductList-Body"/>
        <w:ind w:left="180"/>
      </w:pPr>
      <w:r w:rsidRPr="009E4752">
        <w:t>Vsak uporabnik, kateremu stranka prenese uporabniško licenco SL, lahko programsko opremo Microsoft Office Mobile aktivira tudi za ustvarjanje, urejanje ali shranjevanje dokumentov v največ petih uporabnikovih pametnih telefonih in petih uporabnikovih tabličnih računalnikih.</w:t>
      </w:r>
    </w:p>
    <w:p w14:paraId="20B266D2" w14:textId="77777777" w:rsidR="009427A1" w:rsidRPr="009E4752" w:rsidRDefault="009427A1" w:rsidP="009427A1">
      <w:pPr>
        <w:pStyle w:val="ProductList-Body"/>
        <w:ind w:left="180"/>
      </w:pPr>
    </w:p>
    <w:p w14:paraId="2B37DF38" w14:textId="77777777" w:rsidR="005A27D3" w:rsidRPr="009E4752" w:rsidRDefault="005A27D3" w:rsidP="005A27D3">
      <w:pPr>
        <w:pStyle w:val="ProductList-Body"/>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8F9255C" w14:textId="77777777" w:rsidR="001E0DB5" w:rsidRPr="00FC409E" w:rsidRDefault="001E0DB5" w:rsidP="001E0DB5">
      <w:pPr>
        <w:pStyle w:val="ProductList-Body"/>
        <w:ind w:left="180"/>
        <w:rPr>
          <w:b/>
          <w:color w:val="0072C6"/>
        </w:rPr>
      </w:pPr>
      <w:r>
        <w:rPr>
          <w:b/>
          <w:color w:val="0072C6"/>
        </w:rPr>
        <w:t>Office Web Apps Server 2013</w:t>
      </w:r>
    </w:p>
    <w:p w14:paraId="691B0E57" w14:textId="77777777" w:rsidR="001E0DB5" w:rsidRDefault="001E0DB5" w:rsidP="001E0DB5">
      <w:pPr>
        <w:pStyle w:val="ProductList-Body"/>
        <w:ind w:left="180"/>
      </w:pPr>
      <w:r>
        <w:t>Stranka lahko za vsako naročnino na Office 365 ProPlus namesti poljubno število izvodov strežnika Office Web Apps Server 2013 v poljubnem strežniku, namenjenem strankini uporabi. Vsak uporabnik storitve Office 365 ProPlus lahko uporablja programsko opremo Office Web Apps Server 2013.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5B7124">
      <w:pPr>
        <w:pStyle w:val="ProductList-Body"/>
        <w:ind w:left="180"/>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46778BF0" w14:textId="77777777" w:rsidR="009C1170" w:rsidRPr="009E4752" w:rsidRDefault="00995642" w:rsidP="009C117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242C64D" w14:textId="232D2F3D" w:rsidR="00976EB6" w:rsidRPr="009E4752" w:rsidRDefault="00976EB6" w:rsidP="00D73EC5">
      <w:pPr>
        <w:pStyle w:val="ProductList-Offering2Heading"/>
        <w:outlineLvl w:val="2"/>
      </w:pPr>
      <w:r w:rsidRPr="009E4752">
        <w:tab/>
      </w:r>
      <w:bookmarkStart w:id="73" w:name="_Toc424068788"/>
      <w:r w:rsidRPr="009E4752">
        <w:t>Office Online</w:t>
      </w:r>
      <w:bookmarkEnd w:id="73"/>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349623FB" w14:textId="77777777" w:rsidR="00976EB6" w:rsidRPr="009E4752" w:rsidRDefault="00995642" w:rsidP="00976EB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3C3A612" w14:textId="177A09CF" w:rsidR="005B7124" w:rsidRPr="009E4752" w:rsidRDefault="005B7124" w:rsidP="00D73EC5">
      <w:pPr>
        <w:pStyle w:val="ProductList-Offering2Heading"/>
        <w:outlineLvl w:val="2"/>
      </w:pPr>
      <w:r w:rsidRPr="009E4752">
        <w:tab/>
      </w:r>
      <w:bookmarkStart w:id="74" w:name="_Toc424068789"/>
      <w:r w:rsidRPr="009E4752">
        <w:t>OneDrive za podjetja</w:t>
      </w:r>
      <w:bookmarkEnd w:id="74"/>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5832793C" w14:textId="77777777" w:rsidR="005B7124" w:rsidRPr="009E4752" w:rsidRDefault="00995642"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6E6712D" w14:textId="6BEE570B" w:rsidR="005B7124" w:rsidRPr="009E4752" w:rsidRDefault="005B7124" w:rsidP="00D73EC5">
      <w:pPr>
        <w:pStyle w:val="ProductList-Offering2Heading"/>
        <w:outlineLvl w:val="2"/>
      </w:pPr>
      <w:r w:rsidRPr="009E4752">
        <w:tab/>
      </w:r>
      <w:bookmarkStart w:id="75" w:name="_Toc424068790"/>
      <w:r w:rsidRPr="009E4752">
        <w:t>Project Online</w:t>
      </w:r>
      <w:bookmarkEnd w:id="75"/>
    </w:p>
    <w:p w14:paraId="4CC12BAC" w14:textId="7CC2A6CB" w:rsidR="005B7124" w:rsidRPr="009E4752" w:rsidRDefault="005B7124" w:rsidP="00EF1E73">
      <w:pPr>
        <w:pStyle w:val="ProductList-Body"/>
      </w:pPr>
      <w:r w:rsidRPr="009E4752">
        <w:rPr>
          <w:rFonts w:asciiTheme="majorHAnsi" w:hAnsiTheme="majorHAnsi"/>
          <w:sz w:val="16"/>
          <w:szCs w:val="16"/>
        </w:rPr>
        <w:t>Project Lite</w:t>
      </w:r>
    </w:p>
    <w:p w14:paraId="29B54804" w14:textId="6F118FD8" w:rsidR="005B7124" w:rsidRPr="009E4752" w:rsidRDefault="005B7124" w:rsidP="00EF1E73">
      <w:pPr>
        <w:pStyle w:val="ProductList-Body"/>
      </w:pPr>
      <w:r w:rsidRPr="009E4752">
        <w:rPr>
          <w:rFonts w:asciiTheme="majorHAnsi" w:hAnsiTheme="majorHAnsi"/>
          <w:sz w:val="16"/>
          <w:szCs w:val="16"/>
        </w:rPr>
        <w:t>Project Online</w:t>
      </w:r>
    </w:p>
    <w:p w14:paraId="68E6C9DD" w14:textId="77777777" w:rsidR="00581CDB" w:rsidRPr="009E4752" w:rsidRDefault="00581CDB" w:rsidP="00581CDB">
      <w:pPr>
        <w:pStyle w:val="ProductList-Body"/>
        <w:pBdr>
          <w:top w:val="single" w:sz="4" w:space="1" w:color="BFBFBF" w:themeColor="background1" w:themeShade="BF"/>
        </w:pBdr>
        <w:rPr>
          <w:sz w:val="8"/>
          <w:szCs w:val="8"/>
        </w:rPr>
      </w:pPr>
    </w:p>
    <w:p w14:paraId="7D8C3180" w14:textId="77777777" w:rsidR="005B7124" w:rsidRPr="009E4752" w:rsidRDefault="00995642"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48D16AA" w14:textId="53720AB8" w:rsidR="005B7124" w:rsidRPr="009E4752" w:rsidRDefault="005B7124" w:rsidP="00D73EC5">
      <w:pPr>
        <w:pStyle w:val="ProductList-Offering2Heading"/>
        <w:outlineLvl w:val="2"/>
      </w:pPr>
      <w:r w:rsidRPr="009E4752">
        <w:tab/>
      </w:r>
      <w:bookmarkStart w:id="76" w:name="_Toc424068791"/>
      <w:r w:rsidRPr="009E4752">
        <w:t>SharePoint Online</w:t>
      </w:r>
      <w:bookmarkEnd w:id="76"/>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291CD63F" w14:textId="77777777" w:rsidR="00976EB6" w:rsidRPr="009E4752" w:rsidRDefault="00976EB6" w:rsidP="00866323">
      <w:pPr>
        <w:pStyle w:val="ProductList-Body"/>
      </w:pPr>
      <w:r w:rsidRPr="009E4752">
        <w:rPr>
          <w:rFonts w:asciiTheme="majorHAnsi" w:hAnsiTheme="majorHAnsi"/>
          <w:sz w:val="16"/>
          <w:szCs w:val="16"/>
        </w:rPr>
        <w:t>Duet Enterprise Online za Microsoft SharePoint in SAP</w:t>
      </w:r>
    </w:p>
    <w:p w14:paraId="02DAF663" w14:textId="77777777" w:rsidR="005B7124" w:rsidRPr="009E4752" w:rsidRDefault="005B7124" w:rsidP="00866323">
      <w:pPr>
        <w:pStyle w:val="ProductList-Body"/>
      </w:pPr>
      <w:r w:rsidRPr="009E4752">
        <w:rPr>
          <w:rFonts w:asciiTheme="majorHAnsi" w:hAnsiTheme="majorHAnsi"/>
          <w:sz w:val="16"/>
          <w:szCs w:val="16"/>
        </w:rPr>
        <w:t>SharePoint Online Kiosk</w:t>
      </w:r>
    </w:p>
    <w:p w14:paraId="252AE6B1" w14:textId="77777777" w:rsidR="005B7124" w:rsidRPr="009E4752" w:rsidRDefault="005B7124" w:rsidP="00866323">
      <w:pPr>
        <w:pStyle w:val="ProductList-Body"/>
      </w:pPr>
      <w:r w:rsidRPr="009E4752">
        <w:rPr>
          <w:rFonts w:asciiTheme="majorHAnsi" w:hAnsiTheme="majorHAnsi"/>
          <w:sz w:val="16"/>
          <w:szCs w:val="16"/>
        </w:rPr>
        <w:t>SharePoint Online Načrt 1</w:t>
      </w:r>
    </w:p>
    <w:p w14:paraId="79E0ED04" w14:textId="77777777" w:rsidR="005B7124" w:rsidRPr="009E4752" w:rsidRDefault="005B7124" w:rsidP="00866323">
      <w:pPr>
        <w:pStyle w:val="ProductList-Body"/>
      </w:pPr>
      <w:r w:rsidRPr="009E4752">
        <w:rPr>
          <w:rFonts w:asciiTheme="majorHAnsi" w:hAnsiTheme="majorHAnsi"/>
          <w:sz w:val="16"/>
          <w:szCs w:val="16"/>
        </w:rPr>
        <w:t>SharePoint Online Načrt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D7478E">
      <w:pPr>
        <w:pStyle w:val="ProductList-Body"/>
        <w:tabs>
          <w:tab w:val="clear" w:pos="158"/>
          <w:tab w:val="left" w:pos="180"/>
        </w:tabs>
        <w:ind w:left="180"/>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089FCBC2" w:rsidR="001A19E0" w:rsidRPr="009E4752" w:rsidRDefault="001A19E0" w:rsidP="006523C8">
      <w:pPr>
        <w:pStyle w:val="ProductList-Body"/>
        <w:tabs>
          <w:tab w:val="clear" w:pos="158"/>
          <w:tab w:val="left" w:pos="180"/>
        </w:tabs>
      </w:pPr>
      <w:r w:rsidRPr="009E4752">
        <w:t xml:space="preserve">Zunanji uporabniki, ki so v zbirke mest povabljeni prek funkcije Share-by-Mail, ne potrebujejo uporabniških licenc SL za SharePoint Online (Kiosk,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9836558" w14:textId="548A5AF9" w:rsidR="008E1EAF" w:rsidRPr="009E4752" w:rsidRDefault="00995642" w:rsidP="008E1E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027171D" w14:textId="77777777" w:rsidR="00CB6005" w:rsidRPr="009E4752" w:rsidRDefault="00CB6005" w:rsidP="00CB6005">
      <w:pPr>
        <w:pStyle w:val="ProductList-Offering2Heading"/>
        <w:outlineLvl w:val="2"/>
      </w:pPr>
      <w:r w:rsidRPr="009E4752">
        <w:tab/>
      </w:r>
      <w:bookmarkStart w:id="77" w:name="_Toc424068792"/>
      <w:r w:rsidRPr="009E4752">
        <w:t>Skype za podjetja Online</w:t>
      </w:r>
      <w:bookmarkEnd w:id="77"/>
    </w:p>
    <w:p w14:paraId="06AE8F07" w14:textId="77777777" w:rsidR="00CB6005" w:rsidRPr="009E4752" w:rsidRDefault="00CB6005" w:rsidP="00CB6005">
      <w:pPr>
        <w:pStyle w:val="ProductList-Body"/>
      </w:pPr>
      <w:r w:rsidRPr="009E4752">
        <w:rPr>
          <w:rFonts w:asciiTheme="majorHAnsi" w:hAnsiTheme="majorHAnsi"/>
          <w:sz w:val="16"/>
          <w:szCs w:val="16"/>
        </w:rPr>
        <w:t>Paket Skype za podjetja Online 1</w:t>
      </w:r>
    </w:p>
    <w:p w14:paraId="71B1AAB3" w14:textId="77777777" w:rsidR="00CB6005" w:rsidRPr="009E4752" w:rsidRDefault="00CB6005" w:rsidP="00CB6005">
      <w:pPr>
        <w:pStyle w:val="ProductList-Body"/>
      </w:pPr>
      <w:r w:rsidRPr="009E4752">
        <w:rPr>
          <w:rFonts w:asciiTheme="majorHAnsi" w:hAnsiTheme="majorHAnsi"/>
          <w:sz w:val="16"/>
          <w:szCs w:val="16"/>
        </w:rPr>
        <w:t>Paket Skype za podjetja Online 2</w:t>
      </w:r>
    </w:p>
    <w:p w14:paraId="47EE86D8" w14:textId="77777777" w:rsidR="00CB6005" w:rsidRPr="009E4752" w:rsidRDefault="00CB6005" w:rsidP="00CB6005">
      <w:pPr>
        <w:pStyle w:val="ProductList-Body"/>
        <w:pBdr>
          <w:top w:val="single" w:sz="4" w:space="1" w:color="BFBFBF" w:themeColor="background1" w:themeShade="BF"/>
        </w:pBdr>
        <w:rPr>
          <w:sz w:val="2"/>
          <w:szCs w:val="2"/>
        </w:rPr>
      </w:pPr>
    </w:p>
    <w:p w14:paraId="24B7E303" w14:textId="77777777" w:rsidR="00CB6005" w:rsidRPr="009E4752" w:rsidRDefault="00CB6005" w:rsidP="00CB6005">
      <w:pPr>
        <w:pStyle w:val="ProductList-Body"/>
        <w:tabs>
          <w:tab w:val="clear" w:pos="158"/>
          <w:tab w:val="left" w:pos="360"/>
        </w:tabs>
      </w:pPr>
      <w:r w:rsidRPr="009E4752">
        <w:rPr>
          <w:b/>
          <w:color w:val="00188F"/>
        </w:rPr>
        <w:t>Obvestila</w:t>
      </w:r>
    </w:p>
    <w:p w14:paraId="3D8CBC10" w14:textId="77777777" w:rsidR="00CB6005" w:rsidRPr="009E4752" w:rsidRDefault="00CB6005" w:rsidP="00CB6005">
      <w:pPr>
        <w:pStyle w:val="ProductList-Body"/>
      </w:pPr>
      <w:r w:rsidRPr="009E4752">
        <w:t xml:space="preserve">Veljajo obvestila o snemanju in tehnologiji H.264/MPEG-4 AVC in/ali VC-1 v </w:t>
      </w:r>
      <w:hyperlink w:anchor="Attachment1" w:history="1">
        <w:r w:rsidRPr="009E4752">
          <w:rPr>
            <w:rStyle w:val="Hyperlink"/>
          </w:rPr>
          <w:t>Dodatku 1</w:t>
        </w:r>
      </w:hyperlink>
      <w:r w:rsidRPr="009E4752">
        <w:t>.</w:t>
      </w:r>
    </w:p>
    <w:p w14:paraId="5B1780B6" w14:textId="77777777" w:rsidR="00CB6005" w:rsidRPr="009E4752" w:rsidRDefault="00CB6005" w:rsidP="00CB6005">
      <w:pPr>
        <w:pStyle w:val="ProductList-Body"/>
      </w:pPr>
    </w:p>
    <w:p w14:paraId="2FB1AA39" w14:textId="77777777" w:rsidR="00CB6005" w:rsidRPr="009E4752" w:rsidRDefault="00CB6005" w:rsidP="00CB6005">
      <w:pPr>
        <w:pStyle w:val="ProductList-Body"/>
      </w:pPr>
      <w:r w:rsidRPr="009E4752">
        <w:rPr>
          <w:b/>
          <w:color w:val="00188F"/>
        </w:rPr>
        <w:t>Osnovne funkcije storitev Office 365</w:t>
      </w:r>
    </w:p>
    <w:p w14:paraId="4DDC19F5" w14:textId="77777777" w:rsidR="00CB6005" w:rsidRPr="009E4752" w:rsidRDefault="00CB6005" w:rsidP="00CB6005">
      <w:pPr>
        <w:pStyle w:val="ProductList-Body"/>
      </w:pPr>
      <w:r w:rsidRPr="009E4752">
        <w:t xml:space="preserve">Skype za podjetja Online ali nadomestna storitev imata te </w:t>
      </w:r>
      <w:hyperlink w:anchor="CoreFeaturesforOffice365Services" w:history="1">
        <w:r w:rsidRPr="009E4752">
          <w:rPr>
            <w:rStyle w:val="Hyperlink"/>
          </w:rPr>
          <w:t>osnovne funkcije</w:t>
        </w:r>
      </w:hyperlink>
      <w:r w:rsidRPr="009E4752">
        <w:t>:</w:t>
      </w:r>
    </w:p>
    <w:p w14:paraId="0FDCB043" w14:textId="77777777" w:rsidR="00CB6005" w:rsidRPr="009E4752" w:rsidRDefault="00CB6005" w:rsidP="00CB6005">
      <w:pPr>
        <w:pStyle w:val="ProductList-Body"/>
      </w:pPr>
    </w:p>
    <w:p w14:paraId="2062AF2B" w14:textId="77777777" w:rsidR="00CB6005" w:rsidRPr="009E4752" w:rsidRDefault="00CB6005" w:rsidP="00CB6005">
      <w:pPr>
        <w:pStyle w:val="ProductList-Body"/>
        <w:tabs>
          <w:tab w:val="clear" w:pos="158"/>
          <w:tab w:val="left" w:pos="360"/>
        </w:tabs>
        <w:ind w:left="180"/>
      </w:pPr>
      <w:r w:rsidRPr="009E4752">
        <w:rPr>
          <w:b/>
          <w:color w:val="0072C6"/>
        </w:rPr>
        <w:t>Neposredno sporočanje</w:t>
      </w:r>
    </w:p>
    <w:p w14:paraId="04E6BA46" w14:textId="77777777" w:rsidR="00CB6005" w:rsidRPr="009E4752" w:rsidRDefault="00CB6005" w:rsidP="00CB6005">
      <w:pPr>
        <w:pStyle w:val="ProductList-Body"/>
        <w:tabs>
          <w:tab w:val="clear" w:pos="158"/>
          <w:tab w:val="left" w:pos="360"/>
        </w:tabs>
        <w:ind w:left="180"/>
      </w:pPr>
      <w:r w:rsidRPr="009E4752">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CB6005">
      <w:pPr>
        <w:pStyle w:val="ProductList-Body"/>
        <w:tabs>
          <w:tab w:val="clear" w:pos="158"/>
          <w:tab w:val="left" w:pos="360"/>
        </w:tabs>
      </w:pPr>
      <w:r w:rsidRPr="009E4752">
        <w:rPr>
          <w:b/>
          <w:color w:val="00188F"/>
        </w:rPr>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7EADB445" w14:textId="77777777" w:rsidR="00CB6005" w:rsidRPr="009E4752" w:rsidRDefault="00995642" w:rsidP="00CB600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2EF9505" w14:textId="054F6DDD" w:rsidR="008E1EAF" w:rsidRPr="009E4752" w:rsidRDefault="004B3528" w:rsidP="00233C87">
      <w:pPr>
        <w:pStyle w:val="ProductList-OfferingGroupHeading"/>
        <w:outlineLvl w:val="1"/>
      </w:pPr>
      <w:bookmarkStart w:id="78" w:name="_Toc424068793"/>
      <w:r w:rsidRPr="009E4752">
        <w:t>Druge spletne storitve</w:t>
      </w:r>
      <w:bookmarkEnd w:id="78"/>
    </w:p>
    <w:p w14:paraId="15FE5732" w14:textId="3F9E7EAA" w:rsidR="008E1EAF" w:rsidRPr="009E4752" w:rsidRDefault="004B3528" w:rsidP="00233C87">
      <w:pPr>
        <w:pStyle w:val="ProductList-Offering2Heading"/>
        <w:outlineLvl w:val="2"/>
      </w:pPr>
      <w:r w:rsidRPr="009E4752">
        <w:tab/>
      </w:r>
      <w:bookmarkStart w:id="79" w:name="_Toc424068794"/>
      <w:r w:rsidRPr="009E4752">
        <w:t>Platforma Bing Maps Enterprise in platforma Bing Maps Mobile Asset Management</w:t>
      </w:r>
      <w:bookmarkEnd w:id="79"/>
    </w:p>
    <w:p w14:paraId="64D0F751" w14:textId="77777777" w:rsidR="00917344" w:rsidRPr="009E4752" w:rsidRDefault="00917344" w:rsidP="00917344">
      <w:pPr>
        <w:pStyle w:val="ProductList-Body"/>
      </w:pPr>
      <w:r w:rsidRPr="009E4752">
        <w:rPr>
          <w:b/>
          <w:color w:val="00188F"/>
        </w:rPr>
        <w:t>Licence SL za storitve</w:t>
      </w:r>
    </w:p>
    <w:p w14:paraId="3C3420FA" w14:textId="781ED104" w:rsidR="00917344" w:rsidRPr="009E4752" w:rsidRDefault="00917344" w:rsidP="00917344">
      <w:pPr>
        <w:pStyle w:val="ProductList-Body"/>
      </w:pPr>
      <w:r w:rsidRPr="009E4752">
        <w:t xml:space="preserve">Za omogočanje dostopa do storitev potrebujete licenco SL za storitve. Vsako licenco SL za storitve je treba kupiti z vsaj eno od teh upravičenih licenc Add-On SL: </w:t>
      </w:r>
    </w:p>
    <w:p w14:paraId="36E1EEF0" w14:textId="77777777" w:rsidR="00917344" w:rsidRPr="009E4752" w:rsidRDefault="00917344" w:rsidP="00917344">
      <w:pPr>
        <w:pStyle w:val="ProductList-Body"/>
        <w:numPr>
          <w:ilvl w:val="0"/>
          <w:numId w:val="20"/>
        </w:numPr>
        <w:ind w:left="450" w:hanging="270"/>
      </w:pPr>
      <w:r w:rsidRPr="009E4752">
        <w:t xml:space="preserve">uporabniki, katerih pristnost ni preverjena, potrebujejo licenco Add-on SL za uporabo spletnega mesta za dostop do platforme Bing Maps Enterprise in platforme Bing Maps Mobile Asset Management prek strankinih programov glede na število plačljivih transakcij na mesec, </w:t>
      </w:r>
    </w:p>
    <w:p w14:paraId="1498380B" w14:textId="77777777" w:rsidR="00917344" w:rsidRPr="009E4752" w:rsidRDefault="00917344" w:rsidP="0088164F">
      <w:pPr>
        <w:pStyle w:val="ProductList-Body"/>
        <w:numPr>
          <w:ilvl w:val="0"/>
          <w:numId w:val="20"/>
        </w:numPr>
        <w:spacing w:before="40"/>
        <w:ind w:left="461" w:hanging="274"/>
      </w:pPr>
      <w:r w:rsidRPr="009E4752">
        <w:t>licenco SL za uporabo javnega spletnega mesta, ki je na voljo za določeno število plačljivih transakcij za uporabo na spletnem mestu, ki je na voljo javno brez omejitev,</w:t>
      </w:r>
    </w:p>
    <w:p w14:paraId="2EAAC315" w14:textId="77777777" w:rsidR="00917344" w:rsidRPr="009E4752" w:rsidRDefault="00917344" w:rsidP="0088164F">
      <w:pPr>
        <w:pStyle w:val="ProductList-Body"/>
        <w:numPr>
          <w:ilvl w:val="0"/>
          <w:numId w:val="20"/>
        </w:numPr>
        <w:spacing w:before="40"/>
        <w:ind w:left="461" w:hanging="274"/>
      </w:pPr>
      <w:r w:rsidRPr="009E4752">
        <w:t>licenco Add-on za uporabo internega spletnega mesta, ki je na voljo za določeno število plačljivih transakcij za uporabo na internem spletnem mestu (npr. v intranetu) v zasebnem omrežju,</w:t>
      </w:r>
    </w:p>
    <w:p w14:paraId="680AC23C" w14:textId="77777777" w:rsidR="00917344" w:rsidRPr="009E4752" w:rsidRDefault="00917344" w:rsidP="0088164F">
      <w:pPr>
        <w:pStyle w:val="ProductList-Body"/>
        <w:numPr>
          <w:ilvl w:val="0"/>
          <w:numId w:val="20"/>
        </w:numPr>
        <w:spacing w:before="40"/>
        <w:ind w:left="461" w:hanging="274"/>
      </w:pPr>
      <w:r w:rsidRPr="009E4752">
        <w:t>dodatek Bing Maps Unlimited,</w:t>
      </w:r>
    </w:p>
    <w:p w14:paraId="7FCA6E2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Zemljevidi Bing ali</w:t>
      </w:r>
    </w:p>
    <w:p w14:paraId="13F1DA9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Zemljevide Bing Light.</w:t>
      </w:r>
    </w:p>
    <w:p w14:paraId="405C9546" w14:textId="77777777" w:rsidR="00917344" w:rsidRPr="009E4752" w:rsidRDefault="00917344" w:rsidP="00917344">
      <w:pPr>
        <w:pStyle w:val="ProductList-Body"/>
      </w:pPr>
    </w:p>
    <w:p w14:paraId="3AD768E9" w14:textId="77777777" w:rsidR="00917344" w:rsidRPr="009E4752" w:rsidRDefault="00917344" w:rsidP="00917344">
      <w:pPr>
        <w:pStyle w:val="ProductList-Body"/>
      </w:pPr>
      <w:r w:rsidRPr="009E4752">
        <w:rPr>
          <w:b/>
          <w:color w:val="00188F"/>
        </w:rPr>
        <w:t>Upravičene naročniške licence za dodatke (Add-on SL) za storitev platforme Bing Maps Mobile Asset Management</w:t>
      </w:r>
    </w:p>
    <w:p w14:paraId="74E07B3F" w14:textId="739C2927" w:rsidR="00917344" w:rsidRPr="009E4752" w:rsidRDefault="00917344" w:rsidP="00917344">
      <w:pPr>
        <w:pStyle w:val="ProductList-Body"/>
      </w:pPr>
      <w:r w:rsidRPr="009E4752">
        <w:t>Za platformo Bing Maps Mobile Asset Management potrebujete licenco Add-on SL za vsako sledeno osnovno sredstvo, katerega GPS ali drug položaj na podlagi senzorja je mogoče spremljati, prikazati, povratno geografsko kodirati ali uporabiti za izračunavanje s platformo Bing Maps Mobile Asset Management. »Osnovno sredstvo« je katero koli vozilo, naprava ali drug mobilni predmet. Te licence Add-On SL so na voljo za določeno število sledenih osnovnih sredstev.</w:t>
      </w:r>
    </w:p>
    <w:p w14:paraId="65A09B43" w14:textId="77777777" w:rsidR="00917344" w:rsidRPr="009E4752" w:rsidRDefault="00917344" w:rsidP="00917344">
      <w:pPr>
        <w:pStyle w:val="ProductList-Body"/>
      </w:pPr>
    </w:p>
    <w:p w14:paraId="2CBC064D" w14:textId="77777777" w:rsidR="00917344" w:rsidRPr="009E4752" w:rsidRDefault="00917344" w:rsidP="00917344">
      <w:pPr>
        <w:pStyle w:val="ProductList-Body"/>
      </w:pPr>
      <w:r w:rsidRPr="009E4752">
        <w:rPr>
          <w:b/>
          <w:color w:val="00188F"/>
        </w:rPr>
        <w:t>Uporabniki s preverjeno pristnostjo</w:t>
      </w:r>
    </w:p>
    <w:p w14:paraId="62E52076" w14:textId="444A9243" w:rsidR="00917344" w:rsidRPr="009E4752" w:rsidRDefault="00917344" w:rsidP="00917344">
      <w:pPr>
        <w:pStyle w:val="ProductList-Body"/>
      </w:pPr>
      <w:r w:rsidRPr="009E4752">
        <w:t>Uporabniki, katerih pristnost preverjajo strankini programi, ki dostopajo do platforme Bing Maps Enterprise in platforme Bing Maps Mobile Asset Management, potrebujejo licenco SL.</w:t>
      </w:r>
    </w:p>
    <w:p w14:paraId="42B66073" w14:textId="77777777" w:rsidR="00917344" w:rsidRPr="009E4752" w:rsidRDefault="00917344" w:rsidP="00917344">
      <w:pPr>
        <w:pStyle w:val="ProductList-Body"/>
      </w:pPr>
    </w:p>
    <w:p w14:paraId="2BA7F5AC" w14:textId="77777777" w:rsidR="00917344" w:rsidRPr="009E4752" w:rsidRDefault="00917344" w:rsidP="00917344">
      <w:pPr>
        <w:pStyle w:val="ProductList-Body"/>
      </w:pPr>
      <w:r w:rsidRPr="009E4752">
        <w:rPr>
          <w:b/>
          <w:color w:val="00188F"/>
        </w:rPr>
        <w:t>Vmesniki API za Zemljevide Bing</w:t>
      </w:r>
    </w:p>
    <w:p w14:paraId="0B1B4362" w14:textId="25048EA2" w:rsidR="00917344" w:rsidRPr="009E4752" w:rsidRDefault="00917344" w:rsidP="00917344">
      <w:pPr>
        <w:pStyle w:val="ProductList-Body"/>
      </w:pPr>
      <w:r w:rsidRPr="009E4752">
        <w:t xml:space="preserve">Stranka lahko uporablja vse vmesnike API za Zemljevide Bing v skladu s pogoji za uporabo vmesnikov API za Microsoftovo platformo Zemljevidi Bing in kompletov za razvoj programske opreme za platformo Zemljevidi Bing, vključno z vsemi prihodnjimi izdajami, ki so na voljo na spletnih mestih </w:t>
      </w:r>
      <w:hyperlink r:id="rId37" w:history="1">
        <w:r w:rsidRPr="009E4752">
          <w:rPr>
            <w:rStyle w:val="Hyperlink"/>
          </w:rPr>
          <w:t>http://go.microsoft.com/fwlink/p/?LinkID=66121</w:t>
        </w:r>
      </w:hyperlink>
      <w:r w:rsidRPr="009E4752">
        <w:t xml:space="preserve"> in </w:t>
      </w:r>
      <w:hyperlink r:id="rId38" w:history="1">
        <w:r w:rsidRPr="009E4752">
          <w:rPr>
            <w:rStyle w:val="Hyperlink"/>
          </w:rPr>
          <w:t>http://go.microsoft.com/fwlink/p/?LinkID=223436</w:t>
        </w:r>
      </w:hyperlink>
      <w:r w:rsidRPr="009E4752">
        <w:t>.</w:t>
      </w:r>
    </w:p>
    <w:p w14:paraId="699EF278" w14:textId="77777777" w:rsidR="00917344" w:rsidRPr="009E4752" w:rsidRDefault="00917344" w:rsidP="00917344">
      <w:pPr>
        <w:pStyle w:val="ProductList-Body"/>
      </w:pPr>
    </w:p>
    <w:p w14:paraId="0C4A1132" w14:textId="77777777" w:rsidR="00917344" w:rsidRPr="009E4752" w:rsidRDefault="00917344" w:rsidP="00917344">
      <w:pPr>
        <w:pStyle w:val="ProductList-Body"/>
      </w:pPr>
      <w:r w:rsidRPr="009E4752">
        <w:rPr>
          <w:b/>
          <w:color w:val="00188F"/>
        </w:rPr>
        <w:t>Zasebnost v storitvi Zemljevidi Bing</w:t>
      </w:r>
    </w:p>
    <w:p w14:paraId="5963E750" w14:textId="57B16C42" w:rsidR="008E1EAF" w:rsidRPr="009E4752" w:rsidRDefault="00917344" w:rsidP="00917344">
      <w:pPr>
        <w:pStyle w:val="ProductList-Body"/>
      </w:pPr>
      <w:r w:rsidRPr="009E4752">
        <w:t xml:space="preserve">Za strankino uporabo storitev Zemljevidi Bing veljajo izjava o zasebnosti in pogoji o zasebnosti za Bing, vključeni v pogoje uporabe za vmesnik API za Microsoftovo platformo Zemljevidi Bing, ki so na voljo na spletnem mestu: </w:t>
      </w:r>
      <w:hyperlink r:id="rId39" w:history="1">
        <w:r w:rsidRPr="009E4752">
          <w:rPr>
            <w:rStyle w:val="Hyperlink"/>
          </w:rPr>
          <w:t>http://go.microsoft.com/fwlink/?LinkID=248686</w:t>
        </w:r>
      </w:hyperlink>
      <w:r w:rsidRPr="009E4752">
        <w:t>.</w:t>
      </w:r>
    </w:p>
    <w:p w14:paraId="5062E615" w14:textId="2CCCD383" w:rsidR="00917344" w:rsidRPr="009E4752" w:rsidRDefault="00995642"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E4BE2FC" w14:textId="6F918930" w:rsidR="008E1EAF" w:rsidRPr="009E4752" w:rsidRDefault="00917344" w:rsidP="00233C87">
      <w:pPr>
        <w:pStyle w:val="ProductList-Offering2Heading"/>
        <w:outlineLvl w:val="2"/>
      </w:pPr>
      <w:r w:rsidRPr="009E4752">
        <w:tab/>
      </w:r>
      <w:bookmarkStart w:id="80" w:name="_Toc424068795"/>
      <w:r w:rsidRPr="009E4752">
        <w:t>Microsoft Learning E-Reference Library</w:t>
      </w:r>
      <w:bookmarkEnd w:id="80"/>
    </w:p>
    <w:p w14:paraId="52B5E39A" w14:textId="6497DC6A" w:rsidR="008E1EAF" w:rsidRPr="009E4752" w:rsidRDefault="00917344" w:rsidP="00A914BF">
      <w:pPr>
        <w:pStyle w:val="ProductList-Body"/>
      </w:pPr>
      <w:r w:rsidRPr="009E4752">
        <w:t>Katera koli oseba z veljavnim dostopom do strankinega računalnika ali notranjega omrežja lahko kopira in uporablja dokumentacijo za svoje interne namene. Med dokumentacijo ne sodijo elektronske knjige.</w:t>
      </w:r>
    </w:p>
    <w:p w14:paraId="186404B2" w14:textId="6E277EA4" w:rsidR="00917344" w:rsidRPr="009E4752" w:rsidRDefault="00995642"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6E95B1F" w14:textId="09CFE6AC" w:rsidR="008E1EAF" w:rsidRPr="009E4752" w:rsidRDefault="00917344" w:rsidP="00233C87">
      <w:pPr>
        <w:pStyle w:val="ProductList-Offering2Heading"/>
        <w:outlineLvl w:val="2"/>
      </w:pPr>
      <w:r w:rsidRPr="009E4752">
        <w:tab/>
      </w:r>
      <w:bookmarkStart w:id="81" w:name="_Toc424068796"/>
      <w:r w:rsidRPr="009E4752">
        <w:t>Microsoft Learning IT Academy</w:t>
      </w:r>
      <w:bookmarkEnd w:id="81"/>
    </w:p>
    <w:p w14:paraId="246D13D7" w14:textId="77777777" w:rsidR="00917344" w:rsidRPr="009E4752" w:rsidRDefault="00917344" w:rsidP="00917344">
      <w:pPr>
        <w:pStyle w:val="ProductList-Body"/>
      </w:pPr>
      <w:r w:rsidRPr="009E4752">
        <w:rPr>
          <w:b/>
          <w:color w:val="00188F"/>
        </w:rPr>
        <w:t>Licenca SL za storitve</w:t>
      </w:r>
    </w:p>
    <w:p w14:paraId="2B441D8A" w14:textId="78207564" w:rsidR="00917344" w:rsidRPr="009E4752" w:rsidRDefault="00917344" w:rsidP="00917344">
      <w:pPr>
        <w:pStyle w:val="ProductList-Body"/>
      </w:pPr>
      <w:r w:rsidRPr="009E4752">
        <w:t>Licenco SL za storitve potrebujete za vsako lokacijo, ki dostopa do katere koli storitve ali ugodnosti za Microsoft Learning IT Academy ali jo uporablja. Lokacija je opredeljena kot fizično mesto, katerega osebje upravlja isti skrbnik, na primer ravnatelj, v eni stavbi ali skupini stavb v istem študentskem naselju.</w:t>
      </w:r>
    </w:p>
    <w:p w14:paraId="74A23D0C" w14:textId="77777777" w:rsidR="00917344" w:rsidRPr="009E4752" w:rsidRDefault="00917344" w:rsidP="00917344">
      <w:pPr>
        <w:pStyle w:val="ProductList-Body"/>
      </w:pPr>
    </w:p>
    <w:p w14:paraId="62C90E4F" w14:textId="56FB5A3C" w:rsidR="00917344" w:rsidRPr="009E4752" w:rsidRDefault="00917344" w:rsidP="00917344">
      <w:pPr>
        <w:pStyle w:val="ProductList-Body"/>
      </w:pPr>
      <w:r w:rsidRPr="009E4752">
        <w:rPr>
          <w:b/>
          <w:color w:val="00188F"/>
        </w:rPr>
        <w:t>Smernice programa IT Academy</w:t>
      </w:r>
    </w:p>
    <w:p w14:paraId="6F2DF207" w14:textId="14F06370" w:rsidR="00917344" w:rsidRPr="009E4752" w:rsidRDefault="00917344" w:rsidP="00917344">
      <w:pPr>
        <w:pStyle w:val="ProductList-Body"/>
      </w:pPr>
      <w:r w:rsidRPr="009E4752">
        <w:t xml:space="preserve">Strankino uporabo storitve Microsoft Learning IT Academy in njenih ugodnosti urejajo smernice programa IT Academy, ki so na voljo na spletnem mestu </w:t>
      </w:r>
      <w:hyperlink r:id="rId40" w:history="1">
        <w:r w:rsidRPr="009E4752">
          <w:rPr>
            <w:rStyle w:val="Hyperlink"/>
          </w:rPr>
          <w:t>http://www.microsoft.com/itacademy</w:t>
        </w:r>
      </w:hyperlink>
      <w:r w:rsidRPr="009E4752">
        <w:t>.</w:t>
      </w:r>
    </w:p>
    <w:p w14:paraId="50AADE8B" w14:textId="77777777" w:rsidR="00917344" w:rsidRPr="009E4752" w:rsidRDefault="00917344" w:rsidP="00917344">
      <w:pPr>
        <w:pStyle w:val="ProductList-Body"/>
      </w:pPr>
    </w:p>
    <w:p w14:paraId="25246280" w14:textId="77777777" w:rsidR="00917344" w:rsidRPr="009E4752" w:rsidRDefault="00917344" w:rsidP="00917344">
      <w:pPr>
        <w:pStyle w:val="ProductList-Body"/>
      </w:pPr>
      <w:r w:rsidRPr="009E4752">
        <w:rPr>
          <w:b/>
          <w:color w:val="00188F"/>
        </w:rPr>
        <w:t>Ugodnosti programa, ki jih zagotavljajo tretje osebe</w:t>
      </w:r>
    </w:p>
    <w:p w14:paraId="6159755F" w14:textId="7FE39CCA" w:rsidR="008E1EAF" w:rsidRPr="009E4752" w:rsidRDefault="00917344" w:rsidP="00917344">
      <w:pPr>
        <w:pStyle w:val="ProductList-Body"/>
      </w:pPr>
      <w:r w:rsidRPr="009E4752">
        <w:t>Ugodnosti programa lahko uporabljajo samo izobraževalno osebje, osebje in študenti licencirane ustanove, ki so trenutno včlanjeni v licencirano ustanovo.</w:t>
      </w:r>
    </w:p>
    <w:p w14:paraId="7BE13356" w14:textId="2FDC7FBC" w:rsidR="00917344" w:rsidRPr="009E4752" w:rsidRDefault="00995642"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EEA3C10" w14:textId="77777777" w:rsidR="00581CDB" w:rsidRPr="009E4752" w:rsidRDefault="00581CDB" w:rsidP="00581CDB">
      <w:pPr>
        <w:pStyle w:val="ProductList-Offering2Heading"/>
        <w:outlineLvl w:val="2"/>
      </w:pPr>
      <w:r w:rsidRPr="009E4752">
        <w:tab/>
      </w:r>
      <w:bookmarkStart w:id="82" w:name="_Toc424068797"/>
      <w:r w:rsidRPr="009E4752">
        <w:t>Office 365 Developer</w:t>
      </w:r>
      <w:bookmarkEnd w:id="82"/>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491AA8F9" w14:textId="77777777" w:rsidR="00581CDB" w:rsidRPr="009E4752" w:rsidRDefault="00995642" w:rsidP="00581CD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FF8B7CC" w14:textId="0AA50A4D" w:rsidR="008E1EAF" w:rsidRPr="009E4752" w:rsidRDefault="00D67A4B" w:rsidP="00233C87">
      <w:pPr>
        <w:pStyle w:val="ProductList-Offering2Heading"/>
        <w:outlineLvl w:val="2"/>
      </w:pPr>
      <w:r w:rsidRPr="009E4752">
        <w:tab/>
      </w:r>
      <w:bookmarkStart w:id="83" w:name="_Toc424068798"/>
      <w:r w:rsidRPr="009E4752">
        <w:t>Power BI za Office 365</w:t>
      </w:r>
      <w:bookmarkEnd w:id="83"/>
    </w:p>
    <w:p w14:paraId="6022E90C" w14:textId="77777777" w:rsidR="00D12FE5" w:rsidRPr="009E4752" w:rsidRDefault="00D12FE5" w:rsidP="00D12FE5">
      <w:pPr>
        <w:pStyle w:val="ProductList-Body"/>
        <w:tabs>
          <w:tab w:val="clear" w:pos="158"/>
          <w:tab w:val="left" w:pos="360"/>
        </w:tabs>
      </w:pPr>
      <w:r w:rsidRPr="009E4752">
        <w:rPr>
          <w:b/>
          <w:color w:val="00188F"/>
        </w:rPr>
        <w:t>Obvestila</w:t>
      </w:r>
    </w:p>
    <w:p w14:paraId="36534C40" w14:textId="77777777" w:rsidR="00D12FE5" w:rsidRPr="009E4752" w:rsidRDefault="00D12FE5" w:rsidP="00D12FE5">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5A793BD3" w14:textId="2EE83394" w:rsidR="00D67A4B" w:rsidRPr="009E4752" w:rsidRDefault="00995642"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D83CBA9" w14:textId="23710CEF" w:rsidR="003D22CB" w:rsidRPr="009E4752" w:rsidRDefault="00D67A4B" w:rsidP="00233C87">
      <w:pPr>
        <w:pStyle w:val="ProductList-Offering2Heading"/>
        <w:outlineLvl w:val="2"/>
      </w:pPr>
      <w:r w:rsidRPr="009E4752">
        <w:tab/>
      </w:r>
      <w:bookmarkStart w:id="84" w:name="_Toc424068799"/>
      <w:r w:rsidRPr="009E4752">
        <w:t>System Center Endpoint Protection</w:t>
      </w:r>
      <w:bookmarkEnd w:id="84"/>
    </w:p>
    <w:p w14:paraId="208FA420" w14:textId="77777777" w:rsidR="00D67A4B" w:rsidRPr="009E4752" w:rsidRDefault="00D67A4B" w:rsidP="00D67A4B">
      <w:pPr>
        <w:pStyle w:val="ProductList-Body"/>
      </w:pPr>
      <w:r w:rsidRPr="009E4752">
        <w:rPr>
          <w:b/>
          <w:color w:val="00188F"/>
        </w:rPr>
        <w:t>Licence SL za napravo</w:t>
      </w:r>
    </w:p>
    <w:p w14:paraId="40B41340" w14:textId="4198302C" w:rsidR="00D67A4B" w:rsidRPr="009E4752" w:rsidRDefault="00D67A4B" w:rsidP="00D67A4B">
      <w:pPr>
        <w:pStyle w:val="ProductList-Body"/>
      </w:pPr>
      <w:r w:rsidRPr="009E4752">
        <w:t>Licenco SL potrebujete za vsako napravo, ki dostopa do programske opreme System Center Endpoint Protection ali sorodne programske opreme, razen za strežnike, za katere potrebujete licence za upravljanje strežnikov.</w:t>
      </w:r>
    </w:p>
    <w:p w14:paraId="067CEBF1" w14:textId="77777777" w:rsidR="00D67A4B" w:rsidRPr="009E4752" w:rsidRDefault="00D67A4B" w:rsidP="00D67A4B">
      <w:pPr>
        <w:pStyle w:val="ProductList-Body"/>
      </w:pPr>
    </w:p>
    <w:p w14:paraId="15D62F3E" w14:textId="77777777" w:rsidR="00D67A4B" w:rsidRPr="009E4752" w:rsidRDefault="00D67A4B" w:rsidP="00D67A4B">
      <w:pPr>
        <w:pStyle w:val="ProductList-Body"/>
      </w:pPr>
      <w:r w:rsidRPr="009E4752">
        <w:rPr>
          <w:b/>
          <w:color w:val="00188F"/>
        </w:rPr>
        <w:t>Licence SL za upravljanje strežnikov</w:t>
      </w:r>
    </w:p>
    <w:p w14:paraId="57534787" w14:textId="5065AC1A" w:rsidR="00D67A4B" w:rsidRPr="009E4752" w:rsidRDefault="00D67A4B" w:rsidP="00D67A4B">
      <w:pPr>
        <w:pStyle w:val="ProductList-Body"/>
      </w:pPr>
      <w:r w:rsidRPr="009E4752">
        <w:t xml:space="preserve">Poleg uporabniških licenc SL potrebujete tudi licence za upravljanje strežnikov, in sicer za vsak strežnik v številu, ki je določeno v licenčnih pogojih za System Center 2012 R2 Datacenter in Standard v razdelku »Strežniki za upravljanje« v Pravicah za uporabo izdelkov. Pravice za uporabo izdelkov so na voljo na spletnem mestu </w:t>
      </w:r>
      <w:hyperlink r:id="rId41" w:history="1">
        <w:r w:rsidRPr="009E4752">
          <w:rPr>
            <w:rStyle w:val="Hyperlink"/>
          </w:rPr>
          <w:t>http://go.microsoft.com/?linkid=9839206</w:t>
        </w:r>
      </w:hyperlink>
      <w:r w:rsidRPr="009E4752">
        <w:t>. Za namene te izjave so upravljana okolja operacijskega sistema okolja operacijskega sistema,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0C2623FA" w14:textId="77777777" w:rsidR="00D67A4B" w:rsidRPr="009E4752" w:rsidRDefault="00D67A4B" w:rsidP="00D67A4B">
      <w:pPr>
        <w:pStyle w:val="ProductList-Body"/>
      </w:pPr>
    </w:p>
    <w:p w14:paraId="35F9FAD7" w14:textId="77777777" w:rsidR="00D67A4B" w:rsidRPr="009E4752" w:rsidRDefault="00D67A4B" w:rsidP="001E0DB5">
      <w:pPr>
        <w:pStyle w:val="ProductList-Body"/>
      </w:pPr>
      <w:r w:rsidRPr="009E4752">
        <w:rPr>
          <w:b/>
          <w:color w:val="00188F"/>
        </w:rPr>
        <w:t>Zamenjava programa za pregledovanje</w:t>
      </w:r>
    </w:p>
    <w:p w14:paraId="30EBF89C" w14:textId="5218EAE9" w:rsidR="00D67A4B" w:rsidRPr="009E4752" w:rsidRDefault="00D67A4B" w:rsidP="001E0DB5">
      <w:pPr>
        <w:pStyle w:val="ProductList-Body"/>
      </w:pPr>
      <w:r w:rsidRPr="009E4752">
        <w:t>Microsoft lahko zamenja primerljivo programsko opremo in datoteke za spletne storitve:</w:t>
      </w:r>
    </w:p>
    <w:p w14:paraId="67AD4818" w14:textId="77777777" w:rsidR="00D67A4B" w:rsidRPr="009E4752" w:rsidRDefault="00D67A4B" w:rsidP="001E0DB5">
      <w:pPr>
        <w:pStyle w:val="ProductList-Body"/>
        <w:numPr>
          <w:ilvl w:val="0"/>
          <w:numId w:val="21"/>
        </w:numPr>
        <w:ind w:left="450" w:hanging="270"/>
      </w:pPr>
      <w:r w:rsidRPr="009E4752">
        <w:t>protivirusne zaščite in zaščite pred neželeno pošto ter</w:t>
      </w:r>
    </w:p>
    <w:p w14:paraId="3428E125" w14:textId="7DB3AF3C" w:rsidR="003D22CB" w:rsidRPr="009E4752" w:rsidRDefault="00D67A4B" w:rsidP="001E0DB5">
      <w:pPr>
        <w:pStyle w:val="ProductList-Body"/>
        <w:numPr>
          <w:ilvl w:val="0"/>
          <w:numId w:val="21"/>
        </w:numPr>
        <w:spacing w:before="40"/>
        <w:ind w:left="461" w:hanging="274"/>
      </w:pPr>
      <w:r w:rsidRPr="009E4752">
        <w:t>datoteke s podpisom in podatkovne datoteke za filtriranje vsebine.</w:t>
      </w:r>
    </w:p>
    <w:p w14:paraId="2166D208" w14:textId="75E7C41F" w:rsidR="00D67A4B" w:rsidRPr="009E4752" w:rsidRDefault="00995642" w:rsidP="001E0DB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82386C1" w14:textId="234B4DB7" w:rsidR="00D67A4B" w:rsidRPr="009E4752" w:rsidRDefault="00D67A4B" w:rsidP="001E0DB5">
      <w:pPr>
        <w:pStyle w:val="ProductList-Offering2Heading"/>
        <w:keepNext/>
        <w:outlineLvl w:val="2"/>
      </w:pPr>
      <w:r w:rsidRPr="009E4752">
        <w:tab/>
      </w:r>
      <w:bookmarkStart w:id="85" w:name="_Toc424068800"/>
      <w:r w:rsidRPr="009E4752">
        <w:t>Programski vmesnik Translator</w:t>
      </w:r>
      <w:bookmarkEnd w:id="85"/>
    </w:p>
    <w:p w14:paraId="3779266A" w14:textId="3DF23AA1" w:rsidR="00D67A4B" w:rsidRPr="009E4752" w:rsidRDefault="00D67A4B" w:rsidP="00A914BF">
      <w:pPr>
        <w:pStyle w:val="ProductList-Body"/>
      </w:pPr>
      <w:r w:rsidRPr="009E4752">
        <w:t xml:space="preserve">Stranka lahko vmesnik API za Translator uporablja v skladu s pogoji uporabe za vmesnik API za Translator, vključno z nadomestnimi pogoji, ki so na voljo na spletnem mestu </w:t>
      </w:r>
      <w:hyperlink r:id="rId42" w:history="1">
        <w:r w:rsidRPr="009E4752">
          <w:rPr>
            <w:rStyle w:val="Hyperlink"/>
          </w:rPr>
          <w:t>http://aka.ms/translatortou</w:t>
        </w:r>
      </w:hyperlink>
      <w:r w:rsidRPr="009E4752">
        <w:t xml:space="preserve">, in izjavo o zasebnosti za Translator, ki je na voljo na spletnem mestu </w:t>
      </w:r>
      <w:hyperlink r:id="rId43" w:history="1">
        <w:r w:rsidRPr="009E4752">
          <w:rPr>
            <w:rStyle w:val="Hyperlink"/>
          </w:rPr>
          <w:t>http://aka.ms/translatorprivacy</w:t>
        </w:r>
      </w:hyperlink>
      <w:r w:rsidRPr="009E4752">
        <w:t>.</w:t>
      </w:r>
    </w:p>
    <w:p w14:paraId="472476E8" w14:textId="75F2672B" w:rsidR="00D67A4B" w:rsidRPr="009E4752" w:rsidRDefault="00995642"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A97184F" w14:textId="194DAA50" w:rsidR="000E6ED8" w:rsidRPr="009E4752" w:rsidRDefault="00414009" w:rsidP="00233C87">
      <w:pPr>
        <w:pStyle w:val="ProductList-Offering2Heading"/>
        <w:outlineLvl w:val="2"/>
      </w:pPr>
      <w:r w:rsidRPr="009E4752">
        <w:tab/>
      </w:r>
      <w:bookmarkStart w:id="86" w:name="_Toc424068801"/>
      <w:r w:rsidRPr="009E4752">
        <w:t>Yammer Enterprise</w:t>
      </w:r>
      <w:bookmarkEnd w:id="86"/>
    </w:p>
    <w:p w14:paraId="669D9CAE" w14:textId="77777777" w:rsidR="00D67A4B" w:rsidRPr="009E4752" w:rsidRDefault="00D67A4B" w:rsidP="00D67A4B">
      <w:pPr>
        <w:pStyle w:val="ProductList-Body"/>
      </w:pPr>
      <w:r w:rsidRPr="009E4752">
        <w:rPr>
          <w:b/>
          <w:color w:val="00188F"/>
        </w:rPr>
        <w:t>Zunanji uporabniki</w:t>
      </w:r>
    </w:p>
    <w:p w14:paraId="7EEBD74F" w14:textId="47909BD2" w:rsidR="00D67A4B" w:rsidRPr="009E4752" w:rsidRDefault="00D67A4B" w:rsidP="00D67A4B">
      <w:pPr>
        <w:pStyle w:val="ProductList-Body"/>
      </w:pPr>
      <w:r w:rsidRPr="009E4752">
        <w:t>Zunanji uporabniki, ki so v storitev Yammer povabljeni prek zunanjega omrežja, ne potrebujejo uporabniških licenc SL.</w:t>
      </w:r>
    </w:p>
    <w:p w14:paraId="11B6B49D" w14:textId="77777777" w:rsidR="00D67A4B" w:rsidRPr="009E4752" w:rsidRDefault="00D67A4B" w:rsidP="00D67A4B">
      <w:pPr>
        <w:pStyle w:val="ProductList-Body"/>
      </w:pPr>
    </w:p>
    <w:p w14:paraId="76302AA6" w14:textId="3EA83917" w:rsidR="00D67A4B" w:rsidRPr="009E4752" w:rsidRDefault="00995642"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87" w:name="Attachment1"/>
      <w:bookmarkStart w:id="88" w:name="_Toc424068802"/>
      <w:r w:rsidRPr="009E4752">
        <w:t>Dodatek 1 – Obvestila</w:t>
      </w:r>
      <w:bookmarkEnd w:id="87"/>
      <w:bookmarkEnd w:id="88"/>
    </w:p>
    <w:p w14:paraId="2F4609B8" w14:textId="0A35F4A9" w:rsidR="004D27A6" w:rsidRPr="009E4752" w:rsidRDefault="00D67A4B" w:rsidP="00233C87">
      <w:pPr>
        <w:pStyle w:val="ProductList-Offering1Heading"/>
        <w:outlineLvl w:val="1"/>
      </w:pPr>
      <w:bookmarkStart w:id="89" w:name="_Toc424068803"/>
      <w:r w:rsidRPr="009E4752">
        <w:t>Zemljevidi Bing</w:t>
      </w:r>
      <w:bookmarkEnd w:id="89"/>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44" w:history="1">
        <w:r w:rsidRPr="009E4752">
          <w:rPr>
            <w:rStyle w:val="Hyperlink"/>
          </w:rPr>
          <w:t>go.microsoft.com/?linkid=9710837</w:t>
        </w:r>
      </w:hyperlink>
      <w:r w:rsidRPr="009E4752">
        <w:t xml:space="preserve">, in izjava o zasebnosti za storitev Zemljevidi Bing, ki je na voljo na spletnem mestu </w:t>
      </w:r>
      <w:hyperlink r:id="rId45" w:history="1">
        <w:r w:rsidRPr="009E4752">
          <w:rPr>
            <w:rStyle w:val="Hyperlink"/>
          </w:rPr>
          <w:t>go.microsoft.com/fwlink/?LinkID=248686</w:t>
        </w:r>
      </w:hyperlink>
      <w:r w:rsidRPr="009E4752">
        <w:t>.</w:t>
      </w:r>
    </w:p>
    <w:p w14:paraId="4A627177" w14:textId="77777777" w:rsidR="00A27D70" w:rsidRPr="009E4752" w:rsidRDefault="00A27D70" w:rsidP="00A914BF">
      <w:pPr>
        <w:pStyle w:val="ProductList-Body"/>
      </w:pPr>
    </w:p>
    <w:p w14:paraId="4E2E1548" w14:textId="3DA7C895" w:rsidR="00D67A4B" w:rsidRPr="009E4752" w:rsidRDefault="00A27D70" w:rsidP="00233C87">
      <w:pPr>
        <w:pStyle w:val="ProductList-Offering1Heading"/>
        <w:outlineLvl w:val="1"/>
      </w:pPr>
      <w:bookmarkStart w:id="90" w:name="_Toc424068804"/>
      <w:r w:rsidRPr="009E4752">
        <w:t>Podpora strankam</w:t>
      </w:r>
      <w:bookmarkEnd w:id="90"/>
    </w:p>
    <w:p w14:paraId="74BA5B87" w14:textId="77F519AE" w:rsidR="00A27D70" w:rsidRPr="009E4752" w:rsidRDefault="00A27D70" w:rsidP="00A27D70">
      <w:pPr>
        <w:pStyle w:val="ProductList-Body"/>
      </w:pPr>
      <w:r w:rsidRPr="009E4752">
        <w:t>Če je v strankino pogodbo o količinskem licenciranju vključena krovna pogodba Business, ki jo je stranka sklenila pred 1. septembrom 2007 (in če stranka ni sklenila nobene druge pogodbe o Microsoftovih strokovnih storitvah na ravni krovne pogodbe), ali če stranka pridobi licence v okviru naročniške pogodbe Microsoft Online ali druge Microsoftove pogodbe, ki zajema samo spletne storitve, je podpora strankam zagotovljena v skladu s temi dodatnimi pogoji.</w:t>
      </w:r>
    </w:p>
    <w:p w14:paraId="72A55EF8" w14:textId="77777777" w:rsidR="00A27D70" w:rsidRPr="009E4752" w:rsidRDefault="00A27D70" w:rsidP="00A27D70">
      <w:pPr>
        <w:pStyle w:val="ProductList-Body"/>
      </w:pPr>
    </w:p>
    <w:p w14:paraId="7CCE7CD3" w14:textId="77777777" w:rsidR="00A27D70" w:rsidRPr="009E4752" w:rsidRDefault="00A27D70" w:rsidP="00233C87">
      <w:pPr>
        <w:pStyle w:val="ProductList-Body"/>
        <w:outlineLvl w:val="2"/>
      </w:pPr>
      <w:r w:rsidRPr="009E4752">
        <w:rPr>
          <w:b/>
          <w:color w:val="00188F"/>
        </w:rPr>
        <w:t>Definicije</w:t>
      </w:r>
    </w:p>
    <w:p w14:paraId="2C565124" w14:textId="1897B3EC" w:rsidR="00A27D70" w:rsidRPr="009E4752" w:rsidRDefault="00A27D70" w:rsidP="00BC4E64">
      <w:pPr>
        <w:pStyle w:val="ProductList-Body"/>
        <w:spacing w:after="120"/>
      </w:pPr>
      <w:r w:rsidRPr="009E4752">
        <w:t>Izrazi, ki so uporabljeni v tem obvestilu o podpori strankam, vendar niso posebej opredeljeni v njem, imajo enak pomen, kot jim je določen v strankini pogodbi o količinskem licenciranju.</w:t>
      </w:r>
    </w:p>
    <w:p w14:paraId="067398BD" w14:textId="5483682B" w:rsidR="00A27D70" w:rsidRPr="009E4752" w:rsidRDefault="00A27D70" w:rsidP="00BC4E64">
      <w:pPr>
        <w:pStyle w:val="ProductList-Body"/>
        <w:spacing w:after="120"/>
      </w:pPr>
      <w:r w:rsidRPr="009E4752">
        <w:t xml:space="preserve">»Podpora strankam« je vsa podpora ali vsi nasveti, ki so stranki zagotovljeni v okviru njene pogodbe o količinskem licenciranju. </w:t>
      </w:r>
    </w:p>
    <w:p w14:paraId="1BB74927" w14:textId="16BE8372" w:rsidR="00A27D70" w:rsidRPr="009E4752" w:rsidRDefault="00A27D70" w:rsidP="00A27D70">
      <w:pPr>
        <w:pStyle w:val="ProductList-Body"/>
      </w:pPr>
      <w:r w:rsidRPr="009E4752">
        <w:t>»Popravki« so popravki, spremembe ali izboljšave izdelkov oziroma njihovih izpeljanih del, ki jih Microsoft izda za splošno rabo (npr. servisni paketi) ali jih zagotovi stranki v okviru podpore strankam, in sicer za odpravljanje določene težave.</w:t>
      </w:r>
    </w:p>
    <w:p w14:paraId="74319269" w14:textId="77777777" w:rsidR="00A27D70" w:rsidRPr="009E4752" w:rsidRDefault="00A27D70" w:rsidP="00A27D70">
      <w:pPr>
        <w:pStyle w:val="ProductList-Body"/>
      </w:pPr>
    </w:p>
    <w:p w14:paraId="2F1960B6" w14:textId="77777777" w:rsidR="001E0DB5" w:rsidRPr="00A27D70" w:rsidRDefault="001E0DB5" w:rsidP="001E0DB5">
      <w:pPr>
        <w:pStyle w:val="ProductList-Body"/>
        <w:outlineLvl w:val="2"/>
        <w:rPr>
          <w:b/>
          <w:color w:val="00188F"/>
        </w:rPr>
      </w:pPr>
      <w:r>
        <w:rPr>
          <w:b/>
          <w:color w:val="00188F"/>
        </w:rPr>
        <w:t>Popravki</w:t>
      </w:r>
    </w:p>
    <w:p w14:paraId="7B9FE3B4" w14:textId="77777777" w:rsidR="001E0DB5" w:rsidRDefault="001E0DB5" w:rsidP="001E0DB5">
      <w:pPr>
        <w:pStyle w:val="ProductList-Body"/>
      </w:pPr>
      <w:r>
        <w:t>Če Microsoft stranki v okviru zagotavljanja podpore strankam zagotovi popravke, so ti popravki licencirani v skladu z licenčnimi pogoji, ki veljajo za izdelek, s katerim so povezani ti popravki, razen če so popravkom priloženi ločeni pogoji. V tem primeru strankino uporabo popravkov urejajo ločeni pogoji. Če so zagotovljeni popravki za storitve Microsoft Azure, Microsoft Intune, Microsoft Dynamics CRM Online, Microsoft Dynamics Marketing, Microsoft Social Engagement ali Office 365, veljajo morebitni drugi pogoji uporabe, ki jih Microsoft zagotovi s popravki. Če Microsoft ne zagotovi nobenih pogojev uporabe, ima stranka neizključno, začasno in v celoti plačano licenco za uporabo ter razmnoževanje popravkov izključno za svojo interno uporabo. Stranka ne sme prilagoditi ali spremeniti imena datoteke katerega koli popravka ali ga združiti s katero koli računalniško kodo, ki ni Microsoftova.</w:t>
      </w:r>
    </w:p>
    <w:p w14:paraId="1207E45D" w14:textId="77777777" w:rsidR="00A27D70" w:rsidRPr="009E4752" w:rsidRDefault="00A27D70" w:rsidP="00A27D70">
      <w:pPr>
        <w:pStyle w:val="ProductList-Body"/>
      </w:pPr>
    </w:p>
    <w:p w14:paraId="27FF6CDA" w14:textId="77777777" w:rsidR="00A27D70" w:rsidRPr="009E4752" w:rsidRDefault="00A27D70" w:rsidP="00233C87">
      <w:pPr>
        <w:pStyle w:val="ProductList-Body"/>
        <w:outlineLvl w:val="2"/>
      </w:pPr>
      <w:r w:rsidRPr="009E4752">
        <w:rPr>
          <w:b/>
          <w:color w:val="00188F"/>
        </w:rPr>
        <w:t>Obstoječe delo</w:t>
      </w:r>
    </w:p>
    <w:p w14:paraId="3F1FFB48" w14:textId="6114154C" w:rsidR="00A27D70" w:rsidRPr="009E4752" w:rsidRDefault="00A27D70" w:rsidP="00A27D70">
      <w:pPr>
        <w:pStyle w:val="ProductList-Body"/>
      </w:pPr>
      <w:r w:rsidRPr="009E4752">
        <w:t>Vse pravice v kateri koli računalniški kodi ali pisnem gradivu, ki ne temelji na kodi, ki jih pogodbeni stranki ali njuna lastniško povezana podjetja razvijejo ali drugače pridobijo ali jih kdo razvije ali pridobi za njih neodvisno od strankine pogodbe o količinskem licenciranju (obstoječe delo), ostanejo v izključni lasti pogodbene stranke, ki zagotavlja obstoječe delo. Med zagotavljanjem podpore strankam vsaka pogodbena stranka podeljuje drugi (in po potrebi Microsoftovim pogodbenikom) začasno in neizključno licenco za uporabo, razmnoževanje in spreminjanje katerega koli njenega obstoječega dela, ki ga ena pogodbena stranka ponudi drugi, in sicer izključno za potrebe izvajanja svojih obveznosti v povezavi s podporo strankam. 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zagotovljeno kot del predmeta dobave podpore strankam, in sicer izključno v obliki, ki je bila dobavljena stranki, in izključno za strankine notranje poslovne namene. Licenca za Microsoftovo obstoječe delo je podeljena pod pogojem, da stranka ravna skladno s pogoji svoje pogodbe o količinskem licenciranju. Če je sedež strankinega podjetja na Češkem, stranka potrjuje, da ji je avtor podelil ustrezna dovoljenja za spreminjanje strankinega obstoječega dela. Vsaka strankina kršitev določil strankine pogodbe o količinskem licenciranju ali katere koli druge izjave o podpori strankam iz te pogodbe je pogoj za pridobivanje trajne licence za Microsoftovo obstoječe delo, ki ga Microsoft pusti stranki na koncu Microsoftovega izvajanja podpore strankam.</w:t>
      </w:r>
    </w:p>
    <w:p w14:paraId="4ABCE685" w14:textId="77777777" w:rsidR="00A27D70" w:rsidRPr="009E4752" w:rsidRDefault="00A27D70" w:rsidP="00A27D70">
      <w:pPr>
        <w:pStyle w:val="ProductList-Body"/>
      </w:pPr>
    </w:p>
    <w:p w14:paraId="5167264F" w14:textId="77777777" w:rsidR="00A27D70" w:rsidRPr="009E4752" w:rsidRDefault="00A27D70" w:rsidP="00233C87">
      <w:pPr>
        <w:pStyle w:val="ProductList-Body"/>
        <w:outlineLvl w:val="2"/>
      </w:pPr>
      <w:r w:rsidRPr="009E4752">
        <w:rPr>
          <w:b/>
          <w:color w:val="00188F"/>
        </w:rPr>
        <w:t>Gradiva</w:t>
      </w:r>
    </w:p>
    <w:p w14:paraId="48F7D817" w14:textId="43C6CD5F" w:rsidR="00A27D70" w:rsidRPr="009E4752" w:rsidRDefault="00A27D70" w:rsidP="00A27D70">
      <w:pPr>
        <w:pStyle w:val="ProductList-Body"/>
      </w:pPr>
      <w:r w:rsidRPr="009E4752">
        <w:t>Vse pravice v katerem koli gradivu, ki ga je razvil Microsoft (razen programske kode) in ga zagotovil stranki v povezavi s podporo strankam (»gradiva«), so Microsoftova last, razen če taka gradiva sestavljajo strankino obstoječe delo. Microsoft podeljuje stranki neizključno, trajno in v celoti plačano licenco za uporabo, razmnoževanje in spreminjanje gradiva izključno za strankine notranje poslovanje in brez kakršnih koli obveznosti glede obračunavanja ali plačevanja tantiem.</w:t>
      </w:r>
    </w:p>
    <w:p w14:paraId="06A9384D" w14:textId="77777777" w:rsidR="00A27D70" w:rsidRPr="009E4752" w:rsidRDefault="00A27D70" w:rsidP="00A27D70">
      <w:pPr>
        <w:pStyle w:val="ProductList-Body"/>
      </w:pPr>
    </w:p>
    <w:p w14:paraId="2EC8636C" w14:textId="77777777" w:rsidR="00A27D70" w:rsidRPr="009E4752" w:rsidRDefault="00A27D70" w:rsidP="001E0DB5">
      <w:pPr>
        <w:pStyle w:val="ProductList-Body"/>
        <w:keepNext/>
        <w:outlineLvl w:val="2"/>
      </w:pPr>
      <w:r w:rsidRPr="009E4752">
        <w:rPr>
          <w:b/>
          <w:color w:val="00188F"/>
        </w:rPr>
        <w:t>Vzorčna koda</w:t>
      </w:r>
    </w:p>
    <w:p w14:paraId="6FB65A5D" w14:textId="6A780208" w:rsidR="00A27D70" w:rsidRPr="009E4752" w:rsidRDefault="00A27D70" w:rsidP="00A27D70">
      <w:pPr>
        <w:pStyle w:val="ProductList-Body"/>
      </w:pPr>
      <w:r w:rsidRPr="009E4752">
        <w:t>Microsoft podeljuje stranki neizključno in trajno pravico, za katero ni treba plačati tantiem, za uporabo ter spreminjanje katere koli programske kode, ki jo zagotovi Microsoft za prikaz (»vzorčna koda«), ter za razmnoževanje in distribucijo oblike predmetne kode vzorčne kode, vendar pod pogojem, da se stranka strinja: (i) da Microsoftovega imena, logotipa ali blagovnih/storitvenih znamk ne bo uporabila za trženje svojega izdelka programske opreme, v katerega je vdelana vzorčna koda, (ii) da bo v svoj izdelek programske opreme, v katerega je vdelana vzorčna koda, vključila veljavno obvestilo o avtorskih pravicah in (iii) da bo Microsoft in njegove dobavitelje odvezala vseh stroškov, jih pred njimi zavarovala in jih branila pred kakršnimi koli odškodninskimi zahtevki ali tožbami, vključno s stroški odvetnika, ki izhajajo iz uporabe ali distribucije vzorčne kode ali so z njimi povezani.</w:t>
      </w:r>
    </w:p>
    <w:p w14:paraId="6FD21B8E" w14:textId="77777777" w:rsidR="00A27D70" w:rsidRPr="009E4752" w:rsidRDefault="00A27D70" w:rsidP="00A27D70">
      <w:pPr>
        <w:pStyle w:val="ProductList-Body"/>
      </w:pPr>
    </w:p>
    <w:p w14:paraId="6659C6CE" w14:textId="77777777" w:rsidR="00A27D70" w:rsidRPr="009E4752" w:rsidRDefault="00A27D70" w:rsidP="00233C87">
      <w:pPr>
        <w:pStyle w:val="ProductList-Body"/>
        <w:outlineLvl w:val="2"/>
      </w:pPr>
      <w:r w:rsidRPr="009E4752">
        <w:rPr>
          <w:b/>
          <w:color w:val="00188F"/>
        </w:rPr>
        <w:t>Pravice lastniško povezanih podjetij</w:t>
      </w:r>
    </w:p>
    <w:p w14:paraId="49249AA7" w14:textId="1D2CAFAB" w:rsidR="00A27D70" w:rsidRPr="009E4752" w:rsidRDefault="00A27D70" w:rsidP="00A27D70">
      <w:pPr>
        <w:pStyle w:val="ProductList-Body"/>
      </w:pPr>
      <w:r w:rsidRPr="009E4752">
        <w:t>Stranka lahko pravice, navedene v tem razdelku, podlicencira lastniško povezanim podjetjem, vendar strankina lastniško povezana podjetja ne smejo nadalje podlicencirati teh pravic in morajo uporabljati podporo strankam skladno z licenčnimi pogoji, navedenimi v strankini pogodbi o količinskem licenciranju.</w:t>
      </w:r>
    </w:p>
    <w:p w14:paraId="565BFD00" w14:textId="77777777" w:rsidR="00A27D70" w:rsidRPr="009E4752" w:rsidRDefault="00A27D70" w:rsidP="00A27D70">
      <w:pPr>
        <w:pStyle w:val="ProductList-Body"/>
      </w:pPr>
    </w:p>
    <w:p w14:paraId="509EABF0" w14:textId="77777777" w:rsidR="00A27D70" w:rsidRPr="009E4752" w:rsidRDefault="00A27D70" w:rsidP="00233C87">
      <w:pPr>
        <w:pStyle w:val="ProductList-Body"/>
        <w:outlineLvl w:val="2"/>
      </w:pPr>
      <w:r w:rsidRPr="009E4752">
        <w:rPr>
          <w:b/>
          <w:color w:val="00188F"/>
        </w:rPr>
        <w:t>Jamstvo za podporo strankam</w:t>
      </w:r>
    </w:p>
    <w:p w14:paraId="58F354F4" w14:textId="7236F1AC" w:rsidR="00D67A4B" w:rsidRPr="009E4752" w:rsidRDefault="00A27D70" w:rsidP="00A27D70">
      <w:pPr>
        <w:pStyle w:val="ProductList-Body"/>
      </w:pPr>
      <w:r w:rsidRPr="009E4752">
        <w:t>Microsoft jamči, da bo vsa podpora strankam opravljena skrbno in strokovno.</w:t>
      </w:r>
    </w:p>
    <w:p w14:paraId="0A0F00C4" w14:textId="77777777" w:rsidR="00D67A4B" w:rsidRPr="009E4752" w:rsidRDefault="00D67A4B" w:rsidP="00A914BF">
      <w:pPr>
        <w:pStyle w:val="ProductList-Body"/>
      </w:pPr>
    </w:p>
    <w:p w14:paraId="7C9D16CC" w14:textId="40E24B5F" w:rsidR="00D67A4B" w:rsidRPr="009E4752" w:rsidRDefault="00A27D70" w:rsidP="00233C87">
      <w:pPr>
        <w:pStyle w:val="ProductList-Offering1Heading"/>
        <w:outlineLvl w:val="1"/>
      </w:pPr>
      <w:bookmarkStart w:id="91" w:name="_Toc424068805"/>
      <w:r w:rsidRPr="009E4752">
        <w:t>Obvestilo o vizualnem standardu H.264/AVC, videostandardu VC-1, vizualnem standardu MPEG-4 in videostandardu MPEG-2</w:t>
      </w:r>
      <w:bookmarkEnd w:id="91"/>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46"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0B8C43B6" w14:textId="77777777" w:rsidR="00D67A4B" w:rsidRPr="009E4752" w:rsidRDefault="00D67A4B" w:rsidP="00A914BF">
      <w:pPr>
        <w:pStyle w:val="ProductList-Body"/>
      </w:pPr>
    </w:p>
    <w:p w14:paraId="4F39DF5C" w14:textId="77777777" w:rsidR="00A27D70" w:rsidRPr="009E4752" w:rsidRDefault="00A27D70" w:rsidP="00A914BF">
      <w:pPr>
        <w:pStyle w:val="ProductList-Body"/>
      </w:pPr>
    </w:p>
    <w:p w14:paraId="76427307" w14:textId="77777777" w:rsidR="00D67A4B" w:rsidRPr="009E4752" w:rsidRDefault="00D67A4B" w:rsidP="00A914BF">
      <w:pPr>
        <w:pStyle w:val="ProductList-Body"/>
        <w:sectPr w:rsidR="00D67A4B" w:rsidRPr="009E4752"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9E4752" w:rsidRDefault="000F30F7" w:rsidP="00233C87">
      <w:pPr>
        <w:pStyle w:val="ProductList-SectionHeading"/>
        <w:outlineLvl w:val="0"/>
      </w:pPr>
      <w:bookmarkStart w:id="92" w:name="Attachment2"/>
      <w:bookmarkStart w:id="93" w:name="_Toc424068806"/>
      <w:r w:rsidRPr="009E4752">
        <w:t>Dodatek 2 – Zbirke z naročniško licenco</w:t>
      </w:r>
      <w:bookmarkEnd w:id="92"/>
      <w:bookmarkEnd w:id="93"/>
    </w:p>
    <w:p w14:paraId="15149E3E" w14:textId="5B885594" w:rsidR="007D0838" w:rsidRPr="009E4752" w:rsidRDefault="000F30F7" w:rsidP="00207B92">
      <w:pPr>
        <w:pStyle w:val="ProductList-Body"/>
        <w:jc w:val="both"/>
      </w:pPr>
      <w:r w:rsidRPr="009E4752">
        <w:t xml:space="preserve">Spletne storitve so lahko na voljo za nakup kot zbirke spletnih storitev. Če je v spodnji tabeli v vrstici, v kateri je navedena spletna storitev, celica obarvana </w:t>
      </w:r>
      <w:r w:rsidRPr="009E4752">
        <w:rPr>
          <w:color w:val="000000" w:themeColor="text1"/>
          <w:shd w:val="clear" w:color="auto" w:fill="4668C5"/>
        </w:rPr>
        <w:t>modro</w:t>
      </w:r>
      <w:r w:rsidRPr="009E4752">
        <w:rPr>
          <w:color w:val="000000" w:themeColor="text1"/>
        </w:rPr>
        <w:t>,</w:t>
      </w:r>
      <w:r w:rsidR="007315B8" w:rsidRPr="009E4752">
        <w:rPr>
          <w:color w:val="000000" w:themeColor="text1"/>
        </w:rPr>
        <w:t xml:space="preserve"> </w:t>
      </w:r>
      <w:r w:rsidRPr="009E4752">
        <w:t xml:space="preserve">zbirka licenc SL za stolpec, v katerem je celica, izpolnjuje zahteve za licence SL za spletne storitve, navedene v celici. </w:t>
      </w:r>
    </w:p>
    <w:p w14:paraId="7691D15D" w14:textId="77777777" w:rsidR="009A6ABA" w:rsidRPr="009E4752" w:rsidRDefault="009A6ABA" w:rsidP="00207B92">
      <w:pPr>
        <w:pStyle w:val="ProductList-Body"/>
        <w:jc w:val="both"/>
      </w:pPr>
    </w:p>
    <w:tbl>
      <w:tblPr>
        <w:tblW w:w="10343" w:type="dxa"/>
        <w:tblInd w:w="115" w:type="dxa"/>
        <w:tblLayout w:type="fixed"/>
        <w:tblLook w:val="04A0" w:firstRow="1" w:lastRow="0" w:firstColumn="1" w:lastColumn="0" w:noHBand="0" w:noVBand="1"/>
      </w:tblPr>
      <w:tblGrid>
        <w:gridCol w:w="2249"/>
        <w:gridCol w:w="274"/>
        <w:gridCol w:w="270"/>
        <w:gridCol w:w="270"/>
        <w:gridCol w:w="260"/>
        <w:gridCol w:w="288"/>
        <w:gridCol w:w="288"/>
        <w:gridCol w:w="288"/>
        <w:gridCol w:w="288"/>
        <w:gridCol w:w="236"/>
        <w:gridCol w:w="270"/>
        <w:gridCol w:w="277"/>
        <w:gridCol w:w="828"/>
        <w:gridCol w:w="846"/>
        <w:gridCol w:w="864"/>
        <w:gridCol w:w="810"/>
        <w:gridCol w:w="819"/>
        <w:gridCol w:w="468"/>
        <w:gridCol w:w="450"/>
      </w:tblGrid>
      <w:tr w:rsidR="009A6ABA" w:rsidRPr="009E4752" w14:paraId="405973D6" w14:textId="77777777" w:rsidTr="00A95F2B">
        <w:trPr>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Pr="009E4752" w:rsidRDefault="009A6ABA">
            <w:pPr>
              <w:pStyle w:val="ProductList-Body"/>
              <w:tabs>
                <w:tab w:val="clear" w:pos="158"/>
                <w:tab w:val="left" w:pos="720"/>
              </w:tabs>
              <w:spacing w:line="256" w:lineRule="auto"/>
              <w:ind w:left="-108"/>
              <w:rPr>
                <w:sz w:val="22"/>
              </w:rPr>
            </w:pPr>
            <w:r w:rsidRPr="009E4752">
              <w:rPr>
                <w:sz w:val="22"/>
              </w:rPr>
              <w:t>Spletna storitev</w:t>
            </w:r>
          </w:p>
        </w:tc>
        <w:tc>
          <w:tcPr>
            <w:tcW w:w="10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37D6CBB5" w14:textId="449DA3CE" w:rsidR="009A6ABA" w:rsidRPr="009E4752" w:rsidRDefault="00A95F2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sidRPr="009E4752">
              <w:rPr>
                <w:rFonts w:asciiTheme="majorHAnsi" w:hAnsiTheme="majorHAnsi"/>
                <w:color w:val="FFFFFF" w:themeColor="background1"/>
                <w:sz w:val="16"/>
                <w:szCs w:val="16"/>
                <w:vertAlign w:val="superscript"/>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49C43E23"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Vladna ustanova</w:t>
            </w:r>
          </w:p>
        </w:tc>
        <w:tc>
          <w:tcPr>
            <w:tcW w:w="783"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317E03F9"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Education</w:t>
            </w: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0BCF5F29"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Business Essentials</w:t>
            </w: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7E7C2BB9"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Podjetje</w:t>
            </w:r>
          </w:p>
          <w:p w14:paraId="7CA644B3"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Premium</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3CB5B325"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Enterprise</w:t>
            </w:r>
          </w:p>
          <w:p w14:paraId="0A5DE345"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Mobility Suite</w:t>
            </w: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Enterprise Cloud</w:t>
            </w:r>
          </w:p>
          <w:p w14:paraId="2EC3693F" w14:textId="3B84F085" w:rsidR="009A6ABA" w:rsidRPr="009E4752" w:rsidRDefault="00A95F2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sidR="009A6ABA" w:rsidRPr="009E4752">
              <w:rPr>
                <w:rFonts w:asciiTheme="majorHAnsi" w:hAnsiTheme="majorHAnsi"/>
                <w:color w:val="FFFFFF" w:themeColor="background1"/>
                <w:sz w:val="16"/>
                <w:szCs w:val="16"/>
                <w:vertAlign w:val="superscript"/>
              </w:rPr>
              <w:t>2</w:t>
            </w:r>
          </w:p>
        </w:tc>
        <w:tc>
          <w:tcPr>
            <w:tcW w:w="918"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Microsoft Dynamics</w:t>
            </w:r>
          </w:p>
          <w:p w14:paraId="1466A1CA"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CRM Online</w:t>
            </w:r>
          </w:p>
        </w:tc>
      </w:tr>
      <w:tr w:rsidR="009A6ABA" w:rsidRPr="009E4752" w14:paraId="3E2839AF" w14:textId="77777777" w:rsidTr="00A95F2B">
        <w:trPr>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Pr="009E4752"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E4</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E4</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E3</w:t>
            </w:r>
          </w:p>
        </w:tc>
        <w:tc>
          <w:tcPr>
            <w:tcW w:w="27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E4</w:t>
            </w:r>
          </w:p>
        </w:tc>
        <w:tc>
          <w:tcPr>
            <w:tcW w:w="82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6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Ent.</w:t>
            </w:r>
          </w:p>
        </w:tc>
      </w:tr>
      <w:tr w:rsidR="009A6ABA" w:rsidRPr="009E4752" w14:paraId="3F640A2B" w14:textId="77777777" w:rsidTr="00A95F2B">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4F18E9EA" w14:textId="77777777" w:rsidTr="00A95F2B">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3E8388D6"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Exchange Online Načrt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12764D52"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Exchange Online Načrt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0ABC6094"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44937399"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4C3BCF36"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SharePoint Online Načrt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44888BDF"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SharePoint Online Načrt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65C25224"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Pr="009E4752" w:rsidRDefault="009A6ABA" w:rsidP="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Skype za podjetja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7CF572AC"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4D1B06F9" w:rsidR="009A6ABA" w:rsidRPr="009E4752" w:rsidRDefault="009A6ABA" w:rsidP="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Paket Skype za podjetja Online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2E4E6896"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20E7566D" w:rsidR="009A6ABA" w:rsidRPr="009E4752" w:rsidRDefault="009A6ABA" w:rsidP="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Paket Skype za podjetja Online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43BB1088"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r w:rsidRPr="009E4752">
              <w:rPr>
                <w:rFonts w:asciiTheme="majorHAnsi" w:hAnsiTheme="majorHAnsi"/>
                <w:szCs w:val="18"/>
              </w:rPr>
              <w:t xml:space="preserve"> </w:t>
            </w: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7674A66A"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383D529E"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32E5BE3F"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4EA92558"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A95F2B">
              <w:rPr>
                <w:rFonts w:asciiTheme="majorHAnsi" w:hAnsiTheme="majorHAnsi"/>
                <w:sz w:val="16"/>
                <w:szCs w:val="16"/>
              </w:rPr>
              <w:t>Microsoft</w:t>
            </w:r>
            <w:r w:rsidRPr="009E4752">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6D0F5A2D"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264A40B5"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455C3365"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21C7E982"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573A0638"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Pr="009E4752" w:rsidRDefault="009A6ABA" w:rsidP="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717B45C6" w14:textId="77777777" w:rsidTr="00A95F2B">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9E4752" w:rsidRDefault="00D67A4B" w:rsidP="00A914BF">
      <w:pPr>
        <w:pStyle w:val="ProductList-Body"/>
      </w:pPr>
    </w:p>
    <w:p w14:paraId="78C074DA" w14:textId="128B014E" w:rsidR="00C614F3" w:rsidRPr="009E4752" w:rsidRDefault="00007D8A" w:rsidP="00C614F3">
      <w:pPr>
        <w:pStyle w:val="ProductList-Body"/>
      </w:pPr>
      <w:r w:rsidRPr="009E4752">
        <w:rPr>
          <w:vertAlign w:val="superscript"/>
        </w:rPr>
        <w:t>1</w:t>
      </w:r>
      <w:r w:rsidRPr="009E4752">
        <w:t xml:space="preserve"> Licence SL za dodatne zbirke, ki v imenu nimajo »without ProPlus« (»brez ProPlus«), ne vključujejo pravic za Office 365 ProPlus.</w:t>
      </w:r>
    </w:p>
    <w:p w14:paraId="3A7DEFE7" w14:textId="649D2BC4" w:rsidR="008D23E8" w:rsidRPr="009E4752" w:rsidRDefault="00007D8A" w:rsidP="00B92496">
      <w:pPr>
        <w:pStyle w:val="ProductList-Body"/>
      </w:pPr>
      <w:r w:rsidRPr="009E4752">
        <w:rPr>
          <w:vertAlign w:val="superscript"/>
        </w:rPr>
        <w:t>2</w:t>
      </w:r>
      <w:r w:rsidRPr="009E4752">
        <w:t xml:space="preserve"> Poleg spletnih storitev, navedenih zgoraj, zbirka Enterprise Cloud Suite izpolnjuje zahtevo licence SL za program Windows SA na uporabnika, kot je opisano na seznamu izdelkov. Seznam izdelkov je na voljo na spletnem mestu </w:t>
      </w:r>
      <w:hyperlink r:id="rId49" w:history="1">
        <w:r w:rsidRPr="009E4752">
          <w:rPr>
            <w:rStyle w:val="Hyperlink"/>
          </w:rPr>
          <w:t>http://go.microsoft.com/?linkid=9839207</w:t>
        </w:r>
      </w:hyperlink>
      <w:r w:rsidRPr="009E4752">
        <w:t>.</w:t>
      </w:r>
    </w:p>
    <w:p w14:paraId="5CE54DAE" w14:textId="7CA4E779" w:rsidR="0053216D" w:rsidRPr="009E4752" w:rsidRDefault="000759BB" w:rsidP="0053216D">
      <w:pPr>
        <w:pStyle w:val="ProductList-Body"/>
      </w:pPr>
      <w:r w:rsidRPr="009E4752">
        <w:rPr>
          <w:vertAlign w:val="superscript"/>
        </w:rPr>
        <w:t>3</w:t>
      </w:r>
      <w:r w:rsidRPr="009E4752">
        <w:t xml:space="preserve"> Microsoft Dynamics CRM Online Professional EDU in Microsoft Dynamics CRM Online Enterprise EDU izpolnjujeta iste zahteve za licence SL kot Microsoft Dynamics CRM Online Professional oziroma Microsoft Dynamics CRM Online Enterprise.</w:t>
      </w:r>
    </w:p>
    <w:p w14:paraId="2A6A49D9" w14:textId="65C5C0AF" w:rsidR="00F2322F" w:rsidRPr="009E4752" w:rsidRDefault="00F2322F" w:rsidP="00A914BF">
      <w:pPr>
        <w:pStyle w:val="ProductList-Body"/>
      </w:pPr>
    </w:p>
    <w:p w14:paraId="374EA8ED" w14:textId="77777777" w:rsidR="00D67A4B" w:rsidRPr="009E4752" w:rsidRDefault="00D67A4B" w:rsidP="00A914BF">
      <w:pPr>
        <w:pStyle w:val="ProductList-Body"/>
      </w:pPr>
    </w:p>
    <w:p w14:paraId="144749B0" w14:textId="77777777" w:rsidR="00232755" w:rsidRPr="009E4752" w:rsidRDefault="00232755" w:rsidP="00A914BF">
      <w:pPr>
        <w:pStyle w:val="ProductList-Body"/>
        <w:sectPr w:rsidR="00232755"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94" w:name="Attachment3"/>
      <w:bookmarkStart w:id="95" w:name="_Toc424068807"/>
      <w:r w:rsidRPr="009E4752">
        <w:t>Dodatek 3 – Standardne pogodbene klavzule (obdelovalci)</w:t>
      </w:r>
      <w:bookmarkEnd w:id="94"/>
      <w:bookmarkEnd w:id="95"/>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7777777" w:rsidR="00E83159" w:rsidRPr="009E4752" w:rsidRDefault="00E83159" w:rsidP="00E83159">
      <w:pPr>
        <w:pStyle w:val="ProductList-Body"/>
        <w:spacing w:after="120"/>
      </w:pPr>
      <w:r w:rsidRPr="009E4752">
        <w:rPr>
          <w:b/>
        </w:rPr>
        <w:t>Posamezniki, na katere se nanašajo osebni podatki</w:t>
      </w:r>
      <w:r w:rsidRPr="00A95F2B">
        <w:rPr>
          <w:b/>
        </w:rPr>
        <w:t>:</w:t>
      </w:r>
      <w:r w:rsidRPr="009E4752">
        <w:t xml:space="preserve"> med posameznike, na katere se nanašajo osebni podatki, spadajo strankini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D83845" w14:textId="77777777" w:rsidR="00995642" w:rsidRDefault="00995642" w:rsidP="009A573F">
      <w:pPr>
        <w:spacing w:after="0" w:line="240" w:lineRule="auto"/>
      </w:pPr>
      <w:r>
        <w:separator/>
      </w:r>
    </w:p>
  </w:endnote>
  <w:endnote w:type="continuationSeparator" w:id="0">
    <w:p w14:paraId="022BDCBD" w14:textId="77777777" w:rsidR="00995642" w:rsidRDefault="00995642" w:rsidP="009A573F">
      <w:pPr>
        <w:spacing w:after="0" w:line="240" w:lineRule="auto"/>
      </w:pPr>
      <w:r>
        <w:continuationSeparator/>
      </w:r>
    </w:p>
  </w:endnote>
  <w:endnote w:type="continuationNotice" w:id="1">
    <w:p w14:paraId="472997E0" w14:textId="77777777" w:rsidR="00995642" w:rsidRDefault="0099564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FA1E36" w14:textId="77777777" w:rsidR="00B40DAD" w:rsidRDefault="00B40DA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986C8B" w:rsidRDefault="00986C8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986C8B" w:rsidRPr="00591643" w:rsidRDefault="00986C8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6C8B"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86C8B" w:rsidRPr="00C76DF3" w:rsidRDefault="00995642" w:rsidP="005C51AC">
          <w:pPr>
            <w:pStyle w:val="ProductList-OfferingBody"/>
            <w:ind w:left="-77" w:right="-73"/>
            <w:jc w:val="center"/>
            <w:rPr>
              <w:color w:val="808080" w:themeColor="background1" w:themeShade="80"/>
              <w:sz w:val="14"/>
              <w:szCs w:val="14"/>
            </w:rPr>
          </w:pPr>
          <w:hyperlink w:anchor="TableofContents" w:history="1">
            <w:r w:rsidR="00986C8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86C8B" w:rsidRPr="00C76DF3" w:rsidRDefault="00986C8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86C8B" w:rsidRPr="00C76DF3" w:rsidRDefault="00995642" w:rsidP="005C51AC">
          <w:pPr>
            <w:pStyle w:val="ProductList-OfferingBody"/>
            <w:ind w:left="-72" w:right="-74"/>
            <w:jc w:val="center"/>
            <w:rPr>
              <w:color w:val="808080" w:themeColor="background1" w:themeShade="80"/>
              <w:sz w:val="14"/>
              <w:szCs w:val="14"/>
            </w:rPr>
          </w:pPr>
          <w:hyperlink w:anchor="Introduction" w:history="1">
            <w:r w:rsidR="00986C8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86C8B" w:rsidRPr="00C76DF3" w:rsidRDefault="00986C8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86C8B" w:rsidRPr="00C76DF3" w:rsidRDefault="00995642" w:rsidP="005C51AC">
          <w:pPr>
            <w:pStyle w:val="ProductList-OfferingBody"/>
            <w:ind w:left="-72" w:right="-75"/>
            <w:jc w:val="center"/>
            <w:rPr>
              <w:color w:val="808080" w:themeColor="background1" w:themeShade="80"/>
              <w:sz w:val="14"/>
              <w:szCs w:val="14"/>
            </w:rPr>
          </w:pPr>
          <w:hyperlink w:anchor="GeneralTerms" w:history="1">
            <w:r w:rsidR="00986C8B">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86C8B" w:rsidRPr="00C76DF3" w:rsidRDefault="00986C8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86C8B" w:rsidRPr="00C76DF3" w:rsidRDefault="00995642" w:rsidP="005C51AC">
          <w:pPr>
            <w:pStyle w:val="ProductList-OfferingBody"/>
            <w:ind w:left="-72" w:right="-77"/>
            <w:jc w:val="center"/>
            <w:rPr>
              <w:color w:val="808080" w:themeColor="background1" w:themeShade="80"/>
              <w:sz w:val="14"/>
              <w:szCs w:val="14"/>
            </w:rPr>
          </w:pPr>
          <w:hyperlink w:anchor="PrivacyandSecurityTerms" w:history="1">
            <w:r w:rsidR="00986C8B">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86C8B" w:rsidRPr="00C76DF3" w:rsidRDefault="00986C8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86C8B" w:rsidRPr="00C76DF3" w:rsidRDefault="00995642" w:rsidP="005C51AC">
          <w:pPr>
            <w:pStyle w:val="ProductList-OfferingBody"/>
            <w:ind w:left="-72" w:right="-77"/>
            <w:jc w:val="center"/>
            <w:rPr>
              <w:color w:val="808080" w:themeColor="background1" w:themeShade="80"/>
              <w:sz w:val="14"/>
              <w:szCs w:val="14"/>
            </w:rPr>
          </w:pPr>
          <w:hyperlink w:anchor="OnlineServiceSpecificTerms" w:history="1">
            <w:r w:rsidR="00986C8B">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86C8B" w:rsidRPr="00C76DF3" w:rsidRDefault="00986C8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86C8B" w:rsidRPr="00C76DF3" w:rsidRDefault="00995642" w:rsidP="005C51AC">
          <w:pPr>
            <w:pStyle w:val="ProductList-OfferingBody"/>
            <w:ind w:left="-72" w:right="-76"/>
            <w:jc w:val="center"/>
            <w:rPr>
              <w:color w:val="808080" w:themeColor="background1" w:themeShade="80"/>
              <w:sz w:val="14"/>
              <w:szCs w:val="14"/>
            </w:rPr>
          </w:pPr>
          <w:hyperlink w:anchor="Attachment1" w:history="1">
            <w:r w:rsidR="00986C8B">
              <w:rPr>
                <w:rStyle w:val="Hyperlink"/>
                <w:sz w:val="14"/>
                <w:szCs w:val="14"/>
              </w:rPr>
              <w:t>Dodatki</w:t>
            </w:r>
          </w:hyperlink>
        </w:p>
      </w:tc>
    </w:tr>
  </w:tbl>
  <w:p w14:paraId="7E537610" w14:textId="77777777" w:rsidR="00986C8B" w:rsidRPr="00591643" w:rsidRDefault="00986C8B"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502E5E"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502E5E" w:rsidRPr="00986C8B" w:rsidRDefault="00995642" w:rsidP="00FD51CB">
          <w:pPr>
            <w:pStyle w:val="ProductList-OfferingBody"/>
            <w:ind w:left="-77" w:right="-73"/>
            <w:jc w:val="center"/>
            <w:rPr>
              <w:rStyle w:val="LogoportDoNotTranslate"/>
              <w:rFonts w:asciiTheme="minorHAnsi" w:hAnsiTheme="minorHAnsi"/>
              <w:sz w:val="14"/>
              <w:szCs w:val="14"/>
            </w:rPr>
          </w:pPr>
          <w:hyperlink w:anchor="TableofContents" w:history="1">
            <w:r w:rsidR="00502E5E"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502E5E" w:rsidRPr="00986C8B" w:rsidRDefault="00502E5E" w:rsidP="00FD51C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502E5E" w:rsidRPr="00986C8B" w:rsidRDefault="00995642" w:rsidP="00FD51CB">
          <w:pPr>
            <w:pStyle w:val="ProductList-OfferingBody"/>
            <w:ind w:left="-72" w:right="-74"/>
            <w:jc w:val="center"/>
            <w:rPr>
              <w:rStyle w:val="LogoportDoNotTranslate"/>
              <w:rFonts w:asciiTheme="minorHAnsi" w:hAnsiTheme="minorHAnsi"/>
              <w:sz w:val="14"/>
              <w:szCs w:val="14"/>
            </w:rPr>
          </w:pPr>
          <w:hyperlink w:anchor="Introduction" w:history="1">
            <w:r w:rsidR="00502E5E"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502E5E" w:rsidRPr="00986C8B" w:rsidRDefault="00502E5E" w:rsidP="00FD51C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502E5E" w:rsidRPr="00811FFC" w:rsidRDefault="00995642" w:rsidP="00FD51CB">
          <w:pPr>
            <w:pStyle w:val="ProductList-OfferingBody"/>
            <w:ind w:left="-72" w:right="-75"/>
            <w:jc w:val="center"/>
            <w:rPr>
              <w:rStyle w:val="LogoportDoNotTranslate"/>
              <w:rFonts w:asciiTheme="minorHAnsi" w:hAnsiTheme="minorHAnsi"/>
              <w:sz w:val="14"/>
              <w:szCs w:val="14"/>
            </w:rPr>
          </w:pPr>
          <w:hyperlink w:anchor="GeneralTerms" w:history="1">
            <w:r w:rsidR="00502E5E" w:rsidRPr="00986C8B">
              <w:rPr>
                <w:rStyle w:val="Hyperlink"/>
                <w:sz w:val="14"/>
                <w:szCs w:val="14"/>
              </w:rPr>
              <w:t>Splošni</w:t>
            </w:r>
            <w:r w:rsidR="00502E5E" w:rsidRPr="00811FFC">
              <w:rPr>
                <w:rStyle w:val="Hyperlink"/>
              </w:rPr>
              <w:t xml:space="preserve"> </w:t>
            </w:r>
            <w:r w:rsidR="00502E5E"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502E5E" w:rsidRPr="00986C8B" w:rsidRDefault="00502E5E" w:rsidP="00FD51C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502E5E" w:rsidRPr="00986C8B" w:rsidRDefault="00995642" w:rsidP="00FD51CB">
          <w:pPr>
            <w:pStyle w:val="ProductList-OfferingBody"/>
            <w:ind w:left="-72" w:right="-77"/>
            <w:jc w:val="center"/>
            <w:rPr>
              <w:rStyle w:val="LogoportDoNotTranslate"/>
              <w:rFonts w:asciiTheme="minorHAnsi" w:hAnsiTheme="minorHAnsi"/>
              <w:sz w:val="14"/>
              <w:szCs w:val="14"/>
            </w:rPr>
          </w:pPr>
          <w:hyperlink w:anchor="PrivacyandSecurityTerms" w:history="1">
            <w:r w:rsidR="00502E5E"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502E5E" w:rsidRPr="00986C8B" w:rsidRDefault="00502E5E" w:rsidP="00FD51C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502E5E" w:rsidRPr="00986C8B" w:rsidRDefault="00995642" w:rsidP="00FD51CB">
          <w:pPr>
            <w:pStyle w:val="ProductList-OfferingBody"/>
            <w:ind w:left="-72" w:right="-77"/>
            <w:jc w:val="center"/>
            <w:rPr>
              <w:rStyle w:val="LogoportDoNotTranslate"/>
              <w:rFonts w:asciiTheme="minorHAnsi" w:hAnsiTheme="minorHAnsi"/>
              <w:sz w:val="14"/>
              <w:szCs w:val="14"/>
            </w:rPr>
          </w:pPr>
          <w:hyperlink w:anchor="OnlineServiceSpecificTerms" w:history="1">
            <w:r w:rsidR="00502E5E"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502E5E" w:rsidRPr="00986C8B" w:rsidRDefault="00502E5E" w:rsidP="00FD51C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502E5E" w:rsidRPr="00986C8B" w:rsidRDefault="00995642" w:rsidP="00FD51C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502E5E" w:rsidRPr="00986C8B">
              <w:rPr>
                <w:rStyle w:val="LogoportDoNotTranslate"/>
                <w:rFonts w:asciiTheme="minorHAnsi" w:hAnsiTheme="minorHAnsi"/>
                <w:color w:val="0563C1"/>
                <w:sz w:val="14"/>
                <w:szCs w:val="14"/>
                <w:u w:val="single"/>
              </w:rPr>
              <w:t>Dodatek</w:t>
            </w:r>
          </w:hyperlink>
        </w:p>
      </w:tc>
    </w:tr>
  </w:tbl>
  <w:p w14:paraId="74178374" w14:textId="77777777" w:rsidR="00502E5E" w:rsidRPr="00986C8B" w:rsidRDefault="00502E5E" w:rsidP="00502E5E">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986C8B" w:rsidRPr="00811FFC" w14:paraId="0BCF0E30"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03BF4" w14:textId="77777777" w:rsidR="00986C8B" w:rsidRPr="00986C8B" w:rsidRDefault="00995642" w:rsidP="00986C8B">
          <w:pPr>
            <w:pStyle w:val="ProductList-OfferingBody"/>
            <w:ind w:left="-77" w:right="-73"/>
            <w:jc w:val="center"/>
            <w:rPr>
              <w:rStyle w:val="LogoportDoNotTranslate"/>
              <w:rFonts w:asciiTheme="minorHAnsi" w:hAnsiTheme="minorHAnsi"/>
              <w:sz w:val="14"/>
              <w:szCs w:val="14"/>
            </w:rPr>
          </w:pPr>
          <w:hyperlink w:anchor="TableofContents" w:history="1">
            <w:r w:rsidR="00986C8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F8DD01" w14:textId="77777777" w:rsidR="00986C8B" w:rsidRPr="00986C8B" w:rsidRDefault="00986C8B"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32F48" w14:textId="77777777" w:rsidR="00986C8B" w:rsidRPr="00986C8B" w:rsidRDefault="00995642" w:rsidP="00986C8B">
          <w:pPr>
            <w:pStyle w:val="ProductList-OfferingBody"/>
            <w:ind w:left="-72" w:right="-74"/>
            <w:jc w:val="center"/>
            <w:rPr>
              <w:rStyle w:val="LogoportDoNotTranslate"/>
              <w:rFonts w:asciiTheme="minorHAnsi" w:hAnsiTheme="minorHAnsi"/>
              <w:sz w:val="14"/>
              <w:szCs w:val="14"/>
            </w:rPr>
          </w:pPr>
          <w:hyperlink w:anchor="Introduction" w:history="1">
            <w:r w:rsidR="00986C8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798E4E" w14:textId="77777777" w:rsidR="00986C8B" w:rsidRPr="00986C8B" w:rsidRDefault="00986C8B"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54C89" w14:textId="77777777" w:rsidR="00986C8B" w:rsidRPr="00811FFC" w:rsidRDefault="00995642" w:rsidP="00986C8B">
          <w:pPr>
            <w:pStyle w:val="ProductList-OfferingBody"/>
            <w:ind w:left="-72" w:right="-75"/>
            <w:jc w:val="center"/>
            <w:rPr>
              <w:rStyle w:val="LogoportDoNotTranslate"/>
              <w:rFonts w:asciiTheme="minorHAnsi" w:hAnsiTheme="minorHAnsi"/>
              <w:sz w:val="14"/>
              <w:szCs w:val="14"/>
            </w:rPr>
          </w:pPr>
          <w:hyperlink w:anchor="GeneralTerms" w:history="1">
            <w:r w:rsidR="00986C8B" w:rsidRPr="00986C8B">
              <w:rPr>
                <w:rStyle w:val="Hyperlink"/>
                <w:sz w:val="14"/>
                <w:szCs w:val="14"/>
              </w:rPr>
              <w:t>Splošni</w:t>
            </w:r>
            <w:r w:rsidR="00986C8B" w:rsidRPr="00811FFC">
              <w:rPr>
                <w:rStyle w:val="Hyperlink"/>
              </w:rPr>
              <w:t xml:space="preserve"> </w:t>
            </w:r>
            <w:r w:rsidR="00986C8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65E389" w14:textId="77777777" w:rsidR="00986C8B" w:rsidRPr="00986C8B" w:rsidRDefault="00986C8B"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6C85A" w14:textId="77777777" w:rsidR="00986C8B" w:rsidRPr="00986C8B" w:rsidRDefault="00995642"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986C8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D0F1E0"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DBD54D" w14:textId="77777777" w:rsidR="00986C8B" w:rsidRPr="00986C8B" w:rsidRDefault="00995642"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986C8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92A3EB"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74A02" w14:textId="77777777" w:rsidR="00986C8B" w:rsidRPr="00986C8B" w:rsidRDefault="00995642"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986C8B" w:rsidRPr="00986C8B">
              <w:rPr>
                <w:rStyle w:val="LogoportDoNotTranslate"/>
                <w:rFonts w:asciiTheme="minorHAnsi" w:hAnsiTheme="minorHAnsi"/>
                <w:color w:val="0563C1"/>
                <w:sz w:val="14"/>
                <w:szCs w:val="14"/>
                <w:u w:val="single"/>
              </w:rPr>
              <w:t>Dodatek</w:t>
            </w:r>
          </w:hyperlink>
        </w:p>
      </w:tc>
    </w:tr>
  </w:tbl>
  <w:p w14:paraId="48820ED3" w14:textId="77777777" w:rsidR="00986C8B" w:rsidRPr="00986C8B" w:rsidRDefault="00986C8B" w:rsidP="00986C8B">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986C8B" w:rsidRPr="00811FFC" w14:paraId="77CEEC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208212" w14:textId="77777777" w:rsidR="00986C8B" w:rsidRPr="00986C8B" w:rsidRDefault="00995642" w:rsidP="00986C8B">
          <w:pPr>
            <w:pStyle w:val="ProductList-OfferingBody"/>
            <w:ind w:left="-77" w:right="-73"/>
            <w:jc w:val="center"/>
            <w:rPr>
              <w:rStyle w:val="LogoportDoNotTranslate"/>
              <w:rFonts w:asciiTheme="minorHAnsi" w:hAnsiTheme="minorHAnsi"/>
              <w:sz w:val="14"/>
              <w:szCs w:val="14"/>
            </w:rPr>
          </w:pPr>
          <w:hyperlink w:anchor="TableofContents" w:history="1">
            <w:r w:rsidR="00986C8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2ABCF1" w14:textId="77777777" w:rsidR="00986C8B" w:rsidRPr="00986C8B" w:rsidRDefault="00986C8B"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F1935" w14:textId="77777777" w:rsidR="00986C8B" w:rsidRPr="00986C8B" w:rsidRDefault="00995642" w:rsidP="00986C8B">
          <w:pPr>
            <w:pStyle w:val="ProductList-OfferingBody"/>
            <w:ind w:left="-72" w:right="-74"/>
            <w:jc w:val="center"/>
            <w:rPr>
              <w:rStyle w:val="LogoportDoNotTranslate"/>
              <w:rFonts w:asciiTheme="minorHAnsi" w:hAnsiTheme="minorHAnsi"/>
              <w:sz w:val="14"/>
              <w:szCs w:val="14"/>
            </w:rPr>
          </w:pPr>
          <w:hyperlink w:anchor="Introduction" w:history="1">
            <w:r w:rsidR="00986C8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96CDD0" w14:textId="77777777" w:rsidR="00986C8B" w:rsidRPr="00986C8B" w:rsidRDefault="00986C8B"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26269F2" w14:textId="77777777" w:rsidR="00986C8B" w:rsidRPr="00811FFC" w:rsidRDefault="00995642" w:rsidP="00986C8B">
          <w:pPr>
            <w:pStyle w:val="ProductList-OfferingBody"/>
            <w:ind w:left="-72" w:right="-75"/>
            <w:jc w:val="center"/>
            <w:rPr>
              <w:rStyle w:val="LogoportDoNotTranslate"/>
              <w:rFonts w:asciiTheme="minorHAnsi" w:hAnsiTheme="minorHAnsi"/>
              <w:sz w:val="14"/>
              <w:szCs w:val="14"/>
            </w:rPr>
          </w:pPr>
          <w:hyperlink w:anchor="GeneralTerms" w:history="1">
            <w:r w:rsidR="00986C8B" w:rsidRPr="00986C8B">
              <w:rPr>
                <w:rStyle w:val="Hyperlink"/>
                <w:sz w:val="14"/>
                <w:szCs w:val="14"/>
              </w:rPr>
              <w:t>Splošni</w:t>
            </w:r>
            <w:r w:rsidR="00986C8B" w:rsidRPr="00811FFC">
              <w:rPr>
                <w:rStyle w:val="Hyperlink"/>
              </w:rPr>
              <w:t xml:space="preserve"> </w:t>
            </w:r>
            <w:r w:rsidR="00986C8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74A65" w14:textId="77777777" w:rsidR="00986C8B" w:rsidRPr="00986C8B" w:rsidRDefault="00986C8B"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DEA99" w14:textId="77777777" w:rsidR="00986C8B" w:rsidRPr="00986C8B" w:rsidRDefault="00995642"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986C8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5DA442"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3460E" w14:textId="77777777" w:rsidR="00986C8B" w:rsidRPr="00986C8B" w:rsidRDefault="00995642"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986C8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5344E7"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72623" w14:textId="77777777" w:rsidR="00986C8B" w:rsidRPr="00986C8B" w:rsidRDefault="00995642"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986C8B" w:rsidRPr="00986C8B">
              <w:rPr>
                <w:rStyle w:val="LogoportDoNotTranslate"/>
                <w:rFonts w:asciiTheme="minorHAnsi" w:hAnsiTheme="minorHAnsi"/>
                <w:color w:val="0563C1"/>
                <w:sz w:val="14"/>
                <w:szCs w:val="14"/>
                <w:u w:val="single"/>
              </w:rPr>
              <w:t>Dodatek</w:t>
            </w:r>
          </w:hyperlink>
        </w:p>
      </w:tc>
    </w:tr>
  </w:tbl>
  <w:p w14:paraId="16FF3E6E" w14:textId="77777777" w:rsidR="00986C8B" w:rsidRPr="00986C8B" w:rsidRDefault="00986C8B" w:rsidP="00986C8B">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986C8B" w:rsidRPr="00811FFC" w14:paraId="6B1CEF9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600AA6" w14:textId="77777777" w:rsidR="00986C8B" w:rsidRPr="00986C8B" w:rsidRDefault="00995642" w:rsidP="00986C8B">
          <w:pPr>
            <w:pStyle w:val="ProductList-OfferingBody"/>
            <w:ind w:left="-77" w:right="-73"/>
            <w:jc w:val="center"/>
            <w:rPr>
              <w:rStyle w:val="LogoportDoNotTranslate"/>
              <w:rFonts w:asciiTheme="minorHAnsi" w:hAnsiTheme="minorHAnsi"/>
              <w:sz w:val="14"/>
              <w:szCs w:val="14"/>
            </w:rPr>
          </w:pPr>
          <w:hyperlink w:anchor="TableofContents" w:history="1">
            <w:r w:rsidR="00986C8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C855985" w14:textId="77777777" w:rsidR="00986C8B" w:rsidRPr="00986C8B" w:rsidRDefault="00986C8B"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82DA4" w14:textId="77777777" w:rsidR="00986C8B" w:rsidRPr="00986C8B" w:rsidRDefault="00995642" w:rsidP="00986C8B">
          <w:pPr>
            <w:pStyle w:val="ProductList-OfferingBody"/>
            <w:ind w:left="-72" w:right="-74"/>
            <w:jc w:val="center"/>
            <w:rPr>
              <w:rStyle w:val="LogoportDoNotTranslate"/>
              <w:rFonts w:asciiTheme="minorHAnsi" w:hAnsiTheme="minorHAnsi"/>
              <w:sz w:val="14"/>
              <w:szCs w:val="14"/>
            </w:rPr>
          </w:pPr>
          <w:hyperlink w:anchor="Introduction" w:history="1">
            <w:r w:rsidR="00986C8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BBCD3" w14:textId="77777777" w:rsidR="00986C8B" w:rsidRPr="00986C8B" w:rsidRDefault="00986C8B"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D7D919" w14:textId="77777777" w:rsidR="00986C8B" w:rsidRPr="00811FFC" w:rsidRDefault="00995642" w:rsidP="00986C8B">
          <w:pPr>
            <w:pStyle w:val="ProductList-OfferingBody"/>
            <w:ind w:left="-72" w:right="-75"/>
            <w:jc w:val="center"/>
            <w:rPr>
              <w:rStyle w:val="LogoportDoNotTranslate"/>
              <w:rFonts w:asciiTheme="minorHAnsi" w:hAnsiTheme="minorHAnsi"/>
              <w:sz w:val="14"/>
              <w:szCs w:val="14"/>
            </w:rPr>
          </w:pPr>
          <w:hyperlink w:anchor="GeneralTerms" w:history="1">
            <w:r w:rsidR="00986C8B" w:rsidRPr="00986C8B">
              <w:rPr>
                <w:rStyle w:val="Hyperlink"/>
                <w:sz w:val="14"/>
                <w:szCs w:val="14"/>
              </w:rPr>
              <w:t>Splošni</w:t>
            </w:r>
            <w:r w:rsidR="00986C8B" w:rsidRPr="00811FFC">
              <w:rPr>
                <w:rStyle w:val="Hyperlink"/>
              </w:rPr>
              <w:t xml:space="preserve"> </w:t>
            </w:r>
            <w:r w:rsidR="00986C8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B063E2" w14:textId="77777777" w:rsidR="00986C8B" w:rsidRPr="00986C8B" w:rsidRDefault="00986C8B"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499BD" w14:textId="77777777" w:rsidR="00986C8B" w:rsidRPr="00986C8B" w:rsidRDefault="00995642"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986C8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DBAA9D3"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1C60A" w14:textId="77777777" w:rsidR="00986C8B" w:rsidRPr="00986C8B" w:rsidRDefault="00995642"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986C8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E744EC"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C0306" w14:textId="77777777" w:rsidR="00986C8B" w:rsidRPr="00986C8B" w:rsidRDefault="00995642"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986C8B" w:rsidRPr="00986C8B">
              <w:rPr>
                <w:rStyle w:val="LogoportDoNotTranslate"/>
                <w:rFonts w:asciiTheme="minorHAnsi" w:hAnsiTheme="minorHAnsi"/>
                <w:color w:val="0563C1"/>
                <w:sz w:val="14"/>
                <w:szCs w:val="14"/>
                <w:u w:val="single"/>
              </w:rPr>
              <w:t>Dodatek</w:t>
            </w:r>
          </w:hyperlink>
        </w:p>
      </w:tc>
    </w:tr>
  </w:tbl>
  <w:p w14:paraId="0CFE91C7" w14:textId="77777777" w:rsidR="00986C8B" w:rsidRPr="00986C8B" w:rsidRDefault="00986C8B" w:rsidP="00986C8B">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986C8B" w:rsidRPr="00811FFC" w14:paraId="6C14F787"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0D0F4C" w14:textId="77777777" w:rsidR="00986C8B" w:rsidRPr="00986C8B" w:rsidRDefault="00995642" w:rsidP="00986C8B">
          <w:pPr>
            <w:pStyle w:val="ProductList-OfferingBody"/>
            <w:ind w:left="-77" w:right="-73"/>
            <w:jc w:val="center"/>
            <w:rPr>
              <w:rStyle w:val="LogoportDoNotTranslate"/>
              <w:rFonts w:asciiTheme="minorHAnsi" w:hAnsiTheme="minorHAnsi"/>
              <w:sz w:val="14"/>
              <w:szCs w:val="14"/>
            </w:rPr>
          </w:pPr>
          <w:hyperlink w:anchor="TableofContents" w:history="1">
            <w:r w:rsidR="00986C8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10A8CF" w14:textId="77777777" w:rsidR="00986C8B" w:rsidRPr="00986C8B" w:rsidRDefault="00986C8B"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8CAA3" w14:textId="77777777" w:rsidR="00986C8B" w:rsidRPr="00986C8B" w:rsidRDefault="00995642" w:rsidP="00986C8B">
          <w:pPr>
            <w:pStyle w:val="ProductList-OfferingBody"/>
            <w:ind w:left="-72" w:right="-74"/>
            <w:jc w:val="center"/>
            <w:rPr>
              <w:rStyle w:val="LogoportDoNotTranslate"/>
              <w:rFonts w:asciiTheme="minorHAnsi" w:hAnsiTheme="minorHAnsi"/>
              <w:sz w:val="14"/>
              <w:szCs w:val="14"/>
            </w:rPr>
          </w:pPr>
          <w:hyperlink w:anchor="Introduction" w:history="1">
            <w:r w:rsidR="00986C8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F2CD52" w14:textId="77777777" w:rsidR="00986C8B" w:rsidRPr="00986C8B" w:rsidRDefault="00986C8B"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B913E" w14:textId="77777777" w:rsidR="00986C8B" w:rsidRPr="00811FFC" w:rsidRDefault="00995642" w:rsidP="00986C8B">
          <w:pPr>
            <w:pStyle w:val="ProductList-OfferingBody"/>
            <w:ind w:left="-72" w:right="-75"/>
            <w:jc w:val="center"/>
            <w:rPr>
              <w:rStyle w:val="LogoportDoNotTranslate"/>
              <w:rFonts w:asciiTheme="minorHAnsi" w:hAnsiTheme="minorHAnsi"/>
              <w:sz w:val="14"/>
              <w:szCs w:val="14"/>
            </w:rPr>
          </w:pPr>
          <w:hyperlink w:anchor="GeneralTerms" w:history="1">
            <w:r w:rsidR="00986C8B" w:rsidRPr="00986C8B">
              <w:rPr>
                <w:rStyle w:val="Hyperlink"/>
                <w:sz w:val="14"/>
                <w:szCs w:val="14"/>
              </w:rPr>
              <w:t>Splošni</w:t>
            </w:r>
            <w:r w:rsidR="00986C8B" w:rsidRPr="00811FFC">
              <w:rPr>
                <w:rStyle w:val="Hyperlink"/>
              </w:rPr>
              <w:t xml:space="preserve"> </w:t>
            </w:r>
            <w:r w:rsidR="00986C8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BFB1D2" w14:textId="77777777" w:rsidR="00986C8B" w:rsidRPr="00986C8B" w:rsidRDefault="00986C8B"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11584E8" w14:textId="77777777" w:rsidR="00986C8B" w:rsidRPr="00986C8B" w:rsidRDefault="00995642"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986C8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9873ED"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4150E" w14:textId="77777777" w:rsidR="00986C8B" w:rsidRPr="00986C8B" w:rsidRDefault="00995642"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986C8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C883C6"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448AD" w14:textId="77777777" w:rsidR="00986C8B" w:rsidRPr="00986C8B" w:rsidRDefault="00995642"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986C8B" w:rsidRPr="00986C8B">
              <w:rPr>
                <w:rStyle w:val="LogoportDoNotTranslate"/>
                <w:rFonts w:asciiTheme="minorHAnsi" w:hAnsiTheme="minorHAnsi"/>
                <w:color w:val="0563C1"/>
                <w:sz w:val="14"/>
                <w:szCs w:val="14"/>
                <w:u w:val="single"/>
              </w:rPr>
              <w:t>Dodatek</w:t>
            </w:r>
          </w:hyperlink>
        </w:p>
      </w:tc>
    </w:tr>
  </w:tbl>
  <w:p w14:paraId="7C0507DE" w14:textId="77777777" w:rsidR="00986C8B" w:rsidRPr="00986C8B" w:rsidRDefault="00986C8B" w:rsidP="00986C8B">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986C8B" w:rsidRPr="00811FFC" w14:paraId="5453C0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611C65" w14:textId="77777777" w:rsidR="00986C8B" w:rsidRPr="00986C8B" w:rsidRDefault="00995642" w:rsidP="00986C8B">
          <w:pPr>
            <w:pStyle w:val="ProductList-OfferingBody"/>
            <w:ind w:left="-77" w:right="-73"/>
            <w:jc w:val="center"/>
            <w:rPr>
              <w:rStyle w:val="LogoportDoNotTranslate"/>
              <w:rFonts w:asciiTheme="minorHAnsi" w:hAnsiTheme="minorHAnsi"/>
              <w:sz w:val="14"/>
              <w:szCs w:val="14"/>
            </w:rPr>
          </w:pPr>
          <w:hyperlink w:anchor="TableofContents" w:history="1">
            <w:r w:rsidR="00986C8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8B272F" w14:textId="77777777" w:rsidR="00986C8B" w:rsidRPr="00986C8B" w:rsidRDefault="00986C8B"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AFD69" w14:textId="77777777" w:rsidR="00986C8B" w:rsidRPr="00986C8B" w:rsidRDefault="00995642" w:rsidP="00986C8B">
          <w:pPr>
            <w:pStyle w:val="ProductList-OfferingBody"/>
            <w:ind w:left="-72" w:right="-74"/>
            <w:jc w:val="center"/>
            <w:rPr>
              <w:rStyle w:val="LogoportDoNotTranslate"/>
              <w:rFonts w:asciiTheme="minorHAnsi" w:hAnsiTheme="minorHAnsi"/>
              <w:sz w:val="14"/>
              <w:szCs w:val="14"/>
            </w:rPr>
          </w:pPr>
          <w:hyperlink w:anchor="Introduction" w:history="1">
            <w:r w:rsidR="00986C8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8855A0" w14:textId="77777777" w:rsidR="00986C8B" w:rsidRPr="00986C8B" w:rsidRDefault="00986C8B"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9A29B" w14:textId="77777777" w:rsidR="00986C8B" w:rsidRPr="00811FFC" w:rsidRDefault="00995642" w:rsidP="00986C8B">
          <w:pPr>
            <w:pStyle w:val="ProductList-OfferingBody"/>
            <w:ind w:left="-72" w:right="-75"/>
            <w:jc w:val="center"/>
            <w:rPr>
              <w:rStyle w:val="LogoportDoNotTranslate"/>
              <w:rFonts w:asciiTheme="minorHAnsi" w:hAnsiTheme="minorHAnsi"/>
              <w:sz w:val="14"/>
              <w:szCs w:val="14"/>
            </w:rPr>
          </w:pPr>
          <w:hyperlink w:anchor="GeneralTerms" w:history="1">
            <w:r w:rsidR="00986C8B" w:rsidRPr="00986C8B">
              <w:rPr>
                <w:rStyle w:val="Hyperlink"/>
                <w:sz w:val="14"/>
                <w:szCs w:val="14"/>
              </w:rPr>
              <w:t>Splošni</w:t>
            </w:r>
            <w:r w:rsidR="00986C8B" w:rsidRPr="00811FFC">
              <w:rPr>
                <w:rStyle w:val="Hyperlink"/>
              </w:rPr>
              <w:t xml:space="preserve"> </w:t>
            </w:r>
            <w:r w:rsidR="00986C8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EFF916" w14:textId="77777777" w:rsidR="00986C8B" w:rsidRPr="00986C8B" w:rsidRDefault="00986C8B"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33A699" w14:textId="77777777" w:rsidR="00986C8B" w:rsidRPr="00986C8B" w:rsidRDefault="00995642"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986C8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8AFABF"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24FF2" w14:textId="77777777" w:rsidR="00986C8B" w:rsidRPr="00986C8B" w:rsidRDefault="00995642"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986C8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81D999"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57E87" w14:textId="77777777" w:rsidR="00986C8B" w:rsidRPr="00986C8B" w:rsidRDefault="00995642"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986C8B" w:rsidRPr="00986C8B">
              <w:rPr>
                <w:rStyle w:val="LogoportDoNotTranslate"/>
                <w:rFonts w:asciiTheme="minorHAnsi" w:hAnsiTheme="minorHAnsi"/>
                <w:color w:val="0563C1"/>
                <w:sz w:val="14"/>
                <w:szCs w:val="14"/>
                <w:u w:val="single"/>
              </w:rPr>
              <w:t>Dodatek</w:t>
            </w:r>
          </w:hyperlink>
        </w:p>
      </w:tc>
    </w:tr>
  </w:tbl>
  <w:p w14:paraId="6698FA1D" w14:textId="77777777" w:rsidR="00986C8B" w:rsidRPr="00986C8B" w:rsidRDefault="00986C8B" w:rsidP="00986C8B">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986C8B" w:rsidRPr="00811FFC" w14:paraId="4F045B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BE2AAA" w14:textId="77777777" w:rsidR="00986C8B" w:rsidRPr="00986C8B" w:rsidRDefault="00995642" w:rsidP="00986C8B">
          <w:pPr>
            <w:pStyle w:val="ProductList-OfferingBody"/>
            <w:ind w:left="-77" w:right="-73"/>
            <w:jc w:val="center"/>
            <w:rPr>
              <w:rStyle w:val="LogoportDoNotTranslate"/>
              <w:rFonts w:asciiTheme="minorHAnsi" w:hAnsiTheme="minorHAnsi"/>
              <w:sz w:val="14"/>
              <w:szCs w:val="14"/>
            </w:rPr>
          </w:pPr>
          <w:hyperlink w:anchor="TableofContents" w:history="1">
            <w:r w:rsidR="00986C8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27783B0" w14:textId="77777777" w:rsidR="00986C8B" w:rsidRPr="00986C8B" w:rsidRDefault="00986C8B"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3DF29" w14:textId="77777777" w:rsidR="00986C8B" w:rsidRPr="00986C8B" w:rsidRDefault="00995642" w:rsidP="00986C8B">
          <w:pPr>
            <w:pStyle w:val="ProductList-OfferingBody"/>
            <w:ind w:left="-72" w:right="-74"/>
            <w:jc w:val="center"/>
            <w:rPr>
              <w:rStyle w:val="LogoportDoNotTranslate"/>
              <w:rFonts w:asciiTheme="minorHAnsi" w:hAnsiTheme="minorHAnsi"/>
              <w:sz w:val="14"/>
              <w:szCs w:val="14"/>
            </w:rPr>
          </w:pPr>
          <w:hyperlink w:anchor="Introduction" w:history="1">
            <w:r w:rsidR="00986C8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951B36" w14:textId="77777777" w:rsidR="00986C8B" w:rsidRPr="00986C8B" w:rsidRDefault="00986C8B"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1AF12" w14:textId="77777777" w:rsidR="00986C8B" w:rsidRPr="00811FFC" w:rsidRDefault="00995642" w:rsidP="00986C8B">
          <w:pPr>
            <w:pStyle w:val="ProductList-OfferingBody"/>
            <w:ind w:left="-72" w:right="-75"/>
            <w:jc w:val="center"/>
            <w:rPr>
              <w:rStyle w:val="LogoportDoNotTranslate"/>
              <w:rFonts w:asciiTheme="minorHAnsi" w:hAnsiTheme="minorHAnsi"/>
              <w:sz w:val="14"/>
              <w:szCs w:val="14"/>
            </w:rPr>
          </w:pPr>
          <w:hyperlink w:anchor="GeneralTerms" w:history="1">
            <w:r w:rsidR="00986C8B" w:rsidRPr="00986C8B">
              <w:rPr>
                <w:rStyle w:val="Hyperlink"/>
                <w:sz w:val="14"/>
                <w:szCs w:val="14"/>
              </w:rPr>
              <w:t>Splošni</w:t>
            </w:r>
            <w:r w:rsidR="00986C8B" w:rsidRPr="00811FFC">
              <w:rPr>
                <w:rStyle w:val="Hyperlink"/>
              </w:rPr>
              <w:t xml:space="preserve"> </w:t>
            </w:r>
            <w:r w:rsidR="00986C8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E6382E" w14:textId="77777777" w:rsidR="00986C8B" w:rsidRPr="00986C8B" w:rsidRDefault="00986C8B"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6131B" w14:textId="77777777" w:rsidR="00986C8B" w:rsidRPr="00986C8B" w:rsidRDefault="00995642"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986C8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17B6D8"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CE539D" w14:textId="77777777" w:rsidR="00986C8B" w:rsidRPr="00986C8B" w:rsidRDefault="00995642"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986C8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6A6B06"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8BFD7" w14:textId="77777777" w:rsidR="00986C8B" w:rsidRPr="00986C8B" w:rsidRDefault="00995642"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986C8B" w:rsidRPr="00986C8B">
              <w:rPr>
                <w:rStyle w:val="LogoportDoNotTranslate"/>
                <w:rFonts w:asciiTheme="minorHAnsi" w:hAnsiTheme="minorHAnsi"/>
                <w:color w:val="0563C1"/>
                <w:sz w:val="14"/>
                <w:szCs w:val="14"/>
                <w:u w:val="single"/>
              </w:rPr>
              <w:t>Dodatek</w:t>
            </w:r>
          </w:hyperlink>
        </w:p>
      </w:tc>
    </w:tr>
  </w:tbl>
  <w:p w14:paraId="2340E3A0" w14:textId="77777777" w:rsidR="00986C8B" w:rsidRPr="00986C8B" w:rsidRDefault="00986C8B" w:rsidP="00986C8B">
    <w:pPr>
      <w:pStyle w:val="Footer"/>
      <w:rPr>
        <w:rStyle w:val="LogoportDoNotTranslate"/>
        <w:rFonts w:asciiTheme="minorHAnsi" w:hAnsiTheme="minorHAnsi" w:cstheme="minorBidi"/>
        <w:color w:val="auto"/>
        <w:sz w:val="22"/>
        <w:szCs w:val="2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986C8B"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986C8B" w:rsidRPr="00986C8B" w:rsidRDefault="00995642" w:rsidP="00986C8B">
          <w:pPr>
            <w:pStyle w:val="ProductList-OfferingBody"/>
            <w:ind w:left="-77" w:right="-73"/>
            <w:jc w:val="center"/>
            <w:rPr>
              <w:rStyle w:val="LogoportDoNotTranslate"/>
              <w:rFonts w:asciiTheme="minorHAnsi" w:hAnsiTheme="minorHAnsi"/>
              <w:sz w:val="14"/>
              <w:szCs w:val="14"/>
            </w:rPr>
          </w:pPr>
          <w:hyperlink w:anchor="TableofContents" w:history="1">
            <w:r w:rsidR="00986C8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986C8B" w:rsidRPr="00986C8B" w:rsidRDefault="00986C8B"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986C8B" w:rsidRPr="00986C8B" w:rsidRDefault="00995642" w:rsidP="00986C8B">
          <w:pPr>
            <w:pStyle w:val="ProductList-OfferingBody"/>
            <w:ind w:left="-72" w:right="-74"/>
            <w:jc w:val="center"/>
            <w:rPr>
              <w:rStyle w:val="LogoportDoNotTranslate"/>
              <w:rFonts w:asciiTheme="minorHAnsi" w:hAnsiTheme="minorHAnsi"/>
              <w:sz w:val="14"/>
              <w:szCs w:val="14"/>
            </w:rPr>
          </w:pPr>
          <w:hyperlink w:anchor="Introduction" w:history="1">
            <w:r w:rsidR="00986C8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986C8B" w:rsidRPr="00986C8B" w:rsidRDefault="00986C8B"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986C8B" w:rsidRPr="00811FFC" w:rsidRDefault="00995642" w:rsidP="00986C8B">
          <w:pPr>
            <w:pStyle w:val="ProductList-OfferingBody"/>
            <w:ind w:left="-72" w:right="-75"/>
            <w:jc w:val="center"/>
            <w:rPr>
              <w:rStyle w:val="LogoportDoNotTranslate"/>
              <w:rFonts w:asciiTheme="minorHAnsi" w:hAnsiTheme="minorHAnsi"/>
              <w:sz w:val="14"/>
              <w:szCs w:val="14"/>
            </w:rPr>
          </w:pPr>
          <w:hyperlink w:anchor="GeneralTerms" w:history="1">
            <w:r w:rsidR="00986C8B" w:rsidRPr="00986C8B">
              <w:rPr>
                <w:rStyle w:val="Hyperlink"/>
                <w:sz w:val="14"/>
                <w:szCs w:val="14"/>
              </w:rPr>
              <w:t>Splošni</w:t>
            </w:r>
            <w:r w:rsidR="00986C8B" w:rsidRPr="00811FFC">
              <w:rPr>
                <w:rStyle w:val="Hyperlink"/>
              </w:rPr>
              <w:t xml:space="preserve"> </w:t>
            </w:r>
            <w:r w:rsidR="00986C8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986C8B" w:rsidRPr="00986C8B" w:rsidRDefault="00986C8B"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986C8B" w:rsidRPr="00986C8B" w:rsidRDefault="00995642"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986C8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986C8B" w:rsidRPr="00986C8B" w:rsidRDefault="00995642"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986C8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986C8B" w:rsidRPr="00986C8B" w:rsidRDefault="00995642"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986C8B" w:rsidRPr="00986C8B">
              <w:rPr>
                <w:rStyle w:val="LogoportDoNotTranslate"/>
                <w:rFonts w:asciiTheme="minorHAnsi" w:hAnsiTheme="minorHAnsi"/>
                <w:color w:val="0563C1"/>
                <w:sz w:val="14"/>
                <w:szCs w:val="14"/>
                <w:u w:val="single"/>
              </w:rPr>
              <w:t>Dodatek</w:t>
            </w:r>
          </w:hyperlink>
        </w:p>
      </w:tc>
    </w:tr>
  </w:tbl>
  <w:p w14:paraId="540726BF" w14:textId="77777777" w:rsidR="00986C8B" w:rsidRPr="00986C8B" w:rsidRDefault="00986C8B" w:rsidP="00986C8B">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986C8B" w:rsidRPr="00811FFC" w14:paraId="591FE3A4"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1DA05A" w14:textId="77777777" w:rsidR="00986C8B" w:rsidRPr="00986C8B" w:rsidRDefault="00995642" w:rsidP="00986C8B">
          <w:pPr>
            <w:pStyle w:val="ProductList-OfferingBody"/>
            <w:ind w:left="-77" w:right="-73"/>
            <w:jc w:val="center"/>
            <w:rPr>
              <w:rStyle w:val="LogoportDoNotTranslate"/>
              <w:rFonts w:asciiTheme="minorHAnsi" w:hAnsiTheme="minorHAnsi"/>
              <w:sz w:val="14"/>
              <w:szCs w:val="14"/>
            </w:rPr>
          </w:pPr>
          <w:hyperlink w:anchor="TableofContents" w:history="1">
            <w:r w:rsidR="00986C8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49D6F58" w14:textId="77777777" w:rsidR="00986C8B" w:rsidRPr="00986C8B" w:rsidRDefault="00986C8B"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43DC" w14:textId="77777777" w:rsidR="00986C8B" w:rsidRPr="00986C8B" w:rsidRDefault="00995642" w:rsidP="00986C8B">
          <w:pPr>
            <w:pStyle w:val="ProductList-OfferingBody"/>
            <w:ind w:left="-72" w:right="-74"/>
            <w:jc w:val="center"/>
            <w:rPr>
              <w:rStyle w:val="LogoportDoNotTranslate"/>
              <w:rFonts w:asciiTheme="minorHAnsi" w:hAnsiTheme="minorHAnsi"/>
              <w:sz w:val="14"/>
              <w:szCs w:val="14"/>
            </w:rPr>
          </w:pPr>
          <w:hyperlink w:anchor="Introduction" w:history="1">
            <w:r w:rsidR="00986C8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C90DEF" w14:textId="77777777" w:rsidR="00986C8B" w:rsidRPr="00986C8B" w:rsidRDefault="00986C8B"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880CF" w14:textId="77777777" w:rsidR="00986C8B" w:rsidRPr="00811FFC" w:rsidRDefault="00995642" w:rsidP="00986C8B">
          <w:pPr>
            <w:pStyle w:val="ProductList-OfferingBody"/>
            <w:ind w:left="-72" w:right="-75"/>
            <w:jc w:val="center"/>
            <w:rPr>
              <w:rStyle w:val="LogoportDoNotTranslate"/>
              <w:rFonts w:asciiTheme="minorHAnsi" w:hAnsiTheme="minorHAnsi"/>
              <w:sz w:val="14"/>
              <w:szCs w:val="14"/>
            </w:rPr>
          </w:pPr>
          <w:hyperlink w:anchor="GeneralTerms" w:history="1">
            <w:r w:rsidR="00986C8B" w:rsidRPr="00986C8B">
              <w:rPr>
                <w:rStyle w:val="Hyperlink"/>
                <w:sz w:val="14"/>
                <w:szCs w:val="14"/>
              </w:rPr>
              <w:t>Splošni</w:t>
            </w:r>
            <w:r w:rsidR="00986C8B" w:rsidRPr="00811FFC">
              <w:rPr>
                <w:rStyle w:val="Hyperlink"/>
              </w:rPr>
              <w:t xml:space="preserve"> </w:t>
            </w:r>
            <w:r w:rsidR="00986C8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27020" w14:textId="77777777" w:rsidR="00986C8B" w:rsidRPr="00986C8B" w:rsidRDefault="00986C8B"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436D1" w14:textId="77777777" w:rsidR="00986C8B" w:rsidRPr="00986C8B" w:rsidRDefault="00995642"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986C8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E7DCCC"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E5519" w14:textId="77777777" w:rsidR="00986C8B" w:rsidRPr="00986C8B" w:rsidRDefault="00995642"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986C8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E39BDD"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DF49D2" w14:textId="77777777" w:rsidR="00986C8B" w:rsidRPr="00986C8B" w:rsidRDefault="00995642"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986C8B" w:rsidRPr="00986C8B">
              <w:rPr>
                <w:rStyle w:val="LogoportDoNotTranslate"/>
                <w:rFonts w:asciiTheme="minorHAnsi" w:hAnsiTheme="minorHAnsi"/>
                <w:color w:val="0563C1"/>
                <w:sz w:val="14"/>
                <w:szCs w:val="14"/>
                <w:u w:val="single"/>
              </w:rPr>
              <w:t>Dodatek</w:t>
            </w:r>
          </w:hyperlink>
        </w:p>
      </w:tc>
    </w:tr>
  </w:tbl>
  <w:p w14:paraId="54FDF2C6" w14:textId="77777777" w:rsidR="00986C8B" w:rsidRPr="00986C8B" w:rsidRDefault="00986C8B" w:rsidP="00986C8B">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986C8B" w:rsidRPr="00811FFC" w14:paraId="20B14E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4444E8" w14:textId="77777777" w:rsidR="00986C8B" w:rsidRPr="00986C8B" w:rsidRDefault="00995642" w:rsidP="00986C8B">
          <w:pPr>
            <w:pStyle w:val="ProductList-OfferingBody"/>
            <w:ind w:left="-77" w:right="-73"/>
            <w:jc w:val="center"/>
            <w:rPr>
              <w:rStyle w:val="LogoportDoNotTranslate"/>
              <w:rFonts w:asciiTheme="minorHAnsi" w:hAnsiTheme="minorHAnsi"/>
              <w:sz w:val="14"/>
              <w:szCs w:val="14"/>
            </w:rPr>
          </w:pPr>
          <w:hyperlink w:anchor="TableofContents" w:history="1">
            <w:r w:rsidR="00986C8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147782" w14:textId="77777777" w:rsidR="00986C8B" w:rsidRPr="00986C8B" w:rsidRDefault="00986C8B"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39A066" w14:textId="77777777" w:rsidR="00986C8B" w:rsidRPr="00986C8B" w:rsidRDefault="00995642" w:rsidP="00986C8B">
          <w:pPr>
            <w:pStyle w:val="ProductList-OfferingBody"/>
            <w:ind w:left="-72" w:right="-74"/>
            <w:jc w:val="center"/>
            <w:rPr>
              <w:rStyle w:val="LogoportDoNotTranslate"/>
              <w:rFonts w:asciiTheme="minorHAnsi" w:hAnsiTheme="minorHAnsi"/>
              <w:sz w:val="14"/>
              <w:szCs w:val="14"/>
            </w:rPr>
          </w:pPr>
          <w:hyperlink w:anchor="Introduction" w:history="1">
            <w:r w:rsidR="00986C8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CB51A9" w14:textId="77777777" w:rsidR="00986C8B" w:rsidRPr="00986C8B" w:rsidRDefault="00986C8B"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86362" w14:textId="77777777" w:rsidR="00986C8B" w:rsidRPr="00811FFC" w:rsidRDefault="00995642" w:rsidP="00986C8B">
          <w:pPr>
            <w:pStyle w:val="ProductList-OfferingBody"/>
            <w:ind w:left="-72" w:right="-75"/>
            <w:jc w:val="center"/>
            <w:rPr>
              <w:rStyle w:val="LogoportDoNotTranslate"/>
              <w:rFonts w:asciiTheme="minorHAnsi" w:hAnsiTheme="minorHAnsi"/>
              <w:sz w:val="14"/>
              <w:szCs w:val="14"/>
            </w:rPr>
          </w:pPr>
          <w:hyperlink w:anchor="GeneralTerms" w:history="1">
            <w:r w:rsidR="00986C8B" w:rsidRPr="00986C8B">
              <w:rPr>
                <w:rStyle w:val="Hyperlink"/>
                <w:sz w:val="14"/>
                <w:szCs w:val="14"/>
              </w:rPr>
              <w:t>Splošni</w:t>
            </w:r>
            <w:r w:rsidR="00986C8B" w:rsidRPr="00811FFC">
              <w:rPr>
                <w:rStyle w:val="Hyperlink"/>
              </w:rPr>
              <w:t xml:space="preserve"> </w:t>
            </w:r>
            <w:r w:rsidR="00986C8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D9A024" w14:textId="77777777" w:rsidR="00986C8B" w:rsidRPr="00986C8B" w:rsidRDefault="00986C8B"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12A05" w14:textId="77777777" w:rsidR="00986C8B" w:rsidRPr="00986C8B" w:rsidRDefault="00995642"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986C8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15CA58"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8B94" w14:textId="77777777" w:rsidR="00986C8B" w:rsidRPr="00986C8B" w:rsidRDefault="00995642"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986C8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F77F1D"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D446EA" w14:textId="77777777" w:rsidR="00986C8B" w:rsidRPr="00986C8B" w:rsidRDefault="00995642"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986C8B" w:rsidRPr="00986C8B">
              <w:rPr>
                <w:rStyle w:val="LogoportDoNotTranslate"/>
                <w:rFonts w:asciiTheme="minorHAnsi" w:hAnsiTheme="minorHAnsi"/>
                <w:color w:val="0563C1"/>
                <w:sz w:val="14"/>
                <w:szCs w:val="14"/>
                <w:u w:val="single"/>
              </w:rPr>
              <w:t>Dodatek</w:t>
            </w:r>
          </w:hyperlink>
        </w:p>
      </w:tc>
    </w:tr>
  </w:tbl>
  <w:p w14:paraId="183B08D5" w14:textId="77777777" w:rsidR="00986C8B" w:rsidRPr="00986C8B" w:rsidRDefault="00986C8B" w:rsidP="00986C8B">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683AA6" w14:textId="77777777" w:rsidR="00995642" w:rsidRDefault="00995642" w:rsidP="009A573F">
      <w:pPr>
        <w:spacing w:after="0" w:line="240" w:lineRule="auto"/>
      </w:pPr>
      <w:r>
        <w:separator/>
      </w:r>
    </w:p>
  </w:footnote>
  <w:footnote w:type="continuationSeparator" w:id="0">
    <w:p w14:paraId="33DE8194" w14:textId="77777777" w:rsidR="00995642" w:rsidRDefault="00995642" w:rsidP="009A573F">
      <w:pPr>
        <w:spacing w:after="0" w:line="240" w:lineRule="auto"/>
      </w:pPr>
      <w:r>
        <w:continuationSeparator/>
      </w:r>
    </w:p>
  </w:footnote>
  <w:footnote w:type="continuationNotice" w:id="1">
    <w:p w14:paraId="67B84167" w14:textId="77777777" w:rsidR="00995642" w:rsidRDefault="0099564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1374DE" w14:textId="77777777" w:rsidR="00B40DAD" w:rsidRDefault="00B40DA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CEEEA9" w14:textId="77777777" w:rsidR="00B40DAD" w:rsidRDefault="00B40DA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986C8B" w:rsidRPr="004D27A6" w:rsidRDefault="00986C8B"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BDB49B3" w:rsidR="00986C8B" w:rsidRPr="00171B2E" w:rsidRDefault="00986C8B" w:rsidP="001E0DB5">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Pogoji za spletne storitve Microsoftovega količinskega licenciranja (slovenščina, </w:t>
        </w:r>
        <w:r w:rsidR="001E0DB5" w:rsidRPr="001E0DB5">
          <w:rPr>
            <w:color w:val="404040" w:themeColor="text1" w:themeTint="BF"/>
            <w:sz w:val="16"/>
            <w:szCs w:val="16"/>
          </w:rPr>
          <w:t xml:space="preserve">julij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B40DAD">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6D102D2" w:rsidR="00986C8B" w:rsidRPr="004D27A6" w:rsidRDefault="00986C8B" w:rsidP="001E0DB5">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Pogoji za spletne storitve Microsoftovega količinskega licenciranja (slovenščina, </w:t>
        </w:r>
        <w:r w:rsidR="001E0DB5" w:rsidRPr="001E0DB5">
          <w:rPr>
            <w:color w:val="404040" w:themeColor="text1" w:themeTint="BF"/>
            <w:sz w:val="16"/>
            <w:szCs w:val="16"/>
          </w:rPr>
          <w:t xml:space="preserve">julij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B40DAD">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zwmfLwFAs7B1QX4bk+WwcybmSx1BIx2HtmoNpCk920DG2fnUBFimiMsORvgk2ktp/x1jrJkVfrXURFXQekh5yw==" w:salt="eoNI6sVydFjcPwRAK1BnW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FE1"/>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1654"/>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336A"/>
    <w:rsid w:val="003A35A1"/>
    <w:rsid w:val="003A53F8"/>
    <w:rsid w:val="003A75AF"/>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54A"/>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AF5"/>
    <w:rsid w:val="0070170D"/>
    <w:rsid w:val="00703E38"/>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447C"/>
    <w:rsid w:val="007463F5"/>
    <w:rsid w:val="007476EE"/>
    <w:rsid w:val="00752424"/>
    <w:rsid w:val="00753527"/>
    <w:rsid w:val="0075635C"/>
    <w:rsid w:val="00760EEE"/>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2F15"/>
    <w:rsid w:val="0082411D"/>
    <w:rsid w:val="00826803"/>
    <w:rsid w:val="0082741B"/>
    <w:rsid w:val="00827B1F"/>
    <w:rsid w:val="00830432"/>
    <w:rsid w:val="00830CA5"/>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95642"/>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A83"/>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0DAD"/>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E0B"/>
    <w:rsid w:val="00BF408D"/>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2FB"/>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4BD633-CD8C-4BAD-A293-26691B536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17920</Words>
  <Characters>102145</Characters>
  <Application>Microsoft Office Word</Application>
  <DocSecurity>8</DocSecurity>
  <Lines>851</Lines>
  <Paragraphs>239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119826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2015-07-10T15:21:00Z</dcterms:created>
  <dcterms:modified xsi:type="dcterms:W3CDTF">2015-07-10T15:22:00Z</dcterms:modified>
</cp:coreProperties>
</file>