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6C382A2C"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A96333">
        <w:rPr>
          <w:rFonts w:asciiTheme="majorHAnsi" w:hAnsiTheme="majorHAnsi"/>
          <w:color w:val="FFFFFF" w:themeColor="background1"/>
          <w:sz w:val="72"/>
          <w:szCs w:val="72"/>
        </w:rPr>
        <w:t>marec</w:t>
      </w:r>
      <w:r w:rsidR="000C72EA">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23CC1C4C" w14:textId="3725BF2D" w:rsidR="00A96333" w:rsidRDefault="00A430D3">
      <w:pPr>
        <w:pStyle w:val="TOC1"/>
        <w:tabs>
          <w:tab w:val="right" w:leader="dot" w:pos="5030"/>
        </w:tabs>
        <w:rPr>
          <w:rFonts w:eastAsiaTheme="minorEastAsia"/>
          <w:b w:val="0"/>
          <w:caps w:val="0"/>
          <w:noProof/>
          <w:sz w:val="22"/>
          <w:szCs w:val="28"/>
          <w:lang w:val="en-US" w:eastAsia="en-US" w:bidi="th-TH"/>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74760365" w:history="1">
        <w:r w:rsidR="00A96333" w:rsidRPr="00A36524">
          <w:rPr>
            <w:rStyle w:val="Hyperlink"/>
            <w:noProof/>
          </w:rPr>
          <w:t>Uvod</w:t>
        </w:r>
        <w:r w:rsidR="00A96333">
          <w:rPr>
            <w:noProof/>
            <w:webHidden/>
          </w:rPr>
          <w:tab/>
        </w:r>
        <w:r w:rsidR="00A96333">
          <w:rPr>
            <w:noProof/>
            <w:webHidden/>
          </w:rPr>
          <w:fldChar w:fldCharType="begin"/>
        </w:r>
        <w:r w:rsidR="00A96333">
          <w:rPr>
            <w:noProof/>
            <w:webHidden/>
          </w:rPr>
          <w:instrText xml:space="preserve"> PAGEREF _Toc474760365 \h </w:instrText>
        </w:r>
        <w:r w:rsidR="00A96333">
          <w:rPr>
            <w:noProof/>
            <w:webHidden/>
          </w:rPr>
        </w:r>
        <w:r w:rsidR="00A96333">
          <w:rPr>
            <w:noProof/>
            <w:webHidden/>
          </w:rPr>
          <w:fldChar w:fldCharType="separate"/>
        </w:r>
        <w:r w:rsidR="00A96333">
          <w:rPr>
            <w:noProof/>
            <w:webHidden/>
          </w:rPr>
          <w:t>3</w:t>
        </w:r>
        <w:r w:rsidR="00A96333">
          <w:rPr>
            <w:noProof/>
            <w:webHidden/>
          </w:rPr>
          <w:fldChar w:fldCharType="end"/>
        </w:r>
      </w:hyperlink>
    </w:p>
    <w:p w14:paraId="686646C1" w14:textId="3A22EA37" w:rsidR="00A96333" w:rsidRDefault="00F652B9">
      <w:pPr>
        <w:pStyle w:val="TOC3"/>
        <w:rPr>
          <w:rFonts w:eastAsiaTheme="minorEastAsia"/>
          <w:b w:val="0"/>
          <w:smallCaps w:val="0"/>
          <w:sz w:val="22"/>
          <w:szCs w:val="28"/>
          <w:lang w:val="en-US" w:eastAsia="en-US" w:bidi="th-TH"/>
        </w:rPr>
      </w:pPr>
      <w:hyperlink w:anchor="_Toc474760366" w:history="1">
        <w:r w:rsidR="00A96333" w:rsidRPr="00A36524">
          <w:rPr>
            <w:rStyle w:val="Hyperlink"/>
            <w:lang w:val="sl-SI" w:bidi="ar-SA"/>
          </w:rPr>
          <w:t>Starejše različice</w:t>
        </w:r>
        <w:r w:rsidR="00A96333">
          <w:rPr>
            <w:webHidden/>
          </w:rPr>
          <w:tab/>
        </w:r>
        <w:r w:rsidR="00A96333">
          <w:rPr>
            <w:webHidden/>
          </w:rPr>
          <w:fldChar w:fldCharType="begin"/>
        </w:r>
        <w:r w:rsidR="00A96333">
          <w:rPr>
            <w:webHidden/>
          </w:rPr>
          <w:instrText xml:space="preserve"> PAGEREF _Toc474760366 \h </w:instrText>
        </w:r>
        <w:r w:rsidR="00A96333">
          <w:rPr>
            <w:webHidden/>
          </w:rPr>
        </w:r>
        <w:r w:rsidR="00A96333">
          <w:rPr>
            <w:webHidden/>
          </w:rPr>
          <w:fldChar w:fldCharType="separate"/>
        </w:r>
        <w:r w:rsidR="00A96333">
          <w:rPr>
            <w:webHidden/>
          </w:rPr>
          <w:t>3</w:t>
        </w:r>
        <w:r w:rsidR="00A96333">
          <w:rPr>
            <w:webHidden/>
          </w:rPr>
          <w:fldChar w:fldCharType="end"/>
        </w:r>
      </w:hyperlink>
    </w:p>
    <w:p w14:paraId="36B54E54" w14:textId="720DF05B" w:rsidR="00A96333" w:rsidRDefault="00F652B9">
      <w:pPr>
        <w:pStyle w:val="TOC3"/>
        <w:rPr>
          <w:rFonts w:eastAsiaTheme="minorEastAsia"/>
          <w:b w:val="0"/>
          <w:smallCaps w:val="0"/>
          <w:sz w:val="22"/>
          <w:szCs w:val="28"/>
          <w:lang w:val="en-US" w:eastAsia="en-US" w:bidi="th-TH"/>
        </w:rPr>
      </w:pPr>
      <w:hyperlink w:anchor="_Toc474760367" w:history="1">
        <w:r w:rsidR="00A96333" w:rsidRPr="00A36524">
          <w:rPr>
            <w:rStyle w:val="Hyperlink"/>
            <w:lang w:bidi="ar-SA"/>
          </w:rPr>
          <w:t>Pojasnila in povzetek sprememb</w:t>
        </w:r>
        <w:r w:rsidR="00A96333">
          <w:rPr>
            <w:webHidden/>
          </w:rPr>
          <w:tab/>
        </w:r>
        <w:r w:rsidR="00A96333">
          <w:rPr>
            <w:webHidden/>
          </w:rPr>
          <w:fldChar w:fldCharType="begin"/>
        </w:r>
        <w:r w:rsidR="00A96333">
          <w:rPr>
            <w:webHidden/>
          </w:rPr>
          <w:instrText xml:space="preserve"> PAGEREF _Toc474760367 \h </w:instrText>
        </w:r>
        <w:r w:rsidR="00A96333">
          <w:rPr>
            <w:webHidden/>
          </w:rPr>
        </w:r>
        <w:r w:rsidR="00A96333">
          <w:rPr>
            <w:webHidden/>
          </w:rPr>
          <w:fldChar w:fldCharType="separate"/>
        </w:r>
        <w:r w:rsidR="00A96333">
          <w:rPr>
            <w:webHidden/>
          </w:rPr>
          <w:t>3</w:t>
        </w:r>
        <w:r w:rsidR="00A96333">
          <w:rPr>
            <w:webHidden/>
          </w:rPr>
          <w:fldChar w:fldCharType="end"/>
        </w:r>
      </w:hyperlink>
    </w:p>
    <w:p w14:paraId="648ABBCA" w14:textId="644B466F" w:rsidR="00A96333" w:rsidRDefault="00F652B9">
      <w:pPr>
        <w:pStyle w:val="TOC1"/>
        <w:tabs>
          <w:tab w:val="right" w:leader="dot" w:pos="5030"/>
        </w:tabs>
        <w:rPr>
          <w:rFonts w:eastAsiaTheme="minorEastAsia"/>
          <w:b w:val="0"/>
          <w:caps w:val="0"/>
          <w:noProof/>
          <w:sz w:val="22"/>
          <w:szCs w:val="28"/>
          <w:lang w:val="en-US" w:eastAsia="en-US" w:bidi="th-TH"/>
        </w:rPr>
      </w:pPr>
      <w:hyperlink w:anchor="_Toc474760368" w:history="1">
        <w:r w:rsidR="00A96333" w:rsidRPr="00A36524">
          <w:rPr>
            <w:rStyle w:val="Hyperlink"/>
            <w:noProof/>
          </w:rPr>
          <w:t>Splošni pogoji</w:t>
        </w:r>
        <w:r w:rsidR="00A96333">
          <w:rPr>
            <w:noProof/>
            <w:webHidden/>
          </w:rPr>
          <w:tab/>
        </w:r>
        <w:r w:rsidR="00A96333">
          <w:rPr>
            <w:noProof/>
            <w:webHidden/>
          </w:rPr>
          <w:fldChar w:fldCharType="begin"/>
        </w:r>
        <w:r w:rsidR="00A96333">
          <w:rPr>
            <w:noProof/>
            <w:webHidden/>
          </w:rPr>
          <w:instrText xml:space="preserve"> PAGEREF _Toc474760368 \h </w:instrText>
        </w:r>
        <w:r w:rsidR="00A96333">
          <w:rPr>
            <w:noProof/>
            <w:webHidden/>
          </w:rPr>
        </w:r>
        <w:r w:rsidR="00A96333">
          <w:rPr>
            <w:noProof/>
            <w:webHidden/>
          </w:rPr>
          <w:fldChar w:fldCharType="separate"/>
        </w:r>
        <w:r w:rsidR="00A96333">
          <w:rPr>
            <w:noProof/>
            <w:webHidden/>
          </w:rPr>
          <w:t>4</w:t>
        </w:r>
        <w:r w:rsidR="00A96333">
          <w:rPr>
            <w:noProof/>
            <w:webHidden/>
          </w:rPr>
          <w:fldChar w:fldCharType="end"/>
        </w:r>
      </w:hyperlink>
    </w:p>
    <w:p w14:paraId="395314F7" w14:textId="410FFBAF" w:rsidR="00A96333" w:rsidRDefault="00F652B9">
      <w:pPr>
        <w:pStyle w:val="TOC5"/>
        <w:tabs>
          <w:tab w:val="right" w:leader="dot" w:pos="5030"/>
        </w:tabs>
        <w:rPr>
          <w:rFonts w:eastAsiaTheme="minorEastAsia"/>
          <w:noProof/>
          <w:sz w:val="22"/>
          <w:szCs w:val="28"/>
          <w:lang w:val="en-US" w:eastAsia="en-US" w:bidi="th-TH"/>
        </w:rPr>
      </w:pPr>
      <w:hyperlink w:anchor="_Toc474760369" w:history="1">
        <w:r w:rsidR="00A96333" w:rsidRPr="00A36524">
          <w:rPr>
            <w:rStyle w:val="Hyperlink"/>
            <w:noProof/>
          </w:rPr>
          <w:t>Definicije</w:t>
        </w:r>
        <w:r w:rsidR="00A96333">
          <w:rPr>
            <w:noProof/>
            <w:webHidden/>
          </w:rPr>
          <w:tab/>
        </w:r>
        <w:r w:rsidR="00A96333">
          <w:rPr>
            <w:noProof/>
            <w:webHidden/>
          </w:rPr>
          <w:fldChar w:fldCharType="begin"/>
        </w:r>
        <w:r w:rsidR="00A96333">
          <w:rPr>
            <w:noProof/>
            <w:webHidden/>
          </w:rPr>
          <w:instrText xml:space="preserve"> PAGEREF _Toc474760369 \h </w:instrText>
        </w:r>
        <w:r w:rsidR="00A96333">
          <w:rPr>
            <w:noProof/>
            <w:webHidden/>
          </w:rPr>
        </w:r>
        <w:r w:rsidR="00A96333">
          <w:rPr>
            <w:noProof/>
            <w:webHidden/>
          </w:rPr>
          <w:fldChar w:fldCharType="separate"/>
        </w:r>
        <w:r w:rsidR="00A96333">
          <w:rPr>
            <w:noProof/>
            <w:webHidden/>
          </w:rPr>
          <w:t>4</w:t>
        </w:r>
        <w:r w:rsidR="00A96333">
          <w:rPr>
            <w:noProof/>
            <w:webHidden/>
          </w:rPr>
          <w:fldChar w:fldCharType="end"/>
        </w:r>
      </w:hyperlink>
    </w:p>
    <w:p w14:paraId="435826BD" w14:textId="36DA4929" w:rsidR="00A96333" w:rsidRDefault="00F652B9">
      <w:pPr>
        <w:pStyle w:val="TOC5"/>
        <w:tabs>
          <w:tab w:val="right" w:leader="dot" w:pos="5030"/>
        </w:tabs>
        <w:rPr>
          <w:rFonts w:eastAsiaTheme="minorEastAsia"/>
          <w:noProof/>
          <w:sz w:val="22"/>
          <w:szCs w:val="28"/>
          <w:lang w:val="en-US" w:eastAsia="en-US" w:bidi="th-TH"/>
        </w:rPr>
      </w:pPr>
      <w:hyperlink w:anchor="_Toc474760370" w:history="1">
        <w:r w:rsidR="00A96333" w:rsidRPr="00A36524">
          <w:rPr>
            <w:rStyle w:val="Hyperlink"/>
            <w:noProof/>
          </w:rPr>
          <w:t>Posodobitve pogojev za spletne storitve</w:t>
        </w:r>
        <w:r w:rsidR="00A96333">
          <w:rPr>
            <w:noProof/>
            <w:webHidden/>
          </w:rPr>
          <w:tab/>
        </w:r>
        <w:r w:rsidR="00A96333">
          <w:rPr>
            <w:noProof/>
            <w:webHidden/>
          </w:rPr>
          <w:fldChar w:fldCharType="begin"/>
        </w:r>
        <w:r w:rsidR="00A96333">
          <w:rPr>
            <w:noProof/>
            <w:webHidden/>
          </w:rPr>
          <w:instrText xml:space="preserve"> PAGEREF _Toc474760370 \h </w:instrText>
        </w:r>
        <w:r w:rsidR="00A96333">
          <w:rPr>
            <w:noProof/>
            <w:webHidden/>
          </w:rPr>
        </w:r>
        <w:r w:rsidR="00A96333">
          <w:rPr>
            <w:noProof/>
            <w:webHidden/>
          </w:rPr>
          <w:fldChar w:fldCharType="separate"/>
        </w:r>
        <w:r w:rsidR="00A96333">
          <w:rPr>
            <w:noProof/>
            <w:webHidden/>
          </w:rPr>
          <w:t>4</w:t>
        </w:r>
        <w:r w:rsidR="00A96333">
          <w:rPr>
            <w:noProof/>
            <w:webHidden/>
          </w:rPr>
          <w:fldChar w:fldCharType="end"/>
        </w:r>
      </w:hyperlink>
    </w:p>
    <w:p w14:paraId="27D306CA" w14:textId="64685726" w:rsidR="00A96333" w:rsidRDefault="00F652B9">
      <w:pPr>
        <w:pStyle w:val="TOC5"/>
        <w:tabs>
          <w:tab w:val="right" w:leader="dot" w:pos="5030"/>
        </w:tabs>
        <w:rPr>
          <w:rFonts w:eastAsiaTheme="minorEastAsia"/>
          <w:noProof/>
          <w:sz w:val="22"/>
          <w:szCs w:val="28"/>
          <w:lang w:val="en-US" w:eastAsia="en-US" w:bidi="th-TH"/>
        </w:rPr>
      </w:pPr>
      <w:hyperlink w:anchor="_Toc474760371" w:history="1">
        <w:r w:rsidR="00A96333" w:rsidRPr="00A36524">
          <w:rPr>
            <w:rStyle w:val="Hyperlink"/>
            <w:noProof/>
          </w:rPr>
          <w:t>Spremembe in razpoložljivost spletnih storitev</w:t>
        </w:r>
        <w:r w:rsidR="00A96333">
          <w:rPr>
            <w:noProof/>
            <w:webHidden/>
          </w:rPr>
          <w:tab/>
        </w:r>
        <w:r w:rsidR="00A96333">
          <w:rPr>
            <w:noProof/>
            <w:webHidden/>
          </w:rPr>
          <w:fldChar w:fldCharType="begin"/>
        </w:r>
        <w:r w:rsidR="00A96333">
          <w:rPr>
            <w:noProof/>
            <w:webHidden/>
          </w:rPr>
          <w:instrText xml:space="preserve"> PAGEREF _Toc474760371 \h </w:instrText>
        </w:r>
        <w:r w:rsidR="00A96333">
          <w:rPr>
            <w:noProof/>
            <w:webHidden/>
          </w:rPr>
        </w:r>
        <w:r w:rsidR="00A96333">
          <w:rPr>
            <w:noProof/>
            <w:webHidden/>
          </w:rPr>
          <w:fldChar w:fldCharType="separate"/>
        </w:r>
        <w:r w:rsidR="00A96333">
          <w:rPr>
            <w:noProof/>
            <w:webHidden/>
          </w:rPr>
          <w:t>4</w:t>
        </w:r>
        <w:r w:rsidR="00A96333">
          <w:rPr>
            <w:noProof/>
            <w:webHidden/>
          </w:rPr>
          <w:fldChar w:fldCharType="end"/>
        </w:r>
      </w:hyperlink>
    </w:p>
    <w:p w14:paraId="65B83CF6" w14:textId="29A6A49A" w:rsidR="00A96333" w:rsidRDefault="00F652B9">
      <w:pPr>
        <w:pStyle w:val="TOC5"/>
        <w:tabs>
          <w:tab w:val="right" w:leader="dot" w:pos="5030"/>
        </w:tabs>
        <w:rPr>
          <w:rFonts w:eastAsiaTheme="minorEastAsia"/>
          <w:noProof/>
          <w:sz w:val="22"/>
          <w:szCs w:val="28"/>
          <w:lang w:val="en-US" w:eastAsia="en-US" w:bidi="th-TH"/>
        </w:rPr>
      </w:pPr>
      <w:hyperlink w:anchor="_Toc474760372" w:history="1">
        <w:r w:rsidR="00A96333" w:rsidRPr="00A36524">
          <w:rPr>
            <w:rStyle w:val="Hyperlink"/>
            <w:noProof/>
          </w:rPr>
          <w:t>Hranjenje podatkov</w:t>
        </w:r>
        <w:r w:rsidR="00A96333">
          <w:rPr>
            <w:noProof/>
            <w:webHidden/>
          </w:rPr>
          <w:tab/>
        </w:r>
        <w:r w:rsidR="00A96333">
          <w:rPr>
            <w:noProof/>
            <w:webHidden/>
          </w:rPr>
          <w:fldChar w:fldCharType="begin"/>
        </w:r>
        <w:r w:rsidR="00A96333">
          <w:rPr>
            <w:noProof/>
            <w:webHidden/>
          </w:rPr>
          <w:instrText xml:space="preserve"> PAGEREF _Toc474760372 \h </w:instrText>
        </w:r>
        <w:r w:rsidR="00A96333">
          <w:rPr>
            <w:noProof/>
            <w:webHidden/>
          </w:rPr>
        </w:r>
        <w:r w:rsidR="00A96333">
          <w:rPr>
            <w:noProof/>
            <w:webHidden/>
          </w:rPr>
          <w:fldChar w:fldCharType="separate"/>
        </w:r>
        <w:r w:rsidR="00A96333">
          <w:rPr>
            <w:noProof/>
            <w:webHidden/>
          </w:rPr>
          <w:t>4</w:t>
        </w:r>
        <w:r w:rsidR="00A96333">
          <w:rPr>
            <w:noProof/>
            <w:webHidden/>
          </w:rPr>
          <w:fldChar w:fldCharType="end"/>
        </w:r>
      </w:hyperlink>
    </w:p>
    <w:p w14:paraId="68079171" w14:textId="5C2D9138" w:rsidR="00A96333" w:rsidRDefault="00F652B9">
      <w:pPr>
        <w:pStyle w:val="TOC5"/>
        <w:tabs>
          <w:tab w:val="right" w:leader="dot" w:pos="5030"/>
        </w:tabs>
        <w:rPr>
          <w:rFonts w:eastAsiaTheme="minorEastAsia"/>
          <w:noProof/>
          <w:sz w:val="22"/>
          <w:szCs w:val="28"/>
          <w:lang w:val="en-US" w:eastAsia="en-US" w:bidi="th-TH"/>
        </w:rPr>
      </w:pPr>
      <w:hyperlink w:anchor="_Toc474760373" w:history="1">
        <w:r w:rsidR="00A96333" w:rsidRPr="00A36524">
          <w:rPr>
            <w:rStyle w:val="Hyperlink"/>
            <w:noProof/>
          </w:rPr>
          <w:t>Uporaba programske opreme s spletno storitvijo</w:t>
        </w:r>
        <w:r w:rsidR="00A96333">
          <w:rPr>
            <w:noProof/>
            <w:webHidden/>
          </w:rPr>
          <w:tab/>
        </w:r>
        <w:r w:rsidR="00A96333">
          <w:rPr>
            <w:noProof/>
            <w:webHidden/>
          </w:rPr>
          <w:fldChar w:fldCharType="begin"/>
        </w:r>
        <w:r w:rsidR="00A96333">
          <w:rPr>
            <w:noProof/>
            <w:webHidden/>
          </w:rPr>
          <w:instrText xml:space="preserve"> PAGEREF _Toc474760373 \h </w:instrText>
        </w:r>
        <w:r w:rsidR="00A96333">
          <w:rPr>
            <w:noProof/>
            <w:webHidden/>
          </w:rPr>
        </w:r>
        <w:r w:rsidR="00A96333">
          <w:rPr>
            <w:noProof/>
            <w:webHidden/>
          </w:rPr>
          <w:fldChar w:fldCharType="separate"/>
        </w:r>
        <w:r w:rsidR="00A96333">
          <w:rPr>
            <w:noProof/>
            <w:webHidden/>
          </w:rPr>
          <w:t>5</w:t>
        </w:r>
        <w:r w:rsidR="00A96333">
          <w:rPr>
            <w:noProof/>
            <w:webHidden/>
          </w:rPr>
          <w:fldChar w:fldCharType="end"/>
        </w:r>
      </w:hyperlink>
    </w:p>
    <w:p w14:paraId="0563815C" w14:textId="4DEC0536" w:rsidR="00A96333" w:rsidRDefault="00F652B9">
      <w:pPr>
        <w:pStyle w:val="TOC5"/>
        <w:tabs>
          <w:tab w:val="right" w:leader="dot" w:pos="5030"/>
        </w:tabs>
        <w:rPr>
          <w:rFonts w:eastAsiaTheme="minorEastAsia"/>
          <w:noProof/>
          <w:sz w:val="22"/>
          <w:szCs w:val="28"/>
          <w:lang w:val="en-US" w:eastAsia="en-US" w:bidi="th-TH"/>
        </w:rPr>
      </w:pPr>
      <w:hyperlink w:anchor="_Toc474760374" w:history="1">
        <w:r w:rsidR="00A96333" w:rsidRPr="00A36524">
          <w:rPr>
            <w:rStyle w:val="Hyperlink"/>
            <w:noProof/>
          </w:rPr>
          <w:t>Izdelki, ki niso Microsoftovi</w:t>
        </w:r>
        <w:r w:rsidR="00A96333">
          <w:rPr>
            <w:noProof/>
            <w:webHidden/>
          </w:rPr>
          <w:tab/>
        </w:r>
        <w:r w:rsidR="00A96333">
          <w:rPr>
            <w:noProof/>
            <w:webHidden/>
          </w:rPr>
          <w:fldChar w:fldCharType="begin"/>
        </w:r>
        <w:r w:rsidR="00A96333">
          <w:rPr>
            <w:noProof/>
            <w:webHidden/>
          </w:rPr>
          <w:instrText xml:space="preserve"> PAGEREF _Toc474760374 \h </w:instrText>
        </w:r>
        <w:r w:rsidR="00A96333">
          <w:rPr>
            <w:noProof/>
            <w:webHidden/>
          </w:rPr>
        </w:r>
        <w:r w:rsidR="00A96333">
          <w:rPr>
            <w:noProof/>
            <w:webHidden/>
          </w:rPr>
          <w:fldChar w:fldCharType="separate"/>
        </w:r>
        <w:r w:rsidR="00A96333">
          <w:rPr>
            <w:noProof/>
            <w:webHidden/>
          </w:rPr>
          <w:t>5</w:t>
        </w:r>
        <w:r w:rsidR="00A96333">
          <w:rPr>
            <w:noProof/>
            <w:webHidden/>
          </w:rPr>
          <w:fldChar w:fldCharType="end"/>
        </w:r>
      </w:hyperlink>
    </w:p>
    <w:p w14:paraId="556649B6" w14:textId="0B145C34" w:rsidR="00A96333" w:rsidRDefault="00F652B9">
      <w:pPr>
        <w:pStyle w:val="TOC5"/>
        <w:tabs>
          <w:tab w:val="right" w:leader="dot" w:pos="5030"/>
        </w:tabs>
        <w:rPr>
          <w:rFonts w:eastAsiaTheme="minorEastAsia"/>
          <w:noProof/>
          <w:sz w:val="22"/>
          <w:szCs w:val="28"/>
          <w:lang w:val="en-US" w:eastAsia="en-US" w:bidi="th-TH"/>
        </w:rPr>
      </w:pPr>
      <w:hyperlink w:anchor="_Toc474760375" w:history="1">
        <w:r w:rsidR="00A96333" w:rsidRPr="00A36524">
          <w:rPr>
            <w:rStyle w:val="Hyperlink"/>
            <w:noProof/>
          </w:rPr>
          <w:t>Pravilnik o sprejemljivi rabi</w:t>
        </w:r>
        <w:r w:rsidR="00A96333">
          <w:rPr>
            <w:noProof/>
            <w:webHidden/>
          </w:rPr>
          <w:tab/>
        </w:r>
        <w:r w:rsidR="00A96333">
          <w:rPr>
            <w:noProof/>
            <w:webHidden/>
          </w:rPr>
          <w:fldChar w:fldCharType="begin"/>
        </w:r>
        <w:r w:rsidR="00A96333">
          <w:rPr>
            <w:noProof/>
            <w:webHidden/>
          </w:rPr>
          <w:instrText xml:space="preserve"> PAGEREF _Toc474760375 \h </w:instrText>
        </w:r>
        <w:r w:rsidR="00A96333">
          <w:rPr>
            <w:noProof/>
            <w:webHidden/>
          </w:rPr>
        </w:r>
        <w:r w:rsidR="00A96333">
          <w:rPr>
            <w:noProof/>
            <w:webHidden/>
          </w:rPr>
          <w:fldChar w:fldCharType="separate"/>
        </w:r>
        <w:r w:rsidR="00A96333">
          <w:rPr>
            <w:noProof/>
            <w:webHidden/>
          </w:rPr>
          <w:t>5</w:t>
        </w:r>
        <w:r w:rsidR="00A96333">
          <w:rPr>
            <w:noProof/>
            <w:webHidden/>
          </w:rPr>
          <w:fldChar w:fldCharType="end"/>
        </w:r>
      </w:hyperlink>
    </w:p>
    <w:p w14:paraId="5026BA29" w14:textId="6CD116F6" w:rsidR="00A96333" w:rsidRDefault="00F652B9">
      <w:pPr>
        <w:pStyle w:val="TOC5"/>
        <w:tabs>
          <w:tab w:val="right" w:leader="dot" w:pos="5030"/>
        </w:tabs>
        <w:rPr>
          <w:rFonts w:eastAsiaTheme="minorEastAsia"/>
          <w:noProof/>
          <w:sz w:val="22"/>
          <w:szCs w:val="28"/>
          <w:lang w:val="en-US" w:eastAsia="en-US" w:bidi="th-TH"/>
        </w:rPr>
      </w:pPr>
      <w:hyperlink w:anchor="_Toc474760376" w:history="1">
        <w:r w:rsidR="00A96333" w:rsidRPr="00A36524">
          <w:rPr>
            <w:rStyle w:val="Hyperlink"/>
            <w:noProof/>
          </w:rPr>
          <w:t>Tehnične omejitve</w:t>
        </w:r>
        <w:r w:rsidR="00A96333">
          <w:rPr>
            <w:noProof/>
            <w:webHidden/>
          </w:rPr>
          <w:tab/>
        </w:r>
        <w:r w:rsidR="00A96333">
          <w:rPr>
            <w:noProof/>
            <w:webHidden/>
          </w:rPr>
          <w:fldChar w:fldCharType="begin"/>
        </w:r>
        <w:r w:rsidR="00A96333">
          <w:rPr>
            <w:noProof/>
            <w:webHidden/>
          </w:rPr>
          <w:instrText xml:space="preserve"> PAGEREF _Toc474760376 \h </w:instrText>
        </w:r>
        <w:r w:rsidR="00A96333">
          <w:rPr>
            <w:noProof/>
            <w:webHidden/>
          </w:rPr>
        </w:r>
        <w:r w:rsidR="00A96333">
          <w:rPr>
            <w:noProof/>
            <w:webHidden/>
          </w:rPr>
          <w:fldChar w:fldCharType="separate"/>
        </w:r>
        <w:r w:rsidR="00A96333">
          <w:rPr>
            <w:noProof/>
            <w:webHidden/>
          </w:rPr>
          <w:t>5</w:t>
        </w:r>
        <w:r w:rsidR="00A96333">
          <w:rPr>
            <w:noProof/>
            <w:webHidden/>
          </w:rPr>
          <w:fldChar w:fldCharType="end"/>
        </w:r>
      </w:hyperlink>
    </w:p>
    <w:p w14:paraId="78C09813" w14:textId="1CEA27B7" w:rsidR="00A96333" w:rsidRDefault="00F652B9">
      <w:pPr>
        <w:pStyle w:val="TOC5"/>
        <w:tabs>
          <w:tab w:val="right" w:leader="dot" w:pos="5030"/>
        </w:tabs>
        <w:rPr>
          <w:rFonts w:eastAsiaTheme="minorEastAsia"/>
          <w:noProof/>
          <w:sz w:val="22"/>
          <w:szCs w:val="28"/>
          <w:lang w:val="en-US" w:eastAsia="en-US" w:bidi="th-TH"/>
        </w:rPr>
      </w:pPr>
      <w:hyperlink w:anchor="_Toc474760377" w:history="1">
        <w:r w:rsidR="00A96333" w:rsidRPr="00A36524">
          <w:rPr>
            <w:rStyle w:val="Hyperlink"/>
            <w:noProof/>
          </w:rPr>
          <w:t>Skladnost z zakoni</w:t>
        </w:r>
        <w:r w:rsidR="00A96333">
          <w:rPr>
            <w:noProof/>
            <w:webHidden/>
          </w:rPr>
          <w:tab/>
        </w:r>
        <w:r w:rsidR="00A96333">
          <w:rPr>
            <w:noProof/>
            <w:webHidden/>
          </w:rPr>
          <w:fldChar w:fldCharType="begin"/>
        </w:r>
        <w:r w:rsidR="00A96333">
          <w:rPr>
            <w:noProof/>
            <w:webHidden/>
          </w:rPr>
          <w:instrText xml:space="preserve"> PAGEREF _Toc474760377 \h </w:instrText>
        </w:r>
        <w:r w:rsidR="00A96333">
          <w:rPr>
            <w:noProof/>
            <w:webHidden/>
          </w:rPr>
        </w:r>
        <w:r w:rsidR="00A96333">
          <w:rPr>
            <w:noProof/>
            <w:webHidden/>
          </w:rPr>
          <w:fldChar w:fldCharType="separate"/>
        </w:r>
        <w:r w:rsidR="00A96333">
          <w:rPr>
            <w:noProof/>
            <w:webHidden/>
          </w:rPr>
          <w:t>6</w:t>
        </w:r>
        <w:r w:rsidR="00A96333">
          <w:rPr>
            <w:noProof/>
            <w:webHidden/>
          </w:rPr>
          <w:fldChar w:fldCharType="end"/>
        </w:r>
      </w:hyperlink>
    </w:p>
    <w:p w14:paraId="0F97014C" w14:textId="57846D73" w:rsidR="00A96333" w:rsidRDefault="00F652B9">
      <w:pPr>
        <w:pStyle w:val="TOC5"/>
        <w:tabs>
          <w:tab w:val="right" w:leader="dot" w:pos="5030"/>
        </w:tabs>
        <w:rPr>
          <w:rFonts w:eastAsiaTheme="minorEastAsia"/>
          <w:noProof/>
          <w:sz w:val="22"/>
          <w:szCs w:val="28"/>
          <w:lang w:val="en-US" w:eastAsia="en-US" w:bidi="th-TH"/>
        </w:rPr>
      </w:pPr>
      <w:hyperlink w:anchor="_Toc474760378" w:history="1">
        <w:r w:rsidR="00A96333" w:rsidRPr="00A36524">
          <w:rPr>
            <w:rStyle w:val="Hyperlink"/>
            <w:noProof/>
          </w:rPr>
          <w:t>Storitve uvoza/izvoza</w:t>
        </w:r>
        <w:r w:rsidR="00A96333">
          <w:rPr>
            <w:noProof/>
            <w:webHidden/>
          </w:rPr>
          <w:tab/>
        </w:r>
        <w:r w:rsidR="00A96333">
          <w:rPr>
            <w:noProof/>
            <w:webHidden/>
          </w:rPr>
          <w:fldChar w:fldCharType="begin"/>
        </w:r>
        <w:r w:rsidR="00A96333">
          <w:rPr>
            <w:noProof/>
            <w:webHidden/>
          </w:rPr>
          <w:instrText xml:space="preserve"> PAGEREF _Toc474760378 \h </w:instrText>
        </w:r>
        <w:r w:rsidR="00A96333">
          <w:rPr>
            <w:noProof/>
            <w:webHidden/>
          </w:rPr>
        </w:r>
        <w:r w:rsidR="00A96333">
          <w:rPr>
            <w:noProof/>
            <w:webHidden/>
          </w:rPr>
          <w:fldChar w:fldCharType="separate"/>
        </w:r>
        <w:r w:rsidR="00A96333">
          <w:rPr>
            <w:noProof/>
            <w:webHidden/>
          </w:rPr>
          <w:t>6</w:t>
        </w:r>
        <w:r w:rsidR="00A96333">
          <w:rPr>
            <w:noProof/>
            <w:webHidden/>
          </w:rPr>
          <w:fldChar w:fldCharType="end"/>
        </w:r>
      </w:hyperlink>
    </w:p>
    <w:p w14:paraId="2F1985C5" w14:textId="7ADC1730" w:rsidR="00A96333" w:rsidRDefault="00F652B9">
      <w:pPr>
        <w:pStyle w:val="TOC5"/>
        <w:tabs>
          <w:tab w:val="right" w:leader="dot" w:pos="5030"/>
        </w:tabs>
        <w:rPr>
          <w:rFonts w:eastAsiaTheme="minorEastAsia"/>
          <w:noProof/>
          <w:sz w:val="22"/>
          <w:szCs w:val="28"/>
          <w:lang w:val="en-US" w:eastAsia="en-US" w:bidi="th-TH"/>
        </w:rPr>
      </w:pPr>
      <w:hyperlink w:anchor="_Toc474760379" w:history="1">
        <w:r w:rsidR="00A96333" w:rsidRPr="00A36524">
          <w:rPr>
            <w:rStyle w:val="Hyperlink"/>
            <w:noProof/>
          </w:rPr>
          <w:t>Elektronska obvestila</w:t>
        </w:r>
        <w:r w:rsidR="00A96333">
          <w:rPr>
            <w:noProof/>
            <w:webHidden/>
          </w:rPr>
          <w:tab/>
        </w:r>
        <w:r w:rsidR="00A96333">
          <w:rPr>
            <w:noProof/>
            <w:webHidden/>
          </w:rPr>
          <w:fldChar w:fldCharType="begin"/>
        </w:r>
        <w:r w:rsidR="00A96333">
          <w:rPr>
            <w:noProof/>
            <w:webHidden/>
          </w:rPr>
          <w:instrText xml:space="preserve"> PAGEREF _Toc474760379 \h </w:instrText>
        </w:r>
        <w:r w:rsidR="00A96333">
          <w:rPr>
            <w:noProof/>
            <w:webHidden/>
          </w:rPr>
        </w:r>
        <w:r w:rsidR="00A96333">
          <w:rPr>
            <w:noProof/>
            <w:webHidden/>
          </w:rPr>
          <w:fldChar w:fldCharType="separate"/>
        </w:r>
        <w:r w:rsidR="00A96333">
          <w:rPr>
            <w:noProof/>
            <w:webHidden/>
          </w:rPr>
          <w:t>6</w:t>
        </w:r>
        <w:r w:rsidR="00A96333">
          <w:rPr>
            <w:noProof/>
            <w:webHidden/>
          </w:rPr>
          <w:fldChar w:fldCharType="end"/>
        </w:r>
      </w:hyperlink>
    </w:p>
    <w:p w14:paraId="012DA326" w14:textId="02A0A0E6" w:rsidR="00A96333" w:rsidRDefault="00F652B9">
      <w:pPr>
        <w:pStyle w:val="TOC5"/>
        <w:tabs>
          <w:tab w:val="right" w:leader="dot" w:pos="5030"/>
        </w:tabs>
        <w:rPr>
          <w:rFonts w:eastAsiaTheme="minorEastAsia"/>
          <w:noProof/>
          <w:sz w:val="22"/>
          <w:szCs w:val="28"/>
          <w:lang w:val="en-US" w:eastAsia="en-US" w:bidi="th-TH"/>
        </w:rPr>
      </w:pPr>
      <w:hyperlink w:anchor="_Toc474760380" w:history="1">
        <w:r w:rsidR="00A96333" w:rsidRPr="00A36524">
          <w:rPr>
            <w:rStyle w:val="Hyperlink"/>
            <w:noProof/>
          </w:rPr>
          <w:t>Vnovična dodelitev licenc</w:t>
        </w:r>
        <w:r w:rsidR="00A96333">
          <w:rPr>
            <w:noProof/>
            <w:webHidden/>
          </w:rPr>
          <w:tab/>
        </w:r>
        <w:r w:rsidR="00A96333">
          <w:rPr>
            <w:noProof/>
            <w:webHidden/>
          </w:rPr>
          <w:fldChar w:fldCharType="begin"/>
        </w:r>
        <w:r w:rsidR="00A96333">
          <w:rPr>
            <w:noProof/>
            <w:webHidden/>
          </w:rPr>
          <w:instrText xml:space="preserve"> PAGEREF _Toc474760380 \h </w:instrText>
        </w:r>
        <w:r w:rsidR="00A96333">
          <w:rPr>
            <w:noProof/>
            <w:webHidden/>
          </w:rPr>
        </w:r>
        <w:r w:rsidR="00A96333">
          <w:rPr>
            <w:noProof/>
            <w:webHidden/>
          </w:rPr>
          <w:fldChar w:fldCharType="separate"/>
        </w:r>
        <w:r w:rsidR="00A96333">
          <w:rPr>
            <w:noProof/>
            <w:webHidden/>
          </w:rPr>
          <w:t>6</w:t>
        </w:r>
        <w:r w:rsidR="00A96333">
          <w:rPr>
            <w:noProof/>
            <w:webHidden/>
          </w:rPr>
          <w:fldChar w:fldCharType="end"/>
        </w:r>
      </w:hyperlink>
    </w:p>
    <w:p w14:paraId="4ED88E58" w14:textId="4C6D4B82" w:rsidR="00A96333" w:rsidRDefault="00F652B9">
      <w:pPr>
        <w:pStyle w:val="TOC5"/>
        <w:tabs>
          <w:tab w:val="right" w:leader="dot" w:pos="5030"/>
        </w:tabs>
        <w:rPr>
          <w:rFonts w:eastAsiaTheme="minorEastAsia"/>
          <w:noProof/>
          <w:sz w:val="22"/>
          <w:szCs w:val="28"/>
          <w:lang w:val="en-US" w:eastAsia="en-US" w:bidi="th-TH"/>
        </w:rPr>
      </w:pPr>
      <w:hyperlink w:anchor="_Toc474760381" w:history="1">
        <w:r w:rsidR="00A96333" w:rsidRPr="00A36524">
          <w:rPr>
            <w:rStyle w:val="Hyperlink"/>
            <w:noProof/>
          </w:rPr>
          <w:t>Komponente pisav</w:t>
        </w:r>
        <w:r w:rsidR="00A96333">
          <w:rPr>
            <w:noProof/>
            <w:webHidden/>
          </w:rPr>
          <w:tab/>
        </w:r>
        <w:r w:rsidR="00A96333">
          <w:rPr>
            <w:noProof/>
            <w:webHidden/>
          </w:rPr>
          <w:fldChar w:fldCharType="begin"/>
        </w:r>
        <w:r w:rsidR="00A96333">
          <w:rPr>
            <w:noProof/>
            <w:webHidden/>
          </w:rPr>
          <w:instrText xml:space="preserve"> PAGEREF _Toc474760381 \h </w:instrText>
        </w:r>
        <w:r w:rsidR="00A96333">
          <w:rPr>
            <w:noProof/>
            <w:webHidden/>
          </w:rPr>
        </w:r>
        <w:r w:rsidR="00A96333">
          <w:rPr>
            <w:noProof/>
            <w:webHidden/>
          </w:rPr>
          <w:fldChar w:fldCharType="separate"/>
        </w:r>
        <w:r w:rsidR="00A96333">
          <w:rPr>
            <w:noProof/>
            <w:webHidden/>
          </w:rPr>
          <w:t>6</w:t>
        </w:r>
        <w:r w:rsidR="00A96333">
          <w:rPr>
            <w:noProof/>
            <w:webHidden/>
          </w:rPr>
          <w:fldChar w:fldCharType="end"/>
        </w:r>
      </w:hyperlink>
    </w:p>
    <w:p w14:paraId="64D99FE2" w14:textId="51755220" w:rsidR="00A96333" w:rsidRDefault="00F652B9">
      <w:pPr>
        <w:pStyle w:val="TOC5"/>
        <w:tabs>
          <w:tab w:val="right" w:leader="dot" w:pos="5030"/>
        </w:tabs>
        <w:rPr>
          <w:rFonts w:eastAsiaTheme="minorEastAsia"/>
          <w:noProof/>
          <w:sz w:val="22"/>
          <w:szCs w:val="28"/>
          <w:lang w:val="en-US" w:eastAsia="en-US" w:bidi="th-TH"/>
        </w:rPr>
      </w:pPr>
      <w:hyperlink w:anchor="_Toc474760382" w:history="1">
        <w:r w:rsidR="00A96333" w:rsidRPr="00A36524">
          <w:rPr>
            <w:rStyle w:val="Hyperlink"/>
            <w:noProof/>
          </w:rPr>
          <w:t>Konkurenčno primerjalno preskušanje</w:t>
        </w:r>
        <w:r w:rsidR="00A96333">
          <w:rPr>
            <w:noProof/>
            <w:webHidden/>
          </w:rPr>
          <w:tab/>
        </w:r>
        <w:r w:rsidR="00A96333">
          <w:rPr>
            <w:noProof/>
            <w:webHidden/>
          </w:rPr>
          <w:fldChar w:fldCharType="begin"/>
        </w:r>
        <w:r w:rsidR="00A96333">
          <w:rPr>
            <w:noProof/>
            <w:webHidden/>
          </w:rPr>
          <w:instrText xml:space="preserve"> PAGEREF _Toc474760382 \h </w:instrText>
        </w:r>
        <w:r w:rsidR="00A96333">
          <w:rPr>
            <w:noProof/>
            <w:webHidden/>
          </w:rPr>
        </w:r>
        <w:r w:rsidR="00A96333">
          <w:rPr>
            <w:noProof/>
            <w:webHidden/>
          </w:rPr>
          <w:fldChar w:fldCharType="separate"/>
        </w:r>
        <w:r w:rsidR="00A96333">
          <w:rPr>
            <w:noProof/>
            <w:webHidden/>
          </w:rPr>
          <w:t>6</w:t>
        </w:r>
        <w:r w:rsidR="00A96333">
          <w:rPr>
            <w:noProof/>
            <w:webHidden/>
          </w:rPr>
          <w:fldChar w:fldCharType="end"/>
        </w:r>
      </w:hyperlink>
    </w:p>
    <w:p w14:paraId="0BD78536" w14:textId="29F1BDB1" w:rsidR="00A96333" w:rsidRDefault="00F652B9">
      <w:pPr>
        <w:pStyle w:val="TOC5"/>
        <w:tabs>
          <w:tab w:val="right" w:leader="dot" w:pos="5030"/>
        </w:tabs>
        <w:rPr>
          <w:rFonts w:eastAsiaTheme="minorEastAsia"/>
          <w:noProof/>
          <w:sz w:val="22"/>
          <w:szCs w:val="28"/>
          <w:lang w:val="en-US" w:eastAsia="en-US" w:bidi="th-TH"/>
        </w:rPr>
      </w:pPr>
      <w:hyperlink w:anchor="_Toc474760383" w:history="1">
        <w:r w:rsidR="00A96333" w:rsidRPr="00A36524">
          <w:rPr>
            <w:rStyle w:val="Hyperlink"/>
            <w:noProof/>
          </w:rPr>
          <w:t>Multipleksiranje</w:t>
        </w:r>
        <w:r w:rsidR="00A96333">
          <w:rPr>
            <w:noProof/>
            <w:webHidden/>
          </w:rPr>
          <w:tab/>
        </w:r>
        <w:r w:rsidR="00A96333">
          <w:rPr>
            <w:noProof/>
            <w:webHidden/>
          </w:rPr>
          <w:fldChar w:fldCharType="begin"/>
        </w:r>
        <w:r w:rsidR="00A96333">
          <w:rPr>
            <w:noProof/>
            <w:webHidden/>
          </w:rPr>
          <w:instrText xml:space="preserve"> PAGEREF _Toc474760383 \h </w:instrText>
        </w:r>
        <w:r w:rsidR="00A96333">
          <w:rPr>
            <w:noProof/>
            <w:webHidden/>
          </w:rPr>
        </w:r>
        <w:r w:rsidR="00A96333">
          <w:rPr>
            <w:noProof/>
            <w:webHidden/>
          </w:rPr>
          <w:fldChar w:fldCharType="separate"/>
        </w:r>
        <w:r w:rsidR="00A96333">
          <w:rPr>
            <w:noProof/>
            <w:webHidden/>
          </w:rPr>
          <w:t>6</w:t>
        </w:r>
        <w:r w:rsidR="00A96333">
          <w:rPr>
            <w:noProof/>
            <w:webHidden/>
          </w:rPr>
          <w:fldChar w:fldCharType="end"/>
        </w:r>
      </w:hyperlink>
    </w:p>
    <w:p w14:paraId="661E0F81" w14:textId="430A6979" w:rsidR="00A96333" w:rsidRDefault="00F652B9">
      <w:pPr>
        <w:pStyle w:val="TOC1"/>
        <w:tabs>
          <w:tab w:val="right" w:leader="dot" w:pos="5030"/>
        </w:tabs>
        <w:rPr>
          <w:rFonts w:eastAsiaTheme="minorEastAsia"/>
          <w:b w:val="0"/>
          <w:caps w:val="0"/>
          <w:noProof/>
          <w:sz w:val="22"/>
          <w:szCs w:val="28"/>
          <w:lang w:val="en-US" w:eastAsia="en-US" w:bidi="th-TH"/>
        </w:rPr>
      </w:pPr>
      <w:hyperlink w:anchor="_Toc474760384" w:history="1">
        <w:r w:rsidR="00A96333" w:rsidRPr="00A36524">
          <w:rPr>
            <w:rStyle w:val="Hyperlink"/>
            <w:noProof/>
          </w:rPr>
          <w:t>Pogoji glede zasebnosti in varnosti</w:t>
        </w:r>
        <w:r w:rsidR="00A96333">
          <w:rPr>
            <w:noProof/>
            <w:webHidden/>
          </w:rPr>
          <w:tab/>
        </w:r>
        <w:r w:rsidR="00A96333">
          <w:rPr>
            <w:noProof/>
            <w:webHidden/>
          </w:rPr>
          <w:fldChar w:fldCharType="begin"/>
        </w:r>
        <w:r w:rsidR="00A96333">
          <w:rPr>
            <w:noProof/>
            <w:webHidden/>
          </w:rPr>
          <w:instrText xml:space="preserve"> PAGEREF _Toc474760384 \h </w:instrText>
        </w:r>
        <w:r w:rsidR="00A96333">
          <w:rPr>
            <w:noProof/>
            <w:webHidden/>
          </w:rPr>
        </w:r>
        <w:r w:rsidR="00A96333">
          <w:rPr>
            <w:noProof/>
            <w:webHidden/>
          </w:rPr>
          <w:fldChar w:fldCharType="separate"/>
        </w:r>
        <w:r w:rsidR="00A96333">
          <w:rPr>
            <w:noProof/>
            <w:webHidden/>
          </w:rPr>
          <w:t>7</w:t>
        </w:r>
        <w:r w:rsidR="00A96333">
          <w:rPr>
            <w:noProof/>
            <w:webHidden/>
          </w:rPr>
          <w:fldChar w:fldCharType="end"/>
        </w:r>
      </w:hyperlink>
    </w:p>
    <w:p w14:paraId="2A45AC1E" w14:textId="7F4BD90A" w:rsidR="00A96333" w:rsidRDefault="00F652B9">
      <w:pPr>
        <w:pStyle w:val="TOC3"/>
        <w:rPr>
          <w:rFonts w:eastAsiaTheme="minorEastAsia"/>
          <w:b w:val="0"/>
          <w:smallCaps w:val="0"/>
          <w:sz w:val="22"/>
          <w:szCs w:val="28"/>
          <w:lang w:val="en-US" w:eastAsia="en-US" w:bidi="th-TH"/>
        </w:rPr>
      </w:pPr>
      <w:hyperlink w:anchor="_Toc474760385" w:history="1">
        <w:r w:rsidR="00A96333" w:rsidRPr="00A36524">
          <w:rPr>
            <w:rStyle w:val="Hyperlink"/>
            <w:lang w:bidi="ar-SA"/>
          </w:rPr>
          <w:t>Splošni pogoji glede zasebnosti in varnosti</w:t>
        </w:r>
        <w:r w:rsidR="00A96333">
          <w:rPr>
            <w:webHidden/>
          </w:rPr>
          <w:tab/>
        </w:r>
        <w:r w:rsidR="00A96333">
          <w:rPr>
            <w:webHidden/>
          </w:rPr>
          <w:fldChar w:fldCharType="begin"/>
        </w:r>
        <w:r w:rsidR="00A96333">
          <w:rPr>
            <w:webHidden/>
          </w:rPr>
          <w:instrText xml:space="preserve"> PAGEREF _Toc474760385 \h </w:instrText>
        </w:r>
        <w:r w:rsidR="00A96333">
          <w:rPr>
            <w:webHidden/>
          </w:rPr>
        </w:r>
        <w:r w:rsidR="00A96333">
          <w:rPr>
            <w:webHidden/>
          </w:rPr>
          <w:fldChar w:fldCharType="separate"/>
        </w:r>
        <w:r w:rsidR="00A96333">
          <w:rPr>
            <w:webHidden/>
          </w:rPr>
          <w:t>7</w:t>
        </w:r>
        <w:r w:rsidR="00A96333">
          <w:rPr>
            <w:webHidden/>
          </w:rPr>
          <w:fldChar w:fldCharType="end"/>
        </w:r>
      </w:hyperlink>
    </w:p>
    <w:p w14:paraId="4DE8D616" w14:textId="327C4765" w:rsidR="00A96333" w:rsidRDefault="00F652B9">
      <w:pPr>
        <w:pStyle w:val="TOC5"/>
        <w:tabs>
          <w:tab w:val="right" w:leader="dot" w:pos="5030"/>
        </w:tabs>
        <w:rPr>
          <w:rFonts w:eastAsiaTheme="minorEastAsia"/>
          <w:noProof/>
          <w:sz w:val="22"/>
          <w:szCs w:val="28"/>
          <w:lang w:val="en-US" w:eastAsia="en-US" w:bidi="th-TH"/>
        </w:rPr>
      </w:pPr>
      <w:hyperlink w:anchor="_Toc474760386" w:history="1">
        <w:r w:rsidR="00A96333" w:rsidRPr="00A36524">
          <w:rPr>
            <w:rStyle w:val="Hyperlink"/>
            <w:noProof/>
          </w:rPr>
          <w:t>Obseg</w:t>
        </w:r>
        <w:r w:rsidR="00A96333">
          <w:rPr>
            <w:noProof/>
            <w:webHidden/>
          </w:rPr>
          <w:tab/>
        </w:r>
        <w:r w:rsidR="00A96333">
          <w:rPr>
            <w:noProof/>
            <w:webHidden/>
          </w:rPr>
          <w:fldChar w:fldCharType="begin"/>
        </w:r>
        <w:r w:rsidR="00A96333">
          <w:rPr>
            <w:noProof/>
            <w:webHidden/>
          </w:rPr>
          <w:instrText xml:space="preserve"> PAGEREF _Toc474760386 \h </w:instrText>
        </w:r>
        <w:r w:rsidR="00A96333">
          <w:rPr>
            <w:noProof/>
            <w:webHidden/>
          </w:rPr>
        </w:r>
        <w:r w:rsidR="00A96333">
          <w:rPr>
            <w:noProof/>
            <w:webHidden/>
          </w:rPr>
          <w:fldChar w:fldCharType="separate"/>
        </w:r>
        <w:r w:rsidR="00A96333">
          <w:rPr>
            <w:noProof/>
            <w:webHidden/>
          </w:rPr>
          <w:t>7</w:t>
        </w:r>
        <w:r w:rsidR="00A96333">
          <w:rPr>
            <w:noProof/>
            <w:webHidden/>
          </w:rPr>
          <w:fldChar w:fldCharType="end"/>
        </w:r>
      </w:hyperlink>
    </w:p>
    <w:p w14:paraId="7869E600" w14:textId="4D165973" w:rsidR="00A96333" w:rsidRDefault="00F652B9">
      <w:pPr>
        <w:pStyle w:val="TOC5"/>
        <w:tabs>
          <w:tab w:val="right" w:leader="dot" w:pos="5030"/>
        </w:tabs>
        <w:rPr>
          <w:rFonts w:eastAsiaTheme="minorEastAsia"/>
          <w:noProof/>
          <w:sz w:val="22"/>
          <w:szCs w:val="28"/>
          <w:lang w:val="en-US" w:eastAsia="en-US" w:bidi="th-TH"/>
        </w:rPr>
      </w:pPr>
      <w:hyperlink w:anchor="_Toc474760387" w:history="1">
        <w:r w:rsidR="00A96333" w:rsidRPr="00A36524">
          <w:rPr>
            <w:rStyle w:val="Hyperlink"/>
            <w:noProof/>
          </w:rPr>
          <w:t>Uporaba strankinih podatkov</w:t>
        </w:r>
        <w:r w:rsidR="00A96333">
          <w:rPr>
            <w:noProof/>
            <w:webHidden/>
          </w:rPr>
          <w:tab/>
        </w:r>
        <w:r w:rsidR="00A96333">
          <w:rPr>
            <w:noProof/>
            <w:webHidden/>
          </w:rPr>
          <w:fldChar w:fldCharType="begin"/>
        </w:r>
        <w:r w:rsidR="00A96333">
          <w:rPr>
            <w:noProof/>
            <w:webHidden/>
          </w:rPr>
          <w:instrText xml:space="preserve"> PAGEREF _Toc474760387 \h </w:instrText>
        </w:r>
        <w:r w:rsidR="00A96333">
          <w:rPr>
            <w:noProof/>
            <w:webHidden/>
          </w:rPr>
        </w:r>
        <w:r w:rsidR="00A96333">
          <w:rPr>
            <w:noProof/>
            <w:webHidden/>
          </w:rPr>
          <w:fldChar w:fldCharType="separate"/>
        </w:r>
        <w:r w:rsidR="00A96333">
          <w:rPr>
            <w:noProof/>
            <w:webHidden/>
          </w:rPr>
          <w:t>7</w:t>
        </w:r>
        <w:r w:rsidR="00A96333">
          <w:rPr>
            <w:noProof/>
            <w:webHidden/>
          </w:rPr>
          <w:fldChar w:fldCharType="end"/>
        </w:r>
      </w:hyperlink>
    </w:p>
    <w:p w14:paraId="11A9904E" w14:textId="5982B3FE" w:rsidR="00A96333" w:rsidRDefault="00F652B9">
      <w:pPr>
        <w:pStyle w:val="TOC5"/>
        <w:tabs>
          <w:tab w:val="right" w:leader="dot" w:pos="5030"/>
        </w:tabs>
        <w:rPr>
          <w:rFonts w:eastAsiaTheme="minorEastAsia"/>
          <w:noProof/>
          <w:sz w:val="22"/>
          <w:szCs w:val="28"/>
          <w:lang w:val="en-US" w:eastAsia="en-US" w:bidi="th-TH"/>
        </w:rPr>
      </w:pPr>
      <w:hyperlink w:anchor="_Toc474760388" w:history="1">
        <w:r w:rsidR="00A96333" w:rsidRPr="00A36524">
          <w:rPr>
            <w:rStyle w:val="Hyperlink"/>
            <w:noProof/>
          </w:rPr>
          <w:t>Razkritje strankinih podatkov</w:t>
        </w:r>
        <w:r w:rsidR="00A96333">
          <w:rPr>
            <w:noProof/>
            <w:webHidden/>
          </w:rPr>
          <w:tab/>
        </w:r>
        <w:r w:rsidR="00A96333">
          <w:rPr>
            <w:noProof/>
            <w:webHidden/>
          </w:rPr>
          <w:fldChar w:fldCharType="begin"/>
        </w:r>
        <w:r w:rsidR="00A96333">
          <w:rPr>
            <w:noProof/>
            <w:webHidden/>
          </w:rPr>
          <w:instrText xml:space="preserve"> PAGEREF _Toc474760388 \h </w:instrText>
        </w:r>
        <w:r w:rsidR="00A96333">
          <w:rPr>
            <w:noProof/>
            <w:webHidden/>
          </w:rPr>
        </w:r>
        <w:r w:rsidR="00A96333">
          <w:rPr>
            <w:noProof/>
            <w:webHidden/>
          </w:rPr>
          <w:fldChar w:fldCharType="separate"/>
        </w:r>
        <w:r w:rsidR="00A96333">
          <w:rPr>
            <w:noProof/>
            <w:webHidden/>
          </w:rPr>
          <w:t>7</w:t>
        </w:r>
        <w:r w:rsidR="00A96333">
          <w:rPr>
            <w:noProof/>
            <w:webHidden/>
          </w:rPr>
          <w:fldChar w:fldCharType="end"/>
        </w:r>
      </w:hyperlink>
    </w:p>
    <w:p w14:paraId="3111AF04" w14:textId="1AC33019" w:rsidR="00A96333" w:rsidRDefault="00F652B9">
      <w:pPr>
        <w:pStyle w:val="TOC5"/>
        <w:tabs>
          <w:tab w:val="right" w:leader="dot" w:pos="5030"/>
        </w:tabs>
        <w:rPr>
          <w:rFonts w:eastAsiaTheme="minorEastAsia"/>
          <w:noProof/>
          <w:sz w:val="22"/>
          <w:szCs w:val="28"/>
          <w:lang w:val="en-US" w:eastAsia="en-US" w:bidi="th-TH"/>
        </w:rPr>
      </w:pPr>
      <w:hyperlink w:anchor="_Toc474760389" w:history="1">
        <w:r w:rsidR="00A96333" w:rsidRPr="00A36524">
          <w:rPr>
            <w:rStyle w:val="Hyperlink"/>
            <w:noProof/>
          </w:rPr>
          <w:t>Izobraževalne ustanove</w:t>
        </w:r>
        <w:r w:rsidR="00A96333">
          <w:rPr>
            <w:noProof/>
            <w:webHidden/>
          </w:rPr>
          <w:tab/>
        </w:r>
        <w:r w:rsidR="00A96333">
          <w:rPr>
            <w:noProof/>
            <w:webHidden/>
          </w:rPr>
          <w:fldChar w:fldCharType="begin"/>
        </w:r>
        <w:r w:rsidR="00A96333">
          <w:rPr>
            <w:noProof/>
            <w:webHidden/>
          </w:rPr>
          <w:instrText xml:space="preserve"> PAGEREF _Toc474760389 \h </w:instrText>
        </w:r>
        <w:r w:rsidR="00A96333">
          <w:rPr>
            <w:noProof/>
            <w:webHidden/>
          </w:rPr>
        </w:r>
        <w:r w:rsidR="00A96333">
          <w:rPr>
            <w:noProof/>
            <w:webHidden/>
          </w:rPr>
          <w:fldChar w:fldCharType="separate"/>
        </w:r>
        <w:r w:rsidR="00A96333">
          <w:rPr>
            <w:noProof/>
            <w:webHidden/>
          </w:rPr>
          <w:t>7</w:t>
        </w:r>
        <w:r w:rsidR="00A96333">
          <w:rPr>
            <w:noProof/>
            <w:webHidden/>
          </w:rPr>
          <w:fldChar w:fldCharType="end"/>
        </w:r>
      </w:hyperlink>
    </w:p>
    <w:p w14:paraId="0E740C84" w14:textId="3C05CBD7" w:rsidR="00A96333" w:rsidRDefault="00F652B9">
      <w:pPr>
        <w:pStyle w:val="TOC5"/>
        <w:tabs>
          <w:tab w:val="right" w:leader="dot" w:pos="5030"/>
        </w:tabs>
        <w:rPr>
          <w:rFonts w:eastAsiaTheme="minorEastAsia"/>
          <w:noProof/>
          <w:sz w:val="22"/>
          <w:szCs w:val="28"/>
          <w:lang w:val="en-US" w:eastAsia="en-US" w:bidi="th-TH"/>
        </w:rPr>
      </w:pPr>
      <w:hyperlink w:anchor="_Toc474760390" w:history="1">
        <w:r w:rsidR="00A96333" w:rsidRPr="00A36524">
          <w:rPr>
            <w:rStyle w:val="Hyperlink"/>
            <w:noProof/>
          </w:rPr>
          <w:t>HIPAA Business Associate</w:t>
        </w:r>
        <w:r w:rsidR="00A96333">
          <w:rPr>
            <w:noProof/>
            <w:webHidden/>
          </w:rPr>
          <w:tab/>
        </w:r>
        <w:r w:rsidR="00A96333">
          <w:rPr>
            <w:noProof/>
            <w:webHidden/>
          </w:rPr>
          <w:fldChar w:fldCharType="begin"/>
        </w:r>
        <w:r w:rsidR="00A96333">
          <w:rPr>
            <w:noProof/>
            <w:webHidden/>
          </w:rPr>
          <w:instrText xml:space="preserve"> PAGEREF _Toc474760390 \h </w:instrText>
        </w:r>
        <w:r w:rsidR="00A96333">
          <w:rPr>
            <w:noProof/>
            <w:webHidden/>
          </w:rPr>
        </w:r>
        <w:r w:rsidR="00A96333">
          <w:rPr>
            <w:noProof/>
            <w:webHidden/>
          </w:rPr>
          <w:fldChar w:fldCharType="separate"/>
        </w:r>
        <w:r w:rsidR="00A96333">
          <w:rPr>
            <w:noProof/>
            <w:webHidden/>
          </w:rPr>
          <w:t>7</w:t>
        </w:r>
        <w:r w:rsidR="00A96333">
          <w:rPr>
            <w:noProof/>
            <w:webHidden/>
          </w:rPr>
          <w:fldChar w:fldCharType="end"/>
        </w:r>
      </w:hyperlink>
    </w:p>
    <w:p w14:paraId="1510D230" w14:textId="71C0292C" w:rsidR="00A96333" w:rsidRDefault="00F652B9">
      <w:pPr>
        <w:pStyle w:val="TOC5"/>
        <w:tabs>
          <w:tab w:val="right" w:leader="dot" w:pos="5030"/>
        </w:tabs>
        <w:rPr>
          <w:rFonts w:eastAsiaTheme="minorEastAsia"/>
          <w:noProof/>
          <w:sz w:val="22"/>
          <w:szCs w:val="28"/>
          <w:lang w:val="en-US" w:eastAsia="en-US" w:bidi="th-TH"/>
        </w:rPr>
      </w:pPr>
      <w:hyperlink w:anchor="_Toc474760391" w:history="1">
        <w:r w:rsidR="00A96333" w:rsidRPr="00A36524">
          <w:rPr>
            <w:rStyle w:val="Hyperlink"/>
            <w:noProof/>
          </w:rPr>
          <w:t>Varnost</w:t>
        </w:r>
        <w:r w:rsidR="00A96333">
          <w:rPr>
            <w:noProof/>
            <w:webHidden/>
          </w:rPr>
          <w:tab/>
        </w:r>
        <w:r w:rsidR="00A96333">
          <w:rPr>
            <w:noProof/>
            <w:webHidden/>
          </w:rPr>
          <w:fldChar w:fldCharType="begin"/>
        </w:r>
        <w:r w:rsidR="00A96333">
          <w:rPr>
            <w:noProof/>
            <w:webHidden/>
          </w:rPr>
          <w:instrText xml:space="preserve"> PAGEREF _Toc474760391 \h </w:instrText>
        </w:r>
        <w:r w:rsidR="00A96333">
          <w:rPr>
            <w:noProof/>
            <w:webHidden/>
          </w:rPr>
        </w:r>
        <w:r w:rsidR="00A96333">
          <w:rPr>
            <w:noProof/>
            <w:webHidden/>
          </w:rPr>
          <w:fldChar w:fldCharType="separate"/>
        </w:r>
        <w:r w:rsidR="00A96333">
          <w:rPr>
            <w:noProof/>
            <w:webHidden/>
          </w:rPr>
          <w:t>8</w:t>
        </w:r>
        <w:r w:rsidR="00A96333">
          <w:rPr>
            <w:noProof/>
            <w:webHidden/>
          </w:rPr>
          <w:fldChar w:fldCharType="end"/>
        </w:r>
      </w:hyperlink>
    </w:p>
    <w:p w14:paraId="415C31B0" w14:textId="0E70CC7E" w:rsidR="00A96333" w:rsidRDefault="00F652B9">
      <w:pPr>
        <w:pStyle w:val="TOC5"/>
        <w:tabs>
          <w:tab w:val="right" w:leader="dot" w:pos="5030"/>
        </w:tabs>
        <w:rPr>
          <w:rFonts w:eastAsiaTheme="minorEastAsia"/>
          <w:noProof/>
          <w:sz w:val="22"/>
          <w:szCs w:val="28"/>
          <w:lang w:val="en-US" w:eastAsia="en-US" w:bidi="th-TH"/>
        </w:rPr>
      </w:pPr>
      <w:hyperlink w:anchor="_Toc474760392" w:history="1">
        <w:r w:rsidR="00A96333" w:rsidRPr="00A36524">
          <w:rPr>
            <w:rStyle w:val="Hyperlink"/>
            <w:noProof/>
          </w:rPr>
          <w:t>Obvestilo o kršitvi varnosti</w:t>
        </w:r>
        <w:r w:rsidR="00A96333">
          <w:rPr>
            <w:noProof/>
            <w:webHidden/>
          </w:rPr>
          <w:tab/>
        </w:r>
        <w:r w:rsidR="00A96333">
          <w:rPr>
            <w:noProof/>
            <w:webHidden/>
          </w:rPr>
          <w:fldChar w:fldCharType="begin"/>
        </w:r>
        <w:r w:rsidR="00A96333">
          <w:rPr>
            <w:noProof/>
            <w:webHidden/>
          </w:rPr>
          <w:instrText xml:space="preserve"> PAGEREF _Toc474760392 \h </w:instrText>
        </w:r>
        <w:r w:rsidR="00A96333">
          <w:rPr>
            <w:noProof/>
            <w:webHidden/>
          </w:rPr>
        </w:r>
        <w:r w:rsidR="00A96333">
          <w:rPr>
            <w:noProof/>
            <w:webHidden/>
          </w:rPr>
          <w:fldChar w:fldCharType="separate"/>
        </w:r>
        <w:r w:rsidR="00A96333">
          <w:rPr>
            <w:noProof/>
            <w:webHidden/>
          </w:rPr>
          <w:t>8</w:t>
        </w:r>
        <w:r w:rsidR="00A96333">
          <w:rPr>
            <w:noProof/>
            <w:webHidden/>
          </w:rPr>
          <w:fldChar w:fldCharType="end"/>
        </w:r>
      </w:hyperlink>
    </w:p>
    <w:p w14:paraId="08EAF3E6" w14:textId="68815210" w:rsidR="00A96333" w:rsidRDefault="00F652B9">
      <w:pPr>
        <w:pStyle w:val="TOC5"/>
        <w:tabs>
          <w:tab w:val="right" w:leader="dot" w:pos="5030"/>
        </w:tabs>
        <w:rPr>
          <w:rFonts w:eastAsiaTheme="minorEastAsia"/>
          <w:noProof/>
          <w:sz w:val="22"/>
          <w:szCs w:val="28"/>
          <w:lang w:val="en-US" w:eastAsia="en-US" w:bidi="th-TH"/>
        </w:rPr>
      </w:pPr>
      <w:hyperlink w:anchor="_Toc474760393" w:history="1">
        <w:r w:rsidR="00A96333" w:rsidRPr="00A36524">
          <w:rPr>
            <w:rStyle w:val="Hyperlink"/>
            <w:noProof/>
          </w:rPr>
          <w:t>Mesto obdelave podatkov</w:t>
        </w:r>
        <w:r w:rsidR="00A96333">
          <w:rPr>
            <w:noProof/>
            <w:webHidden/>
          </w:rPr>
          <w:tab/>
        </w:r>
        <w:r w:rsidR="00A96333">
          <w:rPr>
            <w:noProof/>
            <w:webHidden/>
          </w:rPr>
          <w:fldChar w:fldCharType="begin"/>
        </w:r>
        <w:r w:rsidR="00A96333">
          <w:rPr>
            <w:noProof/>
            <w:webHidden/>
          </w:rPr>
          <w:instrText xml:space="preserve"> PAGEREF _Toc474760393 \h </w:instrText>
        </w:r>
        <w:r w:rsidR="00A96333">
          <w:rPr>
            <w:noProof/>
            <w:webHidden/>
          </w:rPr>
        </w:r>
        <w:r w:rsidR="00A96333">
          <w:rPr>
            <w:noProof/>
            <w:webHidden/>
          </w:rPr>
          <w:fldChar w:fldCharType="separate"/>
        </w:r>
        <w:r w:rsidR="00A96333">
          <w:rPr>
            <w:noProof/>
            <w:webHidden/>
          </w:rPr>
          <w:t>8</w:t>
        </w:r>
        <w:r w:rsidR="00A96333">
          <w:rPr>
            <w:noProof/>
            <w:webHidden/>
          </w:rPr>
          <w:fldChar w:fldCharType="end"/>
        </w:r>
      </w:hyperlink>
    </w:p>
    <w:p w14:paraId="389B728E" w14:textId="016D9622" w:rsidR="00A96333" w:rsidRDefault="00F652B9">
      <w:pPr>
        <w:pStyle w:val="TOC5"/>
        <w:tabs>
          <w:tab w:val="right" w:leader="dot" w:pos="5030"/>
        </w:tabs>
        <w:rPr>
          <w:rFonts w:eastAsiaTheme="minorEastAsia"/>
          <w:noProof/>
          <w:sz w:val="22"/>
          <w:szCs w:val="28"/>
          <w:lang w:val="en-US" w:eastAsia="en-US" w:bidi="th-TH"/>
        </w:rPr>
      </w:pPr>
      <w:hyperlink w:anchor="_Toc474760394" w:history="1">
        <w:r w:rsidR="00A96333" w:rsidRPr="00A36524">
          <w:rPr>
            <w:rStyle w:val="Hyperlink"/>
            <w:noProof/>
          </w:rPr>
          <w:t>Preskusne različice</w:t>
        </w:r>
        <w:r w:rsidR="00A96333">
          <w:rPr>
            <w:noProof/>
            <w:webHidden/>
          </w:rPr>
          <w:tab/>
        </w:r>
        <w:r w:rsidR="00A96333">
          <w:rPr>
            <w:noProof/>
            <w:webHidden/>
          </w:rPr>
          <w:fldChar w:fldCharType="begin"/>
        </w:r>
        <w:r w:rsidR="00A96333">
          <w:rPr>
            <w:noProof/>
            <w:webHidden/>
          </w:rPr>
          <w:instrText xml:space="preserve"> PAGEREF _Toc474760394 \h </w:instrText>
        </w:r>
        <w:r w:rsidR="00A96333">
          <w:rPr>
            <w:noProof/>
            <w:webHidden/>
          </w:rPr>
        </w:r>
        <w:r w:rsidR="00A96333">
          <w:rPr>
            <w:noProof/>
            <w:webHidden/>
          </w:rPr>
          <w:fldChar w:fldCharType="separate"/>
        </w:r>
        <w:r w:rsidR="00A96333">
          <w:rPr>
            <w:noProof/>
            <w:webHidden/>
          </w:rPr>
          <w:t>8</w:t>
        </w:r>
        <w:r w:rsidR="00A96333">
          <w:rPr>
            <w:noProof/>
            <w:webHidden/>
          </w:rPr>
          <w:fldChar w:fldCharType="end"/>
        </w:r>
      </w:hyperlink>
    </w:p>
    <w:p w14:paraId="3E868DAC" w14:textId="5720CCD1" w:rsidR="00A96333" w:rsidRDefault="00F652B9">
      <w:pPr>
        <w:pStyle w:val="TOC5"/>
        <w:tabs>
          <w:tab w:val="right" w:leader="dot" w:pos="5030"/>
        </w:tabs>
        <w:rPr>
          <w:rFonts w:eastAsiaTheme="minorEastAsia"/>
          <w:noProof/>
          <w:sz w:val="22"/>
          <w:szCs w:val="28"/>
          <w:lang w:val="en-US" w:eastAsia="en-US" w:bidi="th-TH"/>
        </w:rPr>
      </w:pPr>
      <w:hyperlink w:anchor="_Toc474760395" w:history="1">
        <w:r w:rsidR="00A96333" w:rsidRPr="00A36524">
          <w:rPr>
            <w:rStyle w:val="Hyperlink"/>
            <w:noProof/>
          </w:rPr>
          <w:t>Uporaba podizvajalcev</w:t>
        </w:r>
        <w:r w:rsidR="00A96333">
          <w:rPr>
            <w:noProof/>
            <w:webHidden/>
          </w:rPr>
          <w:tab/>
        </w:r>
        <w:r w:rsidR="00A96333">
          <w:rPr>
            <w:noProof/>
            <w:webHidden/>
          </w:rPr>
          <w:fldChar w:fldCharType="begin"/>
        </w:r>
        <w:r w:rsidR="00A96333">
          <w:rPr>
            <w:noProof/>
            <w:webHidden/>
          </w:rPr>
          <w:instrText xml:space="preserve"> PAGEREF _Toc474760395 \h </w:instrText>
        </w:r>
        <w:r w:rsidR="00A96333">
          <w:rPr>
            <w:noProof/>
            <w:webHidden/>
          </w:rPr>
        </w:r>
        <w:r w:rsidR="00A96333">
          <w:rPr>
            <w:noProof/>
            <w:webHidden/>
          </w:rPr>
          <w:fldChar w:fldCharType="separate"/>
        </w:r>
        <w:r w:rsidR="00A96333">
          <w:rPr>
            <w:noProof/>
            <w:webHidden/>
          </w:rPr>
          <w:t>8</w:t>
        </w:r>
        <w:r w:rsidR="00A96333">
          <w:rPr>
            <w:noProof/>
            <w:webHidden/>
          </w:rPr>
          <w:fldChar w:fldCharType="end"/>
        </w:r>
      </w:hyperlink>
    </w:p>
    <w:p w14:paraId="4AF5E264" w14:textId="1DEC91D9" w:rsidR="00A96333" w:rsidRDefault="00F652B9">
      <w:pPr>
        <w:pStyle w:val="TOC5"/>
        <w:tabs>
          <w:tab w:val="right" w:leader="dot" w:pos="5030"/>
        </w:tabs>
        <w:rPr>
          <w:rFonts w:eastAsiaTheme="minorEastAsia"/>
          <w:noProof/>
          <w:sz w:val="22"/>
          <w:szCs w:val="28"/>
          <w:lang w:val="en-US" w:eastAsia="en-US" w:bidi="th-TH"/>
        </w:rPr>
      </w:pPr>
      <w:hyperlink w:anchor="_Toc474760396" w:history="1">
        <w:r w:rsidR="00A96333" w:rsidRPr="00A36524">
          <w:rPr>
            <w:rStyle w:val="Hyperlink"/>
            <w:noProof/>
          </w:rPr>
          <w:t>Stik z Microsoftom</w:t>
        </w:r>
        <w:r w:rsidR="00A96333">
          <w:rPr>
            <w:noProof/>
            <w:webHidden/>
          </w:rPr>
          <w:tab/>
        </w:r>
        <w:r w:rsidR="00A96333">
          <w:rPr>
            <w:noProof/>
            <w:webHidden/>
          </w:rPr>
          <w:fldChar w:fldCharType="begin"/>
        </w:r>
        <w:r w:rsidR="00A96333">
          <w:rPr>
            <w:noProof/>
            <w:webHidden/>
          </w:rPr>
          <w:instrText xml:space="preserve"> PAGEREF _Toc474760396 \h </w:instrText>
        </w:r>
        <w:r w:rsidR="00A96333">
          <w:rPr>
            <w:noProof/>
            <w:webHidden/>
          </w:rPr>
        </w:r>
        <w:r w:rsidR="00A96333">
          <w:rPr>
            <w:noProof/>
            <w:webHidden/>
          </w:rPr>
          <w:fldChar w:fldCharType="separate"/>
        </w:r>
        <w:r w:rsidR="00A96333">
          <w:rPr>
            <w:noProof/>
            <w:webHidden/>
          </w:rPr>
          <w:t>8</w:t>
        </w:r>
        <w:r w:rsidR="00A96333">
          <w:rPr>
            <w:noProof/>
            <w:webHidden/>
          </w:rPr>
          <w:fldChar w:fldCharType="end"/>
        </w:r>
      </w:hyperlink>
    </w:p>
    <w:p w14:paraId="55FAE72D" w14:textId="72F1DBC5" w:rsidR="00A96333" w:rsidRDefault="00F652B9">
      <w:pPr>
        <w:pStyle w:val="TOC3"/>
        <w:rPr>
          <w:rFonts w:eastAsiaTheme="minorEastAsia"/>
          <w:b w:val="0"/>
          <w:smallCaps w:val="0"/>
          <w:sz w:val="22"/>
          <w:szCs w:val="28"/>
          <w:lang w:val="en-US" w:eastAsia="en-US" w:bidi="th-TH"/>
        </w:rPr>
      </w:pPr>
      <w:hyperlink w:anchor="_Toc474760397" w:history="1">
        <w:r w:rsidR="00A96333" w:rsidRPr="00A36524">
          <w:rPr>
            <w:rStyle w:val="Hyperlink"/>
            <w:lang w:val="sl-SI" w:bidi="ar-SA"/>
          </w:rPr>
          <w:t>Pogoji za obdelavo podatkov</w:t>
        </w:r>
        <w:r w:rsidR="00A96333">
          <w:rPr>
            <w:webHidden/>
          </w:rPr>
          <w:tab/>
        </w:r>
        <w:r w:rsidR="00A96333">
          <w:rPr>
            <w:webHidden/>
          </w:rPr>
          <w:fldChar w:fldCharType="begin"/>
        </w:r>
        <w:r w:rsidR="00A96333">
          <w:rPr>
            <w:webHidden/>
          </w:rPr>
          <w:instrText xml:space="preserve"> PAGEREF _Toc474760397 \h </w:instrText>
        </w:r>
        <w:r w:rsidR="00A96333">
          <w:rPr>
            <w:webHidden/>
          </w:rPr>
        </w:r>
        <w:r w:rsidR="00A96333">
          <w:rPr>
            <w:webHidden/>
          </w:rPr>
          <w:fldChar w:fldCharType="separate"/>
        </w:r>
        <w:r w:rsidR="00A96333">
          <w:rPr>
            <w:webHidden/>
          </w:rPr>
          <w:t>9</w:t>
        </w:r>
        <w:r w:rsidR="00A96333">
          <w:rPr>
            <w:webHidden/>
          </w:rPr>
          <w:fldChar w:fldCharType="end"/>
        </w:r>
      </w:hyperlink>
    </w:p>
    <w:p w14:paraId="158382D1" w14:textId="385F33B7" w:rsidR="00A96333" w:rsidRDefault="00F652B9">
      <w:pPr>
        <w:pStyle w:val="TOC5"/>
        <w:tabs>
          <w:tab w:val="right" w:leader="dot" w:pos="5030"/>
        </w:tabs>
        <w:rPr>
          <w:rFonts w:eastAsiaTheme="minorEastAsia"/>
          <w:noProof/>
          <w:sz w:val="22"/>
          <w:szCs w:val="28"/>
          <w:lang w:val="en-US" w:eastAsia="en-US" w:bidi="th-TH"/>
        </w:rPr>
      </w:pPr>
      <w:hyperlink w:anchor="_Toc474760398" w:history="1">
        <w:r w:rsidR="00A96333" w:rsidRPr="00A36524">
          <w:rPr>
            <w:rStyle w:val="Hyperlink"/>
            <w:noProof/>
          </w:rPr>
          <w:t>Mesto nedejavnih podatkov stranke</w:t>
        </w:r>
        <w:r w:rsidR="00A96333">
          <w:rPr>
            <w:noProof/>
            <w:webHidden/>
          </w:rPr>
          <w:tab/>
        </w:r>
        <w:r w:rsidR="00A96333">
          <w:rPr>
            <w:noProof/>
            <w:webHidden/>
          </w:rPr>
          <w:fldChar w:fldCharType="begin"/>
        </w:r>
        <w:r w:rsidR="00A96333">
          <w:rPr>
            <w:noProof/>
            <w:webHidden/>
          </w:rPr>
          <w:instrText xml:space="preserve"> PAGEREF _Toc474760398 \h </w:instrText>
        </w:r>
        <w:r w:rsidR="00A96333">
          <w:rPr>
            <w:noProof/>
            <w:webHidden/>
          </w:rPr>
        </w:r>
        <w:r w:rsidR="00A96333">
          <w:rPr>
            <w:noProof/>
            <w:webHidden/>
          </w:rPr>
          <w:fldChar w:fldCharType="separate"/>
        </w:r>
        <w:r w:rsidR="00A96333">
          <w:rPr>
            <w:noProof/>
            <w:webHidden/>
          </w:rPr>
          <w:t>10</w:t>
        </w:r>
        <w:r w:rsidR="00A96333">
          <w:rPr>
            <w:noProof/>
            <w:webHidden/>
          </w:rPr>
          <w:fldChar w:fldCharType="end"/>
        </w:r>
      </w:hyperlink>
    </w:p>
    <w:p w14:paraId="713E3AC1" w14:textId="70789366" w:rsidR="00A96333" w:rsidRDefault="00F652B9">
      <w:pPr>
        <w:pStyle w:val="TOC5"/>
        <w:tabs>
          <w:tab w:val="right" w:leader="dot" w:pos="5030"/>
        </w:tabs>
        <w:rPr>
          <w:rFonts w:eastAsiaTheme="minorEastAsia"/>
          <w:noProof/>
          <w:sz w:val="22"/>
          <w:szCs w:val="28"/>
          <w:lang w:val="en-US" w:eastAsia="en-US" w:bidi="th-TH"/>
        </w:rPr>
      </w:pPr>
      <w:hyperlink w:anchor="_Toc474760399" w:history="1">
        <w:r w:rsidR="00A96333" w:rsidRPr="00A36524">
          <w:rPr>
            <w:rStyle w:val="Hyperlink"/>
            <w:noProof/>
          </w:rPr>
          <w:t>Zasebnost</w:t>
        </w:r>
        <w:r w:rsidR="00A96333">
          <w:rPr>
            <w:noProof/>
            <w:webHidden/>
          </w:rPr>
          <w:tab/>
        </w:r>
        <w:r w:rsidR="00A96333">
          <w:rPr>
            <w:noProof/>
            <w:webHidden/>
          </w:rPr>
          <w:fldChar w:fldCharType="begin"/>
        </w:r>
        <w:r w:rsidR="00A96333">
          <w:rPr>
            <w:noProof/>
            <w:webHidden/>
          </w:rPr>
          <w:instrText xml:space="preserve"> PAGEREF _Toc474760399 \h </w:instrText>
        </w:r>
        <w:r w:rsidR="00A96333">
          <w:rPr>
            <w:noProof/>
            <w:webHidden/>
          </w:rPr>
        </w:r>
        <w:r w:rsidR="00A96333">
          <w:rPr>
            <w:noProof/>
            <w:webHidden/>
          </w:rPr>
          <w:fldChar w:fldCharType="separate"/>
        </w:r>
        <w:r w:rsidR="00A96333">
          <w:rPr>
            <w:noProof/>
            <w:webHidden/>
          </w:rPr>
          <w:t>10</w:t>
        </w:r>
        <w:r w:rsidR="00A96333">
          <w:rPr>
            <w:noProof/>
            <w:webHidden/>
          </w:rPr>
          <w:fldChar w:fldCharType="end"/>
        </w:r>
      </w:hyperlink>
    </w:p>
    <w:p w14:paraId="7B60EC1B" w14:textId="44F4D923" w:rsidR="00A96333" w:rsidRDefault="00F652B9">
      <w:pPr>
        <w:pStyle w:val="TOC5"/>
        <w:tabs>
          <w:tab w:val="right" w:leader="dot" w:pos="5030"/>
        </w:tabs>
        <w:rPr>
          <w:rFonts w:eastAsiaTheme="minorEastAsia"/>
          <w:noProof/>
          <w:sz w:val="22"/>
          <w:szCs w:val="28"/>
          <w:lang w:val="en-US" w:eastAsia="en-US" w:bidi="th-TH"/>
        </w:rPr>
      </w:pPr>
      <w:hyperlink w:anchor="_Toc474760400" w:history="1">
        <w:r w:rsidR="00A96333" w:rsidRPr="00A36524">
          <w:rPr>
            <w:rStyle w:val="Hyperlink"/>
            <w:noProof/>
          </w:rPr>
          <w:t>Dodatni pogoji za Evropo</w:t>
        </w:r>
        <w:r w:rsidR="00A96333">
          <w:rPr>
            <w:noProof/>
            <w:webHidden/>
          </w:rPr>
          <w:tab/>
        </w:r>
        <w:r w:rsidR="00A96333">
          <w:rPr>
            <w:noProof/>
            <w:webHidden/>
          </w:rPr>
          <w:fldChar w:fldCharType="begin"/>
        </w:r>
        <w:r w:rsidR="00A96333">
          <w:rPr>
            <w:noProof/>
            <w:webHidden/>
          </w:rPr>
          <w:instrText xml:space="preserve"> PAGEREF _Toc474760400 \h </w:instrText>
        </w:r>
        <w:r w:rsidR="00A96333">
          <w:rPr>
            <w:noProof/>
            <w:webHidden/>
          </w:rPr>
        </w:r>
        <w:r w:rsidR="00A96333">
          <w:rPr>
            <w:noProof/>
            <w:webHidden/>
          </w:rPr>
          <w:fldChar w:fldCharType="separate"/>
        </w:r>
        <w:r w:rsidR="00A96333">
          <w:rPr>
            <w:noProof/>
            <w:webHidden/>
          </w:rPr>
          <w:t>10</w:t>
        </w:r>
        <w:r w:rsidR="00A96333">
          <w:rPr>
            <w:noProof/>
            <w:webHidden/>
          </w:rPr>
          <w:fldChar w:fldCharType="end"/>
        </w:r>
      </w:hyperlink>
    </w:p>
    <w:p w14:paraId="504EBA86" w14:textId="20794119" w:rsidR="00A96333" w:rsidRDefault="00F652B9">
      <w:pPr>
        <w:pStyle w:val="TOC5"/>
        <w:tabs>
          <w:tab w:val="right" w:leader="dot" w:pos="5030"/>
        </w:tabs>
        <w:rPr>
          <w:rFonts w:eastAsiaTheme="minorEastAsia"/>
          <w:noProof/>
          <w:sz w:val="22"/>
          <w:szCs w:val="28"/>
          <w:lang w:val="en-US" w:eastAsia="en-US" w:bidi="th-TH"/>
        </w:rPr>
      </w:pPr>
      <w:hyperlink w:anchor="_Toc474760401" w:history="1">
        <w:r w:rsidR="00A96333" w:rsidRPr="00A36524">
          <w:rPr>
            <w:rStyle w:val="Hyperlink"/>
            <w:noProof/>
          </w:rPr>
          <w:t>Varnost</w:t>
        </w:r>
        <w:r w:rsidR="00A96333">
          <w:rPr>
            <w:noProof/>
            <w:webHidden/>
          </w:rPr>
          <w:tab/>
        </w:r>
        <w:r w:rsidR="00A96333">
          <w:rPr>
            <w:noProof/>
            <w:webHidden/>
          </w:rPr>
          <w:fldChar w:fldCharType="begin"/>
        </w:r>
        <w:r w:rsidR="00A96333">
          <w:rPr>
            <w:noProof/>
            <w:webHidden/>
          </w:rPr>
          <w:instrText xml:space="preserve"> PAGEREF _Toc474760401 \h </w:instrText>
        </w:r>
        <w:r w:rsidR="00A96333">
          <w:rPr>
            <w:noProof/>
            <w:webHidden/>
          </w:rPr>
        </w:r>
        <w:r w:rsidR="00A96333">
          <w:rPr>
            <w:noProof/>
            <w:webHidden/>
          </w:rPr>
          <w:fldChar w:fldCharType="separate"/>
        </w:r>
        <w:r w:rsidR="00A96333">
          <w:rPr>
            <w:noProof/>
            <w:webHidden/>
          </w:rPr>
          <w:t>11</w:t>
        </w:r>
        <w:r w:rsidR="00A96333">
          <w:rPr>
            <w:noProof/>
            <w:webHidden/>
          </w:rPr>
          <w:fldChar w:fldCharType="end"/>
        </w:r>
      </w:hyperlink>
    </w:p>
    <w:p w14:paraId="7756841D" w14:textId="2A4192D2" w:rsidR="00A96333" w:rsidRDefault="00A96333">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60402" w:history="1">
        <w:r w:rsidRPr="00A36524">
          <w:rPr>
            <w:rStyle w:val="Hyperlink"/>
            <w:noProof/>
          </w:rPr>
          <w:t>Pogoji za posamezno spletno storitev</w:t>
        </w:r>
        <w:r>
          <w:rPr>
            <w:noProof/>
            <w:webHidden/>
          </w:rPr>
          <w:tab/>
        </w:r>
        <w:r>
          <w:rPr>
            <w:noProof/>
            <w:webHidden/>
          </w:rPr>
          <w:fldChar w:fldCharType="begin"/>
        </w:r>
        <w:r>
          <w:rPr>
            <w:noProof/>
            <w:webHidden/>
          </w:rPr>
          <w:instrText xml:space="preserve"> PAGEREF _Toc474760402 \h </w:instrText>
        </w:r>
        <w:r>
          <w:rPr>
            <w:noProof/>
            <w:webHidden/>
          </w:rPr>
        </w:r>
        <w:r>
          <w:rPr>
            <w:noProof/>
            <w:webHidden/>
          </w:rPr>
          <w:fldChar w:fldCharType="separate"/>
        </w:r>
        <w:r>
          <w:rPr>
            <w:noProof/>
            <w:webHidden/>
          </w:rPr>
          <w:t>14</w:t>
        </w:r>
        <w:r>
          <w:rPr>
            <w:noProof/>
            <w:webHidden/>
          </w:rPr>
          <w:fldChar w:fldCharType="end"/>
        </w:r>
      </w:hyperlink>
    </w:p>
    <w:p w14:paraId="4D1739C8" w14:textId="689F55B2" w:rsidR="00A96333" w:rsidRDefault="00F652B9">
      <w:pPr>
        <w:pStyle w:val="TOC2"/>
        <w:tabs>
          <w:tab w:val="right" w:leader="dot" w:pos="5030"/>
        </w:tabs>
        <w:rPr>
          <w:rFonts w:eastAsiaTheme="minorEastAsia"/>
          <w:b w:val="0"/>
          <w:smallCaps w:val="0"/>
          <w:noProof/>
          <w:sz w:val="22"/>
          <w:szCs w:val="28"/>
          <w:lang w:val="en-US" w:eastAsia="en-US" w:bidi="th-TH"/>
        </w:rPr>
      </w:pPr>
      <w:hyperlink w:anchor="_Toc474760403" w:history="1">
        <w:r w:rsidR="00A96333" w:rsidRPr="00A36524">
          <w:rPr>
            <w:rStyle w:val="Hyperlink"/>
            <w:noProof/>
            <w:lang w:bidi="ar-SA"/>
          </w:rPr>
          <w:t>Storitve Microsoft Azure</w:t>
        </w:r>
        <w:r w:rsidR="00A96333">
          <w:rPr>
            <w:noProof/>
            <w:webHidden/>
          </w:rPr>
          <w:tab/>
        </w:r>
        <w:r w:rsidR="00A96333">
          <w:rPr>
            <w:noProof/>
            <w:webHidden/>
          </w:rPr>
          <w:fldChar w:fldCharType="begin"/>
        </w:r>
        <w:r w:rsidR="00A96333">
          <w:rPr>
            <w:noProof/>
            <w:webHidden/>
          </w:rPr>
          <w:instrText xml:space="preserve"> PAGEREF _Toc474760403 \h </w:instrText>
        </w:r>
        <w:r w:rsidR="00A96333">
          <w:rPr>
            <w:noProof/>
            <w:webHidden/>
          </w:rPr>
        </w:r>
        <w:r w:rsidR="00A96333">
          <w:rPr>
            <w:noProof/>
            <w:webHidden/>
          </w:rPr>
          <w:fldChar w:fldCharType="separate"/>
        </w:r>
        <w:r w:rsidR="00A96333">
          <w:rPr>
            <w:noProof/>
            <w:webHidden/>
          </w:rPr>
          <w:t>14</w:t>
        </w:r>
        <w:r w:rsidR="00A96333">
          <w:rPr>
            <w:noProof/>
            <w:webHidden/>
          </w:rPr>
          <w:fldChar w:fldCharType="end"/>
        </w:r>
      </w:hyperlink>
    </w:p>
    <w:p w14:paraId="0F108134" w14:textId="54B20407" w:rsidR="00A96333" w:rsidRDefault="00F652B9">
      <w:pPr>
        <w:pStyle w:val="TOC4"/>
        <w:rPr>
          <w:rFonts w:eastAsiaTheme="minorEastAsia"/>
          <w:smallCaps w:val="0"/>
          <w:noProof/>
          <w:sz w:val="22"/>
          <w:szCs w:val="28"/>
          <w:lang w:val="en-US" w:eastAsia="en-US" w:bidi="th-TH"/>
        </w:rPr>
      </w:pPr>
      <w:hyperlink w:anchor="_Toc474760404" w:history="1">
        <w:r w:rsidR="00A96333" w:rsidRPr="00A36524">
          <w:rPr>
            <w:rStyle w:val="Hyperlink"/>
            <w:noProof/>
            <w:lang w:bidi="ar-SA"/>
          </w:rPr>
          <w:t>Microsoft Cognitive Services</w:t>
        </w:r>
        <w:r w:rsidR="00A96333">
          <w:rPr>
            <w:noProof/>
            <w:webHidden/>
          </w:rPr>
          <w:tab/>
        </w:r>
        <w:r w:rsidR="00A96333">
          <w:rPr>
            <w:noProof/>
            <w:webHidden/>
          </w:rPr>
          <w:fldChar w:fldCharType="begin"/>
        </w:r>
        <w:r w:rsidR="00A96333">
          <w:rPr>
            <w:noProof/>
            <w:webHidden/>
          </w:rPr>
          <w:instrText xml:space="preserve"> PAGEREF _Toc474760404 \h </w:instrText>
        </w:r>
        <w:r w:rsidR="00A96333">
          <w:rPr>
            <w:noProof/>
            <w:webHidden/>
          </w:rPr>
        </w:r>
        <w:r w:rsidR="00A96333">
          <w:rPr>
            <w:noProof/>
            <w:webHidden/>
          </w:rPr>
          <w:fldChar w:fldCharType="separate"/>
        </w:r>
        <w:r w:rsidR="00A96333">
          <w:rPr>
            <w:noProof/>
            <w:webHidden/>
          </w:rPr>
          <w:t>15</w:t>
        </w:r>
        <w:r w:rsidR="00A96333">
          <w:rPr>
            <w:noProof/>
            <w:webHidden/>
          </w:rPr>
          <w:fldChar w:fldCharType="end"/>
        </w:r>
      </w:hyperlink>
    </w:p>
    <w:p w14:paraId="07396FAD" w14:textId="4A1AD7F8" w:rsidR="00A96333" w:rsidRDefault="00F652B9">
      <w:pPr>
        <w:pStyle w:val="TOC4"/>
        <w:rPr>
          <w:rFonts w:eastAsiaTheme="minorEastAsia"/>
          <w:smallCaps w:val="0"/>
          <w:noProof/>
          <w:sz w:val="22"/>
          <w:szCs w:val="28"/>
          <w:lang w:val="en-US" w:eastAsia="en-US" w:bidi="th-TH"/>
        </w:rPr>
      </w:pPr>
      <w:hyperlink w:anchor="_Toc474760405" w:history="1">
        <w:r w:rsidR="00A96333" w:rsidRPr="00A36524">
          <w:rPr>
            <w:rStyle w:val="Hyperlink"/>
            <w:noProof/>
            <w:lang w:bidi="ar-SA"/>
          </w:rPr>
          <w:t>Azure Active Directory Basic</w:t>
        </w:r>
        <w:r w:rsidR="00A96333">
          <w:rPr>
            <w:noProof/>
            <w:webHidden/>
          </w:rPr>
          <w:tab/>
        </w:r>
        <w:r w:rsidR="00A96333">
          <w:rPr>
            <w:noProof/>
            <w:webHidden/>
          </w:rPr>
          <w:fldChar w:fldCharType="begin"/>
        </w:r>
        <w:r w:rsidR="00A96333">
          <w:rPr>
            <w:noProof/>
            <w:webHidden/>
          </w:rPr>
          <w:instrText xml:space="preserve"> PAGEREF _Toc474760405 \h </w:instrText>
        </w:r>
        <w:r w:rsidR="00A96333">
          <w:rPr>
            <w:noProof/>
            <w:webHidden/>
          </w:rPr>
        </w:r>
        <w:r w:rsidR="00A96333">
          <w:rPr>
            <w:noProof/>
            <w:webHidden/>
          </w:rPr>
          <w:fldChar w:fldCharType="separate"/>
        </w:r>
        <w:r w:rsidR="00A96333">
          <w:rPr>
            <w:noProof/>
            <w:webHidden/>
          </w:rPr>
          <w:t>16</w:t>
        </w:r>
        <w:r w:rsidR="00A96333">
          <w:rPr>
            <w:noProof/>
            <w:webHidden/>
          </w:rPr>
          <w:fldChar w:fldCharType="end"/>
        </w:r>
      </w:hyperlink>
    </w:p>
    <w:p w14:paraId="417DF3C6" w14:textId="7F935D50" w:rsidR="00A96333" w:rsidRDefault="00F652B9">
      <w:pPr>
        <w:pStyle w:val="TOC4"/>
        <w:rPr>
          <w:rFonts w:eastAsiaTheme="minorEastAsia"/>
          <w:smallCaps w:val="0"/>
          <w:noProof/>
          <w:sz w:val="22"/>
          <w:szCs w:val="28"/>
          <w:lang w:val="en-US" w:eastAsia="en-US" w:bidi="th-TH"/>
        </w:rPr>
      </w:pPr>
      <w:hyperlink w:anchor="_Toc474760406" w:history="1">
        <w:r w:rsidR="00A96333" w:rsidRPr="00A36524">
          <w:rPr>
            <w:rStyle w:val="Hyperlink"/>
            <w:noProof/>
            <w:lang w:bidi="ar-SA"/>
          </w:rPr>
          <w:t>Azure Active Directory Premium</w:t>
        </w:r>
        <w:r w:rsidR="00A96333">
          <w:rPr>
            <w:noProof/>
            <w:webHidden/>
          </w:rPr>
          <w:tab/>
        </w:r>
        <w:r w:rsidR="00A96333">
          <w:rPr>
            <w:noProof/>
            <w:webHidden/>
          </w:rPr>
          <w:fldChar w:fldCharType="begin"/>
        </w:r>
        <w:r w:rsidR="00A96333">
          <w:rPr>
            <w:noProof/>
            <w:webHidden/>
          </w:rPr>
          <w:instrText xml:space="preserve"> PAGEREF _Toc474760406 \h </w:instrText>
        </w:r>
        <w:r w:rsidR="00A96333">
          <w:rPr>
            <w:noProof/>
            <w:webHidden/>
          </w:rPr>
        </w:r>
        <w:r w:rsidR="00A96333">
          <w:rPr>
            <w:noProof/>
            <w:webHidden/>
          </w:rPr>
          <w:fldChar w:fldCharType="separate"/>
        </w:r>
        <w:r w:rsidR="00A96333">
          <w:rPr>
            <w:noProof/>
            <w:webHidden/>
          </w:rPr>
          <w:t>16</w:t>
        </w:r>
        <w:r w:rsidR="00A96333">
          <w:rPr>
            <w:noProof/>
            <w:webHidden/>
          </w:rPr>
          <w:fldChar w:fldCharType="end"/>
        </w:r>
      </w:hyperlink>
    </w:p>
    <w:p w14:paraId="17FDC80D" w14:textId="736A6C49" w:rsidR="00A96333" w:rsidRDefault="00F652B9">
      <w:pPr>
        <w:pStyle w:val="TOC4"/>
        <w:rPr>
          <w:rFonts w:eastAsiaTheme="minorEastAsia"/>
          <w:smallCaps w:val="0"/>
          <w:noProof/>
          <w:sz w:val="22"/>
          <w:szCs w:val="28"/>
          <w:lang w:val="en-US" w:eastAsia="en-US" w:bidi="th-TH"/>
        </w:rPr>
      </w:pPr>
      <w:hyperlink w:anchor="_Toc474760407" w:history="1">
        <w:r w:rsidR="00A96333" w:rsidRPr="00A36524">
          <w:rPr>
            <w:rStyle w:val="Hyperlink"/>
            <w:noProof/>
            <w:lang w:bidi="ar-SA"/>
          </w:rPr>
          <w:t>Azure Information Protection Premium</w:t>
        </w:r>
        <w:r w:rsidR="00A96333">
          <w:rPr>
            <w:noProof/>
            <w:webHidden/>
          </w:rPr>
          <w:tab/>
        </w:r>
        <w:r w:rsidR="00A96333">
          <w:rPr>
            <w:noProof/>
            <w:webHidden/>
          </w:rPr>
          <w:fldChar w:fldCharType="begin"/>
        </w:r>
        <w:r w:rsidR="00A96333">
          <w:rPr>
            <w:noProof/>
            <w:webHidden/>
          </w:rPr>
          <w:instrText xml:space="preserve"> PAGEREF _Toc474760407 \h </w:instrText>
        </w:r>
        <w:r w:rsidR="00A96333">
          <w:rPr>
            <w:noProof/>
            <w:webHidden/>
          </w:rPr>
        </w:r>
        <w:r w:rsidR="00A96333">
          <w:rPr>
            <w:noProof/>
            <w:webHidden/>
          </w:rPr>
          <w:fldChar w:fldCharType="separate"/>
        </w:r>
        <w:r w:rsidR="00A96333">
          <w:rPr>
            <w:noProof/>
            <w:webHidden/>
          </w:rPr>
          <w:t>16</w:t>
        </w:r>
        <w:r w:rsidR="00A96333">
          <w:rPr>
            <w:noProof/>
            <w:webHidden/>
          </w:rPr>
          <w:fldChar w:fldCharType="end"/>
        </w:r>
      </w:hyperlink>
    </w:p>
    <w:p w14:paraId="7DF05B62" w14:textId="49D40F50" w:rsidR="00A96333" w:rsidRDefault="00F652B9">
      <w:pPr>
        <w:pStyle w:val="TOC3"/>
        <w:rPr>
          <w:rFonts w:eastAsiaTheme="minorEastAsia"/>
          <w:b w:val="0"/>
          <w:smallCaps w:val="0"/>
          <w:sz w:val="22"/>
          <w:szCs w:val="28"/>
          <w:lang w:val="en-US" w:eastAsia="en-US" w:bidi="th-TH"/>
        </w:rPr>
      </w:pPr>
      <w:hyperlink w:anchor="_Toc474760408" w:history="1">
        <w:r w:rsidR="00A96333" w:rsidRPr="00A36524">
          <w:rPr>
            <w:rStyle w:val="Hyperlink"/>
            <w:lang w:bidi="ar-SA"/>
          </w:rPr>
          <w:t>Microsoft Dynamics 365 Services</w:t>
        </w:r>
        <w:r w:rsidR="00A96333">
          <w:rPr>
            <w:webHidden/>
          </w:rPr>
          <w:tab/>
        </w:r>
        <w:r w:rsidR="00A96333">
          <w:rPr>
            <w:webHidden/>
          </w:rPr>
          <w:fldChar w:fldCharType="begin"/>
        </w:r>
        <w:r w:rsidR="00A96333">
          <w:rPr>
            <w:webHidden/>
          </w:rPr>
          <w:instrText xml:space="preserve"> PAGEREF _Toc474760408 \h </w:instrText>
        </w:r>
        <w:r w:rsidR="00A96333">
          <w:rPr>
            <w:webHidden/>
          </w:rPr>
        </w:r>
        <w:r w:rsidR="00A96333">
          <w:rPr>
            <w:webHidden/>
          </w:rPr>
          <w:fldChar w:fldCharType="separate"/>
        </w:r>
        <w:r w:rsidR="00A96333">
          <w:rPr>
            <w:webHidden/>
          </w:rPr>
          <w:t>16</w:t>
        </w:r>
        <w:r w:rsidR="00A96333">
          <w:rPr>
            <w:webHidden/>
          </w:rPr>
          <w:fldChar w:fldCharType="end"/>
        </w:r>
      </w:hyperlink>
    </w:p>
    <w:p w14:paraId="08EEB571" w14:textId="5841FA3F" w:rsidR="00A96333" w:rsidRDefault="00F652B9">
      <w:pPr>
        <w:pStyle w:val="TOC2"/>
        <w:tabs>
          <w:tab w:val="right" w:leader="dot" w:pos="5030"/>
        </w:tabs>
        <w:rPr>
          <w:rFonts w:eastAsiaTheme="minorEastAsia"/>
          <w:b w:val="0"/>
          <w:smallCaps w:val="0"/>
          <w:noProof/>
          <w:sz w:val="22"/>
          <w:szCs w:val="28"/>
          <w:lang w:val="en-US" w:eastAsia="en-US" w:bidi="th-TH"/>
        </w:rPr>
      </w:pPr>
      <w:hyperlink w:anchor="_Toc474760409" w:history="1">
        <w:r w:rsidR="00A96333" w:rsidRPr="00A36524">
          <w:rPr>
            <w:rStyle w:val="Hyperlink"/>
            <w:noProof/>
            <w:lang w:val="it-IT" w:bidi="ar-SA"/>
          </w:rPr>
          <w:t>Storitve Office 365</w:t>
        </w:r>
        <w:r w:rsidR="00A96333">
          <w:rPr>
            <w:noProof/>
            <w:webHidden/>
          </w:rPr>
          <w:tab/>
        </w:r>
        <w:r w:rsidR="00A96333">
          <w:rPr>
            <w:noProof/>
            <w:webHidden/>
          </w:rPr>
          <w:fldChar w:fldCharType="begin"/>
        </w:r>
        <w:r w:rsidR="00A96333">
          <w:rPr>
            <w:noProof/>
            <w:webHidden/>
          </w:rPr>
          <w:instrText xml:space="preserve"> PAGEREF _Toc474760409 \h </w:instrText>
        </w:r>
        <w:r w:rsidR="00A96333">
          <w:rPr>
            <w:noProof/>
            <w:webHidden/>
          </w:rPr>
        </w:r>
        <w:r w:rsidR="00A96333">
          <w:rPr>
            <w:noProof/>
            <w:webHidden/>
          </w:rPr>
          <w:fldChar w:fldCharType="separate"/>
        </w:r>
        <w:r w:rsidR="00A96333">
          <w:rPr>
            <w:noProof/>
            <w:webHidden/>
          </w:rPr>
          <w:t>17</w:t>
        </w:r>
        <w:r w:rsidR="00A96333">
          <w:rPr>
            <w:noProof/>
            <w:webHidden/>
          </w:rPr>
          <w:fldChar w:fldCharType="end"/>
        </w:r>
      </w:hyperlink>
    </w:p>
    <w:p w14:paraId="48B366D3" w14:textId="0023304C" w:rsidR="00A96333" w:rsidRDefault="00F652B9">
      <w:pPr>
        <w:pStyle w:val="TOC4"/>
        <w:rPr>
          <w:rFonts w:eastAsiaTheme="minorEastAsia"/>
          <w:smallCaps w:val="0"/>
          <w:noProof/>
          <w:sz w:val="22"/>
          <w:szCs w:val="28"/>
          <w:lang w:val="en-US" w:eastAsia="en-US" w:bidi="th-TH"/>
        </w:rPr>
      </w:pPr>
      <w:hyperlink w:anchor="_Toc474760410" w:history="1">
        <w:r w:rsidR="00A96333" w:rsidRPr="00A36524">
          <w:rPr>
            <w:rStyle w:val="Hyperlink"/>
            <w:noProof/>
            <w:lang w:bidi="ar-SA"/>
          </w:rPr>
          <w:t>Exchange Online</w:t>
        </w:r>
        <w:r w:rsidR="00A96333">
          <w:rPr>
            <w:noProof/>
            <w:webHidden/>
          </w:rPr>
          <w:tab/>
        </w:r>
        <w:r w:rsidR="00A96333">
          <w:rPr>
            <w:noProof/>
            <w:webHidden/>
          </w:rPr>
          <w:fldChar w:fldCharType="begin"/>
        </w:r>
        <w:r w:rsidR="00A96333">
          <w:rPr>
            <w:noProof/>
            <w:webHidden/>
          </w:rPr>
          <w:instrText xml:space="preserve"> PAGEREF _Toc474760410 \h </w:instrText>
        </w:r>
        <w:r w:rsidR="00A96333">
          <w:rPr>
            <w:noProof/>
            <w:webHidden/>
          </w:rPr>
        </w:r>
        <w:r w:rsidR="00A96333">
          <w:rPr>
            <w:noProof/>
            <w:webHidden/>
          </w:rPr>
          <w:fldChar w:fldCharType="separate"/>
        </w:r>
        <w:r w:rsidR="00A96333">
          <w:rPr>
            <w:noProof/>
            <w:webHidden/>
          </w:rPr>
          <w:t>18</w:t>
        </w:r>
        <w:r w:rsidR="00A96333">
          <w:rPr>
            <w:noProof/>
            <w:webHidden/>
          </w:rPr>
          <w:fldChar w:fldCharType="end"/>
        </w:r>
      </w:hyperlink>
    </w:p>
    <w:p w14:paraId="257C7E07" w14:textId="656283BF" w:rsidR="00A96333" w:rsidRDefault="00F652B9">
      <w:pPr>
        <w:pStyle w:val="TOC4"/>
        <w:rPr>
          <w:rFonts w:eastAsiaTheme="minorEastAsia"/>
          <w:smallCaps w:val="0"/>
          <w:noProof/>
          <w:sz w:val="22"/>
          <w:szCs w:val="28"/>
          <w:lang w:val="en-US" w:eastAsia="en-US" w:bidi="th-TH"/>
        </w:rPr>
      </w:pPr>
      <w:hyperlink w:anchor="_Toc474760411" w:history="1">
        <w:r w:rsidR="00A96333" w:rsidRPr="00A36524">
          <w:rPr>
            <w:rStyle w:val="Hyperlink"/>
            <w:noProof/>
            <w:lang w:val="it-IT" w:bidi="ar-SA"/>
          </w:rPr>
          <w:t>Programi storitve Office 365</w:t>
        </w:r>
        <w:r w:rsidR="00A96333">
          <w:rPr>
            <w:noProof/>
            <w:webHidden/>
          </w:rPr>
          <w:tab/>
        </w:r>
        <w:r w:rsidR="00A96333">
          <w:rPr>
            <w:noProof/>
            <w:webHidden/>
          </w:rPr>
          <w:fldChar w:fldCharType="begin"/>
        </w:r>
        <w:r w:rsidR="00A96333">
          <w:rPr>
            <w:noProof/>
            <w:webHidden/>
          </w:rPr>
          <w:instrText xml:space="preserve"> PAGEREF _Toc474760411 \h </w:instrText>
        </w:r>
        <w:r w:rsidR="00A96333">
          <w:rPr>
            <w:noProof/>
            <w:webHidden/>
          </w:rPr>
        </w:r>
        <w:r w:rsidR="00A96333">
          <w:rPr>
            <w:noProof/>
            <w:webHidden/>
          </w:rPr>
          <w:fldChar w:fldCharType="separate"/>
        </w:r>
        <w:r w:rsidR="00A96333">
          <w:rPr>
            <w:noProof/>
            <w:webHidden/>
          </w:rPr>
          <w:t>19</w:t>
        </w:r>
        <w:r w:rsidR="00A96333">
          <w:rPr>
            <w:noProof/>
            <w:webHidden/>
          </w:rPr>
          <w:fldChar w:fldCharType="end"/>
        </w:r>
      </w:hyperlink>
    </w:p>
    <w:p w14:paraId="33FB900F" w14:textId="619E9387" w:rsidR="00A96333" w:rsidRDefault="00F652B9">
      <w:pPr>
        <w:pStyle w:val="TOC4"/>
        <w:rPr>
          <w:rFonts w:eastAsiaTheme="minorEastAsia"/>
          <w:smallCaps w:val="0"/>
          <w:noProof/>
          <w:sz w:val="22"/>
          <w:szCs w:val="28"/>
          <w:lang w:val="en-US" w:eastAsia="en-US" w:bidi="th-TH"/>
        </w:rPr>
      </w:pPr>
      <w:hyperlink w:anchor="_Toc474760412" w:history="1">
        <w:r w:rsidR="00A96333" w:rsidRPr="00A36524">
          <w:rPr>
            <w:rStyle w:val="Hyperlink"/>
            <w:noProof/>
            <w:lang w:bidi="ar-SA"/>
          </w:rPr>
          <w:t>Microsoft MyAnalytics</w:t>
        </w:r>
        <w:r w:rsidR="00A96333">
          <w:rPr>
            <w:noProof/>
            <w:webHidden/>
          </w:rPr>
          <w:tab/>
        </w:r>
        <w:r w:rsidR="00A96333">
          <w:rPr>
            <w:noProof/>
            <w:webHidden/>
          </w:rPr>
          <w:fldChar w:fldCharType="begin"/>
        </w:r>
        <w:r w:rsidR="00A96333">
          <w:rPr>
            <w:noProof/>
            <w:webHidden/>
          </w:rPr>
          <w:instrText xml:space="preserve"> PAGEREF _Toc474760412 \h </w:instrText>
        </w:r>
        <w:r w:rsidR="00A96333">
          <w:rPr>
            <w:noProof/>
            <w:webHidden/>
          </w:rPr>
        </w:r>
        <w:r w:rsidR="00A96333">
          <w:rPr>
            <w:noProof/>
            <w:webHidden/>
          </w:rPr>
          <w:fldChar w:fldCharType="separate"/>
        </w:r>
        <w:r w:rsidR="00A96333">
          <w:rPr>
            <w:noProof/>
            <w:webHidden/>
          </w:rPr>
          <w:t>20</w:t>
        </w:r>
        <w:r w:rsidR="00A96333">
          <w:rPr>
            <w:noProof/>
            <w:webHidden/>
          </w:rPr>
          <w:fldChar w:fldCharType="end"/>
        </w:r>
      </w:hyperlink>
    </w:p>
    <w:p w14:paraId="54D26E28" w14:textId="3D153FCD" w:rsidR="00A96333" w:rsidRDefault="00F652B9">
      <w:pPr>
        <w:pStyle w:val="TOC4"/>
        <w:rPr>
          <w:rFonts w:eastAsiaTheme="minorEastAsia"/>
          <w:smallCaps w:val="0"/>
          <w:noProof/>
          <w:sz w:val="22"/>
          <w:szCs w:val="28"/>
          <w:lang w:val="en-US" w:eastAsia="en-US" w:bidi="th-TH"/>
        </w:rPr>
      </w:pPr>
      <w:hyperlink w:anchor="_Toc474760413" w:history="1">
        <w:r w:rsidR="00A96333" w:rsidRPr="00A36524">
          <w:rPr>
            <w:rStyle w:val="Hyperlink"/>
            <w:noProof/>
            <w:lang w:bidi="ar-SA"/>
          </w:rPr>
          <w:t>Office 365 Advanced Compliance</w:t>
        </w:r>
        <w:r w:rsidR="00A96333">
          <w:rPr>
            <w:noProof/>
            <w:webHidden/>
          </w:rPr>
          <w:tab/>
        </w:r>
        <w:r w:rsidR="00A96333">
          <w:rPr>
            <w:noProof/>
            <w:webHidden/>
          </w:rPr>
          <w:fldChar w:fldCharType="begin"/>
        </w:r>
        <w:r w:rsidR="00A96333">
          <w:rPr>
            <w:noProof/>
            <w:webHidden/>
          </w:rPr>
          <w:instrText xml:space="preserve"> PAGEREF _Toc474760413 \h </w:instrText>
        </w:r>
        <w:r w:rsidR="00A96333">
          <w:rPr>
            <w:noProof/>
            <w:webHidden/>
          </w:rPr>
        </w:r>
        <w:r w:rsidR="00A96333">
          <w:rPr>
            <w:noProof/>
            <w:webHidden/>
          </w:rPr>
          <w:fldChar w:fldCharType="separate"/>
        </w:r>
        <w:r w:rsidR="00A96333">
          <w:rPr>
            <w:noProof/>
            <w:webHidden/>
          </w:rPr>
          <w:t>20</w:t>
        </w:r>
        <w:r w:rsidR="00A96333">
          <w:rPr>
            <w:noProof/>
            <w:webHidden/>
          </w:rPr>
          <w:fldChar w:fldCharType="end"/>
        </w:r>
      </w:hyperlink>
    </w:p>
    <w:p w14:paraId="27D8E526" w14:textId="5D0E3047" w:rsidR="00A96333" w:rsidRDefault="00F652B9">
      <w:pPr>
        <w:pStyle w:val="TOC4"/>
        <w:rPr>
          <w:rFonts w:eastAsiaTheme="minorEastAsia"/>
          <w:smallCaps w:val="0"/>
          <w:noProof/>
          <w:sz w:val="22"/>
          <w:szCs w:val="28"/>
          <w:lang w:val="en-US" w:eastAsia="en-US" w:bidi="th-TH"/>
        </w:rPr>
      </w:pPr>
      <w:hyperlink w:anchor="_Toc474760414" w:history="1">
        <w:r w:rsidR="00A96333" w:rsidRPr="00A36524">
          <w:rPr>
            <w:rStyle w:val="Hyperlink"/>
            <w:noProof/>
            <w:lang w:bidi="ar-SA"/>
          </w:rPr>
          <w:t>Office Online</w:t>
        </w:r>
        <w:r w:rsidR="00A96333">
          <w:rPr>
            <w:noProof/>
            <w:webHidden/>
          </w:rPr>
          <w:tab/>
        </w:r>
        <w:r w:rsidR="00A96333">
          <w:rPr>
            <w:noProof/>
            <w:webHidden/>
          </w:rPr>
          <w:fldChar w:fldCharType="begin"/>
        </w:r>
        <w:r w:rsidR="00A96333">
          <w:rPr>
            <w:noProof/>
            <w:webHidden/>
          </w:rPr>
          <w:instrText xml:space="preserve"> PAGEREF _Toc474760414 \h </w:instrText>
        </w:r>
        <w:r w:rsidR="00A96333">
          <w:rPr>
            <w:noProof/>
            <w:webHidden/>
          </w:rPr>
        </w:r>
        <w:r w:rsidR="00A96333">
          <w:rPr>
            <w:noProof/>
            <w:webHidden/>
          </w:rPr>
          <w:fldChar w:fldCharType="separate"/>
        </w:r>
        <w:r w:rsidR="00A96333">
          <w:rPr>
            <w:noProof/>
            <w:webHidden/>
          </w:rPr>
          <w:t>20</w:t>
        </w:r>
        <w:r w:rsidR="00A96333">
          <w:rPr>
            <w:noProof/>
            <w:webHidden/>
          </w:rPr>
          <w:fldChar w:fldCharType="end"/>
        </w:r>
      </w:hyperlink>
    </w:p>
    <w:p w14:paraId="46DBBCDE" w14:textId="2DE56645" w:rsidR="00A96333" w:rsidRDefault="00F652B9">
      <w:pPr>
        <w:pStyle w:val="TOC4"/>
        <w:rPr>
          <w:rFonts w:eastAsiaTheme="minorEastAsia"/>
          <w:smallCaps w:val="0"/>
          <w:noProof/>
          <w:sz w:val="22"/>
          <w:szCs w:val="28"/>
          <w:lang w:val="en-US" w:eastAsia="en-US" w:bidi="th-TH"/>
        </w:rPr>
      </w:pPr>
      <w:hyperlink w:anchor="_Toc474760415" w:history="1">
        <w:r w:rsidR="00A96333" w:rsidRPr="00A36524">
          <w:rPr>
            <w:rStyle w:val="Hyperlink"/>
            <w:noProof/>
            <w:lang w:bidi="ar-SA"/>
          </w:rPr>
          <w:t>OneDrive za podjetja</w:t>
        </w:r>
        <w:r w:rsidR="00A96333">
          <w:rPr>
            <w:noProof/>
            <w:webHidden/>
          </w:rPr>
          <w:tab/>
        </w:r>
        <w:r w:rsidR="00A96333">
          <w:rPr>
            <w:noProof/>
            <w:webHidden/>
          </w:rPr>
          <w:fldChar w:fldCharType="begin"/>
        </w:r>
        <w:r w:rsidR="00A96333">
          <w:rPr>
            <w:noProof/>
            <w:webHidden/>
          </w:rPr>
          <w:instrText xml:space="preserve"> PAGEREF _Toc474760415 \h </w:instrText>
        </w:r>
        <w:r w:rsidR="00A96333">
          <w:rPr>
            <w:noProof/>
            <w:webHidden/>
          </w:rPr>
        </w:r>
        <w:r w:rsidR="00A96333">
          <w:rPr>
            <w:noProof/>
            <w:webHidden/>
          </w:rPr>
          <w:fldChar w:fldCharType="separate"/>
        </w:r>
        <w:r w:rsidR="00A96333">
          <w:rPr>
            <w:noProof/>
            <w:webHidden/>
          </w:rPr>
          <w:t>20</w:t>
        </w:r>
        <w:r w:rsidR="00A96333">
          <w:rPr>
            <w:noProof/>
            <w:webHidden/>
          </w:rPr>
          <w:fldChar w:fldCharType="end"/>
        </w:r>
      </w:hyperlink>
    </w:p>
    <w:p w14:paraId="76E97739" w14:textId="79FEECEC" w:rsidR="00A96333" w:rsidRDefault="00F652B9">
      <w:pPr>
        <w:pStyle w:val="TOC4"/>
        <w:rPr>
          <w:rFonts w:eastAsiaTheme="minorEastAsia"/>
          <w:smallCaps w:val="0"/>
          <w:noProof/>
          <w:sz w:val="22"/>
          <w:szCs w:val="28"/>
          <w:lang w:val="en-US" w:eastAsia="en-US" w:bidi="th-TH"/>
        </w:rPr>
      </w:pPr>
      <w:hyperlink w:anchor="_Toc474760416" w:history="1">
        <w:r w:rsidR="00A96333" w:rsidRPr="00A36524">
          <w:rPr>
            <w:rStyle w:val="Hyperlink"/>
            <w:noProof/>
            <w:lang w:bidi="ar-SA"/>
          </w:rPr>
          <w:t>Project Online</w:t>
        </w:r>
        <w:r w:rsidR="00A96333">
          <w:rPr>
            <w:noProof/>
            <w:webHidden/>
          </w:rPr>
          <w:tab/>
        </w:r>
        <w:r w:rsidR="00A96333">
          <w:rPr>
            <w:noProof/>
            <w:webHidden/>
          </w:rPr>
          <w:fldChar w:fldCharType="begin"/>
        </w:r>
        <w:r w:rsidR="00A96333">
          <w:rPr>
            <w:noProof/>
            <w:webHidden/>
          </w:rPr>
          <w:instrText xml:space="preserve"> PAGEREF _Toc474760416 \h </w:instrText>
        </w:r>
        <w:r w:rsidR="00A96333">
          <w:rPr>
            <w:noProof/>
            <w:webHidden/>
          </w:rPr>
        </w:r>
        <w:r w:rsidR="00A96333">
          <w:rPr>
            <w:noProof/>
            <w:webHidden/>
          </w:rPr>
          <w:fldChar w:fldCharType="separate"/>
        </w:r>
        <w:r w:rsidR="00A96333">
          <w:rPr>
            <w:noProof/>
            <w:webHidden/>
          </w:rPr>
          <w:t>20</w:t>
        </w:r>
        <w:r w:rsidR="00A96333">
          <w:rPr>
            <w:noProof/>
            <w:webHidden/>
          </w:rPr>
          <w:fldChar w:fldCharType="end"/>
        </w:r>
      </w:hyperlink>
    </w:p>
    <w:p w14:paraId="758FB918" w14:textId="7610B3C5" w:rsidR="00A96333" w:rsidRDefault="00F652B9">
      <w:pPr>
        <w:pStyle w:val="TOC4"/>
        <w:rPr>
          <w:rFonts w:eastAsiaTheme="minorEastAsia"/>
          <w:smallCaps w:val="0"/>
          <w:noProof/>
          <w:sz w:val="22"/>
          <w:szCs w:val="28"/>
          <w:lang w:val="en-US" w:eastAsia="en-US" w:bidi="th-TH"/>
        </w:rPr>
      </w:pPr>
      <w:hyperlink w:anchor="_Toc474760417" w:history="1">
        <w:r w:rsidR="00A96333" w:rsidRPr="00A36524">
          <w:rPr>
            <w:rStyle w:val="Hyperlink"/>
            <w:noProof/>
            <w:lang w:bidi="ar-SA"/>
          </w:rPr>
          <w:t>SharePoint Online</w:t>
        </w:r>
        <w:r w:rsidR="00A96333">
          <w:rPr>
            <w:noProof/>
            <w:webHidden/>
          </w:rPr>
          <w:tab/>
        </w:r>
        <w:r w:rsidR="00A96333">
          <w:rPr>
            <w:noProof/>
            <w:webHidden/>
          </w:rPr>
          <w:fldChar w:fldCharType="begin"/>
        </w:r>
        <w:r w:rsidR="00A96333">
          <w:rPr>
            <w:noProof/>
            <w:webHidden/>
          </w:rPr>
          <w:instrText xml:space="preserve"> PAGEREF _Toc474760417 \h </w:instrText>
        </w:r>
        <w:r w:rsidR="00A96333">
          <w:rPr>
            <w:noProof/>
            <w:webHidden/>
          </w:rPr>
        </w:r>
        <w:r w:rsidR="00A96333">
          <w:rPr>
            <w:noProof/>
            <w:webHidden/>
          </w:rPr>
          <w:fldChar w:fldCharType="separate"/>
        </w:r>
        <w:r w:rsidR="00A96333">
          <w:rPr>
            <w:noProof/>
            <w:webHidden/>
          </w:rPr>
          <w:t>21</w:t>
        </w:r>
        <w:r w:rsidR="00A96333">
          <w:rPr>
            <w:noProof/>
            <w:webHidden/>
          </w:rPr>
          <w:fldChar w:fldCharType="end"/>
        </w:r>
      </w:hyperlink>
    </w:p>
    <w:p w14:paraId="25BCC36F" w14:textId="39FA5889" w:rsidR="00A96333" w:rsidRDefault="00F652B9">
      <w:pPr>
        <w:pStyle w:val="TOC4"/>
        <w:rPr>
          <w:rFonts w:eastAsiaTheme="minorEastAsia"/>
          <w:smallCaps w:val="0"/>
          <w:noProof/>
          <w:sz w:val="22"/>
          <w:szCs w:val="28"/>
          <w:lang w:val="en-US" w:eastAsia="en-US" w:bidi="th-TH"/>
        </w:rPr>
      </w:pPr>
      <w:hyperlink w:anchor="_Toc474760418" w:history="1">
        <w:r w:rsidR="00A96333" w:rsidRPr="00A36524">
          <w:rPr>
            <w:rStyle w:val="Hyperlink"/>
            <w:noProof/>
            <w:lang w:bidi="ar-SA"/>
          </w:rPr>
          <w:t>Skype za podjetja Online</w:t>
        </w:r>
        <w:r w:rsidR="00A96333">
          <w:rPr>
            <w:noProof/>
            <w:webHidden/>
          </w:rPr>
          <w:tab/>
        </w:r>
        <w:r w:rsidR="00A96333">
          <w:rPr>
            <w:noProof/>
            <w:webHidden/>
          </w:rPr>
          <w:fldChar w:fldCharType="begin"/>
        </w:r>
        <w:r w:rsidR="00A96333">
          <w:rPr>
            <w:noProof/>
            <w:webHidden/>
          </w:rPr>
          <w:instrText xml:space="preserve"> PAGEREF _Toc474760418 \h </w:instrText>
        </w:r>
        <w:r w:rsidR="00A96333">
          <w:rPr>
            <w:noProof/>
            <w:webHidden/>
          </w:rPr>
        </w:r>
        <w:r w:rsidR="00A96333">
          <w:rPr>
            <w:noProof/>
            <w:webHidden/>
          </w:rPr>
          <w:fldChar w:fldCharType="separate"/>
        </w:r>
        <w:r w:rsidR="00A96333">
          <w:rPr>
            <w:noProof/>
            <w:webHidden/>
          </w:rPr>
          <w:t>21</w:t>
        </w:r>
        <w:r w:rsidR="00A96333">
          <w:rPr>
            <w:noProof/>
            <w:webHidden/>
          </w:rPr>
          <w:fldChar w:fldCharType="end"/>
        </w:r>
      </w:hyperlink>
    </w:p>
    <w:p w14:paraId="55A23A96" w14:textId="4938F311" w:rsidR="00A96333" w:rsidRDefault="00F652B9">
      <w:pPr>
        <w:pStyle w:val="TOC4"/>
        <w:rPr>
          <w:rFonts w:eastAsiaTheme="minorEastAsia"/>
          <w:smallCaps w:val="0"/>
          <w:noProof/>
          <w:sz w:val="22"/>
          <w:szCs w:val="28"/>
          <w:lang w:val="en-US" w:eastAsia="en-US" w:bidi="th-TH"/>
        </w:rPr>
      </w:pPr>
      <w:hyperlink w:anchor="_Toc474760419" w:history="1">
        <w:r w:rsidR="00A96333" w:rsidRPr="00A36524">
          <w:rPr>
            <w:rStyle w:val="Hyperlink"/>
            <w:noProof/>
            <w:lang w:bidi="ar-SA"/>
          </w:rPr>
          <w:t>Skype za podjetja Online PSTN Services</w:t>
        </w:r>
        <w:r w:rsidR="00A96333">
          <w:rPr>
            <w:noProof/>
            <w:webHidden/>
          </w:rPr>
          <w:tab/>
        </w:r>
        <w:r w:rsidR="00A96333">
          <w:rPr>
            <w:noProof/>
            <w:webHidden/>
          </w:rPr>
          <w:fldChar w:fldCharType="begin"/>
        </w:r>
        <w:r w:rsidR="00A96333">
          <w:rPr>
            <w:noProof/>
            <w:webHidden/>
          </w:rPr>
          <w:instrText xml:space="preserve"> PAGEREF _Toc474760419 \h </w:instrText>
        </w:r>
        <w:r w:rsidR="00A96333">
          <w:rPr>
            <w:noProof/>
            <w:webHidden/>
          </w:rPr>
        </w:r>
        <w:r w:rsidR="00A96333">
          <w:rPr>
            <w:noProof/>
            <w:webHidden/>
          </w:rPr>
          <w:fldChar w:fldCharType="separate"/>
        </w:r>
        <w:r w:rsidR="00A96333">
          <w:rPr>
            <w:noProof/>
            <w:webHidden/>
          </w:rPr>
          <w:t>22</w:t>
        </w:r>
        <w:r w:rsidR="00A96333">
          <w:rPr>
            <w:noProof/>
            <w:webHidden/>
          </w:rPr>
          <w:fldChar w:fldCharType="end"/>
        </w:r>
      </w:hyperlink>
    </w:p>
    <w:p w14:paraId="4BAE6E59" w14:textId="272AE22D" w:rsidR="00A96333" w:rsidRDefault="00F652B9">
      <w:pPr>
        <w:pStyle w:val="TOC2"/>
        <w:tabs>
          <w:tab w:val="right" w:leader="dot" w:pos="5030"/>
        </w:tabs>
        <w:rPr>
          <w:rFonts w:eastAsiaTheme="minorEastAsia"/>
          <w:b w:val="0"/>
          <w:smallCaps w:val="0"/>
          <w:noProof/>
          <w:sz w:val="22"/>
          <w:szCs w:val="28"/>
          <w:lang w:val="en-US" w:eastAsia="en-US" w:bidi="th-TH"/>
        </w:rPr>
      </w:pPr>
      <w:hyperlink w:anchor="_Toc474760420" w:history="1">
        <w:r w:rsidR="00A96333" w:rsidRPr="00A36524">
          <w:rPr>
            <w:rStyle w:val="Hyperlink"/>
            <w:noProof/>
            <w:lang w:bidi="ar-SA"/>
          </w:rPr>
          <w:t>Druge spletne storitve</w:t>
        </w:r>
        <w:r w:rsidR="00A96333">
          <w:rPr>
            <w:noProof/>
            <w:webHidden/>
          </w:rPr>
          <w:tab/>
        </w:r>
        <w:r w:rsidR="00A96333">
          <w:rPr>
            <w:noProof/>
            <w:webHidden/>
          </w:rPr>
          <w:fldChar w:fldCharType="begin"/>
        </w:r>
        <w:r w:rsidR="00A96333">
          <w:rPr>
            <w:noProof/>
            <w:webHidden/>
          </w:rPr>
          <w:instrText xml:space="preserve"> PAGEREF _Toc474760420 \h </w:instrText>
        </w:r>
        <w:r w:rsidR="00A96333">
          <w:rPr>
            <w:noProof/>
            <w:webHidden/>
          </w:rPr>
        </w:r>
        <w:r w:rsidR="00A96333">
          <w:rPr>
            <w:noProof/>
            <w:webHidden/>
          </w:rPr>
          <w:fldChar w:fldCharType="separate"/>
        </w:r>
        <w:r w:rsidR="00A96333">
          <w:rPr>
            <w:noProof/>
            <w:webHidden/>
          </w:rPr>
          <w:t>22</w:t>
        </w:r>
        <w:r w:rsidR="00A96333">
          <w:rPr>
            <w:noProof/>
            <w:webHidden/>
          </w:rPr>
          <w:fldChar w:fldCharType="end"/>
        </w:r>
      </w:hyperlink>
    </w:p>
    <w:p w14:paraId="7DCC2EB6" w14:textId="4CAC127E" w:rsidR="00A96333" w:rsidRDefault="00F652B9">
      <w:pPr>
        <w:pStyle w:val="TOC4"/>
        <w:rPr>
          <w:rFonts w:eastAsiaTheme="minorEastAsia"/>
          <w:smallCaps w:val="0"/>
          <w:noProof/>
          <w:sz w:val="22"/>
          <w:szCs w:val="28"/>
          <w:lang w:val="en-US" w:eastAsia="en-US" w:bidi="th-TH"/>
        </w:rPr>
      </w:pPr>
      <w:hyperlink w:anchor="_Toc474760421" w:history="1">
        <w:r w:rsidR="00A96333" w:rsidRPr="00A36524">
          <w:rPr>
            <w:rStyle w:val="Hyperlink"/>
            <w:noProof/>
            <w:lang w:bidi="ar-SA"/>
          </w:rPr>
          <w:t>Platforma Bing Maps Enterprise in platforma Bing Maps Mobile Asset Management</w:t>
        </w:r>
        <w:r w:rsidR="00A96333">
          <w:rPr>
            <w:noProof/>
            <w:webHidden/>
          </w:rPr>
          <w:tab/>
        </w:r>
        <w:r w:rsidR="00A96333">
          <w:rPr>
            <w:noProof/>
            <w:webHidden/>
          </w:rPr>
          <w:fldChar w:fldCharType="begin"/>
        </w:r>
        <w:r w:rsidR="00A96333">
          <w:rPr>
            <w:noProof/>
            <w:webHidden/>
          </w:rPr>
          <w:instrText xml:space="preserve"> PAGEREF _Toc474760421 \h </w:instrText>
        </w:r>
        <w:r w:rsidR="00A96333">
          <w:rPr>
            <w:noProof/>
            <w:webHidden/>
          </w:rPr>
        </w:r>
        <w:r w:rsidR="00A96333">
          <w:rPr>
            <w:noProof/>
            <w:webHidden/>
          </w:rPr>
          <w:fldChar w:fldCharType="separate"/>
        </w:r>
        <w:r w:rsidR="00A96333">
          <w:rPr>
            <w:noProof/>
            <w:webHidden/>
          </w:rPr>
          <w:t>22</w:t>
        </w:r>
        <w:r w:rsidR="00A96333">
          <w:rPr>
            <w:noProof/>
            <w:webHidden/>
          </w:rPr>
          <w:fldChar w:fldCharType="end"/>
        </w:r>
      </w:hyperlink>
    </w:p>
    <w:p w14:paraId="1D28E8EA" w14:textId="5D8B4184" w:rsidR="00A96333" w:rsidRDefault="00F652B9">
      <w:pPr>
        <w:pStyle w:val="TOC4"/>
        <w:rPr>
          <w:rFonts w:eastAsiaTheme="minorEastAsia"/>
          <w:smallCaps w:val="0"/>
          <w:noProof/>
          <w:sz w:val="22"/>
          <w:szCs w:val="28"/>
          <w:lang w:val="en-US" w:eastAsia="en-US" w:bidi="th-TH"/>
        </w:rPr>
      </w:pPr>
      <w:hyperlink w:anchor="_Toc474760422" w:history="1">
        <w:r w:rsidR="00A96333" w:rsidRPr="00A36524">
          <w:rPr>
            <w:rStyle w:val="Hyperlink"/>
            <w:noProof/>
            <w:lang w:bidi="ar-SA"/>
          </w:rPr>
          <w:t>Business Application Platform</w:t>
        </w:r>
        <w:r w:rsidR="00A96333">
          <w:rPr>
            <w:noProof/>
            <w:webHidden/>
          </w:rPr>
          <w:tab/>
        </w:r>
        <w:r w:rsidR="00A96333">
          <w:rPr>
            <w:noProof/>
            <w:webHidden/>
          </w:rPr>
          <w:fldChar w:fldCharType="begin"/>
        </w:r>
        <w:r w:rsidR="00A96333">
          <w:rPr>
            <w:noProof/>
            <w:webHidden/>
          </w:rPr>
          <w:instrText xml:space="preserve"> PAGEREF _Toc474760422 \h </w:instrText>
        </w:r>
        <w:r w:rsidR="00A96333">
          <w:rPr>
            <w:noProof/>
            <w:webHidden/>
          </w:rPr>
        </w:r>
        <w:r w:rsidR="00A96333">
          <w:rPr>
            <w:noProof/>
            <w:webHidden/>
          </w:rPr>
          <w:fldChar w:fldCharType="separate"/>
        </w:r>
        <w:r w:rsidR="00A96333">
          <w:rPr>
            <w:noProof/>
            <w:webHidden/>
          </w:rPr>
          <w:t>23</w:t>
        </w:r>
        <w:r w:rsidR="00A96333">
          <w:rPr>
            <w:noProof/>
            <w:webHidden/>
          </w:rPr>
          <w:fldChar w:fldCharType="end"/>
        </w:r>
      </w:hyperlink>
    </w:p>
    <w:p w14:paraId="457C28F5" w14:textId="239B7CFE" w:rsidR="00A96333" w:rsidRDefault="00F652B9">
      <w:pPr>
        <w:pStyle w:val="TOC4"/>
        <w:rPr>
          <w:rFonts w:eastAsiaTheme="minorEastAsia"/>
          <w:smallCaps w:val="0"/>
          <w:noProof/>
          <w:sz w:val="22"/>
          <w:szCs w:val="28"/>
          <w:lang w:val="en-US" w:eastAsia="en-US" w:bidi="th-TH"/>
        </w:rPr>
      </w:pPr>
      <w:hyperlink w:anchor="_Toc474760423" w:history="1">
        <w:r w:rsidR="00A96333" w:rsidRPr="00A36524">
          <w:rPr>
            <w:rStyle w:val="Hyperlink"/>
            <w:noProof/>
            <w:lang w:bidi="ar-SA"/>
          </w:rPr>
          <w:t>Microsoft Intune</w:t>
        </w:r>
        <w:r w:rsidR="00A96333">
          <w:rPr>
            <w:noProof/>
            <w:webHidden/>
          </w:rPr>
          <w:tab/>
        </w:r>
        <w:r w:rsidR="00A96333">
          <w:rPr>
            <w:noProof/>
            <w:webHidden/>
          </w:rPr>
          <w:fldChar w:fldCharType="begin"/>
        </w:r>
        <w:r w:rsidR="00A96333">
          <w:rPr>
            <w:noProof/>
            <w:webHidden/>
          </w:rPr>
          <w:instrText xml:space="preserve"> PAGEREF _Toc474760423 \h </w:instrText>
        </w:r>
        <w:r w:rsidR="00A96333">
          <w:rPr>
            <w:noProof/>
            <w:webHidden/>
          </w:rPr>
        </w:r>
        <w:r w:rsidR="00A96333">
          <w:rPr>
            <w:noProof/>
            <w:webHidden/>
          </w:rPr>
          <w:fldChar w:fldCharType="separate"/>
        </w:r>
        <w:r w:rsidR="00A96333">
          <w:rPr>
            <w:noProof/>
            <w:webHidden/>
          </w:rPr>
          <w:t>23</w:t>
        </w:r>
        <w:r w:rsidR="00A96333">
          <w:rPr>
            <w:noProof/>
            <w:webHidden/>
          </w:rPr>
          <w:fldChar w:fldCharType="end"/>
        </w:r>
      </w:hyperlink>
    </w:p>
    <w:p w14:paraId="473C1193" w14:textId="4AD81FF6" w:rsidR="00A96333" w:rsidRDefault="00F652B9">
      <w:pPr>
        <w:pStyle w:val="TOC4"/>
        <w:rPr>
          <w:rFonts w:eastAsiaTheme="minorEastAsia"/>
          <w:smallCaps w:val="0"/>
          <w:noProof/>
          <w:sz w:val="22"/>
          <w:szCs w:val="28"/>
          <w:lang w:val="en-US" w:eastAsia="en-US" w:bidi="th-TH"/>
        </w:rPr>
      </w:pPr>
      <w:hyperlink w:anchor="_Toc474760424" w:history="1">
        <w:r w:rsidR="00A96333" w:rsidRPr="00A36524">
          <w:rPr>
            <w:rStyle w:val="Hyperlink"/>
            <w:noProof/>
            <w:lang w:bidi="ar-SA"/>
          </w:rPr>
          <w:t>Microsoft Learning</w:t>
        </w:r>
        <w:r w:rsidR="00A96333">
          <w:rPr>
            <w:noProof/>
            <w:webHidden/>
          </w:rPr>
          <w:tab/>
        </w:r>
        <w:r w:rsidR="00A96333">
          <w:rPr>
            <w:noProof/>
            <w:webHidden/>
          </w:rPr>
          <w:fldChar w:fldCharType="begin"/>
        </w:r>
        <w:r w:rsidR="00A96333">
          <w:rPr>
            <w:noProof/>
            <w:webHidden/>
          </w:rPr>
          <w:instrText xml:space="preserve"> PAGEREF _Toc474760424 \h </w:instrText>
        </w:r>
        <w:r w:rsidR="00A96333">
          <w:rPr>
            <w:noProof/>
            <w:webHidden/>
          </w:rPr>
        </w:r>
        <w:r w:rsidR="00A96333">
          <w:rPr>
            <w:noProof/>
            <w:webHidden/>
          </w:rPr>
          <w:fldChar w:fldCharType="separate"/>
        </w:r>
        <w:r w:rsidR="00A96333">
          <w:rPr>
            <w:noProof/>
            <w:webHidden/>
          </w:rPr>
          <w:t>23</w:t>
        </w:r>
        <w:r w:rsidR="00A96333">
          <w:rPr>
            <w:noProof/>
            <w:webHidden/>
          </w:rPr>
          <w:fldChar w:fldCharType="end"/>
        </w:r>
      </w:hyperlink>
    </w:p>
    <w:p w14:paraId="667B14AF" w14:textId="5358383A" w:rsidR="00A96333" w:rsidRDefault="00F652B9">
      <w:pPr>
        <w:pStyle w:val="TOC4"/>
        <w:rPr>
          <w:rFonts w:eastAsiaTheme="minorEastAsia"/>
          <w:smallCaps w:val="0"/>
          <w:noProof/>
          <w:sz w:val="22"/>
          <w:szCs w:val="28"/>
          <w:lang w:val="en-US" w:eastAsia="en-US" w:bidi="th-TH"/>
        </w:rPr>
      </w:pPr>
      <w:hyperlink w:anchor="_Toc474760425" w:history="1">
        <w:r w:rsidR="00A96333" w:rsidRPr="00A36524">
          <w:rPr>
            <w:rStyle w:val="Hyperlink"/>
            <w:noProof/>
            <w:lang w:bidi="ar-SA"/>
          </w:rPr>
          <w:t>Minecraft: Education Edition</w:t>
        </w:r>
        <w:r w:rsidR="00A96333">
          <w:rPr>
            <w:noProof/>
            <w:webHidden/>
          </w:rPr>
          <w:tab/>
        </w:r>
        <w:r w:rsidR="00A96333">
          <w:rPr>
            <w:noProof/>
            <w:webHidden/>
          </w:rPr>
          <w:fldChar w:fldCharType="begin"/>
        </w:r>
        <w:r w:rsidR="00A96333">
          <w:rPr>
            <w:noProof/>
            <w:webHidden/>
          </w:rPr>
          <w:instrText xml:space="preserve"> PAGEREF _Toc474760425 \h </w:instrText>
        </w:r>
        <w:r w:rsidR="00A96333">
          <w:rPr>
            <w:noProof/>
            <w:webHidden/>
          </w:rPr>
        </w:r>
        <w:r w:rsidR="00A96333">
          <w:rPr>
            <w:noProof/>
            <w:webHidden/>
          </w:rPr>
          <w:fldChar w:fldCharType="separate"/>
        </w:r>
        <w:r w:rsidR="00A96333">
          <w:rPr>
            <w:noProof/>
            <w:webHidden/>
          </w:rPr>
          <w:t>24</w:t>
        </w:r>
        <w:r w:rsidR="00A96333">
          <w:rPr>
            <w:noProof/>
            <w:webHidden/>
          </w:rPr>
          <w:fldChar w:fldCharType="end"/>
        </w:r>
      </w:hyperlink>
    </w:p>
    <w:p w14:paraId="1AD56713" w14:textId="74D3E07F" w:rsidR="00A96333" w:rsidRDefault="00F652B9">
      <w:pPr>
        <w:pStyle w:val="TOC4"/>
        <w:rPr>
          <w:rFonts w:eastAsiaTheme="minorEastAsia"/>
          <w:smallCaps w:val="0"/>
          <w:noProof/>
          <w:sz w:val="22"/>
          <w:szCs w:val="28"/>
          <w:lang w:val="en-US" w:eastAsia="en-US" w:bidi="th-TH"/>
        </w:rPr>
      </w:pPr>
      <w:hyperlink w:anchor="_Toc474760426" w:history="1">
        <w:r w:rsidR="00A96333" w:rsidRPr="00A36524">
          <w:rPr>
            <w:rStyle w:val="Hyperlink"/>
            <w:noProof/>
            <w:lang w:bidi="ar-SA"/>
          </w:rPr>
          <w:t>Office 365 Developer</w:t>
        </w:r>
        <w:r w:rsidR="00A96333">
          <w:rPr>
            <w:noProof/>
            <w:webHidden/>
          </w:rPr>
          <w:tab/>
        </w:r>
        <w:r w:rsidR="00A96333">
          <w:rPr>
            <w:noProof/>
            <w:webHidden/>
          </w:rPr>
          <w:fldChar w:fldCharType="begin"/>
        </w:r>
        <w:r w:rsidR="00A96333">
          <w:rPr>
            <w:noProof/>
            <w:webHidden/>
          </w:rPr>
          <w:instrText xml:space="preserve"> PAGEREF _Toc474760426 \h </w:instrText>
        </w:r>
        <w:r w:rsidR="00A96333">
          <w:rPr>
            <w:noProof/>
            <w:webHidden/>
          </w:rPr>
        </w:r>
        <w:r w:rsidR="00A96333">
          <w:rPr>
            <w:noProof/>
            <w:webHidden/>
          </w:rPr>
          <w:fldChar w:fldCharType="separate"/>
        </w:r>
        <w:r w:rsidR="00A96333">
          <w:rPr>
            <w:noProof/>
            <w:webHidden/>
          </w:rPr>
          <w:t>24</w:t>
        </w:r>
        <w:r w:rsidR="00A96333">
          <w:rPr>
            <w:noProof/>
            <w:webHidden/>
          </w:rPr>
          <w:fldChar w:fldCharType="end"/>
        </w:r>
      </w:hyperlink>
    </w:p>
    <w:p w14:paraId="07E01427" w14:textId="15E18523" w:rsidR="00A96333" w:rsidRDefault="00F652B9">
      <w:pPr>
        <w:pStyle w:val="TOC4"/>
        <w:rPr>
          <w:rFonts w:eastAsiaTheme="minorEastAsia"/>
          <w:smallCaps w:val="0"/>
          <w:noProof/>
          <w:sz w:val="22"/>
          <w:szCs w:val="28"/>
          <w:lang w:val="en-US" w:eastAsia="en-US" w:bidi="th-TH"/>
        </w:rPr>
      </w:pPr>
      <w:hyperlink w:anchor="_Toc474760427" w:history="1">
        <w:r w:rsidR="00A96333" w:rsidRPr="00A36524">
          <w:rPr>
            <w:rStyle w:val="Hyperlink"/>
            <w:noProof/>
            <w:lang w:bidi="ar-SA"/>
          </w:rPr>
          <w:t>Namizni operacijski sistem Windows</w:t>
        </w:r>
        <w:r w:rsidR="00A96333">
          <w:rPr>
            <w:noProof/>
            <w:webHidden/>
          </w:rPr>
          <w:tab/>
        </w:r>
        <w:r w:rsidR="00A96333">
          <w:rPr>
            <w:noProof/>
            <w:webHidden/>
          </w:rPr>
          <w:fldChar w:fldCharType="begin"/>
        </w:r>
        <w:r w:rsidR="00A96333">
          <w:rPr>
            <w:noProof/>
            <w:webHidden/>
          </w:rPr>
          <w:instrText xml:space="preserve"> PAGEREF _Toc474760427 \h </w:instrText>
        </w:r>
        <w:r w:rsidR="00A96333">
          <w:rPr>
            <w:noProof/>
            <w:webHidden/>
          </w:rPr>
        </w:r>
        <w:r w:rsidR="00A96333">
          <w:rPr>
            <w:noProof/>
            <w:webHidden/>
          </w:rPr>
          <w:fldChar w:fldCharType="separate"/>
        </w:r>
        <w:r w:rsidR="00A96333">
          <w:rPr>
            <w:noProof/>
            <w:webHidden/>
          </w:rPr>
          <w:t>24</w:t>
        </w:r>
        <w:r w:rsidR="00A96333">
          <w:rPr>
            <w:noProof/>
            <w:webHidden/>
          </w:rPr>
          <w:fldChar w:fldCharType="end"/>
        </w:r>
      </w:hyperlink>
    </w:p>
    <w:p w14:paraId="3A71E440" w14:textId="728C7825" w:rsidR="00A96333" w:rsidRDefault="00F652B9">
      <w:pPr>
        <w:pStyle w:val="TOC1"/>
        <w:tabs>
          <w:tab w:val="right" w:leader="dot" w:pos="5030"/>
        </w:tabs>
        <w:rPr>
          <w:rFonts w:eastAsiaTheme="minorEastAsia"/>
          <w:b w:val="0"/>
          <w:caps w:val="0"/>
          <w:noProof/>
          <w:sz w:val="22"/>
          <w:szCs w:val="28"/>
          <w:lang w:val="en-US" w:eastAsia="en-US" w:bidi="th-TH"/>
        </w:rPr>
      </w:pPr>
      <w:hyperlink w:anchor="_Toc474760428" w:history="1">
        <w:r w:rsidR="00A96333" w:rsidRPr="00A36524">
          <w:rPr>
            <w:rStyle w:val="Hyperlink"/>
            <w:noProof/>
          </w:rPr>
          <w:t>Dodatek 1 – Obvestila</w:t>
        </w:r>
        <w:r w:rsidR="00A96333">
          <w:rPr>
            <w:noProof/>
            <w:webHidden/>
          </w:rPr>
          <w:tab/>
        </w:r>
        <w:r w:rsidR="00A96333">
          <w:rPr>
            <w:noProof/>
            <w:webHidden/>
          </w:rPr>
          <w:fldChar w:fldCharType="begin"/>
        </w:r>
        <w:r w:rsidR="00A96333">
          <w:rPr>
            <w:noProof/>
            <w:webHidden/>
          </w:rPr>
          <w:instrText xml:space="preserve"> PAGEREF _Toc474760428 \h </w:instrText>
        </w:r>
        <w:r w:rsidR="00A96333">
          <w:rPr>
            <w:noProof/>
            <w:webHidden/>
          </w:rPr>
        </w:r>
        <w:r w:rsidR="00A96333">
          <w:rPr>
            <w:noProof/>
            <w:webHidden/>
          </w:rPr>
          <w:fldChar w:fldCharType="separate"/>
        </w:r>
        <w:r w:rsidR="00A96333">
          <w:rPr>
            <w:noProof/>
            <w:webHidden/>
          </w:rPr>
          <w:t>25</w:t>
        </w:r>
        <w:r w:rsidR="00A96333">
          <w:rPr>
            <w:noProof/>
            <w:webHidden/>
          </w:rPr>
          <w:fldChar w:fldCharType="end"/>
        </w:r>
      </w:hyperlink>
    </w:p>
    <w:p w14:paraId="3E4E3B0D" w14:textId="0374ACE0" w:rsidR="00A96333" w:rsidRDefault="00F652B9">
      <w:pPr>
        <w:pStyle w:val="TOC3"/>
        <w:rPr>
          <w:rFonts w:eastAsiaTheme="minorEastAsia"/>
          <w:b w:val="0"/>
          <w:smallCaps w:val="0"/>
          <w:sz w:val="22"/>
          <w:szCs w:val="28"/>
          <w:lang w:val="en-US" w:eastAsia="en-US" w:bidi="th-TH"/>
        </w:rPr>
      </w:pPr>
      <w:hyperlink w:anchor="_Toc474760429" w:history="1">
        <w:r w:rsidR="00A96333" w:rsidRPr="00A36524">
          <w:rPr>
            <w:rStyle w:val="Hyperlink"/>
            <w:lang w:val="sl-SI" w:bidi="ar-SA"/>
          </w:rPr>
          <w:t>Zemljevidi Bing</w:t>
        </w:r>
        <w:r w:rsidR="00A96333">
          <w:rPr>
            <w:webHidden/>
          </w:rPr>
          <w:tab/>
        </w:r>
        <w:r w:rsidR="00A96333">
          <w:rPr>
            <w:webHidden/>
          </w:rPr>
          <w:fldChar w:fldCharType="begin"/>
        </w:r>
        <w:r w:rsidR="00A96333">
          <w:rPr>
            <w:webHidden/>
          </w:rPr>
          <w:instrText xml:space="preserve"> PAGEREF _Toc474760429 \h </w:instrText>
        </w:r>
        <w:r w:rsidR="00A96333">
          <w:rPr>
            <w:webHidden/>
          </w:rPr>
        </w:r>
        <w:r w:rsidR="00A96333">
          <w:rPr>
            <w:webHidden/>
          </w:rPr>
          <w:fldChar w:fldCharType="separate"/>
        </w:r>
        <w:r w:rsidR="00A96333">
          <w:rPr>
            <w:webHidden/>
          </w:rPr>
          <w:t>25</w:t>
        </w:r>
        <w:r w:rsidR="00A96333">
          <w:rPr>
            <w:webHidden/>
          </w:rPr>
          <w:fldChar w:fldCharType="end"/>
        </w:r>
      </w:hyperlink>
    </w:p>
    <w:p w14:paraId="5A3C265B" w14:textId="2E9E4912" w:rsidR="00A96333" w:rsidRDefault="00F652B9">
      <w:pPr>
        <w:pStyle w:val="TOC3"/>
        <w:rPr>
          <w:rFonts w:eastAsiaTheme="minorEastAsia"/>
          <w:b w:val="0"/>
          <w:smallCaps w:val="0"/>
          <w:sz w:val="22"/>
          <w:szCs w:val="28"/>
          <w:lang w:val="en-US" w:eastAsia="en-US" w:bidi="th-TH"/>
        </w:rPr>
      </w:pPr>
      <w:hyperlink w:anchor="_Toc474760430" w:history="1">
        <w:r w:rsidR="00A96333" w:rsidRPr="00A36524">
          <w:rPr>
            <w:rStyle w:val="Hyperlink"/>
            <w:lang w:val="sl-SI" w:bidi="ar-SA"/>
          </w:rPr>
          <w:t>Strokovne storitve</w:t>
        </w:r>
        <w:r w:rsidR="00A96333">
          <w:rPr>
            <w:webHidden/>
          </w:rPr>
          <w:tab/>
        </w:r>
        <w:r w:rsidR="00A96333">
          <w:rPr>
            <w:webHidden/>
          </w:rPr>
          <w:fldChar w:fldCharType="begin"/>
        </w:r>
        <w:r w:rsidR="00A96333">
          <w:rPr>
            <w:webHidden/>
          </w:rPr>
          <w:instrText xml:space="preserve"> PAGEREF _Toc474760430 \h </w:instrText>
        </w:r>
        <w:r w:rsidR="00A96333">
          <w:rPr>
            <w:webHidden/>
          </w:rPr>
        </w:r>
        <w:r w:rsidR="00A96333">
          <w:rPr>
            <w:webHidden/>
          </w:rPr>
          <w:fldChar w:fldCharType="separate"/>
        </w:r>
        <w:r w:rsidR="00A96333">
          <w:rPr>
            <w:webHidden/>
          </w:rPr>
          <w:t>25</w:t>
        </w:r>
        <w:r w:rsidR="00A96333">
          <w:rPr>
            <w:webHidden/>
          </w:rPr>
          <w:fldChar w:fldCharType="end"/>
        </w:r>
      </w:hyperlink>
    </w:p>
    <w:p w14:paraId="50985995" w14:textId="4D44E71B" w:rsidR="00A96333" w:rsidRDefault="00F652B9">
      <w:pPr>
        <w:pStyle w:val="TOC3"/>
        <w:rPr>
          <w:rFonts w:eastAsiaTheme="minorEastAsia"/>
          <w:b w:val="0"/>
          <w:smallCaps w:val="0"/>
          <w:sz w:val="22"/>
          <w:szCs w:val="28"/>
          <w:lang w:val="en-US" w:eastAsia="en-US" w:bidi="th-TH"/>
        </w:rPr>
      </w:pPr>
      <w:hyperlink w:anchor="_Toc474760431" w:history="1">
        <w:r w:rsidR="00A96333" w:rsidRPr="00A36524">
          <w:rPr>
            <w:rStyle w:val="Hyperlink"/>
            <w:lang w:val="sl-SI" w:bidi="ar-SA"/>
          </w:rPr>
          <w:t>Obvestilo o kodiranju Azure Media Services H.265/HEVC Encoding</w:t>
        </w:r>
        <w:r w:rsidR="00A96333">
          <w:rPr>
            <w:webHidden/>
          </w:rPr>
          <w:tab/>
        </w:r>
        <w:r w:rsidR="00A96333">
          <w:rPr>
            <w:webHidden/>
          </w:rPr>
          <w:fldChar w:fldCharType="begin"/>
        </w:r>
        <w:r w:rsidR="00A96333">
          <w:rPr>
            <w:webHidden/>
          </w:rPr>
          <w:instrText xml:space="preserve"> PAGEREF _Toc474760431 \h </w:instrText>
        </w:r>
        <w:r w:rsidR="00A96333">
          <w:rPr>
            <w:webHidden/>
          </w:rPr>
        </w:r>
        <w:r w:rsidR="00A96333">
          <w:rPr>
            <w:webHidden/>
          </w:rPr>
          <w:fldChar w:fldCharType="separate"/>
        </w:r>
        <w:r w:rsidR="00A96333">
          <w:rPr>
            <w:webHidden/>
          </w:rPr>
          <w:t>26</w:t>
        </w:r>
        <w:r w:rsidR="00A96333">
          <w:rPr>
            <w:webHidden/>
          </w:rPr>
          <w:fldChar w:fldCharType="end"/>
        </w:r>
      </w:hyperlink>
    </w:p>
    <w:p w14:paraId="7FB191E0" w14:textId="53391C08" w:rsidR="00A96333" w:rsidRDefault="00F652B9">
      <w:pPr>
        <w:pStyle w:val="TOC3"/>
        <w:rPr>
          <w:rFonts w:eastAsiaTheme="minorEastAsia"/>
          <w:b w:val="0"/>
          <w:smallCaps w:val="0"/>
          <w:sz w:val="22"/>
          <w:szCs w:val="28"/>
          <w:lang w:val="en-US" w:eastAsia="en-US" w:bidi="th-TH"/>
        </w:rPr>
      </w:pPr>
      <w:hyperlink w:anchor="_Toc474760432" w:history="1">
        <w:r w:rsidR="00A96333" w:rsidRPr="00A36524">
          <w:rPr>
            <w:rStyle w:val="Hyperlink"/>
            <w:lang w:val="sl-SI" w:bidi="ar-SA"/>
          </w:rPr>
          <w:t>Obvestilo o vizualnem standardu H.264/AVC, videostandardu VC-1, vizualnem standardu MPEG-4 in videostandardu MPEG-2</w:t>
        </w:r>
        <w:r w:rsidR="00A96333">
          <w:rPr>
            <w:webHidden/>
          </w:rPr>
          <w:tab/>
        </w:r>
        <w:r w:rsidR="00A96333">
          <w:rPr>
            <w:webHidden/>
          </w:rPr>
          <w:fldChar w:fldCharType="begin"/>
        </w:r>
        <w:r w:rsidR="00A96333">
          <w:rPr>
            <w:webHidden/>
          </w:rPr>
          <w:instrText xml:space="preserve"> PAGEREF _Toc474760432 \h </w:instrText>
        </w:r>
        <w:r w:rsidR="00A96333">
          <w:rPr>
            <w:webHidden/>
          </w:rPr>
        </w:r>
        <w:r w:rsidR="00A96333">
          <w:rPr>
            <w:webHidden/>
          </w:rPr>
          <w:fldChar w:fldCharType="separate"/>
        </w:r>
        <w:r w:rsidR="00A96333">
          <w:rPr>
            <w:webHidden/>
          </w:rPr>
          <w:t>26</w:t>
        </w:r>
        <w:r w:rsidR="00A96333">
          <w:rPr>
            <w:webHidden/>
          </w:rPr>
          <w:fldChar w:fldCharType="end"/>
        </w:r>
      </w:hyperlink>
    </w:p>
    <w:p w14:paraId="5A363C07" w14:textId="44B3D62A" w:rsidR="00A96333" w:rsidRDefault="00F652B9">
      <w:pPr>
        <w:pStyle w:val="TOC1"/>
        <w:tabs>
          <w:tab w:val="right" w:leader="dot" w:pos="5030"/>
        </w:tabs>
        <w:rPr>
          <w:rFonts w:eastAsiaTheme="minorEastAsia"/>
          <w:b w:val="0"/>
          <w:caps w:val="0"/>
          <w:noProof/>
          <w:sz w:val="22"/>
          <w:szCs w:val="28"/>
          <w:lang w:val="en-US" w:eastAsia="en-US" w:bidi="th-TH"/>
        </w:rPr>
      </w:pPr>
      <w:hyperlink w:anchor="_Toc474760433" w:history="1">
        <w:r w:rsidR="00A96333" w:rsidRPr="00A36524">
          <w:rPr>
            <w:rStyle w:val="Hyperlink"/>
            <w:noProof/>
          </w:rPr>
          <w:t>Dodatek 2 – Zbirke z naročniško licenco</w:t>
        </w:r>
        <w:r w:rsidR="00A96333">
          <w:rPr>
            <w:noProof/>
            <w:webHidden/>
          </w:rPr>
          <w:tab/>
        </w:r>
        <w:r w:rsidR="00A96333">
          <w:rPr>
            <w:noProof/>
            <w:webHidden/>
          </w:rPr>
          <w:fldChar w:fldCharType="begin"/>
        </w:r>
        <w:r w:rsidR="00A96333">
          <w:rPr>
            <w:noProof/>
            <w:webHidden/>
          </w:rPr>
          <w:instrText xml:space="preserve"> PAGEREF _Toc474760433 \h </w:instrText>
        </w:r>
        <w:r w:rsidR="00A96333">
          <w:rPr>
            <w:noProof/>
            <w:webHidden/>
          </w:rPr>
        </w:r>
        <w:r w:rsidR="00A96333">
          <w:rPr>
            <w:noProof/>
            <w:webHidden/>
          </w:rPr>
          <w:fldChar w:fldCharType="separate"/>
        </w:r>
        <w:r w:rsidR="00A96333">
          <w:rPr>
            <w:noProof/>
            <w:webHidden/>
          </w:rPr>
          <w:t>27</w:t>
        </w:r>
        <w:r w:rsidR="00A96333">
          <w:rPr>
            <w:noProof/>
            <w:webHidden/>
          </w:rPr>
          <w:fldChar w:fldCharType="end"/>
        </w:r>
      </w:hyperlink>
    </w:p>
    <w:p w14:paraId="6DA9C9E8" w14:textId="6FB51B19" w:rsidR="00A96333" w:rsidRDefault="00F652B9">
      <w:pPr>
        <w:pStyle w:val="TOC1"/>
        <w:tabs>
          <w:tab w:val="right" w:leader="dot" w:pos="5030"/>
        </w:tabs>
        <w:rPr>
          <w:rFonts w:eastAsiaTheme="minorEastAsia"/>
          <w:b w:val="0"/>
          <w:caps w:val="0"/>
          <w:noProof/>
          <w:sz w:val="22"/>
          <w:szCs w:val="28"/>
          <w:lang w:val="en-US" w:eastAsia="en-US" w:bidi="th-TH"/>
        </w:rPr>
      </w:pPr>
      <w:hyperlink w:anchor="_Toc474760434" w:history="1">
        <w:r w:rsidR="00A96333" w:rsidRPr="00A36524">
          <w:rPr>
            <w:rStyle w:val="Hyperlink"/>
            <w:noProof/>
          </w:rPr>
          <w:t>Dodatek 3 – Standardne pogodbene klavzule (obdelovalci)</w:t>
        </w:r>
        <w:r w:rsidR="00A96333">
          <w:rPr>
            <w:noProof/>
            <w:webHidden/>
          </w:rPr>
          <w:tab/>
        </w:r>
        <w:r w:rsidR="00A96333">
          <w:rPr>
            <w:noProof/>
            <w:webHidden/>
          </w:rPr>
          <w:fldChar w:fldCharType="begin"/>
        </w:r>
        <w:r w:rsidR="00A96333">
          <w:rPr>
            <w:noProof/>
            <w:webHidden/>
          </w:rPr>
          <w:instrText xml:space="preserve"> PAGEREF _Toc474760434 \h </w:instrText>
        </w:r>
        <w:r w:rsidR="00A96333">
          <w:rPr>
            <w:noProof/>
            <w:webHidden/>
          </w:rPr>
        </w:r>
        <w:r w:rsidR="00A96333">
          <w:rPr>
            <w:noProof/>
            <w:webHidden/>
          </w:rPr>
          <w:fldChar w:fldCharType="separate"/>
        </w:r>
        <w:r w:rsidR="00A96333">
          <w:rPr>
            <w:noProof/>
            <w:webHidden/>
          </w:rPr>
          <w:t>29</w:t>
        </w:r>
        <w:r w:rsidR="00A96333">
          <w:rPr>
            <w:noProof/>
            <w:webHidden/>
          </w:rPr>
          <w:fldChar w:fldCharType="end"/>
        </w:r>
      </w:hyperlink>
    </w:p>
    <w:p w14:paraId="092C9288" w14:textId="333F7083"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74760365"/>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74760366"/>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365E7C1B" w14:textId="77777777" w:rsidR="00A96333" w:rsidRPr="00FC7A53" w:rsidRDefault="00A96333" w:rsidP="00A96333">
      <w:pPr>
        <w:pStyle w:val="ProductList-Offering1Heading"/>
      </w:pPr>
      <w:bookmarkStart w:id="6" w:name="_Toc470701995"/>
      <w:bookmarkStart w:id="7" w:name="_Toc471460135"/>
      <w:bookmarkStart w:id="8" w:name="_Toc474760367"/>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A96333" w:rsidRPr="00AD6DB4" w14:paraId="23CE9515" w14:textId="77777777" w:rsidTr="004C0114">
        <w:trPr>
          <w:tblHeader/>
        </w:trPr>
        <w:tc>
          <w:tcPr>
            <w:tcW w:w="5395" w:type="dxa"/>
            <w:shd w:val="clear" w:color="auto" w:fill="0072C6"/>
          </w:tcPr>
          <w:p w14:paraId="61CBE775" w14:textId="77777777" w:rsidR="00A96333" w:rsidRPr="00231971" w:rsidRDefault="00A96333" w:rsidP="004C0114">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667B5090" w14:textId="77777777" w:rsidR="00A96333" w:rsidRPr="00231971" w:rsidRDefault="00A96333" w:rsidP="004C0114">
            <w:pPr>
              <w:pStyle w:val="ProductList-Body"/>
              <w:spacing w:before="20" w:after="20"/>
              <w:rPr>
                <w:color w:val="FFFFFF" w:themeColor="background1"/>
                <w:sz w:val="16"/>
                <w:szCs w:val="16"/>
              </w:rPr>
            </w:pPr>
            <w:r>
              <w:rPr>
                <w:color w:val="FFFFFF" w:themeColor="background1"/>
                <w:sz w:val="16"/>
                <w:szCs w:val="16"/>
              </w:rPr>
              <w:t>Izbrisi</w:t>
            </w:r>
          </w:p>
        </w:tc>
      </w:tr>
      <w:tr w:rsidR="00A96333" w:rsidRPr="00A96333" w14:paraId="1B210869" w14:textId="77777777" w:rsidTr="004C0114">
        <w:tc>
          <w:tcPr>
            <w:tcW w:w="5395" w:type="dxa"/>
            <w:vAlign w:val="bottom"/>
          </w:tcPr>
          <w:p w14:paraId="473A0844" w14:textId="77777777" w:rsidR="00A96333" w:rsidRPr="00A96333" w:rsidRDefault="00A96333" w:rsidP="00A96333">
            <w:pPr>
              <w:pStyle w:val="ProductList-Body"/>
              <w:rPr>
                <w:rFonts w:ascii="Calibri Light" w:hAnsi="Calibri Light"/>
                <w:sz w:val="16"/>
                <w:szCs w:val="20"/>
              </w:rPr>
            </w:pPr>
            <w:r w:rsidRPr="00A96333">
              <w:rPr>
                <w:rFonts w:ascii="Calibri Light" w:hAnsi="Calibri Light"/>
                <w:sz w:val="16"/>
                <w:szCs w:val="20"/>
              </w:rPr>
              <w:t>Microsoft Flow</w:t>
            </w:r>
          </w:p>
        </w:tc>
        <w:tc>
          <w:tcPr>
            <w:tcW w:w="5395" w:type="dxa"/>
            <w:vAlign w:val="bottom"/>
          </w:tcPr>
          <w:p w14:paraId="185BF70A" w14:textId="77777777" w:rsidR="00A96333" w:rsidRPr="00A96333" w:rsidRDefault="00A96333" w:rsidP="00A96333">
            <w:pPr>
              <w:pStyle w:val="ProductList-Body"/>
              <w:rPr>
                <w:rFonts w:ascii="Calibri Light" w:hAnsi="Calibri Light"/>
                <w:sz w:val="16"/>
                <w:szCs w:val="20"/>
              </w:rPr>
            </w:pPr>
          </w:p>
        </w:tc>
      </w:tr>
      <w:tr w:rsidR="00A96333" w:rsidRPr="00A96333" w14:paraId="2E8DB952" w14:textId="77777777" w:rsidTr="004C0114">
        <w:tc>
          <w:tcPr>
            <w:tcW w:w="5395" w:type="dxa"/>
            <w:vAlign w:val="bottom"/>
          </w:tcPr>
          <w:p w14:paraId="5D4C6C73" w14:textId="77777777" w:rsidR="00A96333" w:rsidRPr="00A96333" w:rsidRDefault="00A96333" w:rsidP="00A96333">
            <w:pPr>
              <w:pStyle w:val="ProductList-Body"/>
              <w:rPr>
                <w:rFonts w:ascii="Calibri Light" w:hAnsi="Calibri Light"/>
                <w:sz w:val="16"/>
                <w:szCs w:val="20"/>
              </w:rPr>
            </w:pPr>
            <w:r w:rsidRPr="00A96333">
              <w:rPr>
                <w:rFonts w:ascii="Calibri Light" w:hAnsi="Calibri Light"/>
                <w:sz w:val="16"/>
                <w:szCs w:val="20"/>
              </w:rPr>
              <w:t>Microsoft Power Apps</w:t>
            </w:r>
          </w:p>
        </w:tc>
        <w:tc>
          <w:tcPr>
            <w:tcW w:w="5395" w:type="dxa"/>
            <w:vAlign w:val="bottom"/>
          </w:tcPr>
          <w:p w14:paraId="57E95C7B" w14:textId="77777777" w:rsidR="00A96333" w:rsidRPr="00A96333" w:rsidRDefault="00A96333" w:rsidP="00A96333">
            <w:pPr>
              <w:pStyle w:val="ProductList-Body"/>
              <w:rPr>
                <w:rFonts w:ascii="Calibri Light" w:hAnsi="Calibri Light"/>
                <w:sz w:val="16"/>
                <w:szCs w:val="20"/>
              </w:rPr>
            </w:pPr>
          </w:p>
        </w:tc>
      </w:tr>
    </w:tbl>
    <w:p w14:paraId="0E0B4214" w14:textId="77777777" w:rsidR="00A96333" w:rsidRPr="00FC7A53" w:rsidRDefault="00A96333" w:rsidP="00A96333">
      <w:pPr>
        <w:pStyle w:val="ProductList-Body"/>
      </w:pPr>
    </w:p>
    <w:p w14:paraId="60F2B116" w14:textId="77777777" w:rsidR="00A96333" w:rsidRPr="00FC7A53" w:rsidRDefault="00A96333" w:rsidP="00A96333">
      <w:pPr>
        <w:pStyle w:val="ProductList-ClauseHeading"/>
      </w:pPr>
      <w:r>
        <w:t>Pogoji za obdelavo podatkov</w:t>
      </w:r>
    </w:p>
    <w:p w14:paraId="59807F31" w14:textId="77777777" w:rsidR="00A96333" w:rsidRPr="00FC7A53" w:rsidRDefault="00F652B9" w:rsidP="00A96333">
      <w:pPr>
        <w:pStyle w:val="ProductList-Body"/>
      </w:pPr>
      <w:hyperlink w:anchor="DataProcessingTerms_DataatRest" w:history="1">
        <w:r w:rsidR="00A96333">
          <w:rPr>
            <w:rStyle w:val="Hyperlink"/>
          </w:rPr>
          <w:t>Mesto nedejavnih podatkov stranke</w:t>
        </w:r>
      </w:hyperlink>
      <w:r w:rsidR="00A96333">
        <w:t>: Med zemljepisna območja, kjer bo Microsoft shranjeval nedejavne podatke strank za Microsoft Power BI, smo dodali Kanado, Azijo-Pacifik, Indijo, Japonsko in Združeno kraljestvo.</w:t>
      </w:r>
    </w:p>
    <w:p w14:paraId="319C71B7" w14:textId="77777777" w:rsidR="00A96333" w:rsidRPr="00FC7A53" w:rsidRDefault="00A96333" w:rsidP="00A96333">
      <w:pPr>
        <w:pStyle w:val="ProductList-Body"/>
      </w:pPr>
    </w:p>
    <w:p w14:paraId="59C33712" w14:textId="77777777" w:rsidR="00A96333" w:rsidRPr="00FC7A53" w:rsidRDefault="00A96333" w:rsidP="00A96333">
      <w:pPr>
        <w:pStyle w:val="ProductList-ClauseHeading"/>
        <w:outlineLvl w:val="2"/>
      </w:pPr>
      <w:r>
        <w:t>Pogoji posebej za spletno storitev</w:t>
      </w:r>
    </w:p>
    <w:p w14:paraId="31249338" w14:textId="3AAC0EC2" w:rsidR="00A96333" w:rsidRPr="00FC7A53" w:rsidRDefault="00F652B9" w:rsidP="00A96333">
      <w:pPr>
        <w:pStyle w:val="ProductList-Body"/>
      </w:pPr>
      <w:hyperlink w:anchor="MicrosoftAzureServices" w:history="1">
        <w:r w:rsidR="00A96333">
          <w:rPr>
            <w:rStyle w:val="Hyperlink"/>
          </w:rPr>
          <w:t>Storitve Microsoft Azure</w:t>
        </w:r>
      </w:hyperlink>
      <w:r w:rsidR="00A96333">
        <w:t xml:space="preserve">: Vnosa za </w:t>
      </w:r>
      <w:hyperlink w:anchor="AzureActiveDirectoryBasic" w:history="1">
        <w:r w:rsidR="00A96333">
          <w:rPr>
            <w:rStyle w:val="Hyperlink"/>
          </w:rPr>
          <w:t>Azure Active Directory Basic</w:t>
        </w:r>
      </w:hyperlink>
      <w:r w:rsidR="00A96333">
        <w:t xml:space="preserve"> in </w:t>
      </w:r>
      <w:hyperlink w:anchor="AzureActiveDirectoryPremium" w:history="1">
        <w:r w:rsidR="00A96333">
          <w:rPr>
            <w:rStyle w:val="Hyperlink"/>
          </w:rPr>
          <w:t>Azure Active Directory Premium</w:t>
        </w:r>
      </w:hyperlink>
      <w:r w:rsidR="00A96333">
        <w:t xml:space="preserve"> sta bila premaknjena v razdelek </w:t>
      </w:r>
      <w:hyperlink w:anchor="MicrosoftAzureServices" w:history="1">
        <w:r w:rsidR="00A96333">
          <w:rPr>
            <w:rStyle w:val="Hyperlink"/>
          </w:rPr>
          <w:t>Storitve Microsoft Azure</w:t>
        </w:r>
      </w:hyperlink>
      <w:r w:rsidR="00A96333">
        <w:t xml:space="preserve">. Vnos za Azure Information Protection Premium je bil odstranjen kot samostojni vnos in za njega zdaj velja vnos za </w:t>
      </w:r>
      <w:hyperlink w:anchor="MicrosoftAzureServices" w:history="1">
        <w:r w:rsidR="00A96333">
          <w:rPr>
            <w:rStyle w:val="Hyperlink"/>
          </w:rPr>
          <w:t>storitve Microsoft Azure</w:t>
        </w:r>
      </w:hyperlink>
      <w:r w:rsidR="00A96333">
        <w:t>.</w:t>
      </w:r>
    </w:p>
    <w:p w14:paraId="18BB8054" w14:textId="4A941095" w:rsidR="00B41727" w:rsidRPr="00903BB7" w:rsidRDefault="00F652B9"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74760368"/>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74760369"/>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1"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18" w:name="_Toc453946572"/>
      <w:bookmarkStart w:id="19" w:name="_Toc451949009"/>
      <w:bookmarkStart w:id="20" w:name="_Toc474760370"/>
      <w:r>
        <w:t>Posodobitve pogojev za spletne storitve</w:t>
      </w:r>
      <w:bookmarkEnd w:id="18"/>
      <w:bookmarkEnd w:id="19"/>
      <w:bookmarkEnd w:id="20"/>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21" w:name="_Toc453946573"/>
      <w:bookmarkStart w:id="22" w:name="_Toc451949010"/>
      <w:bookmarkStart w:id="23" w:name="_Toc474760371"/>
      <w:bookmarkStart w:id="24" w:name="OnlineServicesChanges"/>
      <w:r>
        <w:t>Spremembe in razpoložljivost spletnih storitev</w:t>
      </w:r>
      <w:bookmarkEnd w:id="21"/>
      <w:bookmarkEnd w:id="22"/>
      <w:bookmarkEnd w:id="23"/>
    </w:p>
    <w:bookmarkEnd w:id="24"/>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5" w:name="_Toc474760372"/>
      <w:r w:rsidRPr="009E4752">
        <w:t>Hranjenje podatkov</w:t>
      </w:r>
      <w:bookmarkEnd w:id="25"/>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lastRenderedPageBreak/>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6" w:name="_Toc474760373"/>
      <w:r w:rsidRPr="009E4752">
        <w:t>Uporaba programske opreme s spletno storitvijo</w:t>
      </w:r>
      <w:bookmarkEnd w:id="26"/>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7" w:name="_Toc474760374"/>
      <w:r w:rsidRPr="009E4752">
        <w:t>Izdelki, ki niso Microsoftovi</w:t>
      </w:r>
      <w:bookmarkEnd w:id="27"/>
    </w:p>
    <w:p w14:paraId="27366062" w14:textId="77777777" w:rsidR="003F147B" w:rsidRPr="006D2C33" w:rsidRDefault="003F147B" w:rsidP="003F147B">
      <w:pPr>
        <w:pStyle w:val="ProductList-Body"/>
      </w:pPr>
      <w:r>
        <w:t xml:space="preserve">Microsoft lahko stranki prek njene uporabe spletnih storitev (npr. prek trgovine ali galerije oziroma v rezultatih iskanja)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8" w:name="_Toc474760375"/>
      <w:r w:rsidRPr="009E4752">
        <w:t>Pravilnik o sprejemljivi rabi</w:t>
      </w:r>
      <w:bookmarkEnd w:id="28"/>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9" w:name="_Toc474760376"/>
      <w:r w:rsidRPr="009E4752">
        <w:t>Tehnične omejitve</w:t>
      </w:r>
      <w:bookmarkEnd w:id="29"/>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0" w:name="_Toc474760377"/>
      <w:r w:rsidRPr="009E4752">
        <w:lastRenderedPageBreak/>
        <w:t>Skladnost z zakoni</w:t>
      </w:r>
      <w:bookmarkEnd w:id="30"/>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3462BF19" w14:textId="77777777" w:rsidR="003F147B" w:rsidRPr="006D2C33" w:rsidRDefault="003F147B" w:rsidP="003F147B">
      <w:pPr>
        <w:pStyle w:val="ProductList-Body"/>
      </w:pPr>
      <w:r>
        <w:t>Stranka mora ravnati skladno z vsemi zakoni in predpisi, ki veljajo za njeno uporabo spletnih storitev, vključno z zakoni glede zasebnosti, biometričnih podatkov,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1" w:name="_Toc474760378"/>
      <w:r w:rsidRPr="004A4465">
        <w:t>Storitve uvoza/izvoza</w:t>
      </w:r>
      <w:bookmarkEnd w:id="31"/>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2" w:name="_Toc474760379"/>
      <w:r w:rsidRPr="009E4752">
        <w:t>Elektronska obvestila</w:t>
      </w:r>
      <w:bookmarkEnd w:id="32"/>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3" w:name="_Toc474760380"/>
      <w:r w:rsidRPr="009E4752">
        <w:t>Vnovična dodelitev licenc</w:t>
      </w:r>
      <w:bookmarkEnd w:id="33"/>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4" w:name="_Toc474760381"/>
      <w:r w:rsidRPr="009E4752">
        <w:t>Komponente pisav</w:t>
      </w:r>
      <w:bookmarkEnd w:id="34"/>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5" w:name="CompetitiveBenchmarking"/>
      <w:bookmarkStart w:id="36" w:name="_Toc459970689"/>
      <w:bookmarkStart w:id="37" w:name="_Toc474760382"/>
      <w:r>
        <w:t>Konkurenčno primerjalno preskušanje</w:t>
      </w:r>
      <w:bookmarkEnd w:id="35"/>
      <w:bookmarkEnd w:id="36"/>
      <w:bookmarkEnd w:id="37"/>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366C8E">
      <w:pPr>
        <w:pStyle w:val="ProductList-SubSubSectionHeading"/>
        <w:outlineLvl w:val="1"/>
      </w:pPr>
      <w:bookmarkStart w:id="38" w:name="_Toc474760383"/>
      <w:r w:rsidRPr="009E4752">
        <w:t>Multipleksiranje</w:t>
      </w:r>
      <w:bookmarkEnd w:id="38"/>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4AF9540C"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9" w:name="PrivacyandSecurityTerms"/>
      <w:bookmarkStart w:id="40" w:name="_Toc474760384"/>
      <w:r w:rsidRPr="009E4752">
        <w:lastRenderedPageBreak/>
        <w:t>Pogoji glede zasebnosti in varnosti</w:t>
      </w:r>
      <w:bookmarkEnd w:id="39"/>
      <w:bookmarkEnd w:id="40"/>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1" w:name="_Toc474760385"/>
      <w:r w:rsidRPr="0075793C">
        <w:rPr>
          <w:lang w:val="it-IT"/>
        </w:rPr>
        <w:t>Splošni pogoji glede zasebnosti in varnosti</w:t>
      </w:r>
      <w:bookmarkEnd w:id="41"/>
    </w:p>
    <w:p w14:paraId="0B801A2A" w14:textId="77777777" w:rsidR="00172CD4" w:rsidRDefault="00172CD4" w:rsidP="00172CD4">
      <w:pPr>
        <w:pStyle w:val="ProductList-SubSubSectionHeading"/>
        <w:outlineLvl w:val="2"/>
      </w:pPr>
      <w:bookmarkStart w:id="42" w:name="_Toc457466407"/>
      <w:bookmarkStart w:id="43" w:name="_Toc453946587"/>
      <w:bookmarkStart w:id="44" w:name="_Toc474760386"/>
      <w:r>
        <w:t>Obseg</w:t>
      </w:r>
      <w:bookmarkEnd w:id="42"/>
      <w:bookmarkEnd w:id="43"/>
      <w:bookmarkEnd w:id="44"/>
    </w:p>
    <w:p w14:paraId="6CE10C03" w14:textId="42A94A61" w:rsidR="003F147B" w:rsidRPr="006D2C33" w:rsidRDefault="00B727AB" w:rsidP="003F147B">
      <w:pPr>
        <w:pStyle w:val="ProductList-Body"/>
      </w:pPr>
      <w:r>
        <w:t xml:space="preserve">Pogoji v tem razdelku veljajo za vse spletne storitve, razen za platformo Bing Maps Enterprise, platformo Bing Maps Mobile Asset Management in Microsoft Cognitive Services, za katere veljajo pogoji glede zasebnosti in/ali varnosti, navedeni v spodnjem razdelku v upoštevnih </w:t>
      </w:r>
      <w:hyperlink w:anchor="OnlineServiceSpecificTerms" w:history="1">
        <w:r>
          <w:rPr>
            <w:rStyle w:val="Hyperlink"/>
          </w:rPr>
          <w:t>pogojih za posamezno spletno storitev</w:t>
        </w:r>
      </w:hyperlink>
      <w:r w:rsidR="003F147B">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5" w:name="_Toc474760387"/>
      <w:r w:rsidRPr="009E4752">
        <w:t>Uporaba strankinih podatkov</w:t>
      </w:r>
      <w:bookmarkEnd w:id="4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46" w:name="_Toc423959220"/>
      <w:bookmarkStart w:id="47" w:name="_Toc417892060"/>
      <w:bookmarkStart w:id="48" w:name="_Toc474760388"/>
      <w:r>
        <w:t>Razkritje strankinih podatkov</w:t>
      </w:r>
      <w:bookmarkEnd w:id="46"/>
      <w:bookmarkEnd w:id="47"/>
      <w:bookmarkEnd w:id="4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49" w:name="_Toc474760389"/>
      <w:r w:rsidRPr="009E4752">
        <w:t>Izobraževalne ustanove</w:t>
      </w:r>
      <w:bookmarkEnd w:id="4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50" w:name="_Toc423959222"/>
      <w:bookmarkStart w:id="51" w:name="_Toc474760390"/>
      <w:bookmarkStart w:id="52" w:name="_Toc417892062"/>
      <w:bookmarkStart w:id="53" w:name="HIPAA"/>
      <w:r>
        <w:t>HIPAA Business Associate</w:t>
      </w:r>
      <w:bookmarkEnd w:id="50"/>
      <w:bookmarkEnd w:id="51"/>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52"/>
    <w:bookmarkEnd w:id="53"/>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54" w:name="_Toc474760391"/>
      <w:r w:rsidRPr="009E4752">
        <w:t>Varnost</w:t>
      </w:r>
      <w:bookmarkEnd w:id="5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55" w:name="_Toc474760392"/>
      <w:r w:rsidRPr="009E4752">
        <w:t>Obvestilo o kršitvi varnosti</w:t>
      </w:r>
      <w:bookmarkEnd w:id="5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56" w:name="_Toc474760393"/>
      <w:bookmarkStart w:id="57" w:name="LocationofDataProcessing"/>
      <w:r>
        <w:t>Mesto</w:t>
      </w:r>
      <w:r w:rsidR="00F77036" w:rsidRPr="009E4752">
        <w:t xml:space="preserve"> obdelave podatkov</w:t>
      </w:r>
      <w:bookmarkEnd w:id="56"/>
    </w:p>
    <w:bookmarkEnd w:id="57"/>
    <w:p w14:paraId="6F79E91B" w14:textId="28FD0034"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r w:rsidR="000C72EA">
        <w:t xml:space="preserve"> Microsoft ima poleg tega, da spoštuje zaveze iz standardnih pogodbenih klavzul in drugih vzorčnih pogodb, tudi certifikat na podlagi ogrodja EU in ZDA za zasebnostni ščit in spoštuje zaveze, povezane s tem.</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58" w:name="_Toc417892066"/>
      <w:bookmarkStart w:id="59" w:name="_Toc412644895"/>
      <w:bookmarkStart w:id="60" w:name="_Toc474760394"/>
      <w:r>
        <w:t>Preskusne različice</w:t>
      </w:r>
      <w:bookmarkEnd w:id="58"/>
      <w:bookmarkEnd w:id="59"/>
      <w:bookmarkEnd w:id="6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61" w:name="_Toc474760395"/>
      <w:r w:rsidRPr="009E4752">
        <w:t>Uporaba podizvajalcev</w:t>
      </w:r>
      <w:bookmarkEnd w:id="6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62" w:name="_Toc474760396"/>
      <w:r w:rsidRPr="009E4752">
        <w:t>Stik z Microsoftom</w:t>
      </w:r>
      <w:bookmarkEnd w:id="6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bookmarkStart w:id="63" w:name="DataProcessingTerms"/>
    <w:p w14:paraId="2BB808CD"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66FE42F" w14:textId="4BBCE927" w:rsidR="000E6ED8" w:rsidRPr="0075793C" w:rsidRDefault="00F77036" w:rsidP="002D5E6D">
      <w:pPr>
        <w:pStyle w:val="ProductList-Offering1Heading"/>
        <w:rPr>
          <w:lang w:val="sl-SI"/>
        </w:rPr>
      </w:pPr>
      <w:bookmarkStart w:id="64" w:name="_Toc474760397"/>
      <w:r w:rsidRPr="0075793C">
        <w:rPr>
          <w:lang w:val="sl-SI"/>
        </w:rPr>
        <w:lastRenderedPageBreak/>
        <w:t>Pogoji za obdelavo podatkov</w:t>
      </w:r>
      <w:bookmarkEnd w:id="64"/>
    </w:p>
    <w:bookmarkEnd w:id="63"/>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r>
              <w:rPr>
                <w:color w:val="FFFFFF" w:themeColor="background1"/>
                <w:sz w:val="16"/>
                <w:szCs w:val="16"/>
              </w:rPr>
              <w:t>Spletne storitve</w:t>
            </w:r>
          </w:p>
        </w:tc>
      </w:tr>
      <w:tr w:rsidR="003F147B" w14:paraId="3CE7F0C0" w14:textId="77777777" w:rsidTr="003F147B">
        <w:tc>
          <w:tcPr>
            <w:tcW w:w="2610" w:type="dxa"/>
            <w:vAlign w:val="center"/>
          </w:tcPr>
          <w:p w14:paraId="6CEE54A6" w14:textId="2CE9382C" w:rsidR="003F147B" w:rsidRPr="00231971" w:rsidRDefault="003F147B" w:rsidP="003F147B">
            <w:pPr>
              <w:pStyle w:val="ProductList-Body"/>
              <w:rPr>
                <w:sz w:val="16"/>
                <w:szCs w:val="16"/>
              </w:rPr>
            </w:pPr>
            <w:bookmarkStart w:id="65" w:name="MicrosoftDynamicsOnlineServices"/>
            <w:r>
              <w:rPr>
                <w:sz w:val="16"/>
                <w:szCs w:val="16"/>
              </w:rPr>
              <w:t>Microsoft Dynamics 365 Core Services</w:t>
            </w:r>
          </w:p>
        </w:tc>
        <w:tc>
          <w:tcPr>
            <w:tcW w:w="8190" w:type="dxa"/>
          </w:tcPr>
          <w:p w14:paraId="0E325B5E" w14:textId="08CBAB21" w:rsidR="003F147B" w:rsidRPr="00231971" w:rsidRDefault="003F147B" w:rsidP="003F147B">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Microsoft Dynamics 365 Core Services ne vključuje (1) Microsoft Dynamics 365 for Operations ali Microsoft Dynamics 365 for Financials; (2) Microsoft Dynamics 365 Services za podprte naprave in programsko opremo, kar vključuje Microsoft Dynamics 365 za aplikacije, tablične računalnike in/ali telefone, vendar ni omejeno nanje; ali (3) katere koli storitve druge znamke, ki vam je na voljo s storitvami Microsoft Dynamics 365 Core Services ali v povezavi z njimi, razen kot je izrecno določeno v pogojih licenciranja za ustrezno storitev.</w:t>
            </w:r>
          </w:p>
        </w:tc>
      </w:tr>
      <w:bookmarkEnd w:id="65"/>
      <w:tr w:rsidR="00B727AB" w14:paraId="59CE5804" w14:textId="77777777" w:rsidTr="003F147B">
        <w:tc>
          <w:tcPr>
            <w:tcW w:w="2610" w:type="dxa"/>
            <w:vAlign w:val="center"/>
          </w:tcPr>
          <w:p w14:paraId="290BDA28" w14:textId="1376152D" w:rsidR="00B727AB" w:rsidRPr="00231971" w:rsidRDefault="00B727AB" w:rsidP="00B727AB">
            <w:pPr>
              <w:pStyle w:val="ProductList-Body"/>
              <w:rPr>
                <w:sz w:val="16"/>
                <w:szCs w:val="16"/>
              </w:rPr>
            </w:pPr>
            <w:r>
              <w:rPr>
                <w:sz w:val="16"/>
                <w:szCs w:val="16"/>
              </w:rPr>
              <w:t>Storitve Office 365</w:t>
            </w:r>
          </w:p>
        </w:tc>
        <w:tc>
          <w:tcPr>
            <w:tcW w:w="8190" w:type="dxa"/>
          </w:tcPr>
          <w:p w14:paraId="46BCF34B" w14:textId="72BE8B64" w:rsidR="00B727AB" w:rsidRPr="003B6679" w:rsidRDefault="00B727AB" w:rsidP="00B727AB">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Microsoft MyAnalytics, Customer Lockbox, Microsoft Bookings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3F147B" w14:paraId="59B2E19B" w14:textId="77777777" w:rsidTr="003F147B">
        <w:tc>
          <w:tcPr>
            <w:tcW w:w="2610" w:type="dxa"/>
            <w:vAlign w:val="center"/>
          </w:tcPr>
          <w:p w14:paraId="5C136E23" w14:textId="4B9BD8C7" w:rsidR="003F147B" w:rsidRPr="00231971" w:rsidRDefault="003F147B" w:rsidP="003F147B">
            <w:pPr>
              <w:pStyle w:val="ProductList-Body"/>
              <w:rPr>
                <w:sz w:val="16"/>
                <w:szCs w:val="16"/>
              </w:rPr>
            </w:pPr>
            <w:bookmarkStart w:id="66" w:name="MicrosoftAzureCoreServices"/>
            <w:r>
              <w:rPr>
                <w:sz w:val="16"/>
                <w:szCs w:val="16"/>
              </w:rPr>
              <w:t>Osnovne storitve Microsoft Azure</w:t>
            </w:r>
            <w:bookmarkEnd w:id="66"/>
          </w:p>
        </w:tc>
        <w:tc>
          <w:tcPr>
            <w:tcW w:w="8190" w:type="dxa"/>
          </w:tcPr>
          <w:p w14:paraId="70752900" w14:textId="646D4CD2" w:rsidR="003F147B" w:rsidRPr="00231971" w:rsidRDefault="003F147B" w:rsidP="003F147B">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in Workflow Manager. </w:t>
            </w:r>
          </w:p>
        </w:tc>
      </w:tr>
      <w:tr w:rsidR="004A4465" w14:paraId="038FB5C7" w14:textId="77777777" w:rsidTr="003F147B">
        <w:tc>
          <w:tcPr>
            <w:tcW w:w="2610" w:type="dxa"/>
            <w:vAlign w:val="center"/>
          </w:tcPr>
          <w:p w14:paraId="3E85D3D8" w14:textId="77777777" w:rsidR="004A4465" w:rsidRPr="00231971" w:rsidRDefault="004A4465" w:rsidP="003F147B">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3F147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3F147B">
        <w:tc>
          <w:tcPr>
            <w:tcW w:w="2610" w:type="dxa"/>
            <w:vAlign w:val="center"/>
          </w:tcPr>
          <w:p w14:paraId="3B3D48A4" w14:textId="77777777" w:rsidR="004A4465" w:rsidRPr="00231971" w:rsidRDefault="004A4465" w:rsidP="003F147B">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3F147B">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67" w:name="DataProcessingTerms_DataatRest"/>
      <w:bookmarkStart w:id="68" w:name="_Toc457466419"/>
      <w:bookmarkStart w:id="69" w:name="_Toc453946599"/>
      <w:bookmarkStart w:id="70" w:name="_Toc474760398"/>
      <w:r>
        <w:lastRenderedPageBreak/>
        <w:t>Mesto nedejavnih podatkov stranke</w:t>
      </w:r>
      <w:bookmarkEnd w:id="67"/>
      <w:bookmarkEnd w:id="68"/>
      <w:bookmarkEnd w:id="69"/>
      <w:bookmarkEnd w:id="70"/>
    </w:p>
    <w:p w14:paraId="7045859D" w14:textId="77777777" w:rsidR="00172CD4" w:rsidRDefault="00172CD4" w:rsidP="00172CD4">
      <w:pPr>
        <w:pStyle w:val="ProductList-Body"/>
      </w:pPr>
      <w:r>
        <w:t>Microsoft bo nedejavne podatke stranke shranil na določenih večjih geografskih območjih (s skupnim imenom geografsko območje), kot je opisano spodaj:</w:t>
      </w:r>
    </w:p>
    <w:p w14:paraId="3623C5E2" w14:textId="5AC8FABF" w:rsidR="00172CD4" w:rsidRDefault="00B727AB" w:rsidP="00172CD4">
      <w:pPr>
        <w:pStyle w:val="ProductList-Body"/>
        <w:numPr>
          <w:ilvl w:val="0"/>
          <w:numId w:val="6"/>
        </w:numPr>
        <w:ind w:left="450" w:hanging="270"/>
      </w:pPr>
      <w:r>
        <w:rPr>
          <w:b/>
        </w:rPr>
        <w:t xml:space="preserve">Storitve Office 365. </w:t>
      </w:r>
      <w:r>
        <w:t>Če stranka svojega najemnika nastavi in omogoči v Avstraliji, Kanadi, Evropski uniji, Indiji, na Japonskem ali v ZDA (vsaka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r w:rsidR="00172CD4">
        <w:t xml:space="preserve">.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947E05A" w14:textId="77777777" w:rsidR="00A96333" w:rsidRPr="00FC7A53" w:rsidRDefault="00A96333" w:rsidP="00A96333">
      <w:pPr>
        <w:pStyle w:val="ProductList-Body"/>
        <w:numPr>
          <w:ilvl w:val="0"/>
          <w:numId w:val="6"/>
        </w:numPr>
        <w:ind w:left="450" w:hanging="270"/>
      </w:pPr>
      <w:r>
        <w:rPr>
          <w:b/>
        </w:rPr>
        <w:t>Microsoft Power BI Services</w:t>
      </w:r>
      <w:r w:rsidRPr="00A66B80">
        <w:rPr>
          <w:b/>
        </w:rPr>
        <w:t>.</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Power BI.</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514D3460" w14:textId="4CDAE9AA" w:rsidR="003F147B" w:rsidRPr="006D2C33" w:rsidRDefault="003F147B" w:rsidP="003F147B">
      <w:pPr>
        <w:pStyle w:val="ProductList-Body"/>
        <w:numPr>
          <w:ilvl w:val="0"/>
          <w:numId w:val="6"/>
        </w:numPr>
        <w:spacing w:after="120"/>
        <w:ind w:left="450" w:hanging="270"/>
      </w:pPr>
      <w:r>
        <w:rPr>
          <w:b/>
        </w:rPr>
        <w:t>Microsoft Dynamics 365 Core Services</w:t>
      </w:r>
      <w:r w:rsidRPr="00545E38">
        <w:rPr>
          <w:b/>
          <w:bCs/>
        </w:rPr>
        <w:t>.</w:t>
      </w:r>
      <w:r>
        <w:t xml:space="preserve"> </w:t>
      </w:r>
      <w:r w:rsidR="00E42579">
        <w:t>Če stranka svoj primerek pripravi za uporabo v Združenih državah ali v EU, razen če gre za Microsoft Social Engagement, bo Microsoft nedejavne podatke stranke shranil na katerem koli od teh zemljepisnih območij, ki so omejena na entitete, upravljane s storitvami Microsoft Dynamics 365 Core Services</w:t>
      </w:r>
      <w:r>
        <w:t>. Nekatere entitete morda niso konfigurirane za shranjevanje na katerem koli območju ali zunaj Združenih držav in so morda podvojene na drugih lokacijah, kot je podrobno opisano v središču zaupanja za Microsoft Dynamics 365.</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71" w:name="DataProcessingTerms_Privacy"/>
      <w:bookmarkStart w:id="72" w:name="_Toc449618397"/>
      <w:bookmarkStart w:id="73" w:name="_Toc445967464"/>
      <w:bookmarkStart w:id="74" w:name="_Toc474760399"/>
      <w:r>
        <w:t>Zasebnost</w:t>
      </w:r>
      <w:bookmarkEnd w:id="71"/>
      <w:bookmarkEnd w:id="72"/>
      <w:bookmarkEnd w:id="73"/>
      <w:bookmarkEnd w:id="74"/>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75" w:name="SubcontractorTransfer"/>
      <w:r>
        <w:rPr>
          <w:b/>
        </w:rPr>
        <w:t>Prenos podizvajalcu</w:t>
      </w:r>
      <w:bookmarkEnd w:id="75"/>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76" w:name="_Toc474760400"/>
      <w:r w:rsidRPr="009E4752">
        <w:t>Dodatni pogoji za Evropo</w:t>
      </w:r>
      <w:bookmarkEnd w:id="76"/>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w:t>
      </w:r>
      <w:r>
        <w:lastRenderedPageBreak/>
        <w:t>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77" w:name="_Toc474760401"/>
      <w:r w:rsidRPr="009E4752">
        <w:t>Varnost</w:t>
      </w:r>
      <w:bookmarkEnd w:id="77"/>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lastRenderedPageBreak/>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lastRenderedPageBreak/>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3F147B" w:rsidRPr="00C62FB6" w14:paraId="39BDF853" w14:textId="77777777" w:rsidTr="001A19FC">
        <w:trPr>
          <w:trHeight w:val="288"/>
        </w:trPr>
        <w:tc>
          <w:tcPr>
            <w:tcW w:w="2880" w:type="dxa"/>
            <w:vAlign w:val="center"/>
          </w:tcPr>
          <w:p w14:paraId="63F523FF" w14:textId="02F6FBDB" w:rsidR="003F147B" w:rsidRPr="005F68CF" w:rsidRDefault="003F147B" w:rsidP="003F147B">
            <w:pPr>
              <w:pStyle w:val="ProductList-Body"/>
              <w:rPr>
                <w:sz w:val="16"/>
              </w:rPr>
            </w:pPr>
            <w:r>
              <w:rPr>
                <w:sz w:val="16"/>
                <w:szCs w:val="16"/>
              </w:rPr>
              <w:t>Spletne storitve Microsoft Intune</w:t>
            </w:r>
          </w:p>
        </w:tc>
        <w:tc>
          <w:tcPr>
            <w:tcW w:w="1584" w:type="dxa"/>
            <w:vAlign w:val="center"/>
          </w:tcPr>
          <w:p w14:paraId="4E72D57D" w14:textId="2C2AF379"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2674ECCF" w14:textId="3B0E48FA"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6EAD9737" w14:textId="14E845D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148F06E7" w14:textId="29D3511D"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4E089160" w14:textId="45C5FFD3"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09176A4C" w14:textId="77777777" w:rsidTr="001A19FC">
        <w:trPr>
          <w:trHeight w:val="288"/>
        </w:trPr>
        <w:tc>
          <w:tcPr>
            <w:tcW w:w="2880" w:type="dxa"/>
            <w:vAlign w:val="center"/>
          </w:tcPr>
          <w:p w14:paraId="47EC69EF" w14:textId="4A064B7F" w:rsidR="003F147B" w:rsidRPr="00231971" w:rsidRDefault="003F147B" w:rsidP="003F147B">
            <w:pPr>
              <w:pStyle w:val="ProductList-Body"/>
              <w:rPr>
                <w:sz w:val="16"/>
                <w:szCs w:val="16"/>
              </w:rPr>
            </w:pPr>
            <w:r>
              <w:rPr>
                <w:sz w:val="16"/>
                <w:szCs w:val="16"/>
              </w:rPr>
              <w:t>Storitve Microsoft Power BI Services</w:t>
            </w:r>
          </w:p>
        </w:tc>
        <w:tc>
          <w:tcPr>
            <w:tcW w:w="1584" w:type="dxa"/>
            <w:vAlign w:val="center"/>
          </w:tcPr>
          <w:p w14:paraId="53A8D13C" w14:textId="6D6846DD"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03D6504"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41081292"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116FB8C2" w:rsidR="003F147B" w:rsidRPr="00231971" w:rsidRDefault="003F147B" w:rsidP="003F147B">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20E3630A" w:rsidR="003F147B" w:rsidRPr="00231971" w:rsidRDefault="003F147B" w:rsidP="003F147B">
            <w:pPr>
              <w:pStyle w:val="ProductList-Body"/>
              <w:rPr>
                <w:color w:val="000000" w:themeColor="text1"/>
                <w:sz w:val="16"/>
                <w:szCs w:val="16"/>
              </w:rPr>
            </w:pPr>
            <w:r>
              <w:rPr>
                <w:color w:val="000000" w:themeColor="text1"/>
                <w:sz w:val="16"/>
                <w:szCs w:val="16"/>
              </w:rPr>
              <w:t>Ne</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78" w:name="OnlineServiceSpecificTerms"/>
      <w:bookmarkStart w:id="79" w:name="_Toc474760402"/>
      <w:r w:rsidRPr="009E4752">
        <w:lastRenderedPageBreak/>
        <w:t>Pogoji za posamezno spletno storitev</w:t>
      </w:r>
      <w:bookmarkEnd w:id="78"/>
      <w:bookmarkEnd w:id="79"/>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80" w:name="_Toc474760403"/>
      <w:bookmarkStart w:id="81" w:name="MicrosoftAzureServices"/>
      <w:r w:rsidRPr="0075793C">
        <w:rPr>
          <w:lang w:val="sl-SI"/>
        </w:rPr>
        <w:t>Storitve Microsoft Azure</w:t>
      </w:r>
      <w:bookmarkEnd w:id="80"/>
    </w:p>
    <w:bookmarkEnd w:id="81"/>
    <w:p w14:paraId="7642FD45" w14:textId="77777777" w:rsidR="003A21DC" w:rsidRPr="002A3B84" w:rsidRDefault="003A21DC" w:rsidP="003A21DC">
      <w:pPr>
        <w:pStyle w:val="ProductList-Body"/>
        <w:rPr>
          <w:b/>
          <w:color w:val="00188F"/>
        </w:rPr>
      </w:pPr>
      <w:r>
        <w:rPr>
          <w:b/>
          <w:color w:val="00188F"/>
        </w:rPr>
        <w:t>Obvestila</w:t>
      </w:r>
    </w:p>
    <w:p w14:paraId="02FB28BF" w14:textId="77777777" w:rsidR="003A21DC" w:rsidRPr="00CC34E7" w:rsidRDefault="003A21DC" w:rsidP="003A21DC">
      <w:pPr>
        <w:pStyle w:val="ProductList-Body"/>
      </w:pPr>
      <w:r>
        <w:t xml:space="preserve">Veljajo obvestila o Zemljevidih Bing, strokovnih storitvah, kodiranju Azure Media Services H.265/HEV Encoding, vizualnem standardu H.264/AVC, videostandardu VC-1 ter vizualnem standardu MPEG-4 Part 2 in MPEG-2 Video v </w:t>
      </w:r>
      <w:hyperlink w:anchor="Attachment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1"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555C3722" w14:textId="18C18A4A" w:rsidR="00A96333" w:rsidRDefault="00A96333" w:rsidP="00272578">
      <w:pPr>
        <w:pStyle w:val="ProductList-Body"/>
      </w:pPr>
    </w:p>
    <w:p w14:paraId="0BE23640" w14:textId="77777777" w:rsidR="00A96333" w:rsidRPr="00FC7A53" w:rsidRDefault="00A96333" w:rsidP="00A96333">
      <w:pPr>
        <w:pStyle w:val="ProductList-Body"/>
        <w:tabs>
          <w:tab w:val="clear" w:pos="158"/>
          <w:tab w:val="left" w:pos="180"/>
        </w:tabs>
      </w:pPr>
      <w:r>
        <w:rPr>
          <w:b/>
          <w:color w:val="00188F"/>
        </w:rPr>
        <w:t>Zbirke z naročniško licenco</w:t>
      </w:r>
    </w:p>
    <w:p w14:paraId="0047F9E3" w14:textId="77777777" w:rsidR="00A96333" w:rsidRPr="00FC7A53" w:rsidRDefault="00A96333" w:rsidP="00A96333">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6B690A2E" w14:textId="6C4C721C" w:rsidR="00022EE2" w:rsidRDefault="00022EE2" w:rsidP="00272578">
      <w:pPr>
        <w:pStyle w:val="ProductList-Body"/>
      </w:pPr>
    </w:p>
    <w:p w14:paraId="25FEF627" w14:textId="77777777" w:rsidR="00B727AB" w:rsidRDefault="00B727AB" w:rsidP="00B727AB">
      <w:pPr>
        <w:pStyle w:val="ProductList-Offering2Heading"/>
        <w:outlineLvl w:val="2"/>
      </w:pPr>
      <w:bookmarkStart w:id="82" w:name="MicrosoftTranslator"/>
      <w:bookmarkStart w:id="83" w:name="MicrosoftCognitiveServices"/>
      <w:r w:rsidRPr="00DA5FB8">
        <w:rPr>
          <w:lang w:val="sl-SI"/>
        </w:rPr>
        <w:tab/>
      </w:r>
      <w:bookmarkStart w:id="84" w:name="_Toc465426838"/>
      <w:bookmarkStart w:id="85" w:name="_Toc468350407"/>
      <w:bookmarkStart w:id="86" w:name="_Toc474760404"/>
      <w:r>
        <w:t xml:space="preserve">Microsoft </w:t>
      </w:r>
      <w:bookmarkEnd w:id="84"/>
      <w:r>
        <w:t>Cognitive Services</w:t>
      </w:r>
      <w:bookmarkEnd w:id="85"/>
      <w:bookmarkEnd w:id="86"/>
    </w:p>
    <w:bookmarkEnd w:id="82"/>
    <w:bookmarkEnd w:id="83"/>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5"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619E5D9D" w14:textId="77777777" w:rsidR="00B727AB" w:rsidRDefault="00B727AB" w:rsidP="00B727AB">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36"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5EF6678E" w14:textId="77777777" w:rsidR="00DE789F" w:rsidRPr="008435D7" w:rsidRDefault="00DE789F" w:rsidP="00DE789F">
      <w:pPr>
        <w:pStyle w:val="ProductList-ClauseHeading"/>
      </w:pPr>
      <w:r>
        <w:t>Omejitev API-jev za Bing glede strankine uporabe izhoda storitev</w:t>
      </w:r>
    </w:p>
    <w:p w14:paraId="2DEFAE5E" w14:textId="77777777" w:rsidR="00DE789F" w:rsidRPr="008435D7" w:rsidRDefault="00DE789F" w:rsidP="00DE789F">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561C4816" w14:textId="77777777" w:rsidR="00D67968" w:rsidRPr="00CC13E3" w:rsidRDefault="00D67968" w:rsidP="00D67968">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in samodejne predloge Bing (skupaj imenovani »API-ji za iskanje«), ki so na voljo </w:t>
      </w:r>
      <w:hyperlink r:id="rId37"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87" w:name="_Toc460240101"/>
    <w:bookmarkStart w:id="88" w:name="EMS"/>
    <w:bookmarkStart w:id="89" w:name="_Toc437590238"/>
    <w:bookmarkStart w:id="90" w:name="_Toc435790944"/>
    <w:bookmarkStart w:id="91"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07CBBF1" w14:textId="77777777" w:rsidR="000C72EA" w:rsidRPr="003C2FBE" w:rsidRDefault="000C72EA" w:rsidP="000C72EA">
      <w:pPr>
        <w:pStyle w:val="ProductList-Offering2Heading"/>
        <w:outlineLvl w:val="2"/>
      </w:pPr>
      <w:bookmarkStart w:id="92" w:name="AzureActiveDirectoryBasic"/>
      <w:bookmarkEnd w:id="87"/>
      <w:bookmarkEnd w:id="88"/>
      <w:r>
        <w:tab/>
      </w:r>
      <w:bookmarkStart w:id="93" w:name="_Toc459970714"/>
      <w:bookmarkStart w:id="94" w:name="_Toc457466428"/>
      <w:bookmarkStart w:id="95" w:name="_Toc474760405"/>
      <w:r>
        <w:t>Azure Active Directory Basic</w:t>
      </w:r>
      <w:bookmarkEnd w:id="93"/>
      <w:bookmarkEnd w:id="94"/>
      <w:bookmarkEnd w:id="95"/>
    </w:p>
    <w:bookmarkEnd w:id="92"/>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96"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97" w:name="_Toc459970715"/>
      <w:bookmarkStart w:id="98" w:name="_Toc457466429"/>
      <w:bookmarkStart w:id="99" w:name="_Toc474760406"/>
      <w:r>
        <w:t>Azure Active Directory Premium</w:t>
      </w:r>
      <w:bookmarkEnd w:id="97"/>
      <w:bookmarkEnd w:id="98"/>
      <w:bookmarkEnd w:id="99"/>
    </w:p>
    <w:bookmarkEnd w:id="96"/>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00"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01" w:name="AzureRightsManagement"/>
      <w:bookmarkStart w:id="102" w:name="_Toc459970716"/>
      <w:bookmarkStart w:id="103" w:name="_Toc457466430"/>
      <w:bookmarkStart w:id="104" w:name="_Toc474760407"/>
      <w:r>
        <w:t>Azure Information Protection</w:t>
      </w:r>
      <w:bookmarkEnd w:id="101"/>
      <w:r>
        <w:t xml:space="preserve"> Premium</w:t>
      </w:r>
      <w:bookmarkEnd w:id="102"/>
      <w:bookmarkEnd w:id="103"/>
      <w:bookmarkEnd w:id="104"/>
    </w:p>
    <w:bookmarkEnd w:id="100"/>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05" w:name="_Toc388464308"/>
    <w:bookmarkStart w:id="106" w:name="_Toc460240107"/>
    <w:bookmarkStart w:id="107" w:name="Dynamics365"/>
    <w:bookmarkStart w:id="108" w:name="_Toc459970718"/>
    <w:bookmarkEnd w:id="89"/>
    <w:bookmarkEnd w:id="90"/>
    <w:bookmarkEnd w:id="91"/>
    <w:bookmarkEnd w:id="105"/>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41D59967" w14:textId="59F82CC1" w:rsidR="003F147B" w:rsidRPr="006D2C33" w:rsidRDefault="003F147B" w:rsidP="003F147B">
      <w:pPr>
        <w:pStyle w:val="ProductList-Offering1Heading"/>
      </w:pPr>
      <w:bookmarkStart w:id="109" w:name="_Toc474760408"/>
      <w:r>
        <w:t>Microsoft Dynamics 365 Services</w:t>
      </w:r>
      <w:bookmarkEnd w:id="106"/>
      <w:bookmarkEnd w:id="107"/>
      <w:bookmarkEnd w:id="108"/>
      <w:bookmarkEnd w:id="109"/>
    </w:p>
    <w:p w14:paraId="3A6AE274"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default" r:id="rId38"/>
          <w:footerReference w:type="first" r:id="rId39"/>
          <w:pgSz w:w="12240" w:h="15840"/>
          <w:pgMar w:top="1440" w:right="720" w:bottom="1440" w:left="720" w:header="720" w:footer="720" w:gutter="0"/>
          <w:cols w:space="720"/>
          <w:titlePg/>
          <w:docGrid w:linePitch="360"/>
        </w:sectPr>
      </w:pPr>
    </w:p>
    <w:p w14:paraId="2FE0B295" w14:textId="77777777" w:rsidR="00D67968" w:rsidRPr="00CC13E3" w:rsidRDefault="00D67968" w:rsidP="00D67968">
      <w:pPr>
        <w:pStyle w:val="ProductList-Body"/>
      </w:pPr>
      <w:r>
        <w:rPr>
          <w:rFonts w:asciiTheme="majorHAnsi" w:hAnsiTheme="majorHAnsi"/>
          <w:sz w:val="16"/>
          <w:szCs w:val="16"/>
        </w:rPr>
        <w:t>Microsoft Dynamics 365 for Case Management, Enterprise Edition</w:t>
      </w:r>
    </w:p>
    <w:p w14:paraId="5A2FBF9D" w14:textId="77777777" w:rsidR="00D67968" w:rsidRPr="00CC13E3" w:rsidRDefault="00D67968" w:rsidP="00D67968">
      <w:pPr>
        <w:pStyle w:val="ProductList-Body"/>
      </w:pPr>
      <w:r>
        <w:rPr>
          <w:rFonts w:asciiTheme="majorHAnsi" w:hAnsiTheme="majorHAnsi"/>
          <w:sz w:val="16"/>
          <w:szCs w:val="16"/>
        </w:rPr>
        <w:t>Microsoft Dynamics 365 for Customer Service, Enterprise Edition</w:t>
      </w:r>
    </w:p>
    <w:p w14:paraId="74D6E0CB" w14:textId="77777777" w:rsidR="00D67968" w:rsidRPr="00CC13E3" w:rsidRDefault="00D67968" w:rsidP="00D67968">
      <w:pPr>
        <w:pStyle w:val="ProductList-Body"/>
      </w:pPr>
      <w:r>
        <w:rPr>
          <w:rFonts w:asciiTheme="majorHAnsi" w:hAnsiTheme="majorHAnsi"/>
          <w:sz w:val="16"/>
          <w:szCs w:val="16"/>
        </w:rPr>
        <w:t>Microsoft Dynamics 365 for Field Services, Enterprise Edition</w:t>
      </w:r>
    </w:p>
    <w:p w14:paraId="727AC820" w14:textId="77777777" w:rsidR="00D67968" w:rsidRPr="00CC13E3" w:rsidRDefault="00D67968" w:rsidP="00D67968">
      <w:pPr>
        <w:pStyle w:val="ProductList-Body"/>
      </w:pPr>
      <w:r>
        <w:rPr>
          <w:rFonts w:asciiTheme="majorHAnsi" w:hAnsiTheme="majorHAnsi"/>
          <w:sz w:val="16"/>
          <w:szCs w:val="16"/>
        </w:rPr>
        <w:t>Microsoft Dynamics 365 for Financials, Business Edition</w:t>
      </w:r>
    </w:p>
    <w:p w14:paraId="6B5C618B" w14:textId="77777777" w:rsidR="00D67968" w:rsidRPr="00CC13E3" w:rsidRDefault="00D67968" w:rsidP="00D67968">
      <w:pPr>
        <w:pStyle w:val="ProductList-Body"/>
      </w:pPr>
      <w:r>
        <w:rPr>
          <w:rFonts w:asciiTheme="majorHAnsi" w:hAnsiTheme="majorHAnsi"/>
          <w:sz w:val="16"/>
          <w:szCs w:val="16"/>
        </w:rPr>
        <w:t>Microsoft Dynamics 365 for Operations, Enterprise Edition</w:t>
      </w:r>
    </w:p>
    <w:p w14:paraId="5216FD51" w14:textId="77777777" w:rsidR="00D67968" w:rsidRPr="00CC13E3" w:rsidRDefault="00D67968" w:rsidP="00D67968">
      <w:pPr>
        <w:pStyle w:val="ProductList-Body"/>
        <w:keepNext/>
        <w:keepLines/>
      </w:pPr>
      <w:r>
        <w:rPr>
          <w:rFonts w:asciiTheme="majorHAnsi" w:hAnsiTheme="majorHAnsi"/>
          <w:sz w:val="16"/>
          <w:szCs w:val="16"/>
        </w:rPr>
        <w:t>Microsoft Dynamics 365 for Project Service Automation, Enterprise Edition</w:t>
      </w:r>
    </w:p>
    <w:p w14:paraId="5700F4F3" w14:textId="77777777" w:rsidR="00D67968" w:rsidRPr="00CC13E3" w:rsidRDefault="00D67968" w:rsidP="00D67968">
      <w:pPr>
        <w:pStyle w:val="ProductList-Body"/>
      </w:pPr>
      <w:r>
        <w:rPr>
          <w:rFonts w:asciiTheme="majorHAnsi" w:hAnsiTheme="majorHAnsi"/>
          <w:sz w:val="16"/>
          <w:szCs w:val="16"/>
        </w:rPr>
        <w:t>Microsoft Dynamics 365 for Sales, Enterprise Edition</w:t>
      </w:r>
    </w:p>
    <w:p w14:paraId="5AC1F707" w14:textId="77777777" w:rsidR="00D67968" w:rsidRPr="00CC13E3" w:rsidRDefault="00D67968" w:rsidP="00D67968">
      <w:pPr>
        <w:pStyle w:val="ProductList-Body"/>
      </w:pPr>
      <w:r>
        <w:rPr>
          <w:rFonts w:asciiTheme="majorHAnsi" w:hAnsiTheme="majorHAnsi"/>
          <w:sz w:val="16"/>
          <w:szCs w:val="16"/>
        </w:rPr>
        <w:t>Microsoft Dynamics 365 for Team Members, Business Edition</w:t>
      </w:r>
    </w:p>
    <w:p w14:paraId="5E2E9ED5" w14:textId="77777777" w:rsidR="00D67968" w:rsidRPr="00CC13E3" w:rsidRDefault="00D67968" w:rsidP="00D67968">
      <w:pPr>
        <w:pStyle w:val="ProductList-Body"/>
      </w:pPr>
      <w:r>
        <w:rPr>
          <w:rFonts w:asciiTheme="majorHAnsi" w:hAnsiTheme="majorHAnsi"/>
          <w:sz w:val="16"/>
          <w:szCs w:val="16"/>
        </w:rPr>
        <w:t>Microsoft Dynamics 365 for Team Members, Enterprise Edition</w:t>
      </w:r>
    </w:p>
    <w:p w14:paraId="4442D53B" w14:textId="77777777" w:rsidR="003F147B" w:rsidRPr="006D2C33" w:rsidRDefault="003F147B" w:rsidP="003F147B">
      <w:pPr>
        <w:pStyle w:val="ProductList-Body"/>
      </w:pPr>
    </w:p>
    <w:p w14:paraId="52FB22C2" w14:textId="77777777" w:rsidR="003F147B" w:rsidRPr="005F08E6" w:rsidRDefault="003F147B" w:rsidP="003F147B">
      <w:pPr>
        <w:pStyle w:val="ProductList-Body"/>
        <w:rPr>
          <w:rFonts w:asciiTheme="majorHAnsi" w:hAnsiTheme="majorHAnsi"/>
          <w:sz w:val="16"/>
          <w:szCs w:val="16"/>
        </w:rPr>
        <w:sectPr w:rsidR="003F147B" w:rsidRPr="005F08E6" w:rsidSect="00E275D6">
          <w:type w:val="continuous"/>
          <w:pgSz w:w="12240" w:h="15840"/>
          <w:pgMar w:top="1440" w:right="720" w:bottom="1440" w:left="720" w:header="720" w:footer="720" w:gutter="0"/>
          <w:cols w:num="2" w:space="720"/>
          <w:titlePg/>
          <w:docGrid w:linePitch="360"/>
        </w:sectPr>
      </w:pPr>
    </w:p>
    <w:p w14:paraId="07713CA7" w14:textId="77777777" w:rsidR="003F147B" w:rsidRPr="003F147B" w:rsidRDefault="003F147B" w:rsidP="003F147B">
      <w:pPr>
        <w:pStyle w:val="ProductList-Body"/>
        <w:pBdr>
          <w:top w:val="single" w:sz="4" w:space="1" w:color="BFBFBF" w:themeColor="background1" w:themeShade="BF"/>
        </w:pBdr>
        <w:rPr>
          <w:sz w:val="8"/>
        </w:rPr>
      </w:pPr>
    </w:p>
    <w:p w14:paraId="1E3093C8" w14:textId="77777777" w:rsidR="003F147B" w:rsidRPr="006D2C33" w:rsidRDefault="003F147B" w:rsidP="003F147B">
      <w:pPr>
        <w:pStyle w:val="ProductList-Body"/>
        <w:tabs>
          <w:tab w:val="clear" w:pos="158"/>
          <w:tab w:val="left" w:pos="360"/>
        </w:tabs>
      </w:pPr>
      <w:r>
        <w:rPr>
          <w:b/>
          <w:color w:val="00188F"/>
        </w:rPr>
        <w:t>Obvestila</w:t>
      </w:r>
    </w:p>
    <w:p w14:paraId="48A23393" w14:textId="77777777" w:rsidR="003F147B" w:rsidRPr="006D2C33" w:rsidRDefault="003F147B" w:rsidP="003F147B">
      <w:pPr>
        <w:pStyle w:val="ProductList-Body"/>
      </w:pPr>
      <w:r>
        <w:t xml:space="preserve">Veljajo obvestila o Zemljevidih Bing in strokovnih storitvah v </w:t>
      </w:r>
      <w:hyperlink w:anchor="Attachment1" w:history="1">
        <w:r>
          <w:rPr>
            <w:rStyle w:val="Hyperlink"/>
          </w:rPr>
          <w:t>Dodatku 1</w:t>
        </w:r>
      </w:hyperlink>
      <w:r>
        <w:t xml:space="preserve">. Za morebitne storitve prehoda, selitve ali uvajanja, zagotovljene stranki, velja obvestilo o strokovnih storitvah v </w:t>
      </w:r>
      <w:hyperlink w:anchor="Attachment1" w:history="1">
        <w:r>
          <w:rPr>
            <w:rStyle w:val="Hyperlink"/>
          </w:rPr>
          <w:t>Dodatku 1</w:t>
        </w:r>
      </w:hyperlink>
      <w:r>
        <w:t>.</w:t>
      </w:r>
    </w:p>
    <w:p w14:paraId="11A17907" w14:textId="77777777" w:rsidR="003F147B" w:rsidRPr="006D2C33" w:rsidRDefault="003F147B" w:rsidP="003F147B">
      <w:pPr>
        <w:pStyle w:val="ProductList-Body"/>
      </w:pPr>
    </w:p>
    <w:p w14:paraId="7AACC739" w14:textId="77777777" w:rsidR="003F147B" w:rsidRPr="006D2C33" w:rsidRDefault="003F147B" w:rsidP="003F147B">
      <w:pPr>
        <w:pStyle w:val="ProductList-Body"/>
        <w:tabs>
          <w:tab w:val="clear" w:pos="158"/>
          <w:tab w:val="left" w:pos="180"/>
        </w:tabs>
      </w:pPr>
      <w:r>
        <w:rPr>
          <w:b/>
          <w:color w:val="00188F"/>
        </w:rPr>
        <w:lastRenderedPageBreak/>
        <w:t>Zbirke z naročniško licenco</w:t>
      </w:r>
    </w:p>
    <w:p w14:paraId="5163D310" w14:textId="77777777" w:rsidR="003F147B" w:rsidRPr="006D2C33" w:rsidRDefault="003F147B" w:rsidP="003F147B">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7DA4E24D" w14:textId="77777777" w:rsidR="003F147B" w:rsidRPr="006D2C33" w:rsidRDefault="003F147B" w:rsidP="003F147B">
      <w:pPr>
        <w:pStyle w:val="ProductList-Body"/>
      </w:pPr>
    </w:p>
    <w:p w14:paraId="53F03284" w14:textId="77777777" w:rsidR="00D67968" w:rsidRPr="00CC13E3" w:rsidRDefault="00D67968" w:rsidP="00D67968">
      <w:pPr>
        <w:pStyle w:val="ProductList-Body"/>
        <w:tabs>
          <w:tab w:val="clear" w:pos="158"/>
          <w:tab w:val="left" w:pos="360"/>
        </w:tabs>
      </w:pPr>
      <w:r>
        <w:rPr>
          <w:b/>
          <w:color w:val="00188F"/>
        </w:rPr>
        <w:t>Zunanji uporabniki</w:t>
      </w:r>
    </w:p>
    <w:p w14:paraId="40CEC7E5" w14:textId="77777777" w:rsidR="00D67968" w:rsidRPr="00CC13E3" w:rsidRDefault="00D67968" w:rsidP="00D67968">
      <w:pPr>
        <w:pStyle w:val="ProductList-Body"/>
        <w:tabs>
          <w:tab w:val="clear" w:pos="158"/>
          <w:tab w:val="left" w:pos="360"/>
        </w:tabs>
      </w:pPr>
      <w:r>
        <w:t>Zunanji uporabniki storitev Microsoft Dynamics 365 Services ne potrebujejo licence SL za dostop do spletne storitve. Ta izjema ne velja za podizvajalce ali posrednike/agente stranke ali njenega lastniško povezanega podjetja ali zunanje uporabnike, ki uporabljajo odjemalce za Microsoft Dynamics 365 s storitvami Microsoft Dynamics 365, razen izdelka Microsoft Dynamics 365 for Operations.</w:t>
      </w:r>
    </w:p>
    <w:p w14:paraId="4EF3091A" w14:textId="77777777" w:rsidR="003F147B" w:rsidRPr="006D2C33" w:rsidRDefault="003F147B" w:rsidP="003F147B">
      <w:pPr>
        <w:pStyle w:val="ProductList-Body"/>
        <w:tabs>
          <w:tab w:val="clear" w:pos="158"/>
          <w:tab w:val="left" w:pos="360"/>
        </w:tabs>
      </w:pPr>
    </w:p>
    <w:p w14:paraId="5CB102A2" w14:textId="77777777" w:rsidR="003F147B" w:rsidRPr="006D2C33" w:rsidRDefault="003F147B" w:rsidP="003F147B">
      <w:pPr>
        <w:pStyle w:val="ProductList-ClauseHeading"/>
      </w:pPr>
      <w:r>
        <w:t>Microsoft Dynamics 365 for Operations</w:t>
      </w:r>
    </w:p>
    <w:p w14:paraId="0DBEF90A" w14:textId="77777777" w:rsidR="003F147B" w:rsidRPr="006D2C33" w:rsidRDefault="003F147B" w:rsidP="003F147B">
      <w:pPr>
        <w:pStyle w:val="ProductList-Body"/>
        <w:tabs>
          <w:tab w:val="clear" w:pos="158"/>
          <w:tab w:val="left" w:pos="360"/>
        </w:tabs>
      </w:pPr>
      <w:r>
        <w:t>Stranka lahko izdelek Microsoft Dynamics 365 for Operations spremeni tako, da omogoči razširitev njegovih funkcij, vendar samo za strankine notranje namene.</w:t>
      </w:r>
    </w:p>
    <w:p w14:paraId="7264B598" w14:textId="77777777" w:rsidR="003F147B" w:rsidRPr="006D2C33" w:rsidRDefault="003F147B" w:rsidP="003F147B">
      <w:pPr>
        <w:pStyle w:val="ProductList-Body"/>
        <w:tabs>
          <w:tab w:val="clear" w:pos="158"/>
          <w:tab w:val="left" w:pos="360"/>
        </w:tabs>
      </w:pPr>
    </w:p>
    <w:p w14:paraId="7175879F" w14:textId="77777777" w:rsidR="00D67968" w:rsidRPr="00CC13E3" w:rsidRDefault="00D67968" w:rsidP="00D67968">
      <w:pPr>
        <w:pStyle w:val="ProductList-ClauseHeading"/>
      </w:pPr>
      <w:r>
        <w:t>Pravice do uporabe strežnika za uporabniške licence SL, uporabniške licence SL »From SA« in dodatne uporabniške licence SL za Dynamics 365</w:t>
      </w:r>
    </w:p>
    <w:p w14:paraId="44E0CCAE" w14:textId="77777777" w:rsidR="00D67968" w:rsidRPr="00CC13E3" w:rsidRDefault="00D67968" w:rsidP="00D67968">
      <w:pPr>
        <w:pStyle w:val="ProductList-Body"/>
      </w:pPr>
      <w:r>
        <w:t>Stranka z aktivnimi naročninami na storitve Microsoft Dynamics 365 Services lahko:</w:t>
      </w:r>
    </w:p>
    <w:p w14:paraId="7F191B07" w14:textId="77777777" w:rsidR="00D67968" w:rsidRPr="00CC13E3" w:rsidRDefault="00D67968" w:rsidP="00D67968">
      <w:pPr>
        <w:pStyle w:val="ProductList-Body"/>
        <w:numPr>
          <w:ilvl w:val="0"/>
          <w:numId w:val="39"/>
        </w:numPr>
        <w:tabs>
          <w:tab w:val="clear" w:pos="158"/>
          <w:tab w:val="left" w:pos="360"/>
          <w:tab w:val="left" w:pos="720"/>
        </w:tabs>
        <w:ind w:left="720"/>
      </w:pPr>
      <w:r>
        <w:t>namesti in uporablja poljubno število izvodov programske opreme Microsoft Dynamics 365 On-premises Server v poljubnem strežniku;</w:t>
      </w:r>
    </w:p>
    <w:p w14:paraId="012EEA5C" w14:textId="77777777" w:rsidR="00D67968" w:rsidRPr="00CC13E3" w:rsidRDefault="00D67968" w:rsidP="00D67968">
      <w:pPr>
        <w:pStyle w:val="ProductList-Body"/>
        <w:numPr>
          <w:ilvl w:val="0"/>
          <w:numId w:val="39"/>
        </w:numPr>
        <w:tabs>
          <w:tab w:val="clear" w:pos="158"/>
          <w:tab w:val="left" w:pos="360"/>
          <w:tab w:val="left" w:pos="720"/>
        </w:tabs>
        <w:ind w:left="720"/>
      </w:pPr>
      <w:r>
        <w:t>uporabnikom ali napravam z licencami CAL za Microsoft Dynamics 365, Microsoft Dynamics CRM in Microsoft Dynamics AX dovoli dostop do programske opreme Microsoft Dynamics Server, ki je na voljo z naročninami na Microsoft Dynamics 365. Uporabniki ali naprave brez kritja Software Assurance za licence CAL ne smejo dostopati do novih različic strežnika Microsoft Dynamics 365 On-premise Server;</w:t>
      </w:r>
    </w:p>
    <w:p w14:paraId="7FE186FC" w14:textId="77777777" w:rsidR="00D67968" w:rsidRPr="00CC13E3" w:rsidRDefault="00D67968" w:rsidP="00D67968">
      <w:pPr>
        <w:pStyle w:val="ProductList-Body"/>
        <w:numPr>
          <w:ilvl w:val="0"/>
          <w:numId w:val="39"/>
        </w:numPr>
        <w:tabs>
          <w:tab w:val="clear" w:pos="158"/>
          <w:tab w:val="left" w:pos="360"/>
          <w:tab w:val="left" w:pos="720"/>
        </w:tabs>
        <w:ind w:left="720"/>
      </w:pPr>
      <w:r>
        <w:t xml:space="preserve">v programski opremi Microsoft Dynamics Server prejema in uporablja posodobitve, povezane z davčnimi in regulatornimi zahtevami vladnih organov; </w:t>
      </w:r>
    </w:p>
    <w:p w14:paraId="0A048144" w14:textId="77777777" w:rsidR="00D67968" w:rsidRPr="00CC13E3" w:rsidRDefault="00D67968" w:rsidP="00D67968">
      <w:pPr>
        <w:pStyle w:val="ProductList-Body"/>
        <w:numPr>
          <w:ilvl w:val="0"/>
          <w:numId w:val="39"/>
        </w:numPr>
        <w:tabs>
          <w:tab w:val="clear" w:pos="158"/>
          <w:tab w:val="left" w:pos="360"/>
          <w:tab w:val="left" w:pos="720"/>
        </w:tabs>
        <w:ind w:left="720"/>
      </w:pPr>
      <w:r>
        <w:t>spreminja ali ustvarja dela, izpeljana iz vtičnikov, izvajalnikov in drugih komponent, navedenih v tiskani ali spletni dokumentaciji, ter ta izpeljana dela uporablja samo s programsko opremo Microsoft Dynamics Server in samo za strankine interne namene; in</w:t>
      </w:r>
    </w:p>
    <w:p w14:paraId="69DFB530" w14:textId="1C540547" w:rsidR="00D67968" w:rsidRPr="00CC13E3" w:rsidRDefault="00D67968" w:rsidP="00D67968">
      <w:pPr>
        <w:pStyle w:val="ProductList-Body"/>
        <w:numPr>
          <w:ilvl w:val="0"/>
          <w:numId w:val="39"/>
        </w:numPr>
        <w:tabs>
          <w:tab w:val="clear" w:pos="158"/>
          <w:tab w:val="left" w:pos="360"/>
          <w:tab w:val="left" w:pos="720"/>
        </w:tabs>
        <w:ind w:left="720"/>
      </w:pPr>
      <w:r>
        <w:t>to določilo glede pravic do uporabe strežnika ne velja za strankino licenco za Dynamics 365 Business Edition.</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10" w:name="_Toc459970722"/>
      <w:bookmarkStart w:id="111" w:name="MicrosoftSocialEngagement"/>
      <w:r>
        <w:rPr>
          <w:b/>
          <w:color w:val="00188F"/>
        </w:rPr>
        <w:t>Microsoft Social Engagement</w:t>
      </w:r>
      <w:bookmarkEnd w:id="110"/>
    </w:p>
    <w:bookmarkEnd w:id="111"/>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12" w:name="_Toc474760409"/>
      <w:bookmarkStart w:id="113" w:name="O365Services"/>
      <w:r w:rsidRPr="0075793C">
        <w:rPr>
          <w:lang w:val="it-IT"/>
        </w:rPr>
        <w:t>Storitve Office 365</w:t>
      </w:r>
      <w:bookmarkEnd w:id="112"/>
    </w:p>
    <w:bookmarkEnd w:id="113"/>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14" w:name="CoreFeaturesforOffice365Services"/>
      <w:r w:rsidRPr="009E4752">
        <w:rPr>
          <w:b/>
          <w:color w:val="00188F"/>
        </w:rPr>
        <w:t>Osnovne funkcije storitev Office 365</w:t>
      </w:r>
    </w:p>
    <w:bookmarkEnd w:id="114"/>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lastRenderedPageBreak/>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15" w:name="MicrosoftTeams"/>
      <w:r>
        <w:rPr>
          <w:b/>
          <w:color w:val="00188F"/>
        </w:rPr>
        <w:t>Microsoft Teams</w:t>
      </w:r>
      <w:bookmarkEnd w:id="115"/>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16" w:name="ExchangeOnline"/>
      <w:r w:rsidRPr="0075793C">
        <w:rPr>
          <w:lang w:val="sl-SI"/>
        </w:rPr>
        <w:tab/>
      </w:r>
      <w:bookmarkStart w:id="117" w:name="_Toc474760410"/>
      <w:r w:rsidR="00E93FD0" w:rsidRPr="009E4752">
        <w:t>Exchange Online</w:t>
      </w:r>
      <w:bookmarkEnd w:id="117"/>
    </w:p>
    <w:p w14:paraId="504B85AD" w14:textId="77777777" w:rsidR="00E93FD0" w:rsidRPr="009E4752" w:rsidRDefault="00E93FD0" w:rsidP="00342CA2">
      <w:pPr>
        <w:pStyle w:val="ProductList-Offering1"/>
        <w:sectPr w:rsidR="00E93FD0" w:rsidRPr="009E4752" w:rsidSect="00E275D6">
          <w:footerReference w:type="first" r:id="rId40"/>
          <w:type w:val="continuous"/>
          <w:pgSz w:w="12240" w:h="15840"/>
          <w:pgMar w:top="1440" w:right="720" w:bottom="1440" w:left="720" w:header="720" w:footer="720" w:gutter="0"/>
          <w:cols w:space="720"/>
          <w:titlePg/>
          <w:docGrid w:linePitch="360"/>
        </w:sectPr>
      </w:pPr>
    </w:p>
    <w:bookmarkEnd w:id="116"/>
    <w:p w14:paraId="28828F14" w14:textId="77777777" w:rsidR="003F147B" w:rsidRPr="006D2C33" w:rsidRDefault="003F147B" w:rsidP="003F147B">
      <w:pPr>
        <w:pStyle w:val="ProductList-Body"/>
      </w:pPr>
      <w:r>
        <w:rPr>
          <w:rFonts w:asciiTheme="majorHAnsi" w:hAnsiTheme="majorHAnsi"/>
          <w:sz w:val="16"/>
          <w:szCs w:val="16"/>
        </w:rPr>
        <w:t>Office 365 Advanced Threat Protection</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77777777" w:rsidR="003F147B" w:rsidRPr="006D2C33" w:rsidRDefault="003F147B" w:rsidP="003F147B">
      <w:pPr>
        <w:pStyle w:val="ProductList-Body"/>
      </w:pPr>
      <w:r>
        <w:rPr>
          <w:rFonts w:asciiTheme="majorHAnsi" w:hAnsiTheme="majorHAnsi"/>
          <w:sz w:val="16"/>
          <w:szCs w:val="16"/>
        </w:rPr>
        <w:t>Exchange Online Kiosk</w:t>
      </w:r>
    </w:p>
    <w:p w14:paraId="6253E4B1" w14:textId="1121ECEB" w:rsidR="00B41727" w:rsidRPr="00903BB7" w:rsidRDefault="003F147B" w:rsidP="003F147B">
      <w:pPr>
        <w:pStyle w:val="ProductList-Body"/>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1"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18" w:name="_Toc423959249"/>
      <w:r w:rsidRPr="00CD04F8">
        <w:rPr>
          <w:b/>
          <w:color w:val="00188F"/>
        </w:rPr>
        <w:t>Pogodba o ravni storitve</w:t>
      </w:r>
      <w:bookmarkEnd w:id="118"/>
    </w:p>
    <w:p w14:paraId="155D8345" w14:textId="77777777" w:rsidR="00B41727" w:rsidRPr="00903BB7" w:rsidRDefault="00B41727" w:rsidP="00B41727">
      <w:pPr>
        <w:pStyle w:val="ProductList-Body"/>
        <w:tabs>
          <w:tab w:val="clear" w:pos="158"/>
          <w:tab w:val="left" w:pos="180"/>
        </w:tabs>
      </w:pPr>
      <w:r>
        <w:t>Za Office 365 Advanced Threat Protection ni pogodbe o ravni storitev.</w:t>
      </w:r>
    </w:p>
    <w:bookmarkStart w:id="119" w:name="Office365Applications"/>
    <w:p w14:paraId="373E467B"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20" w:name="_Toc474760411"/>
      <w:r w:rsidRPr="0075793C">
        <w:rPr>
          <w:lang w:val="it-IT"/>
        </w:rPr>
        <w:t>Programi storitve Office 365</w:t>
      </w:r>
      <w:bookmarkEnd w:id="120"/>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19"/>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2"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lastRenderedPageBreak/>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21" w:name="MicrosoftMyAnalytics"/>
      <w:bookmarkStart w:id="122" w:name="_Toc465426847"/>
      <w:bookmarkStart w:id="123" w:name="_Toc474760412"/>
      <w:r w:rsidRPr="00B727AB">
        <w:rPr>
          <w:lang w:val="sl-SI"/>
        </w:rPr>
        <w:t>Microsoft MyAnalytics</w:t>
      </w:r>
      <w:bookmarkEnd w:id="121"/>
      <w:bookmarkEnd w:id="122"/>
      <w:bookmarkEnd w:id="123"/>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767AFA3" w14:textId="77777777" w:rsidR="00B727AB" w:rsidRDefault="00B727AB" w:rsidP="00B727AB">
      <w:pPr>
        <w:pStyle w:val="ProductList-Offering2Heading"/>
        <w:outlineLvl w:val="2"/>
      </w:pPr>
      <w:r>
        <w:tab/>
      </w:r>
      <w:bookmarkStart w:id="124" w:name="_Toc465426848"/>
      <w:bookmarkStart w:id="125" w:name="_Toc468350417"/>
      <w:bookmarkStart w:id="126" w:name="_Toc474760413"/>
      <w:r>
        <w:t xml:space="preserve">Office 365 Advanced </w:t>
      </w:r>
      <w:bookmarkEnd w:id="124"/>
      <w:r>
        <w:t>Compliance</w:t>
      </w:r>
      <w:bookmarkEnd w:id="125"/>
      <w:bookmarkEnd w:id="126"/>
    </w:p>
    <w:p w14:paraId="6FC9E18B" w14:textId="77777777" w:rsidR="00B727AB" w:rsidRPr="00123E7D" w:rsidRDefault="00B727AB" w:rsidP="00B727AB">
      <w:pPr>
        <w:pStyle w:val="ProductList-Body"/>
        <w:rPr>
          <w:b/>
          <w:color w:val="00188F"/>
        </w:rPr>
      </w:pPr>
      <w:r>
        <w:rPr>
          <w:b/>
          <w:color w:val="00188F"/>
        </w:rPr>
        <w:t>Pogodba o ravni storitve</w:t>
      </w:r>
    </w:p>
    <w:p w14:paraId="2EDE8FD4" w14:textId="77777777" w:rsidR="00B727AB" w:rsidRDefault="00B727AB" w:rsidP="00B727AB">
      <w:pPr>
        <w:pStyle w:val="ProductList-Body"/>
      </w:pPr>
      <w:r>
        <w:t>Za Office 365 Advanced Compliance ni pogodbe o ravni storitve.</w:t>
      </w:r>
    </w:p>
    <w:p w14:paraId="506DACBF"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27" w:name="_Toc474760414"/>
      <w:r w:rsidRPr="0075793C">
        <w:rPr>
          <w:lang w:val="sl-SI"/>
        </w:rPr>
        <w:t>Office Online</w:t>
      </w:r>
      <w:bookmarkEnd w:id="127"/>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28" w:name="_Toc474760415"/>
      <w:r w:rsidRPr="0075793C">
        <w:rPr>
          <w:lang w:val="sl-SI"/>
        </w:rPr>
        <w:t>OneDrive za podjetja</w:t>
      </w:r>
      <w:bookmarkEnd w:id="128"/>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77777777" w:rsidR="00B41727" w:rsidRPr="00903BB7" w:rsidRDefault="00B41727" w:rsidP="00B41727">
      <w:pPr>
        <w:pStyle w:val="ProductList-Offering2Heading"/>
        <w:outlineLvl w:val="2"/>
      </w:pPr>
      <w:r>
        <w:tab/>
      </w:r>
      <w:bookmarkStart w:id="129" w:name="_Toc453946627"/>
      <w:bookmarkStart w:id="130" w:name="_Toc451949065"/>
      <w:bookmarkStart w:id="131" w:name="_Toc474760416"/>
      <w:bookmarkStart w:id="132" w:name="ProjectOnline"/>
      <w:r>
        <w:t>Project Online</w:t>
      </w:r>
      <w:bookmarkEnd w:id="129"/>
      <w:bookmarkEnd w:id="130"/>
      <w:bookmarkEnd w:id="131"/>
    </w:p>
    <w:bookmarkEnd w:id="132"/>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lastRenderedPageBreak/>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F652B9"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33" w:name="_Toc474760417"/>
      <w:r w:rsidRPr="0075793C">
        <w:rPr>
          <w:lang w:val="sl-SI"/>
        </w:rPr>
        <w:t>SharePoint Online</w:t>
      </w:r>
      <w:bookmarkEnd w:id="133"/>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SharePoint Online Kiosk</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34" w:name="_Toc431797723"/>
      <w:bookmarkStart w:id="135" w:name="_Toc431459539"/>
      <w:bookmarkStart w:id="136" w:name="_Toc474760418"/>
      <w:r w:rsidRPr="0075793C">
        <w:rPr>
          <w:lang w:val="sl-SI"/>
        </w:rPr>
        <w:t xml:space="preserve">Skype za podjetja </w:t>
      </w:r>
      <w:bookmarkEnd w:id="134"/>
      <w:r w:rsidRPr="0075793C">
        <w:rPr>
          <w:lang w:val="sl-SI"/>
        </w:rPr>
        <w:t>Online</w:t>
      </w:r>
      <w:bookmarkEnd w:id="135"/>
      <w:bookmarkEnd w:id="136"/>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26E8A0A9" w14:textId="77777777" w:rsidR="003F147B" w:rsidRPr="006D2C33" w:rsidRDefault="003F147B" w:rsidP="003F147B">
      <w:pPr>
        <w:pStyle w:val="ProductList-Body"/>
      </w:pPr>
      <w:r>
        <w:rPr>
          <w:rFonts w:asciiTheme="majorHAnsi" w:hAnsiTheme="majorHAnsi"/>
          <w:sz w:val="16"/>
          <w:szCs w:val="16"/>
        </w:rPr>
        <w:t>Skype za podjetja Online (paket 1 in paket 2)</w:t>
      </w:r>
    </w:p>
    <w:p w14:paraId="138DD263" w14:textId="45684C8F" w:rsidR="0075793C" w:rsidRPr="00866323" w:rsidRDefault="003F147B" w:rsidP="003F147B">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37" w:name="SkypeforBusinessOnline"/>
      <w:bookmarkStart w:id="138" w:name="OsnovnefunkcijestoritevOffice365"/>
      <w:r>
        <w:rPr>
          <w:b/>
          <w:color w:val="00188F"/>
        </w:rPr>
        <w:t>Osnovne funkcije storitev Office 365</w:t>
      </w:r>
      <w:bookmarkEnd w:id="137"/>
      <w:bookmarkEnd w:id="138"/>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bookmarkStart w:id="139" w:name="SkypeforBusinessOnlinePTSN"/>
    <w:p w14:paraId="5ECE9DA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24ED0B49" w14:textId="4AFCFD74" w:rsidR="00A96333" w:rsidRDefault="00A96333" w:rsidP="00A96333">
      <w:pPr>
        <w:pStyle w:val="ProductList-Body"/>
        <w:tabs>
          <w:tab w:val="clear" w:pos="158"/>
          <w:tab w:val="left" w:pos="360"/>
        </w:tabs>
      </w:pPr>
    </w:p>
    <w:p w14:paraId="5DED6CFE" w14:textId="77777777" w:rsidR="00A96333" w:rsidRDefault="00A96333" w:rsidP="00A96333">
      <w:pPr>
        <w:pStyle w:val="ProductList-Body"/>
        <w:tabs>
          <w:tab w:val="clear" w:pos="158"/>
          <w:tab w:val="left" w:pos="360"/>
        </w:tabs>
      </w:pPr>
    </w:p>
    <w:p w14:paraId="0D2EC0D4" w14:textId="2C1D8B53" w:rsidR="0075793C" w:rsidRPr="0075793C" w:rsidRDefault="00A96333" w:rsidP="0075793C">
      <w:pPr>
        <w:pStyle w:val="ProductList-Offering2Heading"/>
        <w:outlineLvl w:val="2"/>
        <w:rPr>
          <w:lang w:val="sl-SI"/>
        </w:rPr>
      </w:pPr>
      <w:r>
        <w:rPr>
          <w:lang w:val="sl-SI"/>
        </w:rPr>
        <w:lastRenderedPageBreak/>
        <w:tab/>
      </w:r>
      <w:bookmarkStart w:id="140" w:name="_Toc474760419"/>
      <w:r w:rsidR="0075793C" w:rsidRPr="0075793C">
        <w:rPr>
          <w:lang w:val="sl-SI"/>
        </w:rPr>
        <w:t>Skype za podjetja Online PSTN Services</w:t>
      </w:r>
      <w:bookmarkEnd w:id="140"/>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39"/>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6F25057A" w14:textId="77777777" w:rsidR="00D67968" w:rsidRPr="00CC13E3" w:rsidRDefault="00D67968" w:rsidP="00D67968">
      <w:pPr>
        <w:pStyle w:val="ProductList-Body"/>
      </w:pPr>
      <w:r>
        <w:rPr>
          <w:b/>
          <w:color w:val="00188F"/>
        </w:rPr>
        <w:t xml:space="preserve">Storitve PSTN </w:t>
      </w:r>
    </w:p>
    <w:p w14:paraId="7A500F67" w14:textId="77777777" w:rsidR="00D67968" w:rsidRPr="00CC13E3" w:rsidRDefault="00D67968" w:rsidP="00D67968">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Pogoji uporabe za PSTN se lahko razlikujejo med državami. Vsi vključeni davki, nadomestila in pogoji uporabe, ki veljajo za posamezne države, so navedeni na spletnem mestu za količinsko licenciranje (</w:t>
      </w:r>
      <w:hyperlink r:id="rId43" w:history="1">
        <w:r>
          <w:rPr>
            <w:rStyle w:val="Hyperlink"/>
          </w:rPr>
          <w:t>http://go.microsoft.com/fwlink/?LinkId=690247</w:t>
        </w:r>
      </w:hyperlink>
      <w:r>
        <w:t>).</w:t>
      </w:r>
    </w:p>
    <w:p w14:paraId="6C6BECCF" w14:textId="77777777" w:rsidR="00D67968" w:rsidRPr="00CC13E3" w:rsidRDefault="00D67968" w:rsidP="00D67968">
      <w:pPr>
        <w:pStyle w:val="ProductList-Body"/>
      </w:pPr>
    </w:p>
    <w:p w14:paraId="0368ADED" w14:textId="77777777" w:rsidR="00D67968" w:rsidRPr="00CC13E3" w:rsidRDefault="00D67968" w:rsidP="00D67968">
      <w:pPr>
        <w:pStyle w:val="ProductList-Body"/>
      </w:pPr>
      <w:r>
        <w:t>Če presežete omejitve glede uporabe upoštevnega naročniškega paketa za storitev PSTN, kot je opisano v pogojih uporabe, lahko pride do začasnega onemogočenja storitev. Microsoft bo v razumnem času pred začasnim onemogočanjem storitev PSTN stranko obvestil in ta bo lahko med morebitnim obdobjem začasnega onemogočenja še vedno izvajala klice v sili.</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bookmarkStart w:id="141" w:name="OtherOnlineServices"/>
    <w:p w14:paraId="6E222779"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42" w:name="_Toc474760420"/>
      <w:r w:rsidRPr="0075793C">
        <w:rPr>
          <w:lang w:val="sl-SI"/>
        </w:rPr>
        <w:t>Druge spletne storitve</w:t>
      </w:r>
      <w:bookmarkEnd w:id="142"/>
    </w:p>
    <w:p w14:paraId="00F01FF7" w14:textId="77777777" w:rsidR="00E42579" w:rsidRPr="00F55075" w:rsidRDefault="00E42579" w:rsidP="00E42579">
      <w:pPr>
        <w:pStyle w:val="ProductList-Offering2Heading"/>
        <w:outlineLvl w:val="2"/>
      </w:pPr>
      <w:bookmarkStart w:id="143" w:name="MicrosoftLearning"/>
      <w:bookmarkStart w:id="144" w:name="MicrosoftPowerBIPro"/>
      <w:bookmarkEnd w:id="141"/>
      <w:r>
        <w:tab/>
      </w:r>
      <w:bookmarkStart w:id="145" w:name="_Toc465426856"/>
      <w:bookmarkStart w:id="146" w:name="_Toc460240120"/>
      <w:bookmarkStart w:id="147" w:name="_Toc474760421"/>
      <w:bookmarkStart w:id="148" w:name="BingMaps"/>
      <w:r>
        <w:t>Platforma Bing Maps Enterprise in platforma Bing Maps Mobile Asset Management</w:t>
      </w:r>
      <w:bookmarkEnd w:id="145"/>
      <w:bookmarkEnd w:id="146"/>
      <w:bookmarkEnd w:id="147"/>
    </w:p>
    <w:bookmarkEnd w:id="148"/>
    <w:p w14:paraId="17070659" w14:textId="77777777" w:rsidR="00E42579" w:rsidRPr="00F55075" w:rsidRDefault="00E42579" w:rsidP="00E42579">
      <w:pPr>
        <w:pStyle w:val="ProductList-Body"/>
      </w:pPr>
      <w:r>
        <w:rPr>
          <w:b/>
          <w:color w:val="00188F"/>
        </w:rPr>
        <w:t>Licence SL za storitve</w:t>
      </w:r>
    </w:p>
    <w:p w14:paraId="038B3FFB" w14:textId="77777777" w:rsidR="00E42579" w:rsidRPr="00F55075" w:rsidRDefault="00E42579" w:rsidP="00E42579">
      <w:pPr>
        <w:pStyle w:val="ProductList-Body"/>
      </w:pPr>
      <w:r>
        <w:t xml:space="preserve">Za dostop do storitev prek okolja Bing Maps Enterprise Platform ali Bing Maps Mobile Asset Management Platform je potrebna licenca SL za storitve. Vsako licenco SL za storitve je treba kupiti z vsaj eno od teh upravičenih licenc Add-On SL: </w:t>
      </w:r>
    </w:p>
    <w:p w14:paraId="10222F47" w14:textId="77777777" w:rsidR="00E42579" w:rsidRPr="00F55075" w:rsidRDefault="00E42579" w:rsidP="00E42579">
      <w:pPr>
        <w:pStyle w:val="ProductList-Body"/>
        <w:numPr>
          <w:ilvl w:val="0"/>
          <w:numId w:val="40"/>
        </w:numPr>
        <w:ind w:left="450" w:hanging="270"/>
      </w:pPr>
      <w:r>
        <w:t>Za licenco SL za storitve za Bing Maps Enterprise Platform to pomeni:</w:t>
      </w:r>
    </w:p>
    <w:p w14:paraId="0A7C83A3" w14:textId="77777777" w:rsidR="00E42579" w:rsidRPr="00F55075" w:rsidRDefault="00E42579" w:rsidP="00E42579">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65D2AEF6" w14:textId="77777777" w:rsidR="00E42579" w:rsidRPr="00F55075" w:rsidRDefault="00E42579" w:rsidP="00E42579">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5E8EF20A" w14:textId="77777777" w:rsidR="00E42579" w:rsidRPr="00F55075" w:rsidRDefault="00E42579" w:rsidP="00E42579">
      <w:pPr>
        <w:pStyle w:val="ProductList-Body"/>
        <w:numPr>
          <w:ilvl w:val="0"/>
          <w:numId w:val="41"/>
        </w:numPr>
        <w:spacing w:before="40"/>
        <w:ind w:left="810" w:hanging="270"/>
      </w:pPr>
      <w:r>
        <w:t>dodatno licenco SL za znanega uporabnika za Bing Maps; ali</w:t>
      </w:r>
    </w:p>
    <w:p w14:paraId="2CE8438C" w14:textId="77777777" w:rsidR="00E42579" w:rsidRPr="00F55075" w:rsidRDefault="00E42579" w:rsidP="00E42579">
      <w:pPr>
        <w:pStyle w:val="ProductList-Body"/>
        <w:numPr>
          <w:ilvl w:val="0"/>
          <w:numId w:val="41"/>
        </w:numPr>
        <w:spacing w:before="40"/>
        <w:ind w:left="810" w:hanging="270"/>
      </w:pPr>
      <w:r>
        <w:t>dodatno licenco SL za znanega uporabnika za Bing Maps Light.</w:t>
      </w:r>
    </w:p>
    <w:p w14:paraId="65742A7F" w14:textId="77777777" w:rsidR="00E42579" w:rsidRPr="00F55075" w:rsidRDefault="00E42579" w:rsidP="00E42579">
      <w:pPr>
        <w:pStyle w:val="ProductList-Body"/>
        <w:numPr>
          <w:ilvl w:val="0"/>
          <w:numId w:val="20"/>
        </w:numPr>
        <w:spacing w:before="40"/>
        <w:ind w:left="450" w:hanging="270"/>
      </w:pPr>
      <w:r>
        <w:t>Za licenco SL za okolje Bing Maps Mobile Asset Management Platform – za vsako sredstvo to pomeni:</w:t>
      </w:r>
    </w:p>
    <w:p w14:paraId="348F45C5" w14:textId="77777777" w:rsidR="00E42579" w:rsidRPr="00F55075" w:rsidRDefault="00E42579" w:rsidP="00E42579">
      <w:pPr>
        <w:pStyle w:val="ProductList-Body"/>
        <w:numPr>
          <w:ilvl w:val="1"/>
          <w:numId w:val="20"/>
        </w:numPr>
        <w:spacing w:before="40"/>
        <w:ind w:left="810" w:hanging="270"/>
      </w:pPr>
      <w:r>
        <w:t>dodatno licenco SL za Bing Maps Asset Management za Severno Ameriko;</w:t>
      </w:r>
    </w:p>
    <w:p w14:paraId="7774652A" w14:textId="77777777" w:rsidR="00E42579" w:rsidRPr="00F55075" w:rsidRDefault="00E42579" w:rsidP="00E42579">
      <w:pPr>
        <w:pStyle w:val="ProductList-Body"/>
        <w:numPr>
          <w:ilvl w:val="1"/>
          <w:numId w:val="20"/>
        </w:numPr>
        <w:spacing w:before="40"/>
        <w:ind w:left="810" w:hanging="270"/>
      </w:pPr>
      <w:r>
        <w:t>dodatno licenco SL za Bing Maps Asset Management za Evropo; ali</w:t>
      </w:r>
    </w:p>
    <w:p w14:paraId="4759EADA" w14:textId="77777777" w:rsidR="00E42579" w:rsidRPr="00F55075" w:rsidRDefault="00E42579" w:rsidP="00E42579">
      <w:pPr>
        <w:pStyle w:val="ProductList-Body"/>
        <w:numPr>
          <w:ilvl w:val="1"/>
          <w:numId w:val="20"/>
        </w:numPr>
        <w:spacing w:before="40"/>
        <w:ind w:left="810" w:hanging="270"/>
      </w:pPr>
      <w:r>
        <w:t>dodatno licenco SL za Bing Maps Asset Management za preostali svet.</w:t>
      </w:r>
    </w:p>
    <w:p w14:paraId="5F938AEE" w14:textId="77777777" w:rsidR="00E42579" w:rsidRPr="00F55075" w:rsidRDefault="00E42579" w:rsidP="00E42579">
      <w:pPr>
        <w:pStyle w:val="ProductList-Body"/>
      </w:pPr>
    </w:p>
    <w:p w14:paraId="3A45AF38" w14:textId="77777777" w:rsidR="00E42579" w:rsidRPr="00F55075" w:rsidRDefault="00E42579" w:rsidP="00E42579">
      <w:pPr>
        <w:pStyle w:val="ProductList-Body"/>
      </w:pPr>
      <w:r>
        <w:rPr>
          <w:b/>
          <w:color w:val="00188F"/>
        </w:rPr>
        <w:t>Upravičene naročniške licence za dodatke (Add-on SL) za storitev platforme Bing Maps Mobile Asset Management</w:t>
      </w:r>
    </w:p>
    <w:p w14:paraId="1E5FBA42" w14:textId="77777777" w:rsidR="00E42579" w:rsidRPr="00F55075" w:rsidRDefault="00E42579" w:rsidP="00E42579">
      <w:pPr>
        <w:pStyle w:val="ProductList-Body"/>
      </w:pPr>
      <w:r>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17180FE5" w14:textId="77777777" w:rsidR="00E42579" w:rsidRDefault="00E42579" w:rsidP="00E42579">
      <w:pPr>
        <w:pStyle w:val="ProductList-Body"/>
        <w:rPr>
          <w:b/>
          <w:color w:val="00188F"/>
        </w:rPr>
      </w:pPr>
    </w:p>
    <w:p w14:paraId="59793152" w14:textId="1F298676" w:rsidR="00E42579" w:rsidRPr="00F55075" w:rsidRDefault="00E42579" w:rsidP="00E42579">
      <w:pPr>
        <w:pStyle w:val="ProductList-Body"/>
      </w:pPr>
      <w:r>
        <w:rPr>
          <w:b/>
          <w:color w:val="00188F"/>
        </w:rPr>
        <w:t>Uporabniki s preverjeno pristnostjo</w:t>
      </w:r>
    </w:p>
    <w:p w14:paraId="1965EB3C" w14:textId="77777777" w:rsidR="00E42579" w:rsidRPr="00F55075" w:rsidRDefault="00E42579" w:rsidP="00E42579">
      <w:pPr>
        <w:pStyle w:val="ProductList-Body"/>
      </w:pPr>
      <w:r>
        <w:t>Uporabniki, katerih pristnost preverjajo strankini programi, ki dostopajo do platforme Bing Maps Enterprise in platforme Bing Maps Mobile Asset Management,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lastRenderedPageBreak/>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4" w:history="1">
        <w:r>
          <w:rPr>
            <w:rStyle w:val="Hyperlink"/>
          </w:rPr>
          <w:t>https://aka.ms/bingmapsplatformapistou</w:t>
        </w:r>
      </w:hyperlink>
      <w:r>
        <w:t xml:space="preserve"> in </w:t>
      </w:r>
      <w:hyperlink r:id="rId45"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6" w:history="1">
        <w:r>
          <w:rPr>
            <w:rStyle w:val="Hyperlink"/>
          </w:rPr>
          <w:t>https://go.microsoft.com/fwlink/?LinkId=521839</w:t>
        </w:r>
      </w:hyperlink>
      <w:r>
        <w:t xml:space="preserve"> velja za strankino uporabo storitev Bing Maps.</w:t>
      </w:r>
    </w:p>
    <w:p w14:paraId="738BEE17"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6958F8C5" w14:textId="77777777" w:rsidR="003F147B" w:rsidRPr="006D2C33" w:rsidRDefault="003F147B" w:rsidP="003F147B">
      <w:pPr>
        <w:pStyle w:val="ProductList-Offering2Heading"/>
      </w:pPr>
      <w:r>
        <w:tab/>
      </w:r>
      <w:bookmarkStart w:id="149" w:name="_Toc474760422"/>
      <w:bookmarkStart w:id="150" w:name="BusinessApplicationPlatform"/>
      <w:r>
        <w:t>Business Application Platform</w:t>
      </w:r>
      <w:bookmarkEnd w:id="149"/>
    </w:p>
    <w:bookmarkEnd w:id="150"/>
    <w:p w14:paraId="154C8A11"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first" r:id="rId47"/>
          <w:type w:val="continuous"/>
          <w:pgSz w:w="12240" w:h="15840"/>
          <w:pgMar w:top="1440" w:right="720" w:bottom="1440" w:left="720" w:header="720" w:footer="720" w:gutter="0"/>
          <w:cols w:space="720"/>
          <w:titlePg/>
          <w:docGrid w:linePitch="360"/>
        </w:sectPr>
      </w:pPr>
    </w:p>
    <w:p w14:paraId="09228F38" w14:textId="4F06042A" w:rsidR="00A96333" w:rsidRPr="003C2FBE" w:rsidRDefault="00A96333" w:rsidP="00A96333">
      <w:pPr>
        <w:pStyle w:val="ProductList-Body"/>
      </w:pPr>
      <w:r>
        <w:rPr>
          <w:rFonts w:asciiTheme="majorHAnsi" w:hAnsiTheme="majorHAnsi"/>
          <w:sz w:val="16"/>
          <w:szCs w:val="16"/>
        </w:rPr>
        <w:t>Microsoft Flow</w:t>
      </w:r>
    </w:p>
    <w:p w14:paraId="0DDD0DF8" w14:textId="52EB62A7" w:rsidR="00A96333" w:rsidRPr="003C2FBE" w:rsidRDefault="00A96333" w:rsidP="00A96333">
      <w:pPr>
        <w:pStyle w:val="ProductList-Body"/>
      </w:pPr>
      <w:r>
        <w:rPr>
          <w:rFonts w:asciiTheme="majorHAnsi" w:hAnsiTheme="majorHAnsi"/>
          <w:sz w:val="16"/>
          <w:szCs w:val="16"/>
        </w:rPr>
        <w:t>Microsoft PowerApps</w:t>
      </w:r>
    </w:p>
    <w:p w14:paraId="746DA687" w14:textId="333EFBC7" w:rsidR="00A96333" w:rsidRPr="00A8327A" w:rsidRDefault="00A96333" w:rsidP="00A96333">
      <w:pPr>
        <w:pStyle w:val="ProductList-Body"/>
        <w:rPr>
          <w:rFonts w:asciiTheme="majorHAnsi" w:hAnsiTheme="majorHAnsi"/>
          <w:sz w:val="16"/>
          <w:szCs w:val="16"/>
        </w:rPr>
        <w:sectPr w:rsidR="00A9633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41B144E" w14:textId="77777777" w:rsidR="003F147B" w:rsidRPr="00341479" w:rsidRDefault="003F147B" w:rsidP="003F147B">
      <w:pPr>
        <w:pStyle w:val="ProductList-Body"/>
        <w:pBdr>
          <w:top w:val="single" w:sz="4" w:space="1" w:color="BFBFBF" w:themeColor="background1" w:themeShade="BF"/>
        </w:pBdr>
        <w:rPr>
          <w:b/>
          <w:color w:val="000000" w:themeColor="text1"/>
          <w:sz w:val="8"/>
        </w:rPr>
      </w:pPr>
    </w:p>
    <w:p w14:paraId="7DE6D31E" w14:textId="77777777" w:rsidR="003F147B" w:rsidRPr="006D2C33" w:rsidRDefault="003F147B" w:rsidP="003F147B">
      <w:pPr>
        <w:pStyle w:val="ProductList-Body"/>
        <w:keepNext/>
        <w:tabs>
          <w:tab w:val="clear" w:pos="158"/>
          <w:tab w:val="left" w:pos="360"/>
        </w:tabs>
      </w:pPr>
      <w:r>
        <w:rPr>
          <w:b/>
          <w:color w:val="00188F"/>
        </w:rPr>
        <w:t>Obvestila</w:t>
      </w:r>
    </w:p>
    <w:p w14:paraId="1B3E1D7D" w14:textId="77777777" w:rsidR="003F147B" w:rsidRPr="006D2C33" w:rsidRDefault="003F147B" w:rsidP="003F147B">
      <w:pPr>
        <w:pStyle w:val="ProductList-Body"/>
      </w:pPr>
      <w:r>
        <w:t xml:space="preserve">Velja obvestilo za storitev Zemljevidi Bing v </w:t>
      </w:r>
      <w:hyperlink w:anchor="Attachment1" w:history="1">
        <w:r>
          <w:rPr>
            <w:rStyle w:val="Hyperlink"/>
          </w:rPr>
          <w:t>Dodatku 1</w:t>
        </w:r>
      </w:hyperlink>
      <w:r>
        <w:t>.</w:t>
      </w:r>
    </w:p>
    <w:p w14:paraId="42662565"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D0CEB2D" w14:textId="684F5498" w:rsidR="000C72EA" w:rsidRPr="00B727AB" w:rsidRDefault="000C72EA" w:rsidP="000C72EA">
      <w:pPr>
        <w:pStyle w:val="ProductList-Offering2Heading"/>
        <w:rPr>
          <w:lang w:val="sl-SI"/>
        </w:rPr>
      </w:pPr>
      <w:r w:rsidRPr="00B727AB">
        <w:rPr>
          <w:lang w:val="sl-SI"/>
        </w:rPr>
        <w:tab/>
      </w:r>
      <w:bookmarkStart w:id="151" w:name="Intune"/>
      <w:bookmarkStart w:id="152" w:name="_Toc459970737"/>
      <w:bookmarkStart w:id="153" w:name="_Toc474760423"/>
      <w:r w:rsidRPr="00B727AB">
        <w:rPr>
          <w:lang w:val="sl-SI"/>
        </w:rPr>
        <w:t>Microsoft Intune</w:t>
      </w:r>
      <w:bookmarkEnd w:id="151"/>
      <w:bookmarkEnd w:id="152"/>
      <w:bookmarkEnd w:id="153"/>
    </w:p>
    <w:p w14:paraId="13A6DD44" w14:textId="77777777" w:rsidR="000C72EA" w:rsidRPr="00A8327A" w:rsidRDefault="000C72EA" w:rsidP="000C72EA">
      <w:pPr>
        <w:pStyle w:val="ProductList-Body"/>
        <w:rPr>
          <w:rFonts w:asciiTheme="majorHAnsi" w:hAnsiTheme="majorHAnsi"/>
          <w:sz w:val="16"/>
          <w:szCs w:val="16"/>
        </w:rPr>
        <w:sectPr w:rsidR="000C72EA" w:rsidRPr="00A8327A" w:rsidSect="003F147B">
          <w:footerReference w:type="first" r:id="rId48"/>
          <w:type w:val="continuous"/>
          <w:pgSz w:w="12240" w:h="15840"/>
          <w:pgMar w:top="1440" w:right="720" w:bottom="1440" w:left="720" w:header="720" w:footer="720" w:gutter="0"/>
          <w:cols w:space="720"/>
          <w:titlePg/>
          <w:docGrid w:linePitch="360"/>
        </w:sectPr>
      </w:pPr>
    </w:p>
    <w:p w14:paraId="03832ADC" w14:textId="77777777" w:rsidR="000C72EA" w:rsidRPr="003C2FBE" w:rsidRDefault="000C72EA" w:rsidP="000C72EA">
      <w:pPr>
        <w:pStyle w:val="ProductList-Body"/>
      </w:pPr>
      <w:r>
        <w:rPr>
          <w:rFonts w:asciiTheme="majorHAnsi" w:hAnsiTheme="majorHAnsi"/>
          <w:sz w:val="16"/>
          <w:szCs w:val="16"/>
        </w:rPr>
        <w:t>Microsoft Intune (na uporabnika)</w:t>
      </w:r>
    </w:p>
    <w:p w14:paraId="5A0FF364" w14:textId="77777777" w:rsidR="000C72EA" w:rsidRPr="003C2FBE" w:rsidRDefault="000C72EA" w:rsidP="000C72EA">
      <w:pPr>
        <w:pStyle w:val="ProductList-Body"/>
      </w:pPr>
      <w:r>
        <w:rPr>
          <w:rFonts w:asciiTheme="majorHAnsi" w:hAnsiTheme="majorHAnsi"/>
          <w:sz w:val="16"/>
          <w:szCs w:val="16"/>
        </w:rPr>
        <w:t>Dodatek Microsoft Intune za System Center Configuration</w:t>
      </w:r>
    </w:p>
    <w:p w14:paraId="30F92962" w14:textId="16D1BCA9" w:rsidR="000C72EA" w:rsidRPr="00A8327A" w:rsidRDefault="000C72EA" w:rsidP="000C72EA">
      <w:pPr>
        <w:pStyle w:val="ProductList-Body"/>
        <w:rPr>
          <w:rFonts w:asciiTheme="majorHAnsi" w:hAnsiTheme="majorHAnsi"/>
          <w:sz w:val="16"/>
          <w:szCs w:val="16"/>
        </w:rPr>
        <w:sectPr w:rsidR="000C72E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w:t>
      </w:r>
      <w:r w:rsidR="00372525">
        <w:rPr>
          <w:rFonts w:asciiTheme="majorHAnsi" w:hAnsiTheme="majorHAnsi"/>
          <w:sz w:val="16"/>
          <w:szCs w:val="16"/>
        </w:rPr>
        <w:t>Microsoft</w:t>
      </w:r>
      <w:r>
        <w:rPr>
          <w:rFonts w:asciiTheme="majorHAnsi" w:hAnsiTheme="majorHAnsi"/>
          <w:sz w:val="16"/>
          <w:szCs w:val="16"/>
        </w:rPr>
        <w:t xml:space="preserve"> Intune za System Center Configuration Manager in System Center Endpoint Protection (na uporabnika)</w:t>
      </w:r>
      <w:r>
        <w:rPr>
          <w:rFonts w:asciiTheme="majorHAnsi" w:hAnsiTheme="majorHAnsi"/>
          <w:sz w:val="16"/>
          <w:szCs w:val="16"/>
        </w:rPr>
        <w:br/>
        <w:t xml:space="preserve">(»dodatek </w:t>
      </w:r>
      <w:r w:rsidR="00372525">
        <w:rPr>
          <w:rFonts w:asciiTheme="majorHAnsi" w:hAnsiTheme="majorHAnsi"/>
          <w:sz w:val="16"/>
          <w:szCs w:val="16"/>
        </w:rPr>
        <w:t>Microsoft</w:t>
      </w:r>
      <w:r>
        <w:rPr>
          <w:rFonts w:asciiTheme="majorHAnsi" w:hAnsiTheme="majorHAnsi"/>
          <w:sz w:val="16"/>
          <w:szCs w:val="16"/>
        </w:rPr>
        <w:t xml:space="preserve"> Intune«)</w:t>
      </w:r>
    </w:p>
    <w:p w14:paraId="61B55736" w14:textId="77777777" w:rsidR="000C72EA" w:rsidRPr="000C72EA" w:rsidRDefault="000C72EA" w:rsidP="000C72EA">
      <w:pPr>
        <w:pStyle w:val="ProductList-Body"/>
        <w:pBdr>
          <w:top w:val="single" w:sz="4" w:space="1" w:color="BFBFBF" w:themeColor="background1" w:themeShade="BF"/>
        </w:pBdr>
        <w:rPr>
          <w:sz w:val="8"/>
        </w:rPr>
      </w:pPr>
    </w:p>
    <w:p w14:paraId="04DF9ED1" w14:textId="77777777" w:rsidR="000C72EA" w:rsidRPr="003C2FBE" w:rsidRDefault="000C72EA" w:rsidP="000C72EA">
      <w:pPr>
        <w:pStyle w:val="ProductList-Body"/>
        <w:tabs>
          <w:tab w:val="clear" w:pos="158"/>
          <w:tab w:val="left" w:pos="360"/>
        </w:tabs>
      </w:pPr>
      <w:r>
        <w:rPr>
          <w:b/>
          <w:color w:val="00188F"/>
        </w:rPr>
        <w:t>Obvestila</w:t>
      </w:r>
    </w:p>
    <w:p w14:paraId="11DC767E"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51BA8CF3" w14:textId="77777777" w:rsidR="000C72EA" w:rsidRPr="003C2FBE" w:rsidRDefault="000C72EA" w:rsidP="000C72EA">
      <w:pPr>
        <w:pStyle w:val="ProductList-Body"/>
      </w:pPr>
    </w:p>
    <w:p w14:paraId="7CBE238F" w14:textId="77777777" w:rsidR="000C72EA" w:rsidRPr="003C2FBE" w:rsidRDefault="000C72EA" w:rsidP="000C72EA">
      <w:pPr>
        <w:pStyle w:val="ProductList-Body"/>
        <w:tabs>
          <w:tab w:val="clear" w:pos="158"/>
          <w:tab w:val="left" w:pos="180"/>
        </w:tabs>
      </w:pPr>
      <w:r>
        <w:rPr>
          <w:b/>
          <w:color w:val="00188F"/>
        </w:rPr>
        <w:t>Upravljanje naprav</w:t>
      </w:r>
    </w:p>
    <w:p w14:paraId="25672AA0" w14:textId="77777777" w:rsidR="000C72EA" w:rsidRPr="003C2FBE" w:rsidRDefault="000C72EA" w:rsidP="000C72EA">
      <w:pPr>
        <w:pStyle w:val="ProductList-Body"/>
        <w:tabs>
          <w:tab w:val="clear" w:pos="158"/>
          <w:tab w:val="left" w:pos="180"/>
        </w:tabs>
      </w:pPr>
      <w:r>
        <w:t>Vsak uporabnik, ki mu stranka dodeli uporabniško licenco SL, lahko dostopa do spletne storitve in povezane programske opreme (vključno s programsko opremo System Center) ter jo uporablja v največ petnajstih napravah.</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77777777" w:rsidR="000C72EA" w:rsidRPr="003C2FBE" w:rsidRDefault="000C72EA" w:rsidP="000C72EA">
      <w:pPr>
        <w:pStyle w:val="ProductList-Body"/>
        <w:tabs>
          <w:tab w:val="clear" w:pos="158"/>
          <w:tab w:val="left" w:pos="180"/>
        </w:tabs>
      </w:pPr>
      <w:r>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49"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059AB0AB" w:rsidR="00B41727" w:rsidRPr="00903BB7" w:rsidRDefault="00B41727" w:rsidP="00B41727">
      <w:pPr>
        <w:pStyle w:val="ProductList-Offering2Heading"/>
        <w:outlineLvl w:val="2"/>
      </w:pPr>
      <w:r>
        <w:tab/>
      </w:r>
      <w:bookmarkStart w:id="154" w:name="_Toc453946633"/>
      <w:bookmarkStart w:id="155" w:name="_Toc474760424"/>
      <w:bookmarkStart w:id="156" w:name="_Toc451949071"/>
      <w:r>
        <w:t>Microsoft Learning</w:t>
      </w:r>
      <w:bookmarkEnd w:id="154"/>
      <w:bookmarkEnd w:id="155"/>
      <w:r>
        <w:t xml:space="preserve"> </w:t>
      </w:r>
      <w:bookmarkEnd w:id="156"/>
    </w:p>
    <w:bookmarkEnd w:id="143"/>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57" w:name="_Toc451949072"/>
      <w:r>
        <w:lastRenderedPageBreak/>
        <w:t>Microsoft Learning Imagine Academy</w:t>
      </w:r>
      <w:bookmarkEnd w:id="157"/>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0"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44"/>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58" w:name="_Toc457466455"/>
      <w:bookmarkStart w:id="159" w:name="_Toc474760425"/>
      <w:r>
        <w:t>Minecraft: Education Edition</w:t>
      </w:r>
      <w:bookmarkEnd w:id="158"/>
      <w:bookmarkEnd w:id="159"/>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60" w:name="_Toc474760426"/>
      <w:r w:rsidR="00581CDB" w:rsidRPr="0075793C">
        <w:rPr>
          <w:lang w:val="sl-SI"/>
        </w:rPr>
        <w:t>Office 365 Developer</w:t>
      </w:r>
      <w:bookmarkEnd w:id="160"/>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61" w:name="_Toc453946637"/>
      <w:bookmarkStart w:id="162" w:name="_Toc474760427"/>
      <w:r w:rsidRPr="00B727AB">
        <w:rPr>
          <w:lang w:val="sl-SI"/>
        </w:rPr>
        <w:t>Namizni operacijski sistem Windows</w:t>
      </w:r>
      <w:bookmarkEnd w:id="161"/>
      <w:bookmarkEnd w:id="162"/>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2625A6C8"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63" w:name="Attachment1"/>
      <w:bookmarkStart w:id="164" w:name="_Toc474760428"/>
      <w:r w:rsidRPr="009E4752">
        <w:lastRenderedPageBreak/>
        <w:t>Dodatek 1 – Obvestila</w:t>
      </w:r>
      <w:bookmarkEnd w:id="163"/>
      <w:bookmarkEnd w:id="164"/>
    </w:p>
    <w:p w14:paraId="2F4609B8" w14:textId="0A35F4A9" w:rsidR="004D27A6" w:rsidRPr="0075793C" w:rsidRDefault="00D67A4B" w:rsidP="003451AB">
      <w:pPr>
        <w:pStyle w:val="ProductList-Offering1Heading"/>
        <w:rPr>
          <w:lang w:val="sl-SI"/>
        </w:rPr>
      </w:pPr>
      <w:bookmarkStart w:id="165" w:name="_Toc474760429"/>
      <w:r w:rsidRPr="0075793C">
        <w:rPr>
          <w:lang w:val="sl-SI"/>
        </w:rPr>
        <w:t>Zemljevidi Bing</w:t>
      </w:r>
      <w:bookmarkEnd w:id="165"/>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1" w:history="1">
        <w:r w:rsidRPr="009E4752">
          <w:rPr>
            <w:rStyle w:val="Hyperlink"/>
          </w:rPr>
          <w:t>go.microsoft.com/?linkid=9710837</w:t>
        </w:r>
      </w:hyperlink>
      <w:r w:rsidRPr="009E4752">
        <w:t xml:space="preserve">, in izjava o zasebnosti za storitev Zemljevidi Bing, ki je na voljo na spletnem mestu </w:t>
      </w:r>
      <w:hyperlink r:id="rId52" w:history="1">
        <w:r w:rsidRPr="009E4752">
          <w:rPr>
            <w:rStyle w:val="Hyperlink"/>
          </w:rPr>
          <w:t>go.microsoft.com/fwlink/?LinkID=248686</w:t>
        </w:r>
      </w:hyperlink>
      <w:r w:rsidRPr="009E4752">
        <w:t>.</w:t>
      </w:r>
    </w:p>
    <w:bookmarkStart w:id="166" w:name="_Toc431459551"/>
    <w:bookmarkStart w:id="167"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68" w:name="_Toc474760430"/>
      <w:r w:rsidRPr="0075793C">
        <w:rPr>
          <w:lang w:val="sl-SI"/>
        </w:rPr>
        <w:t>Strokovne storitve</w:t>
      </w:r>
      <w:bookmarkEnd w:id="166"/>
      <w:bookmarkEnd w:id="168"/>
    </w:p>
    <w:bookmarkEnd w:id="167"/>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169"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70" w:name="_Toc474760431"/>
      <w:r w:rsidRPr="003A21DC">
        <w:rPr>
          <w:lang w:val="sl-SI"/>
        </w:rPr>
        <w:t>Obvestilo o kodiranju Azure Media Services H.265/HEVC Encoding</w:t>
      </w:r>
      <w:bookmarkEnd w:id="169"/>
      <w:bookmarkEnd w:id="170"/>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C9D16CC" w14:textId="69462CD5" w:rsidR="00D67A4B" w:rsidRPr="0075793C" w:rsidRDefault="00A27D70" w:rsidP="003451AB">
      <w:pPr>
        <w:pStyle w:val="ProductList-Offering1Heading"/>
        <w:rPr>
          <w:lang w:val="sl-SI"/>
        </w:rPr>
      </w:pPr>
      <w:bookmarkStart w:id="171" w:name="_Toc474760432"/>
      <w:r w:rsidRPr="0075793C">
        <w:rPr>
          <w:lang w:val="sl-SI"/>
        </w:rPr>
        <w:t>Obvestilo o vizualnem standardu H.264/AVC, videostandardu VC-1, vizualnem standardu MPEG-4 in videostandardu MPEG-2</w:t>
      </w:r>
      <w:bookmarkEnd w:id="171"/>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E821D73"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4"/>
          <w:footerReference w:type="first" r:id="rId55"/>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72" w:name="_Toc474760433"/>
      <w:bookmarkStart w:id="173" w:name="Attachment2"/>
      <w:r>
        <w:lastRenderedPageBreak/>
        <w:t>Dodatek 2 – Zbirke z naročniško licenco</w:t>
      </w:r>
      <w:bookmarkEnd w:id="172"/>
    </w:p>
    <w:bookmarkEnd w:id="173"/>
    <w:p w14:paraId="0B97016A" w14:textId="469B20D6"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DA5FB8" w14:paraId="5F320EFF" w14:textId="77777777" w:rsidTr="00DA5FB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1FF2965" w14:textId="77777777" w:rsidR="00DA5FB8" w:rsidRDefault="00DA5FB8" w:rsidP="00B727AB">
            <w:pPr>
              <w:pStyle w:val="ProductList-Body"/>
              <w:tabs>
                <w:tab w:val="clear" w:pos="158"/>
                <w:tab w:val="left" w:pos="720"/>
              </w:tabs>
              <w:spacing w:line="256" w:lineRule="auto"/>
              <w:ind w:left="-108"/>
              <w:rPr>
                <w:sz w:val="22"/>
              </w:rPr>
            </w:pPr>
            <w:r>
              <w:rPr>
                <w:sz w:val="22"/>
              </w:rPr>
              <w:t>Spletna storitev</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4E3BFD1"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0426A47"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F3E5DA"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DC5E802"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p w14:paraId="5C6292D4" w14:textId="77777777" w:rsidR="00DA5FB8" w:rsidRDefault="00DA5FB8" w:rsidP="00B727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CA7C3D4" w14:textId="77777777" w:rsidR="00DA5FB8" w:rsidRDefault="00DA5FB8" w:rsidP="00B727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107CAC" w14:textId="77777777" w:rsidR="00DA5FB8" w:rsidRDefault="00DA5FB8" w:rsidP="00B727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8BB877"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3068DF"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0D342355"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3C3212"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459AD3D"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6F57C8AF"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5BAE560"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DFE5AD5"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1EF77BE"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D1901C"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14926515" w14:textId="77777777" w:rsidR="00DA5FB8" w:rsidRPr="00866CCE" w:rsidRDefault="00DA5FB8" w:rsidP="00B727A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F3C811D"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A5FB8" w14:paraId="095ABDD1" w14:textId="77777777" w:rsidTr="00DA5FB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E764832" w14:textId="77777777" w:rsidR="00DA5FB8" w:rsidRDefault="00DA5FB8" w:rsidP="00B727A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ABC6DCC"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CCF776"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3E473A"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F6259"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ACC7ED"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7E8F89"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555CB3"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D22860"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63D3B2"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BD584A"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F0D5D7"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487378"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829EAF"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00E5C1D"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1F0BBBE"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5F67ED"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622CB55"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FDF6CB9"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2</w:t>
            </w:r>
          </w:p>
        </w:tc>
      </w:tr>
      <w:tr w:rsidR="00B727AB" w14:paraId="3DA88C99" w14:textId="77777777" w:rsidTr="00DA5FB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930AEC6"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ADD67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8984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68C7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C08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AD1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358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4E8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783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EBA2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8B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DB7A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BF6A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3701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F038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6691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99F0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667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6D7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A59A0EC" w14:textId="77777777" w:rsidTr="00DA5FB8">
        <w:trPr>
          <w:trHeight w:val="202"/>
        </w:trPr>
        <w:tc>
          <w:tcPr>
            <w:tcW w:w="2789" w:type="dxa"/>
            <w:tcBorders>
              <w:top w:val="nil"/>
              <w:left w:val="nil"/>
              <w:bottom w:val="dashSmallGap" w:sz="4" w:space="0" w:color="BFBFBF" w:themeColor="background1" w:themeShade="BF"/>
              <w:right w:val="nil"/>
            </w:tcBorders>
            <w:noWrap/>
            <w:vAlign w:val="center"/>
            <w:hideMark/>
          </w:tcPr>
          <w:p w14:paraId="0626A8E5"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2A0E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CA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AB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D97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5A4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89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238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4329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558F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0379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126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08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0CB7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ACAE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6F9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C18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DB43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3C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E29855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F698E"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155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1C3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EB9E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DAF0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156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ED9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75CD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CF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6B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3FC3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F09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3AAF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5DA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D0D9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0051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3B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2AA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1F4D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270E827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E044C"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7A4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B30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1CE3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007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F106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436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319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CB03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1351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06D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990B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AD2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D52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045F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A8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2071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65D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3FC9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20746E1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B056C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FD6B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0661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9419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72C4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9B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24C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D1E7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773F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944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472B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402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5132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CB5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5429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8641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37F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DC2E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06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FC09CF7"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0B0A4"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754B3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322F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161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765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59B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D3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5898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9FAC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6C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A0F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AAD0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E9A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C1B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1754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DFA9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44B9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5225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45E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485FD0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27736"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B445C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5EA7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0A4C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E667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E7C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FC9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741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315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81C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01A8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30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7B2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A0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24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5E0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03D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A2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E2E6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2BA6A86"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9D64E"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F4E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2D2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B300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E1D8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01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6C6E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8917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223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9D7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39F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213B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7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3229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3C1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66A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465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9330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6AA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41DF727"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55519"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E5F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BB25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4ABF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C5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246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5CB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2397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336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DE79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702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E3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7B2D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591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B8F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032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BB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75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CF2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6107DA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F50B0"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728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142C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B7F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1A0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4CF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966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B08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061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658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7FAA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62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EC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591C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ED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2FE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E1D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BBBF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68C4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74207A13"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20F52"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27C7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E3D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52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19D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6735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46D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757C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04D3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FB0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45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87E7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730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8D59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679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A165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8D68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B1D1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B9B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2F3A366"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812C1"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446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7A55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2D2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452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C22C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FCBC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A02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A32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613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2DB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D77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A93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EE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A91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851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EFE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975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AFD4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A910CE5"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D05DA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za podjetja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531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4E13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08F3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2E61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6B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675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FE5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67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F21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ECAF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C4C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39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BA38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C60C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8C49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AFE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F2AB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73C4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301C01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88C81"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za podjetja,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22E62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3AC2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0FD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C2E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EB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834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708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BF7B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A524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3A6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9DF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6788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FB22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DE08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405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84C14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317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AA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9D66C33"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39518"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EB5F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DC06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9EB0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A68A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E755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933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2B6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DA0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341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AF7A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B23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E4BB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BE9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F6AC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DC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4E3F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A26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1C59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7914115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1D6C4"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8E8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0B3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0C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820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93B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ED5B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94EC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1F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18B7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1409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605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592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E18E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DA16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56CD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E5DF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679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1E8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E9DE2C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B2CBA"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F8C8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DD5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1A90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DBF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50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50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C3B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6A60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B55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EE5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85C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F7B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D918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4B9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9FB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DE3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42E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975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2E9F22D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2C5DD"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D7E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FF46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EE4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60CD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75A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AD0B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656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ABB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355D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76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53C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F8C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01E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1D6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84F7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B1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02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7D1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0A1569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092D69"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FE6A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F99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352D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F00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06C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41A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ACDC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71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2571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B70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F141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269D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2E20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6E6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6B4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1689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5B3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6E3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9B310BB"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4DF50"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7D9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64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0C45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9A4E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4D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0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13F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3A97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7D0E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615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6969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B75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478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F8A3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543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078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605B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5E30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053581B" w14:textId="77777777" w:rsidTr="00DA5FB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5AE9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712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1F1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573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403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4E8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4101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AE3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7E3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213A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E7F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C9F7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E633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1C7D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B80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37D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1A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083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82D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9EC67C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7F5C7"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C91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0530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D21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F2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E378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63F3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17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044B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94FD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7B9E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3968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1A6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F91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41F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C8A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C9D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CE31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0536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560CB54"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6944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2AD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95F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771E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8D1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8CF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B40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E3F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AC1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380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82E5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6E2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D5D3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DF81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4A1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DBFD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FE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965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2F5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9DA892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52DA2"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946AB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E66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0B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A3B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99D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854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47B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5F9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0D7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F409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C87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F88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BA8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C96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223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89A9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F00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1B5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CB81F2D"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D2511"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3CC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B57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6E5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593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8B98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1EE3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DB2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689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4150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7B5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7EC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F0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8C0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113D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3710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4FE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17B5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6312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6C2718B"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0C6CF"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7B54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934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CC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2BC8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09E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45E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E3D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3D4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B03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980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623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64F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247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035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50E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DDD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A88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11A1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13FA346"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ABA22"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3A5F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383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0D0D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17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D67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530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3A3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28BF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30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0AB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52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5020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AE6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1A1B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6D6C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997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7D8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2F7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3ED094D"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67935D"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8D35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B529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D38B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66D1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51C8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4077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012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80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114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3C88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1CBE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808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7D2D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A9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05E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41A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608F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A0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62FA3B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8AC297"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D8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2F29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0CD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37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E57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99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EFDE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F89F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CBD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C3F0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FE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102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7EE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C3E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51F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3B1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F96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4DA1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DA46530"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9350B"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4C75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0B82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5EF6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D71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08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46B7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C46C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3BB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9FF7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B55C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4E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CCF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2E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6C28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1D8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864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AC6E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87DF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54A73ED"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AA5CC"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7684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7B4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723E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06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9F3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C9B9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69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24A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F26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766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C2C6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F84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D38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DF52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1BBF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EFE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591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C511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7CA6E79"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DEB9F"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4DF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A4EF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3C92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715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77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56D9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A66C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635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F266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01E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FFD3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C0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DFF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2B4A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A1E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407C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AB7A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7E71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7F77A40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CFED5"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91A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1FB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7D7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12C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8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300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57F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3268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97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FB6E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81E3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D33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A9C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E4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030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86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8E9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732E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E01FC5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D570C" w14:textId="77777777" w:rsidR="00B727AB"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61366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125D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4D4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3C6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CE93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B22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BFF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7FE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18A9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F6E1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060D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11B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701C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D3E5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E394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8E55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2EE1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46D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4B4629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3B4A04" w14:textId="77777777" w:rsidR="00B727AB"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320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FCA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658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6302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137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00CE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CE0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B7B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956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65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817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2AE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E00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5B0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3987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C2B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2313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D48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D24D80C" w14:textId="77777777" w:rsidTr="00DA5FB8">
        <w:trPr>
          <w:trHeight w:val="202"/>
        </w:trPr>
        <w:tc>
          <w:tcPr>
            <w:tcW w:w="2789" w:type="dxa"/>
            <w:tcBorders>
              <w:top w:val="dashSmallGap" w:sz="4" w:space="0" w:color="BFBFBF" w:themeColor="background1" w:themeShade="BF"/>
              <w:left w:val="nil"/>
              <w:bottom w:val="nil"/>
              <w:right w:val="nil"/>
            </w:tcBorders>
            <w:noWrap/>
            <w:vAlign w:val="center"/>
          </w:tcPr>
          <w:p w14:paraId="57381852" w14:textId="77777777" w:rsidR="00B727AB"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09E2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C3875C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D0B41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3E2DF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AB4C7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3A1EE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64FA8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90A293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5DBFD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A4344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7678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4F34E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51123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D9CA1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CE11A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CC80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A6F9F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5754D96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bl>
    <w:p w14:paraId="398134D4" w14:textId="77777777" w:rsidR="00B727AB" w:rsidRPr="00B97C59" w:rsidRDefault="00B727AB" w:rsidP="00B727AB">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667DC96F" w14:textId="77777777" w:rsidR="00A96333" w:rsidRPr="00FC7A53" w:rsidRDefault="00A96333" w:rsidP="00A96333">
      <w:pPr>
        <w:pStyle w:val="ProductList-Body"/>
      </w:pPr>
      <w:r>
        <w:rPr>
          <w:i/>
          <w:sz w:val="16"/>
          <w:szCs w:val="16"/>
          <w:vertAlign w:val="superscript"/>
        </w:rPr>
        <w:lastRenderedPageBreak/>
        <w:t>2</w:t>
      </w:r>
      <w:r>
        <w:rPr>
          <w:i/>
          <w:sz w:val="16"/>
          <w:szCs w:val="16"/>
        </w:rPr>
        <w:t xml:space="preserve"> Poleg spletnih storitev, navedenih zgoraj, zahtevo licence SL za program Windows SA na uporabnika, kot je opisana v pogojih za izdelke, izpolnjuje Secure Productive Enterprise.</w:t>
      </w:r>
    </w:p>
    <w:p w14:paraId="755FE087" w14:textId="0BC4876E" w:rsidR="003F147B" w:rsidRDefault="003F147B" w:rsidP="003F147B">
      <w:pPr>
        <w:pStyle w:val="ProductList-Body"/>
        <w:spacing w:after="120"/>
        <w:jc w:val="both"/>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w:t>
      </w:r>
    </w:p>
    <w:p w14:paraId="13E75024" w14:textId="77777777" w:rsidR="00B727AB" w:rsidRPr="00903BB7" w:rsidRDefault="00F652B9"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4749B0" w14:textId="5D86559B" w:rsidR="00232755" w:rsidRDefault="00232755" w:rsidP="00A914BF">
      <w:pPr>
        <w:pStyle w:val="ProductList-Body"/>
      </w:pPr>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74" w:name="Attachment3"/>
      <w:bookmarkStart w:id="175" w:name="_Toc474760434"/>
      <w:r w:rsidRPr="009E4752">
        <w:lastRenderedPageBreak/>
        <w:t>Dodatek 3 – Standardne pogodbene klavzule (obdelovalci)</w:t>
      </w:r>
      <w:bookmarkEnd w:id="174"/>
      <w:bookmarkEnd w:id="175"/>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D28363" w14:textId="77777777" w:rsidR="00F652B9" w:rsidRDefault="00F652B9" w:rsidP="009A573F">
      <w:pPr>
        <w:spacing w:after="0" w:line="240" w:lineRule="auto"/>
      </w:pPr>
      <w:r>
        <w:separator/>
      </w:r>
    </w:p>
  </w:endnote>
  <w:endnote w:type="continuationSeparator" w:id="0">
    <w:p w14:paraId="525A5660" w14:textId="77777777" w:rsidR="00F652B9" w:rsidRDefault="00F652B9" w:rsidP="009A573F">
      <w:pPr>
        <w:spacing w:after="0" w:line="240" w:lineRule="auto"/>
      </w:pPr>
      <w:r>
        <w:continuationSeparator/>
      </w:r>
    </w:p>
  </w:endnote>
  <w:endnote w:type="continuationNotice" w:id="1">
    <w:p w14:paraId="05A53608" w14:textId="77777777" w:rsidR="00F652B9" w:rsidRDefault="00F652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727AB" w:rsidRDefault="00B727A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727AB" w:rsidRPr="00591643" w:rsidRDefault="00B727A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27A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727AB" w:rsidRPr="00C76DF3" w:rsidRDefault="00F652B9" w:rsidP="005C51AC">
          <w:pPr>
            <w:pStyle w:val="ProductList-OfferingBody"/>
            <w:ind w:left="-77" w:right="-73"/>
            <w:jc w:val="center"/>
            <w:rPr>
              <w:color w:val="808080" w:themeColor="background1" w:themeShade="80"/>
              <w:sz w:val="14"/>
              <w:szCs w:val="14"/>
            </w:rPr>
          </w:pPr>
          <w:hyperlink w:anchor="TableofContents" w:history="1">
            <w:r w:rsidR="00B727A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727AB" w:rsidRPr="00C76DF3" w:rsidRDefault="00B727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727AB" w:rsidRPr="00C76DF3" w:rsidRDefault="00F652B9" w:rsidP="005C51AC">
          <w:pPr>
            <w:pStyle w:val="ProductList-OfferingBody"/>
            <w:ind w:left="-72" w:right="-74"/>
            <w:jc w:val="center"/>
            <w:rPr>
              <w:color w:val="808080" w:themeColor="background1" w:themeShade="80"/>
              <w:sz w:val="14"/>
              <w:szCs w:val="14"/>
            </w:rPr>
          </w:pPr>
          <w:hyperlink w:anchor="Introduction" w:history="1">
            <w:r w:rsidR="00B727A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727AB" w:rsidRPr="00C76DF3" w:rsidRDefault="00B727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727AB" w:rsidRPr="00C76DF3" w:rsidRDefault="00F652B9" w:rsidP="005C51AC">
          <w:pPr>
            <w:pStyle w:val="ProductList-OfferingBody"/>
            <w:ind w:left="-72" w:right="-75"/>
            <w:jc w:val="center"/>
            <w:rPr>
              <w:color w:val="808080" w:themeColor="background1" w:themeShade="80"/>
              <w:sz w:val="14"/>
              <w:szCs w:val="14"/>
            </w:rPr>
          </w:pPr>
          <w:hyperlink w:anchor="GeneralTerms" w:history="1">
            <w:r w:rsidR="00B727A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727AB" w:rsidRPr="00C76DF3" w:rsidRDefault="00B727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727AB" w:rsidRPr="00C76DF3" w:rsidRDefault="00F652B9" w:rsidP="005C51AC">
          <w:pPr>
            <w:pStyle w:val="ProductList-OfferingBody"/>
            <w:ind w:left="-72" w:right="-77"/>
            <w:jc w:val="center"/>
            <w:rPr>
              <w:color w:val="808080" w:themeColor="background1" w:themeShade="80"/>
              <w:sz w:val="14"/>
              <w:szCs w:val="14"/>
            </w:rPr>
          </w:pPr>
          <w:hyperlink w:anchor="PrivacyandSecurityTerms" w:history="1">
            <w:r w:rsidR="00B727A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727AB" w:rsidRPr="00C76DF3" w:rsidRDefault="00B727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727AB" w:rsidRPr="00C76DF3" w:rsidRDefault="00F652B9" w:rsidP="005C51AC">
          <w:pPr>
            <w:pStyle w:val="ProductList-OfferingBody"/>
            <w:ind w:left="-72" w:right="-77"/>
            <w:jc w:val="center"/>
            <w:rPr>
              <w:color w:val="808080" w:themeColor="background1" w:themeShade="80"/>
              <w:sz w:val="14"/>
              <w:szCs w:val="14"/>
            </w:rPr>
          </w:pPr>
          <w:hyperlink w:anchor="OnlineServiceSpecificTerms" w:history="1">
            <w:r w:rsidR="00B727A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727AB" w:rsidRPr="00C76DF3" w:rsidRDefault="00B727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727AB" w:rsidRPr="00C76DF3" w:rsidRDefault="00F652B9" w:rsidP="005C51AC">
          <w:pPr>
            <w:pStyle w:val="ProductList-OfferingBody"/>
            <w:ind w:left="-72" w:right="-76"/>
            <w:jc w:val="center"/>
            <w:rPr>
              <w:color w:val="808080" w:themeColor="background1" w:themeShade="80"/>
              <w:sz w:val="14"/>
              <w:szCs w:val="14"/>
            </w:rPr>
          </w:pPr>
          <w:hyperlink w:anchor="Attachment1" w:history="1">
            <w:r w:rsidR="00B727AB">
              <w:rPr>
                <w:rStyle w:val="Hyperlink"/>
                <w:sz w:val="14"/>
                <w:szCs w:val="14"/>
              </w:rPr>
              <w:t>Dodatki</w:t>
            </w:r>
          </w:hyperlink>
        </w:p>
      </w:tc>
    </w:tr>
  </w:tbl>
  <w:p w14:paraId="7E537610" w14:textId="77777777" w:rsidR="00B727AB" w:rsidRPr="00591643" w:rsidRDefault="00B727AB"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727AB" w:rsidRPr="00986C8B" w:rsidRDefault="00F652B9" w:rsidP="00342CA2">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727AB" w:rsidRPr="00986C8B" w:rsidRDefault="00B727AB"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727AB" w:rsidRPr="00986C8B" w:rsidRDefault="00F652B9" w:rsidP="00342CA2">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727AB" w:rsidRPr="00986C8B" w:rsidRDefault="00B727AB"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727AB" w:rsidRPr="00811FFC" w:rsidRDefault="00F652B9" w:rsidP="00342CA2">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727AB" w:rsidRPr="00986C8B" w:rsidRDefault="00B727AB"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727AB" w:rsidRPr="00986C8B" w:rsidRDefault="00F652B9"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727AB" w:rsidRPr="00986C8B" w:rsidRDefault="00B727A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727AB" w:rsidRPr="00986C8B" w:rsidRDefault="00F652B9"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727AB" w:rsidRPr="00986C8B" w:rsidRDefault="00B727A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727AB" w:rsidRPr="00986C8B" w:rsidRDefault="00F652B9"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74178374" w14:textId="77777777" w:rsidR="00B727AB" w:rsidRPr="003A21DC" w:rsidRDefault="00B727AB"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727AB" w:rsidRPr="00986C8B" w:rsidRDefault="00F652B9"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727AB" w:rsidRPr="00986C8B" w:rsidRDefault="00F652B9"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727AB" w:rsidRPr="00811FFC" w:rsidRDefault="00F652B9"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727AB" w:rsidRPr="00986C8B" w:rsidRDefault="00F652B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48820ED3"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5757CDD"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B727AB" w:rsidRPr="00986C8B" w:rsidRDefault="00F652B9"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B727AB" w:rsidRPr="00986C8B" w:rsidRDefault="00F652B9"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B727AB" w:rsidRPr="00811FFC" w:rsidRDefault="00F652B9"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B727AB" w:rsidRPr="00986C8B" w:rsidRDefault="00F652B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16FF3E6E"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727AB" w:rsidRPr="00986C8B" w:rsidRDefault="00F652B9"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727AB" w:rsidRPr="00986C8B" w:rsidRDefault="00F652B9"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727AB" w:rsidRPr="00811FFC" w:rsidRDefault="00F652B9"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727AB" w:rsidRPr="00986C8B" w:rsidRDefault="00F652B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0CFE91C7"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C4B98B3"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B727AB" w:rsidRPr="00986C8B" w:rsidRDefault="00F652B9"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B727AB" w:rsidRPr="00986C8B" w:rsidRDefault="00F652B9"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B727AB" w:rsidRPr="00811FFC" w:rsidRDefault="00F652B9"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29BDF"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D332"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B727AB" w:rsidRPr="00986C8B" w:rsidRDefault="00F652B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7C0507DE"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727AB" w:rsidRPr="00986C8B" w:rsidRDefault="00F652B9"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727AB" w:rsidRPr="00986C8B" w:rsidRDefault="00F652B9"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727AB" w:rsidRPr="00811FFC" w:rsidRDefault="00F652B9"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727AB" w:rsidRPr="00986C8B" w:rsidRDefault="00F652B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6698FA1D"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5B5B6F55"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C171" w14:textId="77777777" w:rsidR="00B727AB" w:rsidRPr="00986C8B" w:rsidRDefault="00F652B9"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D5D782"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94656" w14:textId="77777777" w:rsidR="00B727AB" w:rsidRPr="00986C8B" w:rsidRDefault="00F652B9"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CBF5E2"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4B221" w14:textId="77777777" w:rsidR="00B727AB" w:rsidRPr="00811FFC" w:rsidRDefault="00F652B9"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5249FF"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D8357"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D49A4A"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FE21F"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02A5EB"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3D627" w14:textId="77777777" w:rsidR="00B727AB" w:rsidRPr="00986C8B" w:rsidRDefault="00F652B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5DCAEF90"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79E0B01D"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6DCAC" w14:textId="77777777" w:rsidR="00B727AB" w:rsidRPr="00986C8B" w:rsidRDefault="00F652B9"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8C7459"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84736" w14:textId="77777777" w:rsidR="00B727AB" w:rsidRPr="00986C8B" w:rsidRDefault="00F652B9"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B0A408"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19056" w14:textId="77777777" w:rsidR="00B727AB" w:rsidRPr="00811FFC" w:rsidRDefault="00F652B9"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5B0D61"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D2FC8"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BEFAED"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AD25E5"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3AD31"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7F2F6" w14:textId="77777777" w:rsidR="00B727AB" w:rsidRPr="00986C8B" w:rsidRDefault="00F652B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3BD14631"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727AB" w:rsidRPr="00986C8B" w:rsidRDefault="00F652B9" w:rsidP="00986C8B">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727AB" w:rsidRPr="00986C8B" w:rsidRDefault="00B727A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727AB" w:rsidRPr="00986C8B" w:rsidRDefault="00F652B9" w:rsidP="00986C8B">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727AB" w:rsidRPr="00986C8B" w:rsidRDefault="00B727A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727AB" w:rsidRPr="00811FFC" w:rsidRDefault="00F652B9" w:rsidP="00986C8B">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727AB" w:rsidRPr="00986C8B" w:rsidRDefault="00B727A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727AB" w:rsidRPr="00986C8B" w:rsidRDefault="00F652B9"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727AB" w:rsidRPr="00986C8B" w:rsidRDefault="00B727A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727AB" w:rsidRPr="00986C8B" w:rsidRDefault="00F652B9"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727AB" w:rsidRPr="00986C8B" w:rsidRDefault="00B727A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727AB" w:rsidRPr="00986C8B" w:rsidRDefault="00F652B9"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540726BF" w14:textId="77777777" w:rsidR="00B727AB" w:rsidRPr="00986C8B" w:rsidRDefault="00B727AB"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27AB" w:rsidRPr="00C76DF3" w14:paraId="49B8B1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5207E" w14:textId="77777777" w:rsidR="00B727AB" w:rsidRPr="00C76DF3" w:rsidRDefault="00F652B9" w:rsidP="00591643">
          <w:pPr>
            <w:pStyle w:val="ProductList-OfferingBody"/>
            <w:ind w:left="-77" w:right="-73"/>
            <w:jc w:val="center"/>
            <w:rPr>
              <w:color w:val="808080" w:themeColor="background1" w:themeShade="80"/>
              <w:sz w:val="14"/>
              <w:szCs w:val="14"/>
            </w:rPr>
          </w:pPr>
          <w:hyperlink w:anchor="TableofContents" w:history="1">
            <w:r w:rsidR="00B727A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C5056" w14:textId="77777777" w:rsidR="00B727AB" w:rsidRPr="00C76DF3" w:rsidRDefault="00B727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2CB2D" w14:textId="77777777" w:rsidR="00B727AB" w:rsidRPr="00C76DF3" w:rsidRDefault="00F652B9" w:rsidP="00591643">
          <w:pPr>
            <w:pStyle w:val="ProductList-OfferingBody"/>
            <w:ind w:left="-72" w:right="-74"/>
            <w:jc w:val="center"/>
            <w:rPr>
              <w:color w:val="808080" w:themeColor="background1" w:themeShade="80"/>
              <w:sz w:val="14"/>
              <w:szCs w:val="14"/>
            </w:rPr>
          </w:pPr>
          <w:hyperlink w:anchor="Introduction" w:history="1">
            <w:r w:rsidR="00B727A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92399" w14:textId="77777777" w:rsidR="00B727AB" w:rsidRPr="00C76DF3" w:rsidRDefault="00B727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8727" w14:textId="77777777" w:rsidR="00B727AB" w:rsidRPr="00C76DF3" w:rsidRDefault="00F652B9" w:rsidP="003812FE">
          <w:pPr>
            <w:pStyle w:val="ProductList-OfferingBody"/>
            <w:ind w:left="-72" w:right="-75"/>
            <w:jc w:val="center"/>
            <w:rPr>
              <w:color w:val="808080" w:themeColor="background1" w:themeShade="80"/>
              <w:sz w:val="14"/>
              <w:szCs w:val="14"/>
            </w:rPr>
          </w:pPr>
          <w:hyperlink w:anchor="GeneralTerms" w:history="1">
            <w:r w:rsidR="00B727A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8A7CD" w14:textId="77777777" w:rsidR="00B727AB" w:rsidRPr="00C76DF3" w:rsidRDefault="00B727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4C00" w14:textId="77777777" w:rsidR="00B727AB" w:rsidRPr="00C76DF3" w:rsidRDefault="00F652B9" w:rsidP="00591643">
          <w:pPr>
            <w:pStyle w:val="ProductList-OfferingBody"/>
            <w:ind w:left="-72" w:right="-77"/>
            <w:jc w:val="center"/>
            <w:rPr>
              <w:color w:val="808080" w:themeColor="background1" w:themeShade="80"/>
              <w:sz w:val="14"/>
              <w:szCs w:val="14"/>
            </w:rPr>
          </w:pPr>
          <w:hyperlink w:anchor="PrivacyandSecurityTerms" w:history="1">
            <w:r w:rsidR="00B727A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25E62"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BD342" w14:textId="77777777" w:rsidR="00B727AB" w:rsidRPr="00C76DF3" w:rsidRDefault="00F652B9" w:rsidP="003812FE">
          <w:pPr>
            <w:pStyle w:val="ProductList-OfferingBody"/>
            <w:ind w:left="-72" w:right="-77"/>
            <w:jc w:val="center"/>
            <w:rPr>
              <w:color w:val="808080" w:themeColor="background1" w:themeShade="80"/>
              <w:sz w:val="14"/>
              <w:szCs w:val="14"/>
            </w:rPr>
          </w:pPr>
          <w:hyperlink w:anchor="OnlineServiceSpecificTerms" w:history="1">
            <w:r w:rsidR="00B727A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455E7"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07155" w14:textId="77777777" w:rsidR="00B727AB" w:rsidRPr="00C76DF3" w:rsidRDefault="00F652B9" w:rsidP="003812FE">
          <w:pPr>
            <w:pStyle w:val="ProductList-OfferingBody"/>
            <w:ind w:left="-72" w:right="-76"/>
            <w:jc w:val="center"/>
            <w:rPr>
              <w:color w:val="808080" w:themeColor="background1" w:themeShade="80"/>
              <w:sz w:val="14"/>
              <w:szCs w:val="14"/>
            </w:rPr>
          </w:pPr>
          <w:hyperlink w:anchor="Attachment1" w:history="1">
            <w:r w:rsidR="00B727AB">
              <w:rPr>
                <w:rStyle w:val="Hyperlink"/>
                <w:sz w:val="14"/>
                <w:szCs w:val="14"/>
              </w:rPr>
              <w:t>Priloge</w:t>
            </w:r>
          </w:hyperlink>
        </w:p>
      </w:tc>
    </w:tr>
  </w:tbl>
  <w:p w14:paraId="4D872355" w14:textId="77777777" w:rsidR="00B727AB" w:rsidRPr="00591643" w:rsidRDefault="00B727AB">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27AB"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727AB" w:rsidRPr="00C76DF3" w:rsidRDefault="00F652B9" w:rsidP="00591643">
          <w:pPr>
            <w:pStyle w:val="ProductList-OfferingBody"/>
            <w:ind w:left="-77" w:right="-73"/>
            <w:jc w:val="center"/>
            <w:rPr>
              <w:color w:val="808080" w:themeColor="background1" w:themeShade="80"/>
              <w:sz w:val="14"/>
              <w:szCs w:val="14"/>
            </w:rPr>
          </w:pPr>
          <w:hyperlink w:anchor="TableofContents" w:history="1">
            <w:r w:rsidR="00B727A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727AB" w:rsidRPr="00C76DF3" w:rsidRDefault="00B727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727AB" w:rsidRPr="00C76DF3" w:rsidRDefault="00F652B9" w:rsidP="00591643">
          <w:pPr>
            <w:pStyle w:val="ProductList-OfferingBody"/>
            <w:ind w:left="-72" w:right="-74"/>
            <w:jc w:val="center"/>
            <w:rPr>
              <w:color w:val="808080" w:themeColor="background1" w:themeShade="80"/>
              <w:sz w:val="14"/>
              <w:szCs w:val="14"/>
            </w:rPr>
          </w:pPr>
          <w:hyperlink w:anchor="Introduction" w:history="1">
            <w:r w:rsidR="00B727A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727AB" w:rsidRPr="00C76DF3" w:rsidRDefault="00B727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727AB" w:rsidRPr="00C76DF3" w:rsidRDefault="00F652B9" w:rsidP="003812FE">
          <w:pPr>
            <w:pStyle w:val="ProductList-OfferingBody"/>
            <w:ind w:left="-72" w:right="-75"/>
            <w:jc w:val="center"/>
            <w:rPr>
              <w:color w:val="808080" w:themeColor="background1" w:themeShade="80"/>
              <w:sz w:val="14"/>
              <w:szCs w:val="14"/>
            </w:rPr>
          </w:pPr>
          <w:hyperlink w:anchor="GeneralTerms" w:history="1">
            <w:r w:rsidR="00B727A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727AB" w:rsidRPr="00C76DF3" w:rsidRDefault="00B727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727AB" w:rsidRPr="00C76DF3" w:rsidRDefault="00F652B9" w:rsidP="00591643">
          <w:pPr>
            <w:pStyle w:val="ProductList-OfferingBody"/>
            <w:ind w:left="-72" w:right="-77"/>
            <w:jc w:val="center"/>
            <w:rPr>
              <w:color w:val="808080" w:themeColor="background1" w:themeShade="80"/>
              <w:sz w:val="14"/>
              <w:szCs w:val="14"/>
            </w:rPr>
          </w:pPr>
          <w:hyperlink w:anchor="PrivacyandSecurityTerms" w:history="1">
            <w:r w:rsidR="00B727A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727AB" w:rsidRPr="00C76DF3" w:rsidRDefault="00F652B9" w:rsidP="003812FE">
          <w:pPr>
            <w:pStyle w:val="ProductList-OfferingBody"/>
            <w:ind w:left="-72" w:right="-77"/>
            <w:jc w:val="center"/>
            <w:rPr>
              <w:color w:val="808080" w:themeColor="background1" w:themeShade="80"/>
              <w:sz w:val="14"/>
              <w:szCs w:val="14"/>
            </w:rPr>
          </w:pPr>
          <w:hyperlink w:anchor="OnlineServiceSpecificTerms" w:history="1">
            <w:r w:rsidR="00B727A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727AB" w:rsidRPr="00C76DF3" w:rsidRDefault="00F652B9" w:rsidP="003812FE">
          <w:pPr>
            <w:pStyle w:val="ProductList-OfferingBody"/>
            <w:ind w:left="-72" w:right="-76"/>
            <w:jc w:val="center"/>
            <w:rPr>
              <w:color w:val="808080" w:themeColor="background1" w:themeShade="80"/>
              <w:sz w:val="14"/>
              <w:szCs w:val="14"/>
            </w:rPr>
          </w:pPr>
          <w:hyperlink w:anchor="Attachment1" w:history="1">
            <w:r w:rsidR="00B727AB">
              <w:rPr>
                <w:rStyle w:val="Hyperlink"/>
                <w:sz w:val="14"/>
                <w:szCs w:val="14"/>
              </w:rPr>
              <w:t>Priloge</w:t>
            </w:r>
          </w:hyperlink>
        </w:p>
      </w:tc>
    </w:tr>
  </w:tbl>
  <w:p w14:paraId="476CCDC9" w14:textId="77777777" w:rsidR="00B727AB" w:rsidRPr="00591643" w:rsidRDefault="00B727A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727AB" w:rsidRPr="00986C8B" w:rsidRDefault="00F652B9"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727AB" w:rsidRPr="00986C8B" w:rsidRDefault="00F652B9"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727AB" w:rsidRPr="00811FFC" w:rsidRDefault="00F652B9"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727AB" w:rsidRPr="00986C8B" w:rsidRDefault="00F652B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54FDF2C6"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727AB" w:rsidRPr="00986C8B" w:rsidRDefault="00F652B9"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727AB" w:rsidRPr="00986C8B" w:rsidRDefault="00F652B9"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727AB" w:rsidRPr="00811FFC" w:rsidRDefault="00F652B9"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727AB" w:rsidRPr="00986C8B" w:rsidRDefault="00F652B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727AB" w:rsidRPr="00986C8B" w:rsidRDefault="00F652B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183B08D5"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9F0BE7" w14:textId="77777777" w:rsidR="00F652B9" w:rsidRDefault="00F652B9" w:rsidP="009A573F">
      <w:pPr>
        <w:spacing w:after="0" w:line="240" w:lineRule="auto"/>
      </w:pPr>
      <w:r>
        <w:separator/>
      </w:r>
    </w:p>
  </w:footnote>
  <w:footnote w:type="continuationSeparator" w:id="0">
    <w:p w14:paraId="0A553C85" w14:textId="77777777" w:rsidR="00F652B9" w:rsidRDefault="00F652B9" w:rsidP="009A573F">
      <w:pPr>
        <w:spacing w:after="0" w:line="240" w:lineRule="auto"/>
      </w:pPr>
      <w:r>
        <w:continuationSeparator/>
      </w:r>
    </w:p>
  </w:footnote>
  <w:footnote w:type="continuationNotice" w:id="1">
    <w:p w14:paraId="1A944866" w14:textId="77777777" w:rsidR="00F652B9" w:rsidRDefault="00F652B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727AB" w:rsidRPr="004D27A6" w:rsidRDefault="00B727A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A19E440" w:rsidR="00B727AB" w:rsidRPr="00171B2E" w:rsidRDefault="00F652B9"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B727AB">
              <w:rPr>
                <w:color w:val="404040" w:themeColor="text1" w:themeTint="BF"/>
                <w:sz w:val="16"/>
                <w:szCs w:val="16"/>
              </w:rPr>
              <w:t xml:space="preserve">Pogoji za spletne storitve Microsoftovega količinskega licenciranja (slovenščina, </w:t>
            </w:r>
            <w:r w:rsidR="00A96333">
              <w:rPr>
                <w:color w:val="404040" w:themeColor="text1" w:themeTint="BF"/>
                <w:sz w:val="16"/>
                <w:szCs w:val="16"/>
              </w:rPr>
              <w:t xml:space="preserve">marec </w:t>
            </w:r>
            <w:r w:rsidR="00B727AB">
              <w:rPr>
                <w:color w:val="404040" w:themeColor="text1" w:themeTint="BF"/>
                <w:sz w:val="16"/>
                <w:szCs w:val="16"/>
              </w:rPr>
              <w:t>2017)</w:t>
            </w:r>
          </w:sdtContent>
        </w:sdt>
        <w:r w:rsidR="00B727AB">
          <w:rPr>
            <w:color w:val="404040" w:themeColor="text1" w:themeTint="BF"/>
            <w:sz w:val="16"/>
            <w:szCs w:val="16"/>
          </w:rPr>
          <w:tab/>
        </w:r>
        <w:r w:rsidR="00B727AB">
          <w:rPr>
            <w:color w:val="404040" w:themeColor="text1" w:themeTint="BF"/>
            <w:sz w:val="16"/>
            <w:szCs w:val="16"/>
          </w:rPr>
          <w:fldChar w:fldCharType="begin"/>
        </w:r>
        <w:r w:rsidR="00B727AB" w:rsidRPr="004D27A6">
          <w:rPr>
            <w:color w:val="404040" w:themeColor="text1" w:themeTint="BF"/>
            <w:sz w:val="16"/>
            <w:szCs w:val="16"/>
          </w:rPr>
          <w:instrText xml:space="preserve"> PAGE   \* MERGEFORMAT </w:instrText>
        </w:r>
        <w:r w:rsidR="00B727AB">
          <w:rPr>
            <w:color w:val="404040" w:themeColor="text1" w:themeTint="BF"/>
            <w:sz w:val="16"/>
            <w:szCs w:val="16"/>
          </w:rPr>
          <w:fldChar w:fldCharType="separate"/>
        </w:r>
        <w:r w:rsidR="0099663E">
          <w:rPr>
            <w:noProof/>
            <w:color w:val="404040" w:themeColor="text1" w:themeTint="BF"/>
            <w:sz w:val="16"/>
            <w:szCs w:val="16"/>
          </w:rPr>
          <w:t>20</w:t>
        </w:r>
        <w:r w:rsidR="00B727AB">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A3BDEFE" w:rsidR="00B727AB" w:rsidRPr="004D27A6" w:rsidRDefault="00F652B9"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B727AB">
              <w:rPr>
                <w:color w:val="404040" w:themeColor="text1" w:themeTint="BF"/>
                <w:sz w:val="16"/>
                <w:szCs w:val="16"/>
              </w:rPr>
              <w:t xml:space="preserve">Pogoji za spletne storitve Microsoftovega količinskega licenciranja (slovenščina, </w:t>
            </w:r>
            <w:r w:rsidR="00A96333">
              <w:rPr>
                <w:color w:val="404040" w:themeColor="text1" w:themeTint="BF"/>
                <w:sz w:val="16"/>
                <w:szCs w:val="16"/>
              </w:rPr>
              <w:t>marec</w:t>
            </w:r>
            <w:r w:rsidR="00B727AB">
              <w:rPr>
                <w:color w:val="404040" w:themeColor="text1" w:themeTint="BF"/>
                <w:sz w:val="16"/>
                <w:szCs w:val="16"/>
              </w:rPr>
              <w:t xml:space="preserve"> 2017)</w:t>
            </w:r>
          </w:sdtContent>
        </w:sdt>
        <w:r w:rsidR="00B727AB">
          <w:rPr>
            <w:color w:val="404040" w:themeColor="text1" w:themeTint="BF"/>
            <w:sz w:val="16"/>
            <w:szCs w:val="16"/>
          </w:rPr>
          <w:tab/>
        </w:r>
        <w:r w:rsidR="00B727AB">
          <w:rPr>
            <w:color w:val="404040" w:themeColor="text1" w:themeTint="BF"/>
            <w:sz w:val="16"/>
            <w:szCs w:val="16"/>
          </w:rPr>
          <w:fldChar w:fldCharType="begin"/>
        </w:r>
        <w:r w:rsidR="00B727AB" w:rsidRPr="004D27A6">
          <w:rPr>
            <w:color w:val="404040" w:themeColor="text1" w:themeTint="BF"/>
            <w:sz w:val="16"/>
            <w:szCs w:val="16"/>
          </w:rPr>
          <w:instrText xml:space="preserve"> PAGE   \* MERGEFORMAT </w:instrText>
        </w:r>
        <w:r w:rsidR="00B727AB">
          <w:rPr>
            <w:color w:val="404040" w:themeColor="text1" w:themeTint="BF"/>
            <w:sz w:val="16"/>
            <w:szCs w:val="16"/>
          </w:rPr>
          <w:fldChar w:fldCharType="separate"/>
        </w:r>
        <w:r w:rsidR="0099663E">
          <w:rPr>
            <w:noProof/>
            <w:color w:val="404040" w:themeColor="text1" w:themeTint="BF"/>
            <w:sz w:val="16"/>
            <w:szCs w:val="16"/>
          </w:rPr>
          <w:t>14</w:t>
        </w:r>
        <w:r w:rsidR="00B727AB">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jldIG6ITqh3haGzvh1pT7n1ea9Osml4vL+Tk6S0RfQtHlLOe3SdvddkDVH3B+RmDeGF2OXnsGKDW5hdVvcs8Vw==" w:salt="lTYPegFMNosCE8p6D5cMj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9663E"/>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2B9"/>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B6A8F610-1D25-4A2E-949B-8380BDA11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19742</Words>
  <Characters>112531</Characters>
  <Application>Microsoft Office Word</Application>
  <DocSecurity>8</DocSecurity>
  <Lines>937</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2017-02-21T04:26:00Z</dcterms:created>
  <dcterms:modified xsi:type="dcterms:W3CDTF">2017-02-21T04:26:00Z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